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6" w:rsidRDefault="003D40D4" w:rsidP="003D40D4">
      <w:pPr>
        <w:ind w:right="-4153"/>
        <w:rPr>
          <w:color w:val="000000"/>
        </w:rPr>
      </w:pPr>
      <w:bookmarkStart w:id="0" w:name="_GoBack"/>
      <w:r w:rsidRPr="003D40D4">
        <w:rPr>
          <w:noProof/>
          <w:color w:val="000000"/>
          <w:lang w:eastAsia="ru-RU"/>
        </w:rPr>
        <w:drawing>
          <wp:inline distT="0" distB="0" distL="0" distR="0">
            <wp:extent cx="6515100" cy="9486828"/>
            <wp:effectExtent l="0" t="0" r="0" b="635"/>
            <wp:docPr id="3" name="Рисунок 3" descr="C:\Users\User\Desktop\программы для сайта\Новая папка\1ё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для сайта\Новая папка\1ё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5" cy="94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0D4" w:rsidRDefault="003D40D4" w:rsidP="00B87A46">
      <w:pPr>
        <w:spacing w:before="72"/>
        <w:ind w:right="21"/>
        <w:jc w:val="center"/>
        <w:rPr>
          <w:b/>
          <w:spacing w:val="-2"/>
          <w:sz w:val="28"/>
        </w:rPr>
      </w:pPr>
    </w:p>
    <w:p w:rsidR="004C3E27" w:rsidRPr="00B87A46" w:rsidRDefault="006C5C70" w:rsidP="00B87A46">
      <w:pPr>
        <w:spacing w:before="72"/>
        <w:ind w:right="21"/>
        <w:jc w:val="center"/>
        <w:rPr>
          <w:color w:val="000000"/>
        </w:rPr>
      </w:pPr>
      <w:r>
        <w:rPr>
          <w:b/>
          <w:spacing w:val="-2"/>
          <w:sz w:val="28"/>
        </w:rPr>
        <w:lastRenderedPageBreak/>
        <w:t>Поя</w:t>
      </w:r>
      <w:r>
        <w:rPr>
          <w:b/>
          <w:color w:val="242424"/>
          <w:spacing w:val="-2"/>
          <w:sz w:val="28"/>
        </w:rPr>
        <w:t>снительная</w:t>
      </w:r>
      <w:r>
        <w:rPr>
          <w:b/>
          <w:color w:val="242424"/>
          <w:spacing w:val="-11"/>
          <w:sz w:val="28"/>
        </w:rPr>
        <w:t xml:space="preserve"> </w:t>
      </w:r>
      <w:r>
        <w:rPr>
          <w:b/>
          <w:color w:val="242424"/>
          <w:spacing w:val="-2"/>
          <w:sz w:val="28"/>
        </w:rPr>
        <w:t>записка</w:t>
      </w:r>
    </w:p>
    <w:p w:rsidR="004C3E27" w:rsidRDefault="006C5C70">
      <w:pPr>
        <w:pStyle w:val="a3"/>
        <w:spacing w:before="316" w:line="242" w:lineRule="auto"/>
        <w:ind w:right="841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4C3E27" w:rsidRDefault="006C5C70">
      <w:pPr>
        <w:pStyle w:val="a3"/>
        <w:spacing w:line="242" w:lineRule="auto"/>
        <w:ind w:right="854" w:firstLine="706"/>
        <w:jc w:val="both"/>
      </w:pPr>
      <w:r>
        <w:t xml:space="preserve">Федерального закона от 29.12.2012 № 273 «Об образовании в Российской </w:t>
      </w:r>
      <w:r>
        <w:rPr>
          <w:spacing w:val="-2"/>
        </w:rPr>
        <w:t>Федерации»;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spacing w:line="240" w:lineRule="auto"/>
        <w:ind w:right="847" w:firstLine="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СК-295/06;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программ, в 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 </w:t>
      </w:r>
      <w:r>
        <w:rPr>
          <w:spacing w:val="-2"/>
          <w:sz w:val="24"/>
        </w:rPr>
        <w:t>09-1672;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ind w:left="1385" w:hanging="566"/>
        <w:jc w:val="both"/>
        <w:rPr>
          <w:sz w:val="24"/>
        </w:rPr>
      </w:pPr>
      <w:r>
        <w:rPr>
          <w:sz w:val="24"/>
        </w:rPr>
        <w:t>СП</w:t>
      </w:r>
      <w:r>
        <w:rPr>
          <w:spacing w:val="5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20;</w:t>
      </w:r>
    </w:p>
    <w:p w:rsidR="004C3E27" w:rsidRDefault="006C5C70">
      <w:pPr>
        <w:pStyle w:val="a4"/>
        <w:numPr>
          <w:ilvl w:val="0"/>
          <w:numId w:val="6"/>
        </w:numPr>
        <w:tabs>
          <w:tab w:val="left" w:pos="1385"/>
        </w:tabs>
        <w:ind w:left="1385" w:hanging="56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 w:rsidR="004C3E27" w:rsidRDefault="004C3E27">
      <w:pPr>
        <w:pStyle w:val="a3"/>
        <w:spacing w:before="266" w:line="240" w:lineRule="auto"/>
        <w:ind w:left="0"/>
      </w:pPr>
    </w:p>
    <w:p w:rsidR="004C3E27" w:rsidRDefault="006C5C70">
      <w:pPr>
        <w:pStyle w:val="a3"/>
        <w:spacing w:line="240" w:lineRule="auto"/>
        <w:ind w:right="843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C3E27" w:rsidRDefault="006C5C70">
      <w:pPr>
        <w:pStyle w:val="2"/>
        <w:spacing w:before="3" w:line="275" w:lineRule="exact"/>
      </w:pPr>
      <w:r>
        <w:t>Основные</w:t>
      </w:r>
      <w:r>
        <w:rPr>
          <w:spacing w:val="-3"/>
        </w:rPr>
        <w:t xml:space="preserve"> </w:t>
      </w:r>
      <w:r>
        <w:rPr>
          <w:spacing w:val="-2"/>
        </w:rPr>
        <w:t>задачи:</w:t>
      </w:r>
    </w:p>
    <w:p w:rsidR="004C3E27" w:rsidRDefault="006C5C70">
      <w:pPr>
        <w:pStyle w:val="a4"/>
        <w:numPr>
          <w:ilvl w:val="0"/>
          <w:numId w:val="5"/>
        </w:numPr>
        <w:tabs>
          <w:tab w:val="left" w:pos="1524"/>
        </w:tabs>
        <w:spacing w:before="1" w:line="237" w:lineRule="auto"/>
        <w:ind w:right="841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C3E27" w:rsidRDefault="006C5C70">
      <w:pPr>
        <w:pStyle w:val="a4"/>
        <w:numPr>
          <w:ilvl w:val="0"/>
          <w:numId w:val="5"/>
        </w:numPr>
        <w:tabs>
          <w:tab w:val="left" w:pos="1525"/>
          <w:tab w:val="left" w:pos="3741"/>
          <w:tab w:val="left" w:pos="6326"/>
          <w:tab w:val="left" w:pos="7947"/>
        </w:tabs>
        <w:spacing w:before="5" w:line="237" w:lineRule="auto"/>
        <w:ind w:right="854" w:firstLine="0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</w:r>
      <w:r>
        <w:rPr>
          <w:spacing w:val="-2"/>
          <w:sz w:val="24"/>
        </w:rPr>
        <w:t>сверстниками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умений;</w:t>
      </w:r>
    </w:p>
    <w:p w:rsidR="004C3E27" w:rsidRDefault="006C5C70">
      <w:pPr>
        <w:pStyle w:val="a4"/>
        <w:numPr>
          <w:ilvl w:val="0"/>
          <w:numId w:val="5"/>
        </w:numPr>
        <w:tabs>
          <w:tab w:val="left" w:pos="1525"/>
        </w:tabs>
        <w:spacing w:before="6" w:line="237" w:lineRule="auto"/>
        <w:ind w:right="861" w:firstLine="0"/>
        <w:rPr>
          <w:sz w:val="24"/>
        </w:rPr>
      </w:pPr>
      <w:r>
        <w:rPr>
          <w:sz w:val="24"/>
        </w:rPr>
        <w:t>повышение общей культуры обучающихся,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углубление их интереса к изучению и сохранению истории и культуры родного края, России;</w:t>
      </w:r>
    </w:p>
    <w:p w:rsidR="004C3E27" w:rsidRDefault="006C5C70">
      <w:pPr>
        <w:pStyle w:val="a4"/>
        <w:numPr>
          <w:ilvl w:val="0"/>
          <w:numId w:val="5"/>
        </w:numPr>
        <w:tabs>
          <w:tab w:val="left" w:pos="1525"/>
        </w:tabs>
        <w:spacing w:before="6" w:line="237" w:lineRule="auto"/>
        <w:ind w:right="856" w:firstLine="0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C3E27" w:rsidRDefault="006C5C70">
      <w:pPr>
        <w:pStyle w:val="a4"/>
        <w:numPr>
          <w:ilvl w:val="0"/>
          <w:numId w:val="5"/>
        </w:numPr>
        <w:tabs>
          <w:tab w:val="left" w:pos="1525"/>
        </w:tabs>
        <w:spacing w:before="3" w:line="240" w:lineRule="auto"/>
        <w:ind w:left="1525" w:hanging="70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4C3E27" w:rsidRDefault="004C3E27">
      <w:pPr>
        <w:pStyle w:val="a3"/>
        <w:spacing w:before="44" w:line="240" w:lineRule="auto"/>
        <w:ind w:left="0"/>
      </w:pPr>
    </w:p>
    <w:p w:rsidR="004C3E27" w:rsidRDefault="006C5C70">
      <w:pPr>
        <w:pStyle w:val="a3"/>
        <w:spacing w:line="242" w:lineRule="auto"/>
        <w:ind w:right="844" w:firstLine="62"/>
        <w:jc w:val="both"/>
      </w:pPr>
      <w:r>
        <w:rPr>
          <w:b/>
        </w:rPr>
        <w:t>У</w:t>
      </w:r>
      <w:r>
        <w:t>чебный курс предназначен для обучающихся 10-11-х классов; рассчитан на 1 час в неделю/34 часа в год в каждом классе.</w:t>
      </w:r>
    </w:p>
    <w:p w:rsidR="004C3E27" w:rsidRDefault="004C3E27">
      <w:pPr>
        <w:pStyle w:val="a3"/>
        <w:spacing w:before="2" w:line="240" w:lineRule="auto"/>
        <w:ind w:left="0"/>
      </w:pPr>
    </w:p>
    <w:p w:rsidR="004C3E27" w:rsidRDefault="006C5C70">
      <w:pPr>
        <w:pStyle w:val="2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деятельности</w:t>
      </w:r>
    </w:p>
    <w:p w:rsidR="004C3E27" w:rsidRDefault="006C5C70">
      <w:pPr>
        <w:pStyle w:val="a3"/>
        <w:spacing w:line="240" w:lineRule="auto"/>
        <w:ind w:right="842"/>
        <w:jc w:val="both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знаний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Россия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 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К.Э.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Циолковского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музыки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человека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 xml:space="preserve">День </w:t>
      </w:r>
      <w:r>
        <w:rPr>
          <w:spacing w:val="-2"/>
          <w:sz w:val="24"/>
        </w:rPr>
        <w:t>учителя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отца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библиотек</w:t>
      </w:r>
    </w:p>
    <w:p w:rsidR="004C3E27" w:rsidRDefault="004C3E27">
      <w:pPr>
        <w:spacing w:line="275" w:lineRule="exact"/>
        <w:rPr>
          <w:sz w:val="24"/>
        </w:rPr>
        <w:sectPr w:rsidR="004C3E27">
          <w:pgSz w:w="11910" w:h="16840"/>
          <w:pgMar w:top="1040" w:right="0" w:bottom="280" w:left="880" w:header="720" w:footer="720" w:gutter="0"/>
          <w:cols w:space="720"/>
        </w:sectPr>
      </w:pP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единства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разные, 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вместе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 xml:space="preserve">День </w:t>
      </w:r>
      <w:r>
        <w:rPr>
          <w:spacing w:val="-2"/>
          <w:sz w:val="24"/>
        </w:rPr>
        <w:t>матери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pacing w:val="-2"/>
          <w:sz w:val="24"/>
        </w:rPr>
        <w:t>Волонтеры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Отечества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 xml:space="preserve">День </w:t>
      </w:r>
      <w:r>
        <w:rPr>
          <w:spacing w:val="-2"/>
          <w:sz w:val="24"/>
        </w:rPr>
        <w:t>Конституции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мечты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pacing w:val="-2"/>
          <w:sz w:val="24"/>
        </w:rPr>
        <w:t>Рождество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блокады </w:t>
      </w:r>
      <w:r>
        <w:rPr>
          <w:spacing w:val="-2"/>
          <w:sz w:val="24"/>
        </w:rPr>
        <w:t>Ленинграда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К.С.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Станиславского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науки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мир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Отечества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день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5" w:line="237" w:lineRule="auto"/>
        <w:ind w:left="819" w:right="855" w:firstLine="0"/>
        <w:rPr>
          <w:sz w:val="24"/>
        </w:rPr>
      </w:pPr>
      <w:r>
        <w:rPr>
          <w:sz w:val="24"/>
        </w:rPr>
        <w:t>110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0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и СССР С.В. Михалкова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4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Россией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театра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космонавтики. 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первые!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Память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пособниками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 xml:space="preserve">День </w:t>
      </w:r>
      <w:r>
        <w:rPr>
          <w:spacing w:val="-2"/>
          <w:sz w:val="24"/>
        </w:rPr>
        <w:t>Земли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Труда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1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полк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организаций</w:t>
      </w:r>
    </w:p>
    <w:p w:rsidR="004C3E27" w:rsidRDefault="006C5C70">
      <w:pPr>
        <w:pStyle w:val="a4"/>
        <w:numPr>
          <w:ilvl w:val="0"/>
          <w:numId w:val="4"/>
        </w:numPr>
        <w:tabs>
          <w:tab w:val="left" w:pos="1386"/>
        </w:tabs>
        <w:spacing w:before="2" w:line="240" w:lineRule="auto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возможностей</w:t>
      </w:r>
    </w:p>
    <w:p w:rsidR="004C3E27" w:rsidRDefault="004C3E27">
      <w:pPr>
        <w:pStyle w:val="a3"/>
        <w:spacing w:before="7" w:line="240" w:lineRule="auto"/>
        <w:ind w:left="0"/>
      </w:pPr>
    </w:p>
    <w:p w:rsidR="004C3E27" w:rsidRDefault="006C5C70">
      <w:pPr>
        <w:pStyle w:val="2"/>
        <w:spacing w:line="237" w:lineRule="auto"/>
        <w:ind w:right="1863" w:firstLine="1013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 xml:space="preserve">деятельности </w:t>
      </w:r>
      <w:r>
        <w:t>Личностные результаты: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1" w:line="237" w:lineRule="auto"/>
        <w:ind w:right="855" w:firstLine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 прав, свобод и законных интересов других людей;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3"/>
        <w:ind w:left="1385" w:hanging="5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экстремизма, </w:t>
      </w:r>
      <w:r>
        <w:rPr>
          <w:spacing w:val="-2"/>
          <w:sz w:val="24"/>
        </w:rPr>
        <w:t>дискриминации;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ind w:left="1385" w:hanging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74" w:lineRule="exact"/>
        <w:ind w:left="1385" w:hanging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5" w:line="237" w:lineRule="auto"/>
        <w:ind w:right="851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 нуждающимся в ней);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наследию и памятникам, традициям разных народов, проживающих в родной </w:t>
      </w:r>
      <w:r>
        <w:rPr>
          <w:spacing w:val="-2"/>
          <w:sz w:val="24"/>
        </w:rPr>
        <w:t>стране;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40" w:lineRule="auto"/>
        <w:ind w:left="1385" w:hanging="56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4C3E27" w:rsidRDefault="004C3E27">
      <w:pPr>
        <w:jc w:val="both"/>
        <w:rPr>
          <w:sz w:val="24"/>
        </w:rPr>
        <w:sectPr w:rsidR="004C3E27">
          <w:pgSz w:w="11910" w:h="16840"/>
          <w:pgMar w:top="1040" w:right="0" w:bottom="280" w:left="880" w:header="720" w:footer="720" w:gutter="0"/>
          <w:cols w:space="720"/>
        </w:sectPr>
      </w:pP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66" w:line="240" w:lineRule="auto"/>
        <w:ind w:right="855" w:firstLine="0"/>
        <w:jc w:val="both"/>
        <w:rPr>
          <w:sz w:val="24"/>
        </w:rPr>
      </w:pPr>
      <w:r>
        <w:rPr>
          <w:sz w:val="24"/>
        </w:rPr>
        <w:lastRenderedPageBreak/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</w:t>
      </w:r>
      <w:r>
        <w:rPr>
          <w:spacing w:val="-2"/>
          <w:sz w:val="24"/>
        </w:rPr>
        <w:t>поступков;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5" w:line="237" w:lineRule="auto"/>
        <w:ind w:right="852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4" w:line="240" w:lineRule="auto"/>
        <w:ind w:right="84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line="271" w:lineRule="exact"/>
        <w:ind w:left="1385" w:hanging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вред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3" w:line="237" w:lineRule="auto"/>
        <w:ind w:right="849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C3E27" w:rsidRDefault="006C5C70">
      <w:pPr>
        <w:pStyle w:val="a4"/>
        <w:numPr>
          <w:ilvl w:val="1"/>
          <w:numId w:val="4"/>
        </w:numPr>
        <w:tabs>
          <w:tab w:val="left" w:pos="1385"/>
        </w:tabs>
        <w:spacing w:before="3" w:line="240" w:lineRule="auto"/>
        <w:ind w:left="1385" w:hanging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4C3E27" w:rsidRDefault="006C5C70">
      <w:pPr>
        <w:pStyle w:val="2"/>
        <w:spacing w:before="3" w:line="275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4C3E27" w:rsidRDefault="006C5C70">
      <w:pPr>
        <w:pStyle w:val="a4"/>
        <w:numPr>
          <w:ilvl w:val="0"/>
          <w:numId w:val="3"/>
        </w:numPr>
        <w:tabs>
          <w:tab w:val="left" w:pos="1386"/>
        </w:tabs>
        <w:spacing w:line="274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C3E27" w:rsidRDefault="006C5C70">
      <w:pPr>
        <w:pStyle w:val="a4"/>
        <w:numPr>
          <w:ilvl w:val="1"/>
          <w:numId w:val="3"/>
        </w:numPr>
        <w:tabs>
          <w:tab w:val="left" w:pos="1081"/>
        </w:tabs>
        <w:ind w:left="1081" w:hanging="262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действия: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before="3"/>
        <w:ind w:left="13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line="242" w:lineRule="auto"/>
        <w:ind w:right="85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 сравнения, критерии проводимого анализа;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рассматриваемых фактах, данных и наблюдениях;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line="271" w:lineRule="exact"/>
        <w:ind w:left="1386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line="237" w:lineRule="auto"/>
        <w:ind w:right="856" w:firstLine="0"/>
        <w:rPr>
          <w:sz w:val="24"/>
        </w:rPr>
      </w:pPr>
      <w:r>
        <w:rPr>
          <w:sz w:val="24"/>
        </w:rPr>
        <w:t xml:space="preserve">выявлять дефициты информации, данных, необходимых для решения поставленной </w:t>
      </w:r>
      <w:r>
        <w:rPr>
          <w:spacing w:val="-2"/>
          <w:sz w:val="24"/>
        </w:rPr>
        <w:t>задачи;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6"/>
        </w:tabs>
        <w:spacing w:before="1"/>
        <w:ind w:left="13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0" w:lineRule="auto"/>
        <w:ind w:right="84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выделенных критериев);</w:t>
      </w:r>
    </w:p>
    <w:p w:rsidR="004C3E27" w:rsidRDefault="006C5C70">
      <w:pPr>
        <w:pStyle w:val="a4"/>
        <w:numPr>
          <w:ilvl w:val="1"/>
          <w:numId w:val="3"/>
        </w:numPr>
        <w:tabs>
          <w:tab w:val="left" w:pos="1081"/>
        </w:tabs>
        <w:ind w:left="1081" w:hanging="262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ind w:left="1385" w:hanging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before="1" w:line="237" w:lineRule="auto"/>
        <w:ind w:right="853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before="4" w:line="240" w:lineRule="auto"/>
        <w:ind w:right="840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2" w:lineRule="auto"/>
        <w:ind w:right="848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C3E27" w:rsidRDefault="006C5C70">
      <w:pPr>
        <w:pStyle w:val="a4"/>
        <w:numPr>
          <w:ilvl w:val="1"/>
          <w:numId w:val="3"/>
        </w:numPr>
        <w:tabs>
          <w:tab w:val="left" w:pos="1081"/>
        </w:tabs>
        <w:spacing w:line="274" w:lineRule="exact"/>
        <w:ind w:left="1081" w:hanging="26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0" w:lineRule="auto"/>
        <w:ind w:right="849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C3E27" w:rsidRDefault="004C3E27">
      <w:pPr>
        <w:jc w:val="both"/>
        <w:rPr>
          <w:sz w:val="24"/>
        </w:rPr>
        <w:sectPr w:rsidR="004C3E27">
          <w:pgSz w:w="11910" w:h="16840"/>
          <w:pgMar w:top="1040" w:right="0" w:bottom="280" w:left="880" w:header="720" w:footer="720" w:gutter="0"/>
          <w:cols w:space="720"/>
        </w:sectPr>
      </w:pP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before="66" w:line="242" w:lineRule="auto"/>
        <w:ind w:right="853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2" w:lineRule="auto"/>
        <w:ind w:right="845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C3E27" w:rsidRDefault="006C5C70">
      <w:pPr>
        <w:pStyle w:val="a4"/>
        <w:numPr>
          <w:ilvl w:val="2"/>
          <w:numId w:val="3"/>
        </w:numPr>
        <w:tabs>
          <w:tab w:val="left" w:pos="1385"/>
        </w:tabs>
        <w:ind w:left="1385" w:hanging="566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4C3E27" w:rsidRDefault="006C5C70">
      <w:pPr>
        <w:pStyle w:val="a3"/>
        <w:spacing w:line="242" w:lineRule="auto"/>
        <w:ind w:right="856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4C3E27" w:rsidRDefault="006C5C70">
      <w:pPr>
        <w:pStyle w:val="a4"/>
        <w:numPr>
          <w:ilvl w:val="0"/>
          <w:numId w:val="2"/>
        </w:numPr>
        <w:tabs>
          <w:tab w:val="left" w:pos="1386"/>
        </w:tabs>
        <w:spacing w:line="271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C3E27" w:rsidRDefault="006C5C70">
      <w:pPr>
        <w:pStyle w:val="a4"/>
        <w:numPr>
          <w:ilvl w:val="1"/>
          <w:numId w:val="2"/>
        </w:numPr>
        <w:tabs>
          <w:tab w:val="left" w:pos="1077"/>
        </w:tabs>
        <w:ind w:left="1077" w:hanging="258"/>
        <w:rPr>
          <w:sz w:val="24"/>
        </w:rPr>
      </w:pPr>
      <w:r>
        <w:rPr>
          <w:spacing w:val="-2"/>
          <w:sz w:val="24"/>
        </w:rPr>
        <w:t>общение: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6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целями и условиями общения;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6"/>
        </w:tabs>
        <w:spacing w:line="271" w:lineRule="exact"/>
        <w:ind w:left="1386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1" w:line="240" w:lineRule="auto"/>
        <w:ind w:right="849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line="24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3" w:line="237" w:lineRule="auto"/>
        <w:ind w:right="850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 проекта);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4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с использованием иллюстративных материалов;</w:t>
      </w:r>
    </w:p>
    <w:p w:rsidR="004C3E27" w:rsidRDefault="006C5C70">
      <w:pPr>
        <w:pStyle w:val="a4"/>
        <w:numPr>
          <w:ilvl w:val="1"/>
          <w:numId w:val="2"/>
        </w:numPr>
        <w:tabs>
          <w:tab w:val="left" w:pos="1081"/>
        </w:tabs>
        <w:spacing w:line="274" w:lineRule="exact"/>
        <w:ind w:left="1081" w:hanging="262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2" w:line="240" w:lineRule="auto"/>
        <w:ind w:right="84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3" w:line="237" w:lineRule="auto"/>
        <w:ind w:right="852" w:firstLine="0"/>
        <w:jc w:val="both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4" w:line="240" w:lineRule="auto"/>
        <w:ind w:right="84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2" w:line="237" w:lineRule="auto"/>
        <w:ind w:right="850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C3E27" w:rsidRDefault="006C5C70">
      <w:pPr>
        <w:pStyle w:val="a4"/>
        <w:numPr>
          <w:ilvl w:val="2"/>
          <w:numId w:val="2"/>
        </w:numPr>
        <w:tabs>
          <w:tab w:val="left" w:pos="1385"/>
        </w:tabs>
        <w:spacing w:before="4" w:line="240" w:lineRule="auto"/>
        <w:ind w:right="844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C3E27" w:rsidRDefault="004C3E27">
      <w:pPr>
        <w:jc w:val="both"/>
        <w:rPr>
          <w:sz w:val="24"/>
        </w:rPr>
        <w:sectPr w:rsidR="004C3E27">
          <w:pgSz w:w="11910" w:h="16840"/>
          <w:pgMar w:top="1040" w:right="0" w:bottom="280" w:left="880" w:header="720" w:footer="720" w:gutter="0"/>
          <w:cols w:space="720"/>
        </w:sectPr>
      </w:pPr>
    </w:p>
    <w:p w:rsidR="004C3E27" w:rsidRDefault="006C5C70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40"/>
        </w:rPr>
        <w:t xml:space="preserve"> </w:t>
      </w:r>
      <w:r>
        <w:t>системой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38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4C3E27" w:rsidRDefault="006C5C70">
      <w:pPr>
        <w:pStyle w:val="a4"/>
        <w:numPr>
          <w:ilvl w:val="0"/>
          <w:numId w:val="1"/>
        </w:numPr>
        <w:tabs>
          <w:tab w:val="left" w:pos="1386"/>
        </w:tabs>
        <w:spacing w:line="271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C3E27" w:rsidRDefault="006C5C70">
      <w:pPr>
        <w:pStyle w:val="a4"/>
        <w:numPr>
          <w:ilvl w:val="1"/>
          <w:numId w:val="1"/>
        </w:numPr>
        <w:tabs>
          <w:tab w:val="left" w:pos="1081"/>
        </w:tabs>
        <w:spacing w:before="3"/>
        <w:ind w:left="1081" w:hanging="262"/>
        <w:rPr>
          <w:sz w:val="24"/>
        </w:rPr>
      </w:pPr>
      <w:r>
        <w:rPr>
          <w:spacing w:val="-2"/>
          <w:sz w:val="24"/>
        </w:rPr>
        <w:t>самоорганизация: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before="5" w:line="237" w:lineRule="auto"/>
        <w:ind w:right="858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0" w:lineRule="auto"/>
        <w:ind w:right="849" w:firstLine="0"/>
        <w:jc w:val="both"/>
        <w:rPr>
          <w:sz w:val="24"/>
        </w:rPr>
      </w:pPr>
      <w:r>
        <w:rPr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</w:t>
      </w:r>
      <w:r>
        <w:rPr>
          <w:spacing w:val="-2"/>
          <w:sz w:val="24"/>
        </w:rPr>
        <w:t>объекте;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1"/>
        <w:ind w:left="1386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4C3E27" w:rsidRDefault="006C5C70">
      <w:pPr>
        <w:pStyle w:val="a4"/>
        <w:numPr>
          <w:ilvl w:val="1"/>
          <w:numId w:val="1"/>
        </w:numPr>
        <w:tabs>
          <w:tab w:val="left" w:pos="1081"/>
        </w:tabs>
        <w:ind w:left="1081" w:hanging="262"/>
        <w:rPr>
          <w:sz w:val="24"/>
        </w:rPr>
      </w:pPr>
      <w:r>
        <w:rPr>
          <w:spacing w:val="-2"/>
          <w:sz w:val="24"/>
        </w:rPr>
        <w:t>самоконтроль: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2"/>
        <w:ind w:left="13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изменения;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6" w:line="237" w:lineRule="auto"/>
        <w:ind w:right="856" w:firstLine="0"/>
        <w:rPr>
          <w:sz w:val="24"/>
        </w:rPr>
      </w:pPr>
      <w:r>
        <w:rPr>
          <w:sz w:val="24"/>
        </w:rPr>
        <w:t>учитывать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8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могут</w:t>
      </w:r>
      <w:r>
        <w:rPr>
          <w:spacing w:val="80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 учебной задачи, адаптировать решение к меняющимся обстоятельствам;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5" w:line="237" w:lineRule="auto"/>
        <w:ind w:right="842" w:firstLine="0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 оценку приобретенному опыту, уметь находить позитивное в произошедшей ситуации;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6" w:line="237" w:lineRule="auto"/>
        <w:ind w:right="860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изменившихся ситуаций, установленных ошибок, возникших трудностей;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4"/>
        <w:ind w:left="13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условиям;</w:t>
      </w:r>
    </w:p>
    <w:p w:rsidR="004C3E27" w:rsidRDefault="006C5C70">
      <w:pPr>
        <w:pStyle w:val="a4"/>
        <w:numPr>
          <w:ilvl w:val="1"/>
          <w:numId w:val="1"/>
        </w:numPr>
        <w:tabs>
          <w:tab w:val="left" w:pos="1081"/>
        </w:tabs>
        <w:ind w:left="1081" w:hanging="262"/>
        <w:rPr>
          <w:sz w:val="24"/>
        </w:rPr>
      </w:pPr>
      <w:r>
        <w:rPr>
          <w:sz w:val="24"/>
        </w:rPr>
        <w:t>эмоциональный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интеллект: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2"/>
        <w:ind w:left="1386"/>
        <w:rPr>
          <w:sz w:val="24"/>
        </w:rPr>
      </w:pPr>
      <w:r>
        <w:rPr>
          <w:sz w:val="24"/>
        </w:rPr>
        <w:t>различать,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2"/>
        <w:ind w:left="13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4C3E27" w:rsidRDefault="006C5C70">
      <w:pPr>
        <w:pStyle w:val="a4"/>
        <w:numPr>
          <w:ilvl w:val="1"/>
          <w:numId w:val="1"/>
        </w:numPr>
        <w:tabs>
          <w:tab w:val="left" w:pos="1081"/>
        </w:tabs>
        <w:spacing w:before="3"/>
        <w:ind w:left="1081" w:hanging="262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других: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3"/>
        <w:ind w:left="138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before="2"/>
        <w:ind w:left="1386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4C3E27" w:rsidRDefault="006C5C70">
      <w:pPr>
        <w:pStyle w:val="a3"/>
        <w:spacing w:before="3" w:line="240" w:lineRule="auto"/>
        <w:ind w:right="843"/>
        <w:jc w:val="both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</w:t>
      </w:r>
      <w:r>
        <w:rPr>
          <w:spacing w:val="-2"/>
        </w:rPr>
        <w:t>поведения).</w:t>
      </w:r>
    </w:p>
    <w:p w:rsidR="004C3E27" w:rsidRDefault="006C5C70">
      <w:pPr>
        <w:pStyle w:val="2"/>
        <w:spacing w:before="5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4C3E27" w:rsidRDefault="006C5C70">
      <w:pPr>
        <w:pStyle w:val="a3"/>
        <w:spacing w:line="272" w:lineRule="exact"/>
        <w:jc w:val="both"/>
      </w:pPr>
      <w:r>
        <w:t>Сформировано</w:t>
      </w:r>
      <w:r>
        <w:rPr>
          <w:spacing w:val="-2"/>
        </w:rPr>
        <w:t xml:space="preserve"> представление: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</w:t>
      </w:r>
      <w:r>
        <w:rPr>
          <w:spacing w:val="-2"/>
          <w:sz w:val="24"/>
        </w:rPr>
        <w:t>ценностях;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46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49" w:firstLine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59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C3E27" w:rsidRDefault="004C3E27">
      <w:pPr>
        <w:spacing w:line="242" w:lineRule="auto"/>
        <w:jc w:val="both"/>
        <w:rPr>
          <w:sz w:val="24"/>
        </w:rPr>
        <w:sectPr w:rsidR="004C3E27">
          <w:pgSz w:w="11910" w:h="16840"/>
          <w:pgMar w:top="1040" w:right="0" w:bottom="280" w:left="880" w:header="720" w:footer="720" w:gutter="0"/>
          <w:cols w:space="720"/>
        </w:sectPr>
      </w:pP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before="66" w:line="242" w:lineRule="auto"/>
        <w:ind w:right="846" w:firstLine="0"/>
        <w:jc w:val="both"/>
        <w:rPr>
          <w:sz w:val="24"/>
        </w:rPr>
      </w:pPr>
      <w:r>
        <w:rPr>
          <w:sz w:val="24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71" w:lineRule="exact"/>
        <w:ind w:left="1385" w:hanging="566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</w:r>
      <w:r>
        <w:rPr>
          <w:spacing w:val="-2"/>
          <w:sz w:val="24"/>
        </w:rPr>
        <w:t>коллектива);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окружающих его людей; душевной и физической красоте человека;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 творчества;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42" w:lineRule="auto"/>
        <w:ind w:right="6031" w:firstLine="0"/>
        <w:rPr>
          <w:sz w:val="24"/>
        </w:rPr>
      </w:pP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природе. Сформировано ценностное отношение: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42" w:lineRule="auto"/>
        <w:ind w:right="850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71" w:lineRule="exact"/>
        <w:ind w:left="1386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семейным</w:t>
      </w:r>
      <w:r>
        <w:rPr>
          <w:spacing w:val="-2"/>
          <w:sz w:val="24"/>
        </w:rPr>
        <w:t xml:space="preserve"> традициям;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творчеству;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42" w:lineRule="auto"/>
        <w:ind w:right="840" w:firstLine="0"/>
        <w:rPr>
          <w:sz w:val="24"/>
        </w:rPr>
      </w:pP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 семьи, педагогов, сверстников;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42" w:lineRule="auto"/>
        <w:ind w:right="6434" w:firstLine="0"/>
        <w:rPr>
          <w:sz w:val="24"/>
        </w:rPr>
      </w:pP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 Сформирован интерес: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71" w:lineRule="exact"/>
        <w:ind w:left="1386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п.;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общественным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42" w:lineRule="auto"/>
        <w:ind w:right="848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 родного города;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71" w:lineRule="exact"/>
        <w:ind w:left="1386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spacing w:line="237" w:lineRule="auto"/>
        <w:ind w:right="6558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 Сформированы умения: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  <w:tab w:val="left" w:pos="3122"/>
          <w:tab w:val="left" w:pos="4475"/>
          <w:tab w:val="left" w:pos="6590"/>
          <w:tab w:val="left" w:pos="6973"/>
          <w:tab w:val="left" w:pos="8446"/>
          <w:tab w:val="left" w:pos="9932"/>
        </w:tabs>
        <w:spacing w:line="237" w:lineRule="auto"/>
        <w:ind w:right="853" w:firstLine="0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дружеские</w:t>
      </w:r>
      <w:r>
        <w:rPr>
          <w:sz w:val="24"/>
        </w:rPr>
        <w:tab/>
      </w:r>
      <w:r>
        <w:rPr>
          <w:spacing w:val="-2"/>
          <w:sz w:val="24"/>
        </w:rPr>
        <w:t>взаимоотношения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коллективе,</w:t>
      </w:r>
      <w:r>
        <w:rPr>
          <w:sz w:val="24"/>
        </w:rPr>
        <w:tab/>
      </w:r>
      <w:r>
        <w:rPr>
          <w:spacing w:val="-2"/>
          <w:sz w:val="24"/>
        </w:rPr>
        <w:t>основанные</w:t>
      </w:r>
      <w:r>
        <w:rPr>
          <w:sz w:val="24"/>
        </w:rPr>
        <w:tab/>
      </w:r>
      <w:r>
        <w:rPr>
          <w:spacing w:val="-6"/>
          <w:sz w:val="24"/>
        </w:rPr>
        <w:t xml:space="preserve">на </w:t>
      </w:r>
      <w:r>
        <w:rPr>
          <w:sz w:val="24"/>
        </w:rPr>
        <w:t>взаимопомощи и взаимной поддержке;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 всему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живому;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4C3E27" w:rsidRDefault="006C5C70">
      <w:pPr>
        <w:pStyle w:val="a4"/>
        <w:numPr>
          <w:ilvl w:val="2"/>
          <w:numId w:val="1"/>
        </w:numPr>
        <w:tabs>
          <w:tab w:val="left" w:pos="1385"/>
        </w:tabs>
        <w:spacing w:line="240" w:lineRule="auto"/>
        <w:ind w:right="846" w:firstLine="0"/>
        <w:jc w:val="both"/>
        <w:rPr>
          <w:sz w:val="24"/>
        </w:rPr>
      </w:pPr>
      <w:r>
        <w:rPr>
          <w:sz w:val="24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</w:t>
      </w:r>
      <w:r>
        <w:rPr>
          <w:spacing w:val="-2"/>
          <w:sz w:val="24"/>
        </w:rPr>
        <w:t>действиям.</w:t>
      </w:r>
    </w:p>
    <w:p w:rsidR="004C3E27" w:rsidRDefault="006C5C70">
      <w:pPr>
        <w:ind w:left="3696" w:right="3718"/>
        <w:jc w:val="center"/>
        <w:rPr>
          <w:b/>
          <w:sz w:val="28"/>
        </w:rPr>
      </w:pPr>
      <w:r>
        <w:rPr>
          <w:b/>
          <w:color w:val="242424"/>
          <w:spacing w:val="-2"/>
          <w:sz w:val="28"/>
        </w:rPr>
        <w:t>Тематическое</w:t>
      </w:r>
      <w:r>
        <w:rPr>
          <w:b/>
          <w:color w:val="242424"/>
          <w:spacing w:val="-16"/>
          <w:sz w:val="28"/>
        </w:rPr>
        <w:t xml:space="preserve"> </w:t>
      </w:r>
      <w:r>
        <w:rPr>
          <w:b/>
          <w:color w:val="242424"/>
          <w:spacing w:val="-2"/>
          <w:sz w:val="28"/>
        </w:rPr>
        <w:t xml:space="preserve">планирование </w:t>
      </w:r>
      <w:r>
        <w:rPr>
          <w:b/>
          <w:color w:val="242424"/>
          <w:sz w:val="28"/>
        </w:rPr>
        <w:t>10–11-е классы</w:t>
      </w:r>
    </w:p>
    <w:p w:rsidR="004C3E27" w:rsidRDefault="004C3E27">
      <w:pPr>
        <w:pStyle w:val="a3"/>
        <w:spacing w:before="48" w:line="240" w:lineRule="auto"/>
        <w:ind w:left="0"/>
        <w:rPr>
          <w:b/>
          <w:sz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59"/>
        <w:gridCol w:w="988"/>
      </w:tblGrid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464"/>
              </w:tabs>
              <w:spacing w:line="274" w:lineRule="exact"/>
              <w:ind w:left="106" w:righ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проведения занятия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Часы</w:t>
            </w:r>
          </w:p>
        </w:tc>
        <w:tc>
          <w:tcPr>
            <w:tcW w:w="2159" w:type="dxa"/>
          </w:tcPr>
          <w:p w:rsidR="004C3E27" w:rsidRDefault="006C5C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ЦОР/ЭОР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4C3E27">
        <w:trPr>
          <w:trHeight w:val="273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4C3E27">
        <w:trPr>
          <w:trHeight w:val="830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459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>Россия.</w:t>
            </w:r>
          </w:p>
          <w:p w:rsidR="004C3E27" w:rsidRDefault="006C5C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Возможности- будущее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05.09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743"/>
                <w:tab w:val="left" w:pos="1496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создаем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Родину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</w:p>
          <w:p w:rsidR="004C3E27" w:rsidRDefault="006C5C7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</w:tc>
      </w:tr>
      <w:tr w:rsidR="004C3E27">
        <w:trPr>
          <w:trHeight w:val="830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Невозможное</w:t>
            </w:r>
          </w:p>
          <w:p w:rsidR="004C3E27" w:rsidRDefault="006C5C70">
            <w:pPr>
              <w:pStyle w:val="TableParagraph"/>
              <w:tabs>
                <w:tab w:val="left" w:pos="1650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станет </w:t>
            </w:r>
            <w:r>
              <w:rPr>
                <w:sz w:val="24"/>
              </w:rPr>
              <w:t>возможным завтра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звездная </w:t>
            </w:r>
            <w:r>
              <w:rPr>
                <w:spacing w:val="-4"/>
                <w:sz w:val="24"/>
              </w:rPr>
              <w:t>карта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19.09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33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Обычаи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традиции</w:t>
            </w:r>
          </w:p>
          <w:p w:rsidR="004C3E27" w:rsidRDefault="006C5C70">
            <w:pPr>
              <w:pStyle w:val="TableParagraph"/>
              <w:tabs>
                <w:tab w:val="left" w:pos="954"/>
                <w:tab w:val="left" w:pos="1966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народа: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89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</w:t>
            </w:r>
          </w:p>
          <w:p w:rsidR="004C3E27" w:rsidRDefault="006C5C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талантов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</w:tc>
      </w:tr>
    </w:tbl>
    <w:p w:rsidR="004C3E27" w:rsidRDefault="004C3E27">
      <w:pPr>
        <w:rPr>
          <w:sz w:val="24"/>
        </w:rPr>
        <w:sectPr w:rsidR="004C3E27">
          <w:pgSz w:w="11910" w:h="16840"/>
          <w:pgMar w:top="1040" w:right="0" w:bottom="793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59"/>
        <w:gridCol w:w="988"/>
      </w:tblGrid>
      <w:tr w:rsidR="004C3E27">
        <w:trPr>
          <w:trHeight w:val="830"/>
        </w:trPr>
        <w:tc>
          <w:tcPr>
            <w:tcW w:w="538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прошлое</w:t>
            </w:r>
          </w:p>
          <w:p w:rsidR="004C3E27" w:rsidRDefault="006C5C70">
            <w:pPr>
              <w:pStyle w:val="TableParagraph"/>
              <w:tabs>
                <w:tab w:val="left" w:pos="2202"/>
              </w:tabs>
              <w:spacing w:line="274" w:lineRule="exact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соединяется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E27">
        <w:trPr>
          <w:trHeight w:val="273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4C3E27">
        <w:trPr>
          <w:trHeight w:val="830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</w:p>
          <w:p w:rsidR="004C3E27" w:rsidRDefault="006C5C70">
            <w:pPr>
              <w:pStyle w:val="TableParagraph"/>
              <w:spacing w:line="274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 учителю?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03.10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</w:t>
            </w:r>
            <w:r>
              <w:rPr>
                <w:spacing w:val="31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слова</w:t>
            </w:r>
            <w:proofErr w:type="gramEnd"/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«отец».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Фотоистория</w:t>
            </w:r>
            <w:proofErr w:type="spellEnd"/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музыкой</w:t>
            </w:r>
          </w:p>
          <w:p w:rsidR="004C3E27" w:rsidRDefault="006C5C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зовем?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</w:t>
            </w:r>
          </w:p>
          <w:p w:rsidR="004C3E27" w:rsidRDefault="006C5C7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талантов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Счастлив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тот,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кто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24.10</w:t>
            </w:r>
          </w:p>
        </w:tc>
      </w:tr>
      <w:tr w:rsidR="004C3E27">
        <w:trPr>
          <w:trHeight w:val="278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2189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едины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4C3E27" w:rsidRDefault="006C5C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страна!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</w:p>
          <w:p w:rsidR="004C3E27" w:rsidRDefault="006C5C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08.11.</w:t>
            </w:r>
          </w:p>
        </w:tc>
      </w:tr>
      <w:tr w:rsidR="004C3E27">
        <w:trPr>
          <w:trHeight w:val="825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098"/>
                <w:tab w:val="left" w:pos="1495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культур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интерактивной </w:t>
            </w: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:rsidR="004C3E27" w:rsidRDefault="006C5C7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</w:tc>
      </w:tr>
      <w:tr w:rsidR="004C3E27">
        <w:trPr>
          <w:trHeight w:val="1108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515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Государственные символы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России:</w:t>
            </w:r>
          </w:p>
          <w:p w:rsidR="004C3E27" w:rsidRDefault="006C5C70">
            <w:pPr>
              <w:pStyle w:val="TableParagraph"/>
              <w:tabs>
                <w:tab w:val="left" w:pos="2178"/>
              </w:tabs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C3E27" w:rsidRDefault="006C5C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современность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интервью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28.11</w:t>
            </w:r>
          </w:p>
        </w:tc>
      </w:tr>
      <w:tr w:rsidR="004C3E27">
        <w:trPr>
          <w:trHeight w:val="273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Жить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значит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</w:tr>
      <w:tr w:rsidR="004C3E27">
        <w:trPr>
          <w:trHeight w:val="1103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2178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Память-основа совести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C3E27" w:rsidRDefault="006C5C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Нравственности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Д.Лихачев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353"/>
                <w:tab w:val="left" w:pos="1886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героями </w:t>
            </w: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</w:tr>
      <w:tr w:rsidR="004C3E27">
        <w:trPr>
          <w:trHeight w:val="1104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074"/>
                <w:tab w:val="left" w:pos="2105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Повзрослеть-это значит,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чувствовать ответственность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Г.Купер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</w:tr>
      <w:tr w:rsidR="004C3E27">
        <w:trPr>
          <w:trHeight w:val="277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мечты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</w:tc>
      </w:tr>
      <w:tr w:rsidR="004C3E27">
        <w:trPr>
          <w:trHeight w:val="273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4C3E27">
        <w:trPr>
          <w:trHeight w:val="556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Кибербезопасность</w:t>
            </w:r>
            <w:proofErr w:type="spellEnd"/>
            <w:r>
              <w:rPr>
                <w:spacing w:val="-2"/>
                <w:sz w:val="24"/>
              </w:rPr>
              <w:t>: основы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памятками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</w:p>
          <w:p w:rsidR="004C3E27" w:rsidRDefault="006C5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y-o-</w:t>
            </w:r>
            <w:proofErr w:type="spellStart"/>
            <w:r>
              <w:rPr>
                <w:spacing w:val="-2"/>
                <w:sz w:val="24"/>
              </w:rPr>
              <w:t>vazhnom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16.01</w:t>
            </w:r>
          </w:p>
        </w:tc>
      </w:tr>
      <w:tr w:rsidR="004C3E27">
        <w:trPr>
          <w:trHeight w:val="552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выжил,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4C3E27" w:rsidRDefault="006C5C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Неве…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156"/>
                <w:tab w:val="left" w:pos="1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дневником</w:t>
            </w:r>
          </w:p>
          <w:p w:rsidR="004C3E27" w:rsidRDefault="006C5C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героя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23.01</w:t>
            </w:r>
          </w:p>
        </w:tc>
      </w:tr>
      <w:tr w:rsidR="004C3E27">
        <w:trPr>
          <w:trHeight w:val="1084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489"/>
                <w:tab w:val="left" w:pos="116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начинается театр?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ролям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</w:p>
        </w:tc>
      </w:tr>
      <w:tr w:rsidR="004C3E27">
        <w:trPr>
          <w:trHeight w:val="273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4C3E27">
        <w:trPr>
          <w:trHeight w:val="829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362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научного познания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  <w:p w:rsidR="004C3E27" w:rsidRDefault="006C5C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edsoo.ru/</w:t>
            </w:r>
            <w:proofErr w:type="spellStart"/>
            <w:r>
              <w:rPr>
                <w:spacing w:val="-2"/>
                <w:sz w:val="24"/>
              </w:rPr>
              <w:t>Metodiche</w:t>
            </w:r>
            <w:proofErr w:type="spellEnd"/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06.02</w:t>
            </w:r>
          </w:p>
        </w:tc>
      </w:tr>
      <w:tr w:rsidR="004C3E27">
        <w:trPr>
          <w:trHeight w:val="273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13.02</w:t>
            </w:r>
          </w:p>
        </w:tc>
      </w:tr>
    </w:tbl>
    <w:p w:rsidR="004C3E27" w:rsidRDefault="004C3E27">
      <w:pPr>
        <w:spacing w:line="253" w:lineRule="exact"/>
        <w:rPr>
          <w:sz w:val="24"/>
        </w:rPr>
        <w:sectPr w:rsidR="004C3E27">
          <w:type w:val="continuous"/>
          <w:pgSz w:w="11910" w:h="16840"/>
          <w:pgMar w:top="1100" w:right="0" w:bottom="1314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59"/>
        <w:gridCol w:w="988"/>
      </w:tblGrid>
      <w:tr w:rsidR="004C3E27">
        <w:trPr>
          <w:trHeight w:val="277"/>
        </w:trPr>
        <w:tc>
          <w:tcPr>
            <w:tcW w:w="538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854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</w:p>
          <w:p w:rsidR="004C3E27" w:rsidRDefault="006C5C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y-o-</w:t>
            </w:r>
            <w:proofErr w:type="spellStart"/>
            <w:r>
              <w:rPr>
                <w:spacing w:val="-2"/>
                <w:sz w:val="24"/>
              </w:rPr>
              <w:t>vazhnom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  <w:tc>
          <w:tcPr>
            <w:tcW w:w="988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3E27">
        <w:trPr>
          <w:trHeight w:val="825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688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Признательность доказывается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делом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О.Бальзак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751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 войне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20.02</w:t>
            </w:r>
          </w:p>
        </w:tc>
      </w:tr>
      <w:tr w:rsidR="004C3E27">
        <w:trPr>
          <w:trHeight w:val="552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603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ничего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невозможного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854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4C3E27" w:rsidRDefault="004C3E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E27">
        <w:trPr>
          <w:trHeight w:val="278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4C3E27">
        <w:trPr>
          <w:trHeight w:val="277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Букет от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06.03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газетными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C3E27" w:rsidRDefault="006C5C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</w:tr>
      <w:tr w:rsidR="004C3E27">
        <w:trPr>
          <w:trHeight w:val="552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112"/>
                <w:tab w:val="left" w:pos="1750"/>
              </w:tabs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карте</w:t>
            </w:r>
          </w:p>
          <w:p w:rsidR="004C3E27" w:rsidRDefault="006C5C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</w:tc>
      </w:tr>
      <w:tr w:rsidR="004C3E27">
        <w:trPr>
          <w:trHeight w:val="825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20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Искусство-</w:t>
            </w:r>
            <w:r>
              <w:rPr>
                <w:spacing w:val="-5"/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  <w:p w:rsidR="004C3E27" w:rsidRDefault="006C5C70">
            <w:pPr>
              <w:pStyle w:val="TableParagraph"/>
              <w:tabs>
                <w:tab w:val="left" w:pos="1190"/>
                <w:tab w:val="left" w:pos="1968"/>
              </w:tabs>
              <w:spacing w:line="278" w:lineRule="exac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что,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А.Солженицын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лаборатория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</w:tr>
      <w:tr w:rsidR="004C3E27">
        <w:trPr>
          <w:trHeight w:val="277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4C3E27">
        <w:trPr>
          <w:trHeight w:val="825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47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великих</w:t>
            </w:r>
          </w:p>
          <w:p w:rsidR="004C3E27" w:rsidRDefault="006C5C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впечатлили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биографией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 xml:space="preserve">m </w:t>
            </w: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03.04</w:t>
            </w:r>
          </w:p>
        </w:tc>
      </w:tr>
      <w:tr w:rsidR="004C3E27">
        <w:trPr>
          <w:trHeight w:val="830"/>
        </w:trPr>
        <w:tc>
          <w:tcPr>
            <w:tcW w:w="538" w:type="dxa"/>
          </w:tcPr>
          <w:p w:rsidR="004C3E27" w:rsidRDefault="006C5C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вещи, </w:t>
            </w: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нельзя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простить?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10.04</w:t>
            </w:r>
          </w:p>
        </w:tc>
      </w:tr>
      <w:tr w:rsidR="004C3E27">
        <w:trPr>
          <w:trHeight w:val="551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2001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Экологично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VS</w:t>
            </w:r>
          </w:p>
          <w:p w:rsidR="004C3E27" w:rsidRDefault="006C5C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вредно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17.04</w:t>
            </w:r>
          </w:p>
        </w:tc>
      </w:tr>
      <w:tr w:rsidR="004C3E27">
        <w:trPr>
          <w:trHeight w:val="1656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умеешь </w:t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минуту,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зря </w:t>
            </w:r>
            <w:r>
              <w:rPr>
                <w:spacing w:val="-2"/>
                <w:sz w:val="24"/>
              </w:rPr>
              <w:t>проведешь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день,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жизнь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А.Солженицын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368"/>
                <w:tab w:val="left" w:pos="1915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людьми </w:t>
            </w:r>
            <w:r>
              <w:rPr>
                <w:sz w:val="24"/>
              </w:rPr>
              <w:t>разных профессий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</w:p>
        </w:tc>
      </w:tr>
      <w:tr w:rsidR="004C3E27">
        <w:trPr>
          <w:trHeight w:val="278"/>
        </w:trPr>
        <w:tc>
          <w:tcPr>
            <w:tcW w:w="9781" w:type="dxa"/>
            <w:gridSpan w:val="6"/>
          </w:tcPr>
          <w:p w:rsidR="004C3E27" w:rsidRDefault="006C5C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4C3E27">
        <w:trPr>
          <w:trHeight w:val="1377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573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«Словом можно убить,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можно </w:t>
            </w:r>
            <w:r>
              <w:rPr>
                <w:spacing w:val="-2"/>
                <w:sz w:val="24"/>
              </w:rPr>
              <w:t>спасти,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словом </w:t>
            </w:r>
            <w:r>
              <w:rPr>
                <w:sz w:val="24"/>
              </w:rPr>
              <w:t>можно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полки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за</w:t>
            </w:r>
          </w:p>
          <w:p w:rsidR="004C3E27" w:rsidRDefault="006C5C7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повести...»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музея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C3E27" w:rsidRPr="008A3FA2" w:rsidRDefault="006C5C70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 xml:space="preserve">school- collection.edu.ru/co 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llection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 edsoo.ru/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Metodiche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skie_videouroki.ht </w:t>
            </w:r>
            <w:r w:rsidRPr="008A3FA2">
              <w:rPr>
                <w:spacing w:val="-10"/>
                <w:sz w:val="24"/>
                <w:lang w:val="en-US"/>
              </w:rPr>
              <w:t>m</w:t>
            </w:r>
          </w:p>
          <w:p w:rsidR="004C3E27" w:rsidRPr="008A3FA2" w:rsidRDefault="004C3E27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:rsidR="004C3E27" w:rsidRPr="008A3FA2" w:rsidRDefault="006C5C70">
            <w:pPr>
              <w:pStyle w:val="TableParagraph"/>
              <w:spacing w:before="1" w:line="237" w:lineRule="auto"/>
              <w:ind w:left="107" w:right="188"/>
              <w:rPr>
                <w:sz w:val="24"/>
                <w:lang w:val="en-US"/>
              </w:rPr>
            </w:pPr>
            <w:r w:rsidRPr="008A3FA2">
              <w:rPr>
                <w:spacing w:val="-2"/>
                <w:sz w:val="24"/>
                <w:lang w:val="en-US"/>
              </w:rPr>
              <w:t>apkpro.ru/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razgovor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 xml:space="preserve"> y-o-</w:t>
            </w:r>
            <w:proofErr w:type="spellStart"/>
            <w:r w:rsidRPr="008A3FA2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8A3FA2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04.05</w:t>
            </w:r>
          </w:p>
        </w:tc>
      </w:tr>
      <w:tr w:rsidR="004C3E27">
        <w:trPr>
          <w:trHeight w:val="1103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32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важности социально- общественной</w:t>
            </w:r>
          </w:p>
          <w:p w:rsidR="004C3E27" w:rsidRDefault="006C5C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гостиная, дискуссия.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</w:tc>
      </w:tr>
      <w:tr w:rsidR="004C3E27">
        <w:trPr>
          <w:trHeight w:val="1660"/>
        </w:trPr>
        <w:tc>
          <w:tcPr>
            <w:tcW w:w="538" w:type="dxa"/>
          </w:tcPr>
          <w:p w:rsidR="004C3E27" w:rsidRDefault="006C5C7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10" w:type="dxa"/>
          </w:tcPr>
          <w:p w:rsidR="004C3E27" w:rsidRDefault="006C5C70">
            <w:pPr>
              <w:pStyle w:val="TableParagraph"/>
              <w:tabs>
                <w:tab w:val="left" w:pos="1976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Счастлив не тот, кто имеет все самое лучшее, а тот, кто </w:t>
            </w:r>
            <w:r>
              <w:rPr>
                <w:spacing w:val="-2"/>
                <w:sz w:val="24"/>
              </w:rPr>
              <w:t>извлекает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все</w:t>
            </w:r>
          </w:p>
          <w:p w:rsidR="004C3E27" w:rsidRDefault="006C5C70">
            <w:pPr>
              <w:pStyle w:val="TableParagraph"/>
              <w:spacing w:line="278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лучшее из того, что имеет (Конфуций)</w:t>
            </w:r>
          </w:p>
        </w:tc>
        <w:tc>
          <w:tcPr>
            <w:tcW w:w="2832" w:type="dxa"/>
          </w:tcPr>
          <w:p w:rsidR="004C3E27" w:rsidRDefault="006C5C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 w:rsidR="004C3E27" w:rsidRDefault="006C5C70">
            <w:pPr>
              <w:pStyle w:val="TableParagraph"/>
              <w:spacing w:before="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4C3E27" w:rsidRDefault="006C5C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4C3E27" w:rsidRDefault="004C3E2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C3E27" w:rsidRDefault="006C5C7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</w:tc>
      </w:tr>
    </w:tbl>
    <w:p w:rsidR="006C5C70" w:rsidRDefault="006C5C70"/>
    <w:sectPr w:rsidR="006C5C70">
      <w:type w:val="continuous"/>
      <w:pgSz w:w="11910" w:h="16840"/>
      <w:pgMar w:top="110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890"/>
    <w:multiLevelType w:val="hybridMultilevel"/>
    <w:tmpl w:val="210632BC"/>
    <w:lvl w:ilvl="0" w:tplc="B1209162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1E1F64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C406D6BA">
      <w:numFmt w:val="bullet"/>
      <w:lvlText w:val="•"/>
      <w:lvlJc w:val="left"/>
      <w:pPr>
        <w:ind w:left="2451" w:hanging="567"/>
      </w:pPr>
      <w:rPr>
        <w:rFonts w:hint="default"/>
        <w:lang w:val="ru-RU" w:eastAsia="en-US" w:bidi="ar-SA"/>
      </w:rPr>
    </w:lvl>
    <w:lvl w:ilvl="3" w:tplc="262E20B0">
      <w:numFmt w:val="bullet"/>
      <w:lvlText w:val="•"/>
      <w:lvlJc w:val="left"/>
      <w:pPr>
        <w:ind w:left="3523" w:hanging="567"/>
      </w:pPr>
      <w:rPr>
        <w:rFonts w:hint="default"/>
        <w:lang w:val="ru-RU" w:eastAsia="en-US" w:bidi="ar-SA"/>
      </w:rPr>
    </w:lvl>
    <w:lvl w:ilvl="4" w:tplc="78C0E3E8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5" w:tplc="DDC6701C">
      <w:numFmt w:val="bullet"/>
      <w:lvlText w:val="•"/>
      <w:lvlJc w:val="left"/>
      <w:pPr>
        <w:ind w:left="5666" w:hanging="567"/>
      </w:pPr>
      <w:rPr>
        <w:rFonts w:hint="default"/>
        <w:lang w:val="ru-RU" w:eastAsia="en-US" w:bidi="ar-SA"/>
      </w:rPr>
    </w:lvl>
    <w:lvl w:ilvl="6" w:tplc="764817A0">
      <w:numFmt w:val="bullet"/>
      <w:lvlText w:val="•"/>
      <w:lvlJc w:val="left"/>
      <w:pPr>
        <w:ind w:left="6737" w:hanging="567"/>
      </w:pPr>
      <w:rPr>
        <w:rFonts w:hint="default"/>
        <w:lang w:val="ru-RU" w:eastAsia="en-US" w:bidi="ar-SA"/>
      </w:rPr>
    </w:lvl>
    <w:lvl w:ilvl="7" w:tplc="AB7EAC1E">
      <w:numFmt w:val="bullet"/>
      <w:lvlText w:val="•"/>
      <w:lvlJc w:val="left"/>
      <w:pPr>
        <w:ind w:left="7809" w:hanging="567"/>
      </w:pPr>
      <w:rPr>
        <w:rFonts w:hint="default"/>
        <w:lang w:val="ru-RU" w:eastAsia="en-US" w:bidi="ar-SA"/>
      </w:rPr>
    </w:lvl>
    <w:lvl w:ilvl="8" w:tplc="99B2A766">
      <w:numFmt w:val="bullet"/>
      <w:lvlText w:val="•"/>
      <w:lvlJc w:val="left"/>
      <w:pPr>
        <w:ind w:left="8880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392614BC"/>
    <w:multiLevelType w:val="hybridMultilevel"/>
    <w:tmpl w:val="4A5E651A"/>
    <w:lvl w:ilvl="0" w:tplc="2E0AB51C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73630DC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BF0A6E7C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E7B47826">
      <w:numFmt w:val="bullet"/>
      <w:lvlText w:val="•"/>
      <w:lvlJc w:val="left"/>
      <w:pPr>
        <w:ind w:left="3881" w:hanging="567"/>
      </w:pPr>
      <w:rPr>
        <w:rFonts w:hint="default"/>
        <w:lang w:val="ru-RU" w:eastAsia="en-US" w:bidi="ar-SA"/>
      </w:rPr>
    </w:lvl>
    <w:lvl w:ilvl="4" w:tplc="E702F8D2">
      <w:numFmt w:val="bullet"/>
      <w:lvlText w:val="•"/>
      <w:lvlJc w:val="left"/>
      <w:pPr>
        <w:ind w:left="4901" w:hanging="567"/>
      </w:pPr>
      <w:rPr>
        <w:rFonts w:hint="default"/>
        <w:lang w:val="ru-RU" w:eastAsia="en-US" w:bidi="ar-SA"/>
      </w:rPr>
    </w:lvl>
    <w:lvl w:ilvl="5" w:tplc="4EA0E562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 w:tplc="8EDAB3A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7" w:tplc="672EC95C">
      <w:numFmt w:val="bullet"/>
      <w:lvlText w:val="•"/>
      <w:lvlJc w:val="left"/>
      <w:pPr>
        <w:ind w:left="7962" w:hanging="567"/>
      </w:pPr>
      <w:rPr>
        <w:rFonts w:hint="default"/>
        <w:lang w:val="ru-RU" w:eastAsia="en-US" w:bidi="ar-SA"/>
      </w:rPr>
    </w:lvl>
    <w:lvl w:ilvl="8" w:tplc="893C65FA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A980D74"/>
    <w:multiLevelType w:val="hybridMultilevel"/>
    <w:tmpl w:val="81283A32"/>
    <w:lvl w:ilvl="0" w:tplc="DBA60FF8">
      <w:numFmt w:val="bullet"/>
      <w:lvlText w:val="-"/>
      <w:lvlJc w:val="left"/>
      <w:pPr>
        <w:ind w:left="81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80B948">
      <w:numFmt w:val="bullet"/>
      <w:lvlText w:val="•"/>
      <w:lvlJc w:val="left"/>
      <w:pPr>
        <w:ind w:left="1840" w:hanging="707"/>
      </w:pPr>
      <w:rPr>
        <w:rFonts w:hint="default"/>
        <w:lang w:val="ru-RU" w:eastAsia="en-US" w:bidi="ar-SA"/>
      </w:rPr>
    </w:lvl>
    <w:lvl w:ilvl="2" w:tplc="A4605EDE">
      <w:numFmt w:val="bullet"/>
      <w:lvlText w:val="•"/>
      <w:lvlJc w:val="left"/>
      <w:pPr>
        <w:ind w:left="2860" w:hanging="707"/>
      </w:pPr>
      <w:rPr>
        <w:rFonts w:hint="default"/>
        <w:lang w:val="ru-RU" w:eastAsia="en-US" w:bidi="ar-SA"/>
      </w:rPr>
    </w:lvl>
    <w:lvl w:ilvl="3" w:tplc="E67CDC8E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D6D095FC">
      <w:numFmt w:val="bullet"/>
      <w:lvlText w:val="•"/>
      <w:lvlJc w:val="left"/>
      <w:pPr>
        <w:ind w:left="4901" w:hanging="707"/>
      </w:pPr>
      <w:rPr>
        <w:rFonts w:hint="default"/>
        <w:lang w:val="ru-RU" w:eastAsia="en-US" w:bidi="ar-SA"/>
      </w:rPr>
    </w:lvl>
    <w:lvl w:ilvl="5" w:tplc="5418A8E0">
      <w:numFmt w:val="bullet"/>
      <w:lvlText w:val="•"/>
      <w:lvlJc w:val="left"/>
      <w:pPr>
        <w:ind w:left="5922" w:hanging="707"/>
      </w:pPr>
      <w:rPr>
        <w:rFonts w:hint="default"/>
        <w:lang w:val="ru-RU" w:eastAsia="en-US" w:bidi="ar-SA"/>
      </w:rPr>
    </w:lvl>
    <w:lvl w:ilvl="6" w:tplc="1716F338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729676F6">
      <w:numFmt w:val="bullet"/>
      <w:lvlText w:val="•"/>
      <w:lvlJc w:val="left"/>
      <w:pPr>
        <w:ind w:left="7962" w:hanging="707"/>
      </w:pPr>
      <w:rPr>
        <w:rFonts w:hint="default"/>
        <w:lang w:val="ru-RU" w:eastAsia="en-US" w:bidi="ar-SA"/>
      </w:rPr>
    </w:lvl>
    <w:lvl w:ilvl="8" w:tplc="3DBE2158">
      <w:numFmt w:val="bullet"/>
      <w:lvlText w:val="•"/>
      <w:lvlJc w:val="left"/>
      <w:pPr>
        <w:ind w:left="898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63725AD9"/>
    <w:multiLevelType w:val="hybridMultilevel"/>
    <w:tmpl w:val="F9608662"/>
    <w:lvl w:ilvl="0" w:tplc="EF902DC2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969BFE">
      <w:start w:val="1"/>
      <w:numFmt w:val="decimal"/>
      <w:lvlText w:val="%2)"/>
      <w:lvlJc w:val="left"/>
      <w:pPr>
        <w:ind w:left="1078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4B8ED58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EC94A94A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4" w:tplc="EB2A3262">
      <w:numFmt w:val="bullet"/>
      <w:lvlText w:val="•"/>
      <w:lvlJc w:val="left"/>
      <w:pPr>
        <w:ind w:left="3791" w:hanging="567"/>
      </w:pPr>
      <w:rPr>
        <w:rFonts w:hint="default"/>
        <w:lang w:val="ru-RU" w:eastAsia="en-US" w:bidi="ar-SA"/>
      </w:rPr>
    </w:lvl>
    <w:lvl w:ilvl="5" w:tplc="460453F0">
      <w:numFmt w:val="bullet"/>
      <w:lvlText w:val="•"/>
      <w:lvlJc w:val="left"/>
      <w:pPr>
        <w:ind w:left="4996" w:hanging="567"/>
      </w:pPr>
      <w:rPr>
        <w:rFonts w:hint="default"/>
        <w:lang w:val="ru-RU" w:eastAsia="en-US" w:bidi="ar-SA"/>
      </w:rPr>
    </w:lvl>
    <w:lvl w:ilvl="6" w:tplc="A0383198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 w:tplc="02A26268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8" w:tplc="BEF40624">
      <w:numFmt w:val="bullet"/>
      <w:lvlText w:val="•"/>
      <w:lvlJc w:val="left"/>
      <w:pPr>
        <w:ind w:left="861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717B4A7C"/>
    <w:multiLevelType w:val="hybridMultilevel"/>
    <w:tmpl w:val="7D14EB42"/>
    <w:lvl w:ilvl="0" w:tplc="FE20BAB6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22C83A">
      <w:start w:val="1"/>
      <w:numFmt w:val="decimal"/>
      <w:lvlText w:val="%2)"/>
      <w:lvlJc w:val="left"/>
      <w:pPr>
        <w:ind w:left="10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6BA20C4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60FABC66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4" w:tplc="4FF2704E">
      <w:numFmt w:val="bullet"/>
      <w:lvlText w:val="•"/>
      <w:lvlJc w:val="left"/>
      <w:pPr>
        <w:ind w:left="3791" w:hanging="567"/>
      </w:pPr>
      <w:rPr>
        <w:rFonts w:hint="default"/>
        <w:lang w:val="ru-RU" w:eastAsia="en-US" w:bidi="ar-SA"/>
      </w:rPr>
    </w:lvl>
    <w:lvl w:ilvl="5" w:tplc="C4FA4FA4">
      <w:numFmt w:val="bullet"/>
      <w:lvlText w:val="•"/>
      <w:lvlJc w:val="left"/>
      <w:pPr>
        <w:ind w:left="4996" w:hanging="567"/>
      </w:pPr>
      <w:rPr>
        <w:rFonts w:hint="default"/>
        <w:lang w:val="ru-RU" w:eastAsia="en-US" w:bidi="ar-SA"/>
      </w:rPr>
    </w:lvl>
    <w:lvl w:ilvl="6" w:tplc="98EABC40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 w:tplc="78805946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8" w:tplc="5F4EB866">
      <w:numFmt w:val="bullet"/>
      <w:lvlText w:val="•"/>
      <w:lvlJc w:val="left"/>
      <w:pPr>
        <w:ind w:left="861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974178C"/>
    <w:multiLevelType w:val="hybridMultilevel"/>
    <w:tmpl w:val="2FC64232"/>
    <w:lvl w:ilvl="0" w:tplc="F2FAE66C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3C0892">
      <w:start w:val="1"/>
      <w:numFmt w:val="decimal"/>
      <w:lvlText w:val="%2)"/>
      <w:lvlJc w:val="left"/>
      <w:pPr>
        <w:ind w:left="108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55E3160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790C57B6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4" w:tplc="4A784936">
      <w:numFmt w:val="bullet"/>
      <w:lvlText w:val="•"/>
      <w:lvlJc w:val="left"/>
      <w:pPr>
        <w:ind w:left="3791" w:hanging="567"/>
      </w:pPr>
      <w:rPr>
        <w:rFonts w:hint="default"/>
        <w:lang w:val="ru-RU" w:eastAsia="en-US" w:bidi="ar-SA"/>
      </w:rPr>
    </w:lvl>
    <w:lvl w:ilvl="5" w:tplc="1FCA0FE4">
      <w:numFmt w:val="bullet"/>
      <w:lvlText w:val="•"/>
      <w:lvlJc w:val="left"/>
      <w:pPr>
        <w:ind w:left="4996" w:hanging="567"/>
      </w:pPr>
      <w:rPr>
        <w:rFonts w:hint="default"/>
        <w:lang w:val="ru-RU" w:eastAsia="en-US" w:bidi="ar-SA"/>
      </w:rPr>
    </w:lvl>
    <w:lvl w:ilvl="6" w:tplc="0A9C6004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 w:tplc="050041E2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8" w:tplc="D416CE26">
      <w:numFmt w:val="bullet"/>
      <w:lvlText w:val="•"/>
      <w:lvlJc w:val="left"/>
      <w:pPr>
        <w:ind w:left="8613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27"/>
    <w:rsid w:val="003D40D4"/>
    <w:rsid w:val="004C3E27"/>
    <w:rsid w:val="006C5C70"/>
    <w:rsid w:val="008A3FA2"/>
    <w:rsid w:val="00B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2BD8"/>
  <w15:docId w15:val="{3E89518B-4494-4FA0-8B84-F946ED45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7" w:right="141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272" w:lineRule="exact"/>
      <w:ind w:left="8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rsid w:val="008A3FA2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8A3F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2023-11-11T15:04:00Z</dcterms:created>
  <dcterms:modified xsi:type="dcterms:W3CDTF">2023-11-11T15:18:00Z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2023-11-11T00:00:00Z</vt:filetime>
  </property>
  <property fmtid="{D5CDD505-2E9C-101B-9397-08002B2CF9AE}" pid="5" name="Producer">
    <vt:lpwstr>www.ilovepdf.com</vt:lpwstr>
  </property>
</Properties>
</file>