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A1" w:rsidRDefault="005C51A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B" w:rsidRDefault="004C4BD3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60806" cy="5917053"/>
            <wp:effectExtent l="0" t="0" r="0" b="0"/>
            <wp:docPr id="2" name="Рисунок 2" descr="C:\Users\DNSUSER\Desktop\программы 2024\Attachments_oksan-bobrova@yandex.ru_2023-09-20_15-02-20\IMG_85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Desktop\программы 2024\Attachments_oksan-bobrova@yandex.ru_2023-09-20_15-02-20\IMG_858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41" cy="591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1B" w:rsidRDefault="00FC461B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D3" w:rsidRDefault="004C4BD3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D3" w:rsidRDefault="004C4BD3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2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Школьный курс физики — системообразующий для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EF6EB1" w:rsidRDefault="00EF6EB1" w:rsidP="00EF6EB1">
      <w:pPr>
        <w:autoSpaceDE w:val="0"/>
        <w:autoSpaceDN w:val="0"/>
        <w:adjustRightInd w:val="0"/>
        <w:spacing w:after="0" w:line="240" w:lineRule="auto"/>
      </w:pPr>
    </w:p>
    <w:p w:rsidR="00EF6EB1" w:rsidRPr="00EF6EB1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F6EB1">
        <w:rPr>
          <w:rFonts w:ascii="Times New Roman" w:hAnsi="Times New Roman" w:cs="Times New Roman"/>
          <w:b/>
          <w:u w:val="single"/>
        </w:rPr>
        <w:t xml:space="preserve">Цели и задачи: </w:t>
      </w:r>
    </w:p>
    <w:p w:rsidR="00EF6EB1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      Общие цели изучения учебного предмета «Физика» представлены в Примерной рабочей программе основного общего образования. Основной целью обучения детей с задержкой психического развития на данном предмете является: повышение социальной адаптации детей через применение физических знаний на практике. Для обучающихся с ЗПР, так же, как и для нормативно развивающихся сверстников, осваивающих основную образовательную программу, доминирующее значение приобретают такие цели, как: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освоение знаний о методах научного познания природы и формирование на этой основе представлений о физической картине мира;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Достижение этих целей обеспечивается решением следующих задач: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знакомство обучающихся с ЗПР с методами исследования объектов и явлений природы;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приобретение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формирование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овладение такими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понимание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4A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«Физика» Примерная тематическая и терминологическая лексика по курсу физики соответствует ПООП ООО.</w:t>
      </w:r>
    </w:p>
    <w:p w:rsidR="004A7F43" w:rsidRPr="00A50072" w:rsidRDefault="004A7F43" w:rsidP="004A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     Содержание видов деятельности обучающихся с ЗПР на уроках физики определяется их особыми образовательными потребностями.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>Помимо широко используемых в ПООП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освоение материала с опорой на алгоритм; «</w:t>
      </w:r>
      <w:proofErr w:type="spellStart"/>
      <w:r w:rsidRPr="00A5007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50072">
        <w:rPr>
          <w:rFonts w:ascii="Times New Roman" w:hAnsi="Times New Roman" w:cs="Times New Roman"/>
          <w:sz w:val="24"/>
          <w:szCs w:val="24"/>
        </w:rPr>
        <w:t>» в изучении материала; использование дополнительной визуальной опоры (схемы, шаблоны, опорные таблицы);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 Для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 соответствующей терминологии. Изучаемые термины вводятся на </w:t>
      </w:r>
      <w:proofErr w:type="spellStart"/>
      <w:r w:rsidRPr="00A50072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A50072">
        <w:rPr>
          <w:rFonts w:ascii="Times New Roman" w:hAnsi="Times New Roman" w:cs="Times New Roman"/>
          <w:sz w:val="24"/>
          <w:szCs w:val="24"/>
        </w:rPr>
        <w:t xml:space="preserve"> основе, обязательна визуальная поддержка, алгоритмы работы с определением, опорные схемы для актуализации терминологии. В связи с особыми образовательными потребностями обучающихся с ЗПР, при планировании работы ученика на уроке следует придерживаться следующих моментов: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 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 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2. По возможности задавать обучающимся наводящие и уточняющие вопросы, которые помогут им последовательно изложить материал. 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3. Систематически проверять усвоение материала по темам уроков, для своевременного обнаружения пробелов в прошедшем материале. 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072">
        <w:rPr>
          <w:rFonts w:ascii="Times New Roman" w:hAnsi="Times New Roman" w:cs="Times New Roman"/>
          <w:sz w:val="24"/>
          <w:szCs w:val="24"/>
        </w:rPr>
        <w:t>4. В процессе изучения нового материала внимание 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при затруднениях в усвоении нового материала.</w:t>
      </w:r>
    </w:p>
    <w:p w:rsidR="00EF6EB1" w:rsidRPr="00A50072" w:rsidRDefault="00EF6E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6EB1" w:rsidRPr="00A50072" w:rsidRDefault="00EF6E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6EB1" w:rsidRPr="004A7F43" w:rsidRDefault="00EF6E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EF6EB1" w:rsidRPr="00B60097" w:rsidRDefault="00EF6EB1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097">
        <w:rPr>
          <w:rFonts w:ascii="Times New Roman" w:hAnsi="Times New Roman" w:cs="Times New Roman"/>
          <w:sz w:val="24"/>
          <w:szCs w:val="24"/>
        </w:rPr>
        <w:t xml:space="preserve"> классе: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097">
        <w:rPr>
          <w:rFonts w:ascii="Times New Roman" w:hAnsi="Times New Roman" w:cs="Times New Roman"/>
          <w:sz w:val="24"/>
          <w:szCs w:val="24"/>
        </w:rPr>
        <w:t xml:space="preserve"> в неделю (35 учебных недель).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72" w:rsidRDefault="00A50072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0072" w:rsidRDefault="00A50072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диалога, готовность к конструированию процесса диалога как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</w:t>
      </w:r>
      <w:r w:rsidRPr="00B60097">
        <w:rPr>
          <w:rFonts w:ascii="Times New Roman" w:hAnsi="Times New Roman" w:cs="Times New Roman"/>
          <w:sz w:val="24"/>
          <w:szCs w:val="24"/>
        </w:rPr>
        <w:lastRenderedPageBreak/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B60097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B60097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B60097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B60097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цель деятельности на основе определенной проблемы и существующих возможностей;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•планировать и корректировать свою индивидуальную образовательную траекторию.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SchoolBookSanPin" w:hAnsi="SchoolBookSanPin" w:cs="SchoolBookSanPin"/>
          <w:sz w:val="28"/>
          <w:szCs w:val="28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критерии планируемых результатов и оценки своей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предложенных условий и требований;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действий в изменяющейся ситуации и/или при отсутствии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получения запланированных характеристик продукта/результата;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продукта;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инструментария для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продукт своей деятельности по заданным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самостоятельно определенным критериям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целью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на основе оценки своих внутренних ресурсов и доступных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внешних ресурсов;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неуспеха и находить способы выхода из ситуации неуспеха;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учебной задачи или параметры этих действий привели к получению имеющегося продукта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восстановления (ослабления проявлений утомления),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активизации (повышения психофизиологической реактивности).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•выстраивать логическую цепочку, состоящую из ключевого слова и соподчиненных 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097">
        <w:rPr>
          <w:rFonts w:ascii="Times New Roman" w:hAnsi="Times New Roman" w:cs="Times New Roman"/>
          <w:sz w:val="24"/>
          <w:szCs w:val="24"/>
        </w:rPr>
        <w:t>лов;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выделять определяющие, способные быть причиной данного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 и от частных явлений к общим закономерностям;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•строить рассуждение на основе сравнения предметов и явлений, выделяя при этом общие признаки;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контексте решаемой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проверке, предлагать и применять способ проверки достоверности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него источником;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•выявлять и называть причины события, явления, в 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числе возможные / наиболее вероятные причины, возможные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последствия заданной причины, самостоятельно осуществляя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самостоятельно полученными данными.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явлениями, обозначать данные логические связи с помощью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знаков в схеме;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способа ее решения;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модели с выделением существенных характеристик объекта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определения способа решения задачи в соответствии с ситуацией;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•переводить сложную по составу (многоаспектную) информацию из графического или формализованного (символьного)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•анализировать/рефлексировать опыт разработки и реализации учебного проекта, исследования </w:t>
      </w:r>
      <w:r w:rsidRPr="0092231C">
        <w:rPr>
          <w:rFonts w:ascii="Times New Roman" w:hAnsi="Times New Roman" w:cs="Times New Roman"/>
          <w:sz w:val="24"/>
          <w:szCs w:val="24"/>
        </w:rPr>
        <w:t>(</w:t>
      </w:r>
      <w:r w:rsidRPr="00B60097">
        <w:rPr>
          <w:rFonts w:ascii="Times New Roman" w:hAnsi="Times New Roman" w:cs="Times New Roman"/>
          <w:sz w:val="24"/>
          <w:szCs w:val="24"/>
        </w:rPr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результата.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•резюмировать главную идею текста;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умение применять его в познавательной, коммуникативной,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•проводить причинный и вероятностный анализ экологических ситуаций;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одного фактора на действие другого фактора;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практических делах по защите окружающей среды;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использования словарей и других поисковых систем. Обучающийся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ключевые поисковые слова и запросы;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источников для объективизации результатов поиска;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3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оммуникативные УУД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способствовали или препятствовали продуктивной коммуникации;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зрения, в дискуссии уметь выдвигать контраргументы, перефразировать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свою мысль (владение механизмом эквивалентных замен);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общую точку зрения в дискуссии;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соответствии с поставленной перед группой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общие цели, распределять роли, договариваться друг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другом 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обусловленные непониманием/неприятием со стороны собеседника задачи, формы или содержания диалога.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чувств, мыслей и потребностей для планирования и регуляции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своей деятельности; </w:t>
      </w:r>
      <w:r w:rsidRPr="0092231C">
        <w:rPr>
          <w:rFonts w:ascii="Times New Roman" w:hAnsi="Times New Roman" w:cs="Times New Roman"/>
          <w:sz w:val="24"/>
          <w:szCs w:val="24"/>
        </w:rPr>
        <w:t>владение устной и письменной ре</w:t>
      </w:r>
      <w:r w:rsidRPr="00B60097">
        <w:rPr>
          <w:rFonts w:ascii="Times New Roman" w:hAnsi="Times New Roman" w:cs="Times New Roman"/>
          <w:sz w:val="24"/>
          <w:szCs w:val="24"/>
        </w:rPr>
        <w:t>чью, монологической кон</w:t>
      </w:r>
      <w:r w:rsidRPr="0092231C">
        <w:rPr>
          <w:rFonts w:ascii="Times New Roman" w:hAnsi="Times New Roman" w:cs="Times New Roman"/>
          <w:sz w:val="24"/>
          <w:szCs w:val="24"/>
        </w:rPr>
        <w:t>текстной речью. Обучающийся смо</w:t>
      </w:r>
      <w:r w:rsidRPr="00B60097">
        <w:rPr>
          <w:rFonts w:ascii="Times New Roman" w:hAnsi="Times New Roman" w:cs="Times New Roman"/>
          <w:sz w:val="24"/>
          <w:szCs w:val="24"/>
        </w:rPr>
        <w:t>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отбирать речевые средства;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отбирать и использовать </w:t>
      </w:r>
      <w:r w:rsidRPr="0092231C">
        <w:rPr>
          <w:rFonts w:ascii="Times New Roman" w:hAnsi="Times New Roman" w:cs="Times New Roman"/>
          <w:sz w:val="24"/>
          <w:szCs w:val="24"/>
        </w:rPr>
        <w:t>речевые средства в процессе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 с другими людьми (диалог в паре, в малой группе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дискуссии в соответствии с коммуникативной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•принимать решение в ходе диалога и согласовывать 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собеседником;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тексты с использованием необходимых речевых средств;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связи) для выделения смысловых блоков своего выступления;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невербальные средства или наглядные материалы,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контакта и обосновывать его.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(далее — ИКТ).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формальных языков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данными, использовать модель решения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rPr>
          <w:rFonts w:ascii="Times New Roman" w:hAnsi="Times New Roman" w:cs="Times New Roman"/>
          <w:sz w:val="24"/>
          <w:szCs w:val="24"/>
        </w:rPr>
        <w:t>ач, в том числе: вычисление, на</w:t>
      </w:r>
      <w:r w:rsidRPr="00B60097">
        <w:rPr>
          <w:rFonts w:ascii="Times New Roman" w:hAnsi="Times New Roman" w:cs="Times New Roman"/>
          <w:sz w:val="24"/>
          <w:szCs w:val="24"/>
        </w:rPr>
        <w:t>писание писем, сочинений, докладов, рефератов, создание презентаций и др.;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опыты по исследованию физических явлений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физических свойств тел без использования прямых измерений;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проводить опыт и формулировать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измерений в этом случае не требуется;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•проводить прямые из</w:t>
      </w:r>
      <w:r w:rsidRPr="0092231C">
        <w:rPr>
          <w:rFonts w:ascii="Times New Roman" w:hAnsi="Times New Roman" w:cs="Times New Roman"/>
          <w:sz w:val="24"/>
          <w:szCs w:val="24"/>
        </w:rPr>
        <w:t>мерения физических величин: вре</w:t>
      </w:r>
      <w:r w:rsidRPr="00B60097">
        <w:rPr>
          <w:rFonts w:ascii="Times New Roman" w:hAnsi="Times New Roman" w:cs="Times New Roman"/>
          <w:sz w:val="24"/>
          <w:szCs w:val="24"/>
        </w:rPr>
        <w:t>мя, расстояние, масса тела, объем, сила, температура, атмосферное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давление, влажность воздуха, напряжение, сила тока,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радиационный фон (с использованием дозиметра); при этом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выбирать оптимальный способ измерения и использовать простейшие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выводы по результатам исследования;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•проводить косвенные измерения физических величин: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заданной точности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для их объяснения;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безопасного использования в по</w:t>
      </w:r>
      <w:r w:rsidRPr="00B60097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литературу о физических явлениях, справочные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материалы, ресурсы Интернета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FE0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4B1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вклад в улучшение качества жизни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поиска и формулировки доказательств выдвинутых гипотез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и теоретических выводов на основе эмпирически установленных фактов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величине их относительной погрешности при проведении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прямых измерений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способов измерения физических величин, выбирать средства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воспринимать информацию физического содержания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анализируя ее содержание и данные об источнике информации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информации, сопровождать выступление презентацией, учитывая особенности аудитории сверстников.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25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258">
        <w:rPr>
          <w:rFonts w:ascii="Times New Roman" w:hAnsi="Times New Roman" w:cs="Times New Roman"/>
          <w:sz w:val="24"/>
          <w:szCs w:val="24"/>
        </w:rPr>
        <w:t>Физика — наука о природе. Физические тела и явления. Физические свойства тел. Наблюдение и описание физических явлений. Физический эксперимент. Моделирование явлений и объектов природы.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Физические законы и закономерности.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Физика и техника. Научный метод познания. Роль физики в формировании </w:t>
      </w:r>
      <w:proofErr w:type="gramStart"/>
      <w:r w:rsidRPr="0047425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74258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Структура содержания модуля «Физика»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258">
        <w:rPr>
          <w:rFonts w:ascii="Times New Roman" w:hAnsi="Times New Roman" w:cs="Times New Roman"/>
          <w:sz w:val="24"/>
          <w:szCs w:val="24"/>
        </w:rPr>
        <w:t xml:space="preserve"> классе определена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>следующими укрупненными тематическими разделами: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: Электрические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: Электромагнитные явления.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: Световые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701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F701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.Тепловые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Тепловое движение. Температура. Внутренняя энергия. Способы изменения внутренней энергии. Теплопроводность. Конвекция. Излучение. Количество теплоты. Удельная теплоемкость. Расчет количества теплоты, необходимого для нагревания и выделяемого им при охлаждении. Энергия топлива. Удельная теплота сгорания. Закон сохранения и превращения энергии в механических и тепловых процессах.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>.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Агрегатные состояния вещества. Плавление и отвердевание кристаллических тел. График плавления и отвердевания кристаллических тел. Удельная теплота плавления. Испарение. Поглощение энергии при испарении жидкости и выделение её при конденсации пара. Кипение. Влажность воздуха. Способы определения влажности воздуха. Удельная теплота парообразования и конденсации. Работа газа и пара при расширении. Двигатель внутреннего сгорания. Паровая турбина. КПД теплового двигателя.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 xml:space="preserve">. Электрические явления.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Электризация тел при соприкосновении. Взаимодействие заряженных тел. Два рода зарядов. Электроскоп. Проводники и непроводники электричества. Электрическое поле. Делимость электрического заряда. Электрон. Строение атомов. Объяснение электрических явлений. Электрический ток. Источники электрического тока. Электрическая цепь и её составные части. Электрический ток в металлах. Действия электрического тока. </w:t>
      </w:r>
      <w:r w:rsidR="00D31419">
        <w:rPr>
          <w:rFonts w:ascii="Times New Roman" w:hAnsi="Times New Roman" w:cs="Times New Roman"/>
          <w:bCs/>
          <w:sz w:val="26"/>
          <w:szCs w:val="26"/>
        </w:rPr>
        <w:t xml:space="preserve">Направление электрического тока. Сила тока. Единицы силы тока. Измерение силы тока. Электрическое напряжение. Единицы напряжения. Измерение напряжения. Электрическое сопротивление проводников. Закон Ома для участка цепи. Последовательное и параллельное соединения проводников. Работа электрического тока. Мощность электрического тока. Закон </w:t>
      </w:r>
      <w:proofErr w:type="gramStart"/>
      <w:r w:rsidR="00D31419">
        <w:rPr>
          <w:rFonts w:ascii="Times New Roman" w:hAnsi="Times New Roman" w:cs="Times New Roman"/>
          <w:bCs/>
          <w:sz w:val="26"/>
          <w:szCs w:val="26"/>
        </w:rPr>
        <w:t>Джоуля-Ленца</w:t>
      </w:r>
      <w:proofErr w:type="gramEnd"/>
      <w:r w:rsidR="00D31419">
        <w:rPr>
          <w:rFonts w:ascii="Times New Roman" w:hAnsi="Times New Roman" w:cs="Times New Roman"/>
          <w:bCs/>
          <w:sz w:val="26"/>
          <w:szCs w:val="26"/>
        </w:rPr>
        <w:t>. Лампа накаливания. Короткое замыкание.</w:t>
      </w:r>
    </w:p>
    <w:p w:rsidR="00D31419" w:rsidRDefault="00D31419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Cs/>
          <w:sz w:val="26"/>
          <w:szCs w:val="26"/>
        </w:rPr>
        <w:t>. Электромагнитные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Магнитное поле. Магнитные линии. Магнитное поле катушки с током. Постоянные магниты. Действие магнитного поля на проводник с током.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Источники света. Отражение света. Законы отражения света. Плоское зеркало. Преломление света. Линзы. Оптическая сила линз. Изображения, даваемые линзой. Глаз и зрение.</w:t>
      </w:r>
    </w:p>
    <w:p w:rsidR="00D31419" w:rsidRDefault="00D31419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Лабораторные работы.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количеств теплоты при смешивании воды разной температуры.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удельной теплоемкости твердого тела.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напряжения на различных участках электрической цепи.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силы тока реостатом.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сопротивления проводника при помощи амперметра и вольтметра.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Измерение мощности и работы тока в электрической лампе.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электромагнита и испытание его действия.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электрического двигателя постоянного тока.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линзы.</w:t>
      </w: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изучения предмета.</w:t>
      </w: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Тепловые явления.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основные понятия тепловых явлений и их определения: тепловое движение, температура, броуновское движение, внутренняя энергия, удельная теплоемкость, удельная теплота сгорания топлива;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физическую величину, характеризующую тепловые явления, количество теплоты и ее единицу измерения;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Способы изменения внутренней энергии и виды теплообмена.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количество теплоты необходимого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выделяемого при охлаждении тела;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количество теплоты, требуемого при сгорании топлива.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Изменение агрегатных состояний вещества.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агрегатных состояний вещества. Их молекулярное строение.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Определения: плавление, отвердевание, испарение, кипение, конденсация, относительная и абсолютная влажность;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при переходе из одного агрегатного состояния в другое;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относительной и абсолютной влажности;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приборы, измеряющие влажность воздуха;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работу теплового двигателя;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формулу коэффициента полезного действия теплового двигателя.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9C04C4" w:rsidRPr="00674518" w:rsidRDefault="001108B0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4C4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9C04C4" w:rsidRPr="00674518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9C04C4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вычислять количество теплоты, </w:t>
      </w:r>
      <w:r w:rsidR="009C04C4">
        <w:rPr>
          <w:rFonts w:ascii="Times New Roman" w:hAnsi="Times New Roman" w:cs="Times New Roman"/>
          <w:bCs/>
          <w:sz w:val="24"/>
          <w:szCs w:val="24"/>
        </w:rPr>
        <w:t xml:space="preserve">полученного телом </w:t>
      </w:r>
      <w:r>
        <w:rPr>
          <w:rFonts w:ascii="Times New Roman" w:hAnsi="Times New Roman" w:cs="Times New Roman"/>
          <w:bCs/>
          <w:sz w:val="24"/>
          <w:szCs w:val="24"/>
        </w:rPr>
        <w:t>при пла</w:t>
      </w:r>
      <w:r w:rsidR="009C04C4">
        <w:rPr>
          <w:rFonts w:ascii="Times New Roman" w:hAnsi="Times New Roman" w:cs="Times New Roman"/>
          <w:bCs/>
          <w:sz w:val="24"/>
          <w:szCs w:val="24"/>
        </w:rPr>
        <w:t>влении, парообразования и отданного им при отвердевании и конденсации;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рисовать графики плавления и отвердевания, парообразования и конденсации по условию задач;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на основе молекулярного строения явления: плавление и отвердевание, испарение, кипение и конденсация;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вычислять влажность воздуха;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-измерять влажность воздуха, используя психрометр.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коэффициент полезного действия теплового двигателя.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Электрические явления.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понятия и определения данного раздела: электризация, виды зарядов, их взаимодействие; приборы, измеряющие заряд; электрический ток;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физические величины, характеризующие электрический ток: сила тока, напряжение, сопротивление; приборы, измеряющие данные величины;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Ома для участка цепи: формулу и формулировку;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виды соединений проводников, </w:t>
      </w:r>
      <w:r w:rsidR="001108B0">
        <w:rPr>
          <w:rFonts w:ascii="Times New Roman" w:hAnsi="Times New Roman" w:cs="Times New Roman"/>
          <w:bCs/>
          <w:sz w:val="24"/>
          <w:szCs w:val="24"/>
        </w:rPr>
        <w:t>формулы параллельного и последовательного соединений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работы и мощности электрического тока;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формулу и формулировку закона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условие короткого замыкания.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108B0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пользоваться электроскопом (электрометром);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электрические явления на основе молекулярной теории;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электрическую цепь; 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строение металлов, возникновение электрического тока; объяснять возникновение электрического сопротивления;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силу тока и напряжение;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задачи на вычисление силы тока, напряжения и сопротивления цепи;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-решать задачи на применение закона Ома;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реостат;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схемы соединений проводников, решать задачи на формулы при параллельном и последовательном соединении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работу электрического тока по счетчику и рассчитывать стоимость электроэнергии приборов;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решать задачи на применение формул работы электрического тока, мощности электрического тока, закона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>. Электромагнитные явления.</w:t>
      </w: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Причину возникновения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правой руки для определения направления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взаимодействие магнитов;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-возникновение магнитного поля Земли;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левой руки для определения силы со стороны магнитного поля на проводник с током (силы Ампера).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правой руки при  изображении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левой руки для определения силы Ампера.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прямолинейного распространения света;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образование тени и полутени; 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законы отражения и преломления;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понятия: линзы, оптическая ось, оптический центр, фокусное расстояние;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линз; ход лучей, идущих через линзу.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понятие оптической силы, единица измерения, формулу для вычисления оптической силы.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возникновение близорукости и дальнозоркости, применение линз для исправления дефектов зрения.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появление лунного и солнечного затмения;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падающие и отраженные лучи, строить изображение источника и предмета в плоском зеркале,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 падающие и преломленные лучи при прохождении луча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более плотной в менее плотную среду и обратно;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строить изображение предмета в собирающей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и рассеивающей линзе,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фокусное расстояние и вычислять оптическую силу линзы.</w:t>
      </w:r>
    </w:p>
    <w:p w:rsidR="00190D0D" w:rsidRP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0A4F" w:rsidRPr="001858A4" w:rsidRDefault="00140A4F" w:rsidP="00140A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8A4">
        <w:rPr>
          <w:rFonts w:ascii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>№ 1: «Наблюдение за охлаждением воды при ее испарении и определение влажности воздуха»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lastRenderedPageBreak/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№2: «Сборка электрической цепи и измерение силы тока и напряжения на разных ее участках»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№3 «Регулировка силы тока реостатом.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 «Измерение сопротивления проводника при помощи амперметра и вольтметра»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 4: «Измерение мощности и работы в электрической лампе».</w:t>
      </w:r>
    </w:p>
    <w:p w:rsidR="00140A4F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№5 : «Получение изображения при помощи линзы»</w:t>
      </w:r>
    </w:p>
    <w:p w:rsidR="004A7F43" w:rsidRDefault="004A7F43" w:rsidP="00140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072" w:rsidRDefault="00A50072" w:rsidP="004A7F43">
      <w:pPr>
        <w:spacing w:after="0"/>
        <w:jc w:val="center"/>
        <w:rPr>
          <w:rFonts w:ascii="Times New Roman" w:hAnsi="Times New Roman" w:cs="Times New Roman"/>
        </w:rPr>
      </w:pPr>
    </w:p>
    <w:p w:rsidR="004A7F43" w:rsidRPr="00A50072" w:rsidRDefault="004A7F43" w:rsidP="004A7F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0072">
        <w:rPr>
          <w:rFonts w:ascii="Times New Roman" w:hAnsi="Times New Roman" w:cs="Times New Roman"/>
          <w:b/>
          <w:u w:val="single"/>
        </w:rPr>
        <w:t>Примерные контрольно-измерительные материалы Проведение оценки достижений планируемых результатов освоения учебного предмета проводится в форме текущего и рубежного контроля в виде контрольных работ.</w:t>
      </w:r>
    </w:p>
    <w:p w:rsidR="004A7F43" w:rsidRPr="00A50072" w:rsidRDefault="004A7F43" w:rsidP="004A7F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0072" w:rsidRPr="00A50072" w:rsidRDefault="00A50072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A7F43" w:rsidRPr="00A50072">
        <w:rPr>
          <w:rFonts w:ascii="Times New Roman" w:hAnsi="Times New Roman" w:cs="Times New Roman"/>
          <w:sz w:val="24"/>
          <w:szCs w:val="24"/>
        </w:rPr>
        <w:t xml:space="preserve">Входная проверочная работа. Контрольная работа № 2 по теме «Тепловые явления». </w:t>
      </w:r>
    </w:p>
    <w:p w:rsidR="00A50072" w:rsidRPr="00A50072" w:rsidRDefault="004A7F43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Контрольная работа № 3 по теме «Агрегатные состояния вещества». </w:t>
      </w:r>
    </w:p>
    <w:p w:rsidR="00A50072" w:rsidRPr="00A50072" w:rsidRDefault="004A7F43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Контрольная работа № 4 по теме «Электрический ток. Напряжение», «Сопротивление. Соединение проводников». </w:t>
      </w:r>
    </w:p>
    <w:p w:rsidR="00A50072" w:rsidRPr="00A50072" w:rsidRDefault="004A7F43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Контрольная работа № 5 по теме «Работа и мощность электрического тока», «Закон Джоуля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енца». </w:t>
      </w:r>
    </w:p>
    <w:p w:rsidR="004A7F43" w:rsidRPr="00A50072" w:rsidRDefault="004A7F43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>Итоговая проверочная работа</w:t>
      </w:r>
    </w:p>
    <w:p w:rsid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оценивания устных и письменных работ учащихся по физике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 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«4»-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не более одной</w:t>
      </w:r>
      <w:proofErr w:type="gramEnd"/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ученик не может ответить ни на один из поставленных вопросов.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Система оценивания письменных контрольных работ учащихся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работу, выполненную полностью без ошибок и недочётов.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число ошибок и недочётов превысило норму для оценки «3» или правильно выполнено менее 2/3 всей работы.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совсем не выполнил ни одного задания.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оценивания лабораторных и практических работ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</w:t>
      </w:r>
      <w:proofErr w:type="gramEnd"/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совсем не выполнил работу.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всех случаях оценка снижается, если ученик не соблюдал правила техники безопасности.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ошибок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 для решения задач и объяснения физических явлений.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 и принципиальные схемы.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отношение к лабораторному оборудованию и измерительным приборам.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определить показание измерительного прибора.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правил безопасного труда при выполнении эксперимента.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</w:t>
      </w:r>
    </w:p>
    <w:p w:rsidR="00A50072" w:rsidRPr="00A50072" w:rsidRDefault="00A50072" w:rsidP="00A5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</w:t>
      </w:r>
    </w:p>
    <w:p w:rsidR="00A50072" w:rsidRPr="00A50072" w:rsidRDefault="00A50072" w:rsidP="00A5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A50072" w:rsidRPr="00A50072" w:rsidRDefault="00A50072" w:rsidP="00A5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или неточное написание наименований единиц физических величин.</w:t>
      </w:r>
    </w:p>
    <w:p w:rsidR="00A50072" w:rsidRPr="00A50072" w:rsidRDefault="00A50072" w:rsidP="00A5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выбор хода решения.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Недочёты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записи при вычислениях, нерациональные приёмы в вычислении, преобразовании и решении задач.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погрешности в формулировке вопроса или ответа.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ошибки.</w:t>
      </w:r>
    </w:p>
    <w:p w:rsidR="00A50072" w:rsidRDefault="00A50072" w:rsidP="00140A4F">
      <w:pPr>
        <w:pStyle w:val="p4"/>
        <w:shd w:val="clear" w:color="auto" w:fill="FFFFFF"/>
        <w:ind w:firstLine="708"/>
        <w:jc w:val="both"/>
        <w:rPr>
          <w:b/>
        </w:rPr>
      </w:pP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1858A4">
        <w:rPr>
          <w:b/>
          <w:color w:val="000000"/>
        </w:rPr>
        <w:t>Учебно</w:t>
      </w:r>
      <w:proofErr w:type="spellEnd"/>
      <w:r w:rsidRPr="001858A4">
        <w:rPr>
          <w:b/>
          <w:color w:val="000000"/>
        </w:rPr>
        <w:t xml:space="preserve">–методическое обеспечение: 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А.В. </w:t>
      </w:r>
      <w:proofErr w:type="spellStart"/>
      <w:r w:rsidRPr="001858A4">
        <w:rPr>
          <w:color w:val="000000"/>
        </w:rPr>
        <w:t>Перышкин</w:t>
      </w:r>
      <w:proofErr w:type="spellEnd"/>
      <w:r w:rsidRPr="001858A4">
        <w:rPr>
          <w:color w:val="000000"/>
        </w:rPr>
        <w:t xml:space="preserve"> Физика 8 </w:t>
      </w:r>
      <w:proofErr w:type="spellStart"/>
      <w:r w:rsidRPr="001858A4">
        <w:rPr>
          <w:color w:val="000000"/>
        </w:rPr>
        <w:t>кл</w:t>
      </w:r>
      <w:proofErr w:type="spellEnd"/>
      <w:r w:rsidRPr="001858A4">
        <w:rPr>
          <w:color w:val="000000"/>
        </w:rPr>
        <w:t>.</w:t>
      </w:r>
      <w:proofErr w:type="gramStart"/>
      <w:r w:rsidRPr="001858A4">
        <w:rPr>
          <w:color w:val="000000"/>
        </w:rPr>
        <w:t>:</w:t>
      </w:r>
      <w:proofErr w:type="spellStart"/>
      <w:r w:rsidRPr="001858A4">
        <w:rPr>
          <w:color w:val="000000"/>
        </w:rPr>
        <w:t>у</w:t>
      </w:r>
      <w:proofErr w:type="gramEnd"/>
      <w:r w:rsidRPr="001858A4">
        <w:rPr>
          <w:color w:val="000000"/>
        </w:rPr>
        <w:t>чеб.для</w:t>
      </w:r>
      <w:proofErr w:type="spellEnd"/>
      <w:r w:rsidRPr="001858A4">
        <w:rPr>
          <w:color w:val="000000"/>
        </w:rPr>
        <w:t xml:space="preserve"> общеобраз.учреждений.-М.:Дрофа,2005.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 Физика 8 класс. </w:t>
      </w:r>
      <w:proofErr w:type="spellStart"/>
      <w:r w:rsidRPr="001858A4">
        <w:rPr>
          <w:color w:val="000000"/>
        </w:rPr>
        <w:t>Разноуровневые</w:t>
      </w:r>
      <w:proofErr w:type="spellEnd"/>
      <w:r w:rsidRPr="001858A4">
        <w:rPr>
          <w:color w:val="000000"/>
        </w:rPr>
        <w:t xml:space="preserve"> самостоятельные и контрольные работы.- М.: ИЛЕКСА,2014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В.И.Лукашик</w:t>
      </w:r>
      <w:proofErr w:type="spellEnd"/>
      <w:r w:rsidRPr="001858A4">
        <w:rPr>
          <w:color w:val="000000"/>
        </w:rPr>
        <w:t xml:space="preserve"> Сборник задач по физике для 7-9 классов общеобразовательных учреждений – </w:t>
      </w:r>
      <w:proofErr w:type="spellStart"/>
      <w:r w:rsidRPr="001858A4">
        <w:rPr>
          <w:color w:val="000000"/>
        </w:rPr>
        <w:t>М.:Просвещение</w:t>
      </w:r>
      <w:proofErr w:type="spellEnd"/>
      <w:r w:rsidRPr="001858A4">
        <w:rPr>
          <w:color w:val="000000"/>
        </w:rPr>
        <w:t>, 2003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Л.Э.Генденштэйн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И.М.Гельфгат</w:t>
      </w:r>
      <w:proofErr w:type="gramStart"/>
      <w:r w:rsidRPr="001858A4">
        <w:rPr>
          <w:color w:val="000000"/>
        </w:rPr>
        <w:t>.З</w:t>
      </w:r>
      <w:proofErr w:type="gramEnd"/>
      <w:r w:rsidRPr="001858A4">
        <w:rPr>
          <w:color w:val="000000"/>
        </w:rPr>
        <w:t>адачи</w:t>
      </w:r>
      <w:proofErr w:type="spellEnd"/>
      <w:r w:rsidRPr="001858A4">
        <w:rPr>
          <w:color w:val="000000"/>
        </w:rPr>
        <w:t xml:space="preserve"> по физике для основной школы с примерами решений. 7-9 классы. – М.:ИЛЕКСА, 2013 г.</w:t>
      </w:r>
      <w:r w:rsidRPr="001858A4">
        <w:rPr>
          <w:color w:val="000000"/>
        </w:rPr>
        <w:tab/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Интерактивные обучающие материалы «Наглядная школа» - Экзамен-медиа.</w:t>
      </w:r>
    </w:p>
    <w:p w:rsidR="00140A4F" w:rsidRPr="001858A4" w:rsidRDefault="004C4BD3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8" w:history="1">
        <w:r w:rsidR="00140A4F" w:rsidRPr="001858A4">
          <w:rPr>
            <w:rStyle w:val="a4"/>
          </w:rPr>
          <w:t>http://class-fizika.narod.ru/</w:t>
        </w:r>
      </w:hyperlink>
    </w:p>
    <w:p w:rsidR="00140A4F" w:rsidRPr="001858A4" w:rsidRDefault="004C4BD3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9" w:history="1">
        <w:r w:rsidR="00140A4F" w:rsidRPr="001858A4">
          <w:rPr>
            <w:rStyle w:val="a4"/>
          </w:rPr>
          <w:t>http://interneturok.ru/</w:t>
        </w:r>
      </w:hyperlink>
    </w:p>
    <w:p w:rsidR="00140A4F" w:rsidRPr="001858A4" w:rsidRDefault="004C4BD3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10" w:history="1">
        <w:r w:rsidR="00140A4F" w:rsidRPr="001858A4">
          <w:rPr>
            <w:rStyle w:val="a4"/>
          </w:rPr>
          <w:t>http://www.fizika.ru/</w:t>
        </w:r>
      </w:hyperlink>
    </w:p>
    <w:p w:rsidR="00140A4F" w:rsidRPr="00140A4F" w:rsidRDefault="00140A4F" w:rsidP="00140A4F">
      <w:pPr>
        <w:ind w:left="106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40A4F">
        <w:rPr>
          <w:rFonts w:ascii="Times New Roman" w:hAnsi="Times New Roman" w:cs="Times New Roman"/>
          <w:sz w:val="32"/>
          <w:szCs w:val="32"/>
          <w:u w:val="single"/>
        </w:rPr>
        <w:t>Тематическое планирование.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827"/>
        <w:gridCol w:w="2075"/>
        <w:gridCol w:w="3654"/>
        <w:gridCol w:w="4137"/>
        <w:gridCol w:w="1446"/>
        <w:gridCol w:w="1579"/>
      </w:tblGrid>
      <w:tr w:rsidR="00956409" w:rsidTr="004B37DD">
        <w:tc>
          <w:tcPr>
            <w:tcW w:w="82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54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13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446" w:type="dxa"/>
          </w:tcPr>
          <w:p w:rsidR="00956409" w:rsidRP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9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56409" w:rsidTr="004B37DD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516710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 (2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09" w:rsidRDefault="00956409" w:rsidP="009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изменение внутренней энергии тела при теплопередаче и работе внешних сил; исследовать явление теплообмена при смешивании холодной и горячей воды; вычислять количество теплоты и удельную теплоёмкость вещества при теплопередаче, измерять удельную теплоёмкость вещества; измерять теплоту плавления льда; исследовать тепловые свойства парафина; наблюдать изменение внутренней энергии воды в результате испарения;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вычислять количество теплоты в процессах теплопередачи при плавлении и кристаллизации, испарении и конденсации; вычислять удельную теплоту плавления и парообразования вещества; измерять влажность воздуха по точке росы; обсуждать экологические последствия применения двигателей внутреннего сгорания, тепловых и гидроэлектростанций.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3654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температуры. Термометр.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смысл физических величин: температура, средняя скорость теплового движения; понятий: тепловое равновесие.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различать тепловые явления, анализировать зависимость температуры тела от скорости движения его молекул.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исследуют зависимость направления и скорости теплообмена от разности температур.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строят логические цепи рассуждений; выдвигают и обосновывают гипотезы, предлагают способы их проверки.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формулируют познавательную цель, составляют план и последовательность действий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планируют общие способы работы, используют адекватные языковые средства для отображения своих чувств, мыслей и побуждений.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энергии.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энергии тела в механических процессах. </w:t>
            </w:r>
            <w:r w:rsidRPr="0036507F">
              <w:rPr>
                <w:bCs/>
                <w:color w:val="000000"/>
              </w:rPr>
              <w:t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</w:t>
            </w:r>
            <w:r w:rsidRPr="00140A4F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тела путём теплопередачи.</w:t>
            </w:r>
          </w:p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</w:t>
            </w:r>
            <w:r w:rsidRPr="00140A4F">
              <w:rPr>
                <w:i/>
                <w:iCs/>
                <w:color w:val="000000"/>
              </w:rPr>
              <w:t> естествознание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понятий: внутренняя энергия тела;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осуществляют микро опыты по реализации различных способов изменения внутренней энергии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задачи; устанавливают причинно-следственные связи, заменяют термины определениями.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составляют план и последовательность действий; сличают свой способ действия с эталоном.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или иной деятельности.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§2-3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Теплопроводность – один из видов теплопередачи. Различие </w:t>
            </w:r>
            <w:r w:rsidRPr="0036507F">
              <w:rPr>
                <w:bCs/>
                <w:color w:val="000000"/>
              </w:rPr>
              <w:lastRenderedPageBreak/>
              <w:t>теплопроводностей различных веществ.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Примеры теплообмена в природе и технике. </w:t>
            </w:r>
            <w:r w:rsidRPr="0036507F">
              <w:rPr>
                <w:bCs/>
                <w:color w:val="000000"/>
              </w:rPr>
              <w:t>Конвекция в жидкостях и газах. Объяснение конвекции. Передача энергии</w:t>
            </w:r>
            <w:r w:rsidRPr="00956409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излучением.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Особенности видов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i/>
                <w:iCs/>
                <w:color w:val="000000"/>
              </w:rPr>
              <w:t xml:space="preserve">Химия, биология, техника, </w:t>
            </w:r>
            <w:proofErr w:type="spellStart"/>
            <w:r w:rsidRPr="00956409">
              <w:rPr>
                <w:i/>
                <w:iCs/>
                <w:color w:val="000000"/>
              </w:rPr>
              <w:t>география</w:t>
            </w:r>
            <w:proofErr w:type="gramStart"/>
            <w:r w:rsidRPr="00956409">
              <w:rPr>
                <w:i/>
                <w:iCs/>
                <w:color w:val="000000"/>
              </w:rPr>
              <w:t>,е</w:t>
            </w:r>
            <w:proofErr w:type="gramEnd"/>
            <w:r w:rsidRPr="00956409">
              <w:rPr>
                <w:i/>
                <w:iCs/>
                <w:color w:val="000000"/>
              </w:rPr>
              <w:t>стествознание</w:t>
            </w:r>
            <w:proofErr w:type="spellEnd"/>
            <w:r w:rsidRPr="00956409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lastRenderedPageBreak/>
              <w:t>Знать</w:t>
            </w:r>
            <w:r w:rsidRPr="00956409">
              <w:rPr>
                <w:color w:val="000000"/>
              </w:rPr>
              <w:t> понятия: теплопроводность</w:t>
            </w:r>
            <w:r w:rsidRPr="00956409">
              <w:rPr>
                <w:b/>
                <w:bCs/>
                <w:color w:val="000000"/>
              </w:rPr>
              <w:t>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lastRenderedPageBreak/>
              <w:t>Уметь </w:t>
            </w:r>
            <w:r w:rsidRPr="00956409">
              <w:rPr>
                <w:color w:val="000000"/>
              </w:rPr>
              <w:t>объяснять: тепловые явления 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Личностные: </w:t>
            </w:r>
            <w:r w:rsidRPr="00956409">
              <w:rPr>
                <w:color w:val="000000"/>
              </w:rPr>
              <w:t>исследуют зависимость теплопроводности от рода вещества; наблюдают явления конвекции и излучения.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Познавательные:</w:t>
            </w:r>
            <w:r w:rsidRPr="00956409">
              <w:rPr>
                <w:color w:val="000000"/>
              </w:rPr>
              <w:t> выражают смысл ситуации различными средствами (рисунки, символы, схемы, знаки); осознанно и произвольно строят речевые высказывания.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Регулятивные:</w:t>
            </w:r>
            <w:r w:rsidRPr="00956409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Коммуникативные:</w:t>
            </w:r>
            <w:r w:rsidRPr="00956409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§4-6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C93382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Введение понятия количества теплоты.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Единицы количества теплоты</w:t>
            </w:r>
            <w:r w:rsidRPr="0036507F">
              <w:rPr>
                <w:color w:val="000000"/>
              </w:rPr>
              <w:t>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 xml:space="preserve">Удельная теплоёмкость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вещества, её </w:t>
            </w:r>
            <w:proofErr w:type="gramStart"/>
            <w:r w:rsidRPr="0036507F">
              <w:rPr>
                <w:bCs/>
                <w:color w:val="000000"/>
              </w:rPr>
              <w:t>физический</w:t>
            </w:r>
            <w:proofErr w:type="gramEnd"/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смысл. Системные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единицы удельной </w:t>
            </w:r>
            <w:r w:rsidRPr="0036507F">
              <w:rPr>
                <w:bCs/>
                <w:color w:val="000000"/>
              </w:rPr>
              <w:lastRenderedPageBreak/>
              <w:t>теплоёмкости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>Анализ таблицы учебника.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 </w:t>
            </w:r>
            <w:r w:rsidRPr="00140A4F">
              <w:rPr>
                <w:color w:val="000000"/>
              </w:rPr>
              <w:t>понятия: количество теплоты, удельная теплоёмкость; единицы измерения количества теплоты и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находить связь между единицами количества теплоты; работать с текстом учебника; </w:t>
            </w:r>
            <w:r w:rsidRPr="00140A4F">
              <w:rPr>
                <w:color w:val="000000"/>
              </w:rPr>
              <w:lastRenderedPageBreak/>
              <w:t>объяснять физический смысл 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теплоты, необходимое для нагревания вещества или выделяемого при охлаждении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 структуру задачи; выполняют операции со знаками и символами.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составляют план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представляют конкретное содержание и сообщают его в письменной и устной формах.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§7-8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C93382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5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нагревании и охлаждении тела.</w:t>
            </w:r>
          </w:p>
        </w:tc>
        <w:tc>
          <w:tcPr>
            <w:tcW w:w="3654" w:type="dxa"/>
            <w:vMerge w:val="restart"/>
          </w:tcPr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Формула для расчёта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количества теплоты,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необходимого для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нагревания тела или 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6507F">
              <w:rPr>
                <w:bCs/>
                <w:color w:val="000000"/>
              </w:rPr>
              <w:t>выделяемого</w:t>
            </w:r>
            <w:proofErr w:type="gramEnd"/>
            <w:r w:rsidRPr="0036507F">
              <w:rPr>
                <w:bCs/>
                <w:color w:val="000000"/>
              </w:rPr>
              <w:t xml:space="preserve">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необходимое для нагревания тела или выделяемое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выделяют количественные характеристики объектов, заданные словами.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5" w:type="dxa"/>
          </w:tcPr>
          <w:p w:rsidR="00956409" w:rsidRDefault="00FB72FF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 при сгорании топлива.</w:t>
            </w:r>
          </w:p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Топливо как источник энергии.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>Удельная теплота сгорания топлива</w:t>
            </w:r>
            <w:r w:rsidRPr="0036507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Анализ таблицы 2 учебника, </w:t>
            </w:r>
            <w:r w:rsidRPr="0036507F">
              <w:rPr>
                <w:bCs/>
                <w:color w:val="000000"/>
              </w:rPr>
              <w:t>формула для расчёта количества теплоты, выделяемого при сгорании топлива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Превращение </w:t>
            </w:r>
            <w:proofErr w:type="gramStart"/>
            <w:r w:rsidRPr="00140A4F">
              <w:rPr>
                <w:color w:val="000000"/>
              </w:rPr>
              <w:t>механической</w:t>
            </w:r>
            <w:proofErr w:type="gramEnd"/>
            <w:r w:rsidRPr="00140A4F">
              <w:rPr>
                <w:color w:val="000000"/>
              </w:rPr>
              <w:t xml:space="preserve">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энергии во </w:t>
            </w:r>
            <w:proofErr w:type="gramStart"/>
            <w:r w:rsidRPr="00140A4F">
              <w:rPr>
                <w:color w:val="000000"/>
              </w:rPr>
              <w:t>внутреннюю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внутренней энергии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в механическую энергию.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Сохранение энергии в </w:t>
            </w:r>
            <w:proofErr w:type="gramStart"/>
            <w:r w:rsidRPr="00140A4F">
              <w:rPr>
                <w:color w:val="000000"/>
              </w:rPr>
              <w:t>механических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и тепловых </w:t>
            </w:r>
            <w:proofErr w:type="gramStart"/>
            <w:r w:rsidRPr="00140A4F">
              <w:rPr>
                <w:color w:val="000000"/>
              </w:rPr>
              <w:t>процессах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Закон превращения и сохранения энергии в природе.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механической энергии.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</w:t>
            </w:r>
            <w:r w:rsidRPr="00140A4F">
              <w:rPr>
                <w:color w:val="000000"/>
              </w:rPr>
              <w:lastRenderedPageBreak/>
              <w:t>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§10-11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56409">
              <w:rPr>
                <w:bCs/>
                <w:color w:val="000000"/>
              </w:rPr>
              <w:t>Применение формул на уравнение теплового баланса</w:t>
            </w:r>
            <w:r>
              <w:rPr>
                <w:bCs/>
                <w:color w:val="000000"/>
              </w:rPr>
              <w:t>, количества теплоты при сгорании топлива.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формулы по изученн</w:t>
            </w:r>
            <w:r>
              <w:rPr>
                <w:color w:val="000000"/>
              </w:rPr>
              <w:t>ым темам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</w:t>
            </w:r>
            <w:r>
              <w:rPr>
                <w:color w:val="000000"/>
              </w:rPr>
              <w:t>Уравнение теплового баланса</w:t>
            </w:r>
            <w:r w:rsidRPr="00140A4F">
              <w:rPr>
                <w:color w:val="000000"/>
              </w:rPr>
              <w:t>. Количество теплоты</w:t>
            </w:r>
            <w:r>
              <w:rPr>
                <w:color w:val="000000"/>
              </w:rPr>
              <w:t>, выделяемое при сгорании топлива</w:t>
            </w:r>
            <w:r w:rsidRPr="00140A4F">
              <w:rPr>
                <w:color w:val="000000"/>
              </w:rPr>
              <w:t>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и применение калориметра. Лабораторная работа № 1 «Сравнение количества теплоты при смешивании воды разной температуры».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внутренней энергии тела, сравнивают количества теплоты разных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обобщенные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работают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№2 « Измерение удельной теплоёмкости твердого тела»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Зависимость удельной теплоёмкости вещества от его агрегатного состояния. Лабораторная работа №2 </w:t>
            </w:r>
            <w:r w:rsidRPr="00140A4F">
              <w:rPr>
                <w:b/>
                <w:bCs/>
                <w:color w:val="000000"/>
              </w:rPr>
              <w:t>« </w:t>
            </w:r>
            <w:r w:rsidRPr="00140A4F">
              <w:rPr>
                <w:color w:val="000000"/>
              </w:rPr>
              <w:t>Измерение удельной теплоёмкости твердого тела».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как использовать измерительные приборы и понятие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анализировать причины погрешности </w:t>
            </w:r>
            <w:r w:rsidRPr="00140A4F">
              <w:rPr>
                <w:color w:val="000000"/>
              </w:rPr>
              <w:lastRenderedPageBreak/>
              <w:t>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понятия количества теплоты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(подготовка к контрольной работе)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Агрегатные состояния вещества. Кристаллические тела</w:t>
            </w:r>
            <w:r w:rsidRPr="00140A4F">
              <w:rPr>
                <w:b/>
                <w:bCs/>
                <w:color w:val="000000"/>
              </w:rPr>
              <w:t xml:space="preserve">. </w:t>
            </w:r>
            <w:r w:rsidRPr="0036507F">
              <w:rPr>
                <w:bCs/>
                <w:color w:val="000000"/>
              </w:rPr>
              <w:t>Плавление и отвердевание. Температура плавления</w:t>
            </w:r>
            <w:r w:rsidRPr="0036507F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Анализ таблицы 3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 естествознание.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определение: плавления и отвердевания, температуры плавления.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исследуют тепловые свойства вещества; строят и </w:t>
            </w:r>
            <w:r w:rsidRPr="00140A4F">
              <w:rPr>
                <w:color w:val="000000"/>
              </w:rPr>
              <w:lastRenderedPageBreak/>
              <w:t>объясняют график изменения температуры при нагревании и плавлении вещества.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выбирают знаково-символические средства для построения модели.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определяют последовательность промежуточных целей с учётом конечного результата.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§12-13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 количества теплоты при плавлении и кристаллизации</w:t>
            </w:r>
          </w:p>
        </w:tc>
        <w:tc>
          <w:tcPr>
            <w:tcW w:w="3654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140A4F">
              <w:rPr>
                <w:color w:val="000000"/>
              </w:rPr>
              <w:t> Анализ таблицы 4 в учебнике. </w:t>
            </w:r>
            <w:r w:rsidRPr="0036507F">
              <w:rPr>
                <w:bCs/>
                <w:color w:val="000000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понятие удельной теплоты плавления.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составляют алгоритм решения задач на плавление и кристаллизацию тел.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строят логические цепи рассуждений; выполняют операции со знаками и символами.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ставят учебную задачу на основе соотнесения того, что уже известно и усвоено, и того, </w:t>
            </w:r>
            <w:r w:rsidRPr="00140A4F">
              <w:rPr>
                <w:color w:val="000000"/>
              </w:rPr>
              <w:lastRenderedPageBreak/>
              <w:t>что ещё неизвестно.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адекватно используют речевые средства для дискуссии и аргументации своей позиции.</w:t>
            </w: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§14-15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Испарение и конденсация. Кипение.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Анализ таблицы 5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определения испарения, конденсации, кипения.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строят логические цепи рассуждений; устанавливают причинно-следственные связи;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составленные планы.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§16-18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Влажность воздуха. 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 росы. Способы определения влажности воздуха. </w:t>
            </w: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Конденсационный и волосяной гигрометры, психрометр.</w:t>
            </w:r>
            <w:r w:rsidRPr="00140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bCs/>
                <w:color w:val="000000"/>
                <w:shd w:val="clear" w:color="auto" w:fill="FFFFFF"/>
              </w:rPr>
              <w:t>Математика, биология, техника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понятие влажности воздуха и способы определения влажности воздуха.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влияния влажности воздуха в быту и деятельности человека, измерять влажность воздуха, работать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измеряют влажность воздуха по точке росы, объясняют устройство и принцип действия психрометра и гигрометра.</w:t>
            </w:r>
            <w:r w:rsidRPr="00140A4F">
              <w:rPr>
                <w:b/>
                <w:bCs/>
                <w:color w:val="000000"/>
              </w:rPr>
              <w:t xml:space="preserve"> Познавательные:</w:t>
            </w:r>
            <w:r w:rsidRPr="00140A4F">
              <w:rPr>
                <w:color w:val="000000"/>
              </w:rPr>
              <w:t> 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§19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№3 «Измерение влажности воздуха»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</w:tcPr>
          <w:p w:rsidR="00956409" w:rsidRPr="0036507F" w:rsidRDefault="0036507F" w:rsidP="0036507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>Измерение температуры сухого и влажного термометра.</w:t>
            </w:r>
            <w:r>
              <w:rPr>
                <w:bCs/>
                <w:color w:val="000000"/>
              </w:rPr>
              <w:t xml:space="preserve"> </w:t>
            </w:r>
            <w:r w:rsidR="00C93382">
              <w:rPr>
                <w:bCs/>
                <w:color w:val="000000"/>
              </w:rPr>
              <w:t>Вычисление относительной влажности воздуха.</w:t>
            </w:r>
          </w:p>
        </w:tc>
        <w:tc>
          <w:tcPr>
            <w:tcW w:w="4137" w:type="dxa"/>
          </w:tcPr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 xml:space="preserve">как использовать </w:t>
            </w:r>
            <w:proofErr w:type="gramStart"/>
            <w:r w:rsidRPr="00140A4F">
              <w:rPr>
                <w:color w:val="000000"/>
              </w:rPr>
              <w:t>измерительные</w:t>
            </w:r>
            <w:proofErr w:type="gramEnd"/>
            <w:r w:rsidRPr="00140A4F">
              <w:rPr>
                <w:color w:val="000000"/>
              </w:rPr>
              <w:t xml:space="preserve"> прибор</w:t>
            </w:r>
            <w:r w:rsidR="00C93382">
              <w:rPr>
                <w:color w:val="000000"/>
              </w:rPr>
              <w:t xml:space="preserve"> - психрометр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</w:t>
            </w:r>
            <w:r w:rsidR="00C93382">
              <w:rPr>
                <w:color w:val="000000"/>
              </w:rPr>
              <w:t>температуры сухого и влажного термометров. Используя психрометрическую таблицу вычислять относительную влажность</w:t>
            </w:r>
            <w:r w:rsidRPr="00140A4F">
              <w:rPr>
                <w:color w:val="000000"/>
              </w:rPr>
              <w:t xml:space="preserve">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 xml:space="preserve"> наблюдают и описывают изменения </w:t>
            </w:r>
            <w:r w:rsidR="00C93382">
              <w:rPr>
                <w:color w:val="000000"/>
              </w:rPr>
              <w:t>температуры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654" w:type="dxa"/>
            <w:vMerge w:val="restart"/>
          </w:tcPr>
          <w:p w:rsidR="00C93382" w:rsidRPr="0036507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Особенности процессов испарения и конденсации. Расчёт количества теплоты при парообразовании и конденсации</w:t>
            </w:r>
            <w:r w:rsidRPr="0036507F">
              <w:rPr>
                <w:color w:val="000000"/>
              </w:rPr>
              <w:t>, </w:t>
            </w:r>
            <w:r w:rsidRPr="0036507F">
              <w:rPr>
                <w:bCs/>
                <w:color w:val="000000"/>
              </w:rPr>
              <w:t>удельной теплоты парообразования</w:t>
            </w:r>
            <w:r w:rsidRPr="0036507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по изученной теме.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находить в таблице необходимые данные, рассчитывать количество теплоты, полученное или отданное телом, удельную теплоту парообразования, влажность.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удельную </w:t>
            </w:r>
            <w:r w:rsidRPr="00140A4F">
              <w:rPr>
                <w:color w:val="000000"/>
              </w:rPr>
              <w:lastRenderedPageBreak/>
              <w:t>теплоту плавления и парообразования вещества; составляют уравнения теплового баланса с учётом процессов нагревания, плавления и парообразования.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140A4F">
              <w:rPr>
                <w:color w:val="000000"/>
              </w:rPr>
              <w:t>структуру задачи; выбирают, сопоставляют и обосновывают способы решения задачи.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сличают свой способ действия с эталоном; осознают качество и уровень усвоения.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1446" w:type="dxa"/>
          </w:tcPr>
          <w:p w:rsidR="00C93382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§20</w:t>
            </w: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двигатели</w:t>
            </w:r>
          </w:p>
        </w:tc>
        <w:tc>
          <w:tcPr>
            <w:tcW w:w="3654" w:type="dxa"/>
          </w:tcPr>
          <w:p w:rsidR="00D95A0B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40A4F">
              <w:rPr>
                <w:color w:val="000000"/>
                <w:shd w:val="clear" w:color="auto" w:fill="FFFFFF"/>
              </w:rPr>
              <w:t>Работа газа и пара при расширении. </w:t>
            </w:r>
            <w:r w:rsidRPr="00D95A0B">
              <w:rPr>
                <w:bCs/>
                <w:color w:val="000000"/>
                <w:shd w:val="clear" w:color="auto" w:fill="FFFFFF"/>
              </w:rPr>
              <w:t>Тепловые двигатели.</w:t>
            </w:r>
            <w:r w:rsidRPr="00140A4F">
              <w:rPr>
                <w:color w:val="000000"/>
                <w:shd w:val="clear" w:color="auto" w:fill="FFFFFF"/>
              </w:rPr>
              <w:t> Применение закона сохранения и превращения энергии в тепловых двигателях.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ДВС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 xml:space="preserve"> Экологические проблемы при использовании ДВС.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паровой турбины. КПД теплового двигателя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> </w:t>
            </w:r>
          </w:p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i/>
                <w:iCs/>
                <w:color w:val="000000"/>
                <w:shd w:val="clear" w:color="auto" w:fill="FFFFFF"/>
              </w:rPr>
              <w:t>Математика, техника</w:t>
            </w:r>
            <w:r w:rsidRPr="00140A4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различные виды тепловых машин, смысл коэффициента полезного действия.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машин и механизмов.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объясняют устройство и принцип действия тепловых машин.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выражают смысл ситуации различными средствами (рисунки, символы, схемы, знаки); анализируют объект, выделяя </w:t>
            </w:r>
            <w:r w:rsidRPr="00140A4F">
              <w:rPr>
                <w:color w:val="000000"/>
              </w:rPr>
              <w:lastRenderedPageBreak/>
              <w:t>существенные и несущественные признаки.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140A4F" w:rsidRDefault="00516710" w:rsidP="00C93382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§21-24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</w:tcPr>
          <w:p w:rsidR="00516710" w:rsidRPr="00140A4F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Применение формулы КПД тепловых двигателей.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тепловых двигателей, формулу КПД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 рассчитывать </w:t>
            </w:r>
            <w:r>
              <w:rPr>
                <w:color w:val="000000"/>
              </w:rPr>
              <w:t>КПД тепловых двигателей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</w:t>
            </w:r>
            <w:proofErr w:type="gramEnd"/>
            <w:r w:rsidRPr="001A1D3A">
              <w:rPr>
                <w:b/>
                <w:bCs/>
                <w:color w:val="000000"/>
              </w:rPr>
              <w:t>: </w:t>
            </w:r>
            <w:r>
              <w:rPr>
                <w:color w:val="000000"/>
              </w:rPr>
              <w:t>вычисляют КПД тепловых двигателей</w:t>
            </w:r>
            <w:r w:rsidRPr="001A1D3A">
              <w:rPr>
                <w:color w:val="000000"/>
              </w:rPr>
              <w:t>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</w:t>
            </w:r>
            <w:r w:rsidRPr="0014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lastRenderedPageBreak/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 w:rsidRPr="00140A4F">
              <w:rPr>
                <w:color w:val="000000"/>
              </w:rPr>
              <w:t xml:space="preserve">Изменение </w:t>
            </w:r>
            <w:r w:rsidRPr="00140A4F">
              <w:rPr>
                <w:color w:val="000000"/>
              </w:rPr>
              <w:lastRenderedPageBreak/>
              <w:t>агрегатных состояний вещества» и «Тепловые двигатели».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75" w:type="dxa"/>
          </w:tcPr>
          <w:p w:rsidR="00956409" w:rsidRPr="00D3486C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«Агрегатные состояния вещества»</w:t>
            </w:r>
          </w:p>
        </w:tc>
        <w:tc>
          <w:tcPr>
            <w:tcW w:w="3654" w:type="dxa"/>
          </w:tcPr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516710" w:rsidRPr="00516710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bCs/>
                <w:color w:val="000000"/>
              </w:rPr>
              <w:t>формулы по данной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  <w:r w:rsidRPr="00516710">
              <w:rPr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способ своих действий.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 (</w:t>
            </w:r>
            <w:r w:rsidR="00C5034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93D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явления электризации тел при соприкосновении; объяснять явления электризации тел и взаимодействия электрических зарядов; исследовать действия электрического поля на тела из проводников и диэлектриков; собирать и испытывать электрическую цепь; изготовлять и испытывать гальванический элемент; измерять силу тока в электрической цепи, напряжение на участке цепи, электрическое сопротивление, работу и мощность электрического тока;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исследовать зависимость силы тока в проводнике от напряжения на его концах; вычислять силу тока в цепи, работу и мощность электрического тока; объяснять явление нагревания проводников электрическим током; знать и выполнять правила безопасности при работе с источниками постоянного тока.</w:t>
            </w: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Электризация тел.</w:t>
            </w:r>
            <w:r w:rsidRPr="00D95A0B">
              <w:rPr>
                <w:color w:val="000000"/>
              </w:rPr>
              <w:t> Два рода электрических зарядов. </w:t>
            </w:r>
            <w:r w:rsidRPr="00D95A0B">
              <w:rPr>
                <w:bCs/>
                <w:color w:val="000000"/>
              </w:rPr>
              <w:t>Взаимодействие одноименно и разноименно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ОБЖ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смысл понятия электрический заряд</w:t>
            </w:r>
            <w:r w:rsidRPr="00140A4F">
              <w:rPr>
                <w:b/>
                <w:bCs/>
                <w:color w:val="000000"/>
              </w:rPr>
              <w:t>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явление электризации тел при соприкосновении и взаимодействие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устанавливают причинно-следственные связи.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принимают и сохраняют познавательную цель, регулируют процесс выполнения учебных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§25-26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непроводники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электроскопа. </w:t>
            </w:r>
            <w:r w:rsidRPr="00D95A0B">
              <w:rPr>
                <w:bCs/>
                <w:color w:val="000000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D95A0B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Электрометр.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устройство электроскопа и электрометра и для чего эти приборы нужны.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устанавливают причинно-следственные связи; строят логические цепи рассуждений.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§27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об электрическом поле. Поле как особый вид материи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электрического поля, его графическое изображение.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электрическое поле, определять изменение силы, действующей на заряженное тело, при удалении и приближении его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другому заряженному телу.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объясняют опыты по обнаружению электрического поля и указывают его особенности.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и обосновывают гипотезы, предлагают способы их проверки; выбирают вид графической проверки.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формируют цель и строят действия в соответствии с ней.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16710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Делимость электрического заряда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Делимость электрического заряда. Электрон – частица с наименьшим электрическим зарядом.</w:t>
            </w:r>
            <w:r w:rsidRPr="00D95A0B">
              <w:rPr>
                <w:color w:val="000000"/>
              </w:rPr>
              <w:t> Единица электрического заряда. </w:t>
            </w:r>
            <w:r w:rsidRPr="00D95A0B">
              <w:rPr>
                <w:bCs/>
                <w:color w:val="000000"/>
              </w:rPr>
              <w:t>Строение атома. Строение ядра атома. Нейтроны. Протоны.</w:t>
            </w:r>
            <w:r w:rsidRPr="00D95A0B">
              <w:rPr>
                <w:color w:val="000000"/>
              </w:rPr>
              <w:t> Модели атомов водорода, гелия</w:t>
            </w:r>
            <w:r w:rsidRPr="001A1D3A">
              <w:rPr>
                <w:color w:val="000000"/>
              </w:rPr>
              <w:t>, лития, ионы.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 </w:t>
            </w:r>
            <w:r w:rsidRPr="001A1D3A">
              <w:rPr>
                <w:color w:val="000000"/>
              </w:rPr>
              <w:t>понятия: атом, электрон, ион.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 xml:space="preserve">объяснять опыт Иоффе – </w:t>
            </w:r>
            <w:proofErr w:type="spellStart"/>
            <w:r w:rsidRPr="001A1D3A">
              <w:rPr>
                <w:color w:val="000000"/>
              </w:rPr>
              <w:t>Милликена</w:t>
            </w:r>
            <w:proofErr w:type="spellEnd"/>
            <w:r w:rsidRPr="001A1D3A">
              <w:rPr>
                <w:color w:val="000000"/>
              </w:rPr>
              <w:t xml:space="preserve">, доказывать существование частиц, имеющих наименьший электрический заряд, объяснять образование положительных и отрицательных ионов, применять </w:t>
            </w:r>
            <w:proofErr w:type="spellStart"/>
            <w:r w:rsidRPr="001A1D3A">
              <w:rPr>
                <w:color w:val="000000"/>
              </w:rPr>
              <w:t>межпредметные</w:t>
            </w:r>
            <w:proofErr w:type="spellEnd"/>
            <w:r w:rsidRPr="001A1D3A">
              <w:rPr>
                <w:color w:val="000000"/>
              </w:rPr>
              <w:t xml:space="preserve"> связи для объяснения строения атома,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выдвигают и обосновывают гипотезы, предлагают способы их проверки; выбирают вид графической модели.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</w:t>
            </w:r>
            <w:r w:rsidRPr="001A1D3A">
              <w:rPr>
                <w:color w:val="000000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§29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D95A0B">
              <w:rPr>
                <w:color w:val="000000"/>
              </w:rPr>
              <w:t>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закон сохранения электрического заряда.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объяснять электризацию тел при соприкосновении, устанавливать перераспределение заряда при переходе его с наэлектризованного тела </w:t>
            </w:r>
            <w:proofErr w:type="gramStart"/>
            <w:r w:rsidRPr="001A1D3A">
              <w:rPr>
                <w:color w:val="000000"/>
              </w:rPr>
              <w:t>на</w:t>
            </w:r>
            <w:proofErr w:type="gramEnd"/>
            <w:r w:rsidRPr="001A1D3A">
              <w:rPr>
                <w:color w:val="000000"/>
              </w:rPr>
              <w:t xml:space="preserve"> не наэлектризованное при соприкосновении.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осознают качество и уровень усвоения; выделяют и осознают то, что уже усвоено и что ещё подлежит усвоению.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§30-31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Постоянный электрический ток. Формулировка условия существования электрического тока. Источники электрического тока. </w:t>
            </w:r>
            <w:r w:rsidRPr="001A1D3A">
              <w:rPr>
                <w:color w:val="000000"/>
              </w:rPr>
              <w:t>Кратковременная самостоятельная работа по теме электризация тел и строение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Химия, 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источник тока, различные виды источников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явление электрического тока; изготавливают и испытывают гальванический элемент.</w:t>
            </w:r>
            <w:proofErr w:type="gramEnd"/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и формулируют проблему; строят логические цепи рассуждений.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составляют последовательность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Электрическая цепь и её составные части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составления электрических цепей.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выполняют операции со знаками и символами; выделяют объекты и процессы с </w:t>
            </w:r>
            <w:r w:rsidRPr="001A1D3A">
              <w:rPr>
                <w:color w:val="000000"/>
              </w:rPr>
              <w:lastRenderedPageBreak/>
              <w:t>точки зрения целого и частей.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D3486C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§33-34</w:t>
            </w:r>
          </w:p>
          <w:p w:rsidR="00516710" w:rsidRPr="00D3486C" w:rsidRDefault="00516710" w:rsidP="00D3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Действия электрического тока.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 </w:t>
            </w:r>
            <w:r w:rsidRPr="001A1D3A">
              <w:rPr>
                <w:color w:val="000000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действия электрического тока; объясняют явление нагревания проводников электрическим током.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определяют основную и второстепенную информацию; выделяют количественные характеристики объектов, заданные словами.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§35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(20 ч)</w:t>
            </w: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Ее измерение.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 w:rsidRPr="00D95A0B">
              <w:rPr>
                <w:bCs/>
                <w:color w:val="000000"/>
              </w:rPr>
              <w:t>Сила электрического тока.</w:t>
            </w:r>
            <w:r w:rsidRPr="00D95A0B">
              <w:rPr>
                <w:color w:val="000000"/>
              </w:rPr>
              <w:t> Формула для определения силы тока. Единицы силы тока. </w:t>
            </w:r>
            <w:r w:rsidRPr="00D95A0B">
              <w:rPr>
                <w:bCs/>
                <w:color w:val="000000"/>
              </w:rPr>
              <w:t xml:space="preserve">Назначение </w:t>
            </w:r>
            <w:proofErr w:type="spellStart"/>
            <w:r w:rsidRPr="00D95A0B">
              <w:rPr>
                <w:bCs/>
                <w:color w:val="000000"/>
              </w:rPr>
              <w:t>амперметра</w:t>
            </w:r>
            <w:proofErr w:type="gramStart"/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В</w:t>
            </w:r>
            <w:proofErr w:type="gramEnd"/>
            <w:r w:rsidRPr="00D95A0B">
              <w:rPr>
                <w:bCs/>
                <w:color w:val="000000"/>
              </w:rPr>
              <w:t>ключение</w:t>
            </w:r>
            <w:proofErr w:type="spellEnd"/>
            <w:r w:rsidRPr="00D95A0B">
              <w:rPr>
                <w:bCs/>
                <w:color w:val="000000"/>
              </w:rPr>
              <w:t xml:space="preserve"> амперметра в цепь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смысл величины сила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§36-38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Применение формулы силы тока. 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силы тока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</w:t>
            </w:r>
            <w:r>
              <w:rPr>
                <w:color w:val="000000"/>
              </w:rPr>
              <w:t>ую</w:t>
            </w:r>
            <w:r w:rsidRPr="001A1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 тока, пользоваться амперметром.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силу тока в </w:t>
            </w:r>
            <w:r w:rsidRPr="001A1D3A">
              <w:rPr>
                <w:color w:val="000000"/>
              </w:rPr>
              <w:t xml:space="preserve">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проводят анализ способов решения задач с точки зрения их рациональности и </w:t>
            </w:r>
            <w:r w:rsidRPr="001A1D3A">
              <w:rPr>
                <w:color w:val="000000"/>
              </w:rPr>
              <w:lastRenderedPageBreak/>
              <w:t>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75" w:type="dxa"/>
          </w:tcPr>
          <w:p w:rsidR="00516710" w:rsidRPr="00D3486C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</w:t>
            </w:r>
            <w:r w:rsidRPr="001A1D3A">
              <w:rPr>
                <w:color w:val="000000"/>
              </w:rPr>
              <w:lastRenderedPageBreak/>
              <w:t>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Электрическое напряжение</w:t>
            </w:r>
            <w:r w:rsidRPr="001A1D3A">
              <w:rPr>
                <w:color w:val="000000"/>
              </w:rPr>
              <w:t xml:space="preserve">, единица напряжения. Формула для определения напряжения. </w:t>
            </w: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смысл величины напряжение и правила включения в цепь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выражать напряжение в кВ, мВ, анализировать табличные данные, работать с текстом учебника, рассчитывать напряжение по формуле.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§39-42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>Применение формулы напряжения.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  <w:r w:rsidRPr="001937D9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напряжения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чертить схемы электрических цепей, рассчитывать электрическое </w:t>
            </w:r>
            <w:r>
              <w:rPr>
                <w:color w:val="000000"/>
              </w:rPr>
              <w:t>напряжение, пользоваться вольтметром.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</w:t>
            </w:r>
            <w:r w:rsidRPr="001A1D3A">
              <w:rPr>
                <w:color w:val="000000"/>
              </w:rPr>
              <w:t>напряжение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«Измерение напряжения на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Измерение напряжения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вольтметра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</w:t>
            </w:r>
            <w:r w:rsidRPr="001A1D3A">
              <w:rPr>
                <w:color w:val="000000"/>
              </w:rPr>
              <w:lastRenderedPageBreak/>
              <w:t>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75" w:type="dxa"/>
          </w:tcPr>
          <w:p w:rsidR="00516710" w:rsidRDefault="00B93D67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Электрическое сопротивление</w:t>
            </w:r>
            <w:r w:rsidRPr="00D95A0B">
              <w:rPr>
                <w:color w:val="000000"/>
              </w:rPr>
              <w:t> и его единицы измерения. Формула для расчёта сопротивления. </w:t>
            </w:r>
            <w:r w:rsidRPr="00D95A0B">
              <w:rPr>
                <w:bCs/>
                <w:color w:val="000000"/>
              </w:rPr>
              <w:t>Природа электрического сопротивления</w:t>
            </w:r>
            <w:r w:rsidRPr="00D95A0B">
              <w:rPr>
                <w:color w:val="000000"/>
              </w:rPr>
              <w:t>. </w:t>
            </w:r>
            <w:r w:rsidRPr="00D95A0B">
              <w:rPr>
                <w:bCs/>
                <w:color w:val="000000"/>
              </w:rPr>
              <w:t>Удельное сопротивление проводника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Анализ таблицы №8 в учебнике.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умеют заменять термины определениями; устанавливают причинно-следственные связи.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§43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5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3654" w:type="dxa"/>
          </w:tcPr>
          <w:p w:rsidR="00B93D67" w:rsidRPr="00D95A0B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опытным путём </w:t>
            </w:r>
            <w:r w:rsidRPr="00D95A0B">
              <w:rPr>
                <w:bCs/>
                <w:color w:val="000000"/>
              </w:rPr>
              <w:t xml:space="preserve">зависимости силы тока от </w:t>
            </w:r>
            <w:r w:rsidRPr="00D95A0B">
              <w:rPr>
                <w:bCs/>
                <w:color w:val="000000"/>
              </w:rPr>
              <w:lastRenderedPageBreak/>
              <w:t>напряжения при постоянном сопротивлении и от сопротивления при постоянном напряжении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 Закон Ома для участка цепи</w:t>
            </w:r>
            <w:r w:rsidRPr="00D95A0B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>закон Ома для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Уметь: </w:t>
            </w:r>
            <w:r w:rsidRPr="001A1D3A">
              <w:rPr>
                <w:color w:val="000000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устанавливают причинно-следственные связи; выражают смысл ситуации различными средствами (рисунки, символы, схемы, знаки).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§44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Расчет основных параметров электрической цепи.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основные понятия и формулы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электрическое сопротивление, силу тока, напряжение.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 силу тока, напряжение и сопротивления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задачи с точки зрения их рациональности и экономичности.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§45-47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54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75" w:type="dxa"/>
          </w:tcPr>
          <w:p w:rsidR="00B93D67" w:rsidRPr="00D95A0B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Принцип действия и назначение реостат.</w:t>
            </w:r>
            <w:r w:rsidRPr="001A1D3A">
              <w:rPr>
                <w:color w:val="000000"/>
              </w:rPr>
              <w:t> 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реостат.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формулируют познавательную цель и </w:t>
            </w:r>
            <w:r w:rsidRPr="001A1D3A">
              <w:rPr>
                <w:color w:val="000000"/>
              </w:rPr>
              <w:lastRenderedPageBreak/>
              <w:t>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Решение задач. Практическое использование соединений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последовательное и параллельное соединение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собирают цепи с последовательным соединением элементов; составляют схемы и собирают цепи с параллельным соединением элементов.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самостоятельно создают алгоритмы деятельности при решении проблем поискового характера.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вступают в диалог, участвуют в коллективном обсуждении, учатся владеть монологической и диалогической </w:t>
            </w:r>
            <w:r w:rsidRPr="001A1D3A">
              <w:rPr>
                <w:color w:val="000000"/>
              </w:rPr>
              <w:lastRenderedPageBreak/>
              <w:t>формами речи.</w:t>
            </w:r>
            <w:proofErr w:type="gramEnd"/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§49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3654" w:type="dxa"/>
            <w:vMerge/>
          </w:tcPr>
          <w:p w:rsidR="00B93D67" w:rsidRPr="00140A4F" w:rsidRDefault="00B93D67" w:rsidP="00B93D67"/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36507F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75" w:type="dxa"/>
          </w:tcPr>
          <w:p w:rsidR="004B37DD" w:rsidRDefault="004B37DD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параллельном соединении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действий; осознают качество и уровень усвоения; оценивают достигнутый результат.</w:t>
            </w:r>
          </w:p>
          <w:p w:rsidR="004B37DD" w:rsidRPr="00140A4F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</w:t>
            </w:r>
            <w:r w:rsidRPr="001A1D3A">
              <w:rPr>
                <w:color w:val="000000"/>
              </w:rPr>
              <w:lastRenderedPageBreak/>
              <w:t>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75" w:type="dxa"/>
          </w:tcPr>
          <w:p w:rsidR="004B37DD" w:rsidRPr="001A1D3A" w:rsidRDefault="004B37DD" w:rsidP="00B9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последовательном соединении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и мощность электрического тока.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Работа электрического тока. </w:t>
            </w:r>
            <w:r w:rsidRPr="001A1D3A">
              <w:rPr>
                <w:color w:val="000000"/>
              </w:rPr>
              <w:t>Формула для расчёта работы тока. Единицы работы тока.</w:t>
            </w:r>
            <w:r w:rsidRPr="001A1D3A">
              <w:rPr>
                <w:b/>
                <w:bCs/>
                <w:color w:val="000000"/>
              </w:rPr>
              <w:t> Мощность электрического тока. </w:t>
            </w:r>
            <w:r w:rsidRPr="001A1D3A">
              <w:rPr>
                <w:color w:val="000000"/>
              </w:rPr>
              <w:t>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величины работа электрического тока и смысл величины мощность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тока; объясняют устройство и принцип действия ваттметров и счётчиков электроэнергии.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§50-52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75" w:type="dxa"/>
          </w:tcPr>
          <w:p w:rsidR="00B93D67" w:rsidRPr="00D3486C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</w:t>
            </w: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№8 «Измерение мощности и работы тока в электрической лампе»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lastRenderedPageBreak/>
              <w:t xml:space="preserve">Измерение мощности и работы </w:t>
            </w:r>
            <w:r w:rsidRPr="001A1D3A">
              <w:rPr>
                <w:color w:val="000000"/>
              </w:rPr>
              <w:lastRenderedPageBreak/>
              <w:t>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 xml:space="preserve">как использовать физические </w:t>
            </w:r>
            <w:r w:rsidRPr="001A1D3A">
              <w:rPr>
                <w:color w:val="000000"/>
              </w:rPr>
              <w:lastRenderedPageBreak/>
              <w:t>приборы для измерения мощности работы 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тока.</w:t>
            </w:r>
            <w:proofErr w:type="gramEnd"/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Джоуля - Ленца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  <w:shd w:val="clear" w:color="auto" w:fill="FFFFFF"/>
              </w:rPr>
              <w:t xml:space="preserve">Формула для расчёта количества теплоты, выделяющегося в проводнике при протекании по нему электрического тока. Закон </w:t>
            </w:r>
            <w:proofErr w:type="gramStart"/>
            <w:r w:rsidRPr="001A1D3A">
              <w:rPr>
                <w:color w:val="000000"/>
                <w:shd w:val="clear" w:color="auto" w:fill="FFFFFF"/>
              </w:rPr>
              <w:t>Джоуля-Ленца</w:t>
            </w:r>
            <w:proofErr w:type="gramEnd"/>
            <w:r w:rsidRPr="001A1D3A">
              <w:rPr>
                <w:color w:val="000000"/>
                <w:shd w:val="clear" w:color="auto" w:fill="FFFFFF"/>
              </w:rPr>
              <w:t>. Конденсатор и его применение. </w:t>
            </w:r>
            <w:r w:rsidRPr="001A1D3A">
              <w:rPr>
                <w:i/>
                <w:iCs/>
                <w:color w:val="000000"/>
                <w:shd w:val="clear" w:color="auto" w:fill="FFFFFF"/>
              </w:rPr>
              <w:t>Математика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конденсатора, устройство и принципы его работы, формулировку закона Джоуля – Ленца.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</w:t>
            </w:r>
            <w:r w:rsidRPr="001A1D3A">
              <w:rPr>
                <w:color w:val="000000"/>
              </w:rPr>
              <w:t xml:space="preserve">: объяснять нагревание проводников с током с позиции молекулярного строения вещества; рассчитывать: количество теплоты, </w:t>
            </w:r>
            <w:r w:rsidRPr="001A1D3A">
              <w:rPr>
                <w:color w:val="000000"/>
              </w:rPr>
              <w:lastRenderedPageBreak/>
              <w:t>выделяемое проводником с током по закону Джоуля – Ленца, электроёмкость и энергию заряженного конденсатора.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явление нагревания проводников электрическим током на основе знаний о строении вещества, работу конденсаторов.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 вид графической модели, адекватной выделенным смысловым единицам; строят логические цепи рассуждений.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§53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Тепловое действие 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  <w:vMerge w:val="restart"/>
          </w:tcPr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 xml:space="preserve"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техника</w:t>
            </w:r>
            <w:r w:rsidRPr="001A1D3A">
              <w:rPr>
                <w:color w:val="000000"/>
              </w:rPr>
              <w:t>.</w:t>
            </w: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примеры практического использования теплового действия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 xml:space="preserve">измеряют и сравнивают силу тока в цепи, работу и мощность электрического тока в лампе накаливания и в энергосберегающей лампе; умеют охарактеризовать способы энергосбережения, применяемые в </w:t>
            </w:r>
            <w:r w:rsidRPr="001A1D3A">
              <w:rPr>
                <w:color w:val="000000"/>
              </w:rPr>
              <w:lastRenderedPageBreak/>
              <w:t>быту.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 в случае расхождения эталона и реального действия.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§54-55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  <w:vMerge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(16 ч)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 по разделу 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«Электричество»</w:t>
            </w:r>
          </w:p>
        </w:tc>
        <w:tc>
          <w:tcPr>
            <w:tcW w:w="3654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Электрические явления</w:t>
            </w:r>
            <w:r w:rsidRPr="00140A4F">
              <w:rPr>
                <w:color w:val="000000"/>
              </w:rPr>
              <w:t>».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</w:t>
            </w:r>
            <w:r>
              <w:rPr>
                <w:color w:val="000000"/>
              </w:rPr>
              <w:t>основные параметры электрического тока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постоянного электрического тока»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явления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ч. )</w:t>
            </w:r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явления магнитного взаимодействия тел; изучать явления намагничивания вещества; исследовать действие электрического тока в прямом проводнике на магнитную стрелку; обнаруживать действие магнитного поля на проводник с током; обнаруживать магнитное взаимодействие токов; изучать принцип действия электродвигателя.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Магнитное поле тока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Магнитное поле</w:t>
            </w:r>
            <w:r w:rsidRPr="005F7CF7">
              <w:rPr>
                <w:color w:val="000000"/>
              </w:rPr>
              <w:t>.</w:t>
            </w:r>
            <w:r w:rsidRPr="005F7CF7">
              <w:rPr>
                <w:b/>
                <w:bCs/>
                <w:color w:val="000000"/>
              </w:rPr>
              <w:t> </w:t>
            </w:r>
            <w:r w:rsidRPr="005F7CF7">
              <w:rPr>
                <w:color w:val="000000"/>
              </w:rPr>
              <w:t>Установление связи между электрическим током и магнитным полем. Опыт Эрстеда.</w:t>
            </w:r>
            <w:r w:rsidR="001937D9">
              <w:rPr>
                <w:color w:val="000000"/>
              </w:rPr>
              <w:t xml:space="preserve"> </w:t>
            </w:r>
            <w:r w:rsidRPr="001937D9">
              <w:rPr>
                <w:bCs/>
                <w:color w:val="000000"/>
              </w:rPr>
              <w:t>Магнитное поле прямого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 xml:space="preserve">Магнитные линии </w:t>
            </w:r>
            <w:r w:rsidRPr="001937D9">
              <w:rPr>
                <w:bCs/>
                <w:color w:val="000000"/>
              </w:rPr>
              <w:lastRenderedPageBreak/>
              <w:t>магнитного поля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Знать: </w:t>
            </w:r>
            <w:r w:rsidRPr="005F7CF7">
              <w:rPr>
                <w:color w:val="000000"/>
              </w:rPr>
              <w:t>смысл понятия магнитного поля и понимать, что такое магнитные линии и какими особенностями они обладают.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</w:t>
            </w:r>
            <w:r w:rsidRPr="005F7CF7">
              <w:rPr>
                <w:color w:val="000000"/>
              </w:rPr>
              <w:t xml:space="preserve"> выявлять связь между </w:t>
            </w:r>
            <w:r w:rsidRPr="005F7CF7">
              <w:rPr>
                <w:color w:val="000000"/>
              </w:rPr>
              <w:lastRenderedPageBreak/>
              <w:t>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исследуют действие электрического тока на магнитную стрелку.</w:t>
            </w:r>
            <w:proofErr w:type="gramEnd"/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выделяют и формулируют проблему; строят логические цепи рассуждений; устанавливают причинно-следственные связи.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§56-57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Электромагниты.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Магнитное поле катушки с током. Способы изменения магнитного действия катушки с током. Электромагниты и их </w:t>
            </w:r>
            <w:proofErr w:type="spellStart"/>
            <w:r w:rsidRPr="001937D9">
              <w:rPr>
                <w:bCs/>
                <w:color w:val="000000"/>
              </w:rPr>
              <w:t>применение</w:t>
            </w:r>
            <w:proofErr w:type="gramStart"/>
            <w:r w:rsidRPr="001937D9">
              <w:rPr>
                <w:bCs/>
                <w:color w:val="000000"/>
              </w:rPr>
              <w:t>.</w:t>
            </w:r>
            <w:r w:rsidRPr="001937D9">
              <w:rPr>
                <w:color w:val="000000"/>
              </w:rPr>
              <w:t>С</w:t>
            </w:r>
            <w:proofErr w:type="gramEnd"/>
            <w:r w:rsidRPr="001937D9">
              <w:rPr>
                <w:color w:val="000000"/>
              </w:rPr>
              <w:t>борка</w:t>
            </w:r>
            <w:proofErr w:type="spellEnd"/>
            <w:r w:rsidRPr="001937D9">
              <w:rPr>
                <w:color w:val="000000"/>
              </w:rPr>
              <w:t xml:space="preserve"> электромагнита и испытание его действия (</w:t>
            </w:r>
            <w:r w:rsidRPr="001937D9">
              <w:rPr>
                <w:bCs/>
                <w:color w:val="000000"/>
              </w:rPr>
              <w:t>лабораторная работа №9</w:t>
            </w:r>
            <w:r w:rsidRPr="001937D9">
              <w:rPr>
                <w:color w:val="000000"/>
              </w:rPr>
              <w:t>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и применение электромагнитов.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 </w:t>
            </w:r>
            <w:r w:rsidRPr="005F7CF7">
              <w:rPr>
                <w:color w:val="000000"/>
              </w:rPr>
              <w:t>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5F7CF7">
              <w:rPr>
                <w:color w:val="000000"/>
              </w:rPr>
              <w:t> 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Постоянные магниты</w:t>
            </w:r>
          </w:p>
        </w:tc>
        <w:tc>
          <w:tcPr>
            <w:tcW w:w="3654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Постоянные магниты. Взаимодействие магнитов.</w:t>
            </w:r>
            <w:r w:rsidR="001937D9">
              <w:rPr>
                <w:color w:val="000000"/>
              </w:rPr>
              <w:t xml:space="preserve"> </w:t>
            </w:r>
            <w:r w:rsidRPr="005F7CF7">
              <w:rPr>
                <w:color w:val="000000"/>
              </w:rPr>
              <w:t>Объяснение причин ориентации железных опилок в магнитном поле. Магнитное поле Земли. Сборка электромагнита и испытание его действия.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Математика, астрономия, геология, география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о роли магнитного поля в возникновении и развитии жизни на Земле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</w:t>
            </w:r>
            <w:r w:rsidRPr="005F7CF7">
              <w:rPr>
                <w:color w:val="000000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 xml:space="preserve"> Осуществляют поиск и выделение необходимой информации. Выдвигают и обосновывают гипотезы, предлагают </w:t>
            </w:r>
            <w:r w:rsidRPr="005F7CF7">
              <w:rPr>
                <w:color w:val="000000"/>
              </w:rPr>
              <w:lastRenderedPageBreak/>
              <w:t>способы их проверки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Составляют план и последовательность действий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взрослыми</w:t>
            </w:r>
            <w:r>
              <w:rPr>
                <w:color w:val="000000"/>
              </w:rPr>
              <w:t>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§59,60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магнитного поля на проводник с током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Действие магнитного поля на проводник с током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Устройство и принцип действия электродвигателя постоянного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Лабораторная работа №10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электродвигателя.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 </w:t>
            </w:r>
            <w:r w:rsidRPr="005F7CF7">
              <w:rPr>
                <w:color w:val="000000"/>
              </w:rPr>
              <w:t xml:space="preserve"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</w:t>
            </w:r>
            <w:proofErr w:type="gramStart"/>
            <w:r w:rsidRPr="005F7CF7">
              <w:rPr>
                <w:color w:val="000000"/>
              </w:rPr>
              <w:t>тепловыми</w:t>
            </w:r>
            <w:proofErr w:type="gramEnd"/>
            <w:r w:rsidRPr="005F7CF7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анализируют объект, выделяя существенные и несущественные признаки; выражают смысл ситуации различными средствами (рисунки, символы, схемы, знаки).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5F7CF7">
              <w:rPr>
                <w:b/>
                <w:bCs/>
                <w:color w:val="000000"/>
              </w:rPr>
              <w:t>:</w:t>
            </w:r>
            <w:r w:rsidRPr="005F7CF7">
              <w:rPr>
                <w:color w:val="000000"/>
              </w:rPr>
              <w:t> определяют последовательность промежуточных целей с учетом конечного результата.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 xml:space="preserve"> работают в группе; учатся аргументировать свою точку зрения, спорить и отстаивать </w:t>
            </w:r>
            <w:r w:rsidRPr="005F7CF7">
              <w:rPr>
                <w:color w:val="000000"/>
              </w:rPr>
              <w:lastRenderedPageBreak/>
              <w:t>свою позицию невраждебным для оппонентов образом, слушать и слышать.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§61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 (</w:t>
            </w:r>
            <w:r w:rsidR="001937D9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явление отражения света; исследовать свойства изображения в зеркале; измерять фокусное расстояние собирающей линзы; получать изображение с помощью собирающей линзы; наблюдать явление дисперсии света.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 распространение света</w:t>
            </w:r>
            <w:r w:rsidRPr="005F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Источник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Естественные и искусственные источники </w:t>
            </w:r>
            <w:proofErr w:type="spellStart"/>
            <w:r w:rsidRPr="001937D9">
              <w:rPr>
                <w:bCs/>
                <w:color w:val="000000"/>
              </w:rPr>
              <w:t>тока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Т</w:t>
            </w:r>
            <w:proofErr w:type="gramEnd"/>
            <w:r w:rsidRPr="001937D9">
              <w:rPr>
                <w:bCs/>
                <w:color w:val="000000"/>
              </w:rPr>
              <w:t>очечный</w:t>
            </w:r>
            <w:proofErr w:type="spellEnd"/>
            <w:r w:rsidRPr="001937D9">
              <w:rPr>
                <w:bCs/>
                <w:color w:val="000000"/>
              </w:rPr>
              <w:t xml:space="preserve"> источник света и световой луч</w:t>
            </w:r>
            <w:r w:rsidRPr="001937D9">
              <w:rPr>
                <w:color w:val="000000"/>
              </w:rPr>
              <w:t>.</w:t>
            </w:r>
            <w:r w:rsidRPr="004B37DD">
              <w:rPr>
                <w:color w:val="000000"/>
              </w:rPr>
              <w:t xml:space="preserve"> Прямолинейное распространение света. Закон прямолинейного распространения света. Образование тени и полутени</w:t>
            </w:r>
            <w:r w:rsidRPr="004B37DD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Солнечное и лунное затмение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Видимое движение светил</w:t>
            </w:r>
            <w:r w:rsidRPr="001937D9">
              <w:rPr>
                <w:color w:val="000000"/>
              </w:rPr>
              <w:t>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i/>
                <w:iCs/>
                <w:color w:val="000000"/>
              </w:rPr>
              <w:t>История</w:t>
            </w:r>
            <w:r w:rsidRPr="004B37DD">
              <w:rPr>
                <w:color w:val="000000"/>
              </w:rPr>
              <w:t>,</w:t>
            </w:r>
            <w:r w:rsidRPr="004B37DD">
              <w:rPr>
                <w:i/>
                <w:iCs/>
                <w:color w:val="000000"/>
              </w:rPr>
              <w:t> математика</w:t>
            </w:r>
            <w:r w:rsidRPr="004B37DD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 w:rsidRPr="004B37DD">
              <w:rPr>
                <w:b/>
                <w:bCs/>
                <w:color w:val="000000"/>
              </w:rPr>
              <w:t>нать</w:t>
            </w:r>
            <w:r w:rsidRPr="004B37DD">
              <w:rPr>
                <w:color w:val="000000"/>
              </w:rPr>
              <w:t> смысл понятий: свет, источник света, оптические явления, геометрическая оптика; закона прямолинейного распространения света.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Уметь: </w:t>
            </w:r>
            <w:r w:rsidRPr="004B37DD">
              <w:rPr>
                <w:color w:val="000000"/>
              </w:rPr>
              <w:t>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Личностные: </w:t>
            </w:r>
            <w:r w:rsidRPr="004B37DD">
              <w:rPr>
                <w:color w:val="000000"/>
              </w:rPr>
              <w:t>наблюдают и объясняют образование тени и полутени; изображают на рисунках области тени и полутени.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Познавательные:</w:t>
            </w:r>
            <w:r w:rsidRPr="004B37DD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Регулятивные:</w:t>
            </w:r>
            <w:r w:rsidRPr="004B37DD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4B37DD">
              <w:rPr>
                <w:b/>
                <w:bCs/>
                <w:color w:val="000000"/>
              </w:rPr>
              <w:t>Коммуникативные:</w:t>
            </w:r>
            <w:r w:rsidRPr="004B37DD">
              <w:rPr>
                <w:color w:val="000000"/>
              </w:rPr>
              <w:t> общаются и взаимодействуют с партнёрами по совместной деятельности или обмену информацией.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075" w:type="dxa"/>
          </w:tcPr>
          <w:p w:rsidR="004B37DD" w:rsidRP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света</w:t>
            </w:r>
          </w:p>
        </w:tc>
        <w:tc>
          <w:tcPr>
            <w:tcW w:w="3654" w:type="dxa"/>
            <w:vMerge w:val="restart"/>
          </w:tcPr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Явления</w:t>
            </w:r>
            <w:r w:rsidRPr="001937D9">
              <w:rPr>
                <w:color w:val="000000"/>
              </w:rPr>
              <w:t>,</w:t>
            </w:r>
            <w:r w:rsidRPr="001937D9">
              <w:rPr>
                <w:bCs/>
                <w:color w:val="000000"/>
              </w:rPr>
              <w:t> наблюдаемые </w:t>
            </w:r>
            <w:r w:rsidRPr="001937D9">
              <w:rPr>
                <w:color w:val="000000"/>
              </w:rPr>
              <w:t>при падении луча на границу двух сред.</w:t>
            </w:r>
            <w:r w:rsidRPr="001937D9">
              <w:rPr>
                <w:bCs/>
                <w:color w:val="000000"/>
              </w:rPr>
              <w:t> Отражение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Закон отражения света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Обратимость световых лучей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Построение изображения предмета в плоском зеркале. Мнимое изображение. Зеркальное и рассеянное отражение света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Решение задач на отражение </w:t>
            </w:r>
          </w:p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История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черчение</w:t>
            </w:r>
            <w:r w:rsidRPr="00BC25B6">
              <w:rPr>
                <w:color w:val="000000"/>
              </w:rPr>
              <w:t>,</w:t>
            </w:r>
            <w:r w:rsidRPr="00BC25B6">
              <w:rPr>
                <w:i/>
                <w:iCs/>
                <w:color w:val="000000"/>
              </w:rPr>
              <w:t> математика</w:t>
            </w:r>
            <w:r w:rsidRPr="00BC25B6">
              <w:rPr>
                <w:color w:val="000000"/>
              </w:rPr>
              <w:t>.</w:t>
            </w:r>
          </w:p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смысл закона отражения света, как построением определяется расположение и вид изображения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исследуют свойства изображения в зеркале; строят изображения, получаемые с помощью плоских зеркальных поверхностей.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умеют выбирать обобщенные стратегии решения задачи.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способ своих действий с заданным эталоном, обнаруживают отклонения и отличия.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общаются и взаимодействуют с партнерами по совместной деятельности или обмену информацией.</w:t>
            </w:r>
            <w:proofErr w:type="gramEnd"/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§63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отражения света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§64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Преломление света.</w:t>
            </w:r>
          </w:p>
        </w:tc>
        <w:tc>
          <w:tcPr>
            <w:tcW w:w="3654" w:type="dxa"/>
            <w:vMerge w:val="restart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Оптическая плотность среды</w:t>
            </w:r>
            <w:r w:rsidRPr="00BC25B6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Явление преломления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Соотношение между углом падения и углом преломления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Закон преломления света. Показатель преломления двух сред. </w:t>
            </w:r>
            <w:r w:rsidRPr="001937D9">
              <w:rPr>
                <w:bCs/>
                <w:color w:val="000000"/>
              </w:rPr>
              <w:t>Линзы, их физические свойства и характеристики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Фокус </w:t>
            </w:r>
            <w:proofErr w:type="spellStart"/>
            <w:r w:rsidRPr="001937D9">
              <w:rPr>
                <w:bCs/>
                <w:color w:val="000000"/>
              </w:rPr>
              <w:t>линзы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Ф</w:t>
            </w:r>
            <w:proofErr w:type="gramEnd"/>
            <w:r w:rsidRPr="001937D9">
              <w:rPr>
                <w:bCs/>
                <w:color w:val="000000"/>
              </w:rPr>
              <w:t>окусное</w:t>
            </w:r>
            <w:proofErr w:type="spellEnd"/>
            <w:r w:rsidRPr="001937D9">
              <w:rPr>
                <w:bCs/>
                <w:color w:val="000000"/>
              </w:rPr>
              <w:t xml:space="preserve"> расстояние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Оптическая сила линзы</w:t>
            </w:r>
            <w:r w:rsidRPr="001937D9">
              <w:rPr>
                <w:color w:val="000000"/>
              </w:rPr>
              <w:t>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lastRenderedPageBreak/>
              <w:t>Медицина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lastRenderedPageBreak/>
              <w:t>Знать: </w:t>
            </w:r>
            <w:r w:rsidRPr="00BC25B6">
              <w:rPr>
                <w:color w:val="000000"/>
              </w:rPr>
              <w:t>смысл закона преломления 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 xml:space="preserve"> 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</w:t>
            </w:r>
            <w:proofErr w:type="gramStart"/>
            <w:r w:rsidRPr="00BC25B6">
              <w:rPr>
                <w:color w:val="000000"/>
              </w:rPr>
              <w:t>какая</w:t>
            </w:r>
            <w:proofErr w:type="gramEnd"/>
            <w:r w:rsidRPr="00BC25B6">
              <w:rPr>
                <w:color w:val="000000"/>
              </w:rPr>
              <w:t xml:space="preserve"> из двух линз с разными фокусными расстояниями даёт большое </w:t>
            </w:r>
            <w:r w:rsidRPr="00BC25B6">
              <w:rPr>
                <w:color w:val="000000"/>
              </w:rPr>
              <w:lastRenderedPageBreak/>
              <w:t>увеличение.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Личностные</w:t>
            </w:r>
            <w:proofErr w:type="gramEnd"/>
            <w:r w:rsidRPr="00BC25B6">
              <w:rPr>
                <w:b/>
                <w:bCs/>
                <w:color w:val="000000"/>
              </w:rPr>
              <w:t>: </w:t>
            </w:r>
            <w:r w:rsidRPr="00BC25B6">
              <w:rPr>
                <w:color w:val="000000"/>
              </w:rPr>
              <w:t>наблюдают преломление света, изображают ход лучей через преломляющую призму.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свой способ действия с эталоном.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> регулируют собственную деятельность посредством речевых действий.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§64-66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преломленных лучей.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изображений в линзах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color w:val="000000"/>
              </w:rPr>
              <w:t>Построение изображений предмета, находящегося на разном расстоянии от фокуса линзы, даваемых собирающей и рассеивающей линзами.</w:t>
            </w:r>
            <w:proofErr w:type="gramEnd"/>
            <w:r w:rsidRPr="00BC25B6">
              <w:rPr>
                <w:color w:val="000000"/>
              </w:rPr>
              <w:t xml:space="preserve"> Характеристика изображения, полученного с помощью линзы. Использование линз в оптических приборах. Решение задач на закон преломления света, построение изображений, полученных с помощью собирающей и рассеивающей линз. Оптические приборы и инструменты.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Математика, черчение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правила построения изображений в собирающей и рассеивающей линзах.</w:t>
            </w:r>
            <w:proofErr w:type="gramEnd"/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строить изображения, даваемое линзой (рассеивающей и собирающей), различать мнимое и действительное изображения.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выбирают, сопоставляют и обосновывают способы решения задачи; выражают структуру задачи разными средствами.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 xml:space="preserve"> принимают </w:t>
            </w:r>
            <w:r w:rsidRPr="00BC25B6">
              <w:rPr>
                <w:color w:val="000000"/>
              </w:rPr>
              <w:lastRenderedPageBreak/>
              <w:t>познавательную цель, сохраняют её при выполнении учебных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в собирающих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изображения в рассеивающих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75" w:type="dxa"/>
          </w:tcPr>
          <w:p w:rsidR="004B37DD" w:rsidRPr="001937D9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3654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Применение правил построения изображений в линзах.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</w:t>
            </w:r>
            <w:r w:rsidRPr="00BC25B6">
              <w:rPr>
                <w:color w:val="000000"/>
              </w:rPr>
              <w:t> как получать изображение с помощью линз.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 </w:t>
            </w:r>
            <w:r w:rsidRPr="00BC25B6">
              <w:rPr>
                <w:color w:val="000000"/>
              </w:rPr>
              <w:t>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дополняют, корректируют знания и умения; демонстрируют результаты своей исследовательской деятельности.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«Оптика»</w:t>
            </w:r>
          </w:p>
        </w:tc>
        <w:tc>
          <w:tcPr>
            <w:tcW w:w="3654" w:type="dxa"/>
          </w:tcPr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задач на применение понятий, законов и формул по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изученной теме.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93D67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</w:t>
            </w:r>
          </w:p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Резервные дни</w:t>
            </w:r>
          </w:p>
        </w:tc>
        <w:tc>
          <w:tcPr>
            <w:tcW w:w="3654" w:type="dxa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A4F" w:rsidRPr="00BC25B6" w:rsidRDefault="00140A4F" w:rsidP="00BC25B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140A4F" w:rsidRPr="00C248F0" w:rsidRDefault="00140A4F" w:rsidP="00BC25B6">
      <w:pPr>
        <w:ind w:left="1068"/>
      </w:pPr>
    </w:p>
    <w:p w:rsidR="00140A4F" w:rsidRPr="00C83D2B" w:rsidRDefault="00140A4F" w:rsidP="00BC25B6">
      <w:pPr>
        <w:pStyle w:val="c2"/>
        <w:spacing w:before="0" w:beforeAutospacing="0" w:after="0" w:afterAutospacing="0"/>
        <w:ind w:left="1068"/>
        <w:rPr>
          <w:color w:val="000000"/>
          <w:sz w:val="28"/>
          <w:szCs w:val="28"/>
        </w:rPr>
      </w:pPr>
    </w:p>
    <w:p w:rsidR="00140A4F" w:rsidRDefault="00140A4F" w:rsidP="00BC25B6">
      <w:pPr>
        <w:ind w:left="1068"/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P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Pr="005F7014" w:rsidRDefault="005F7014" w:rsidP="005F7014">
      <w:pPr>
        <w:rPr>
          <w:rFonts w:ascii="Times New Roman" w:hAnsi="Times New Roman" w:cs="Times New Roman"/>
          <w:sz w:val="24"/>
          <w:szCs w:val="24"/>
        </w:rPr>
      </w:pPr>
    </w:p>
    <w:sectPr w:rsidR="005F7014" w:rsidRPr="005F7014" w:rsidSect="00B423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011"/>
    <w:multiLevelType w:val="multilevel"/>
    <w:tmpl w:val="6392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67564"/>
    <w:multiLevelType w:val="multilevel"/>
    <w:tmpl w:val="A09C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7211CA5"/>
    <w:multiLevelType w:val="multilevel"/>
    <w:tmpl w:val="174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B15F4"/>
    <w:multiLevelType w:val="hybridMultilevel"/>
    <w:tmpl w:val="D6FE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014"/>
    <w:rsid w:val="00044699"/>
    <w:rsid w:val="000A1370"/>
    <w:rsid w:val="000C1C43"/>
    <w:rsid w:val="001108B0"/>
    <w:rsid w:val="00116F6F"/>
    <w:rsid w:val="00140A4F"/>
    <w:rsid w:val="00190D0D"/>
    <w:rsid w:val="001937D9"/>
    <w:rsid w:val="001A1D3A"/>
    <w:rsid w:val="002C7FE4"/>
    <w:rsid w:val="0036507F"/>
    <w:rsid w:val="00466E98"/>
    <w:rsid w:val="004A7F43"/>
    <w:rsid w:val="004B37DD"/>
    <w:rsid w:val="004C4BD3"/>
    <w:rsid w:val="00516710"/>
    <w:rsid w:val="005C51A1"/>
    <w:rsid w:val="005F7014"/>
    <w:rsid w:val="005F7CF7"/>
    <w:rsid w:val="006C3E05"/>
    <w:rsid w:val="00850EED"/>
    <w:rsid w:val="00956409"/>
    <w:rsid w:val="009C04C4"/>
    <w:rsid w:val="009C5F72"/>
    <w:rsid w:val="009D0E6C"/>
    <w:rsid w:val="009D4BB1"/>
    <w:rsid w:val="009D5846"/>
    <w:rsid w:val="009F1005"/>
    <w:rsid w:val="00A42B8F"/>
    <w:rsid w:val="00A50072"/>
    <w:rsid w:val="00AE6BE6"/>
    <w:rsid w:val="00B423B1"/>
    <w:rsid w:val="00B93D67"/>
    <w:rsid w:val="00BC25B6"/>
    <w:rsid w:val="00BF0314"/>
    <w:rsid w:val="00C1014B"/>
    <w:rsid w:val="00C50348"/>
    <w:rsid w:val="00C93382"/>
    <w:rsid w:val="00D21B34"/>
    <w:rsid w:val="00D31419"/>
    <w:rsid w:val="00D3486C"/>
    <w:rsid w:val="00D95A0B"/>
    <w:rsid w:val="00EF6EB1"/>
    <w:rsid w:val="00FB72FF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14"/>
    <w:pPr>
      <w:ind w:left="720"/>
      <w:contextualSpacing/>
    </w:pPr>
  </w:style>
  <w:style w:type="character" w:customStyle="1" w:styleId="apple-converted-space">
    <w:name w:val="apple-converted-space"/>
    <w:basedOn w:val="a0"/>
    <w:rsid w:val="00140A4F"/>
  </w:style>
  <w:style w:type="character" w:customStyle="1" w:styleId="s1">
    <w:name w:val="s1"/>
    <w:basedOn w:val="a0"/>
    <w:rsid w:val="00140A4F"/>
  </w:style>
  <w:style w:type="paragraph" w:customStyle="1" w:styleId="p4">
    <w:name w:val="p4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4F"/>
    <w:rPr>
      <w:color w:val="0000FF" w:themeColor="hyperlink"/>
      <w:u w:val="single"/>
    </w:rPr>
  </w:style>
  <w:style w:type="character" w:customStyle="1" w:styleId="s3">
    <w:name w:val="s3"/>
    <w:basedOn w:val="a0"/>
    <w:rsid w:val="00140A4F"/>
  </w:style>
  <w:style w:type="paragraph" w:customStyle="1" w:styleId="c2">
    <w:name w:val="c2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6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zi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13FD-F4C1-4F2B-AFF7-D9A8180C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15570</Words>
  <Characters>88753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37</cp:revision>
  <dcterms:created xsi:type="dcterms:W3CDTF">2018-07-17T06:07:00Z</dcterms:created>
  <dcterms:modified xsi:type="dcterms:W3CDTF">2023-09-21T18:46:00Z</dcterms:modified>
</cp:coreProperties>
</file>