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79" w:rsidRDefault="00A06411" w:rsidP="00A06411">
      <w:pPr>
        <w:pStyle w:val="Default"/>
        <w:jc w:val="center"/>
        <w:rPr>
          <w:rFonts w:ascii="Times New Roman" w:hAnsi="Times New Roman" w:cs="Times New Roman"/>
          <w:b/>
          <w:bCs/>
          <w:color w:val="111111"/>
        </w:rPr>
      </w:pPr>
      <w:r>
        <w:rPr>
          <w:rFonts w:ascii="Times New Roman" w:hAnsi="Times New Roman" w:cs="Times New Roman"/>
          <w:b/>
          <w:bCs/>
          <w:color w:val="111111"/>
        </w:rPr>
        <w:t>Публичная презентация опыта</w:t>
      </w:r>
    </w:p>
    <w:p w:rsidR="00A06411" w:rsidRDefault="00A06411" w:rsidP="00A06411">
      <w:pPr>
        <w:pStyle w:val="Default"/>
        <w:jc w:val="center"/>
        <w:rPr>
          <w:rFonts w:ascii="Times New Roman" w:hAnsi="Times New Roman" w:cs="Times New Roman"/>
          <w:b/>
          <w:bCs/>
          <w:color w:val="111111"/>
        </w:rPr>
      </w:pPr>
    </w:p>
    <w:p w:rsidR="00A06411" w:rsidRDefault="00A06411" w:rsidP="00A06411">
      <w:pPr>
        <w:pStyle w:val="Default"/>
        <w:jc w:val="center"/>
        <w:rPr>
          <w:rFonts w:ascii="Times New Roman" w:hAnsi="Times New Roman" w:cs="Times New Roman"/>
          <w:b/>
          <w:bCs/>
          <w:color w:val="111111"/>
        </w:rPr>
      </w:pPr>
    </w:p>
    <w:p w:rsidR="00A06411" w:rsidRDefault="00A06411" w:rsidP="00A06411">
      <w:pPr>
        <w:pStyle w:val="Default"/>
        <w:jc w:val="center"/>
        <w:rPr>
          <w:rFonts w:ascii="Times New Roman" w:hAnsi="Times New Roman" w:cs="Times New Roman"/>
          <w:b/>
          <w:bCs/>
          <w:color w:val="111111"/>
        </w:rPr>
      </w:pPr>
    </w:p>
    <w:p w:rsidR="00A06411" w:rsidRDefault="00A06411" w:rsidP="00A06411">
      <w:pPr>
        <w:pStyle w:val="Default"/>
        <w:jc w:val="right"/>
        <w:rPr>
          <w:rFonts w:ascii="Times New Roman" w:hAnsi="Times New Roman" w:cs="Times New Roman"/>
          <w:b/>
          <w:bCs/>
          <w:color w:val="111111"/>
        </w:rPr>
      </w:pPr>
      <w:r>
        <w:rPr>
          <w:rFonts w:ascii="Times New Roman" w:hAnsi="Times New Roman" w:cs="Times New Roman"/>
          <w:b/>
          <w:bCs/>
          <w:color w:val="111111"/>
        </w:rPr>
        <w:t>Малкова Татьяна Борисовна,</w:t>
      </w:r>
    </w:p>
    <w:p w:rsidR="00A06411" w:rsidRDefault="00A06411" w:rsidP="00A06411">
      <w:pPr>
        <w:pStyle w:val="Default"/>
        <w:jc w:val="right"/>
        <w:rPr>
          <w:rFonts w:ascii="Times New Roman" w:hAnsi="Times New Roman" w:cs="Times New Roman"/>
          <w:b/>
          <w:bCs/>
          <w:color w:val="111111"/>
        </w:rPr>
      </w:pPr>
      <w:r>
        <w:rPr>
          <w:rFonts w:ascii="Times New Roman" w:hAnsi="Times New Roman" w:cs="Times New Roman"/>
          <w:b/>
          <w:bCs/>
          <w:color w:val="111111"/>
        </w:rPr>
        <w:t xml:space="preserve">учитель русского языка и литературы </w:t>
      </w:r>
    </w:p>
    <w:p w:rsidR="00A06411" w:rsidRPr="004D070B" w:rsidRDefault="00A06411" w:rsidP="00A06411">
      <w:pPr>
        <w:pStyle w:val="Default"/>
        <w:jc w:val="right"/>
        <w:rPr>
          <w:rFonts w:ascii="Times New Roman" w:hAnsi="Times New Roman" w:cs="Times New Roman"/>
          <w:b/>
          <w:bCs/>
          <w:color w:val="111111"/>
        </w:rPr>
      </w:pPr>
      <w:r>
        <w:rPr>
          <w:rFonts w:ascii="Times New Roman" w:hAnsi="Times New Roman" w:cs="Times New Roman"/>
          <w:b/>
          <w:bCs/>
          <w:color w:val="111111"/>
        </w:rPr>
        <w:t>МАОУ «СОШ №10»</w:t>
      </w:r>
    </w:p>
    <w:p w:rsidR="00BB0C79" w:rsidRPr="004D070B" w:rsidRDefault="00BB0C79" w:rsidP="00A06411">
      <w:pPr>
        <w:pStyle w:val="Default"/>
        <w:jc w:val="center"/>
        <w:rPr>
          <w:rFonts w:ascii="Times New Roman" w:hAnsi="Times New Roman" w:cs="Times New Roman"/>
          <w:b/>
          <w:bCs/>
          <w:color w:val="111111"/>
        </w:rPr>
      </w:pPr>
    </w:p>
    <w:p w:rsidR="00A06411" w:rsidRDefault="00A06411" w:rsidP="004D070B">
      <w:pPr>
        <w:pStyle w:val="Default"/>
        <w:jc w:val="center"/>
        <w:rPr>
          <w:rFonts w:ascii="Times New Roman" w:hAnsi="Times New Roman" w:cs="Times New Roman"/>
          <w:b/>
          <w:bCs/>
          <w:color w:val="111111"/>
        </w:rPr>
      </w:pPr>
    </w:p>
    <w:p w:rsidR="00280A46" w:rsidRPr="004D070B" w:rsidRDefault="00280A46" w:rsidP="004D070B">
      <w:pPr>
        <w:pStyle w:val="Default"/>
        <w:jc w:val="center"/>
        <w:rPr>
          <w:rFonts w:ascii="Times New Roman" w:hAnsi="Times New Roman" w:cs="Times New Roman"/>
          <w:b/>
          <w:bCs/>
          <w:color w:val="111111"/>
        </w:rPr>
      </w:pPr>
      <w:proofErr w:type="spellStart"/>
      <w:r w:rsidRPr="004D070B">
        <w:rPr>
          <w:rFonts w:ascii="Times New Roman" w:hAnsi="Times New Roman" w:cs="Times New Roman"/>
          <w:b/>
          <w:bCs/>
          <w:color w:val="111111"/>
        </w:rPr>
        <w:t>Социокультурный</w:t>
      </w:r>
      <w:proofErr w:type="spellEnd"/>
      <w:r w:rsidRPr="004D070B">
        <w:rPr>
          <w:rFonts w:ascii="Times New Roman" w:hAnsi="Times New Roman" w:cs="Times New Roman"/>
          <w:b/>
          <w:bCs/>
          <w:color w:val="111111"/>
        </w:rPr>
        <w:t xml:space="preserve"> проект «Золотая полка»</w:t>
      </w:r>
    </w:p>
    <w:p w:rsidR="00280A46" w:rsidRPr="004D070B" w:rsidRDefault="00280A46" w:rsidP="004D070B">
      <w:pPr>
        <w:pStyle w:val="Default"/>
        <w:jc w:val="center"/>
        <w:rPr>
          <w:rFonts w:ascii="Times New Roman" w:hAnsi="Times New Roman" w:cs="Times New Roman"/>
          <w:b/>
          <w:bCs/>
          <w:color w:val="111111"/>
        </w:rPr>
      </w:pPr>
      <w:r w:rsidRPr="004D070B">
        <w:rPr>
          <w:rFonts w:ascii="Times New Roman" w:hAnsi="Times New Roman" w:cs="Times New Roman"/>
          <w:b/>
          <w:bCs/>
          <w:color w:val="111111"/>
        </w:rPr>
        <w:t xml:space="preserve">как средство формирования читательской </w:t>
      </w:r>
      <w:r w:rsidR="0013203B" w:rsidRPr="004D070B">
        <w:rPr>
          <w:rFonts w:ascii="Times New Roman" w:hAnsi="Times New Roman" w:cs="Times New Roman"/>
          <w:b/>
          <w:bCs/>
          <w:color w:val="111111"/>
        </w:rPr>
        <w:t>и финансовой грамотности</w:t>
      </w:r>
    </w:p>
    <w:p w:rsidR="0013203B" w:rsidRPr="004D070B" w:rsidRDefault="0013203B" w:rsidP="004D070B">
      <w:pPr>
        <w:pStyle w:val="Default"/>
        <w:jc w:val="center"/>
        <w:rPr>
          <w:rFonts w:ascii="Times New Roman" w:hAnsi="Times New Roman" w:cs="Times New Roman"/>
          <w:b/>
          <w:bCs/>
          <w:color w:val="111111"/>
        </w:rPr>
      </w:pPr>
    </w:p>
    <w:p w:rsidR="0013203B" w:rsidRPr="004D070B" w:rsidRDefault="0013203B" w:rsidP="001320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70B">
        <w:rPr>
          <w:rFonts w:ascii="Times New Roman" w:hAnsi="Times New Roman" w:cs="Times New Roman"/>
          <w:sz w:val="24"/>
          <w:szCs w:val="24"/>
        </w:rPr>
        <w:t xml:space="preserve">В современном мире, чтобы быть успешным, надо уметь грамотно, убедительно и красиво говорить. Только человек, обладающий данными навыками, может стать лидером в своей области, финансово успешным и грамотным. </w:t>
      </w:r>
    </w:p>
    <w:p w:rsidR="003B3063" w:rsidRPr="004D070B" w:rsidRDefault="004D5E98" w:rsidP="0013203B">
      <w:pPr>
        <w:pStyle w:val="Default"/>
        <w:jc w:val="both"/>
        <w:rPr>
          <w:rFonts w:ascii="Times New Roman" w:hAnsi="Times New Roman" w:cs="Times New Roman"/>
        </w:rPr>
      </w:pPr>
      <w:r w:rsidRPr="004D070B">
        <w:rPr>
          <w:rFonts w:ascii="Times New Roman" w:hAnsi="Times New Roman" w:cs="Times New Roman"/>
          <w:bCs/>
          <w:color w:val="111111"/>
        </w:rPr>
        <w:t>Как известно, ч</w:t>
      </w:r>
      <w:r w:rsidR="00A9167B" w:rsidRPr="004D070B">
        <w:rPr>
          <w:rFonts w:ascii="Times New Roman" w:hAnsi="Times New Roman" w:cs="Times New Roman"/>
          <w:color w:val="111111"/>
        </w:rPr>
        <w:t>тение – фундамент всех образовательных результатов, который   в современном информационном обществе носит «</w:t>
      </w:r>
      <w:proofErr w:type="spellStart"/>
      <w:r w:rsidR="00A9167B" w:rsidRPr="004D070B">
        <w:rPr>
          <w:rFonts w:ascii="Times New Roman" w:hAnsi="Times New Roman" w:cs="Times New Roman"/>
          <w:color w:val="111111"/>
        </w:rPr>
        <w:t>метапредметный</w:t>
      </w:r>
      <w:proofErr w:type="spellEnd"/>
      <w:r w:rsidR="00A9167B" w:rsidRPr="004D070B">
        <w:rPr>
          <w:rFonts w:ascii="Times New Roman" w:hAnsi="Times New Roman" w:cs="Times New Roman"/>
          <w:color w:val="111111"/>
        </w:rPr>
        <w:t>» характер</w:t>
      </w:r>
      <w:r w:rsidRPr="004D070B">
        <w:rPr>
          <w:rFonts w:ascii="Times New Roman" w:hAnsi="Times New Roman" w:cs="Times New Roman"/>
          <w:color w:val="111111"/>
        </w:rPr>
        <w:t xml:space="preserve">. </w:t>
      </w:r>
      <w:r w:rsidR="00A349FE" w:rsidRPr="004D070B">
        <w:rPr>
          <w:rFonts w:ascii="Times New Roman" w:hAnsi="Times New Roman" w:cs="Times New Roman"/>
          <w:color w:val="111111"/>
        </w:rPr>
        <w:t xml:space="preserve"> </w:t>
      </w:r>
      <w:r w:rsidR="003B3063" w:rsidRPr="004D070B">
        <w:rPr>
          <w:rFonts w:ascii="Times New Roman" w:hAnsi="Times New Roman" w:cs="Times New Roman"/>
        </w:rPr>
        <w:t xml:space="preserve">По результатам исследования PISA –2015 </w:t>
      </w:r>
      <w:r w:rsidR="002E14BD" w:rsidRPr="004D070B">
        <w:rPr>
          <w:rFonts w:ascii="Times New Roman" w:hAnsi="Times New Roman" w:cs="Times New Roman"/>
          <w:iCs/>
        </w:rPr>
        <w:t>н</w:t>
      </w:r>
      <w:r w:rsidR="003B3063" w:rsidRPr="004D070B">
        <w:rPr>
          <w:rFonts w:ascii="Times New Roman" w:hAnsi="Times New Roman" w:cs="Times New Roman"/>
          <w:iCs/>
        </w:rPr>
        <w:t xml:space="preserve">аиболее проблемной областью считается </w:t>
      </w:r>
      <w:r w:rsidR="003B3063" w:rsidRPr="004D070B">
        <w:rPr>
          <w:rFonts w:ascii="Times New Roman" w:hAnsi="Times New Roman" w:cs="Times New Roman"/>
          <w:b/>
          <w:bCs/>
        </w:rPr>
        <w:t>Читательская грамотность</w:t>
      </w:r>
      <w:r w:rsidR="002E14BD" w:rsidRPr="004D070B">
        <w:rPr>
          <w:rFonts w:ascii="Times New Roman" w:hAnsi="Times New Roman" w:cs="Times New Roman"/>
          <w:b/>
          <w:bCs/>
        </w:rPr>
        <w:t>, а именно умения</w:t>
      </w:r>
      <w:r w:rsidR="003B3063" w:rsidRPr="004D070B">
        <w:rPr>
          <w:rFonts w:ascii="Times New Roman" w:hAnsi="Times New Roman" w:cs="Times New Roman"/>
        </w:rPr>
        <w:t xml:space="preserve"> осмысливать и оценивать информацию, интерпретировать и интегрировать </w:t>
      </w:r>
      <w:r w:rsidR="002E14BD" w:rsidRPr="004D070B">
        <w:rPr>
          <w:rFonts w:ascii="Times New Roman" w:hAnsi="Times New Roman" w:cs="Times New Roman"/>
        </w:rPr>
        <w:t>ее.</w:t>
      </w:r>
    </w:p>
    <w:p w:rsidR="00D9769B" w:rsidRPr="004D070B" w:rsidRDefault="002E14BD" w:rsidP="0013203B">
      <w:pPr>
        <w:pStyle w:val="Default"/>
        <w:jc w:val="both"/>
        <w:rPr>
          <w:rFonts w:ascii="Times New Roman" w:hAnsi="Times New Roman" w:cs="Times New Roman"/>
          <w:color w:val="111111"/>
        </w:rPr>
      </w:pPr>
      <w:r w:rsidRPr="004D070B">
        <w:rPr>
          <w:rFonts w:ascii="Times New Roman" w:hAnsi="Times New Roman" w:cs="Times New Roman"/>
        </w:rPr>
        <w:t>С этими же трудностями сталкиваемся в своей профессиональной деятельности и мы, учителя-филологи.</w:t>
      </w:r>
      <w:r w:rsidR="00D9769B" w:rsidRPr="004D070B">
        <w:rPr>
          <w:rFonts w:ascii="Times New Roman" w:hAnsi="Times New Roman"/>
          <w:color w:val="111111"/>
        </w:rPr>
        <w:t xml:space="preserve"> В 201</w:t>
      </w:r>
      <w:r w:rsidR="0013203B" w:rsidRPr="004D070B">
        <w:rPr>
          <w:rFonts w:ascii="Times New Roman" w:hAnsi="Times New Roman"/>
          <w:color w:val="111111"/>
        </w:rPr>
        <w:t>9</w:t>
      </w:r>
      <w:r w:rsidR="00D9769B" w:rsidRPr="004D070B">
        <w:rPr>
          <w:rFonts w:ascii="Times New Roman" w:hAnsi="Times New Roman"/>
          <w:color w:val="111111"/>
        </w:rPr>
        <w:t xml:space="preserve"> году нами был проведен мониторинг диагностики читательской грамотности среди учащихся 5-х-9-х классов, который показал,  что 53% из них имеют низкий уровень читательской грамотности. А почти 70% затрудняются </w:t>
      </w:r>
      <w:r w:rsidR="00D9769B" w:rsidRPr="004D070B">
        <w:rPr>
          <w:rFonts w:ascii="Times New Roman" w:hAnsi="Times New Roman" w:cs="Times New Roman"/>
          <w:bCs/>
          <w:color w:val="111111"/>
        </w:rPr>
        <w:t>находить проблему в тексте и выражать свое отношение к поставленной проблеме;</w:t>
      </w:r>
    </w:p>
    <w:p w:rsidR="0013203B" w:rsidRPr="004D070B" w:rsidRDefault="00D9769B" w:rsidP="0013203B">
      <w:pPr>
        <w:pStyle w:val="Default"/>
        <w:jc w:val="both"/>
        <w:rPr>
          <w:rFonts w:ascii="Times New Roman" w:hAnsi="Times New Roman" w:cs="Times New Roman"/>
          <w:bCs/>
          <w:color w:val="111111"/>
        </w:rPr>
      </w:pPr>
      <w:r w:rsidRPr="004D070B">
        <w:rPr>
          <w:rFonts w:ascii="Times New Roman" w:hAnsi="Times New Roman" w:cs="Times New Roman"/>
          <w:bCs/>
          <w:color w:val="111111"/>
        </w:rPr>
        <w:t>-выдвигать гипотезы (формулировать тезис) и обосновывать их;</w:t>
      </w:r>
    </w:p>
    <w:p w:rsidR="00D9769B" w:rsidRPr="004D070B" w:rsidRDefault="00D9769B" w:rsidP="0013203B">
      <w:pPr>
        <w:pStyle w:val="Default"/>
        <w:jc w:val="both"/>
        <w:rPr>
          <w:rFonts w:ascii="Times New Roman" w:hAnsi="Times New Roman" w:cs="Times New Roman"/>
          <w:color w:val="111111"/>
        </w:rPr>
      </w:pPr>
      <w:r w:rsidRPr="004D070B">
        <w:rPr>
          <w:rFonts w:ascii="Times New Roman" w:hAnsi="Times New Roman" w:cs="Times New Roman"/>
          <w:bCs/>
          <w:color w:val="111111"/>
        </w:rPr>
        <w:t>- п</w:t>
      </w:r>
      <w:r w:rsidR="00180A44" w:rsidRPr="004D070B">
        <w:rPr>
          <w:rFonts w:ascii="Times New Roman" w:hAnsi="Times New Roman" w:cs="Times New Roman"/>
          <w:bCs/>
          <w:color w:val="111111"/>
        </w:rPr>
        <w:t>олно и ясно выражать свои мысли</w:t>
      </w:r>
      <w:r w:rsidRPr="004D070B">
        <w:rPr>
          <w:rFonts w:ascii="Times New Roman" w:hAnsi="Times New Roman" w:cs="Times New Roman"/>
          <w:bCs/>
          <w:color w:val="111111"/>
        </w:rPr>
        <w:t>.</w:t>
      </w:r>
      <w:r w:rsidRPr="004D070B">
        <w:rPr>
          <w:rFonts w:ascii="Times New Roman" w:hAnsi="Times New Roman" w:cs="Times New Roman"/>
          <w:color w:val="111111"/>
        </w:rPr>
        <w:t xml:space="preserve"> </w:t>
      </w:r>
    </w:p>
    <w:p w:rsidR="002E14BD" w:rsidRPr="004D070B" w:rsidRDefault="002E14BD" w:rsidP="0013203B">
      <w:pPr>
        <w:pStyle w:val="Default"/>
        <w:jc w:val="both"/>
        <w:rPr>
          <w:rFonts w:ascii="Times New Roman" w:hAnsi="Times New Roman" w:cs="Times New Roman"/>
        </w:rPr>
      </w:pPr>
    </w:p>
    <w:p w:rsidR="00A9167B" w:rsidRPr="004D070B" w:rsidRDefault="00D9769B" w:rsidP="004D070B">
      <w:pPr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D070B">
        <w:rPr>
          <w:rFonts w:ascii="Times New Roman" w:hAnsi="Times New Roman" w:cs="Times New Roman"/>
          <w:sz w:val="24"/>
          <w:szCs w:val="24"/>
        </w:rPr>
        <w:t>Поэтому в</w:t>
      </w:r>
      <w:r w:rsidR="00A349FE" w:rsidRPr="004D070B">
        <w:rPr>
          <w:rFonts w:ascii="Times New Roman" w:hAnsi="Times New Roman" w:cs="Times New Roman"/>
          <w:sz w:val="24"/>
          <w:szCs w:val="24"/>
        </w:rPr>
        <w:t xml:space="preserve"> школе внедрен проект</w:t>
      </w:r>
      <w:r w:rsidR="004D5E98" w:rsidRPr="004D070B">
        <w:rPr>
          <w:rFonts w:ascii="Times New Roman" w:hAnsi="Times New Roman" w:cs="Times New Roman"/>
          <w:sz w:val="24"/>
          <w:szCs w:val="24"/>
        </w:rPr>
        <w:t xml:space="preserve"> </w:t>
      </w:r>
      <w:r w:rsidR="004D5E98" w:rsidRPr="004D070B">
        <w:rPr>
          <w:rFonts w:ascii="Times New Roman" w:hAnsi="Times New Roman" w:cs="Times New Roman"/>
          <w:color w:val="111111"/>
          <w:sz w:val="24"/>
          <w:szCs w:val="24"/>
        </w:rPr>
        <w:t>«Золотая полка»</w:t>
      </w:r>
      <w:r w:rsidR="00A349FE" w:rsidRPr="004D070B">
        <w:rPr>
          <w:rFonts w:ascii="Times New Roman" w:hAnsi="Times New Roman" w:cs="Times New Roman"/>
          <w:sz w:val="24"/>
          <w:szCs w:val="24"/>
        </w:rPr>
        <w:t xml:space="preserve">, </w:t>
      </w:r>
      <w:r w:rsidR="00180A44" w:rsidRPr="004D070B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A349FE" w:rsidRPr="004D070B">
        <w:rPr>
          <w:rFonts w:ascii="Times New Roman" w:hAnsi="Times New Roman" w:cs="Times New Roman"/>
          <w:b/>
          <w:sz w:val="24"/>
          <w:szCs w:val="24"/>
        </w:rPr>
        <w:t>котор</w:t>
      </w:r>
      <w:r w:rsidR="00180A44" w:rsidRPr="004D070B">
        <w:rPr>
          <w:rFonts w:ascii="Times New Roman" w:hAnsi="Times New Roman" w:cs="Times New Roman"/>
          <w:b/>
          <w:sz w:val="24"/>
          <w:szCs w:val="24"/>
        </w:rPr>
        <w:t>ого</w:t>
      </w:r>
      <w:r w:rsidR="00A349FE" w:rsidRPr="004D070B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4D070B">
        <w:rPr>
          <w:rFonts w:ascii="Times New Roman" w:hAnsi="Times New Roman" w:cs="Times New Roman"/>
          <w:sz w:val="24"/>
          <w:szCs w:val="24"/>
        </w:rPr>
        <w:t>является</w:t>
      </w:r>
      <w:r w:rsidR="00A9167B" w:rsidRPr="004D070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9167B" w:rsidRPr="004D070B">
        <w:rPr>
          <w:rFonts w:ascii="Times New Roman" w:hAnsi="Times New Roman" w:cs="Times New Roman"/>
          <w:b/>
          <w:i/>
          <w:color w:val="111111"/>
          <w:sz w:val="24"/>
          <w:szCs w:val="24"/>
        </w:rPr>
        <w:t>Со</w:t>
      </w:r>
      <w:r w:rsidR="00A9167B" w:rsidRPr="004D070B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з</w:t>
      </w:r>
      <w:r w:rsidR="00A9167B" w:rsidRPr="004D070B">
        <w:rPr>
          <w:rFonts w:ascii="Times New Roman" w:hAnsi="Times New Roman" w:cs="Times New Roman"/>
          <w:b/>
          <w:i/>
          <w:color w:val="111111"/>
          <w:sz w:val="24"/>
          <w:szCs w:val="24"/>
        </w:rPr>
        <w:t>дание  условий для активной читательской деятельности обучающихся, приобщение их к культуре чтения</w:t>
      </w:r>
      <w:r w:rsidR="00BE48F7" w:rsidRPr="004D070B">
        <w:rPr>
          <w:rFonts w:ascii="Times New Roman" w:hAnsi="Times New Roman" w:cs="Times New Roman"/>
          <w:b/>
          <w:i/>
          <w:color w:val="111111"/>
          <w:sz w:val="24"/>
          <w:szCs w:val="24"/>
        </w:rPr>
        <w:t>.</w:t>
      </w:r>
      <w:r w:rsidR="00BE48F7" w:rsidRPr="004D070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9167B" w:rsidRPr="004D070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A349FE" w:rsidRPr="004D070B" w:rsidRDefault="00A9167B" w:rsidP="0013203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070B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</w:t>
      </w:r>
      <w:r w:rsidRPr="004D070B">
        <w:rPr>
          <w:rFonts w:ascii="Times New Roman" w:hAnsi="Times New Roman" w:cs="Times New Roman"/>
          <w:color w:val="111111"/>
          <w:sz w:val="24"/>
          <w:szCs w:val="24"/>
        </w:rPr>
        <w:t>Внедрение проекта «Золотая полка» осуществляется в урочной и внеурочной деятельности</w:t>
      </w:r>
      <w:r w:rsidR="00180A44" w:rsidRPr="004D070B">
        <w:rPr>
          <w:rFonts w:ascii="Times New Roman" w:hAnsi="Times New Roman" w:cs="Times New Roman"/>
          <w:color w:val="111111"/>
          <w:sz w:val="24"/>
          <w:szCs w:val="24"/>
        </w:rPr>
        <w:t xml:space="preserve"> среди учащихся </w:t>
      </w:r>
      <w:r w:rsidR="00180A44" w:rsidRPr="004D070B">
        <w:rPr>
          <w:rFonts w:ascii="Times New Roman" w:eastAsia="Calibri" w:hAnsi="Times New Roman" w:cs="Times New Roman"/>
          <w:sz w:val="24"/>
          <w:szCs w:val="24"/>
        </w:rPr>
        <w:t>5 – 11 классов.</w:t>
      </w:r>
      <w:r w:rsidR="00272AAE" w:rsidRPr="004D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9FE" w:rsidRPr="004D070B">
        <w:rPr>
          <w:rFonts w:ascii="Times New Roman" w:eastAsia="Calibri" w:hAnsi="Times New Roman" w:cs="Times New Roman"/>
          <w:sz w:val="24"/>
          <w:szCs w:val="24"/>
        </w:rPr>
        <w:t>Реализация проекта осуществляется</w:t>
      </w:r>
      <w:r w:rsidR="00A349FE" w:rsidRPr="004D07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E48F7" w:rsidRPr="004D070B">
        <w:rPr>
          <w:rFonts w:ascii="Times New Roman" w:eastAsia="Calibri" w:hAnsi="Times New Roman" w:cs="Times New Roman"/>
          <w:sz w:val="24"/>
          <w:szCs w:val="24"/>
        </w:rPr>
        <w:t>в три этапа.</w:t>
      </w:r>
      <w:r w:rsidR="00A349FE" w:rsidRPr="004D07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25C9" w:rsidRPr="004D070B" w:rsidRDefault="00BE48F7" w:rsidP="0013203B">
      <w:pPr>
        <w:spacing w:after="0" w:line="240" w:lineRule="auto"/>
        <w:ind w:righ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70B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A349FE" w:rsidRPr="004D070B">
        <w:rPr>
          <w:rFonts w:ascii="Times New Roman" w:eastAsia="Calibri" w:hAnsi="Times New Roman" w:cs="Times New Roman"/>
          <w:sz w:val="24"/>
          <w:szCs w:val="24"/>
        </w:rPr>
        <w:t>чащиеся посещают библиотеки города, встречаются с поэт</w:t>
      </w:r>
      <w:r w:rsidRPr="004D070B">
        <w:rPr>
          <w:rFonts w:ascii="Times New Roman" w:eastAsia="Calibri" w:hAnsi="Times New Roman" w:cs="Times New Roman"/>
          <w:sz w:val="24"/>
          <w:szCs w:val="24"/>
        </w:rPr>
        <w:t xml:space="preserve">ами и писателями Кунгура. </w:t>
      </w:r>
      <w:r w:rsidRPr="004D070B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r w:rsidR="00A349FE" w:rsidRPr="004D070B">
        <w:rPr>
          <w:rFonts w:ascii="Times New Roman" w:eastAsia="Calibri" w:hAnsi="Times New Roman" w:cs="Times New Roman"/>
          <w:sz w:val="24"/>
          <w:szCs w:val="24"/>
          <w:u w:val="single"/>
        </w:rPr>
        <w:t>ласс разбивается группы, учащиеся выбирают книгу</w:t>
      </w:r>
      <w:r w:rsidR="00A349FE" w:rsidRPr="004D070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своими интересами: детектив, </w:t>
      </w:r>
      <w:proofErr w:type="spellStart"/>
      <w:r w:rsidR="00A349FE" w:rsidRPr="004D070B">
        <w:rPr>
          <w:rFonts w:ascii="Times New Roman" w:eastAsia="Calibri" w:hAnsi="Times New Roman" w:cs="Times New Roman"/>
          <w:sz w:val="24"/>
          <w:szCs w:val="24"/>
        </w:rPr>
        <w:t>фэнтези</w:t>
      </w:r>
      <w:proofErr w:type="spellEnd"/>
      <w:r w:rsidR="00A349FE" w:rsidRPr="004D070B">
        <w:rPr>
          <w:rFonts w:ascii="Times New Roman" w:eastAsia="Calibri" w:hAnsi="Times New Roman" w:cs="Times New Roman"/>
          <w:sz w:val="24"/>
          <w:szCs w:val="24"/>
        </w:rPr>
        <w:t>, приключения;</w:t>
      </w:r>
      <w:r w:rsidRPr="004D070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4D070B">
        <w:rPr>
          <w:rFonts w:ascii="Times New Roman" w:eastAsia="Calibri" w:hAnsi="Times New Roman" w:cs="Times New Roman"/>
          <w:b/>
          <w:sz w:val="24"/>
          <w:szCs w:val="24"/>
        </w:rPr>
        <w:t xml:space="preserve">данном этапе развивается умение осмысленного чтения произведения. </w:t>
      </w:r>
      <w:r w:rsidRPr="004D070B">
        <w:rPr>
          <w:rFonts w:ascii="Times New Roman" w:eastAsia="Calibri" w:hAnsi="Times New Roman" w:cs="Times New Roman"/>
          <w:sz w:val="24"/>
          <w:szCs w:val="24"/>
        </w:rPr>
        <w:t xml:space="preserve">Далее  происходит </w:t>
      </w:r>
      <w:r w:rsidRPr="004D070B">
        <w:rPr>
          <w:rFonts w:ascii="Times New Roman" w:eastAsia="Calibri" w:hAnsi="Times New Roman" w:cs="Times New Roman"/>
          <w:b/>
          <w:sz w:val="24"/>
          <w:szCs w:val="24"/>
        </w:rPr>
        <w:t>понимание содержание книги, ее интерпретация</w:t>
      </w:r>
      <w:r w:rsidRPr="004D070B">
        <w:rPr>
          <w:rFonts w:ascii="Times New Roman" w:eastAsia="Calibri" w:hAnsi="Times New Roman" w:cs="Times New Roman"/>
          <w:sz w:val="24"/>
          <w:szCs w:val="24"/>
        </w:rPr>
        <w:t>: ребята</w:t>
      </w:r>
      <w:r w:rsidR="00A349FE" w:rsidRPr="004D070B">
        <w:rPr>
          <w:rFonts w:ascii="Times New Roman" w:eastAsia="Calibri" w:hAnsi="Times New Roman" w:cs="Times New Roman"/>
          <w:sz w:val="24"/>
          <w:szCs w:val="24"/>
        </w:rPr>
        <w:t xml:space="preserve"> готовят представление книги в любой творческой форме. Это может быть разработка обложки, инсценировка эпизода, возможна презентаци</w:t>
      </w:r>
      <w:r w:rsidRPr="004D070B">
        <w:rPr>
          <w:rFonts w:ascii="Times New Roman" w:eastAsia="Calibri" w:hAnsi="Times New Roman" w:cs="Times New Roman"/>
          <w:sz w:val="24"/>
          <w:szCs w:val="24"/>
        </w:rPr>
        <w:t xml:space="preserve">я или серия иллюстраций к книге, а кто-то может и стихотворение сочинить. Так они </w:t>
      </w:r>
      <w:r w:rsidRPr="004D070B">
        <w:rPr>
          <w:rFonts w:ascii="Times New Roman" w:eastAsia="Calibri" w:hAnsi="Times New Roman" w:cs="Times New Roman"/>
          <w:b/>
          <w:sz w:val="24"/>
          <w:szCs w:val="24"/>
        </w:rPr>
        <w:t>учатся воспроизводить тексты в различных форматах.</w:t>
      </w:r>
      <w:r w:rsidRPr="004D070B">
        <w:rPr>
          <w:rFonts w:ascii="Times New Roman" w:eastAsia="Calibri" w:hAnsi="Times New Roman" w:cs="Times New Roman"/>
          <w:sz w:val="24"/>
          <w:szCs w:val="24"/>
        </w:rPr>
        <w:t xml:space="preserve"> Параллельно с развитием читательской грамотности развиваются </w:t>
      </w:r>
      <w:r w:rsidRPr="004D070B">
        <w:rPr>
          <w:rFonts w:ascii="Times New Roman" w:eastAsia="Calibri" w:hAnsi="Times New Roman" w:cs="Times New Roman"/>
          <w:b/>
          <w:sz w:val="24"/>
          <w:szCs w:val="24"/>
        </w:rPr>
        <w:t>и социальные умения, такие</w:t>
      </w:r>
      <w:r w:rsidR="00280A46" w:rsidRPr="004D070B">
        <w:rPr>
          <w:rFonts w:ascii="Times New Roman" w:eastAsia="Calibri" w:hAnsi="Times New Roman" w:cs="Times New Roman"/>
          <w:b/>
          <w:sz w:val="24"/>
          <w:szCs w:val="24"/>
        </w:rPr>
        <w:t>, как: умение работать в группе,</w:t>
      </w:r>
      <w:r w:rsidRPr="004D070B">
        <w:rPr>
          <w:rFonts w:ascii="Times New Roman" w:eastAsia="Calibri" w:hAnsi="Times New Roman" w:cs="Times New Roman"/>
          <w:b/>
          <w:sz w:val="24"/>
          <w:szCs w:val="24"/>
        </w:rPr>
        <w:t xml:space="preserve"> умение взаимодействовать, проявлять инициативу, прислушиваться </w:t>
      </w:r>
      <w:r w:rsidR="00280A46" w:rsidRPr="004D070B">
        <w:rPr>
          <w:rFonts w:ascii="Times New Roman" w:eastAsia="Calibri" w:hAnsi="Times New Roman" w:cs="Times New Roman"/>
          <w:b/>
          <w:sz w:val="24"/>
          <w:szCs w:val="24"/>
        </w:rPr>
        <w:t xml:space="preserve">к мнению товарищей </w:t>
      </w:r>
      <w:r w:rsidRPr="004D070B">
        <w:rPr>
          <w:rFonts w:ascii="Times New Roman" w:eastAsia="Calibri" w:hAnsi="Times New Roman" w:cs="Times New Roman"/>
          <w:b/>
          <w:sz w:val="24"/>
          <w:szCs w:val="24"/>
        </w:rPr>
        <w:t>и соглашаться с</w:t>
      </w:r>
      <w:r w:rsidR="00280A46" w:rsidRPr="004D070B">
        <w:rPr>
          <w:rFonts w:ascii="Times New Roman" w:eastAsia="Calibri" w:hAnsi="Times New Roman" w:cs="Times New Roman"/>
          <w:b/>
          <w:sz w:val="24"/>
          <w:szCs w:val="24"/>
        </w:rPr>
        <w:t xml:space="preserve"> ним или корректно отстаивать свое</w:t>
      </w:r>
      <w:r w:rsidRPr="004D07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D25C9" w:rsidRPr="004D070B">
        <w:rPr>
          <w:rFonts w:ascii="Times New Roman" w:eastAsia="Calibri" w:hAnsi="Times New Roman" w:cs="Times New Roman"/>
          <w:sz w:val="24"/>
          <w:szCs w:val="24"/>
        </w:rPr>
        <w:t xml:space="preserve"> Далее составляется список книг на «Золотую полку» сначала класса, а потом школы. Таким </w:t>
      </w:r>
      <w:proofErr w:type="gramStart"/>
      <w:r w:rsidR="001D25C9" w:rsidRPr="004D070B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="001D25C9" w:rsidRPr="004D070B">
        <w:rPr>
          <w:rFonts w:ascii="Times New Roman" w:eastAsia="Calibri" w:hAnsi="Times New Roman" w:cs="Times New Roman"/>
          <w:sz w:val="24"/>
          <w:szCs w:val="24"/>
        </w:rPr>
        <w:t xml:space="preserve"> происходит </w:t>
      </w:r>
      <w:r w:rsidR="001D25C9" w:rsidRPr="004D070B">
        <w:rPr>
          <w:rFonts w:ascii="Times New Roman" w:eastAsia="Calibri" w:hAnsi="Times New Roman" w:cs="Times New Roman"/>
          <w:b/>
          <w:sz w:val="24"/>
          <w:szCs w:val="24"/>
        </w:rPr>
        <w:t>приобщение учащихся к культуре чтения</w:t>
      </w:r>
      <w:r w:rsidR="001D25C9" w:rsidRPr="004D07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49FE" w:rsidRPr="004D070B" w:rsidRDefault="00BE48F7" w:rsidP="0013203B">
      <w:pPr>
        <w:spacing w:after="0" w:line="240" w:lineRule="auto"/>
        <w:ind w:righ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70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72AAE" w:rsidRPr="004D070B" w:rsidRDefault="0042190F" w:rsidP="0013203B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70B">
        <w:rPr>
          <w:rFonts w:ascii="Times New Roman" w:hAnsi="Times New Roman"/>
          <w:sz w:val="24"/>
          <w:szCs w:val="24"/>
        </w:rPr>
        <w:t xml:space="preserve">Сначала «Золотую полку» мы развивали в школе, потом вышли на город и в последние годы «осваиваем» Пермский край вместе с ВШЭ. </w:t>
      </w:r>
      <w:r w:rsidR="00A349FE" w:rsidRPr="004D070B">
        <w:rPr>
          <w:rFonts w:ascii="Times New Roman" w:eastAsia="Calibri" w:hAnsi="Times New Roman" w:cs="Times New Roman"/>
          <w:sz w:val="24"/>
          <w:szCs w:val="24"/>
        </w:rPr>
        <w:t xml:space="preserve">Современные реалии жизни заставляют искать новые формы коммуникации. Именно </w:t>
      </w:r>
      <w:r w:rsidR="00A349FE" w:rsidRPr="004D070B">
        <w:rPr>
          <w:rFonts w:ascii="Times New Roman" w:eastAsia="Calibri" w:hAnsi="Times New Roman" w:cs="Times New Roman"/>
          <w:b/>
          <w:sz w:val="24"/>
          <w:szCs w:val="24"/>
        </w:rPr>
        <w:t>сетевые проекты</w:t>
      </w:r>
      <w:r w:rsidR="00A349FE" w:rsidRPr="004D070B">
        <w:rPr>
          <w:rFonts w:ascii="Times New Roman" w:eastAsia="Calibri" w:hAnsi="Times New Roman" w:cs="Times New Roman"/>
          <w:sz w:val="24"/>
          <w:szCs w:val="24"/>
        </w:rPr>
        <w:t xml:space="preserve"> стали тем форматом, который позволяет дистанционно вести активную деятельность, в том числе читательскую. </w:t>
      </w:r>
    </w:p>
    <w:p w:rsidR="0013203B" w:rsidRPr="004D070B" w:rsidRDefault="00A349FE" w:rsidP="0013203B">
      <w:pPr>
        <w:tabs>
          <w:tab w:val="num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070B">
        <w:rPr>
          <w:rFonts w:ascii="Times New Roman" w:eastAsia="Calibri" w:hAnsi="Times New Roman" w:cs="Times New Roman"/>
          <w:sz w:val="24"/>
          <w:szCs w:val="24"/>
        </w:rPr>
        <w:t xml:space="preserve">Второй год совместно с университетским округом ВШЭ мы реализуем сетевые проекты. </w:t>
      </w:r>
      <w:proofErr w:type="gramStart"/>
      <w:r w:rsidRPr="004D070B">
        <w:rPr>
          <w:rFonts w:ascii="Times New Roman" w:eastAsia="Calibri" w:hAnsi="Times New Roman" w:cs="Times New Roman"/>
          <w:sz w:val="24"/>
          <w:szCs w:val="24"/>
        </w:rPr>
        <w:t xml:space="preserve">Участниками проекта становятся обучающиеся 5 – 7, 8 – 10 классов  разных школ Пермского </w:t>
      </w:r>
      <w:r w:rsidRPr="004D070B">
        <w:rPr>
          <w:rFonts w:ascii="Times New Roman" w:eastAsia="Calibri" w:hAnsi="Times New Roman" w:cs="Times New Roman"/>
          <w:sz w:val="24"/>
          <w:szCs w:val="24"/>
        </w:rPr>
        <w:lastRenderedPageBreak/>
        <w:t>края.</w:t>
      </w:r>
      <w:proofErr w:type="gramEnd"/>
      <w:r w:rsidRPr="004D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03B" w:rsidRPr="004D070B">
        <w:rPr>
          <w:rFonts w:ascii="Times New Roman" w:hAnsi="Times New Roman"/>
          <w:sz w:val="24"/>
          <w:szCs w:val="24"/>
        </w:rPr>
        <w:t xml:space="preserve">В 2019 – 2020 году наш проект охватил 10 учебных заведений Перми и Пермского края. 116 учеников и 23 педагога представили свои творческие работы  в различных номинациях. </w:t>
      </w:r>
    </w:p>
    <w:p w:rsidR="00280A46" w:rsidRPr="004D070B" w:rsidRDefault="00280A46" w:rsidP="0013203B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9FE" w:rsidRPr="004D07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 этом году мы предл</w:t>
      </w:r>
      <w:r w:rsidR="00DC3F03" w:rsidRPr="004D07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ожили</w:t>
      </w:r>
      <w:r w:rsidR="00A349FE" w:rsidRPr="004D07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обратиться к литературе 21 века, что</w:t>
      </w:r>
      <w:r w:rsidR="00A349FE" w:rsidRPr="004D07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позволи</w:t>
      </w:r>
      <w:r w:rsidR="00DC3F03" w:rsidRPr="004D0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r w:rsidR="00A349FE" w:rsidRPr="004D07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открыть новых литературных героев, познать себя и, конечно, помо</w:t>
      </w:r>
      <w:r w:rsidR="00DC3F03" w:rsidRPr="004D0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гло </w:t>
      </w:r>
      <w:r w:rsidR="00A349FE" w:rsidRPr="004D07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вернуться к истокам семейного чтения.      Сетевой проект интересен тем, что учащимся предоставляется уникальная возможность рассказать о своей любимой книге </w:t>
      </w:r>
      <w:r w:rsidRPr="004D07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="0042190F" w:rsidRPr="004D07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современных форматах</w:t>
      </w:r>
      <w:r w:rsidR="0042190F" w:rsidRPr="004D07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C3F03" w:rsidRPr="004D070B" w:rsidRDefault="00A349FE" w:rsidP="0013203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7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42190F" w:rsidRPr="004D07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Это создание </w:t>
      </w:r>
      <w:proofErr w:type="spellStart"/>
      <w:r w:rsidRPr="004D07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Буктрейлер</w:t>
      </w:r>
      <w:r w:rsidR="0042190F" w:rsidRPr="004D07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proofErr w:type="spellEnd"/>
      <w:r w:rsidRPr="004D07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«Живая книга» </w:t>
      </w:r>
    </w:p>
    <w:p w:rsidR="00A349FE" w:rsidRPr="004D070B" w:rsidRDefault="00A349FE" w:rsidP="00132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D07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2.Представление книги в компьютерной графике</w:t>
      </w:r>
      <w:r w:rsidR="004E27DA" w:rsidRPr="004D07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42190F" w:rsidRPr="004D07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или</w:t>
      </w:r>
      <w:r w:rsidRPr="004D07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7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инфографика</w:t>
      </w:r>
      <w:proofErr w:type="spellEnd"/>
      <w:r w:rsidR="004E27DA" w:rsidRPr="004D07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любимой книги</w:t>
      </w:r>
      <w:r w:rsidRPr="004D07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A349FE" w:rsidRPr="004D070B" w:rsidRDefault="00A349FE" w:rsidP="001320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07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</w:t>
      </w:r>
      <w:r w:rsidRPr="004D07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</w:t>
      </w:r>
      <w:proofErr w:type="spellStart"/>
      <w:r w:rsidRPr="004D07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фотобуклетов</w:t>
      </w:r>
      <w:proofErr w:type="spellEnd"/>
      <w:r w:rsidRPr="004D07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«</w:t>
      </w:r>
      <w:proofErr w:type="spellStart"/>
      <w:proofErr w:type="gramStart"/>
      <w:r w:rsidRPr="004D07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Читай-семья</w:t>
      </w:r>
      <w:proofErr w:type="spellEnd"/>
      <w:proofErr w:type="gramEnd"/>
      <w:r w:rsidRPr="004D07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A349FE" w:rsidRPr="004D070B" w:rsidRDefault="00A349FE" w:rsidP="001320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E2E95" w:rsidRPr="004D070B" w:rsidRDefault="0042190F" w:rsidP="001320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070B">
        <w:rPr>
          <w:rFonts w:ascii="Times New Roman" w:hAnsi="Times New Roman" w:cs="Times New Roman"/>
          <w:sz w:val="24"/>
          <w:szCs w:val="24"/>
        </w:rPr>
        <w:t xml:space="preserve">Данная работа направлена </w:t>
      </w:r>
      <w:proofErr w:type="gramStart"/>
      <w:r w:rsidRPr="004D07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80A46" w:rsidRPr="004D07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90F" w:rsidRPr="004D070B" w:rsidRDefault="00D648DD" w:rsidP="001320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70B">
        <w:rPr>
          <w:rFonts w:ascii="Times New Roman" w:hAnsi="Times New Roman" w:cs="Times New Roman"/>
          <w:sz w:val="24"/>
          <w:szCs w:val="24"/>
        </w:rPr>
        <w:t xml:space="preserve">Повышение  уровня читательской грамотности </w:t>
      </w:r>
      <w:proofErr w:type="gramStart"/>
      <w:r w:rsidRPr="004D07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80A46" w:rsidRPr="004D07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0A44" w:rsidRPr="004D070B" w:rsidRDefault="0042190F" w:rsidP="001320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D070B">
        <w:rPr>
          <w:rFonts w:ascii="Times New Roman" w:hAnsi="Times New Roman" w:cs="Times New Roman"/>
          <w:sz w:val="24"/>
          <w:szCs w:val="24"/>
        </w:rPr>
        <w:t>Что способствует п</w:t>
      </w:r>
      <w:r w:rsidR="00D648DD" w:rsidRPr="004D070B">
        <w:rPr>
          <w:rFonts w:ascii="Times New Roman" w:hAnsi="Times New Roman" w:cs="Times New Roman"/>
          <w:sz w:val="24"/>
          <w:szCs w:val="24"/>
        </w:rPr>
        <w:t>овышени</w:t>
      </w:r>
      <w:r w:rsidRPr="004D070B">
        <w:rPr>
          <w:rFonts w:ascii="Times New Roman" w:hAnsi="Times New Roman" w:cs="Times New Roman"/>
          <w:sz w:val="24"/>
          <w:szCs w:val="24"/>
        </w:rPr>
        <w:t>ю</w:t>
      </w:r>
      <w:r w:rsidR="00D648DD" w:rsidRPr="004D070B">
        <w:rPr>
          <w:rFonts w:ascii="Times New Roman" w:hAnsi="Times New Roman" w:cs="Times New Roman"/>
          <w:sz w:val="24"/>
          <w:szCs w:val="24"/>
        </w:rPr>
        <w:t xml:space="preserve"> качества написания итогового сочинения в 11 классе  </w:t>
      </w:r>
      <w:r w:rsidRPr="004D070B">
        <w:rPr>
          <w:rFonts w:ascii="Times New Roman" w:hAnsi="Times New Roman" w:cs="Times New Roman"/>
          <w:sz w:val="24"/>
          <w:szCs w:val="24"/>
        </w:rPr>
        <w:t>и п</w:t>
      </w:r>
      <w:r w:rsidR="00D648DD" w:rsidRPr="004D070B">
        <w:rPr>
          <w:rFonts w:ascii="Times New Roman" w:hAnsi="Times New Roman" w:cs="Times New Roman"/>
          <w:sz w:val="24"/>
          <w:szCs w:val="24"/>
        </w:rPr>
        <w:t>овышени</w:t>
      </w:r>
      <w:r w:rsidRPr="004D070B">
        <w:rPr>
          <w:rFonts w:ascii="Times New Roman" w:hAnsi="Times New Roman" w:cs="Times New Roman"/>
          <w:sz w:val="24"/>
          <w:szCs w:val="24"/>
        </w:rPr>
        <w:t>ю</w:t>
      </w:r>
      <w:r w:rsidR="00D648DD" w:rsidRPr="004D070B">
        <w:rPr>
          <w:rFonts w:ascii="Times New Roman" w:hAnsi="Times New Roman" w:cs="Times New Roman"/>
          <w:sz w:val="24"/>
          <w:szCs w:val="24"/>
        </w:rPr>
        <w:t xml:space="preserve"> качества знаний обучающихся при проведении итогового собеседования по русскому языку </w:t>
      </w:r>
      <w:r w:rsidR="00280A46" w:rsidRPr="004D070B">
        <w:rPr>
          <w:rFonts w:ascii="Times New Roman" w:hAnsi="Times New Roman" w:cs="Times New Roman"/>
          <w:sz w:val="24"/>
          <w:szCs w:val="24"/>
        </w:rPr>
        <w:t>в 9 классе.</w:t>
      </w:r>
    </w:p>
    <w:p w:rsidR="00D648DD" w:rsidRPr="004D070B" w:rsidRDefault="00180A44" w:rsidP="0013203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D070B">
        <w:rPr>
          <w:rFonts w:ascii="Times New Roman" w:hAnsi="Times New Roman" w:cs="Times New Roman"/>
          <w:sz w:val="24"/>
          <w:szCs w:val="24"/>
        </w:rPr>
        <w:t>3</w:t>
      </w:r>
      <w:r w:rsidR="00D648DD" w:rsidRPr="004D070B">
        <w:rPr>
          <w:rFonts w:ascii="Times New Roman" w:hAnsi="Times New Roman" w:cs="Times New Roman"/>
          <w:sz w:val="24"/>
          <w:szCs w:val="24"/>
        </w:rPr>
        <w:t xml:space="preserve">. </w:t>
      </w:r>
      <w:r w:rsidR="004E27DA" w:rsidRPr="004D070B">
        <w:rPr>
          <w:rFonts w:ascii="Times New Roman" w:hAnsi="Times New Roman" w:cs="Times New Roman"/>
          <w:sz w:val="24"/>
          <w:szCs w:val="24"/>
        </w:rPr>
        <w:tab/>
      </w:r>
      <w:r w:rsidR="00280A46" w:rsidRPr="004D070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72AAE" w:rsidRPr="004D070B">
        <w:rPr>
          <w:rFonts w:ascii="Times New Roman" w:hAnsi="Times New Roman" w:cs="Times New Roman"/>
          <w:sz w:val="24"/>
          <w:szCs w:val="24"/>
        </w:rPr>
        <w:t>о</w:t>
      </w:r>
      <w:r w:rsidR="00D648DD" w:rsidRPr="004D070B">
        <w:rPr>
          <w:rFonts w:ascii="Times New Roman" w:hAnsi="Times New Roman" w:cs="Times New Roman"/>
          <w:sz w:val="24"/>
          <w:szCs w:val="24"/>
        </w:rPr>
        <w:t>бучающиеся н</w:t>
      </w:r>
      <w:r w:rsidR="00D648DD" w:rsidRPr="004D070B">
        <w:rPr>
          <w:rFonts w:ascii="Times New Roman" w:hAnsi="Times New Roman" w:cs="Times New Roman"/>
          <w:color w:val="111111"/>
          <w:sz w:val="24"/>
          <w:szCs w:val="24"/>
        </w:rPr>
        <w:t>аучились разрабатывать рекламные стратегии продвижения книги в разных форматах.</w:t>
      </w:r>
    </w:p>
    <w:p w:rsidR="00180A44" w:rsidRPr="004D070B" w:rsidRDefault="00180A44" w:rsidP="0013203B">
      <w:pPr>
        <w:pStyle w:val="Default"/>
        <w:jc w:val="both"/>
        <w:rPr>
          <w:rFonts w:ascii="Times New Roman" w:hAnsi="Times New Roman" w:cs="Times New Roman"/>
          <w:bCs/>
        </w:rPr>
      </w:pPr>
    </w:p>
    <w:p w:rsidR="00180A44" w:rsidRPr="004D070B" w:rsidRDefault="00E13131" w:rsidP="0013203B">
      <w:pPr>
        <w:pStyle w:val="Default"/>
        <w:jc w:val="both"/>
        <w:rPr>
          <w:rFonts w:ascii="Times New Roman" w:hAnsi="Times New Roman" w:cs="Times New Roman"/>
          <w:bCs/>
        </w:rPr>
      </w:pPr>
      <w:r w:rsidRPr="004D070B">
        <w:rPr>
          <w:rFonts w:ascii="Times New Roman" w:hAnsi="Times New Roman" w:cs="Times New Roman"/>
          <w:bCs/>
        </w:rPr>
        <w:t>Реализация н</w:t>
      </w:r>
      <w:r w:rsidR="00DA6C47" w:rsidRPr="004D070B">
        <w:rPr>
          <w:rFonts w:ascii="Times New Roman" w:hAnsi="Times New Roman" w:cs="Times New Roman"/>
          <w:bCs/>
        </w:rPr>
        <w:t>аш</w:t>
      </w:r>
      <w:r w:rsidRPr="004D070B">
        <w:rPr>
          <w:rFonts w:ascii="Times New Roman" w:hAnsi="Times New Roman" w:cs="Times New Roman"/>
          <w:bCs/>
        </w:rPr>
        <w:t xml:space="preserve">его </w:t>
      </w:r>
      <w:r w:rsidR="00DA6C47" w:rsidRPr="004D070B">
        <w:rPr>
          <w:rFonts w:ascii="Times New Roman" w:hAnsi="Times New Roman" w:cs="Times New Roman"/>
          <w:bCs/>
        </w:rPr>
        <w:t xml:space="preserve"> проект</w:t>
      </w:r>
      <w:r w:rsidRPr="004D070B">
        <w:rPr>
          <w:rFonts w:ascii="Times New Roman" w:hAnsi="Times New Roman" w:cs="Times New Roman"/>
          <w:bCs/>
        </w:rPr>
        <w:t>а</w:t>
      </w:r>
      <w:r w:rsidR="00180A44" w:rsidRPr="004D070B">
        <w:rPr>
          <w:rFonts w:ascii="Times New Roman" w:hAnsi="Times New Roman" w:cs="Times New Roman"/>
          <w:bCs/>
        </w:rPr>
        <w:t xml:space="preserve"> «Золотая полка» способствует тому, что полученные знания дети используют в жизни. О чем и говорит Алексей Алексеевич  Леонтьев, российский лингвист и  психолог, исследователь читательской грамотности.</w:t>
      </w:r>
    </w:p>
    <w:p w:rsidR="00180A44" w:rsidRPr="004D070B" w:rsidRDefault="00180A44" w:rsidP="0013203B">
      <w:pPr>
        <w:pStyle w:val="Default"/>
        <w:jc w:val="both"/>
        <w:rPr>
          <w:rFonts w:ascii="Times New Roman" w:hAnsi="Times New Roman" w:cs="Times New Roman"/>
          <w:bCs/>
        </w:rPr>
      </w:pPr>
    </w:p>
    <w:sectPr w:rsidR="00180A44" w:rsidRPr="004D070B" w:rsidSect="00A06411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408"/>
    <w:multiLevelType w:val="hybridMultilevel"/>
    <w:tmpl w:val="3FA02E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95A4B"/>
    <w:multiLevelType w:val="hybridMultilevel"/>
    <w:tmpl w:val="4FAC0934"/>
    <w:lvl w:ilvl="0" w:tplc="6090F5E0">
      <w:start w:val="1"/>
      <w:numFmt w:val="bullet"/>
      <w:lvlText w:val="•"/>
      <w:lvlJc w:val="left"/>
      <w:pPr>
        <w:ind w:left="10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7B2046F"/>
    <w:multiLevelType w:val="hybridMultilevel"/>
    <w:tmpl w:val="AF8E688C"/>
    <w:lvl w:ilvl="0" w:tplc="6090F5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7CFB"/>
    <w:multiLevelType w:val="hybridMultilevel"/>
    <w:tmpl w:val="1674C4C4"/>
    <w:lvl w:ilvl="0" w:tplc="6090F5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86ADB"/>
    <w:multiLevelType w:val="hybridMultilevel"/>
    <w:tmpl w:val="9AA2C6C2"/>
    <w:lvl w:ilvl="0" w:tplc="D598D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FCA1017"/>
    <w:multiLevelType w:val="hybridMultilevel"/>
    <w:tmpl w:val="667032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A9"/>
    <w:rsid w:val="0013203B"/>
    <w:rsid w:val="00180A44"/>
    <w:rsid w:val="001D25C9"/>
    <w:rsid w:val="00205033"/>
    <w:rsid w:val="00272AAE"/>
    <w:rsid w:val="00280A46"/>
    <w:rsid w:val="002B4369"/>
    <w:rsid w:val="002E14BD"/>
    <w:rsid w:val="003B3063"/>
    <w:rsid w:val="0042190F"/>
    <w:rsid w:val="004D070B"/>
    <w:rsid w:val="004D5E98"/>
    <w:rsid w:val="004E27DA"/>
    <w:rsid w:val="007F3AE7"/>
    <w:rsid w:val="00A06411"/>
    <w:rsid w:val="00A349FE"/>
    <w:rsid w:val="00A9167B"/>
    <w:rsid w:val="00AE2E95"/>
    <w:rsid w:val="00BB0C79"/>
    <w:rsid w:val="00BB1191"/>
    <w:rsid w:val="00BE48F7"/>
    <w:rsid w:val="00D61EA9"/>
    <w:rsid w:val="00D648DD"/>
    <w:rsid w:val="00D9769B"/>
    <w:rsid w:val="00DA6C47"/>
    <w:rsid w:val="00DC3F03"/>
    <w:rsid w:val="00DE22FB"/>
    <w:rsid w:val="00E13131"/>
    <w:rsid w:val="00ED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9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2021-04-19T18:33:00Z</cp:lastPrinted>
  <dcterms:created xsi:type="dcterms:W3CDTF">2021-04-18T15:06:00Z</dcterms:created>
  <dcterms:modified xsi:type="dcterms:W3CDTF">2023-05-11T07:12:00Z</dcterms:modified>
</cp:coreProperties>
</file>