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AE" w:rsidRDefault="005E17AE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62193" cy="62743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193" cy="627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AE" w:rsidRDefault="005E17AE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A43A5" w:rsidRPr="001620A6" w:rsidRDefault="008A43A5" w:rsidP="008A43A5">
      <w:pPr>
        <w:rPr>
          <w:rFonts w:asciiTheme="majorHAnsi" w:hAnsiTheme="majorHAnsi"/>
          <w:sz w:val="24"/>
          <w:szCs w:val="24"/>
        </w:rPr>
      </w:pPr>
      <w:proofErr w:type="gramStart"/>
      <w:r w:rsidRPr="001620A6">
        <w:rPr>
          <w:rFonts w:asciiTheme="majorHAnsi" w:hAnsiTheme="majorHAnsi"/>
          <w:sz w:val="24"/>
          <w:szCs w:val="24"/>
        </w:rPr>
        <w:t xml:space="preserve">Примерная рабочая программа по технологии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620A6">
        <w:rPr>
          <w:rFonts w:asciiTheme="majorHAnsi" w:hAnsiTheme="majorHAnsi"/>
          <w:sz w:val="24"/>
          <w:szCs w:val="24"/>
        </w:rPr>
        <w:t>Минпросвещения</w:t>
      </w:r>
      <w:proofErr w:type="spellEnd"/>
      <w:r w:rsidRPr="001620A6">
        <w:rPr>
          <w:rFonts w:asciiTheme="majorHAnsi" w:hAnsiTheme="majorHAnsi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1620A6">
        <w:rPr>
          <w:rFonts w:asciiTheme="majorHAnsi" w:hAnsiTheme="majorHAnsi"/>
          <w:sz w:val="24"/>
          <w:szCs w:val="24"/>
        </w:rPr>
        <w:t>рег</w:t>
      </w:r>
      <w:proofErr w:type="spellEnd"/>
      <w:r w:rsidRPr="001620A6">
        <w:rPr>
          <w:rFonts w:asciiTheme="majorHAnsi" w:hAnsiTheme="majorHAnsi"/>
          <w:sz w:val="24"/>
          <w:szCs w:val="24"/>
        </w:rPr>
        <w:t>. номер 64101) (далее – ФГОС ООО), Примерной адаптированной основной образовательной программы основного общего образования обучающихся с задержкой психического</w:t>
      </w:r>
      <w:proofErr w:type="gramEnd"/>
      <w:r w:rsidRPr="001620A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620A6">
        <w:rPr>
          <w:rFonts w:asciiTheme="majorHAnsi" w:hAnsiTheme="majorHAnsi"/>
          <w:sz w:val="24"/>
          <w:szCs w:val="24"/>
        </w:rPr>
        <w:t>развития (одобренной решением ФУМО по общему образованию (протокол от 18 марта 2022 г. № 1/22)) (далее – ПАООП ООО ЗПР), Примерной рабочей программы основного общего образования по предмету «Технология»,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Примерной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</w:t>
      </w:r>
      <w:proofErr w:type="gramEnd"/>
      <w:r w:rsidRPr="001620A6">
        <w:rPr>
          <w:rFonts w:asciiTheme="majorHAnsi" w:hAnsiTheme="majorHAnsi"/>
          <w:sz w:val="24"/>
          <w:szCs w:val="24"/>
        </w:rPr>
        <w:t xml:space="preserve"> общего образования </w:t>
      </w:r>
      <w:proofErr w:type="gramStart"/>
      <w:r w:rsidRPr="001620A6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1620A6">
        <w:rPr>
          <w:rFonts w:asciiTheme="majorHAnsi" w:hAnsiTheme="majorHAnsi"/>
          <w:sz w:val="24"/>
          <w:szCs w:val="24"/>
        </w:rPr>
        <w:t xml:space="preserve"> с задержкой психического развития.</w:t>
      </w:r>
    </w:p>
    <w:p w:rsidR="008A43A5" w:rsidRPr="008A43A5" w:rsidRDefault="008A43A5" w:rsidP="008A43A5">
      <w:pPr>
        <w:rPr>
          <w:rFonts w:asciiTheme="majorHAnsi" w:hAnsiTheme="majorHAnsi"/>
          <w:b/>
          <w:sz w:val="24"/>
          <w:szCs w:val="24"/>
        </w:rPr>
      </w:pPr>
      <w:r w:rsidRPr="001620A6">
        <w:rPr>
          <w:rFonts w:asciiTheme="majorHAnsi" w:hAnsiTheme="majorHAnsi"/>
          <w:sz w:val="24"/>
          <w:szCs w:val="24"/>
        </w:rPr>
        <w:t xml:space="preserve"> </w:t>
      </w:r>
      <w:r w:rsidRPr="008A43A5">
        <w:rPr>
          <w:rFonts w:asciiTheme="majorHAnsi" w:hAnsiTheme="majorHAnsi"/>
          <w:b/>
          <w:sz w:val="24"/>
          <w:szCs w:val="24"/>
        </w:rPr>
        <w:t>Общая характеристика учебного предмета «Технология»</w:t>
      </w: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20A6">
        <w:rPr>
          <w:rFonts w:asciiTheme="majorHAnsi" w:hAnsiTheme="majorHAnsi"/>
          <w:sz w:val="24"/>
          <w:szCs w:val="24"/>
        </w:rPr>
        <w:t xml:space="preserve">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ООО. Данная примерная рабочая программа по технологии является основой для составления учителями своих рабочих программ, с учетом реализуемых образовательной организацией профилей и направленностей </w:t>
      </w:r>
      <w:proofErr w:type="spellStart"/>
      <w:r w:rsidRPr="001620A6">
        <w:rPr>
          <w:rFonts w:asciiTheme="majorHAnsi" w:hAnsiTheme="majorHAnsi"/>
          <w:sz w:val="24"/>
          <w:szCs w:val="24"/>
        </w:rPr>
        <w:t>допрофессиональной</w:t>
      </w:r>
      <w:proofErr w:type="spellEnd"/>
      <w:r w:rsidRPr="001620A6">
        <w:rPr>
          <w:rFonts w:asciiTheme="majorHAnsi" w:hAnsiTheme="majorHAnsi"/>
          <w:sz w:val="24"/>
          <w:szCs w:val="24"/>
        </w:rPr>
        <w:t xml:space="preserve"> подготовки обучающихся с ЗПР. При этом педагог может по-своему структурировать учебный материал, дополнять его новыми сюжетными линиями, практическими работами, перераспределять часы для изучения отдельных разделов и тем, в соответствии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 с ЗПР. Образовательная организация призвана создать образовательную среду и условия, позволяющие обучающимся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4 дифференцированно. По некоторым темам учащиеся получают только общее представление на уровне ознакомления. 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1620A6">
        <w:rPr>
          <w:rFonts w:asciiTheme="majorHAnsi" w:hAnsiTheme="majorHAnsi"/>
          <w:sz w:val="24"/>
          <w:szCs w:val="24"/>
        </w:rPr>
        <w:t>компетентностный</w:t>
      </w:r>
      <w:proofErr w:type="spellEnd"/>
      <w:r w:rsidRPr="001620A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20A6">
        <w:rPr>
          <w:rFonts w:asciiTheme="majorHAnsi" w:hAnsiTheme="majorHAnsi"/>
          <w:sz w:val="24"/>
          <w:szCs w:val="24"/>
        </w:rPr>
        <w:t>личностноориентированный</w:t>
      </w:r>
      <w:proofErr w:type="spellEnd"/>
      <w:r w:rsidRPr="001620A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620A6">
        <w:rPr>
          <w:rFonts w:asciiTheme="majorHAnsi" w:hAnsiTheme="majorHAnsi"/>
          <w:sz w:val="24"/>
          <w:szCs w:val="24"/>
        </w:rPr>
        <w:t>деятельностный</w:t>
      </w:r>
      <w:proofErr w:type="spellEnd"/>
      <w:r w:rsidRPr="001620A6">
        <w:rPr>
          <w:rFonts w:asciiTheme="majorHAnsi" w:hAnsiTheme="majorHAnsi"/>
          <w:sz w:val="24"/>
          <w:szCs w:val="24"/>
        </w:rPr>
        <w:t xml:space="preserve"> подходы для успешной социализации, дальнейшего образования и трудовой деятельности обучающихся с ЗПР.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</w:t>
      </w:r>
      <w:r w:rsidRPr="001620A6">
        <w:rPr>
          <w:rFonts w:asciiTheme="majorHAnsi" w:hAnsiTheme="majorHAnsi"/>
          <w:sz w:val="24"/>
          <w:szCs w:val="24"/>
        </w:rPr>
        <w:lastRenderedPageBreak/>
        <w:t xml:space="preserve">Современный курс технологии построен по модульному принципу. Структура модульного курса технологии такова. Инвариантные модули Модуль «Производство и технология»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– к знаниям и умениям, позволяющим создавать технологии.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Pr="001620A6">
        <w:rPr>
          <w:rFonts w:asciiTheme="majorHAnsi" w:hAnsiTheme="majorHAnsi"/>
          <w:sz w:val="24"/>
          <w:szCs w:val="24"/>
        </w:rPr>
        <w:t xml:space="preserve"> Модуль «Технологии обработки материалов и пищевых продуктов» 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 Вариативные модули Модуль «Робототехника» 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 Модуль «3D-моделирование, </w:t>
      </w:r>
      <w:proofErr w:type="spellStart"/>
      <w:r w:rsidRPr="001620A6">
        <w:rPr>
          <w:rFonts w:asciiTheme="majorHAnsi" w:hAnsiTheme="majorHAnsi"/>
          <w:sz w:val="24"/>
          <w:szCs w:val="24"/>
        </w:rPr>
        <w:t>прототипирование</w:t>
      </w:r>
      <w:proofErr w:type="spellEnd"/>
      <w:r w:rsidRPr="001620A6">
        <w:rPr>
          <w:rFonts w:asciiTheme="majorHAnsi" w:hAnsiTheme="majorHAnsi"/>
          <w:sz w:val="24"/>
          <w:szCs w:val="24"/>
        </w:rPr>
        <w:t xml:space="preserve">, макетирование» 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</w:t>
      </w:r>
      <w:proofErr w:type="gramStart"/>
      <w:r w:rsidRPr="001620A6">
        <w:rPr>
          <w:rFonts w:asciiTheme="majorHAnsi" w:hAnsiTheme="majorHAnsi"/>
          <w:sz w:val="24"/>
          <w:szCs w:val="24"/>
        </w:rPr>
        <w:t>с</w:t>
      </w:r>
      <w:proofErr w:type="gramEnd"/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курса в учебном плане</w:t>
      </w: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предмет «Технология» является необходимым компонентом общего образования школьников.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учащимся навыкам конкретной предметно-преобразующей (а не виртуально) деятельности, создание субъективно новых ценностей, что, несомненно, соответствует потребностям развития общества.</w:t>
      </w: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технологии происходит знакомство с миром профессий.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предметные результаты освоения учебного предмета.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результате освоения курса технологии 6 класса учащиеся должны овладеть следующими знаниями, умениями, навыками.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предмета: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проявление познавательного интереса и активности в данной области предметной технологической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мотивация учебной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овладение установками, нормами и правилами научной организации умственного и физического труда;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самоопределение в выбранной сфере будущей профессиональной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смыслообразование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(установление связи между мотивом и целью учебной деятельности);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самооценка умственных и физических способностей для труда в различных сферах с позиций будущей социализации;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нравственно-эстетическая ориентация;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реализация творческого потенциала в духовной и предметно-продуктивной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развитие готовности к самостоятельным действиям;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развитие трудолюбия и ответственности за качество своей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проявление технико-технологического и экономического мышления;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экологическое сознание (знание основ здорового образа жизни,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результаты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курса: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алгоритмизированное планирование процесса познавательно-трудовой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самостоятельная организация и выполнение различных творческих работ по созданию технических изделий;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моделирование технических объектов и технологических процессов;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выявление потребностей, проектирование и создание объектов, имеющих потребительскую стоимость;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 результатов познавательно-трудовой деятельности по принятым критериям и показателям;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исследовательские и проектные действия;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осуществление поиска информации с использованием ресурсов библиотек и Интернета;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выбор наиболее эффективных способов решения учебных задач;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формулирование определений понятий;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соблюдение норм и правил культуры труда в соответствии с технологической культурой производства;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соблюдение норм и правил безопасности познавательно-трудовой деятельности и созидательного труда;</w:t>
      </w:r>
    </w:p>
    <w:p w:rsidR="008A43A5" w:rsidRDefault="008A43A5" w:rsidP="008A43A5">
      <w:pPr>
        <w:pStyle w:val="a4"/>
        <w:spacing w:line="240" w:lineRule="auto"/>
        <w:ind w:firstLine="709"/>
        <w:jc w:val="left"/>
        <w:outlineLvl w:val="0"/>
        <w:rPr>
          <w:b/>
          <w:sz w:val="24"/>
        </w:rPr>
      </w:pPr>
      <w:r>
        <w:rPr>
          <w:rFonts w:eastAsia="Times New Roman"/>
          <w:i/>
          <w:iCs/>
          <w:color w:val="333333"/>
          <w:sz w:val="24"/>
          <w:lang w:eastAsia="ru-RU"/>
        </w:rPr>
        <w:t>коммуникативные УУД:</w:t>
      </w:r>
      <w:r>
        <w:rPr>
          <w:rFonts w:eastAsia="Times New Roman"/>
          <w:color w:val="333333"/>
          <w:sz w:val="24"/>
          <w:lang w:eastAsia="ru-RU"/>
        </w:rPr>
        <w:br/>
        <w:t xml:space="preserve">• умения работать в команде, учитывая позицию других людей, организовывать и планировать учебное сотрудничество, слушать и </w:t>
      </w:r>
      <w:r>
        <w:rPr>
          <w:rFonts w:eastAsia="Times New Roman"/>
          <w:color w:val="333333"/>
          <w:sz w:val="24"/>
          <w:lang w:eastAsia="ru-RU"/>
        </w:rPr>
        <w:lastRenderedPageBreak/>
        <w:t>выступать, проявлять инициативу, принимать решения;</w:t>
      </w:r>
      <w:r>
        <w:rPr>
          <w:rFonts w:eastAsia="Times New Roman"/>
          <w:color w:val="333333"/>
          <w:sz w:val="24"/>
          <w:lang w:eastAsia="ru-RU"/>
        </w:rPr>
        <w:br/>
        <w:t>• владение речью;</w:t>
      </w:r>
      <w:r>
        <w:rPr>
          <w:rFonts w:eastAsia="Times New Roman"/>
          <w:color w:val="333333"/>
          <w:sz w:val="24"/>
          <w:lang w:eastAsia="ru-RU"/>
        </w:rPr>
        <w:br/>
      </w:r>
      <w:r>
        <w:rPr>
          <w:rFonts w:eastAsia="Times New Roman"/>
          <w:i/>
          <w:iCs/>
          <w:color w:val="333333"/>
          <w:sz w:val="24"/>
          <w:lang w:eastAsia="ru-RU"/>
        </w:rPr>
        <w:t>регулятивные УУД:</w:t>
      </w:r>
      <w:r>
        <w:rPr>
          <w:rFonts w:eastAsia="Times New Roman"/>
          <w:color w:val="333333"/>
          <w:sz w:val="24"/>
          <w:lang w:eastAsia="ru-RU"/>
        </w:rPr>
        <w:br/>
        <w:t xml:space="preserve">• </w:t>
      </w:r>
      <w:proofErr w:type="spellStart"/>
      <w:r>
        <w:rPr>
          <w:rFonts w:eastAsia="Times New Roman"/>
          <w:color w:val="333333"/>
          <w:sz w:val="24"/>
          <w:lang w:eastAsia="ru-RU"/>
        </w:rPr>
        <w:t>целеполагание</w:t>
      </w:r>
      <w:proofErr w:type="spellEnd"/>
      <w:r>
        <w:rPr>
          <w:rFonts w:eastAsia="Times New Roman"/>
          <w:color w:val="333333"/>
          <w:sz w:val="24"/>
          <w:lang w:eastAsia="ru-RU"/>
        </w:rPr>
        <w:t xml:space="preserve"> и построение жизненных планов во временной перспективе;</w:t>
      </w:r>
      <w:r>
        <w:rPr>
          <w:rFonts w:eastAsia="Times New Roman"/>
          <w:color w:val="333333"/>
          <w:sz w:val="24"/>
          <w:lang w:eastAsia="ru-RU"/>
        </w:rPr>
        <w:br/>
        <w:t>• самоорганизация учебной деятельности (</w:t>
      </w:r>
      <w:proofErr w:type="spellStart"/>
      <w:r>
        <w:rPr>
          <w:rFonts w:eastAsia="Times New Roman"/>
          <w:color w:val="333333"/>
          <w:sz w:val="24"/>
          <w:lang w:eastAsia="ru-RU"/>
        </w:rPr>
        <w:t>целеполагание</w:t>
      </w:r>
      <w:proofErr w:type="spellEnd"/>
      <w:r>
        <w:rPr>
          <w:rFonts w:eastAsia="Times New Roman"/>
          <w:color w:val="333333"/>
          <w:sz w:val="24"/>
          <w:lang w:eastAsia="ru-RU"/>
        </w:rPr>
        <w:t xml:space="preserve">, планирование, прогнозирование, самоконтроль, </w:t>
      </w:r>
      <w:proofErr w:type="spellStart"/>
      <w:r>
        <w:rPr>
          <w:rFonts w:eastAsia="Times New Roman"/>
          <w:color w:val="333333"/>
          <w:sz w:val="24"/>
          <w:lang w:eastAsia="ru-RU"/>
        </w:rPr>
        <w:t>самокоррекция</w:t>
      </w:r>
      <w:proofErr w:type="spellEnd"/>
      <w:r>
        <w:rPr>
          <w:rFonts w:eastAsia="Times New Roman"/>
          <w:color w:val="333333"/>
          <w:sz w:val="24"/>
          <w:lang w:eastAsia="ru-RU"/>
        </w:rPr>
        <w:t>, волевая регуляция, рефлексия);</w:t>
      </w:r>
      <w:r>
        <w:rPr>
          <w:rFonts w:eastAsia="Times New Roman"/>
          <w:color w:val="333333"/>
          <w:sz w:val="24"/>
          <w:lang w:eastAsia="ru-RU"/>
        </w:rPr>
        <w:br/>
        <w:t xml:space="preserve">• </w:t>
      </w:r>
      <w:proofErr w:type="spellStart"/>
      <w:r>
        <w:rPr>
          <w:rFonts w:eastAsia="Times New Roman"/>
          <w:color w:val="333333"/>
          <w:sz w:val="24"/>
          <w:lang w:eastAsia="ru-RU"/>
        </w:rPr>
        <w:t>саморегуляция</w:t>
      </w:r>
      <w:proofErr w:type="spellEnd"/>
      <w:r>
        <w:rPr>
          <w:rFonts w:eastAsia="Times New Roman"/>
          <w:color w:val="333333"/>
          <w:sz w:val="24"/>
          <w:lang w:eastAsia="ru-RU"/>
        </w:rPr>
        <w:t>.</w:t>
      </w:r>
      <w:r>
        <w:rPr>
          <w:rFonts w:eastAsia="Times New Roman"/>
          <w:color w:val="333333"/>
          <w:sz w:val="24"/>
          <w:lang w:eastAsia="ru-RU"/>
        </w:rPr>
        <w:br/>
      </w:r>
      <w:proofErr w:type="gramStart"/>
      <w:r>
        <w:rPr>
          <w:rFonts w:eastAsia="Times New Roman"/>
          <w:b/>
          <w:bCs/>
          <w:i/>
          <w:iCs/>
          <w:color w:val="333333"/>
          <w:sz w:val="24"/>
          <w:lang w:eastAsia="ru-RU"/>
        </w:rPr>
        <w:t>Предметные результаты </w:t>
      </w:r>
      <w:r>
        <w:rPr>
          <w:rFonts w:eastAsia="Times New Roman"/>
          <w:color w:val="333333"/>
          <w:sz w:val="24"/>
          <w:lang w:eastAsia="ru-RU"/>
        </w:rPr>
        <w:t xml:space="preserve">освоения курса предполагают </w:t>
      </w:r>
      <w:proofErr w:type="spellStart"/>
      <w:r>
        <w:rPr>
          <w:rFonts w:eastAsia="Times New Roman"/>
          <w:color w:val="333333"/>
          <w:sz w:val="24"/>
          <w:lang w:eastAsia="ru-RU"/>
        </w:rPr>
        <w:t>сформированность</w:t>
      </w:r>
      <w:proofErr w:type="spellEnd"/>
      <w:r>
        <w:rPr>
          <w:rFonts w:eastAsia="Times New Roman"/>
          <w:color w:val="333333"/>
          <w:sz w:val="24"/>
          <w:lang w:eastAsia="ru-RU"/>
        </w:rPr>
        <w:t xml:space="preserve"> следующих умений:</w:t>
      </w:r>
      <w:r>
        <w:rPr>
          <w:rFonts w:eastAsia="Times New Roman"/>
          <w:color w:val="333333"/>
          <w:sz w:val="24"/>
          <w:lang w:eastAsia="ru-RU"/>
        </w:rPr>
        <w:br/>
        <w:t>• 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  <w:r>
        <w:rPr>
          <w:rFonts w:eastAsia="Times New Roman"/>
          <w:color w:val="333333"/>
          <w:sz w:val="24"/>
          <w:lang w:eastAsia="ru-RU"/>
        </w:rPr>
        <w:br/>
        <w:t>• 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  <w:proofErr w:type="gramEnd"/>
      <w:r>
        <w:rPr>
          <w:rFonts w:eastAsia="Times New Roman"/>
          <w:color w:val="333333"/>
          <w:sz w:val="24"/>
          <w:lang w:eastAsia="ru-RU"/>
        </w:rPr>
        <w:br/>
        <w:t xml:space="preserve">• </w:t>
      </w:r>
      <w:proofErr w:type="gramStart"/>
      <w:r>
        <w:rPr>
          <w:rFonts w:eastAsia="Times New Roman"/>
          <w:color w:val="333333"/>
          <w:sz w:val="24"/>
          <w:lang w:eastAsia="ru-RU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  <w:r>
        <w:rPr>
          <w:rFonts w:eastAsia="Times New Roman"/>
          <w:color w:val="333333"/>
          <w:sz w:val="24"/>
          <w:lang w:eastAsia="ru-RU"/>
        </w:rPr>
        <w:br/>
        <w:t>• определять в ткани долевую нить, лицевую и изнаночную стороны;</w:t>
      </w:r>
      <w:proofErr w:type="gramEnd"/>
      <w:r>
        <w:rPr>
          <w:rFonts w:eastAsia="Times New Roman"/>
          <w:color w:val="333333"/>
          <w:sz w:val="24"/>
          <w:lang w:eastAsia="ru-RU"/>
        </w:rPr>
        <w:br/>
        <w:t xml:space="preserve">• </w:t>
      </w:r>
      <w:proofErr w:type="gramStart"/>
      <w:r>
        <w:rPr>
          <w:rFonts w:eastAsia="Times New Roman"/>
          <w:color w:val="333333"/>
          <w:sz w:val="24"/>
          <w:lang w:eastAsia="ru-RU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  <w:r>
        <w:rPr>
          <w:rFonts w:eastAsia="Times New Roman"/>
          <w:color w:val="333333"/>
          <w:sz w:val="24"/>
          <w:lang w:eastAsia="ru-RU"/>
        </w:rPr>
        <w:br/>
        <w:t xml:space="preserve">• выполнять на универсальной швейной машине следующие швы: стачной </w:t>
      </w:r>
      <w:proofErr w:type="spellStart"/>
      <w:r>
        <w:rPr>
          <w:rFonts w:eastAsia="Times New Roman"/>
          <w:color w:val="333333"/>
          <w:sz w:val="24"/>
          <w:lang w:eastAsia="ru-RU"/>
        </w:rPr>
        <w:t>взаутюжку</w:t>
      </w:r>
      <w:proofErr w:type="spellEnd"/>
      <w:r>
        <w:rPr>
          <w:rFonts w:eastAsia="Times New Roman"/>
          <w:color w:val="333333"/>
          <w:sz w:val="24"/>
          <w:lang w:eastAsia="ru-RU"/>
        </w:rPr>
        <w:t xml:space="preserve">, стачной </w:t>
      </w:r>
      <w:proofErr w:type="spellStart"/>
      <w:r>
        <w:rPr>
          <w:rFonts w:eastAsia="Times New Roman"/>
          <w:color w:val="333333"/>
          <w:sz w:val="24"/>
          <w:lang w:eastAsia="ru-RU"/>
        </w:rPr>
        <w:t>вразутюжку</w:t>
      </w:r>
      <w:proofErr w:type="spellEnd"/>
      <w:r>
        <w:rPr>
          <w:rFonts w:eastAsia="Times New Roman"/>
          <w:color w:val="333333"/>
          <w:sz w:val="24"/>
          <w:lang w:eastAsia="ru-RU"/>
        </w:rPr>
        <w:t>, накладной с закрытым срезом, в подгибку с открытым и закрытым срезом;</w:t>
      </w:r>
      <w:proofErr w:type="gramEnd"/>
      <w:r>
        <w:rPr>
          <w:rFonts w:eastAsia="Times New Roman"/>
          <w:color w:val="333333"/>
          <w:sz w:val="24"/>
          <w:lang w:eastAsia="ru-RU"/>
        </w:rPr>
        <w:br/>
        <w:t xml:space="preserve">• </w:t>
      </w:r>
      <w:proofErr w:type="gramStart"/>
      <w:r>
        <w:rPr>
          <w:rFonts w:eastAsia="Times New Roman"/>
          <w:color w:val="333333"/>
          <w:sz w:val="24"/>
          <w:lang w:eastAsia="ru-RU"/>
        </w:rPr>
        <w:t>читать и строить чертеж юбки и топа, снимать мерки, записывать результаты измерений, выполнять моделирование, подготавливать выкройку к раскрою;</w:t>
      </w:r>
      <w:r>
        <w:rPr>
          <w:rFonts w:eastAsia="Times New Roman"/>
          <w:color w:val="333333"/>
          <w:sz w:val="24"/>
          <w:lang w:eastAsia="ru-RU"/>
        </w:rPr>
        <w:br/>
        <w:t>• 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  <w:proofErr w:type="gramEnd"/>
      <w:r>
        <w:rPr>
          <w:rFonts w:eastAsia="Times New Roman"/>
          <w:color w:val="333333"/>
          <w:sz w:val="24"/>
          <w:lang w:eastAsia="ru-RU"/>
        </w:rPr>
        <w:br/>
        <w:t>• 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  <w:r>
        <w:rPr>
          <w:rFonts w:eastAsia="Times New Roman"/>
          <w:color w:val="333333"/>
          <w:sz w:val="24"/>
          <w:lang w:eastAsia="ru-RU"/>
        </w:rPr>
        <w:br/>
      </w:r>
      <w:bookmarkStart w:id="0" w:name="_Toc409691646"/>
      <w:bookmarkStart w:id="1" w:name="_Toc410653969"/>
      <w:bookmarkStart w:id="2" w:name="_Toc410702973"/>
      <w:bookmarkStart w:id="3" w:name="_Toc414553155"/>
      <w:r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8A43A5" w:rsidRDefault="008A43A5" w:rsidP="008A43A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A43A5" w:rsidRDefault="008A43A5" w:rsidP="008A43A5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конструирует модель по заданному прототипу;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8A43A5" w:rsidRDefault="008A43A5" w:rsidP="008A43A5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ПРОЕКТНАЯ ДЕЯТЕЛЬНОСТЬ (1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Понятие о проектной деятельности, творческих проектах, этапах их подготовки и реализации.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Выполнение эскизов проектов.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 ИНТЕРЬЕРА (4ч)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Краткие сведения из истории архитектуры и интерьера. Интерьер жилых помещений и их комфортность. Современные стили в интерьере. 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 Творческий проект «Кухня моей мечты». Этапы проектирования, цель и задачи проектной деятельности.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Творческий проект «Кухня моей мечты». Выполнение эскиза интерьера кухни. Защита проекта.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КУЛИНАРИЯ (16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Санитария и гигиена (1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Санитарные требования к помещению кухни и столовой. Санитарно-гигиенические требования к лицам, приготовляющим пищу, к приготовлению пищи, к хранению продуктов и готовых блюд. Правила мытья посуды. Безопасные приемы работы на кухне.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Здоровое питание (1ч)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Работа с таблицами по составу и количеству витаминов в различных продуктах. Работа с пищевой пирамидой.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приготовления пищи (11ч)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Бутерброды, горячие напитки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Продукты, используемые для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 Виды горячих напитков. Способы заваривания кофе, какао, чая и трав.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Составление технологических карт приготовления бутербродов. Выполнение эскизов художественного оформления бутербродов. Нарезка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продуктов. Подбор ножей и разделочных досок. Приготовление бутербродов и горячих напитков к завтраку.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Блюда из круп, бобовых и макаронных изделий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Виды круп, бобовых и макаронных изделий. Правила варки крупяных рассыпных, вязких и жидких каш, макаронных изделий.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приготовления блюд из бобовых, обеспечивающая сохранение в них витаминов группы B.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Причины увеличения веса и объема при варке.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Блюда из овощей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Блюда из яиц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Строение яйца. Способы определения свежести яиц. Приспособления и оборудование для приготовления блюд из яиц. Способы варки яиц.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Определение свежести яиц. Первичная обработка яиц. Приготовление блюд из яиц. Выполнение эскизов художественной росписи яиц.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Сервировка стола к завтраку. Творческий проект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«Воскресный завтрак в моей семье» (3ч)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защиты проекта.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ИЗДЕЛИЙ ИЗ ТЕКСТИЛЬНЫХ МАТЕРИАЛОВ (28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Элементы материаловедения (4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Изучение свойств нитей основы и утка. Определение направления долевой нити в ткани. Определение лицевой и изнаночной сторон ткани.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Швейные ручные работы (4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</w:t>
      </w: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Изготовление образцов ручных стежков и строчек.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Элементы машиноведения (6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швейных изделий (6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Национальном костюм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Снятие мерок и запись результатов измерений. Построение чертежа юбки и топа в масштабе 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и в натуральную величину по своим меркам. Моделирование юбки и топа выбранного фасона. Подготовка выкройки к раскрою. Раскрой изделия.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 «Наряд для завтрака» (10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Способы рациональной раскладки выкройки в зависимости от ширины ткани и направления рисунка.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пошива юбки и топа, обработка кармана, нижнего, боковых, верхнего срезов, обработка пояса.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Художественная отделка изделия. Влажно-тепловая обработка и ее значение при изготовлении швейных изделий. Подготовка доклада к защите проекта.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Организация рабочего места. Подбор инструментов и материалов. Подготовка ткани к раскрою. Раскладка выкройки юбки и топа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Обмеловка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раскрой ткани. Перенос контурных и контрольных линий и точек на ткань. Обработка нижней части юбки швом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вподгибку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ХУДОЖЕСТВЕННЫЕ РЕМЕСЛА (14 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Декоративно-прикладное изделие для кухни (6ч)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Творческий проект «Изделие в технике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лоскутногошитья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кухни» (8ч)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Традиционные виды рукоделия и декоративно-прикладного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Практические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5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Календарно – тематическое планирование 6 класс (70 часов)</w:t>
      </w:r>
    </w:p>
    <w:tbl>
      <w:tblPr>
        <w:tblW w:w="1838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675"/>
        <w:gridCol w:w="684"/>
        <w:gridCol w:w="1742"/>
        <w:gridCol w:w="1269"/>
        <w:gridCol w:w="2835"/>
        <w:gridCol w:w="2551"/>
        <w:gridCol w:w="2694"/>
        <w:gridCol w:w="3860"/>
        <w:gridCol w:w="1391"/>
      </w:tblGrid>
      <w:tr w:rsidR="008A43A5" w:rsidRPr="00F25B25" w:rsidTr="00F3794B"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Тип, вид урока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3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ind w:right="7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A43A5" w:rsidRPr="00F25B25" w:rsidTr="00F3794B"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3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18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 «Оформление интерьера» (8 часов)</w:t>
            </w: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Планировка и интерьер жилого дома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зонировании жилых помещений дома, правилах композиции, видах отделочных материалов,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декоративном оформлении интерьера, этапах проектирования.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презентацию в программе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вести исследовательскую и проектную деятельность,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понятий, сопоставление, анализ, построение цепи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рассуждений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планирование, рефлексия, волевая регуляция.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диалог, сотрудничество, умение ставить вопросы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предмета, познавательного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интереса, проектной деятельности, нравственно-этическая ориентация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стр. 5-8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3,4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разновидностях комнатных растений, приемах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фитодизайна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технологии выращивания комнатных растений.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информационную карту по уходу за растением и его размещению, выполнять обоснование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 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понятий, сопоставление, анализ, построение цепи рассуждений, умение вести исследовательскую и проектную деятельность, смысловое чтение.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регуляция.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иалог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сотрудничество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эстетических чувств,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нравственно-эстетическая ориентация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Продумать и подготовить технологическую документацию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«Цветы в интерьере жилого дома»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 цели и задачах, этапах проектирования.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проект по теме «Интерьер»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понятий, смысловое чтение, сопоставление, анализ, умение вести исследовательскую и проектную деятельность, построение цепи рассуждений.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 ситуации и моделирование, планирование, рефлексия, волевая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оммуникативные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диалог, проявление инициативы, сотрудничество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реализация творческого потенциала, развитие трудолюбия, готовности к самостоятельным действиям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Продумать защиту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 «Цветы в интерьере жилого дома»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 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правилах защиты проекта.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защищать проект, анализировать по предложенным критериям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построение цепи рассуждений, умения делать выводы, вести исследовательскую и проектную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рефлексия,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диалог, проявление инициативы,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сотрудничество, умения слушать и выступать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защите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реализация творческого потенциала, развитие готовности к самостоятельным действиям, самооценка умственных и физических способностей для труда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различных сферах с позиций будущей социализации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18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Раздел «Кулинария» (12 часов)</w:t>
            </w: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Рыба.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ценность,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первичной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тепловой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кулинарной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</w:p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видах рыбы и рыбных продуктов, признаках доброкачественности рыбы, санитарных требованиях при обработке рыбы, технологии первичной и тепловой кулинарной обработки рыбы.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Умения,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свежесть рыбы, выполнять разделку и тепловую обработку рыбы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рассуждение, анализ, построение цепи рассуждений, поиск информации, работа с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таблицами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 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экологическое сознание,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стр.33-38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«Приготовление блюда из рыбы»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 способах механической и тепловой кулинарной обработки рыбы, требованиях к качеству готового блюда.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механическую и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тепловую кулинарную обработку рыбы, используя технологическую карту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рассуждение,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 ситуации и моделирование, планирование,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нравственно-этической ориентации, познавательного интереса, овладение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стр. 39-46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13,14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ценность,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тепловой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обработки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видах мяса и мясных продуктов, признаках доброкачественности мяса, технологии подготовки мяса к тепловой обработке,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приготовления блюд из мяса и птицы.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свежесть мяса, составлять технологическую последовательность приготовления блюд из мяса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рассуждение, анализ, построение цепи рассуждений, поиск информации, работа с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таблицами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экологическое сознание,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стр.51-56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«Приготовление блюда из мяса»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способах тепловой кулинарной обработки мяса, требованиях к качеству готового блюда.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тепловую кулинарную обработку мяса, используя технологическую карту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рассуждение,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стр. 57-66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Супы. Технология приготовления первых блюд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значении первых блюд в питании человека, классификации супов, технологии приготовления бульона и супа.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технологическую карту приготовления супа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рассуждение, анализ, построение  цепи рассуждений, поиск информации.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реализация творческого потенциала, овладение установками, нормами и правилами научной организации умственного и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физического труда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технологическую карту приготовления первых блюд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стола к обеду. Этикет. Творческий проект «Приготовление воскресного обеда»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калорийности продуктов, правилах сервировки стола, этапах выполнения проекта.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сервировать стол к обеду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анализ, выбор способов решения задачи, построение цепи рассуждений, поиск информации.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Продумать меню воскресного обеда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Творческий проект «Приготовление воскресного обеда»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сервировке стола к обеду, правилах защиты проекта.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готовить суп, блюда из птицы, рыбы, салат, сервировать стол к обеду, защищать проект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анализ, выбор способов решения задачи, построение цепи рассуждений, поиск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 ситуации и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нравственно 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тической ориентации, познавательного интереса, овладение установками,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нормами и правилами научной организации умственного и физического труда, развитие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18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Раздел «Создание изделий из текстильных материалов» (30 ч)</w:t>
            </w: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Текстильные материалы из химических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волокон и их свойства. Практическая работа «Изучение свойств текстильных материалов из химических волокон»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свойствах текстильных материалов из химических волокон,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видах нетканых материалов.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состав тканей по их свойствам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рассуждение,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классификация, умение объяснять процессы, анализ, выбор способов решения задачи, поиск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стр.84-88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плечевой одежды с цельнокроеным рукавом. Проект «Наряд для семейного обеда»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видах плечевой одежды, этапах учебного проектирования.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выполнения проекта, выбирать ткань для выполнения изделия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рассуждение, классификация, умение объяснять процессы, анализ, выбор способов решения задачи, поиск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 ситуации и моделирование, планирование, рефлексия, волевая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развитие готовности к самостоятельным действиям, проявление технико-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стр. 89-94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23,24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изделий. Определение размеров швейного изделия. Практическая работа «Снятие мерок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построения чертежа плечевого изделия»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 о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правилах снятия мерок для построения чертежа плечевого швейного изделия, правилах измерения и об условных обозначениях.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снимать мерки, записывать 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развитие трудолюбия и ответственности за качество своей деятельности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технологическую карту построения чертежа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чертежа основы плечевого изделия с цельнокроеным рукавом. Практическая работа «Построение чертежа швейного изделия (в масштабе)»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 общих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правилах построения чертежа швейного изделия.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чертеж швейного изделия в масштабе 1: 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оставление, анализ, выбор способов решения задачи, поиск информации, умения делать выводы, прогнозировать.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проявление технико-технологического и экономического мышления, развитие трудолюбия и ответственности за качество своей деятельности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построение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чертежа в масштабе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чертежа швейного изделия (в натуральную величину)»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общих правилах построения чертежа швейного изделия.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чертеж швейного изделия, подготовить выкройки к раскрою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самостоятельным действиям, проявление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технико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ехнологического и экономического мышления, развитие трудолюбия и ответственности за качество своей деятельности, реализация творческого потенциала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120" w:line="240" w:lineRule="auto"/>
              <w:ind w:right="10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Доработать чертеж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плечевой одежды. Практическая работа «Моделирование плечевой одежды и подготовка выкроек к раскрою»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моделировании плечевой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одежды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мения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моделирование в соответствии с эскизом изделия, подготовку выкроек к раскрою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анализ, выбор способов решения задачи, построение цепи рассуждений, поиск информации, работа с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таблицами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 ситуации и моделирование, планирование,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учебное сотрудничество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реализация творческого потенциала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выкройку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31,32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 швейного изделия. Практическая работа «Раскрой плечевого швейного изделия»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последовательности и приемах раскроя плечевого швейного изделия.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подготовку ткани к раскрою, раскладку выкроек на ткани, выкраивать детали швейного изделия, оценивать качество кроя по предложенным критериям, дублировать необходимые детали клеевой прокладкой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раскрой плечевого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ручные работы. Практическая работа «Изготовление образцов ручных швов»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требованиях к выполнению ручных работ, технологии выполнения ручных работ (копировальные стежки, приметывание,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выметывание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правилах безопасной работы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ручной иглой, ножницами.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образцы ручных швов, соблюдать правила безопасного пользования иглой, ножницами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анализ, выбор способов решения задачи, поиск информации, умение делать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саморазвитие, мотивация учебной деятельности,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творческого потенциала, развитие готовности к самостоятельным действиям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коллекцию ручных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Машиноведение. Приспособления к швейной машине. Машинная игла.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«Выполнение образцов швов (обтачного, обтачного в кант)»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устройстве швейной иглы, о технологии выполнения обтачных швов.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подготовить швейную машину к работе, выполнять образцы швов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саморазвитие, мотивация учебной деятельности, реализация творческого потенциала, развитие готовности к самостоятельным действиям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коллекцию машинных швов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«Подготовка к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примерке и примерка изделия»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последовательности подготовки изделия к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примерке, способах выявления и устранения дефектов.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примерку изделия, выявлять и устранять дефекты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анализ, выбор способов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задачи, умения делать выводы, прогнозировать, работать по алгоритму (плану).</w:t>
            </w:r>
            <w:proofErr w:type="gramEnd"/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Устранить недостатки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39,40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«Обработка среднего шва спинки, плечевых и нижних срезов рукавов»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технологии обработки среднего шва с застежкой, о последовательности обработки плечевых швов, нижних срезов рукавов.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обрабатывать 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плечевые швы, нижние срезы рукавов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анализ ситуации и моделирование, планирование, рефлексия, волевая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Доработать обработку срезов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41,42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горловины швейного изделия. Практическая работа «Обработка горловины проектного изделия»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способах обработки горловины швейного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мения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обрабатывать горловину швейного изделия в соответствии с фасоном и свойствами ткани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Доработать обработку горловины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обработки боковых срезов швейного изделия.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 «Обработка боковых срезов»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технологии обработки боковых срезов швейного изделия обтачным швом (стачным швом)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обрабаты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вать боковые срезы швейного изделия, оценивать качество работы по представленным критериям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сопоставление, анализ, выбор способов решения задачи, умения делать выводы,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прогнозировать, работать по алгоритму (плану).</w:t>
            </w:r>
            <w:proofErr w:type="gramEnd"/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Обработать боковые срезы изделия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45,46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нижнего среза швейного изделия. Практическая работа «Обработка нижнего среза швейного изделия»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технологии обработки нижнего среза швейного изделия.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обрабатывать швом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 нижний срез швейного изделия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Обработать нижний срез изделия, подготовить модель к защите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47,48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Окончательная отделка изделия. Подготовка защиты проекта «Наряд для семейного обеда»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последовательности окончательной отделки швейного изделия, о правилах подготовки доклада по защите проекта.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отделку швейного изделия, оформлять паспорт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защиту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 «Наряд для семейного обеда»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о правилах защиты проекта.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защищать проект, анализировать достоинства и недостатки вариантов проектов по предложенным критериям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сопоставление, анализ, умение делать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выводы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рефлексия, оценка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самооценка.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диалог, проявление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инициативы, дискуссия, сотрудничество, умения слушать и выступать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развитие готовности к самостоятельным действиям, реализация творческого потенциала в предметно-практической деятельности,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нравственно-эстетическая ориентация,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Повторить раздел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183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Раздел «Художественные ремесла» (18 часов)</w:t>
            </w:r>
          </w:p>
        </w:tc>
      </w:tr>
      <w:tr w:rsidR="008A43A5" w:rsidRPr="00F25B25" w:rsidTr="00F3794B">
        <w:trPr>
          <w:trHeight w:val="360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Вязание крючком и спицами. Творческий проект «Вяжем аксессуары крючком или спицами»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о способах вязания крючком и спицами, о видах инструментов, материалов для вязания.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читать простой узор для вязания крючком, выполнять цепочку из воздушных петель, столбики без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накида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составлять план выполнения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сопоставление, анализ, выбор способов решения задачи, умение делать выводы, прогнозировать, умение работать по алгоритму (плану)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развитие готовности к самостоятельным действиям, реализация творческого потенциала в предметно-практической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ind w:right="10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стр. 151-155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петель при вязании крючком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о приемах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вязания основных петель, условных обозначениях для вязания крючком, этапах проектной деятельности.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выполнять основные петли, образцы по схеме, составить план реализации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соп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оставление, выбор способов решения задачи, умение работать по алгоритму (технологической карте)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развитие готовности к самостоятельным действиям, реализация творческого потенциала в предметно-практической деятельности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стр. 156-159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55,56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Вязание по кругу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о способах вязания по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кругу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мения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читать схемы для вязания крючком, выполнять основные виды петель, вязать по кругу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развитие готовности к самостоятельным действиям, реализация творческого потенциала в предметно-практической деятельности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стр. 160-166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57,58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Вязание  игольницы «Солнышко»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о способах вязания спицами, об условных обозначениях на схемах для вязания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спицами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мения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выполнять набор петель, лицевые и изнаночные петли, закрывать петли последнего ряда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развитие готовности к самостоятельным действиям, реализация творческого потенциала в предметно-практической деятельности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стр. 167-172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Вязание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карандашницы</w:t>
            </w:r>
            <w:proofErr w:type="spellEnd"/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об этапах выполнения проекта, о технологии вязания изделий крючком или спицами.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вязать проектное изделие крючком или спицами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анализ ситуации и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развитие готовности к самостоятельным действиям, реализация творческого потенциала в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предметно-практической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ind w:right="7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технологическую документацию к проекту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rPr>
          <w:trHeight w:val="3847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61,62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Вязание салфетки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об этапах выполнения проекта, о технологии вязания изделий крючком или спицами.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вязать проектное изделие крючком или спицами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развитие готовности к самостоятельным действиям, реализация творческого потенциала в предметно-практической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ind w:right="9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рекламу 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«Бабушкин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квадрат», знакомство с новой техникой вязания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общеметодологической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об этапах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выполнения проекта, о технологии вязания изделий крючком или спицами.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вязать проектное изделие крючком или спицами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соп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оставление, выбор способов решения задачи, умение работать по алгоритму (технологической карте)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развитие готовности к самостоятельным действиям, реализация творческого потенциала в предметно-практической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ind w:right="10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Подготовить рекламу </w:t>
            </w: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65,66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Декоративная подушка в технике «Бабушкин квадрат»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правил и требований к докладу к защите проекта.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выполнять расчет затрат на изготовление проекта, составлять доклад к защите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сопоставление, анализ, умение делать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выводы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развитие готовности к самостоятельным действиям, реализация творческого потенциала в предметно-практической деятельности, 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Подготовить проект к защите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67,68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Декоративная подушка в технике «Бабушкин квадрат»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Итоговый урок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рефлексии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Знания: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правил защиты проекта.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Умения: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 сопоставление, умение делать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выводы</w:t>
            </w:r>
            <w:proofErr w:type="gram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целеполагание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самомотивации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выполнения проекта, </w:t>
            </w:r>
            <w:proofErr w:type="spellStart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смыслообразование</w:t>
            </w:r>
            <w:proofErr w:type="spellEnd"/>
            <w:r w:rsidRPr="00F25B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развитие готовности к самостоятельным действиям, реализация творческого потенциала в предметно-практической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3A5" w:rsidRPr="00F25B25" w:rsidTr="00F3794B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43A5" w:rsidRPr="00F25B25" w:rsidRDefault="008A43A5" w:rsidP="00F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Pr="00F25B25" w:rsidRDefault="008A43A5" w:rsidP="008A43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43A5" w:rsidRDefault="008A43A5" w:rsidP="008A43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43A5" w:rsidRDefault="008A43A5" w:rsidP="008A43A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>Календарно - поурочное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>5 класс (70 ч)</w:t>
      </w:r>
    </w:p>
    <w:tbl>
      <w:tblPr>
        <w:tblStyle w:val="a5"/>
        <w:tblW w:w="0" w:type="auto"/>
        <w:tblLook w:val="04A0"/>
      </w:tblPr>
      <w:tblGrid>
        <w:gridCol w:w="800"/>
        <w:gridCol w:w="3703"/>
        <w:gridCol w:w="7087"/>
        <w:gridCol w:w="1666"/>
        <w:gridCol w:w="1530"/>
      </w:tblGrid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УУД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Планируемая дата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 дата</w:t>
            </w: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 на уроках «Технологи»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мотивации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предмета, познавательного интереса в проектной деятельности.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Интерьер кухни-столовой.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Оборудование кухни.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мотивации изучения темы, эстетических качеств.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Иметь представление о требованиях к интерьеру кухни, вариантах планировки, способах размещения оборудования.</w:t>
            </w:r>
          </w:p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окна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мотивации изучения темы, эстетических чувств. 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Знать о санитарно-гигиенических требованиях, правилах мытья посуды, безопасных приемах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кухне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облюдать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правила мытья посуды и правила безопасности при работе с электроприборами и бытовой химией.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9 - 10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Получить сведения о значении белков, жиров, углеводов, воды для жизнедеятельности людей и  роли витаминов.</w:t>
            </w:r>
          </w:p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анализировать пищевую пирамиду, составлять меню на завтрак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11 - 12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Бутерброды. Горячие напитки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 о видах бутербродов, горячих напитках, о значении хлеба в питании человека.</w:t>
            </w:r>
          </w:p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составлять технологические карты приготовления бутербродов, чая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13 - 14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блюд в питании человека              с содержанием углеводов. Блюда из круп.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Получить информацию о видах круп, бобовых, макаронных изделий, технологии их приготовления.</w:t>
            </w:r>
          </w:p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выполнять механическую кулинарную обработку круп, бобовых, читать маркировку, штриховые коды на упаковках.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3A5" w:rsidTr="00F3794B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15 -16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«Приготовление блюда из крупы или макаронных изделий»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3A5" w:rsidRDefault="008A43A5" w:rsidP="00F379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17AE" w:rsidRDefault="005E17AE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17AE" w:rsidRDefault="005E17AE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17AE" w:rsidRDefault="005E17AE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17AE" w:rsidRDefault="005E17AE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00"/>
        <w:gridCol w:w="3703"/>
        <w:gridCol w:w="7087"/>
        <w:gridCol w:w="1666"/>
        <w:gridCol w:w="1530"/>
      </w:tblGrid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сырых овощей и фруктов. Салаты.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механическую кулинарную обработку сырых овощей и фруктов.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 вареных овощей.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«Приготовление салатов  и винегретов из вареных овощей»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способах тепловой кулинарной обработки овощей, технологии приготовления блюд из вареных овощей, требованиях к качеству готовых блюд.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тепловую кулинарную обработку овощей, составлять технологическую карту блюда из вареных овощей.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21 - 22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яиц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значении яиц в питании человека, об использовании яиц в кулинарии, о способах определения свежести яиц.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свежесть яиц, готовить блюда из яиц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стола к завтраку. Творческий проект по разделу «Кулинария» «Приготовление воскресного завтрака для всей семьи»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калорийности продуктов, правилах сервировки стола, этапах выполнения проекта.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сервировать стол к завтраку.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24 - 26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нити в ткани»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видах и свойствах текстильных волокон, прядильном и ткацком производствах, способах определения изнаночной и лицевой сторон ткани, направления долевой нити.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определять лицевую и изнаночную стороны ткани, направление долевой нити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текстильных материалов. Практическая работа «Изучение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тк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аней из хлопка и льна». Проект «Фартук для работы на кухне»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свойствах текстильных материалов, свойствах хлопчатобумажных и льняных тканей, этапах проектной деятельности.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 свойствам тканей вид тканей, составлять план выполнения проекта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Конструирование швейных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изделий. Определение размеров швейного изделия. Практическая работа «Снятие мерок для построения чертежа проектного изделия»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Получить сведения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общих правилах снятия мерок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 чертежа швейного изделия, правилах измерения и условных обозначениях.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снимать мерки с фигуры человека, записывать их.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чертежа швейного изделия. Практическая работа «Построение чертежа швейного изделия»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общие правила построения чертежей швейного изделия.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чертеж швейного изделия  1:4, и  в натуральную величину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Раскрой швейного изделия. Практическая работа «Раскрой швейного изделия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последовательности и приемах раскроя швейного изделия. 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подготовку ткани к раскрою, раскладку выкроек на ткань.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ручные работы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требованиях к выполнению ручных работ, терминологии ручных работ, правилах безопасной работы ручной иглой, ножницами.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ручные работы, соблюдать правила безопасного пользования иглой, ножницами.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37-40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видах приводов швейной машины, устройстве швейной машины, как подготовить швейную машину к работе, правилах безопасной работы на швейной машине.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подготовить швейную машину к работе, выполнять правила безопасной работы на швейной машине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работы на швейной машине. Практическая работа «Выполнение образцов машинных швов»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подготовить  швейную машину к работе и  выполнять образцы швов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Швейные машинные работы. Влажно-тепловая обработка ткани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Получить сведения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устройстве утюга, приемах влажно-тепловой обработки, правилах безопасной работы утюгом.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влажно-тепловую обработку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проекта «Фартук для работы на кухне». Технология изготовления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швейного изделия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 технологии изготовления швейного изделия, планировании проектной деятельности.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составлять план изготовления швейного изделия.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технологии обработки накладного кармана.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обработать и пришить  к фартуку накладной карман, оценить качество работы по представленным критериям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нижнего и боковых срезов фартука. Практическая работа «Обработка нижнего и боковых срезов фартука»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технологии обработки нижнего и боковых срезов фартука, правилах безопасной работы на швейной машине.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обрабатывать швом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закрытым срезом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боковые срезы фартука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верхнего среза фартука притачным поясом. Практическая работа «Обработка верхнего среза фартука. Изготовление пояса». Подготовка защиты проекта.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технологии пошива пояса, обработки верхнего среза фартука притачным поясом.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верхний срез фартука притачным поясом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правилах защиты проекта.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защищать проект, анализировать достоинства и недостатки вариантов проектов по предложенным критериям.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Декоративно-прикладное изделие для кухни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правилах, приемах и средствах композиции.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правилах, приемах и средствах композиции, этапах проект ной деятельности.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составлять план реализации проекта изделия из лоскутов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Получить сведения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понятии орнамент, видах, цветовых сочетаниях, символике орнаментов.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эскизы орнаментов для изделия из лоскутов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Лоскутное шитье. Технологии лоскутного шитья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Получить сведения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о видах и технологиях лоскутного шитья.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разрабатывать узоры для лоскутного шитья, изготавливать шаблоны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60 -66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проекта. Практическая работа «Стачивание деталей изделия»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видах и технологиях лоскутного шитья.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узоры для лоскутного шитья, изготавливать шаблоны.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выполнять  изделия из лоскутов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 этапах выполнения проекта.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выполнять этапы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4CB7" w:rsidTr="00354CB7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правилах защиты проекта.</w:t>
            </w:r>
          </w:p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CB7" w:rsidRDefault="0035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оценки знаний и умений учащихся по технологии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Примерные нормы оценок знаний и  умений  учащихся по устному опросу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«5»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освоил учебный материал;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 изложить его своими словами;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«4»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основном усвоил учебный материал, допускает незначительные ошибки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    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своими словами;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подтверждает ответ конкретными примерами;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«3»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усвоил существенную часть учебного материала;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 отвечает на дополнительные вопросы.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«2»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 не усвоил учебный материал;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 может изложить его своими словами;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подтвердить ответ конкретными примерами;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«1»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не усвоил учебный материал;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изложить знания своими словами;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ответить на дополнительные вопросы учителя.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Примерные нормы оценок выполнения учащимися графических заданий и лабораторно-практических работ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«5»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 планирует выполнение работы;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и полностью использует знания программного материала;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и аккуратно выполняет задание;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«4»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планирует выполнение работы;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использует знания программного материала;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основном правильно и аккуратно выполняет задание;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умеет пользоваться справочной литературой, наглядными пособиями, приборами и другими средствами.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«3»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ошибки при планировании выполнения работы;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самостоятельно использовать значительную часть знаний программного материала;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ошибки и неаккуратно выполняет задание;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затрудняется самостоятельно использовать справочную литературу, наглядные пособия, приборы и другие средства.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Отметка «2»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ставится, если учащийся: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правильно спланировать выполнение работы;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использовать знания программного материала;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 грубые ошибки и неаккуратно выполняет задание;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Проверка и оценка практической работы учащихся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«5» 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«4»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«3»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Оценивание теста  учащихся производится по следующей системе: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«5»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получают учащиеся, справившиеся с работой 100 - 90 %;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«4»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ставится в том случае, если верные ответы составляют 80 % от общего количества;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«3»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соответствует работа, содержащая 50 – 70 % правильных ответов.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4CB7" w:rsidRDefault="00354CB7" w:rsidP="00354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 оценки проекта:</w:t>
      </w:r>
    </w:p>
    <w:p w:rsidR="00354CB7" w:rsidRDefault="00354CB7" w:rsidP="00354C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Оригинальность темы и идеи проекта.</w:t>
      </w:r>
    </w:p>
    <w:p w:rsidR="00354CB7" w:rsidRDefault="00354CB7" w:rsidP="00354C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354CB7" w:rsidRDefault="00354CB7" w:rsidP="00354C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354CB7" w:rsidRDefault="00354CB7" w:rsidP="00354C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354CB7" w:rsidRDefault="00354CB7" w:rsidP="00354C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354CB7" w:rsidRDefault="00354CB7" w:rsidP="00354C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CB7" w:rsidRDefault="00354CB7" w:rsidP="00354C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4CB7" w:rsidRDefault="00354CB7" w:rsidP="00354C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Дополнительная литература для учителя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Кожина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0- №6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Павлова М.Б.,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Дж., Гуревич М.И., Сасова И.А. Метод проектов в технологическом образовании школьников. Пособие для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– 296 с.: ил.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Технология обработки ткани 5-8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 Технология. Обслуживающий труд 5-8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Ляховская Л.П. Кулинарный календарь.-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Полигон, 2002 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Котова Н.И., Котова А.С. Русские традиции и обряды. Народная кукла.-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Захаржевская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Р.В. История костюма.- М.:РИКОЛ классик, 2004.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Куклы.- Ярославль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 развития, 1999.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Дорофеев Ю.П. Русский праздничный костюм.- М.: Мозаика-стиль, 2005.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Максимова М., Кузьмина М. Лоскутки.-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ЭКСМО-Пресс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Максимова М., Кузьмина М. Вышивка.-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ЭКСМО-Пресс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Петренко Н.В. Ландшафтное проектирование.- Донецк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Бабаян Л.В., Горобцов А.М. Благоустройство усадьбы.-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Фрейтаг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Аникина Л.Л. Жилище. Что умеют мастера.-  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СМИО-Пресс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Дополнительная литература для ученика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Кожина О.А. Технология. Обслуживающий труд: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О.А. Кожина, Е.Н.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С.Э.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2004. – 240 с.: ил.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Технология обработки ткани. Учебное пособие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2002.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Сасова И.А., Павлова М.Б. и др. Технология. Учебное пособие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Лукашов Р.А. Основы художественного ремесла.  Русское кружево. Пособие.- М.: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АСТ-Пресс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 Г.Я. Основы художественного ремесла.  Рукоделие. Пособие. Пособие.- М.: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АСТ-Пресс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Конышева Н.М. Секреты мастерства.-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М.:Московский</w:t>
      </w:r>
      <w:proofErr w:type="spellEnd"/>
    </w:p>
    <w:p w:rsidR="00354CB7" w:rsidRDefault="00354CB7" w:rsidP="0035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ресурсов по  «Технологии».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Ресурсы, включенные в раздел, содержат учебный и справочный материал,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раздела.</w:t>
      </w:r>
    </w:p>
    <w:p w:rsidR="00354CB7" w:rsidRDefault="00354CB7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http://masterica.narod.ru/index.htm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 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"Мастерица"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Учебно-информационный ресурс по рукоделию. Все от начала до мастерства. Гильоширование (выжигание по ткани), ручная и машинная вышивка, машинное вязание. Схемы, рисунки, узоры. Галерея готовых работ.</w:t>
      </w:r>
    </w:p>
    <w:p w:rsidR="00354CB7" w:rsidRDefault="003B210A" w:rsidP="00354C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354CB7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http://www.cooking.ru/</w:t>
        </w:r>
      </w:hyperlink>
      <w:r w:rsidR="0035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Сайт посвящен кулинарии и содержит  каталог рецептов, праздничные рецепты, меню, обрядовая кулинария, национальные рецепты, диеты, детское питание и многое другое.</w:t>
      </w:r>
    </w:p>
    <w:p w:rsidR="00354CB7" w:rsidRDefault="00354CB7" w:rsidP="0035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354CB7" w:rsidRDefault="00354CB7" w:rsidP="0035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354CB7" w:rsidRDefault="00354CB7" w:rsidP="00354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4CB7" w:rsidRDefault="00354CB7" w:rsidP="00354C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4CB7" w:rsidRDefault="00354CB7" w:rsidP="00354C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4CB7" w:rsidRDefault="00354CB7" w:rsidP="00354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CB7" w:rsidRDefault="00354CB7" w:rsidP="00354CB7">
      <w:pPr>
        <w:tabs>
          <w:tab w:val="left" w:pos="328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4CB7" w:rsidRDefault="00354CB7" w:rsidP="00354CB7">
      <w:pPr>
        <w:tabs>
          <w:tab w:val="left" w:pos="328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4CB7" w:rsidRDefault="00354CB7" w:rsidP="00354CB7">
      <w:pPr>
        <w:tabs>
          <w:tab w:val="left" w:pos="328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4CB7" w:rsidRDefault="00354CB7" w:rsidP="00354CB7">
      <w:pPr>
        <w:tabs>
          <w:tab w:val="left" w:pos="328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4CB7" w:rsidRDefault="00354CB7" w:rsidP="00354CB7">
      <w:pPr>
        <w:tabs>
          <w:tab w:val="left" w:pos="328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4CB7" w:rsidRDefault="00354CB7" w:rsidP="00354CB7">
      <w:pPr>
        <w:tabs>
          <w:tab w:val="left" w:pos="328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4CB7" w:rsidRDefault="00354CB7" w:rsidP="00354CB7"/>
    <w:p w:rsidR="004D1A83" w:rsidRDefault="004D1A83"/>
    <w:sectPr w:rsidR="004D1A83" w:rsidSect="008A4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60046D"/>
    <w:multiLevelType w:val="multilevel"/>
    <w:tmpl w:val="D13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2F52"/>
    <w:multiLevelType w:val="multilevel"/>
    <w:tmpl w:val="3B1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767"/>
    <w:multiLevelType w:val="multilevel"/>
    <w:tmpl w:val="ACB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E311D"/>
    <w:multiLevelType w:val="multilevel"/>
    <w:tmpl w:val="C664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94BDB"/>
    <w:multiLevelType w:val="multilevel"/>
    <w:tmpl w:val="C3B0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41C11"/>
    <w:multiLevelType w:val="multilevel"/>
    <w:tmpl w:val="C1D4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01EAE"/>
    <w:multiLevelType w:val="multilevel"/>
    <w:tmpl w:val="7E72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7F70C94"/>
    <w:multiLevelType w:val="multilevel"/>
    <w:tmpl w:val="61F2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7181E"/>
    <w:multiLevelType w:val="multilevel"/>
    <w:tmpl w:val="FB0C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60D6D"/>
    <w:multiLevelType w:val="multilevel"/>
    <w:tmpl w:val="9F1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CB7"/>
    <w:rsid w:val="00354CB7"/>
    <w:rsid w:val="003B210A"/>
    <w:rsid w:val="004D1A83"/>
    <w:rsid w:val="005E17AE"/>
    <w:rsid w:val="006A3AA8"/>
    <w:rsid w:val="008A43A5"/>
    <w:rsid w:val="008D2F65"/>
    <w:rsid w:val="009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CB7"/>
    <w:pPr>
      <w:keepNext/>
      <w:spacing w:before="240" w:after="60" w:line="240" w:lineRule="auto"/>
      <w:outlineLvl w:val="1"/>
    </w:pPr>
    <w:rPr>
      <w:rFonts w:ascii="Cambria" w:eastAsiaTheme="minorEastAsia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4CB7"/>
    <w:rPr>
      <w:rFonts w:ascii="Cambria" w:eastAsiaTheme="minorEastAsia" w:hAnsi="Cambria" w:cs="Times New Roman"/>
      <w:b/>
      <w:bCs/>
      <w:i/>
      <w:iCs/>
      <w:sz w:val="28"/>
      <w:szCs w:val="28"/>
      <w:lang w:eastAsia="ko-KR"/>
    </w:rPr>
  </w:style>
  <w:style w:type="paragraph" w:styleId="a3">
    <w:name w:val="No Spacing"/>
    <w:uiPriority w:val="1"/>
    <w:qFormat/>
    <w:rsid w:val="00354CB7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a4">
    <w:name w:val="Новый"/>
    <w:basedOn w:val="a"/>
    <w:rsid w:val="00354C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354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54C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cooking.ru/&amp;sa=D&amp;ust=1515599864118000&amp;usg=AFQjCNEn8LrxleoMdGakkbJf3dIvpT6G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asterica.narod.ru/index.htm&amp;sa=D&amp;ust=1515599864118000&amp;usg=AFQjCNHt9sQbOBAsv0F-BdofaYFTKrCVy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10392</Words>
  <Characters>59236</Characters>
  <Application>Microsoft Office Word</Application>
  <DocSecurity>0</DocSecurity>
  <Lines>493</Lines>
  <Paragraphs>138</Paragraphs>
  <ScaleCrop>false</ScaleCrop>
  <Company/>
  <LinksUpToDate>false</LinksUpToDate>
  <CharactersWithSpaces>69490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2022-11-01T14:32:00Z</dcterms:created>
  <dcterms:modified xsi:type="dcterms:W3CDTF">2022-11-01T18:47:00Z</dcterms:modified>
</cp:coreProperties>
</file>