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0BF0" w:rsidRDefault="004F4F20" w:rsidP="00F8656B">
      <w:pPr>
        <w:shd w:val="clear" w:color="auto" w:fill="FFFFFF"/>
        <w:spacing w:after="0" w:line="240" w:lineRule="auto"/>
        <w:jc w:val="center"/>
        <w:rPr>
          <w:rFonts w:ascii="Times New Roman" w:hAnsi="Times New Roman"/>
          <w:b/>
          <w:sz w:val="28"/>
          <w:szCs w:val="28"/>
        </w:rPr>
      </w:pPr>
      <w:r w:rsidRPr="003337C4">
        <w:rPr>
          <w:rFonts w:ascii="Times New Roman" w:hAnsi="Times New Roman"/>
          <w:b/>
          <w:sz w:val="28"/>
          <w:szCs w:val="28"/>
        </w:rPr>
        <w:object w:dxaOrig="3337"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3.5pt;height:601.5pt" o:ole="">
            <v:imagedata r:id="rId5" o:title=""/>
          </v:shape>
          <o:OLEObject Type="Embed" ProgID="FoxitReader.Document" ShapeID="_x0000_i1027" DrawAspect="Content" ObjectID="_1728800228" r:id="rId6"/>
        </w:object>
      </w:r>
    </w:p>
    <w:p w:rsidR="004E0BF0" w:rsidRDefault="004E0BF0" w:rsidP="00F8656B">
      <w:pPr>
        <w:shd w:val="clear" w:color="auto" w:fill="FFFFFF"/>
        <w:spacing w:after="0" w:line="240" w:lineRule="auto"/>
        <w:jc w:val="center"/>
        <w:rPr>
          <w:rFonts w:ascii="Times New Roman" w:hAnsi="Times New Roman"/>
          <w:b/>
          <w:sz w:val="28"/>
          <w:szCs w:val="28"/>
        </w:rPr>
      </w:pPr>
    </w:p>
    <w:p w:rsidR="004E0BF0" w:rsidRDefault="004E0BF0" w:rsidP="00F8656B">
      <w:pPr>
        <w:shd w:val="clear" w:color="auto" w:fill="FFFFFF"/>
        <w:spacing w:after="0" w:line="240" w:lineRule="auto"/>
        <w:jc w:val="center"/>
        <w:rPr>
          <w:rFonts w:ascii="Times New Roman" w:hAnsi="Times New Roman"/>
          <w:b/>
          <w:sz w:val="28"/>
          <w:szCs w:val="28"/>
        </w:rPr>
      </w:pPr>
    </w:p>
    <w:p w:rsidR="004F4F20" w:rsidRDefault="004F4F20" w:rsidP="00F8656B">
      <w:pPr>
        <w:shd w:val="clear" w:color="auto" w:fill="FFFFFF"/>
        <w:spacing w:after="0" w:line="240" w:lineRule="auto"/>
        <w:jc w:val="center"/>
        <w:rPr>
          <w:rFonts w:ascii="Times New Roman" w:hAnsi="Times New Roman"/>
          <w:b/>
          <w:sz w:val="28"/>
          <w:szCs w:val="28"/>
        </w:rPr>
      </w:pPr>
    </w:p>
    <w:p w:rsidR="004F4F20" w:rsidRDefault="004F4F20" w:rsidP="00F8656B">
      <w:pPr>
        <w:shd w:val="clear" w:color="auto" w:fill="FFFFFF"/>
        <w:spacing w:after="0" w:line="240" w:lineRule="auto"/>
        <w:jc w:val="center"/>
        <w:rPr>
          <w:rFonts w:ascii="Times New Roman" w:hAnsi="Times New Roman"/>
          <w:b/>
          <w:sz w:val="28"/>
          <w:szCs w:val="28"/>
        </w:rPr>
      </w:pPr>
    </w:p>
    <w:p w:rsidR="004F4F20" w:rsidRDefault="004F4F20" w:rsidP="00F8656B">
      <w:pPr>
        <w:shd w:val="clear" w:color="auto" w:fill="FFFFFF"/>
        <w:spacing w:after="0" w:line="240" w:lineRule="auto"/>
        <w:jc w:val="center"/>
        <w:rPr>
          <w:rFonts w:ascii="Times New Roman" w:hAnsi="Times New Roman"/>
          <w:b/>
          <w:sz w:val="28"/>
          <w:szCs w:val="28"/>
        </w:rPr>
      </w:pPr>
    </w:p>
    <w:p w:rsidR="004F4F20" w:rsidRDefault="004F4F20" w:rsidP="00F8656B">
      <w:pPr>
        <w:shd w:val="clear" w:color="auto" w:fill="FFFFFF"/>
        <w:spacing w:after="0" w:line="240" w:lineRule="auto"/>
        <w:jc w:val="center"/>
        <w:rPr>
          <w:rFonts w:ascii="Times New Roman" w:hAnsi="Times New Roman"/>
          <w:b/>
          <w:sz w:val="28"/>
          <w:szCs w:val="28"/>
        </w:rPr>
      </w:pPr>
      <w:bookmarkStart w:id="0" w:name="_GoBack"/>
      <w:bookmarkEnd w:id="0"/>
    </w:p>
    <w:p w:rsidR="004E0BF0" w:rsidRDefault="004E0BF0" w:rsidP="00F8656B">
      <w:pPr>
        <w:shd w:val="clear" w:color="auto" w:fill="FFFFFF"/>
        <w:spacing w:after="0" w:line="240" w:lineRule="auto"/>
        <w:jc w:val="center"/>
        <w:rPr>
          <w:rFonts w:ascii="Times New Roman" w:hAnsi="Times New Roman"/>
          <w:b/>
          <w:sz w:val="28"/>
          <w:szCs w:val="28"/>
        </w:rPr>
      </w:pPr>
    </w:p>
    <w:p w:rsidR="004E0BF0" w:rsidRDefault="004E0BF0" w:rsidP="00F8656B">
      <w:pPr>
        <w:shd w:val="clear" w:color="auto" w:fill="FFFFFF"/>
        <w:spacing w:after="0" w:line="240" w:lineRule="auto"/>
        <w:jc w:val="center"/>
        <w:rPr>
          <w:rFonts w:ascii="Times New Roman" w:hAnsi="Times New Roman"/>
          <w:b/>
          <w:sz w:val="28"/>
          <w:szCs w:val="28"/>
        </w:rPr>
      </w:pPr>
    </w:p>
    <w:p w:rsidR="00F8656B" w:rsidRPr="00F8656B" w:rsidRDefault="00F8656B" w:rsidP="00F8656B">
      <w:pPr>
        <w:shd w:val="clear" w:color="auto" w:fill="FFFFFF"/>
        <w:spacing w:after="0" w:line="240" w:lineRule="auto"/>
        <w:jc w:val="center"/>
        <w:rPr>
          <w:rFonts w:ascii="Times New Roman" w:hAnsi="Times New Roman"/>
          <w:b/>
          <w:sz w:val="28"/>
          <w:szCs w:val="28"/>
        </w:rPr>
      </w:pPr>
      <w:r w:rsidRPr="00F8656B">
        <w:rPr>
          <w:rFonts w:ascii="Times New Roman" w:hAnsi="Times New Roman"/>
          <w:b/>
          <w:sz w:val="28"/>
          <w:szCs w:val="28"/>
        </w:rPr>
        <w:t>ИЗОБРАЗИТЕЛЬНОЕ ИСКУССТВО (34 Ч)</w:t>
      </w:r>
    </w:p>
    <w:p w:rsidR="00134FE2" w:rsidRPr="00134FE2" w:rsidRDefault="00134FE2" w:rsidP="00583E00">
      <w:pPr>
        <w:numPr>
          <w:ilvl w:val="0"/>
          <w:numId w:val="65"/>
        </w:numPr>
        <w:shd w:val="clear" w:color="auto" w:fill="FFFFFF"/>
        <w:spacing w:before="100" w:beforeAutospacing="1" w:after="100" w:afterAutospacing="1" w:line="240" w:lineRule="auto"/>
        <w:ind w:firstLine="900"/>
        <w:jc w:val="center"/>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8"/>
          <w:szCs w:val="28"/>
          <w:lang w:eastAsia="ru-RU"/>
        </w:rPr>
        <w:t>ПЛАНИРУЕМЫЕ РЕЗУЛЬТАТЫ ОСВОЕНИЯ УЧЕБНОГО ПРЕДМЕТА, КУРСА</w:t>
      </w:r>
    </w:p>
    <w:p w:rsidR="00134FE2" w:rsidRPr="00134FE2" w:rsidRDefault="00134FE2" w:rsidP="00134FE2">
      <w:pPr>
        <w:shd w:val="clear" w:color="auto" w:fill="FFFFFF"/>
        <w:spacing w:after="0" w:line="240" w:lineRule="auto"/>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Адаптированная рабочая программа составлена с учетом особенностей познавательной деятельности обучающихся, уровня их развития, подготовки к усвоению учебного материала.</w:t>
      </w:r>
    </w:p>
    <w:p w:rsidR="00134FE2" w:rsidRPr="00134FE2" w:rsidRDefault="00134FE2" w:rsidP="00134FE2">
      <w:pPr>
        <w:shd w:val="clear" w:color="auto" w:fill="FFFFFF"/>
        <w:spacing w:after="0" w:line="240" w:lineRule="auto"/>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На темы, вызывающие у обучающихся затруднения, возможно увеличение количества часов (на усмотрение учителя)</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Программа обеспечивает достижение четвероклассниками следующих личностных, метапредметных и предметных результатов</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b/>
          <w:bCs/>
          <w:color w:val="000000"/>
          <w:sz w:val="24"/>
          <w:szCs w:val="24"/>
          <w:lang w:eastAsia="ru-RU"/>
        </w:rPr>
        <w:t>           Личностные результаты:</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Чувство гордости за культуру и искусство Родины, своего города;</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Уважительное отношение к культуре и искусству других народов нашей страны и мира в целом;</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Понимание особой культуры и искусства в жизни общества и каждого отдельного человека;</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Сформированность эстетических чувств, художественно-творческого мышления, наблюдательности и фантазии;</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Сформированность эстетических потребностей ( потребности общения с искусством, природой, потребности в творческом отношении к окружающему миру и т.д.), ценностей и чувств;</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Развитие эстетических чувств, доброжелательности и эмоционально-нравственной отзывчивости, понимания и сопереживания чувствам других людей;</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Овладение навыками  коллективной деятельности в процессе совместной творческой работы в команде одноклассников под руководством учителя;</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Умение сотрудничать с товарищами в процессе совместной деятельности, соотносить свою часть работы с общим замыслом;</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b/>
          <w:bCs/>
          <w:color w:val="000000"/>
          <w:sz w:val="24"/>
          <w:szCs w:val="24"/>
          <w:lang w:eastAsia="ru-RU"/>
        </w:rPr>
        <w:t>Метапредметные результаты:</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Освоение способов решения проблем творческого и поискового характера;</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Овладение умением творческого видения с позиций художника, т.е. умение сравнивать, анализировать, выделять главное, обобщать;</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Овладение логическими действиями сравнения, анализа, синтеза, обобщения, классификации по родовидовым признакам;</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Овладение умением вести диалог, распределять функции и роли в процессе выполнения творческой коллективной работы;</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Умение рационально строить самостоятельную творческую деятельность, организовать свое рабочее место;</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Осознанное стремление к освоению новых знаний и умений, к достижению более высоких и оригинальных творческих результатов.</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b/>
          <w:bCs/>
          <w:color w:val="000000"/>
          <w:sz w:val="24"/>
          <w:szCs w:val="24"/>
          <w:lang w:eastAsia="ru-RU"/>
        </w:rPr>
        <w:t>Предметные результаты:</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lastRenderedPageBreak/>
        <w:t>Сформированность  первоначальных представлений о роли изобразительного искусства в жизни человека, в его духовном развитии;</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Сформированность основ художественной культуры, эстетическогог отношения к миру; понимание красоты как ценности, потребности в художественном творчестве и в общении с искусством;</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Овладение практическими умениями и навыками в восприятии, анализе и оценке произведений искусств;</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Овладение элементарными практическими умениями и навыками в различных видах художественной деятельности;</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Применение художественных умений, знаний, представлений в процессе выполнения художественно-творческих работ;</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Умение обсуждать и анализировать произведения искусства;</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Усвоение названий ведущих худождественных музеев России и своего региона;</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Умение видеть проявление визуально-пространственных искусств в окружающей жизни: в доме, на улице, в театре и на празднике.</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b/>
          <w:bCs/>
          <w:color w:val="000000"/>
          <w:sz w:val="24"/>
          <w:szCs w:val="24"/>
          <w:lang w:eastAsia="ru-RU"/>
        </w:rPr>
        <w:t>Основные цели: </w:t>
      </w:r>
      <w:r w:rsidRPr="00134FE2">
        <w:rPr>
          <w:rFonts w:ascii="Times New Roman" w:eastAsia="Times New Roman" w:hAnsi="Times New Roman"/>
          <w:color w:val="000000"/>
          <w:sz w:val="24"/>
          <w:szCs w:val="24"/>
          <w:lang w:eastAsia="ru-RU"/>
        </w:rPr>
        <w:t> </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 формирование художественной культуры учащихся как неотъемлемой части культуры духовной, т.е. культуры мироотношений, выработанных поколениями. Эти ценности как высшие ценности человеческой цивилизации, накапливаемые искусством, должны быть средством очеловечивания, формирования нравственно – эстетической отзывчивости на прекрасное и безобразное в жизни и искусстве, т.е. зоркости души ребёнка.</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b/>
          <w:bCs/>
          <w:color w:val="000000"/>
          <w:sz w:val="24"/>
          <w:szCs w:val="24"/>
          <w:lang w:eastAsia="ru-RU"/>
        </w:rPr>
        <w:t>Задачи:</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-овладение знаниями элементарных основ реалистического рисунка, формирование навыков рисования с натуры, по памяти, по представлению, ознакомление с особенностями работы в области декоративно-прикладного искусства и народного искусств, лепки и аппликации;</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 развитие у детей изобразительных способностей, художественного  вкуса, творческого воображения, пространственного мышления, эстетического чувства, понимание прекрасного, воспитание интереса и любви к искусству.</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b/>
          <w:bCs/>
          <w:color w:val="000000"/>
          <w:sz w:val="28"/>
          <w:szCs w:val="28"/>
          <w:lang w:eastAsia="ru-RU"/>
        </w:rPr>
        <w:t>Требования к уровню подготовки учащихся</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В результате изучения изобразительного искусства четвероклассники </w:t>
      </w:r>
      <w:r w:rsidRPr="00134FE2">
        <w:rPr>
          <w:rFonts w:ascii="Times New Roman" w:eastAsia="Times New Roman" w:hAnsi="Times New Roman"/>
          <w:b/>
          <w:bCs/>
          <w:color w:val="000000"/>
          <w:sz w:val="24"/>
          <w:szCs w:val="24"/>
          <w:lang w:eastAsia="ru-RU"/>
        </w:rPr>
        <w:t>научатся:</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 понимать, что приобщение к миру искусства происходит через познание художественного смысла окружающего предметного мира;</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 понимать, что предметы имеют не только утилитарное значение, но и являются носителями духовной культуры;</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 понимать, что окружающие предметы, созданные людьми, образуют среду нашей жизни  и нашего общения;</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 работать с пластилином, конструировать из бумаги маке</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 - использовать элементарные приемы изображения пространства;</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 правильно определять и изображать форму предметов, их пропорции;</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 называть новые термины: прикладное искусство, книжная иллюстрация, живопись, скульптура, натюрморт, пейзаж, портрет:</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 называть разные типы музеев;</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 сравнивать различные виды изобразительного искусства;</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-называть народные игрушки, известные центры народных промыслов;</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 использовать различные художественные материалы.</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  Четвероклассники получат </w:t>
      </w:r>
      <w:r w:rsidRPr="00134FE2">
        <w:rPr>
          <w:rFonts w:ascii="Times New Roman" w:eastAsia="Times New Roman" w:hAnsi="Times New Roman"/>
          <w:b/>
          <w:bCs/>
          <w:color w:val="000000"/>
          <w:sz w:val="24"/>
          <w:szCs w:val="24"/>
          <w:lang w:eastAsia="ru-RU"/>
        </w:rPr>
        <w:t>возможность научиться:</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b/>
          <w:bCs/>
          <w:color w:val="000000"/>
          <w:sz w:val="24"/>
          <w:szCs w:val="24"/>
          <w:lang w:eastAsia="ru-RU"/>
        </w:rPr>
        <w:t>- </w:t>
      </w:r>
      <w:r w:rsidRPr="00134FE2">
        <w:rPr>
          <w:rFonts w:ascii="Times New Roman" w:eastAsia="Times New Roman" w:hAnsi="Times New Roman"/>
          <w:color w:val="000000"/>
          <w:sz w:val="24"/>
          <w:szCs w:val="24"/>
          <w:lang w:eastAsia="ru-RU"/>
        </w:rPr>
        <w:t>использовать приобретенные знания и умения в практической деятельности и в повседневной жизни, для самостоятельной творческой деятельности;</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lastRenderedPageBreak/>
        <w:t>- воспринимать произведения изобразительного искусства разных жанров;</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 оценивать произведения искусства при посещении музеев изобразительного искусства, выставок, народного творчества  и др.;</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 использовать приобретенные навыки общения через выражение художественных смыслов, выражение эмоционального состояния, своего отношения к творческой художественной деятельности;</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 использовать приобретенные знания и умения в коллективном творчестве, в процессе совместной деятельности;</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 использовать выразительные средства для воплощения собственного художественно-творческого замысла;</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 анализировать произведения искусства, приобретать знания о конкретных произведениях выдающихся художников в различных видах искусства, активно использовать художественные термины и понятия;</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b/>
          <w:bCs/>
          <w:color w:val="000000"/>
          <w:sz w:val="24"/>
          <w:szCs w:val="24"/>
          <w:lang w:eastAsia="ru-RU"/>
        </w:rPr>
        <w:t>- </w:t>
      </w:r>
      <w:r w:rsidRPr="00134FE2">
        <w:rPr>
          <w:rFonts w:ascii="Times New Roman" w:eastAsia="Times New Roman" w:hAnsi="Times New Roman"/>
          <w:color w:val="000000"/>
          <w:sz w:val="24"/>
          <w:szCs w:val="24"/>
          <w:lang w:eastAsia="ru-RU"/>
        </w:rPr>
        <w:t>осваивать основы первичных представлений о трех видах художественной деятельности.</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b/>
          <w:bCs/>
          <w:color w:val="000000"/>
          <w:sz w:val="24"/>
          <w:szCs w:val="24"/>
          <w:lang w:eastAsia="ru-RU"/>
        </w:rPr>
        <w:t>Система оценки достижения планируемых результатов освоения предмета. Критерии оценивания.</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Объектом оценки результатов освоения программы по предмету «Изобразительное искусство» является способность учащихся решать учебно - познавательные и учебно-практические задачи.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 Преодолению не успешности отдельных учеников помогают коллективные работы. Система коллективных работ дает каждому ребенку действовать конструктивно в пределах своих возможностей.</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Формами подведения итогов реализации программы являются тематические выставки.</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Оценка деятельности учащихся осуществляется в конце каждого занятия.</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b/>
          <w:bCs/>
          <w:color w:val="000000"/>
          <w:sz w:val="24"/>
          <w:szCs w:val="24"/>
          <w:lang w:eastAsia="ru-RU"/>
        </w:rPr>
        <w:t>Критериями оценивания </w:t>
      </w:r>
      <w:r w:rsidRPr="00134FE2">
        <w:rPr>
          <w:rFonts w:ascii="Times New Roman" w:eastAsia="Times New Roman" w:hAnsi="Times New Roman"/>
          <w:color w:val="000000"/>
          <w:sz w:val="24"/>
          <w:szCs w:val="24"/>
          <w:lang w:eastAsia="ru-RU"/>
        </w:rPr>
        <w:t>работ являются следующие параметры: оформление (оригинальность дизайна, цветовое решение, оптимальность сочетания объектов), техника выполнения (оправданность выбранных средств, использование различных способов изображения), техническая реализация (сложность организации работы, соответствие рисунка заданной теме, название рисунка)</w:t>
      </w:r>
    </w:p>
    <w:p w:rsidR="00134FE2" w:rsidRPr="00134FE2" w:rsidRDefault="00134FE2" w:rsidP="00134FE2">
      <w:pPr>
        <w:shd w:val="clear" w:color="auto" w:fill="FFFFFF"/>
        <w:spacing w:after="0" w:line="240" w:lineRule="auto"/>
        <w:jc w:val="center"/>
        <w:rPr>
          <w:rFonts w:ascii="Times New Roman" w:eastAsia="Times New Roman" w:hAnsi="Times New Roman"/>
          <w:color w:val="000000"/>
          <w:sz w:val="20"/>
          <w:szCs w:val="20"/>
          <w:lang w:eastAsia="ru-RU"/>
        </w:rPr>
      </w:pPr>
      <w:r w:rsidRPr="00134FE2">
        <w:rPr>
          <w:rFonts w:ascii="Times New Roman" w:eastAsia="Times New Roman" w:hAnsi="Times New Roman"/>
          <w:b/>
          <w:bCs/>
          <w:color w:val="000000"/>
          <w:sz w:val="24"/>
          <w:szCs w:val="24"/>
          <w:u w:val="single"/>
          <w:lang w:eastAsia="ru-RU"/>
        </w:rPr>
        <w:t>Оценка работ по изобразительному искусству</w:t>
      </w:r>
    </w:p>
    <w:p w:rsidR="00134FE2" w:rsidRPr="00134FE2" w:rsidRDefault="00134FE2" w:rsidP="00134FE2">
      <w:pPr>
        <w:shd w:val="clear" w:color="auto" w:fill="FFFFFF"/>
        <w:spacing w:after="0" w:line="240" w:lineRule="auto"/>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При оценивании работ учитывается аккуратность выполнения работы. За неряшливо оформленную работу отметка снижается на 1 балл, но не ниже «3».</w:t>
      </w:r>
    </w:p>
    <w:p w:rsidR="00134FE2" w:rsidRPr="00134FE2" w:rsidRDefault="00134FE2" w:rsidP="00134FE2">
      <w:pPr>
        <w:shd w:val="clear" w:color="auto" w:fill="FFFFFF"/>
        <w:spacing w:after="0" w:line="240" w:lineRule="auto"/>
        <w:rPr>
          <w:rFonts w:ascii="Times New Roman" w:eastAsia="Times New Roman" w:hAnsi="Times New Roman"/>
          <w:color w:val="000000"/>
          <w:sz w:val="20"/>
          <w:szCs w:val="20"/>
          <w:lang w:eastAsia="ru-RU"/>
        </w:rPr>
      </w:pPr>
      <w:r w:rsidRPr="00134FE2">
        <w:rPr>
          <w:rFonts w:ascii="Times New Roman" w:eastAsia="Times New Roman" w:hAnsi="Times New Roman"/>
          <w:b/>
          <w:bCs/>
          <w:color w:val="000000"/>
          <w:sz w:val="24"/>
          <w:szCs w:val="24"/>
          <w:lang w:eastAsia="ru-RU"/>
        </w:rPr>
        <w:t>«5» </w:t>
      </w:r>
      <w:r w:rsidRPr="00134FE2">
        <w:rPr>
          <w:rFonts w:ascii="Times New Roman" w:eastAsia="Times New Roman" w:hAnsi="Times New Roman"/>
          <w:color w:val="000000"/>
          <w:sz w:val="24"/>
          <w:szCs w:val="24"/>
          <w:lang w:eastAsia="ru-RU"/>
        </w:rPr>
        <w:t>- без ошибок</w:t>
      </w:r>
    </w:p>
    <w:p w:rsidR="00134FE2" w:rsidRPr="00134FE2" w:rsidRDefault="00134FE2" w:rsidP="00134FE2">
      <w:pPr>
        <w:shd w:val="clear" w:color="auto" w:fill="FFFFFF"/>
        <w:spacing w:after="0" w:line="240" w:lineRule="auto"/>
        <w:rPr>
          <w:rFonts w:ascii="Times New Roman" w:eastAsia="Times New Roman" w:hAnsi="Times New Roman"/>
          <w:color w:val="000000"/>
          <w:sz w:val="20"/>
          <w:szCs w:val="20"/>
          <w:lang w:eastAsia="ru-RU"/>
        </w:rPr>
      </w:pPr>
      <w:r w:rsidRPr="00134FE2">
        <w:rPr>
          <w:rFonts w:ascii="Times New Roman" w:eastAsia="Times New Roman" w:hAnsi="Times New Roman"/>
          <w:b/>
          <w:bCs/>
          <w:color w:val="000000"/>
          <w:sz w:val="24"/>
          <w:szCs w:val="24"/>
          <w:lang w:eastAsia="ru-RU"/>
        </w:rPr>
        <w:t>«4» </w:t>
      </w:r>
      <w:r w:rsidRPr="00134FE2">
        <w:rPr>
          <w:rFonts w:ascii="Times New Roman" w:eastAsia="Times New Roman" w:hAnsi="Times New Roman"/>
          <w:color w:val="000000"/>
          <w:sz w:val="24"/>
          <w:szCs w:val="24"/>
          <w:lang w:eastAsia="ru-RU"/>
        </w:rPr>
        <w:t>- 1 грубая и 1-2 негрубые ошибки</w:t>
      </w:r>
    </w:p>
    <w:p w:rsidR="00134FE2" w:rsidRPr="00134FE2" w:rsidRDefault="00134FE2" w:rsidP="00134FE2">
      <w:pPr>
        <w:shd w:val="clear" w:color="auto" w:fill="FFFFFF"/>
        <w:spacing w:after="0" w:line="240" w:lineRule="auto"/>
        <w:rPr>
          <w:rFonts w:ascii="Times New Roman" w:eastAsia="Times New Roman" w:hAnsi="Times New Roman"/>
          <w:color w:val="000000"/>
          <w:sz w:val="20"/>
          <w:szCs w:val="20"/>
          <w:lang w:eastAsia="ru-RU"/>
        </w:rPr>
      </w:pPr>
      <w:r w:rsidRPr="00134FE2">
        <w:rPr>
          <w:rFonts w:ascii="Times New Roman" w:eastAsia="Times New Roman" w:hAnsi="Times New Roman"/>
          <w:b/>
          <w:bCs/>
          <w:color w:val="000000"/>
          <w:sz w:val="24"/>
          <w:szCs w:val="24"/>
          <w:lang w:eastAsia="ru-RU"/>
        </w:rPr>
        <w:t>«3» </w:t>
      </w:r>
      <w:r w:rsidRPr="00134FE2">
        <w:rPr>
          <w:rFonts w:ascii="Times New Roman" w:eastAsia="Times New Roman" w:hAnsi="Times New Roman"/>
          <w:color w:val="000000"/>
          <w:sz w:val="24"/>
          <w:szCs w:val="24"/>
          <w:lang w:eastAsia="ru-RU"/>
        </w:rPr>
        <w:t>- 2-3 грубые и 1-2 негрубые ошибки или 3 и более негрубых</w:t>
      </w:r>
    </w:p>
    <w:p w:rsidR="00134FE2" w:rsidRPr="00134FE2" w:rsidRDefault="00134FE2" w:rsidP="00134FE2">
      <w:pPr>
        <w:shd w:val="clear" w:color="auto" w:fill="FFFFFF"/>
        <w:spacing w:after="0" w:line="240" w:lineRule="auto"/>
        <w:rPr>
          <w:rFonts w:ascii="Times New Roman" w:eastAsia="Times New Roman" w:hAnsi="Times New Roman"/>
          <w:color w:val="000000"/>
          <w:sz w:val="20"/>
          <w:szCs w:val="20"/>
          <w:lang w:eastAsia="ru-RU"/>
        </w:rPr>
      </w:pPr>
      <w:r w:rsidRPr="00134FE2">
        <w:rPr>
          <w:rFonts w:ascii="Times New Roman" w:eastAsia="Times New Roman" w:hAnsi="Times New Roman"/>
          <w:b/>
          <w:bCs/>
          <w:color w:val="000000"/>
          <w:sz w:val="24"/>
          <w:szCs w:val="24"/>
          <w:lang w:eastAsia="ru-RU"/>
        </w:rPr>
        <w:t>«2»</w:t>
      </w:r>
      <w:r w:rsidRPr="00134FE2">
        <w:rPr>
          <w:rFonts w:ascii="Times New Roman" w:eastAsia="Times New Roman" w:hAnsi="Times New Roman"/>
          <w:color w:val="000000"/>
          <w:sz w:val="24"/>
          <w:szCs w:val="24"/>
          <w:lang w:eastAsia="ru-RU"/>
        </w:rPr>
        <w:t> - 5 и более грубые ошибки</w:t>
      </w:r>
    </w:p>
    <w:p w:rsidR="00134FE2" w:rsidRPr="00134FE2" w:rsidRDefault="00134FE2" w:rsidP="00134FE2">
      <w:pPr>
        <w:shd w:val="clear" w:color="auto" w:fill="FFFFFF"/>
        <w:spacing w:after="0" w:line="240" w:lineRule="auto"/>
        <w:rPr>
          <w:rFonts w:ascii="Times New Roman" w:eastAsia="Times New Roman" w:hAnsi="Times New Roman"/>
          <w:color w:val="000000"/>
          <w:sz w:val="20"/>
          <w:szCs w:val="20"/>
          <w:lang w:eastAsia="ru-RU"/>
        </w:rPr>
      </w:pPr>
      <w:r w:rsidRPr="00134FE2">
        <w:rPr>
          <w:rFonts w:ascii="Times New Roman" w:eastAsia="Times New Roman" w:hAnsi="Times New Roman"/>
          <w:b/>
          <w:bCs/>
          <w:color w:val="000000"/>
          <w:sz w:val="24"/>
          <w:szCs w:val="24"/>
          <w:lang w:eastAsia="ru-RU"/>
        </w:rPr>
        <w:t>Грубыми ошибками считаются:</w:t>
      </w:r>
    </w:p>
    <w:p w:rsidR="00134FE2" w:rsidRPr="00134FE2" w:rsidRDefault="00134FE2" w:rsidP="00134FE2">
      <w:pPr>
        <w:shd w:val="clear" w:color="auto" w:fill="FFFFFF"/>
        <w:spacing w:after="0" w:line="240" w:lineRule="auto"/>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 неправильно передано и определено пространственное положение объекта на листе;</w:t>
      </w:r>
    </w:p>
    <w:p w:rsidR="00134FE2" w:rsidRPr="00134FE2" w:rsidRDefault="00134FE2" w:rsidP="00134FE2">
      <w:pPr>
        <w:shd w:val="clear" w:color="auto" w:fill="FFFFFF"/>
        <w:spacing w:after="0" w:line="240" w:lineRule="auto"/>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 не соблюдены пропорции и общее строение изображаемых предметов;</w:t>
      </w:r>
    </w:p>
    <w:p w:rsidR="00134FE2" w:rsidRPr="00134FE2" w:rsidRDefault="00134FE2" w:rsidP="00134FE2">
      <w:pPr>
        <w:shd w:val="clear" w:color="auto" w:fill="FFFFFF"/>
        <w:spacing w:after="0" w:line="240" w:lineRule="auto"/>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 неверная передача цвета;</w:t>
      </w:r>
    </w:p>
    <w:p w:rsidR="00134FE2" w:rsidRPr="00134FE2" w:rsidRDefault="00134FE2" w:rsidP="00134FE2">
      <w:pPr>
        <w:shd w:val="clear" w:color="auto" w:fill="FFFFFF"/>
        <w:spacing w:after="0" w:line="240" w:lineRule="auto"/>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 выход за линии при нанесении цвета;</w:t>
      </w:r>
    </w:p>
    <w:p w:rsidR="00134FE2" w:rsidRPr="00134FE2" w:rsidRDefault="00134FE2" w:rsidP="00134FE2">
      <w:pPr>
        <w:shd w:val="clear" w:color="auto" w:fill="FFFFFF"/>
        <w:spacing w:after="0" w:line="240" w:lineRule="auto"/>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-неумение самостоятельно, без помощи учителя, выполнить работу.</w:t>
      </w:r>
    </w:p>
    <w:p w:rsidR="00134FE2" w:rsidRPr="00134FE2" w:rsidRDefault="00134FE2" w:rsidP="00134FE2">
      <w:pPr>
        <w:shd w:val="clear" w:color="auto" w:fill="FFFFFF"/>
        <w:spacing w:after="0" w:line="240" w:lineRule="auto"/>
        <w:rPr>
          <w:rFonts w:ascii="Times New Roman" w:eastAsia="Times New Roman" w:hAnsi="Times New Roman"/>
          <w:color w:val="000000"/>
          <w:sz w:val="20"/>
          <w:szCs w:val="20"/>
          <w:lang w:eastAsia="ru-RU"/>
        </w:rPr>
      </w:pPr>
      <w:r w:rsidRPr="00134FE2">
        <w:rPr>
          <w:rFonts w:ascii="Times New Roman" w:eastAsia="Times New Roman" w:hAnsi="Times New Roman"/>
          <w:b/>
          <w:bCs/>
          <w:color w:val="000000"/>
          <w:sz w:val="24"/>
          <w:szCs w:val="24"/>
          <w:lang w:eastAsia="ru-RU"/>
        </w:rPr>
        <w:t>Негрубыми ошибками считаются:</w:t>
      </w:r>
    </w:p>
    <w:p w:rsidR="00134FE2" w:rsidRPr="00134FE2" w:rsidRDefault="00134FE2" w:rsidP="00134FE2">
      <w:pPr>
        <w:shd w:val="clear" w:color="auto" w:fill="FFFFFF"/>
        <w:spacing w:after="0" w:line="240" w:lineRule="auto"/>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 несоблюдение последовательности выполнения рисунка;</w:t>
      </w:r>
    </w:p>
    <w:p w:rsidR="00134FE2" w:rsidRPr="00134FE2" w:rsidRDefault="00134FE2" w:rsidP="00134FE2">
      <w:pPr>
        <w:shd w:val="clear" w:color="auto" w:fill="FFFFFF"/>
        <w:spacing w:after="0" w:line="240" w:lineRule="auto"/>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 не прорисованы незначительные элементы изображаемого объекта;</w:t>
      </w:r>
    </w:p>
    <w:p w:rsidR="00134FE2" w:rsidRPr="00134FE2" w:rsidRDefault="00134FE2" w:rsidP="00134FE2">
      <w:pPr>
        <w:shd w:val="clear" w:color="auto" w:fill="FFFFFF"/>
        <w:spacing w:after="0" w:line="240" w:lineRule="auto"/>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 неточности в соблюдении размеров и форм второстепенных объектов в работе;</w:t>
      </w:r>
    </w:p>
    <w:p w:rsidR="00134FE2" w:rsidRPr="00134FE2" w:rsidRDefault="00134FE2" w:rsidP="00134FE2">
      <w:pPr>
        <w:shd w:val="clear" w:color="auto" w:fill="FFFFFF"/>
        <w:spacing w:after="0" w:line="240" w:lineRule="auto"/>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 неточности при нахождении второстепенных объектов на рисунке;</w:t>
      </w:r>
    </w:p>
    <w:p w:rsidR="00134FE2" w:rsidRPr="00134FE2" w:rsidRDefault="00134FE2" w:rsidP="00134FE2">
      <w:pPr>
        <w:shd w:val="clear" w:color="auto" w:fill="FFFFFF"/>
        <w:spacing w:after="0" w:line="240" w:lineRule="auto"/>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 неточности при передаче тени, полутени, рефлексов, падающей тени.</w:t>
      </w:r>
    </w:p>
    <w:p w:rsidR="00134FE2" w:rsidRPr="00134FE2" w:rsidRDefault="00134FE2" w:rsidP="00134FE2">
      <w:pPr>
        <w:shd w:val="clear" w:color="auto" w:fill="FFFFFF"/>
        <w:spacing w:after="0" w:line="240" w:lineRule="auto"/>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8"/>
          <w:szCs w:val="28"/>
          <w:lang w:eastAsia="ru-RU"/>
        </w:rPr>
        <w:t>2. СОДЕРЖАНИЕ УЧЕБНОГО ПРЕДМЕТА, КУРСА</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Общая тема: «Каждый  народ - художник (изображение, украшение, постройка в творчестве народов всей земли)»- 34 часа</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lastRenderedPageBreak/>
        <w:t>Изучение регионального компонента в составе учебного предмета «Изобразительное искусство» реализовано по следующему варианту: Сочинение и выполнение рисунков орнаментальных хороводов-1 час, Образ русской женщины в трудовых, игровых и орнаментальных хороводах. Выполнение женского национального костюма-1час, Символика образов и цвета в лирических песнях. Отражение идей русской лирической песни в живописи (    Ф.Васильев , К.Коровин, Б.Кустодиев и др.). Создание видеоряда к лирическим песням-1час, Создание видеоряда к плясовым песням: выполнение набросков фигуры человека в движениях, характерных для русских плясок-1час, Частушка как иллюстрация быта русского человека-1час.</w:t>
      </w:r>
    </w:p>
    <w:p w:rsidR="00134FE2" w:rsidRPr="00134FE2" w:rsidRDefault="00134FE2" w:rsidP="00134FE2">
      <w:pPr>
        <w:shd w:val="clear" w:color="auto" w:fill="FFFFFF"/>
        <w:spacing w:after="0" w:line="240" w:lineRule="auto"/>
        <w:ind w:hanging="720"/>
        <w:jc w:val="both"/>
        <w:rPr>
          <w:rFonts w:ascii="Times New Roman" w:eastAsia="Times New Roman" w:hAnsi="Times New Roman"/>
          <w:color w:val="000000"/>
          <w:sz w:val="20"/>
          <w:szCs w:val="20"/>
          <w:lang w:eastAsia="ru-RU"/>
        </w:rPr>
      </w:pPr>
      <w:r w:rsidRPr="00134FE2">
        <w:rPr>
          <w:rFonts w:ascii="Times New Roman" w:eastAsia="Times New Roman" w:hAnsi="Times New Roman"/>
          <w:b/>
          <w:bCs/>
          <w:color w:val="000000"/>
          <w:sz w:val="24"/>
          <w:szCs w:val="24"/>
          <w:lang w:eastAsia="ru-RU"/>
        </w:rPr>
        <w:t>Истоки родного искусства – 8 часов.</w:t>
      </w:r>
    </w:p>
    <w:p w:rsidR="00134FE2" w:rsidRPr="00134FE2" w:rsidRDefault="00134FE2" w:rsidP="00134FE2">
      <w:pPr>
        <w:shd w:val="clear" w:color="auto" w:fill="FFFFFF"/>
        <w:spacing w:after="0" w:line="240" w:lineRule="auto"/>
        <w:ind w:hanging="720"/>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Пейзаж родной земли.</w:t>
      </w:r>
    </w:p>
    <w:p w:rsidR="00134FE2" w:rsidRPr="00134FE2" w:rsidRDefault="00134FE2" w:rsidP="00134FE2">
      <w:pPr>
        <w:shd w:val="clear" w:color="auto" w:fill="FFFFFF"/>
        <w:spacing w:after="0" w:line="240" w:lineRule="auto"/>
        <w:ind w:hanging="720"/>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Образ традиционного русского дома.</w:t>
      </w:r>
    </w:p>
    <w:p w:rsidR="00134FE2" w:rsidRPr="00134FE2" w:rsidRDefault="00134FE2" w:rsidP="00134FE2">
      <w:pPr>
        <w:shd w:val="clear" w:color="auto" w:fill="FFFFFF"/>
        <w:spacing w:after="0" w:line="240" w:lineRule="auto"/>
        <w:ind w:hanging="720"/>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Украшения деревянных построек и их значение. Сочинение и выполнение рисунков орнаментальных хороводов.</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Деревня – деревянный мир. Частушка как иллюстрация быта русского человека.</w:t>
      </w:r>
    </w:p>
    <w:p w:rsidR="00134FE2" w:rsidRPr="00134FE2" w:rsidRDefault="00134FE2" w:rsidP="00134FE2">
      <w:pPr>
        <w:shd w:val="clear" w:color="auto" w:fill="FFFFFF"/>
        <w:spacing w:after="0" w:line="240" w:lineRule="auto"/>
        <w:ind w:hanging="720"/>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Образ красоты человека. Образ русской женщины в трудовых, игровых и орнаментальных хороводах.</w:t>
      </w:r>
    </w:p>
    <w:p w:rsidR="00134FE2" w:rsidRPr="00134FE2" w:rsidRDefault="00134FE2" w:rsidP="00134FE2">
      <w:pPr>
        <w:shd w:val="clear" w:color="auto" w:fill="FFFFFF"/>
        <w:spacing w:after="0" w:line="240" w:lineRule="auto"/>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Народные праздники. Создание видеоряда к плясовым песням: выполнение набросков фигуры человека в движениях, характерных для русских плясок. Символика образов и цвета в лирических песнях. Отражение идей русской лирической песни в живописи</w:t>
      </w:r>
    </w:p>
    <w:p w:rsidR="00134FE2" w:rsidRPr="00134FE2" w:rsidRDefault="00134FE2" w:rsidP="00134FE2">
      <w:pPr>
        <w:shd w:val="clear" w:color="auto" w:fill="FFFFFF"/>
        <w:spacing w:after="0" w:line="240" w:lineRule="auto"/>
        <w:ind w:hanging="720"/>
        <w:jc w:val="both"/>
        <w:rPr>
          <w:rFonts w:ascii="Times New Roman" w:eastAsia="Times New Roman" w:hAnsi="Times New Roman"/>
          <w:color w:val="000000"/>
          <w:sz w:val="20"/>
          <w:szCs w:val="20"/>
          <w:lang w:eastAsia="ru-RU"/>
        </w:rPr>
      </w:pPr>
      <w:r w:rsidRPr="00134FE2">
        <w:rPr>
          <w:rFonts w:ascii="Times New Roman" w:eastAsia="Times New Roman" w:hAnsi="Times New Roman"/>
          <w:b/>
          <w:bCs/>
          <w:color w:val="000000"/>
          <w:sz w:val="24"/>
          <w:szCs w:val="24"/>
          <w:lang w:eastAsia="ru-RU"/>
        </w:rPr>
        <w:t>Древние города нашей земли- 7 часов</w:t>
      </w:r>
    </w:p>
    <w:p w:rsidR="00134FE2" w:rsidRPr="00134FE2" w:rsidRDefault="00134FE2" w:rsidP="00134FE2">
      <w:pPr>
        <w:shd w:val="clear" w:color="auto" w:fill="FFFFFF"/>
        <w:spacing w:after="0" w:line="240" w:lineRule="auto"/>
        <w:ind w:hanging="720"/>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Древнерусский город-крепость.</w:t>
      </w:r>
    </w:p>
    <w:p w:rsidR="00134FE2" w:rsidRPr="00134FE2" w:rsidRDefault="00134FE2" w:rsidP="00134FE2">
      <w:pPr>
        <w:shd w:val="clear" w:color="auto" w:fill="FFFFFF"/>
        <w:spacing w:after="0" w:line="240" w:lineRule="auto"/>
        <w:ind w:hanging="720"/>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Древние соборы.</w:t>
      </w:r>
    </w:p>
    <w:p w:rsidR="00134FE2" w:rsidRPr="00134FE2" w:rsidRDefault="00134FE2" w:rsidP="00134FE2">
      <w:pPr>
        <w:shd w:val="clear" w:color="auto" w:fill="FFFFFF"/>
        <w:spacing w:after="0" w:line="240" w:lineRule="auto"/>
        <w:ind w:hanging="720"/>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Древний город и его жители.</w:t>
      </w:r>
    </w:p>
    <w:p w:rsidR="00134FE2" w:rsidRPr="00134FE2" w:rsidRDefault="00134FE2" w:rsidP="00134FE2">
      <w:pPr>
        <w:shd w:val="clear" w:color="auto" w:fill="FFFFFF"/>
        <w:spacing w:after="0" w:line="240" w:lineRule="auto"/>
        <w:ind w:hanging="720"/>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Древнерусские воины-защитники.</w:t>
      </w:r>
    </w:p>
    <w:p w:rsidR="00134FE2" w:rsidRPr="00134FE2" w:rsidRDefault="00134FE2" w:rsidP="00134FE2">
      <w:pPr>
        <w:shd w:val="clear" w:color="auto" w:fill="FFFFFF"/>
        <w:spacing w:after="0" w:line="240" w:lineRule="auto"/>
        <w:ind w:hanging="720"/>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Древние города Русской земли.</w:t>
      </w:r>
    </w:p>
    <w:p w:rsidR="00134FE2" w:rsidRPr="00134FE2" w:rsidRDefault="00134FE2" w:rsidP="00134FE2">
      <w:pPr>
        <w:shd w:val="clear" w:color="auto" w:fill="FFFFFF"/>
        <w:spacing w:after="0" w:line="240" w:lineRule="auto"/>
        <w:ind w:hanging="720"/>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Узорочье теремов.</w:t>
      </w:r>
    </w:p>
    <w:p w:rsidR="00134FE2" w:rsidRPr="00134FE2" w:rsidRDefault="00134FE2" w:rsidP="00134FE2">
      <w:pPr>
        <w:shd w:val="clear" w:color="auto" w:fill="FFFFFF"/>
        <w:spacing w:after="0" w:line="240" w:lineRule="auto"/>
        <w:ind w:hanging="720"/>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Праздничный пир в теремных палатах.</w:t>
      </w:r>
    </w:p>
    <w:p w:rsidR="00134FE2" w:rsidRPr="00134FE2" w:rsidRDefault="00134FE2" w:rsidP="00134FE2">
      <w:pPr>
        <w:shd w:val="clear" w:color="auto" w:fill="FFFFFF"/>
        <w:spacing w:after="0" w:line="240" w:lineRule="auto"/>
        <w:ind w:hanging="720"/>
        <w:jc w:val="both"/>
        <w:rPr>
          <w:rFonts w:ascii="Times New Roman" w:eastAsia="Times New Roman" w:hAnsi="Times New Roman"/>
          <w:color w:val="000000"/>
          <w:sz w:val="20"/>
          <w:szCs w:val="20"/>
          <w:lang w:eastAsia="ru-RU"/>
        </w:rPr>
      </w:pPr>
      <w:r w:rsidRPr="00134FE2">
        <w:rPr>
          <w:rFonts w:ascii="Times New Roman" w:eastAsia="Times New Roman" w:hAnsi="Times New Roman"/>
          <w:b/>
          <w:bCs/>
          <w:color w:val="000000"/>
          <w:sz w:val="24"/>
          <w:szCs w:val="24"/>
          <w:lang w:eastAsia="ru-RU"/>
        </w:rPr>
        <w:t>Каждый народ-художник - 11 часов</w:t>
      </w:r>
    </w:p>
    <w:p w:rsidR="00134FE2" w:rsidRPr="00134FE2" w:rsidRDefault="00134FE2" w:rsidP="00134FE2">
      <w:pPr>
        <w:shd w:val="clear" w:color="auto" w:fill="FFFFFF"/>
        <w:spacing w:after="0" w:line="240" w:lineRule="auto"/>
        <w:ind w:hanging="720"/>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Образ художественной культуры Древней Греции.</w:t>
      </w:r>
    </w:p>
    <w:p w:rsidR="00134FE2" w:rsidRPr="00134FE2" w:rsidRDefault="00134FE2" w:rsidP="00134FE2">
      <w:pPr>
        <w:shd w:val="clear" w:color="auto" w:fill="FFFFFF"/>
        <w:spacing w:after="0" w:line="240" w:lineRule="auto"/>
        <w:ind w:hanging="720"/>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Образ художественной культуры Японии.</w:t>
      </w:r>
    </w:p>
    <w:p w:rsidR="00134FE2" w:rsidRPr="00134FE2" w:rsidRDefault="00134FE2" w:rsidP="00134FE2">
      <w:pPr>
        <w:shd w:val="clear" w:color="auto" w:fill="FFFFFF"/>
        <w:spacing w:after="0" w:line="240" w:lineRule="auto"/>
        <w:ind w:hanging="720"/>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Образ художественной культуры средневековой Западной Европы.</w:t>
      </w:r>
    </w:p>
    <w:p w:rsidR="00134FE2" w:rsidRPr="00134FE2" w:rsidRDefault="00134FE2" w:rsidP="00134FE2">
      <w:pPr>
        <w:shd w:val="clear" w:color="auto" w:fill="FFFFFF"/>
        <w:spacing w:after="0" w:line="240" w:lineRule="auto"/>
        <w:ind w:hanging="720"/>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Многообразие художественных культур в мире.</w:t>
      </w:r>
    </w:p>
    <w:p w:rsidR="00134FE2" w:rsidRPr="00134FE2" w:rsidRDefault="00134FE2" w:rsidP="00134FE2">
      <w:pPr>
        <w:shd w:val="clear" w:color="auto" w:fill="FFFFFF"/>
        <w:spacing w:after="0" w:line="240" w:lineRule="auto"/>
        <w:ind w:hanging="720"/>
        <w:jc w:val="both"/>
        <w:rPr>
          <w:rFonts w:ascii="Times New Roman" w:eastAsia="Times New Roman" w:hAnsi="Times New Roman"/>
          <w:color w:val="000000"/>
          <w:sz w:val="20"/>
          <w:szCs w:val="20"/>
          <w:lang w:eastAsia="ru-RU"/>
        </w:rPr>
      </w:pPr>
      <w:r w:rsidRPr="00134FE2">
        <w:rPr>
          <w:rFonts w:ascii="Times New Roman" w:eastAsia="Times New Roman" w:hAnsi="Times New Roman"/>
          <w:b/>
          <w:bCs/>
          <w:color w:val="000000"/>
          <w:sz w:val="24"/>
          <w:szCs w:val="24"/>
          <w:lang w:eastAsia="ru-RU"/>
        </w:rPr>
        <w:t>Искусство объединяет народы- 8 часов</w:t>
      </w:r>
    </w:p>
    <w:p w:rsidR="00134FE2" w:rsidRPr="00134FE2" w:rsidRDefault="00134FE2" w:rsidP="00134FE2">
      <w:pPr>
        <w:shd w:val="clear" w:color="auto" w:fill="FFFFFF"/>
        <w:spacing w:after="0" w:line="240" w:lineRule="auto"/>
        <w:ind w:hanging="720"/>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Все народы воспевают материнство.</w:t>
      </w:r>
    </w:p>
    <w:p w:rsidR="00134FE2" w:rsidRPr="00134FE2" w:rsidRDefault="00134FE2" w:rsidP="00134FE2">
      <w:pPr>
        <w:shd w:val="clear" w:color="auto" w:fill="FFFFFF"/>
        <w:spacing w:after="0" w:line="240" w:lineRule="auto"/>
        <w:ind w:hanging="720"/>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Все народы воспевают мудрость старости.</w:t>
      </w:r>
    </w:p>
    <w:p w:rsidR="00134FE2" w:rsidRPr="00134FE2" w:rsidRDefault="00134FE2" w:rsidP="00134FE2">
      <w:pPr>
        <w:shd w:val="clear" w:color="auto" w:fill="FFFFFF"/>
        <w:spacing w:after="0" w:line="240" w:lineRule="auto"/>
        <w:ind w:hanging="720"/>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Сопереживание – великая сила искусства.</w:t>
      </w:r>
    </w:p>
    <w:p w:rsidR="00134FE2" w:rsidRPr="00134FE2" w:rsidRDefault="00134FE2" w:rsidP="00134FE2">
      <w:pPr>
        <w:shd w:val="clear" w:color="auto" w:fill="FFFFFF"/>
        <w:spacing w:after="0" w:line="240" w:lineRule="auto"/>
        <w:ind w:hanging="720"/>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Герои, борцы и защитники.</w:t>
      </w:r>
    </w:p>
    <w:p w:rsidR="00134FE2" w:rsidRPr="00134FE2" w:rsidRDefault="00134FE2" w:rsidP="00134FE2">
      <w:pPr>
        <w:shd w:val="clear" w:color="auto" w:fill="FFFFFF"/>
        <w:spacing w:after="0" w:line="240" w:lineRule="auto"/>
        <w:ind w:hanging="720"/>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Юность и надежды.</w:t>
      </w:r>
    </w:p>
    <w:p w:rsidR="00134FE2" w:rsidRPr="00134FE2" w:rsidRDefault="00134FE2" w:rsidP="00134FE2">
      <w:pPr>
        <w:shd w:val="clear" w:color="auto" w:fill="FFFFFF"/>
        <w:spacing w:after="0" w:line="240" w:lineRule="auto"/>
        <w:ind w:hanging="720"/>
        <w:jc w:val="both"/>
        <w:rPr>
          <w:rFonts w:ascii="Times New Roman" w:eastAsia="Times New Roman" w:hAnsi="Times New Roman"/>
          <w:color w:val="000000"/>
          <w:sz w:val="20"/>
          <w:szCs w:val="20"/>
          <w:lang w:eastAsia="ru-RU"/>
        </w:rPr>
      </w:pPr>
      <w:r w:rsidRPr="00134FE2">
        <w:rPr>
          <w:rFonts w:ascii="Times New Roman" w:eastAsia="Times New Roman" w:hAnsi="Times New Roman"/>
          <w:color w:val="000000"/>
          <w:sz w:val="24"/>
          <w:szCs w:val="24"/>
          <w:lang w:eastAsia="ru-RU"/>
        </w:rPr>
        <w:t>Искусство народов мира.</w:t>
      </w:r>
    </w:p>
    <w:p w:rsidR="003328BA" w:rsidRDefault="003328BA" w:rsidP="004C53B2">
      <w:pPr>
        <w:pStyle w:val="a5"/>
        <w:numPr>
          <w:ilvl w:val="0"/>
          <w:numId w:val="1"/>
        </w:numPr>
        <w:shd w:val="clear" w:color="auto" w:fill="FFFFFF"/>
        <w:spacing w:after="0" w:line="240" w:lineRule="auto"/>
        <w:jc w:val="both"/>
        <w:rPr>
          <w:rFonts w:ascii="Times New Roman" w:hAnsi="Times New Roman"/>
          <w:b/>
          <w:sz w:val="24"/>
          <w:szCs w:val="24"/>
        </w:rPr>
      </w:pPr>
      <w:r w:rsidRPr="003328BA">
        <w:rPr>
          <w:rFonts w:ascii="Times New Roman" w:hAnsi="Times New Roman"/>
          <w:b/>
          <w:sz w:val="24"/>
          <w:szCs w:val="24"/>
        </w:rPr>
        <w:t>Содержание учебного курса.</w:t>
      </w:r>
    </w:p>
    <w:p w:rsidR="0062724A" w:rsidRPr="0062724A" w:rsidRDefault="0062724A" w:rsidP="0062724A">
      <w:pPr>
        <w:shd w:val="clear" w:color="auto" w:fill="FFFFFF"/>
        <w:spacing w:after="0" w:line="240" w:lineRule="auto"/>
        <w:ind w:left="-567"/>
        <w:jc w:val="both"/>
        <w:rPr>
          <w:rFonts w:ascii="Times New Roman" w:hAnsi="Times New Roman"/>
          <w:b/>
          <w:sz w:val="24"/>
          <w:szCs w:val="24"/>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8"/>
        <w:gridCol w:w="7101"/>
        <w:gridCol w:w="1612"/>
      </w:tblGrid>
      <w:tr w:rsidR="00E86FFA" w:rsidRPr="00E86FFA" w:rsidTr="00802373">
        <w:tc>
          <w:tcPr>
            <w:tcW w:w="817" w:type="dxa"/>
          </w:tcPr>
          <w:p w:rsidR="00E86FFA" w:rsidRPr="00E86FFA" w:rsidRDefault="00E86FFA" w:rsidP="00CC301C">
            <w:pPr>
              <w:tabs>
                <w:tab w:val="left" w:pos="672"/>
              </w:tabs>
              <w:ind w:left="-142" w:right="141"/>
              <w:jc w:val="center"/>
              <w:rPr>
                <w:rFonts w:ascii="Times New Roman" w:hAnsi="Times New Roman"/>
                <w:sz w:val="24"/>
                <w:szCs w:val="24"/>
              </w:rPr>
            </w:pPr>
            <w:r w:rsidRPr="00E86FFA">
              <w:rPr>
                <w:rFonts w:ascii="Times New Roman" w:hAnsi="Times New Roman"/>
                <w:sz w:val="24"/>
                <w:szCs w:val="24"/>
              </w:rPr>
              <w:t>№</w:t>
            </w:r>
          </w:p>
        </w:tc>
        <w:tc>
          <w:tcPr>
            <w:tcW w:w="7230" w:type="dxa"/>
          </w:tcPr>
          <w:p w:rsidR="00E86FFA" w:rsidRPr="00E86FFA" w:rsidRDefault="00E86FFA" w:rsidP="00CC301C">
            <w:pPr>
              <w:tabs>
                <w:tab w:val="left" w:pos="672"/>
              </w:tabs>
              <w:ind w:left="-142" w:right="141"/>
              <w:jc w:val="center"/>
              <w:rPr>
                <w:rFonts w:ascii="Times New Roman" w:hAnsi="Times New Roman"/>
                <w:b/>
                <w:sz w:val="24"/>
                <w:szCs w:val="24"/>
              </w:rPr>
            </w:pPr>
            <w:r w:rsidRPr="00E86FFA">
              <w:rPr>
                <w:rFonts w:ascii="Times New Roman" w:hAnsi="Times New Roman"/>
                <w:b/>
                <w:sz w:val="24"/>
                <w:szCs w:val="24"/>
              </w:rPr>
              <w:t>Название раздела</w:t>
            </w:r>
          </w:p>
        </w:tc>
        <w:tc>
          <w:tcPr>
            <w:tcW w:w="1616" w:type="dxa"/>
          </w:tcPr>
          <w:p w:rsidR="00E86FFA" w:rsidRPr="00E86FFA" w:rsidRDefault="00E86FFA" w:rsidP="00CC301C">
            <w:pPr>
              <w:tabs>
                <w:tab w:val="left" w:pos="672"/>
              </w:tabs>
              <w:ind w:left="-142" w:right="141"/>
              <w:jc w:val="center"/>
              <w:rPr>
                <w:rFonts w:ascii="Times New Roman" w:hAnsi="Times New Roman"/>
                <w:sz w:val="24"/>
                <w:szCs w:val="24"/>
              </w:rPr>
            </w:pPr>
            <w:r w:rsidRPr="00E86FFA">
              <w:rPr>
                <w:rFonts w:ascii="Times New Roman" w:hAnsi="Times New Roman"/>
                <w:sz w:val="24"/>
                <w:szCs w:val="24"/>
              </w:rPr>
              <w:t>Количество часов</w:t>
            </w:r>
          </w:p>
        </w:tc>
      </w:tr>
      <w:tr w:rsidR="00E86FFA" w:rsidRPr="00E86FFA" w:rsidTr="00802373">
        <w:tc>
          <w:tcPr>
            <w:tcW w:w="817" w:type="dxa"/>
          </w:tcPr>
          <w:p w:rsidR="00E86FFA" w:rsidRPr="00E86FFA" w:rsidRDefault="00E86FFA" w:rsidP="00CC301C">
            <w:pPr>
              <w:tabs>
                <w:tab w:val="left" w:pos="672"/>
              </w:tabs>
              <w:ind w:left="-142" w:right="141"/>
              <w:jc w:val="center"/>
              <w:rPr>
                <w:rFonts w:ascii="Times New Roman" w:hAnsi="Times New Roman"/>
                <w:sz w:val="24"/>
                <w:szCs w:val="24"/>
              </w:rPr>
            </w:pPr>
            <w:r w:rsidRPr="00E86FFA">
              <w:rPr>
                <w:rFonts w:ascii="Times New Roman" w:hAnsi="Times New Roman"/>
                <w:sz w:val="24"/>
                <w:szCs w:val="24"/>
              </w:rPr>
              <w:t>1</w:t>
            </w:r>
          </w:p>
        </w:tc>
        <w:tc>
          <w:tcPr>
            <w:tcW w:w="7230" w:type="dxa"/>
          </w:tcPr>
          <w:p w:rsidR="00E86FFA" w:rsidRPr="00E86FFA" w:rsidRDefault="002C4D67" w:rsidP="00CC301C">
            <w:pPr>
              <w:tabs>
                <w:tab w:val="left" w:pos="672"/>
              </w:tabs>
              <w:ind w:left="-142" w:right="141"/>
              <w:jc w:val="center"/>
              <w:rPr>
                <w:rFonts w:ascii="Times New Roman" w:hAnsi="Times New Roman"/>
                <w:sz w:val="24"/>
                <w:szCs w:val="24"/>
              </w:rPr>
            </w:pPr>
            <w:r>
              <w:rPr>
                <w:rFonts w:ascii="Times New Roman" w:hAnsi="Times New Roman"/>
                <w:bCs/>
                <w:spacing w:val="-9"/>
                <w:sz w:val="24"/>
                <w:szCs w:val="24"/>
              </w:rPr>
              <w:t>Истоки родного искусства</w:t>
            </w:r>
          </w:p>
        </w:tc>
        <w:tc>
          <w:tcPr>
            <w:tcW w:w="1616" w:type="dxa"/>
          </w:tcPr>
          <w:p w:rsidR="00E86FFA" w:rsidRPr="00E86FFA" w:rsidRDefault="00E86FFA" w:rsidP="00CC301C">
            <w:pPr>
              <w:tabs>
                <w:tab w:val="left" w:pos="672"/>
              </w:tabs>
              <w:ind w:left="-142" w:right="141"/>
              <w:jc w:val="center"/>
              <w:rPr>
                <w:rFonts w:ascii="Times New Roman" w:hAnsi="Times New Roman"/>
                <w:sz w:val="24"/>
                <w:szCs w:val="24"/>
              </w:rPr>
            </w:pPr>
            <w:r w:rsidRPr="00E86FFA">
              <w:rPr>
                <w:rFonts w:ascii="Times New Roman" w:hAnsi="Times New Roman"/>
                <w:bCs/>
                <w:spacing w:val="-9"/>
                <w:sz w:val="24"/>
                <w:szCs w:val="24"/>
              </w:rPr>
              <w:t>(</w:t>
            </w:r>
            <w:r>
              <w:rPr>
                <w:rFonts w:ascii="Times New Roman" w:hAnsi="Times New Roman"/>
                <w:bCs/>
                <w:spacing w:val="-9"/>
                <w:sz w:val="24"/>
                <w:szCs w:val="24"/>
              </w:rPr>
              <w:t>9</w:t>
            </w:r>
            <w:r w:rsidRPr="00E86FFA">
              <w:rPr>
                <w:rFonts w:ascii="Times New Roman" w:hAnsi="Times New Roman"/>
                <w:bCs/>
                <w:spacing w:val="-9"/>
                <w:sz w:val="24"/>
                <w:szCs w:val="24"/>
              </w:rPr>
              <w:t xml:space="preserve"> ч)</w:t>
            </w:r>
          </w:p>
        </w:tc>
      </w:tr>
      <w:tr w:rsidR="00E86FFA" w:rsidRPr="00E86FFA" w:rsidTr="00802373">
        <w:tc>
          <w:tcPr>
            <w:tcW w:w="817" w:type="dxa"/>
          </w:tcPr>
          <w:p w:rsidR="00E86FFA" w:rsidRPr="00E86FFA" w:rsidRDefault="00E86FFA" w:rsidP="00CC301C">
            <w:pPr>
              <w:tabs>
                <w:tab w:val="left" w:pos="672"/>
              </w:tabs>
              <w:ind w:left="-142" w:right="141"/>
              <w:jc w:val="center"/>
              <w:rPr>
                <w:rFonts w:ascii="Times New Roman" w:hAnsi="Times New Roman"/>
                <w:sz w:val="24"/>
                <w:szCs w:val="24"/>
              </w:rPr>
            </w:pPr>
            <w:r w:rsidRPr="00E86FFA">
              <w:rPr>
                <w:rFonts w:ascii="Times New Roman" w:hAnsi="Times New Roman"/>
                <w:sz w:val="24"/>
                <w:szCs w:val="24"/>
              </w:rPr>
              <w:t>2</w:t>
            </w:r>
          </w:p>
        </w:tc>
        <w:tc>
          <w:tcPr>
            <w:tcW w:w="7230" w:type="dxa"/>
          </w:tcPr>
          <w:p w:rsidR="00E86FFA" w:rsidRPr="00E86FFA" w:rsidRDefault="002C4D67" w:rsidP="00CC301C">
            <w:pPr>
              <w:tabs>
                <w:tab w:val="left" w:pos="672"/>
              </w:tabs>
              <w:ind w:left="-142" w:right="141"/>
              <w:jc w:val="center"/>
              <w:rPr>
                <w:rFonts w:ascii="Times New Roman" w:hAnsi="Times New Roman"/>
                <w:sz w:val="24"/>
                <w:szCs w:val="24"/>
              </w:rPr>
            </w:pPr>
            <w:r>
              <w:rPr>
                <w:rFonts w:ascii="Times New Roman" w:hAnsi="Times New Roman"/>
                <w:bCs/>
                <w:spacing w:val="-4"/>
                <w:sz w:val="24"/>
                <w:szCs w:val="24"/>
              </w:rPr>
              <w:t>Древние города нашей земли</w:t>
            </w:r>
          </w:p>
        </w:tc>
        <w:tc>
          <w:tcPr>
            <w:tcW w:w="1616" w:type="dxa"/>
          </w:tcPr>
          <w:p w:rsidR="00E86FFA" w:rsidRPr="00E86FFA" w:rsidRDefault="00E86FFA" w:rsidP="00CC301C">
            <w:pPr>
              <w:tabs>
                <w:tab w:val="left" w:pos="672"/>
              </w:tabs>
              <w:ind w:left="-142" w:right="141"/>
              <w:jc w:val="center"/>
              <w:rPr>
                <w:rFonts w:ascii="Times New Roman" w:hAnsi="Times New Roman"/>
                <w:sz w:val="24"/>
                <w:szCs w:val="24"/>
              </w:rPr>
            </w:pPr>
            <w:r w:rsidRPr="00E86FFA">
              <w:rPr>
                <w:rFonts w:ascii="Times New Roman" w:hAnsi="Times New Roman"/>
                <w:spacing w:val="-4"/>
                <w:sz w:val="24"/>
                <w:szCs w:val="24"/>
              </w:rPr>
              <w:t>(</w:t>
            </w:r>
            <w:r>
              <w:rPr>
                <w:rFonts w:ascii="Times New Roman" w:hAnsi="Times New Roman"/>
                <w:spacing w:val="-4"/>
                <w:sz w:val="24"/>
                <w:szCs w:val="24"/>
              </w:rPr>
              <w:t>7</w:t>
            </w:r>
            <w:r w:rsidRPr="00E86FFA">
              <w:rPr>
                <w:rFonts w:ascii="Times New Roman" w:hAnsi="Times New Roman"/>
                <w:spacing w:val="-4"/>
                <w:sz w:val="24"/>
                <w:szCs w:val="24"/>
              </w:rPr>
              <w:t xml:space="preserve"> ч)</w:t>
            </w:r>
          </w:p>
        </w:tc>
      </w:tr>
      <w:tr w:rsidR="00E86FFA" w:rsidRPr="00E86FFA" w:rsidTr="00802373">
        <w:trPr>
          <w:trHeight w:val="569"/>
        </w:trPr>
        <w:tc>
          <w:tcPr>
            <w:tcW w:w="817" w:type="dxa"/>
          </w:tcPr>
          <w:p w:rsidR="00E86FFA" w:rsidRPr="00E86FFA" w:rsidRDefault="00E86FFA" w:rsidP="00CC301C">
            <w:pPr>
              <w:tabs>
                <w:tab w:val="left" w:pos="672"/>
              </w:tabs>
              <w:ind w:left="-142" w:right="141"/>
              <w:jc w:val="center"/>
              <w:rPr>
                <w:rFonts w:ascii="Times New Roman" w:hAnsi="Times New Roman"/>
                <w:sz w:val="24"/>
                <w:szCs w:val="24"/>
              </w:rPr>
            </w:pPr>
            <w:r w:rsidRPr="00E86FFA">
              <w:rPr>
                <w:rFonts w:ascii="Times New Roman" w:hAnsi="Times New Roman"/>
                <w:sz w:val="24"/>
                <w:szCs w:val="24"/>
              </w:rPr>
              <w:t>3</w:t>
            </w:r>
          </w:p>
        </w:tc>
        <w:tc>
          <w:tcPr>
            <w:tcW w:w="7230" w:type="dxa"/>
          </w:tcPr>
          <w:p w:rsidR="00E86FFA" w:rsidRPr="00E86FFA" w:rsidRDefault="002C4D67" w:rsidP="00CC301C">
            <w:pPr>
              <w:shd w:val="clear" w:color="auto" w:fill="FFFFFF"/>
              <w:spacing w:before="154"/>
              <w:ind w:left="-142" w:right="141"/>
              <w:jc w:val="center"/>
              <w:rPr>
                <w:rFonts w:ascii="Times New Roman" w:hAnsi="Times New Roman"/>
                <w:sz w:val="24"/>
                <w:szCs w:val="24"/>
              </w:rPr>
            </w:pPr>
            <w:r>
              <w:rPr>
                <w:rFonts w:ascii="Times New Roman" w:hAnsi="Times New Roman"/>
                <w:bCs/>
                <w:spacing w:val="-9"/>
                <w:sz w:val="24"/>
                <w:szCs w:val="24"/>
              </w:rPr>
              <w:t>Каждый народ - художник</w:t>
            </w:r>
          </w:p>
        </w:tc>
        <w:tc>
          <w:tcPr>
            <w:tcW w:w="1616" w:type="dxa"/>
          </w:tcPr>
          <w:p w:rsidR="00E86FFA" w:rsidRPr="00E86FFA" w:rsidRDefault="00E86FFA" w:rsidP="00CC301C">
            <w:pPr>
              <w:tabs>
                <w:tab w:val="left" w:pos="672"/>
              </w:tabs>
              <w:ind w:left="-142" w:right="141"/>
              <w:jc w:val="center"/>
              <w:rPr>
                <w:rFonts w:ascii="Times New Roman" w:hAnsi="Times New Roman"/>
                <w:sz w:val="24"/>
                <w:szCs w:val="24"/>
              </w:rPr>
            </w:pPr>
            <w:r w:rsidRPr="00E86FFA">
              <w:rPr>
                <w:rFonts w:ascii="Times New Roman" w:hAnsi="Times New Roman"/>
                <w:bCs/>
                <w:spacing w:val="-9"/>
                <w:sz w:val="24"/>
                <w:szCs w:val="24"/>
              </w:rPr>
              <w:t>(10ч)</w:t>
            </w:r>
          </w:p>
        </w:tc>
      </w:tr>
      <w:tr w:rsidR="00E86FFA" w:rsidRPr="00E86FFA" w:rsidTr="00802373">
        <w:trPr>
          <w:trHeight w:val="423"/>
        </w:trPr>
        <w:tc>
          <w:tcPr>
            <w:tcW w:w="817" w:type="dxa"/>
          </w:tcPr>
          <w:p w:rsidR="00E86FFA" w:rsidRPr="00E86FFA" w:rsidRDefault="00E86FFA" w:rsidP="00CC301C">
            <w:pPr>
              <w:tabs>
                <w:tab w:val="left" w:pos="672"/>
              </w:tabs>
              <w:ind w:left="-142" w:right="141"/>
              <w:jc w:val="center"/>
              <w:rPr>
                <w:rFonts w:ascii="Times New Roman" w:hAnsi="Times New Roman"/>
                <w:sz w:val="24"/>
                <w:szCs w:val="24"/>
              </w:rPr>
            </w:pPr>
            <w:r w:rsidRPr="00E86FFA">
              <w:rPr>
                <w:rFonts w:ascii="Times New Roman" w:hAnsi="Times New Roman"/>
                <w:sz w:val="24"/>
                <w:szCs w:val="24"/>
              </w:rPr>
              <w:lastRenderedPageBreak/>
              <w:t>4</w:t>
            </w:r>
          </w:p>
        </w:tc>
        <w:tc>
          <w:tcPr>
            <w:tcW w:w="7230" w:type="dxa"/>
          </w:tcPr>
          <w:p w:rsidR="00E86FFA" w:rsidRPr="00E86FFA" w:rsidRDefault="002C4D67" w:rsidP="00CC301C">
            <w:pPr>
              <w:shd w:val="clear" w:color="auto" w:fill="FFFFFF"/>
              <w:spacing w:before="211"/>
              <w:ind w:left="-142" w:right="141"/>
              <w:jc w:val="center"/>
              <w:rPr>
                <w:rFonts w:ascii="Times New Roman" w:hAnsi="Times New Roman"/>
                <w:sz w:val="24"/>
                <w:szCs w:val="24"/>
              </w:rPr>
            </w:pPr>
            <w:r>
              <w:rPr>
                <w:rFonts w:ascii="Times New Roman" w:hAnsi="Times New Roman"/>
                <w:spacing w:val="-5"/>
                <w:sz w:val="24"/>
                <w:szCs w:val="24"/>
              </w:rPr>
              <w:t>Искусство объединяет народы</w:t>
            </w:r>
          </w:p>
        </w:tc>
        <w:tc>
          <w:tcPr>
            <w:tcW w:w="1616" w:type="dxa"/>
          </w:tcPr>
          <w:p w:rsidR="00E86FFA" w:rsidRPr="00E86FFA" w:rsidRDefault="00E86FFA" w:rsidP="0045674A">
            <w:pPr>
              <w:tabs>
                <w:tab w:val="left" w:pos="672"/>
              </w:tabs>
              <w:ind w:left="-142" w:right="141"/>
              <w:jc w:val="center"/>
              <w:rPr>
                <w:rFonts w:ascii="Times New Roman" w:hAnsi="Times New Roman"/>
                <w:sz w:val="24"/>
                <w:szCs w:val="24"/>
              </w:rPr>
            </w:pPr>
            <w:r w:rsidRPr="00E86FFA">
              <w:rPr>
                <w:rFonts w:ascii="Times New Roman" w:hAnsi="Times New Roman"/>
                <w:spacing w:val="-1"/>
                <w:sz w:val="24"/>
                <w:szCs w:val="24"/>
              </w:rPr>
              <w:t>(</w:t>
            </w:r>
            <w:r w:rsidR="00F8656B">
              <w:rPr>
                <w:rFonts w:ascii="Times New Roman" w:hAnsi="Times New Roman"/>
                <w:spacing w:val="-1"/>
                <w:sz w:val="24"/>
                <w:szCs w:val="24"/>
              </w:rPr>
              <w:t>8</w:t>
            </w:r>
            <w:r w:rsidRPr="00E86FFA">
              <w:rPr>
                <w:rFonts w:ascii="Times New Roman" w:hAnsi="Times New Roman"/>
                <w:spacing w:val="-1"/>
                <w:sz w:val="24"/>
                <w:szCs w:val="24"/>
              </w:rPr>
              <w:t xml:space="preserve"> ч)</w:t>
            </w:r>
          </w:p>
        </w:tc>
      </w:tr>
      <w:tr w:rsidR="00E86FFA" w:rsidRPr="00E86FFA" w:rsidTr="00802373">
        <w:trPr>
          <w:trHeight w:val="423"/>
        </w:trPr>
        <w:tc>
          <w:tcPr>
            <w:tcW w:w="8047" w:type="dxa"/>
            <w:gridSpan w:val="2"/>
          </w:tcPr>
          <w:p w:rsidR="00E86FFA" w:rsidRPr="00E86FFA" w:rsidRDefault="00E86FFA" w:rsidP="004C53B2">
            <w:pPr>
              <w:shd w:val="clear" w:color="auto" w:fill="FFFFFF"/>
              <w:spacing w:before="211"/>
              <w:ind w:left="176" w:right="141"/>
              <w:jc w:val="both"/>
              <w:rPr>
                <w:rFonts w:ascii="Times New Roman" w:hAnsi="Times New Roman"/>
                <w:spacing w:val="-5"/>
                <w:sz w:val="24"/>
                <w:szCs w:val="24"/>
              </w:rPr>
            </w:pPr>
            <w:r w:rsidRPr="00E86FFA">
              <w:rPr>
                <w:rFonts w:ascii="Times New Roman" w:hAnsi="Times New Roman"/>
                <w:spacing w:val="-5"/>
                <w:sz w:val="24"/>
                <w:szCs w:val="24"/>
              </w:rPr>
              <w:t>Итого</w:t>
            </w:r>
          </w:p>
        </w:tc>
        <w:tc>
          <w:tcPr>
            <w:tcW w:w="1616" w:type="dxa"/>
          </w:tcPr>
          <w:p w:rsidR="00E86FFA" w:rsidRPr="00E86FFA" w:rsidRDefault="00E86FFA" w:rsidP="0045674A">
            <w:pPr>
              <w:tabs>
                <w:tab w:val="left" w:pos="672"/>
              </w:tabs>
              <w:ind w:left="-142" w:right="141"/>
              <w:jc w:val="center"/>
              <w:rPr>
                <w:rFonts w:ascii="Times New Roman" w:hAnsi="Times New Roman"/>
                <w:spacing w:val="-1"/>
                <w:sz w:val="24"/>
                <w:szCs w:val="24"/>
              </w:rPr>
            </w:pPr>
            <w:r w:rsidRPr="00E86FFA">
              <w:rPr>
                <w:rFonts w:ascii="Times New Roman" w:hAnsi="Times New Roman"/>
                <w:spacing w:val="-1"/>
                <w:sz w:val="24"/>
                <w:szCs w:val="24"/>
              </w:rPr>
              <w:t>3</w:t>
            </w:r>
            <w:r w:rsidR="00F8656B">
              <w:rPr>
                <w:rFonts w:ascii="Times New Roman" w:hAnsi="Times New Roman"/>
                <w:spacing w:val="-1"/>
                <w:sz w:val="24"/>
                <w:szCs w:val="24"/>
              </w:rPr>
              <w:t>4</w:t>
            </w:r>
          </w:p>
        </w:tc>
      </w:tr>
    </w:tbl>
    <w:p w:rsidR="00E86FFA" w:rsidRDefault="00E86FFA" w:rsidP="004C53B2">
      <w:pPr>
        <w:shd w:val="clear" w:color="auto" w:fill="FFFFFF"/>
        <w:spacing w:before="96"/>
        <w:ind w:left="-567" w:right="141"/>
        <w:jc w:val="both"/>
        <w:rPr>
          <w:rFonts w:ascii="Times New Roman" w:hAnsi="Times New Roman"/>
          <w:bCs/>
          <w:sz w:val="24"/>
          <w:szCs w:val="24"/>
        </w:rPr>
      </w:pPr>
    </w:p>
    <w:p w:rsidR="00D92848" w:rsidRPr="00E67C8A" w:rsidRDefault="00D92848" w:rsidP="004C53B2">
      <w:pPr>
        <w:shd w:val="clear" w:color="auto" w:fill="FFFFFF"/>
        <w:spacing w:before="96" w:line="240" w:lineRule="auto"/>
        <w:ind w:left="-567" w:right="142"/>
        <w:jc w:val="both"/>
        <w:rPr>
          <w:rFonts w:ascii="Times New Roman" w:hAnsi="Times New Roman"/>
          <w:sz w:val="24"/>
          <w:szCs w:val="24"/>
        </w:rPr>
      </w:pPr>
      <w:r w:rsidRPr="00E67C8A">
        <w:rPr>
          <w:rFonts w:ascii="Times New Roman" w:hAnsi="Times New Roman"/>
          <w:bCs/>
          <w:spacing w:val="-9"/>
          <w:sz w:val="24"/>
          <w:szCs w:val="24"/>
        </w:rPr>
        <w:t xml:space="preserve">Раздел 1: </w:t>
      </w:r>
      <w:r w:rsidR="0062724A" w:rsidRPr="00E67C8A">
        <w:rPr>
          <w:rFonts w:ascii="Times New Roman" w:hAnsi="Times New Roman"/>
          <w:bCs/>
          <w:spacing w:val="-9"/>
          <w:sz w:val="24"/>
          <w:szCs w:val="24"/>
        </w:rPr>
        <w:t>Истоки родного искусства</w:t>
      </w:r>
      <w:r w:rsidRPr="00E67C8A">
        <w:rPr>
          <w:rFonts w:ascii="Times New Roman" w:hAnsi="Times New Roman"/>
          <w:bCs/>
          <w:spacing w:val="-9"/>
          <w:sz w:val="24"/>
          <w:szCs w:val="24"/>
        </w:rPr>
        <w:t xml:space="preserve"> (</w:t>
      </w:r>
      <w:r w:rsidR="00E86FFA" w:rsidRPr="00E67C8A">
        <w:rPr>
          <w:rFonts w:ascii="Times New Roman" w:hAnsi="Times New Roman"/>
          <w:bCs/>
          <w:spacing w:val="-9"/>
          <w:sz w:val="24"/>
          <w:szCs w:val="24"/>
        </w:rPr>
        <w:t>9</w:t>
      </w:r>
      <w:r w:rsidRPr="00E67C8A">
        <w:rPr>
          <w:rFonts w:ascii="Times New Roman" w:hAnsi="Times New Roman"/>
          <w:bCs/>
          <w:spacing w:val="-9"/>
          <w:sz w:val="24"/>
          <w:szCs w:val="24"/>
        </w:rPr>
        <w:t xml:space="preserve"> часов)</w:t>
      </w:r>
    </w:p>
    <w:p w:rsidR="000F10CE" w:rsidRDefault="000F10CE" w:rsidP="00270BC1">
      <w:pPr>
        <w:pStyle w:val="a5"/>
        <w:numPr>
          <w:ilvl w:val="0"/>
          <w:numId w:val="2"/>
        </w:numPr>
        <w:jc w:val="both"/>
        <w:rPr>
          <w:rFonts w:ascii="Times New Roman" w:hAnsi="Times New Roman"/>
          <w:sz w:val="24"/>
          <w:szCs w:val="24"/>
        </w:rPr>
      </w:pPr>
      <w:r>
        <w:rPr>
          <w:rFonts w:ascii="Times New Roman" w:hAnsi="Times New Roman"/>
          <w:sz w:val="24"/>
          <w:szCs w:val="24"/>
        </w:rPr>
        <w:t>Каждый народ строит, украшает, изображает.</w:t>
      </w:r>
    </w:p>
    <w:p w:rsidR="00F65C71" w:rsidRPr="00E67C8A" w:rsidRDefault="00F65C71" w:rsidP="00270BC1">
      <w:pPr>
        <w:pStyle w:val="a5"/>
        <w:numPr>
          <w:ilvl w:val="0"/>
          <w:numId w:val="2"/>
        </w:numPr>
        <w:jc w:val="both"/>
        <w:rPr>
          <w:rFonts w:ascii="Times New Roman" w:hAnsi="Times New Roman"/>
          <w:sz w:val="24"/>
          <w:szCs w:val="24"/>
        </w:rPr>
      </w:pPr>
      <w:r w:rsidRPr="00E67C8A">
        <w:rPr>
          <w:rFonts w:ascii="Times New Roman" w:hAnsi="Times New Roman"/>
          <w:sz w:val="24"/>
          <w:szCs w:val="24"/>
        </w:rPr>
        <w:t>Пейзаж родной земли.</w:t>
      </w:r>
    </w:p>
    <w:p w:rsidR="00F65C71" w:rsidRPr="00E67C8A" w:rsidRDefault="00F65C71" w:rsidP="00270BC1">
      <w:pPr>
        <w:pStyle w:val="a5"/>
        <w:numPr>
          <w:ilvl w:val="0"/>
          <w:numId w:val="2"/>
        </w:numPr>
        <w:jc w:val="both"/>
        <w:rPr>
          <w:rFonts w:ascii="Times New Roman" w:hAnsi="Times New Roman"/>
          <w:sz w:val="24"/>
          <w:szCs w:val="24"/>
        </w:rPr>
      </w:pPr>
      <w:r w:rsidRPr="00E67C8A">
        <w:rPr>
          <w:rFonts w:ascii="Times New Roman" w:hAnsi="Times New Roman"/>
          <w:sz w:val="24"/>
          <w:szCs w:val="24"/>
        </w:rPr>
        <w:t>Красота природы в произведениях русской живописи.</w:t>
      </w:r>
    </w:p>
    <w:p w:rsidR="00F65C71" w:rsidRPr="00E67C8A" w:rsidRDefault="00F65C71" w:rsidP="00270BC1">
      <w:pPr>
        <w:pStyle w:val="a5"/>
        <w:numPr>
          <w:ilvl w:val="0"/>
          <w:numId w:val="2"/>
        </w:numPr>
        <w:jc w:val="both"/>
        <w:rPr>
          <w:rFonts w:ascii="Times New Roman" w:hAnsi="Times New Roman"/>
          <w:sz w:val="24"/>
          <w:szCs w:val="24"/>
        </w:rPr>
      </w:pPr>
      <w:r w:rsidRPr="00E67C8A">
        <w:rPr>
          <w:rFonts w:ascii="Times New Roman" w:hAnsi="Times New Roman"/>
          <w:sz w:val="24"/>
          <w:szCs w:val="24"/>
        </w:rPr>
        <w:t>Деревня — деревянный мир.</w:t>
      </w:r>
    </w:p>
    <w:p w:rsidR="00F65C71" w:rsidRPr="00E67C8A" w:rsidRDefault="00F65C71" w:rsidP="00270BC1">
      <w:pPr>
        <w:pStyle w:val="a5"/>
        <w:numPr>
          <w:ilvl w:val="0"/>
          <w:numId w:val="2"/>
        </w:numPr>
        <w:jc w:val="both"/>
        <w:rPr>
          <w:rFonts w:ascii="Times New Roman" w:hAnsi="Times New Roman"/>
          <w:sz w:val="24"/>
          <w:szCs w:val="24"/>
        </w:rPr>
      </w:pPr>
      <w:r w:rsidRPr="00E67C8A">
        <w:rPr>
          <w:rFonts w:ascii="Times New Roman" w:hAnsi="Times New Roman"/>
          <w:sz w:val="24"/>
          <w:szCs w:val="24"/>
        </w:rPr>
        <w:t>Украшения избы и их значение.</w:t>
      </w:r>
    </w:p>
    <w:p w:rsidR="00F65C71" w:rsidRPr="00E67C8A" w:rsidRDefault="00F65C71" w:rsidP="00270BC1">
      <w:pPr>
        <w:pStyle w:val="a5"/>
        <w:numPr>
          <w:ilvl w:val="0"/>
          <w:numId w:val="2"/>
        </w:numPr>
        <w:jc w:val="both"/>
        <w:rPr>
          <w:rFonts w:ascii="Times New Roman" w:hAnsi="Times New Roman"/>
          <w:sz w:val="24"/>
          <w:szCs w:val="24"/>
        </w:rPr>
      </w:pPr>
      <w:r w:rsidRPr="00E67C8A">
        <w:rPr>
          <w:rFonts w:ascii="Times New Roman" w:hAnsi="Times New Roman"/>
          <w:sz w:val="24"/>
          <w:szCs w:val="24"/>
        </w:rPr>
        <w:t>Красота человека.</w:t>
      </w:r>
    </w:p>
    <w:p w:rsidR="00F65C71" w:rsidRPr="00E67C8A" w:rsidRDefault="00F65C71" w:rsidP="00270BC1">
      <w:pPr>
        <w:pStyle w:val="a5"/>
        <w:numPr>
          <w:ilvl w:val="0"/>
          <w:numId w:val="2"/>
        </w:numPr>
        <w:jc w:val="both"/>
        <w:rPr>
          <w:rFonts w:ascii="Times New Roman" w:hAnsi="Times New Roman"/>
          <w:sz w:val="24"/>
          <w:szCs w:val="24"/>
        </w:rPr>
      </w:pPr>
      <w:r w:rsidRPr="00E67C8A">
        <w:rPr>
          <w:rFonts w:ascii="Times New Roman" w:hAnsi="Times New Roman"/>
          <w:sz w:val="24"/>
          <w:szCs w:val="24"/>
        </w:rPr>
        <w:t>Образ русского человека в произведениях художников.</w:t>
      </w:r>
    </w:p>
    <w:p w:rsidR="00F65C71" w:rsidRPr="00E67C8A" w:rsidRDefault="00F65C71" w:rsidP="00270BC1">
      <w:pPr>
        <w:pStyle w:val="a5"/>
        <w:numPr>
          <w:ilvl w:val="0"/>
          <w:numId w:val="2"/>
        </w:numPr>
        <w:jc w:val="both"/>
        <w:rPr>
          <w:rFonts w:ascii="Times New Roman" w:hAnsi="Times New Roman"/>
          <w:sz w:val="24"/>
          <w:szCs w:val="24"/>
        </w:rPr>
      </w:pPr>
      <w:r w:rsidRPr="00E67C8A">
        <w:rPr>
          <w:rFonts w:ascii="Times New Roman" w:hAnsi="Times New Roman"/>
          <w:sz w:val="24"/>
          <w:szCs w:val="24"/>
        </w:rPr>
        <w:t>Календарные праздники.</w:t>
      </w:r>
    </w:p>
    <w:p w:rsidR="00F65C71" w:rsidRDefault="00F65C71" w:rsidP="00270BC1">
      <w:pPr>
        <w:pStyle w:val="a5"/>
        <w:numPr>
          <w:ilvl w:val="0"/>
          <w:numId w:val="2"/>
        </w:numPr>
        <w:jc w:val="both"/>
        <w:rPr>
          <w:rFonts w:ascii="Times New Roman" w:hAnsi="Times New Roman"/>
          <w:sz w:val="24"/>
          <w:szCs w:val="24"/>
        </w:rPr>
      </w:pPr>
      <w:r w:rsidRPr="00E67C8A">
        <w:rPr>
          <w:rFonts w:ascii="Times New Roman" w:hAnsi="Times New Roman"/>
          <w:sz w:val="24"/>
          <w:szCs w:val="24"/>
        </w:rPr>
        <w:t>Народные праздники (обобщение темы).</w:t>
      </w:r>
    </w:p>
    <w:p w:rsidR="006F0176" w:rsidRDefault="006F0176" w:rsidP="006F0176">
      <w:pPr>
        <w:jc w:val="both"/>
        <w:rPr>
          <w:rFonts w:ascii="Times New Roman" w:hAnsi="Times New Roman"/>
          <w:sz w:val="24"/>
          <w:szCs w:val="24"/>
        </w:rPr>
      </w:pPr>
    </w:p>
    <w:p w:rsidR="006F0176" w:rsidRDefault="006F0176" w:rsidP="006F0176">
      <w:pPr>
        <w:jc w:val="both"/>
        <w:rPr>
          <w:rFonts w:ascii="Times New Roman" w:hAnsi="Times New Roman"/>
          <w:sz w:val="24"/>
          <w:szCs w:val="24"/>
        </w:rPr>
      </w:pPr>
    </w:p>
    <w:p w:rsidR="006F0176" w:rsidRPr="006F0176" w:rsidRDefault="006F0176" w:rsidP="006F0176">
      <w:pPr>
        <w:jc w:val="both"/>
        <w:rPr>
          <w:rFonts w:ascii="Times New Roman" w:hAnsi="Times New Roman"/>
          <w:sz w:val="24"/>
          <w:szCs w:val="24"/>
        </w:rPr>
      </w:pPr>
    </w:p>
    <w:p w:rsidR="00E86FFA" w:rsidRPr="00E67C8A" w:rsidRDefault="00E86FFA" w:rsidP="004C53B2">
      <w:pPr>
        <w:shd w:val="clear" w:color="auto" w:fill="FFFFFF"/>
        <w:spacing w:line="240" w:lineRule="auto"/>
        <w:ind w:left="-567" w:right="142"/>
        <w:jc w:val="both"/>
        <w:rPr>
          <w:rFonts w:ascii="Times New Roman" w:hAnsi="Times New Roman"/>
          <w:sz w:val="24"/>
          <w:szCs w:val="24"/>
        </w:rPr>
      </w:pPr>
      <w:r w:rsidRPr="00E67C8A">
        <w:rPr>
          <w:rFonts w:ascii="Times New Roman" w:hAnsi="Times New Roman"/>
          <w:sz w:val="24"/>
          <w:szCs w:val="24"/>
        </w:rPr>
        <w:t xml:space="preserve">Раздел 2: </w:t>
      </w:r>
      <w:r w:rsidR="0062724A" w:rsidRPr="00E67C8A">
        <w:rPr>
          <w:rFonts w:ascii="Times New Roman" w:hAnsi="Times New Roman"/>
          <w:bCs/>
          <w:spacing w:val="-4"/>
          <w:sz w:val="24"/>
          <w:szCs w:val="24"/>
        </w:rPr>
        <w:t>Древние города нашей земли</w:t>
      </w:r>
      <w:r w:rsidRPr="00E67C8A">
        <w:rPr>
          <w:rFonts w:ascii="Times New Roman" w:hAnsi="Times New Roman"/>
          <w:spacing w:val="-4"/>
          <w:sz w:val="24"/>
          <w:szCs w:val="24"/>
        </w:rPr>
        <w:t xml:space="preserve"> (7 ч)</w:t>
      </w:r>
    </w:p>
    <w:p w:rsidR="00F65C71" w:rsidRPr="00E67C8A" w:rsidRDefault="00F65C71" w:rsidP="00270BC1">
      <w:pPr>
        <w:pStyle w:val="a5"/>
        <w:numPr>
          <w:ilvl w:val="0"/>
          <w:numId w:val="3"/>
        </w:numPr>
        <w:jc w:val="both"/>
        <w:rPr>
          <w:rFonts w:ascii="Times New Roman" w:hAnsi="Times New Roman"/>
          <w:sz w:val="24"/>
          <w:szCs w:val="24"/>
        </w:rPr>
      </w:pPr>
      <w:r w:rsidRPr="00E67C8A">
        <w:rPr>
          <w:rFonts w:ascii="Times New Roman" w:hAnsi="Times New Roman"/>
          <w:sz w:val="24"/>
          <w:szCs w:val="24"/>
        </w:rPr>
        <w:t>Родной угол.</w:t>
      </w:r>
    </w:p>
    <w:p w:rsidR="00F65C71" w:rsidRPr="00E67C8A" w:rsidRDefault="00F65C71" w:rsidP="00270BC1">
      <w:pPr>
        <w:pStyle w:val="a5"/>
        <w:numPr>
          <w:ilvl w:val="0"/>
          <w:numId w:val="3"/>
        </w:numPr>
        <w:jc w:val="both"/>
        <w:rPr>
          <w:rFonts w:ascii="Times New Roman" w:hAnsi="Times New Roman"/>
          <w:sz w:val="24"/>
          <w:szCs w:val="24"/>
        </w:rPr>
      </w:pPr>
      <w:r w:rsidRPr="00E67C8A">
        <w:rPr>
          <w:rFonts w:ascii="Times New Roman" w:hAnsi="Times New Roman"/>
          <w:sz w:val="24"/>
          <w:szCs w:val="24"/>
        </w:rPr>
        <w:t>Древние соборы.</w:t>
      </w:r>
    </w:p>
    <w:p w:rsidR="00F65C71" w:rsidRPr="00E67C8A" w:rsidRDefault="00F65C71" w:rsidP="00270BC1">
      <w:pPr>
        <w:pStyle w:val="a5"/>
        <w:numPr>
          <w:ilvl w:val="0"/>
          <w:numId w:val="3"/>
        </w:numPr>
        <w:jc w:val="both"/>
        <w:rPr>
          <w:rFonts w:ascii="Times New Roman" w:hAnsi="Times New Roman"/>
          <w:sz w:val="24"/>
          <w:szCs w:val="24"/>
        </w:rPr>
      </w:pPr>
      <w:r w:rsidRPr="00E67C8A">
        <w:rPr>
          <w:rFonts w:ascii="Times New Roman" w:hAnsi="Times New Roman"/>
          <w:sz w:val="24"/>
          <w:szCs w:val="24"/>
        </w:rPr>
        <w:t>Города Русской земли.</w:t>
      </w:r>
    </w:p>
    <w:p w:rsidR="00F65C71" w:rsidRPr="00E67C8A" w:rsidRDefault="00F65C71" w:rsidP="00270BC1">
      <w:pPr>
        <w:pStyle w:val="a5"/>
        <w:numPr>
          <w:ilvl w:val="0"/>
          <w:numId w:val="3"/>
        </w:numPr>
        <w:jc w:val="both"/>
        <w:rPr>
          <w:rFonts w:ascii="Times New Roman" w:hAnsi="Times New Roman"/>
          <w:sz w:val="24"/>
          <w:szCs w:val="24"/>
        </w:rPr>
      </w:pPr>
      <w:r w:rsidRPr="00E67C8A">
        <w:rPr>
          <w:rFonts w:ascii="Times New Roman" w:hAnsi="Times New Roman"/>
          <w:sz w:val="24"/>
          <w:szCs w:val="24"/>
        </w:rPr>
        <w:t>Древнерусские воины-защитники.</w:t>
      </w:r>
    </w:p>
    <w:p w:rsidR="00F65C71" w:rsidRPr="00E67C8A" w:rsidRDefault="00F65C71" w:rsidP="00270BC1">
      <w:pPr>
        <w:pStyle w:val="a5"/>
        <w:numPr>
          <w:ilvl w:val="0"/>
          <w:numId w:val="3"/>
        </w:numPr>
        <w:jc w:val="both"/>
        <w:rPr>
          <w:rFonts w:ascii="Times New Roman" w:hAnsi="Times New Roman"/>
          <w:sz w:val="24"/>
          <w:szCs w:val="24"/>
        </w:rPr>
      </w:pPr>
      <w:r w:rsidRPr="00E67C8A">
        <w:rPr>
          <w:rFonts w:ascii="Times New Roman" w:hAnsi="Times New Roman"/>
          <w:sz w:val="24"/>
          <w:szCs w:val="24"/>
        </w:rPr>
        <w:t>Новгород. Псков. Владимир и Суздаль. Москва.</w:t>
      </w:r>
    </w:p>
    <w:p w:rsidR="00F65C71" w:rsidRPr="00E67C8A" w:rsidRDefault="00F65C71" w:rsidP="00270BC1">
      <w:pPr>
        <w:pStyle w:val="a5"/>
        <w:numPr>
          <w:ilvl w:val="0"/>
          <w:numId w:val="3"/>
        </w:numPr>
        <w:jc w:val="both"/>
        <w:rPr>
          <w:rFonts w:ascii="Times New Roman" w:hAnsi="Times New Roman"/>
          <w:sz w:val="24"/>
          <w:szCs w:val="24"/>
        </w:rPr>
      </w:pPr>
      <w:r w:rsidRPr="00E67C8A">
        <w:rPr>
          <w:rFonts w:ascii="Times New Roman" w:hAnsi="Times New Roman"/>
          <w:sz w:val="24"/>
          <w:szCs w:val="24"/>
        </w:rPr>
        <w:t>Узорочье теремов.</w:t>
      </w:r>
    </w:p>
    <w:p w:rsidR="00F65C71" w:rsidRDefault="00F65C71" w:rsidP="00270BC1">
      <w:pPr>
        <w:pStyle w:val="a5"/>
        <w:numPr>
          <w:ilvl w:val="0"/>
          <w:numId w:val="3"/>
        </w:numPr>
        <w:jc w:val="both"/>
        <w:rPr>
          <w:rFonts w:ascii="Times New Roman" w:hAnsi="Times New Roman"/>
          <w:sz w:val="24"/>
          <w:szCs w:val="24"/>
        </w:rPr>
      </w:pPr>
      <w:r w:rsidRPr="00E67C8A">
        <w:rPr>
          <w:rFonts w:ascii="Times New Roman" w:hAnsi="Times New Roman"/>
          <w:sz w:val="24"/>
          <w:szCs w:val="24"/>
        </w:rPr>
        <w:t>Пир в теремных палатах (обобщение темы).</w:t>
      </w:r>
    </w:p>
    <w:p w:rsidR="006F0176" w:rsidRDefault="006F0176" w:rsidP="006F0176">
      <w:pPr>
        <w:jc w:val="both"/>
        <w:rPr>
          <w:rFonts w:ascii="Times New Roman" w:hAnsi="Times New Roman"/>
          <w:sz w:val="24"/>
          <w:szCs w:val="24"/>
        </w:rPr>
      </w:pPr>
    </w:p>
    <w:p w:rsidR="006F0176" w:rsidRPr="006F0176" w:rsidRDefault="006F0176" w:rsidP="006F0176">
      <w:pPr>
        <w:jc w:val="both"/>
        <w:rPr>
          <w:rFonts w:ascii="Times New Roman" w:hAnsi="Times New Roman"/>
          <w:sz w:val="24"/>
          <w:szCs w:val="24"/>
        </w:rPr>
      </w:pPr>
    </w:p>
    <w:p w:rsidR="00E86FFA" w:rsidRPr="00E67C8A" w:rsidRDefault="00E86FFA" w:rsidP="004C53B2">
      <w:pPr>
        <w:shd w:val="clear" w:color="auto" w:fill="FFFFFF"/>
        <w:spacing w:before="154" w:line="240" w:lineRule="auto"/>
        <w:ind w:left="-567" w:right="142"/>
        <w:jc w:val="both"/>
        <w:rPr>
          <w:rFonts w:ascii="Times New Roman" w:hAnsi="Times New Roman"/>
          <w:sz w:val="24"/>
          <w:szCs w:val="24"/>
        </w:rPr>
      </w:pPr>
      <w:r w:rsidRPr="00E67C8A">
        <w:rPr>
          <w:rFonts w:ascii="Times New Roman" w:hAnsi="Times New Roman"/>
          <w:bCs/>
          <w:sz w:val="24"/>
          <w:szCs w:val="24"/>
        </w:rPr>
        <w:t xml:space="preserve">Раздел 3 </w:t>
      </w:r>
      <w:r w:rsidR="0062724A" w:rsidRPr="00E67C8A">
        <w:rPr>
          <w:rFonts w:ascii="Times New Roman" w:hAnsi="Times New Roman"/>
          <w:bCs/>
          <w:spacing w:val="-9"/>
          <w:sz w:val="24"/>
          <w:szCs w:val="24"/>
        </w:rPr>
        <w:t>Каждый народ - художник</w:t>
      </w:r>
      <w:r w:rsidRPr="00E67C8A">
        <w:rPr>
          <w:rFonts w:ascii="Times New Roman" w:hAnsi="Times New Roman"/>
          <w:bCs/>
          <w:spacing w:val="-9"/>
          <w:sz w:val="24"/>
          <w:szCs w:val="24"/>
        </w:rPr>
        <w:t xml:space="preserve"> (10ч)</w:t>
      </w:r>
    </w:p>
    <w:p w:rsidR="00E67C8A" w:rsidRPr="00E67C8A" w:rsidRDefault="00E67C8A" w:rsidP="00270BC1">
      <w:pPr>
        <w:pStyle w:val="a5"/>
        <w:numPr>
          <w:ilvl w:val="0"/>
          <w:numId w:val="4"/>
        </w:numPr>
        <w:jc w:val="both"/>
        <w:rPr>
          <w:rFonts w:ascii="Times New Roman" w:hAnsi="Times New Roman"/>
          <w:sz w:val="24"/>
          <w:szCs w:val="24"/>
        </w:rPr>
      </w:pPr>
      <w:r w:rsidRPr="00E67C8A">
        <w:rPr>
          <w:rFonts w:ascii="Times New Roman" w:hAnsi="Times New Roman"/>
          <w:sz w:val="24"/>
          <w:szCs w:val="24"/>
        </w:rPr>
        <w:t xml:space="preserve">Страна Восходящего солнца. </w:t>
      </w:r>
    </w:p>
    <w:p w:rsidR="00E67C8A" w:rsidRPr="00E67C8A" w:rsidRDefault="00E67C8A" w:rsidP="00270BC1">
      <w:pPr>
        <w:pStyle w:val="a5"/>
        <w:numPr>
          <w:ilvl w:val="0"/>
          <w:numId w:val="4"/>
        </w:numPr>
        <w:jc w:val="both"/>
        <w:rPr>
          <w:rFonts w:ascii="Times New Roman" w:hAnsi="Times New Roman"/>
          <w:sz w:val="24"/>
          <w:szCs w:val="24"/>
        </w:rPr>
      </w:pPr>
      <w:r w:rsidRPr="00E67C8A">
        <w:rPr>
          <w:rFonts w:ascii="Times New Roman" w:hAnsi="Times New Roman"/>
          <w:sz w:val="24"/>
          <w:szCs w:val="24"/>
        </w:rPr>
        <w:t>Образ художественной культуры Японии.</w:t>
      </w:r>
    </w:p>
    <w:p w:rsidR="00E67C8A" w:rsidRPr="00E67C8A" w:rsidRDefault="00E67C8A" w:rsidP="00270BC1">
      <w:pPr>
        <w:pStyle w:val="a5"/>
        <w:numPr>
          <w:ilvl w:val="0"/>
          <w:numId w:val="4"/>
        </w:numPr>
        <w:jc w:val="both"/>
        <w:rPr>
          <w:rFonts w:ascii="Times New Roman" w:hAnsi="Times New Roman"/>
          <w:sz w:val="24"/>
          <w:szCs w:val="24"/>
        </w:rPr>
      </w:pPr>
      <w:r w:rsidRPr="00E67C8A">
        <w:rPr>
          <w:rFonts w:ascii="Times New Roman" w:hAnsi="Times New Roman"/>
          <w:sz w:val="24"/>
          <w:szCs w:val="24"/>
        </w:rPr>
        <w:t>Народы гор и степей.</w:t>
      </w:r>
    </w:p>
    <w:p w:rsidR="00E67C8A" w:rsidRPr="00E67C8A" w:rsidRDefault="00E67C8A" w:rsidP="00270BC1">
      <w:pPr>
        <w:pStyle w:val="a5"/>
        <w:numPr>
          <w:ilvl w:val="0"/>
          <w:numId w:val="4"/>
        </w:numPr>
        <w:jc w:val="both"/>
        <w:rPr>
          <w:rFonts w:ascii="Times New Roman" w:hAnsi="Times New Roman"/>
          <w:sz w:val="24"/>
          <w:szCs w:val="24"/>
        </w:rPr>
      </w:pPr>
      <w:r w:rsidRPr="00E67C8A">
        <w:rPr>
          <w:rFonts w:ascii="Times New Roman" w:hAnsi="Times New Roman"/>
          <w:sz w:val="24"/>
          <w:szCs w:val="24"/>
        </w:rPr>
        <w:t>Юрта как произведение архитектуры.</w:t>
      </w:r>
    </w:p>
    <w:p w:rsidR="00E67C8A" w:rsidRPr="00E67C8A" w:rsidRDefault="00E67C8A" w:rsidP="00270BC1">
      <w:pPr>
        <w:pStyle w:val="a5"/>
        <w:numPr>
          <w:ilvl w:val="0"/>
          <w:numId w:val="4"/>
        </w:numPr>
        <w:jc w:val="both"/>
        <w:rPr>
          <w:rFonts w:ascii="Times New Roman" w:hAnsi="Times New Roman"/>
          <w:sz w:val="24"/>
          <w:szCs w:val="24"/>
        </w:rPr>
      </w:pPr>
      <w:r w:rsidRPr="00E67C8A">
        <w:rPr>
          <w:rFonts w:ascii="Times New Roman" w:hAnsi="Times New Roman"/>
          <w:sz w:val="24"/>
          <w:szCs w:val="24"/>
        </w:rPr>
        <w:t>Города в пустыне.</w:t>
      </w:r>
    </w:p>
    <w:p w:rsidR="00E67C8A" w:rsidRPr="00E67C8A" w:rsidRDefault="00E67C8A" w:rsidP="00270BC1">
      <w:pPr>
        <w:pStyle w:val="a5"/>
        <w:numPr>
          <w:ilvl w:val="0"/>
          <w:numId w:val="4"/>
        </w:numPr>
        <w:jc w:val="both"/>
        <w:rPr>
          <w:rFonts w:ascii="Times New Roman" w:hAnsi="Times New Roman"/>
          <w:sz w:val="24"/>
          <w:szCs w:val="24"/>
        </w:rPr>
      </w:pPr>
      <w:r w:rsidRPr="00E67C8A">
        <w:rPr>
          <w:rFonts w:ascii="Times New Roman" w:hAnsi="Times New Roman"/>
          <w:sz w:val="24"/>
          <w:szCs w:val="24"/>
        </w:rPr>
        <w:t>Древняя Эллада.</w:t>
      </w:r>
    </w:p>
    <w:p w:rsidR="00E67C8A" w:rsidRPr="00E67C8A" w:rsidRDefault="00E67C8A" w:rsidP="00270BC1">
      <w:pPr>
        <w:pStyle w:val="a5"/>
        <w:numPr>
          <w:ilvl w:val="0"/>
          <w:numId w:val="4"/>
        </w:numPr>
        <w:jc w:val="both"/>
        <w:rPr>
          <w:rFonts w:ascii="Times New Roman" w:hAnsi="Times New Roman"/>
          <w:sz w:val="24"/>
          <w:szCs w:val="24"/>
        </w:rPr>
      </w:pPr>
      <w:r w:rsidRPr="00E67C8A">
        <w:rPr>
          <w:rFonts w:ascii="Times New Roman" w:hAnsi="Times New Roman"/>
          <w:sz w:val="24"/>
          <w:szCs w:val="24"/>
        </w:rPr>
        <w:t>Мифологические представления Древней Греции.</w:t>
      </w:r>
    </w:p>
    <w:p w:rsidR="00E67C8A" w:rsidRPr="00E67C8A" w:rsidRDefault="00E67C8A" w:rsidP="00270BC1">
      <w:pPr>
        <w:pStyle w:val="a5"/>
        <w:numPr>
          <w:ilvl w:val="0"/>
          <w:numId w:val="4"/>
        </w:numPr>
        <w:jc w:val="both"/>
        <w:rPr>
          <w:rFonts w:ascii="Times New Roman" w:hAnsi="Times New Roman"/>
          <w:sz w:val="24"/>
          <w:szCs w:val="24"/>
        </w:rPr>
      </w:pPr>
      <w:r w:rsidRPr="00E67C8A">
        <w:rPr>
          <w:rFonts w:ascii="Times New Roman" w:hAnsi="Times New Roman"/>
          <w:sz w:val="24"/>
          <w:szCs w:val="24"/>
        </w:rPr>
        <w:t>Европейские города Средневековья</w:t>
      </w:r>
    </w:p>
    <w:p w:rsidR="00E67C8A" w:rsidRPr="00E67C8A" w:rsidRDefault="00E67C8A" w:rsidP="00270BC1">
      <w:pPr>
        <w:pStyle w:val="a5"/>
        <w:numPr>
          <w:ilvl w:val="0"/>
          <w:numId w:val="4"/>
        </w:numPr>
        <w:jc w:val="both"/>
        <w:rPr>
          <w:rFonts w:ascii="Times New Roman" w:hAnsi="Times New Roman"/>
          <w:sz w:val="24"/>
          <w:szCs w:val="24"/>
        </w:rPr>
      </w:pPr>
      <w:r w:rsidRPr="00E67C8A">
        <w:rPr>
          <w:rFonts w:ascii="Times New Roman" w:hAnsi="Times New Roman"/>
          <w:sz w:val="24"/>
          <w:szCs w:val="24"/>
        </w:rPr>
        <w:lastRenderedPageBreak/>
        <w:t>Образ готического храма.</w:t>
      </w:r>
    </w:p>
    <w:p w:rsidR="00E86FFA" w:rsidRDefault="00E67C8A" w:rsidP="00270BC1">
      <w:pPr>
        <w:pStyle w:val="a5"/>
        <w:numPr>
          <w:ilvl w:val="0"/>
          <w:numId w:val="4"/>
        </w:numPr>
        <w:jc w:val="both"/>
        <w:rPr>
          <w:rFonts w:ascii="Times New Roman" w:hAnsi="Times New Roman"/>
          <w:sz w:val="24"/>
          <w:szCs w:val="24"/>
        </w:rPr>
      </w:pPr>
      <w:r w:rsidRPr="00E67C8A">
        <w:rPr>
          <w:rFonts w:ascii="Times New Roman" w:hAnsi="Times New Roman"/>
          <w:sz w:val="24"/>
          <w:szCs w:val="24"/>
        </w:rPr>
        <w:t>Многообразие художественных культур в мире (обобщение темы).</w:t>
      </w:r>
    </w:p>
    <w:p w:rsidR="00D92848" w:rsidRPr="00E67C8A" w:rsidRDefault="00E86FFA" w:rsidP="00A55431">
      <w:pPr>
        <w:shd w:val="clear" w:color="auto" w:fill="FFFFFF"/>
        <w:spacing w:before="211" w:line="240" w:lineRule="auto"/>
        <w:ind w:right="142"/>
        <w:jc w:val="both"/>
        <w:rPr>
          <w:rFonts w:ascii="Times New Roman" w:hAnsi="Times New Roman"/>
          <w:spacing w:val="-1"/>
          <w:sz w:val="24"/>
          <w:szCs w:val="24"/>
        </w:rPr>
      </w:pPr>
      <w:r w:rsidRPr="00E67C8A">
        <w:rPr>
          <w:rFonts w:ascii="Times New Roman" w:hAnsi="Times New Roman"/>
          <w:sz w:val="24"/>
          <w:szCs w:val="24"/>
        </w:rPr>
        <w:t xml:space="preserve">Раздел 4 </w:t>
      </w:r>
      <w:r w:rsidR="0062724A" w:rsidRPr="00E67C8A">
        <w:rPr>
          <w:rFonts w:ascii="Times New Roman" w:hAnsi="Times New Roman"/>
          <w:spacing w:val="-5"/>
          <w:sz w:val="24"/>
          <w:szCs w:val="24"/>
        </w:rPr>
        <w:t>Искусство объединяет народы</w:t>
      </w:r>
      <w:r w:rsidRPr="00E67C8A">
        <w:rPr>
          <w:rFonts w:ascii="Times New Roman" w:hAnsi="Times New Roman"/>
          <w:spacing w:val="-1"/>
          <w:sz w:val="24"/>
          <w:szCs w:val="24"/>
        </w:rPr>
        <w:t xml:space="preserve"> (</w:t>
      </w:r>
      <w:r w:rsidR="00A01380">
        <w:rPr>
          <w:rFonts w:ascii="Times New Roman" w:hAnsi="Times New Roman"/>
          <w:spacing w:val="-1"/>
          <w:sz w:val="24"/>
          <w:szCs w:val="24"/>
        </w:rPr>
        <w:t>8</w:t>
      </w:r>
      <w:r w:rsidRPr="00E67C8A">
        <w:rPr>
          <w:rFonts w:ascii="Times New Roman" w:hAnsi="Times New Roman"/>
          <w:spacing w:val="-1"/>
          <w:sz w:val="24"/>
          <w:szCs w:val="24"/>
        </w:rPr>
        <w:t>ч)</w:t>
      </w:r>
    </w:p>
    <w:p w:rsidR="00E67C8A" w:rsidRPr="00A01380" w:rsidRDefault="00E67C8A" w:rsidP="00270BC1">
      <w:pPr>
        <w:pStyle w:val="a5"/>
        <w:numPr>
          <w:ilvl w:val="0"/>
          <w:numId w:val="5"/>
        </w:numPr>
        <w:shd w:val="clear" w:color="auto" w:fill="FFFFFF"/>
        <w:jc w:val="both"/>
        <w:rPr>
          <w:rFonts w:ascii="Times New Roman" w:hAnsi="Times New Roman"/>
          <w:sz w:val="24"/>
          <w:szCs w:val="24"/>
        </w:rPr>
      </w:pPr>
      <w:r w:rsidRPr="00E67C8A">
        <w:rPr>
          <w:rFonts w:ascii="Times New Roman" w:hAnsi="Times New Roman"/>
          <w:sz w:val="24"/>
          <w:szCs w:val="24"/>
        </w:rPr>
        <w:t>Материнство.</w:t>
      </w:r>
      <w:r w:rsidRPr="00A01380">
        <w:rPr>
          <w:rFonts w:ascii="Times New Roman" w:hAnsi="Times New Roman"/>
          <w:sz w:val="24"/>
          <w:szCs w:val="24"/>
        </w:rPr>
        <w:t>Образ Богоматери в русском и западноевропейском искусстве.</w:t>
      </w:r>
    </w:p>
    <w:p w:rsidR="00E67C8A" w:rsidRPr="00E67C8A" w:rsidRDefault="00E67C8A" w:rsidP="00270BC1">
      <w:pPr>
        <w:pStyle w:val="a5"/>
        <w:numPr>
          <w:ilvl w:val="0"/>
          <w:numId w:val="5"/>
        </w:numPr>
        <w:shd w:val="clear" w:color="auto" w:fill="FFFFFF"/>
        <w:jc w:val="both"/>
        <w:rPr>
          <w:rFonts w:ascii="Times New Roman" w:hAnsi="Times New Roman"/>
          <w:sz w:val="24"/>
          <w:szCs w:val="24"/>
        </w:rPr>
      </w:pPr>
      <w:r w:rsidRPr="00E67C8A">
        <w:rPr>
          <w:rFonts w:ascii="Times New Roman" w:hAnsi="Times New Roman"/>
          <w:sz w:val="24"/>
          <w:szCs w:val="24"/>
        </w:rPr>
        <w:t>Мудрость старости.</w:t>
      </w:r>
    </w:p>
    <w:p w:rsidR="00E67C8A" w:rsidRPr="00E67C8A" w:rsidRDefault="00E67C8A" w:rsidP="00270BC1">
      <w:pPr>
        <w:pStyle w:val="a5"/>
        <w:numPr>
          <w:ilvl w:val="0"/>
          <w:numId w:val="5"/>
        </w:numPr>
        <w:shd w:val="clear" w:color="auto" w:fill="FFFFFF"/>
        <w:jc w:val="both"/>
        <w:rPr>
          <w:rFonts w:ascii="Times New Roman" w:hAnsi="Times New Roman"/>
          <w:sz w:val="24"/>
          <w:szCs w:val="24"/>
        </w:rPr>
      </w:pPr>
      <w:r w:rsidRPr="00E67C8A">
        <w:rPr>
          <w:rFonts w:ascii="Times New Roman" w:hAnsi="Times New Roman"/>
          <w:sz w:val="24"/>
          <w:szCs w:val="24"/>
        </w:rPr>
        <w:t>Сопереживание.</w:t>
      </w:r>
    </w:p>
    <w:p w:rsidR="00E67C8A" w:rsidRPr="00E67C8A" w:rsidRDefault="00E67C8A" w:rsidP="00270BC1">
      <w:pPr>
        <w:pStyle w:val="a5"/>
        <w:numPr>
          <w:ilvl w:val="0"/>
          <w:numId w:val="5"/>
        </w:numPr>
        <w:shd w:val="clear" w:color="auto" w:fill="FFFFFF"/>
        <w:jc w:val="both"/>
        <w:rPr>
          <w:rFonts w:ascii="Times New Roman" w:hAnsi="Times New Roman"/>
          <w:sz w:val="24"/>
          <w:szCs w:val="24"/>
        </w:rPr>
      </w:pPr>
      <w:r w:rsidRPr="00E67C8A">
        <w:rPr>
          <w:rFonts w:ascii="Times New Roman" w:hAnsi="Times New Roman"/>
          <w:sz w:val="24"/>
          <w:szCs w:val="24"/>
        </w:rPr>
        <w:t>Герои - защитники.</w:t>
      </w:r>
    </w:p>
    <w:p w:rsidR="00E67C8A" w:rsidRPr="00E67C8A" w:rsidRDefault="00E67C8A" w:rsidP="00270BC1">
      <w:pPr>
        <w:pStyle w:val="a5"/>
        <w:numPr>
          <w:ilvl w:val="0"/>
          <w:numId w:val="5"/>
        </w:numPr>
        <w:shd w:val="clear" w:color="auto" w:fill="FFFFFF"/>
        <w:jc w:val="both"/>
        <w:rPr>
          <w:rFonts w:ascii="Times New Roman" w:hAnsi="Times New Roman"/>
          <w:sz w:val="24"/>
          <w:szCs w:val="24"/>
        </w:rPr>
      </w:pPr>
      <w:r w:rsidRPr="00E67C8A">
        <w:rPr>
          <w:rFonts w:ascii="Times New Roman" w:hAnsi="Times New Roman"/>
          <w:sz w:val="24"/>
          <w:szCs w:val="24"/>
        </w:rPr>
        <w:t>Героическая тема в искусстве разных народов.</w:t>
      </w:r>
    </w:p>
    <w:p w:rsidR="00E67C8A" w:rsidRPr="00E67C8A" w:rsidRDefault="00E67C8A" w:rsidP="00270BC1">
      <w:pPr>
        <w:pStyle w:val="a5"/>
        <w:numPr>
          <w:ilvl w:val="0"/>
          <w:numId w:val="5"/>
        </w:numPr>
        <w:shd w:val="clear" w:color="auto" w:fill="FFFFFF"/>
        <w:jc w:val="both"/>
        <w:rPr>
          <w:rFonts w:ascii="Times New Roman" w:hAnsi="Times New Roman"/>
          <w:sz w:val="24"/>
          <w:szCs w:val="24"/>
        </w:rPr>
      </w:pPr>
      <w:r w:rsidRPr="00E67C8A">
        <w:rPr>
          <w:rFonts w:ascii="Times New Roman" w:hAnsi="Times New Roman"/>
          <w:sz w:val="24"/>
          <w:szCs w:val="24"/>
        </w:rPr>
        <w:t>Юность и надежды.</w:t>
      </w:r>
    </w:p>
    <w:p w:rsidR="00E67C8A" w:rsidRDefault="00E67C8A" w:rsidP="00270BC1">
      <w:pPr>
        <w:pStyle w:val="a5"/>
        <w:numPr>
          <w:ilvl w:val="0"/>
          <w:numId w:val="5"/>
        </w:numPr>
        <w:shd w:val="clear" w:color="auto" w:fill="FFFFFF"/>
        <w:jc w:val="both"/>
        <w:rPr>
          <w:rFonts w:ascii="Times New Roman" w:hAnsi="Times New Roman"/>
          <w:sz w:val="24"/>
          <w:szCs w:val="24"/>
        </w:rPr>
      </w:pPr>
      <w:r w:rsidRPr="00E67C8A">
        <w:rPr>
          <w:rFonts w:ascii="Times New Roman" w:hAnsi="Times New Roman"/>
          <w:sz w:val="24"/>
          <w:szCs w:val="24"/>
        </w:rPr>
        <w:t>Искусство народов мира (обобщение темы).</w:t>
      </w:r>
    </w:p>
    <w:p w:rsidR="006F0176" w:rsidRDefault="006F0176" w:rsidP="006F0176">
      <w:pPr>
        <w:shd w:val="clear" w:color="auto" w:fill="FFFFFF"/>
        <w:jc w:val="both"/>
        <w:rPr>
          <w:rFonts w:ascii="Times New Roman" w:hAnsi="Times New Roman"/>
          <w:sz w:val="24"/>
          <w:szCs w:val="24"/>
        </w:rPr>
      </w:pPr>
    </w:p>
    <w:p w:rsidR="006F0176" w:rsidRDefault="006F0176" w:rsidP="006F0176">
      <w:pPr>
        <w:shd w:val="clear" w:color="auto" w:fill="FFFFFF"/>
        <w:jc w:val="both"/>
        <w:rPr>
          <w:rFonts w:ascii="Times New Roman" w:hAnsi="Times New Roman"/>
          <w:sz w:val="24"/>
          <w:szCs w:val="24"/>
        </w:rPr>
      </w:pPr>
    </w:p>
    <w:p w:rsidR="006F0176" w:rsidRDefault="006F0176" w:rsidP="006F0176">
      <w:pPr>
        <w:shd w:val="clear" w:color="auto" w:fill="FFFFFF"/>
        <w:jc w:val="both"/>
        <w:rPr>
          <w:rFonts w:ascii="Times New Roman" w:hAnsi="Times New Roman"/>
          <w:sz w:val="24"/>
          <w:szCs w:val="24"/>
        </w:rPr>
      </w:pPr>
    </w:p>
    <w:p w:rsidR="006F0176" w:rsidRDefault="006F0176" w:rsidP="006F0176">
      <w:pPr>
        <w:shd w:val="clear" w:color="auto" w:fill="FFFFFF"/>
        <w:jc w:val="both"/>
        <w:rPr>
          <w:rFonts w:ascii="Times New Roman" w:hAnsi="Times New Roman"/>
          <w:sz w:val="24"/>
          <w:szCs w:val="24"/>
        </w:rPr>
      </w:pPr>
    </w:p>
    <w:p w:rsidR="006F0176" w:rsidRDefault="006F0176" w:rsidP="006F0176">
      <w:pPr>
        <w:shd w:val="clear" w:color="auto" w:fill="FFFFFF"/>
        <w:jc w:val="both"/>
        <w:rPr>
          <w:rFonts w:ascii="Times New Roman" w:hAnsi="Times New Roman"/>
          <w:sz w:val="24"/>
          <w:szCs w:val="24"/>
        </w:rPr>
      </w:pPr>
    </w:p>
    <w:tbl>
      <w:tblPr>
        <w:tblW w:w="0" w:type="auto"/>
        <w:tblInd w:w="-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4"/>
        <w:gridCol w:w="2224"/>
        <w:gridCol w:w="3024"/>
        <w:gridCol w:w="1295"/>
        <w:gridCol w:w="1444"/>
      </w:tblGrid>
      <w:tr w:rsidR="006F0176" w:rsidTr="001A4046">
        <w:trPr>
          <w:trHeight w:val="165"/>
        </w:trPr>
        <w:tc>
          <w:tcPr>
            <w:tcW w:w="614" w:type="dxa"/>
          </w:tcPr>
          <w:p w:rsidR="006F0176" w:rsidRDefault="006F0176" w:rsidP="001A4046">
            <w:r>
              <w:t>№ п/п</w:t>
            </w:r>
          </w:p>
        </w:tc>
        <w:tc>
          <w:tcPr>
            <w:tcW w:w="2224" w:type="dxa"/>
          </w:tcPr>
          <w:p w:rsidR="006F0176" w:rsidRDefault="006F0176" w:rsidP="001A4046">
            <w:r>
              <w:t>Название темы</w:t>
            </w:r>
          </w:p>
        </w:tc>
        <w:tc>
          <w:tcPr>
            <w:tcW w:w="3024" w:type="dxa"/>
          </w:tcPr>
          <w:p w:rsidR="006F0176" w:rsidRDefault="006F0176" w:rsidP="001A4046">
            <w:r>
              <w:t>Содержание воспитания</w:t>
            </w:r>
          </w:p>
        </w:tc>
        <w:tc>
          <w:tcPr>
            <w:tcW w:w="1295" w:type="dxa"/>
          </w:tcPr>
          <w:p w:rsidR="006F0176" w:rsidRDefault="006F0176" w:rsidP="001A4046">
            <w:r>
              <w:t>Количество отводимых часов</w:t>
            </w:r>
          </w:p>
        </w:tc>
        <w:tc>
          <w:tcPr>
            <w:tcW w:w="1444" w:type="dxa"/>
          </w:tcPr>
          <w:p w:rsidR="006F0176" w:rsidRDefault="006F0176" w:rsidP="001A4046">
            <w:r>
              <w:t xml:space="preserve">Количество контрольных </w:t>
            </w:r>
            <w:r w:rsidR="003648F7">
              <w:t xml:space="preserve">(творческих) </w:t>
            </w:r>
            <w:r>
              <w:t>работ</w:t>
            </w:r>
          </w:p>
        </w:tc>
      </w:tr>
      <w:tr w:rsidR="002F12D5" w:rsidTr="001A4046">
        <w:trPr>
          <w:trHeight w:val="165"/>
        </w:trPr>
        <w:tc>
          <w:tcPr>
            <w:tcW w:w="614" w:type="dxa"/>
          </w:tcPr>
          <w:p w:rsidR="002F12D5" w:rsidRDefault="002F12D5" w:rsidP="002F12D5">
            <w:r>
              <w:t>1.</w:t>
            </w:r>
          </w:p>
        </w:tc>
        <w:tc>
          <w:tcPr>
            <w:tcW w:w="2224" w:type="dxa"/>
          </w:tcPr>
          <w:p w:rsidR="002F12D5" w:rsidRDefault="002F12D5" w:rsidP="002F12D5">
            <w:r>
              <w:rPr>
                <w:rFonts w:ascii="Times New Roman" w:hAnsi="Times New Roman"/>
                <w:bCs/>
                <w:spacing w:val="-9"/>
                <w:sz w:val="24"/>
                <w:szCs w:val="24"/>
              </w:rPr>
              <w:t>Истоки родного искусства</w:t>
            </w:r>
          </w:p>
        </w:tc>
        <w:tc>
          <w:tcPr>
            <w:tcW w:w="3024" w:type="dxa"/>
          </w:tcPr>
          <w:p w:rsidR="002F12D5" w:rsidRPr="009A51CD" w:rsidRDefault="002F12D5" w:rsidP="002F12D5">
            <w:pPr>
              <w:rPr>
                <w:rFonts w:ascii="Times New Roman" w:hAnsi="Times New Roman"/>
                <w:sz w:val="24"/>
                <w:szCs w:val="24"/>
              </w:rPr>
            </w:pPr>
            <w:r>
              <w:rPr>
                <w:rFonts w:ascii="Times New Roman" w:hAnsi="Times New Roman"/>
                <w:sz w:val="24"/>
                <w:szCs w:val="24"/>
              </w:rPr>
              <w:t xml:space="preserve">Эстетическое воспитание. Формирование </w:t>
            </w:r>
            <w:r w:rsidRPr="009A51CD">
              <w:rPr>
                <w:rFonts w:ascii="Times New Roman" w:hAnsi="Times New Roman"/>
                <w:sz w:val="24"/>
                <w:szCs w:val="24"/>
              </w:rPr>
              <w:t>потребностей  в  общении  с  искусством, природой.</w:t>
            </w:r>
          </w:p>
        </w:tc>
        <w:tc>
          <w:tcPr>
            <w:tcW w:w="1295" w:type="dxa"/>
          </w:tcPr>
          <w:p w:rsidR="002F12D5" w:rsidRDefault="002F12D5" w:rsidP="002F12D5">
            <w:r>
              <w:t xml:space="preserve">   9 ч.</w:t>
            </w:r>
          </w:p>
        </w:tc>
        <w:tc>
          <w:tcPr>
            <w:tcW w:w="1444" w:type="dxa"/>
          </w:tcPr>
          <w:p w:rsidR="002F12D5" w:rsidRDefault="003648F7" w:rsidP="002F12D5">
            <w:r>
              <w:t xml:space="preserve">   1</w:t>
            </w:r>
          </w:p>
        </w:tc>
      </w:tr>
      <w:tr w:rsidR="00152D34" w:rsidTr="001A4046">
        <w:trPr>
          <w:trHeight w:val="165"/>
        </w:trPr>
        <w:tc>
          <w:tcPr>
            <w:tcW w:w="614" w:type="dxa"/>
          </w:tcPr>
          <w:p w:rsidR="00152D34" w:rsidRDefault="00152D34" w:rsidP="00152D34">
            <w:r>
              <w:t>2.</w:t>
            </w:r>
          </w:p>
        </w:tc>
        <w:tc>
          <w:tcPr>
            <w:tcW w:w="2224" w:type="dxa"/>
          </w:tcPr>
          <w:p w:rsidR="00152D34" w:rsidRDefault="00152D34" w:rsidP="00152D34">
            <w:r>
              <w:rPr>
                <w:rFonts w:ascii="Times New Roman" w:hAnsi="Times New Roman"/>
                <w:bCs/>
                <w:spacing w:val="-4"/>
                <w:sz w:val="24"/>
                <w:szCs w:val="24"/>
              </w:rPr>
              <w:t>Древние города нашей земли</w:t>
            </w:r>
          </w:p>
        </w:tc>
        <w:tc>
          <w:tcPr>
            <w:tcW w:w="3024" w:type="dxa"/>
          </w:tcPr>
          <w:p w:rsidR="00152D34" w:rsidRPr="00125FA9" w:rsidRDefault="00152D34" w:rsidP="00152D34">
            <w:pPr>
              <w:rPr>
                <w:rFonts w:ascii="Times New Roman" w:hAnsi="Times New Roman"/>
                <w:sz w:val="24"/>
                <w:szCs w:val="24"/>
              </w:rPr>
            </w:pPr>
            <w:r>
              <w:rPr>
                <w:rFonts w:ascii="Times New Roman" w:hAnsi="Times New Roman"/>
                <w:sz w:val="24"/>
                <w:szCs w:val="24"/>
              </w:rPr>
              <w:t xml:space="preserve">Патриотическое воспитание. </w:t>
            </w:r>
            <w:r w:rsidRPr="00125FA9">
              <w:rPr>
                <w:rFonts w:ascii="Times New Roman" w:hAnsi="Times New Roman"/>
                <w:sz w:val="24"/>
                <w:szCs w:val="24"/>
              </w:rPr>
              <w:t>Формирование  чувства  гордости  за  искусство  своей  Родины</w:t>
            </w:r>
          </w:p>
        </w:tc>
        <w:tc>
          <w:tcPr>
            <w:tcW w:w="1295" w:type="dxa"/>
          </w:tcPr>
          <w:p w:rsidR="00152D34" w:rsidRDefault="00152D34" w:rsidP="00152D34">
            <w:r>
              <w:t xml:space="preserve">   7 ч.</w:t>
            </w:r>
          </w:p>
        </w:tc>
        <w:tc>
          <w:tcPr>
            <w:tcW w:w="1444" w:type="dxa"/>
          </w:tcPr>
          <w:p w:rsidR="00152D34" w:rsidRDefault="003648F7" w:rsidP="00152D34">
            <w:r>
              <w:t xml:space="preserve">   1</w:t>
            </w:r>
          </w:p>
        </w:tc>
      </w:tr>
      <w:tr w:rsidR="00820BCE" w:rsidTr="001A4046">
        <w:trPr>
          <w:trHeight w:val="165"/>
        </w:trPr>
        <w:tc>
          <w:tcPr>
            <w:tcW w:w="614" w:type="dxa"/>
          </w:tcPr>
          <w:p w:rsidR="00820BCE" w:rsidRDefault="00820BCE" w:rsidP="00820BCE">
            <w:r>
              <w:t>3.</w:t>
            </w:r>
          </w:p>
        </w:tc>
        <w:tc>
          <w:tcPr>
            <w:tcW w:w="2224" w:type="dxa"/>
          </w:tcPr>
          <w:p w:rsidR="00820BCE" w:rsidRDefault="00820BCE" w:rsidP="00820BCE">
            <w:r>
              <w:rPr>
                <w:rFonts w:ascii="Times New Roman" w:hAnsi="Times New Roman"/>
                <w:bCs/>
                <w:spacing w:val="-9"/>
                <w:sz w:val="24"/>
                <w:szCs w:val="24"/>
              </w:rPr>
              <w:t>Каждый народ - художник</w:t>
            </w:r>
          </w:p>
        </w:tc>
        <w:tc>
          <w:tcPr>
            <w:tcW w:w="3024" w:type="dxa"/>
          </w:tcPr>
          <w:p w:rsidR="00820BCE" w:rsidRPr="00ED1783" w:rsidRDefault="00820BCE" w:rsidP="00820BCE">
            <w:pPr>
              <w:rPr>
                <w:rFonts w:ascii="Times New Roman" w:hAnsi="Times New Roman"/>
                <w:sz w:val="24"/>
                <w:szCs w:val="24"/>
              </w:rPr>
            </w:pPr>
            <w:r>
              <w:rPr>
                <w:rFonts w:ascii="Times New Roman" w:hAnsi="Times New Roman"/>
                <w:sz w:val="24"/>
                <w:szCs w:val="24"/>
              </w:rPr>
              <w:t xml:space="preserve">Интеллектуальное воспитание. </w:t>
            </w:r>
            <w:r w:rsidRPr="00ED1783">
              <w:rPr>
                <w:rFonts w:ascii="Times New Roman" w:hAnsi="Times New Roman"/>
                <w:sz w:val="24"/>
                <w:szCs w:val="24"/>
              </w:rPr>
              <w:t>Освоение  новых  эстетических представлений о  красоте  мира</w:t>
            </w:r>
          </w:p>
        </w:tc>
        <w:tc>
          <w:tcPr>
            <w:tcW w:w="1295" w:type="dxa"/>
          </w:tcPr>
          <w:p w:rsidR="00820BCE" w:rsidRDefault="00820BCE" w:rsidP="00820BCE">
            <w:r>
              <w:t xml:space="preserve">   10 ч.</w:t>
            </w:r>
          </w:p>
        </w:tc>
        <w:tc>
          <w:tcPr>
            <w:tcW w:w="1444" w:type="dxa"/>
          </w:tcPr>
          <w:p w:rsidR="00820BCE" w:rsidRDefault="003648F7" w:rsidP="00820BCE">
            <w:r>
              <w:t xml:space="preserve">   1</w:t>
            </w:r>
          </w:p>
        </w:tc>
      </w:tr>
      <w:tr w:rsidR="00640949" w:rsidTr="001A4046">
        <w:trPr>
          <w:trHeight w:val="165"/>
        </w:trPr>
        <w:tc>
          <w:tcPr>
            <w:tcW w:w="614" w:type="dxa"/>
          </w:tcPr>
          <w:p w:rsidR="00640949" w:rsidRDefault="00640949" w:rsidP="00640949">
            <w:r>
              <w:t>4.</w:t>
            </w:r>
          </w:p>
        </w:tc>
        <w:tc>
          <w:tcPr>
            <w:tcW w:w="2224" w:type="dxa"/>
          </w:tcPr>
          <w:p w:rsidR="00640949" w:rsidRDefault="00640949" w:rsidP="00640949">
            <w:r>
              <w:rPr>
                <w:rFonts w:ascii="Times New Roman" w:hAnsi="Times New Roman"/>
                <w:spacing w:val="-5"/>
                <w:sz w:val="24"/>
                <w:szCs w:val="24"/>
              </w:rPr>
              <w:t>Искусство объединяет народы</w:t>
            </w:r>
          </w:p>
        </w:tc>
        <w:tc>
          <w:tcPr>
            <w:tcW w:w="3024" w:type="dxa"/>
          </w:tcPr>
          <w:p w:rsidR="00640949" w:rsidRPr="008912DA" w:rsidRDefault="00640949" w:rsidP="00640949">
            <w:pPr>
              <w:rPr>
                <w:rFonts w:ascii="Times New Roman" w:hAnsi="Times New Roman"/>
                <w:sz w:val="24"/>
                <w:szCs w:val="24"/>
              </w:rPr>
            </w:pPr>
            <w:r>
              <w:rPr>
                <w:rFonts w:ascii="Times New Roman" w:hAnsi="Times New Roman"/>
                <w:sz w:val="24"/>
                <w:szCs w:val="24"/>
              </w:rPr>
              <w:t xml:space="preserve">Эстетическое воспитание. </w:t>
            </w:r>
            <w:r w:rsidRPr="008912DA">
              <w:rPr>
                <w:rFonts w:ascii="Times New Roman" w:hAnsi="Times New Roman"/>
                <w:sz w:val="24"/>
                <w:szCs w:val="24"/>
              </w:rPr>
              <w:t xml:space="preserve">Формирование   эстетических  </w:t>
            </w:r>
            <w:r w:rsidRPr="008912DA">
              <w:rPr>
                <w:rFonts w:ascii="Times New Roman" w:hAnsi="Times New Roman"/>
                <w:sz w:val="24"/>
                <w:szCs w:val="24"/>
              </w:rPr>
              <w:lastRenderedPageBreak/>
              <w:t>потребностей  в  общении  с  искусством</w:t>
            </w:r>
          </w:p>
        </w:tc>
        <w:tc>
          <w:tcPr>
            <w:tcW w:w="1295" w:type="dxa"/>
          </w:tcPr>
          <w:p w:rsidR="00640949" w:rsidRDefault="00640949" w:rsidP="00640949">
            <w:r>
              <w:lastRenderedPageBreak/>
              <w:t xml:space="preserve">   8 ч.</w:t>
            </w:r>
          </w:p>
        </w:tc>
        <w:tc>
          <w:tcPr>
            <w:tcW w:w="1444" w:type="dxa"/>
          </w:tcPr>
          <w:p w:rsidR="00640949" w:rsidRDefault="003648F7" w:rsidP="00640949">
            <w:r>
              <w:t xml:space="preserve">   1</w:t>
            </w:r>
          </w:p>
        </w:tc>
      </w:tr>
    </w:tbl>
    <w:p w:rsidR="006F0176" w:rsidRPr="006F0176" w:rsidRDefault="006F0176" w:rsidP="006F0176">
      <w:pPr>
        <w:shd w:val="clear" w:color="auto" w:fill="FFFFFF"/>
        <w:jc w:val="both"/>
        <w:rPr>
          <w:rFonts w:ascii="Times New Roman" w:hAnsi="Times New Roman"/>
          <w:sz w:val="24"/>
          <w:szCs w:val="24"/>
        </w:rPr>
      </w:pPr>
    </w:p>
    <w:p w:rsidR="0007721B" w:rsidRDefault="0007721B">
      <w:pPr>
        <w:rPr>
          <w:rFonts w:ascii="Times New Roman" w:hAnsi="Times New Roman"/>
          <w:sz w:val="24"/>
          <w:szCs w:val="24"/>
        </w:rPr>
      </w:pPr>
      <w:r>
        <w:rPr>
          <w:rFonts w:ascii="Times New Roman" w:hAnsi="Times New Roman"/>
          <w:sz w:val="24"/>
          <w:szCs w:val="24"/>
        </w:rPr>
        <w:br w:type="page"/>
      </w:r>
    </w:p>
    <w:p w:rsidR="0007721B" w:rsidRDefault="0007721B" w:rsidP="004C53B2">
      <w:pPr>
        <w:pStyle w:val="a5"/>
        <w:numPr>
          <w:ilvl w:val="0"/>
          <w:numId w:val="1"/>
        </w:numPr>
        <w:shd w:val="clear" w:color="auto" w:fill="FFFFFF"/>
        <w:spacing w:after="0" w:line="240" w:lineRule="auto"/>
        <w:jc w:val="both"/>
        <w:rPr>
          <w:rFonts w:ascii="Times New Roman" w:hAnsi="Times New Roman"/>
          <w:b/>
          <w:sz w:val="24"/>
          <w:szCs w:val="24"/>
        </w:rPr>
        <w:sectPr w:rsidR="0007721B" w:rsidSect="00760FF8">
          <w:pgSz w:w="11906" w:h="16838"/>
          <w:pgMar w:top="1134" w:right="850" w:bottom="1134" w:left="1701" w:header="708" w:footer="708" w:gutter="0"/>
          <w:cols w:space="708"/>
          <w:docGrid w:linePitch="360"/>
        </w:sectPr>
      </w:pPr>
    </w:p>
    <w:p w:rsidR="003328BA" w:rsidRDefault="003328BA" w:rsidP="004C53B2">
      <w:pPr>
        <w:pStyle w:val="a5"/>
        <w:numPr>
          <w:ilvl w:val="0"/>
          <w:numId w:val="1"/>
        </w:numPr>
        <w:shd w:val="clear" w:color="auto" w:fill="FFFFFF"/>
        <w:spacing w:after="0" w:line="240" w:lineRule="auto"/>
        <w:jc w:val="both"/>
        <w:rPr>
          <w:rFonts w:ascii="Times New Roman" w:hAnsi="Times New Roman"/>
          <w:b/>
          <w:sz w:val="24"/>
          <w:szCs w:val="24"/>
        </w:rPr>
      </w:pPr>
      <w:r w:rsidRPr="003328BA">
        <w:rPr>
          <w:rFonts w:ascii="Times New Roman" w:hAnsi="Times New Roman"/>
          <w:b/>
          <w:sz w:val="24"/>
          <w:szCs w:val="24"/>
        </w:rPr>
        <w:lastRenderedPageBreak/>
        <w:t>Тематическое планирование с определением основных видов учебной деятельности.</w:t>
      </w:r>
    </w:p>
    <w:p w:rsidR="0007721B" w:rsidRPr="0007721B" w:rsidRDefault="0007721B" w:rsidP="0007721B">
      <w:pPr>
        <w:shd w:val="clear" w:color="auto" w:fill="FFFFFF"/>
        <w:spacing w:after="0" w:line="240" w:lineRule="auto"/>
        <w:ind w:left="-567"/>
        <w:jc w:val="both"/>
        <w:rPr>
          <w:rFonts w:ascii="Times New Roman" w:hAnsi="Times New Roman"/>
          <w:b/>
          <w:sz w:val="24"/>
          <w:szCs w:val="24"/>
        </w:rPr>
      </w:pPr>
    </w:p>
    <w:p w:rsidR="0007721B" w:rsidRDefault="000F10CE" w:rsidP="0007721B">
      <w:pPr>
        <w:shd w:val="clear" w:color="auto" w:fill="FFFFFF"/>
        <w:spacing w:after="0" w:line="240" w:lineRule="auto"/>
        <w:ind w:left="-567"/>
        <w:jc w:val="center"/>
        <w:rPr>
          <w:rFonts w:ascii="Times New Roman" w:hAnsi="Times New Roman"/>
          <w:sz w:val="24"/>
          <w:szCs w:val="24"/>
        </w:rPr>
      </w:pPr>
      <w:r>
        <w:rPr>
          <w:rFonts w:ascii="Times New Roman" w:hAnsi="Times New Roman"/>
          <w:sz w:val="24"/>
          <w:szCs w:val="24"/>
        </w:rPr>
        <w:t>4</w:t>
      </w:r>
      <w:r w:rsidR="0007721B" w:rsidRPr="0007721B">
        <w:rPr>
          <w:rFonts w:ascii="Times New Roman" w:hAnsi="Times New Roman"/>
          <w:sz w:val="24"/>
          <w:szCs w:val="24"/>
        </w:rPr>
        <w:t xml:space="preserve"> класс</w:t>
      </w:r>
    </w:p>
    <w:p w:rsidR="0007721B" w:rsidRPr="0007721B" w:rsidRDefault="0007721B" w:rsidP="0007721B">
      <w:pPr>
        <w:shd w:val="clear" w:color="auto" w:fill="FFFFFF"/>
        <w:spacing w:after="0" w:line="240" w:lineRule="auto"/>
        <w:ind w:left="-567"/>
        <w:jc w:val="center"/>
        <w:rPr>
          <w:rFonts w:ascii="Times New Roman" w:hAnsi="Times New Roman"/>
          <w:sz w:val="24"/>
          <w:szCs w:val="24"/>
        </w:rPr>
      </w:pPr>
    </w:p>
    <w:tbl>
      <w:tblPr>
        <w:tblW w:w="149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8"/>
        <w:gridCol w:w="1856"/>
        <w:gridCol w:w="1102"/>
        <w:gridCol w:w="1681"/>
        <w:gridCol w:w="2303"/>
        <w:gridCol w:w="2694"/>
        <w:gridCol w:w="2693"/>
        <w:gridCol w:w="992"/>
        <w:gridCol w:w="1132"/>
      </w:tblGrid>
      <w:tr w:rsidR="0007721B" w:rsidRPr="00D7273E" w:rsidTr="00312AA0">
        <w:trPr>
          <w:trHeight w:val="1199"/>
          <w:jc w:val="center"/>
        </w:trPr>
        <w:tc>
          <w:tcPr>
            <w:tcW w:w="458" w:type="dxa"/>
            <w:vMerge w:val="restart"/>
            <w:vAlign w:val="center"/>
          </w:tcPr>
          <w:p w:rsidR="0007721B" w:rsidRPr="00D7273E" w:rsidRDefault="0007721B" w:rsidP="00802373">
            <w:pPr>
              <w:spacing w:line="240" w:lineRule="auto"/>
              <w:jc w:val="center"/>
              <w:rPr>
                <w:rFonts w:ascii="Times New Roman" w:hAnsi="Times New Roman"/>
                <w:b/>
                <w:sz w:val="24"/>
                <w:szCs w:val="24"/>
              </w:rPr>
            </w:pPr>
            <w:r w:rsidRPr="00D7273E">
              <w:rPr>
                <w:rFonts w:ascii="Times New Roman" w:hAnsi="Times New Roman"/>
                <w:b/>
                <w:sz w:val="24"/>
                <w:szCs w:val="24"/>
              </w:rPr>
              <w:t>№</w:t>
            </w:r>
          </w:p>
        </w:tc>
        <w:tc>
          <w:tcPr>
            <w:tcW w:w="1856" w:type="dxa"/>
            <w:vMerge w:val="restart"/>
            <w:vAlign w:val="center"/>
          </w:tcPr>
          <w:p w:rsidR="0007721B" w:rsidRPr="00D7273E" w:rsidRDefault="0007721B" w:rsidP="00802373">
            <w:pPr>
              <w:spacing w:line="240" w:lineRule="auto"/>
              <w:jc w:val="center"/>
              <w:rPr>
                <w:rFonts w:ascii="Times New Roman" w:hAnsi="Times New Roman"/>
                <w:b/>
                <w:sz w:val="24"/>
                <w:szCs w:val="24"/>
              </w:rPr>
            </w:pPr>
            <w:r w:rsidRPr="00D7273E">
              <w:rPr>
                <w:rFonts w:ascii="Times New Roman" w:hAnsi="Times New Roman"/>
                <w:b/>
                <w:sz w:val="24"/>
                <w:szCs w:val="24"/>
              </w:rPr>
              <w:t>Тема урока</w:t>
            </w:r>
          </w:p>
        </w:tc>
        <w:tc>
          <w:tcPr>
            <w:tcW w:w="1102" w:type="dxa"/>
            <w:vMerge w:val="restart"/>
            <w:vAlign w:val="center"/>
          </w:tcPr>
          <w:p w:rsidR="0007721B" w:rsidRPr="00D7273E" w:rsidRDefault="0007721B" w:rsidP="00802373">
            <w:pPr>
              <w:spacing w:line="240" w:lineRule="auto"/>
              <w:jc w:val="center"/>
              <w:rPr>
                <w:rFonts w:ascii="Times New Roman" w:hAnsi="Times New Roman"/>
                <w:b/>
                <w:sz w:val="24"/>
                <w:szCs w:val="24"/>
              </w:rPr>
            </w:pPr>
            <w:r w:rsidRPr="00D7273E">
              <w:rPr>
                <w:rFonts w:ascii="Times New Roman" w:hAnsi="Times New Roman"/>
                <w:b/>
                <w:sz w:val="24"/>
                <w:szCs w:val="24"/>
              </w:rPr>
              <w:t>Тип урока</w:t>
            </w:r>
          </w:p>
        </w:tc>
        <w:tc>
          <w:tcPr>
            <w:tcW w:w="1681" w:type="dxa"/>
            <w:vMerge w:val="restart"/>
            <w:vAlign w:val="center"/>
          </w:tcPr>
          <w:p w:rsidR="0007721B" w:rsidRPr="00D7273E" w:rsidRDefault="0007721B" w:rsidP="00802373">
            <w:pPr>
              <w:spacing w:line="240" w:lineRule="auto"/>
              <w:jc w:val="center"/>
              <w:rPr>
                <w:rFonts w:ascii="Times New Roman" w:hAnsi="Times New Roman"/>
                <w:b/>
                <w:sz w:val="24"/>
                <w:szCs w:val="24"/>
              </w:rPr>
            </w:pPr>
            <w:r w:rsidRPr="009E7AAA">
              <w:rPr>
                <w:rFonts w:ascii="Times New Roman" w:hAnsi="Times New Roman"/>
                <w:b/>
                <w:sz w:val="24"/>
                <w:szCs w:val="24"/>
              </w:rPr>
              <w:t>Основные виды учебной деятельности</w:t>
            </w:r>
          </w:p>
        </w:tc>
        <w:tc>
          <w:tcPr>
            <w:tcW w:w="7690" w:type="dxa"/>
            <w:gridSpan w:val="3"/>
            <w:vAlign w:val="center"/>
          </w:tcPr>
          <w:p w:rsidR="0007721B" w:rsidRPr="00D7273E" w:rsidRDefault="0007721B" w:rsidP="00802373">
            <w:pPr>
              <w:spacing w:line="240" w:lineRule="auto"/>
              <w:jc w:val="center"/>
              <w:rPr>
                <w:rFonts w:ascii="Times New Roman" w:hAnsi="Times New Roman"/>
                <w:b/>
                <w:sz w:val="24"/>
                <w:szCs w:val="24"/>
              </w:rPr>
            </w:pPr>
            <w:r w:rsidRPr="00D7273E">
              <w:rPr>
                <w:rFonts w:ascii="Times New Roman" w:hAnsi="Times New Roman"/>
                <w:b/>
                <w:sz w:val="24"/>
                <w:szCs w:val="24"/>
              </w:rPr>
              <w:t>Планируемый результат</w:t>
            </w:r>
          </w:p>
        </w:tc>
        <w:tc>
          <w:tcPr>
            <w:tcW w:w="2124" w:type="dxa"/>
            <w:gridSpan w:val="2"/>
            <w:vAlign w:val="center"/>
          </w:tcPr>
          <w:p w:rsidR="0007721B" w:rsidRPr="00D7273E" w:rsidRDefault="0007721B" w:rsidP="00802373">
            <w:pPr>
              <w:spacing w:line="240" w:lineRule="auto"/>
              <w:jc w:val="center"/>
              <w:rPr>
                <w:rFonts w:ascii="Times New Roman" w:hAnsi="Times New Roman"/>
                <w:b/>
                <w:sz w:val="24"/>
                <w:szCs w:val="24"/>
              </w:rPr>
            </w:pPr>
            <w:r w:rsidRPr="00D7273E">
              <w:rPr>
                <w:rFonts w:ascii="Times New Roman" w:hAnsi="Times New Roman"/>
                <w:b/>
                <w:sz w:val="24"/>
                <w:szCs w:val="24"/>
              </w:rPr>
              <w:t>Дата проведения</w:t>
            </w:r>
          </w:p>
        </w:tc>
      </w:tr>
      <w:tr w:rsidR="0007721B" w:rsidRPr="00D7273E" w:rsidTr="00312AA0">
        <w:trPr>
          <w:trHeight w:val="231"/>
          <w:jc w:val="center"/>
        </w:trPr>
        <w:tc>
          <w:tcPr>
            <w:tcW w:w="458" w:type="dxa"/>
            <w:vMerge/>
            <w:vAlign w:val="center"/>
          </w:tcPr>
          <w:p w:rsidR="0007721B" w:rsidRPr="00D7273E" w:rsidRDefault="0007721B" w:rsidP="00802373">
            <w:pPr>
              <w:spacing w:line="240" w:lineRule="auto"/>
              <w:jc w:val="center"/>
              <w:rPr>
                <w:rFonts w:ascii="Times New Roman" w:hAnsi="Times New Roman"/>
                <w:b/>
                <w:sz w:val="24"/>
                <w:szCs w:val="24"/>
              </w:rPr>
            </w:pPr>
          </w:p>
        </w:tc>
        <w:tc>
          <w:tcPr>
            <w:tcW w:w="1856" w:type="dxa"/>
            <w:vMerge/>
            <w:vAlign w:val="center"/>
          </w:tcPr>
          <w:p w:rsidR="0007721B" w:rsidRPr="00D7273E" w:rsidRDefault="0007721B" w:rsidP="00802373">
            <w:pPr>
              <w:spacing w:line="240" w:lineRule="auto"/>
              <w:jc w:val="center"/>
              <w:rPr>
                <w:rFonts w:ascii="Times New Roman" w:hAnsi="Times New Roman"/>
                <w:b/>
                <w:sz w:val="24"/>
                <w:szCs w:val="24"/>
              </w:rPr>
            </w:pPr>
          </w:p>
        </w:tc>
        <w:tc>
          <w:tcPr>
            <w:tcW w:w="1102" w:type="dxa"/>
            <w:vMerge/>
            <w:vAlign w:val="center"/>
          </w:tcPr>
          <w:p w:rsidR="0007721B" w:rsidRPr="00D7273E" w:rsidRDefault="0007721B" w:rsidP="00802373">
            <w:pPr>
              <w:spacing w:line="240" w:lineRule="auto"/>
              <w:jc w:val="center"/>
              <w:rPr>
                <w:rFonts w:ascii="Times New Roman" w:hAnsi="Times New Roman"/>
                <w:b/>
                <w:sz w:val="24"/>
                <w:szCs w:val="24"/>
              </w:rPr>
            </w:pPr>
          </w:p>
        </w:tc>
        <w:tc>
          <w:tcPr>
            <w:tcW w:w="1681" w:type="dxa"/>
            <w:vMerge/>
            <w:vAlign w:val="center"/>
          </w:tcPr>
          <w:p w:rsidR="0007721B" w:rsidRPr="00D7273E" w:rsidRDefault="0007721B" w:rsidP="00802373">
            <w:pPr>
              <w:spacing w:line="240" w:lineRule="auto"/>
              <w:jc w:val="center"/>
              <w:rPr>
                <w:rFonts w:ascii="Times New Roman" w:hAnsi="Times New Roman"/>
                <w:b/>
                <w:sz w:val="24"/>
                <w:szCs w:val="24"/>
              </w:rPr>
            </w:pPr>
          </w:p>
        </w:tc>
        <w:tc>
          <w:tcPr>
            <w:tcW w:w="2303" w:type="dxa"/>
            <w:vAlign w:val="center"/>
          </w:tcPr>
          <w:p w:rsidR="0007721B" w:rsidRPr="00D7273E" w:rsidRDefault="0007721B" w:rsidP="00802373">
            <w:pPr>
              <w:spacing w:line="240" w:lineRule="auto"/>
              <w:jc w:val="center"/>
              <w:rPr>
                <w:rFonts w:ascii="Times New Roman" w:hAnsi="Times New Roman"/>
                <w:b/>
                <w:sz w:val="24"/>
                <w:szCs w:val="24"/>
              </w:rPr>
            </w:pPr>
            <w:r w:rsidRPr="00D7273E">
              <w:rPr>
                <w:rFonts w:ascii="Times New Roman" w:hAnsi="Times New Roman"/>
                <w:b/>
                <w:sz w:val="24"/>
                <w:szCs w:val="24"/>
              </w:rPr>
              <w:t>Предметные</w:t>
            </w:r>
          </w:p>
        </w:tc>
        <w:tc>
          <w:tcPr>
            <w:tcW w:w="2694" w:type="dxa"/>
            <w:vAlign w:val="center"/>
          </w:tcPr>
          <w:p w:rsidR="0007721B" w:rsidRPr="00D7273E" w:rsidRDefault="0007721B" w:rsidP="00802373">
            <w:pPr>
              <w:spacing w:line="240" w:lineRule="auto"/>
              <w:jc w:val="center"/>
              <w:rPr>
                <w:rFonts w:ascii="Times New Roman" w:hAnsi="Times New Roman"/>
                <w:b/>
                <w:sz w:val="24"/>
                <w:szCs w:val="24"/>
              </w:rPr>
            </w:pPr>
            <w:r w:rsidRPr="00D7273E">
              <w:rPr>
                <w:rFonts w:ascii="Times New Roman" w:hAnsi="Times New Roman"/>
                <w:b/>
                <w:sz w:val="24"/>
                <w:szCs w:val="24"/>
              </w:rPr>
              <w:t>Метапредметные</w:t>
            </w:r>
          </w:p>
        </w:tc>
        <w:tc>
          <w:tcPr>
            <w:tcW w:w="2693" w:type="dxa"/>
            <w:vAlign w:val="center"/>
          </w:tcPr>
          <w:p w:rsidR="0007721B" w:rsidRPr="00D7273E" w:rsidRDefault="0007721B" w:rsidP="00802373">
            <w:pPr>
              <w:spacing w:line="240" w:lineRule="auto"/>
              <w:jc w:val="center"/>
              <w:rPr>
                <w:rFonts w:ascii="Times New Roman" w:hAnsi="Times New Roman"/>
                <w:b/>
                <w:sz w:val="24"/>
                <w:szCs w:val="24"/>
              </w:rPr>
            </w:pPr>
            <w:r w:rsidRPr="00D7273E">
              <w:rPr>
                <w:rFonts w:ascii="Times New Roman" w:hAnsi="Times New Roman"/>
                <w:b/>
                <w:sz w:val="24"/>
                <w:szCs w:val="24"/>
              </w:rPr>
              <w:t>Личностные</w:t>
            </w:r>
          </w:p>
        </w:tc>
        <w:tc>
          <w:tcPr>
            <w:tcW w:w="992" w:type="dxa"/>
            <w:vAlign w:val="center"/>
          </w:tcPr>
          <w:p w:rsidR="0007721B" w:rsidRPr="00D7273E" w:rsidRDefault="0007721B" w:rsidP="00802373">
            <w:pPr>
              <w:spacing w:line="240" w:lineRule="auto"/>
              <w:jc w:val="center"/>
              <w:rPr>
                <w:rFonts w:ascii="Times New Roman" w:hAnsi="Times New Roman"/>
                <w:b/>
                <w:sz w:val="24"/>
                <w:szCs w:val="24"/>
              </w:rPr>
            </w:pPr>
            <w:r w:rsidRPr="00D7273E">
              <w:rPr>
                <w:rFonts w:ascii="Times New Roman" w:hAnsi="Times New Roman"/>
                <w:b/>
                <w:sz w:val="24"/>
                <w:szCs w:val="24"/>
              </w:rPr>
              <w:t>План</w:t>
            </w:r>
          </w:p>
        </w:tc>
        <w:tc>
          <w:tcPr>
            <w:tcW w:w="1132" w:type="dxa"/>
            <w:vAlign w:val="center"/>
          </w:tcPr>
          <w:p w:rsidR="0007721B" w:rsidRPr="00D7273E" w:rsidRDefault="0007721B" w:rsidP="00802373">
            <w:pPr>
              <w:spacing w:line="240" w:lineRule="auto"/>
              <w:jc w:val="center"/>
              <w:rPr>
                <w:rFonts w:ascii="Times New Roman" w:hAnsi="Times New Roman"/>
                <w:b/>
                <w:sz w:val="24"/>
                <w:szCs w:val="24"/>
              </w:rPr>
            </w:pPr>
            <w:r w:rsidRPr="00D7273E">
              <w:rPr>
                <w:rFonts w:ascii="Times New Roman" w:hAnsi="Times New Roman"/>
                <w:b/>
                <w:sz w:val="24"/>
                <w:szCs w:val="24"/>
              </w:rPr>
              <w:t>Факт</w:t>
            </w:r>
          </w:p>
        </w:tc>
      </w:tr>
      <w:tr w:rsidR="0007721B" w:rsidRPr="00D7273E" w:rsidTr="00541A35">
        <w:trPr>
          <w:trHeight w:val="519"/>
          <w:jc w:val="center"/>
        </w:trPr>
        <w:tc>
          <w:tcPr>
            <w:tcW w:w="14911" w:type="dxa"/>
            <w:gridSpan w:val="9"/>
            <w:vAlign w:val="center"/>
          </w:tcPr>
          <w:p w:rsidR="0007721B" w:rsidRPr="00D77958" w:rsidRDefault="0007721B" w:rsidP="00541A35">
            <w:pPr>
              <w:spacing w:line="240" w:lineRule="auto"/>
              <w:jc w:val="center"/>
              <w:rPr>
                <w:rFonts w:ascii="Times New Roman" w:hAnsi="Times New Roman"/>
                <w:b/>
                <w:sz w:val="24"/>
                <w:szCs w:val="24"/>
              </w:rPr>
            </w:pPr>
            <w:r w:rsidRPr="00D77958">
              <w:rPr>
                <w:rFonts w:ascii="Times New Roman" w:hAnsi="Times New Roman"/>
                <w:b/>
                <w:sz w:val="24"/>
                <w:szCs w:val="24"/>
                <w:lang w:val="en-US"/>
              </w:rPr>
              <w:t>I</w:t>
            </w:r>
            <w:r w:rsidRPr="00D77958">
              <w:rPr>
                <w:rFonts w:ascii="Times New Roman" w:hAnsi="Times New Roman"/>
                <w:b/>
                <w:sz w:val="24"/>
                <w:szCs w:val="24"/>
              </w:rPr>
              <w:t xml:space="preserve">четверть </w:t>
            </w:r>
            <w:r w:rsidR="00AB0997">
              <w:rPr>
                <w:rFonts w:ascii="Times New Roman" w:hAnsi="Times New Roman"/>
                <w:b/>
                <w:sz w:val="24"/>
                <w:szCs w:val="24"/>
              </w:rPr>
              <w:t>«</w:t>
            </w:r>
            <w:r w:rsidR="003F6DA1" w:rsidRPr="003F6DA1">
              <w:rPr>
                <w:rFonts w:ascii="Times New Roman" w:hAnsi="Times New Roman"/>
                <w:b/>
                <w:bCs/>
                <w:spacing w:val="-9"/>
                <w:sz w:val="24"/>
                <w:szCs w:val="24"/>
              </w:rPr>
              <w:t>Истоки родного искусства</w:t>
            </w:r>
            <w:r w:rsidR="00AB0997">
              <w:rPr>
                <w:rFonts w:ascii="Times New Roman" w:hAnsi="Times New Roman"/>
                <w:b/>
                <w:bCs/>
                <w:spacing w:val="-9"/>
                <w:sz w:val="24"/>
                <w:szCs w:val="24"/>
              </w:rPr>
              <w:t>»</w:t>
            </w:r>
            <w:r w:rsidRPr="00D77958">
              <w:rPr>
                <w:rFonts w:ascii="Times New Roman" w:hAnsi="Times New Roman"/>
                <w:b/>
                <w:sz w:val="24"/>
                <w:szCs w:val="24"/>
              </w:rPr>
              <w:t>(</w:t>
            </w:r>
            <w:r w:rsidR="00AB0997">
              <w:rPr>
                <w:rFonts w:ascii="Times New Roman" w:hAnsi="Times New Roman"/>
                <w:b/>
                <w:sz w:val="24"/>
                <w:szCs w:val="24"/>
              </w:rPr>
              <w:t>9</w:t>
            </w:r>
            <w:r w:rsidRPr="00D77958">
              <w:rPr>
                <w:rFonts w:ascii="Times New Roman" w:hAnsi="Times New Roman"/>
                <w:b/>
                <w:sz w:val="24"/>
                <w:szCs w:val="24"/>
              </w:rPr>
              <w:t xml:space="preserve"> часов)</w:t>
            </w:r>
          </w:p>
        </w:tc>
      </w:tr>
      <w:tr w:rsidR="009A51CD" w:rsidRPr="00D7273E" w:rsidTr="00312AA0">
        <w:trPr>
          <w:trHeight w:val="744"/>
          <w:jc w:val="center"/>
        </w:trPr>
        <w:tc>
          <w:tcPr>
            <w:tcW w:w="458" w:type="dxa"/>
          </w:tcPr>
          <w:p w:rsidR="009A51CD" w:rsidRPr="00D7273E" w:rsidRDefault="009A51CD" w:rsidP="009A51CD">
            <w:pPr>
              <w:spacing w:after="0" w:line="240" w:lineRule="auto"/>
              <w:jc w:val="both"/>
              <w:rPr>
                <w:rFonts w:ascii="Times New Roman" w:hAnsi="Times New Roman"/>
                <w:sz w:val="24"/>
                <w:szCs w:val="24"/>
              </w:rPr>
            </w:pPr>
            <w:r>
              <w:rPr>
                <w:rFonts w:ascii="Times New Roman" w:hAnsi="Times New Roman"/>
                <w:sz w:val="24"/>
                <w:szCs w:val="24"/>
              </w:rPr>
              <w:t>1</w:t>
            </w:r>
          </w:p>
        </w:tc>
        <w:tc>
          <w:tcPr>
            <w:tcW w:w="1856" w:type="dxa"/>
          </w:tcPr>
          <w:p w:rsidR="009A51CD" w:rsidRPr="00D7273E" w:rsidRDefault="009A51CD" w:rsidP="008912DA">
            <w:pPr>
              <w:spacing w:after="0" w:line="240" w:lineRule="auto"/>
              <w:rPr>
                <w:rFonts w:ascii="Times New Roman" w:hAnsi="Times New Roman"/>
                <w:sz w:val="24"/>
                <w:szCs w:val="24"/>
              </w:rPr>
            </w:pPr>
            <w:r>
              <w:rPr>
                <w:rFonts w:ascii="Times New Roman" w:hAnsi="Times New Roman"/>
                <w:sz w:val="24"/>
                <w:szCs w:val="24"/>
              </w:rPr>
              <w:t>Каждый народ строит, украшает, изображает.</w:t>
            </w:r>
          </w:p>
        </w:tc>
        <w:tc>
          <w:tcPr>
            <w:tcW w:w="1102" w:type="dxa"/>
          </w:tcPr>
          <w:p w:rsidR="009A51CD" w:rsidRPr="00D7273E" w:rsidRDefault="009A51CD" w:rsidP="009A51CD">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9A51CD" w:rsidRPr="00D7273E" w:rsidRDefault="009A51CD" w:rsidP="009A51CD">
            <w:pPr>
              <w:spacing w:after="0" w:line="240" w:lineRule="auto"/>
              <w:jc w:val="both"/>
              <w:rPr>
                <w:rFonts w:ascii="Times New Roman" w:hAnsi="Times New Roman"/>
                <w:sz w:val="24"/>
                <w:szCs w:val="24"/>
              </w:rPr>
            </w:pPr>
            <w:r>
              <w:rPr>
                <w:rFonts w:ascii="Times New Roman" w:hAnsi="Times New Roman"/>
                <w:sz w:val="24"/>
                <w:szCs w:val="24"/>
              </w:rPr>
              <w:t>Самостоятельное выполнение творческого задания.</w:t>
            </w:r>
          </w:p>
        </w:tc>
        <w:tc>
          <w:tcPr>
            <w:tcW w:w="2303" w:type="dxa"/>
          </w:tcPr>
          <w:p w:rsidR="009A51CD" w:rsidRPr="009A51CD" w:rsidRDefault="009A51CD" w:rsidP="009A51CD">
            <w:pPr>
              <w:rPr>
                <w:rFonts w:ascii="Times New Roman" w:hAnsi="Times New Roman"/>
                <w:sz w:val="24"/>
                <w:szCs w:val="24"/>
              </w:rPr>
            </w:pPr>
            <w:r w:rsidRPr="009A51CD">
              <w:rPr>
                <w:rFonts w:ascii="Times New Roman" w:hAnsi="Times New Roman"/>
                <w:sz w:val="24"/>
                <w:szCs w:val="24"/>
              </w:rPr>
              <w:t>Овладение  живописными  навыками</w:t>
            </w:r>
            <w:r>
              <w:rPr>
                <w:rFonts w:ascii="Times New Roman" w:hAnsi="Times New Roman"/>
                <w:sz w:val="24"/>
                <w:szCs w:val="24"/>
              </w:rPr>
              <w:t>.</w:t>
            </w:r>
          </w:p>
        </w:tc>
        <w:tc>
          <w:tcPr>
            <w:tcW w:w="2694" w:type="dxa"/>
          </w:tcPr>
          <w:p w:rsidR="009A51CD" w:rsidRPr="009A51CD" w:rsidRDefault="009A51CD" w:rsidP="009A51CD">
            <w:pPr>
              <w:rPr>
                <w:rFonts w:ascii="Times New Roman" w:hAnsi="Times New Roman"/>
                <w:sz w:val="20"/>
                <w:szCs w:val="20"/>
              </w:rPr>
            </w:pPr>
            <w:r w:rsidRPr="009A51CD">
              <w:rPr>
                <w:rFonts w:ascii="Times New Roman" w:hAnsi="Times New Roman"/>
                <w:b/>
                <w:sz w:val="20"/>
                <w:szCs w:val="20"/>
              </w:rPr>
              <w:t>ПознавательныеУУД</w:t>
            </w:r>
            <w:r w:rsidRPr="009A51CD">
              <w:rPr>
                <w:rFonts w:ascii="Times New Roman" w:hAnsi="Times New Roman"/>
                <w:sz w:val="20"/>
                <w:szCs w:val="20"/>
              </w:rPr>
              <w:t xml:space="preserve">: </w:t>
            </w:r>
            <w:r w:rsidRPr="009A51CD">
              <w:rPr>
                <w:rFonts w:ascii="Times New Roman" w:hAnsi="Times New Roman"/>
              </w:rPr>
              <w:t xml:space="preserve">характеризовать  красоту природы  родного  края; </w:t>
            </w:r>
            <w:r w:rsidRPr="009A51CD">
              <w:rPr>
                <w:rFonts w:ascii="Times New Roman" w:hAnsi="Times New Roman"/>
                <w:b/>
                <w:sz w:val="20"/>
                <w:szCs w:val="20"/>
              </w:rPr>
              <w:t>РегулятивныеУУД</w:t>
            </w:r>
            <w:r w:rsidRPr="009A51CD">
              <w:rPr>
                <w:rFonts w:ascii="Times New Roman" w:hAnsi="Times New Roman"/>
                <w:sz w:val="20"/>
                <w:szCs w:val="20"/>
              </w:rPr>
              <w:t xml:space="preserve">: </w:t>
            </w:r>
            <w:r w:rsidRPr="009A51CD">
              <w:rPr>
                <w:rFonts w:ascii="Times New Roman" w:hAnsi="Times New Roman"/>
              </w:rPr>
              <w:t xml:space="preserve">формулировать  учебную  задачу; </w:t>
            </w:r>
            <w:r w:rsidRPr="009A51CD">
              <w:rPr>
                <w:rFonts w:ascii="Times New Roman" w:hAnsi="Times New Roman"/>
                <w:b/>
                <w:sz w:val="20"/>
                <w:szCs w:val="20"/>
              </w:rPr>
              <w:t>КоммуникативныеУУД</w:t>
            </w:r>
            <w:r w:rsidRPr="009A51CD">
              <w:rPr>
                <w:rFonts w:ascii="Times New Roman" w:hAnsi="Times New Roman"/>
                <w:sz w:val="20"/>
                <w:szCs w:val="20"/>
              </w:rPr>
              <w:t xml:space="preserve">: </w:t>
            </w:r>
            <w:r w:rsidRPr="009A51CD">
              <w:rPr>
                <w:rFonts w:ascii="Times New Roman" w:hAnsi="Times New Roman"/>
              </w:rPr>
              <w:t>слушать и  понимать  речь  других.</w:t>
            </w:r>
          </w:p>
        </w:tc>
        <w:tc>
          <w:tcPr>
            <w:tcW w:w="2693" w:type="dxa"/>
          </w:tcPr>
          <w:p w:rsidR="009A51CD" w:rsidRPr="009A51CD" w:rsidRDefault="009A51CD" w:rsidP="009A51CD">
            <w:pPr>
              <w:rPr>
                <w:rFonts w:ascii="Times New Roman" w:hAnsi="Times New Roman"/>
                <w:sz w:val="24"/>
                <w:szCs w:val="24"/>
              </w:rPr>
            </w:pPr>
            <w:r w:rsidRPr="009A51CD">
              <w:rPr>
                <w:rFonts w:ascii="Times New Roman" w:hAnsi="Times New Roman"/>
                <w:sz w:val="24"/>
                <w:szCs w:val="24"/>
              </w:rPr>
              <w:t>Формирование  потребностей  в  общении  с  искусством, природой.</w:t>
            </w:r>
          </w:p>
        </w:tc>
        <w:tc>
          <w:tcPr>
            <w:tcW w:w="992" w:type="dxa"/>
          </w:tcPr>
          <w:p w:rsidR="009A51CD" w:rsidRPr="00D7273E" w:rsidRDefault="009A51CD" w:rsidP="009A51CD">
            <w:pPr>
              <w:spacing w:after="0" w:line="240" w:lineRule="auto"/>
              <w:jc w:val="both"/>
              <w:rPr>
                <w:rFonts w:ascii="Times New Roman" w:hAnsi="Times New Roman"/>
                <w:sz w:val="24"/>
                <w:szCs w:val="24"/>
              </w:rPr>
            </w:pPr>
          </w:p>
        </w:tc>
        <w:tc>
          <w:tcPr>
            <w:tcW w:w="1132" w:type="dxa"/>
          </w:tcPr>
          <w:p w:rsidR="009A51CD" w:rsidRPr="00D7273E" w:rsidRDefault="009A51CD" w:rsidP="009A51CD">
            <w:pPr>
              <w:spacing w:after="0" w:line="240" w:lineRule="auto"/>
              <w:jc w:val="both"/>
              <w:rPr>
                <w:rFonts w:ascii="Times New Roman" w:hAnsi="Times New Roman"/>
                <w:sz w:val="24"/>
                <w:szCs w:val="24"/>
              </w:rPr>
            </w:pPr>
          </w:p>
        </w:tc>
      </w:tr>
      <w:tr w:rsidR="009A51CD" w:rsidRPr="00D7273E" w:rsidTr="00312AA0">
        <w:trPr>
          <w:trHeight w:val="744"/>
          <w:jc w:val="center"/>
        </w:trPr>
        <w:tc>
          <w:tcPr>
            <w:tcW w:w="458" w:type="dxa"/>
          </w:tcPr>
          <w:p w:rsidR="009A51CD" w:rsidRDefault="009A51CD" w:rsidP="009A51CD">
            <w:pPr>
              <w:spacing w:after="0" w:line="240" w:lineRule="auto"/>
              <w:jc w:val="both"/>
              <w:rPr>
                <w:rFonts w:ascii="Times New Roman" w:hAnsi="Times New Roman"/>
                <w:sz w:val="24"/>
                <w:szCs w:val="24"/>
              </w:rPr>
            </w:pPr>
            <w:r>
              <w:rPr>
                <w:rFonts w:ascii="Times New Roman" w:hAnsi="Times New Roman"/>
                <w:sz w:val="24"/>
                <w:szCs w:val="24"/>
              </w:rPr>
              <w:t>2</w:t>
            </w:r>
          </w:p>
        </w:tc>
        <w:tc>
          <w:tcPr>
            <w:tcW w:w="1856" w:type="dxa"/>
          </w:tcPr>
          <w:p w:rsidR="009A51CD" w:rsidRPr="003F6DA1" w:rsidRDefault="009A51CD" w:rsidP="008912DA">
            <w:pPr>
              <w:pStyle w:val="a5"/>
              <w:ind w:left="153"/>
              <w:rPr>
                <w:rFonts w:ascii="Times New Roman" w:hAnsi="Times New Roman"/>
                <w:sz w:val="24"/>
                <w:szCs w:val="24"/>
              </w:rPr>
            </w:pPr>
            <w:r w:rsidRPr="00E67C8A">
              <w:rPr>
                <w:rFonts w:ascii="Times New Roman" w:hAnsi="Times New Roman"/>
                <w:sz w:val="24"/>
                <w:szCs w:val="24"/>
              </w:rPr>
              <w:t>Пейзаж родной земли.</w:t>
            </w:r>
          </w:p>
        </w:tc>
        <w:tc>
          <w:tcPr>
            <w:tcW w:w="1102" w:type="dxa"/>
          </w:tcPr>
          <w:p w:rsidR="009A51CD" w:rsidRDefault="009A51CD" w:rsidP="009A51CD">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9A51CD" w:rsidRDefault="009A51CD" w:rsidP="009A51CD">
            <w:pPr>
              <w:spacing w:after="0" w:line="240" w:lineRule="auto"/>
              <w:jc w:val="both"/>
              <w:rPr>
                <w:rFonts w:ascii="Times New Roman" w:hAnsi="Times New Roman"/>
                <w:sz w:val="24"/>
                <w:szCs w:val="24"/>
              </w:rPr>
            </w:pPr>
            <w:r>
              <w:rPr>
                <w:rFonts w:ascii="Times New Roman" w:hAnsi="Times New Roman"/>
                <w:sz w:val="24"/>
                <w:szCs w:val="24"/>
              </w:rPr>
              <w:t>Самостоятельное выполнение творческого задания.</w:t>
            </w:r>
          </w:p>
        </w:tc>
        <w:tc>
          <w:tcPr>
            <w:tcW w:w="2303" w:type="dxa"/>
          </w:tcPr>
          <w:p w:rsidR="009A51CD" w:rsidRPr="009A51CD" w:rsidRDefault="009A51CD" w:rsidP="009A51CD">
            <w:pPr>
              <w:rPr>
                <w:rFonts w:ascii="Times New Roman" w:hAnsi="Times New Roman"/>
                <w:sz w:val="24"/>
                <w:szCs w:val="24"/>
              </w:rPr>
            </w:pPr>
            <w:r w:rsidRPr="009A51CD">
              <w:rPr>
                <w:rFonts w:ascii="Times New Roman" w:hAnsi="Times New Roman"/>
                <w:sz w:val="24"/>
                <w:szCs w:val="24"/>
              </w:rPr>
              <w:t>Овладение  живописными  навыками</w:t>
            </w:r>
          </w:p>
        </w:tc>
        <w:tc>
          <w:tcPr>
            <w:tcW w:w="2694" w:type="dxa"/>
          </w:tcPr>
          <w:p w:rsidR="009A51CD" w:rsidRDefault="009A51CD" w:rsidP="009A51CD">
            <w:pPr>
              <w:rPr>
                <w:rFonts w:ascii="Times New Roman" w:hAnsi="Times New Roman"/>
                <w:sz w:val="20"/>
                <w:szCs w:val="20"/>
              </w:rPr>
            </w:pPr>
            <w:r w:rsidRPr="009A51CD">
              <w:rPr>
                <w:rFonts w:ascii="Times New Roman" w:hAnsi="Times New Roman"/>
                <w:b/>
                <w:sz w:val="20"/>
                <w:szCs w:val="20"/>
              </w:rPr>
              <w:t>ПознавательныеУУД</w:t>
            </w:r>
            <w:r w:rsidRPr="009A51CD">
              <w:rPr>
                <w:rFonts w:ascii="Times New Roman" w:hAnsi="Times New Roman"/>
                <w:sz w:val="20"/>
                <w:szCs w:val="20"/>
              </w:rPr>
              <w:t>: изображать   характерные  особенности  родной  природы;</w:t>
            </w:r>
          </w:p>
          <w:p w:rsidR="009A51CD" w:rsidRPr="009A51CD" w:rsidRDefault="009A51CD" w:rsidP="009A51CD">
            <w:pPr>
              <w:rPr>
                <w:rFonts w:ascii="Times New Roman" w:hAnsi="Times New Roman"/>
                <w:sz w:val="20"/>
                <w:szCs w:val="20"/>
              </w:rPr>
            </w:pPr>
            <w:r w:rsidRPr="009A51CD">
              <w:rPr>
                <w:rFonts w:ascii="Times New Roman" w:hAnsi="Times New Roman"/>
                <w:b/>
                <w:sz w:val="20"/>
                <w:szCs w:val="20"/>
              </w:rPr>
              <w:t>РегулятивныеУУД</w:t>
            </w:r>
            <w:r w:rsidRPr="009A51CD">
              <w:rPr>
                <w:rFonts w:ascii="Times New Roman" w:hAnsi="Times New Roman"/>
                <w:sz w:val="20"/>
                <w:szCs w:val="20"/>
              </w:rPr>
              <w:t>: формулировать  учебную  задачу;</w:t>
            </w:r>
          </w:p>
          <w:p w:rsidR="009A51CD" w:rsidRPr="009A51CD" w:rsidRDefault="009A51CD" w:rsidP="009A51CD">
            <w:pPr>
              <w:rPr>
                <w:rFonts w:ascii="Times New Roman" w:hAnsi="Times New Roman"/>
                <w:sz w:val="20"/>
                <w:szCs w:val="20"/>
              </w:rPr>
            </w:pPr>
            <w:r w:rsidRPr="009A51CD">
              <w:rPr>
                <w:rFonts w:ascii="Times New Roman" w:hAnsi="Times New Roman"/>
                <w:b/>
                <w:sz w:val="20"/>
                <w:szCs w:val="20"/>
              </w:rPr>
              <w:t>КоммуникативныеУУД</w:t>
            </w:r>
            <w:r w:rsidRPr="009A51CD">
              <w:rPr>
                <w:rFonts w:ascii="Times New Roman" w:hAnsi="Times New Roman"/>
                <w:sz w:val="20"/>
                <w:szCs w:val="20"/>
              </w:rPr>
              <w:t>: отвечать  на  вопросы  учителя;</w:t>
            </w:r>
          </w:p>
        </w:tc>
        <w:tc>
          <w:tcPr>
            <w:tcW w:w="2693" w:type="dxa"/>
          </w:tcPr>
          <w:p w:rsidR="009A51CD" w:rsidRPr="009A51CD" w:rsidRDefault="009A51CD" w:rsidP="009A51CD">
            <w:pPr>
              <w:rPr>
                <w:rFonts w:ascii="Times New Roman" w:hAnsi="Times New Roman"/>
                <w:sz w:val="24"/>
                <w:szCs w:val="24"/>
              </w:rPr>
            </w:pPr>
            <w:r w:rsidRPr="009A51CD">
              <w:rPr>
                <w:rFonts w:ascii="Times New Roman" w:hAnsi="Times New Roman"/>
                <w:sz w:val="24"/>
                <w:szCs w:val="24"/>
              </w:rPr>
              <w:t>Формирование   потребности  в самостоятельной  творческой деятельности</w:t>
            </w:r>
          </w:p>
        </w:tc>
        <w:tc>
          <w:tcPr>
            <w:tcW w:w="992" w:type="dxa"/>
          </w:tcPr>
          <w:p w:rsidR="009A51CD" w:rsidRPr="00D7273E" w:rsidRDefault="009A51CD" w:rsidP="009A51CD">
            <w:pPr>
              <w:spacing w:after="0" w:line="240" w:lineRule="auto"/>
              <w:jc w:val="both"/>
              <w:rPr>
                <w:rFonts w:ascii="Times New Roman" w:hAnsi="Times New Roman"/>
                <w:sz w:val="24"/>
                <w:szCs w:val="24"/>
              </w:rPr>
            </w:pPr>
          </w:p>
        </w:tc>
        <w:tc>
          <w:tcPr>
            <w:tcW w:w="1132" w:type="dxa"/>
          </w:tcPr>
          <w:p w:rsidR="009A51CD" w:rsidRPr="00D7273E" w:rsidRDefault="009A51CD" w:rsidP="009A51CD">
            <w:pPr>
              <w:spacing w:after="0" w:line="240" w:lineRule="auto"/>
              <w:jc w:val="both"/>
              <w:rPr>
                <w:rFonts w:ascii="Times New Roman" w:hAnsi="Times New Roman"/>
                <w:sz w:val="24"/>
                <w:szCs w:val="24"/>
              </w:rPr>
            </w:pPr>
          </w:p>
        </w:tc>
      </w:tr>
      <w:tr w:rsidR="009A51CD" w:rsidRPr="00D7273E" w:rsidTr="00312AA0">
        <w:trPr>
          <w:trHeight w:val="744"/>
          <w:jc w:val="center"/>
        </w:trPr>
        <w:tc>
          <w:tcPr>
            <w:tcW w:w="458" w:type="dxa"/>
          </w:tcPr>
          <w:p w:rsidR="009A51CD" w:rsidRDefault="009A51CD" w:rsidP="009A51CD">
            <w:pPr>
              <w:spacing w:after="0" w:line="240" w:lineRule="auto"/>
              <w:jc w:val="both"/>
              <w:rPr>
                <w:rFonts w:ascii="Times New Roman" w:hAnsi="Times New Roman"/>
                <w:sz w:val="24"/>
                <w:szCs w:val="24"/>
              </w:rPr>
            </w:pPr>
            <w:r>
              <w:rPr>
                <w:rFonts w:ascii="Times New Roman" w:hAnsi="Times New Roman"/>
                <w:sz w:val="24"/>
                <w:szCs w:val="24"/>
              </w:rPr>
              <w:lastRenderedPageBreak/>
              <w:t>3</w:t>
            </w:r>
          </w:p>
        </w:tc>
        <w:tc>
          <w:tcPr>
            <w:tcW w:w="1856" w:type="dxa"/>
          </w:tcPr>
          <w:p w:rsidR="009A51CD" w:rsidRPr="003F6DA1" w:rsidRDefault="009A51CD" w:rsidP="008912DA">
            <w:pPr>
              <w:pStyle w:val="a5"/>
              <w:ind w:left="0"/>
              <w:rPr>
                <w:rFonts w:ascii="Times New Roman" w:hAnsi="Times New Roman"/>
                <w:sz w:val="24"/>
                <w:szCs w:val="24"/>
              </w:rPr>
            </w:pPr>
            <w:r w:rsidRPr="00E67C8A">
              <w:rPr>
                <w:rFonts w:ascii="Times New Roman" w:hAnsi="Times New Roman"/>
                <w:sz w:val="24"/>
                <w:szCs w:val="24"/>
              </w:rPr>
              <w:t>Красота природы в произведениях русской живописи.</w:t>
            </w:r>
          </w:p>
        </w:tc>
        <w:tc>
          <w:tcPr>
            <w:tcW w:w="1102" w:type="dxa"/>
          </w:tcPr>
          <w:p w:rsidR="009A51CD" w:rsidRDefault="009A51CD" w:rsidP="009A51CD">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9A51CD" w:rsidRDefault="009A51CD" w:rsidP="009A51CD">
            <w:pPr>
              <w:spacing w:after="0" w:line="240" w:lineRule="auto"/>
              <w:jc w:val="both"/>
              <w:rPr>
                <w:rFonts w:ascii="Times New Roman" w:hAnsi="Times New Roman"/>
                <w:sz w:val="24"/>
                <w:szCs w:val="24"/>
              </w:rPr>
            </w:pPr>
            <w:r>
              <w:rPr>
                <w:rFonts w:ascii="Times New Roman" w:hAnsi="Times New Roman"/>
                <w:sz w:val="24"/>
                <w:szCs w:val="24"/>
              </w:rPr>
              <w:t>Самостоятельное выполнение творческого задания.</w:t>
            </w:r>
          </w:p>
        </w:tc>
        <w:tc>
          <w:tcPr>
            <w:tcW w:w="2303" w:type="dxa"/>
          </w:tcPr>
          <w:p w:rsidR="009A51CD" w:rsidRPr="009A51CD" w:rsidRDefault="009A51CD" w:rsidP="009A51CD">
            <w:pPr>
              <w:rPr>
                <w:rFonts w:ascii="Times New Roman" w:hAnsi="Times New Roman"/>
                <w:sz w:val="24"/>
                <w:szCs w:val="24"/>
              </w:rPr>
            </w:pPr>
            <w:r w:rsidRPr="009A51CD">
              <w:rPr>
                <w:rFonts w:ascii="Times New Roman" w:hAnsi="Times New Roman"/>
                <w:sz w:val="24"/>
                <w:szCs w:val="24"/>
              </w:rPr>
              <w:t>Овладение  навыками  конструирования</w:t>
            </w:r>
          </w:p>
        </w:tc>
        <w:tc>
          <w:tcPr>
            <w:tcW w:w="2694" w:type="dxa"/>
          </w:tcPr>
          <w:p w:rsidR="009A51CD" w:rsidRPr="009A51CD" w:rsidRDefault="009A51CD" w:rsidP="009A51CD">
            <w:pPr>
              <w:rPr>
                <w:rFonts w:ascii="Times New Roman" w:hAnsi="Times New Roman"/>
                <w:sz w:val="20"/>
                <w:szCs w:val="20"/>
              </w:rPr>
            </w:pPr>
            <w:r w:rsidRPr="009A51CD">
              <w:rPr>
                <w:rFonts w:ascii="Times New Roman" w:hAnsi="Times New Roman"/>
                <w:b/>
                <w:sz w:val="20"/>
                <w:szCs w:val="20"/>
              </w:rPr>
              <w:t>ПознавательныеУУД</w:t>
            </w:r>
            <w:r w:rsidRPr="009A51CD">
              <w:rPr>
                <w:rFonts w:ascii="Times New Roman" w:hAnsi="Times New Roman"/>
                <w:sz w:val="20"/>
                <w:szCs w:val="20"/>
              </w:rPr>
              <w:t>: изображать  графически  или  живописными  средствами образ рус</w:t>
            </w:r>
            <w:r w:rsidRPr="009A51CD">
              <w:rPr>
                <w:rFonts w:ascii="Times New Roman" w:hAnsi="Times New Roman"/>
                <w:sz w:val="20"/>
                <w:szCs w:val="20"/>
                <w:lang w:val="en-US"/>
              </w:rPr>
              <w:t>c</w:t>
            </w:r>
            <w:r w:rsidRPr="009A51CD">
              <w:rPr>
                <w:rFonts w:ascii="Times New Roman" w:hAnsi="Times New Roman"/>
                <w:sz w:val="20"/>
                <w:szCs w:val="20"/>
              </w:rPr>
              <w:t>кой избы</w:t>
            </w:r>
          </w:p>
          <w:p w:rsidR="009A51CD" w:rsidRPr="009A51CD" w:rsidRDefault="009A51CD" w:rsidP="009A51CD">
            <w:pPr>
              <w:rPr>
                <w:rFonts w:ascii="Times New Roman" w:hAnsi="Times New Roman"/>
                <w:sz w:val="20"/>
                <w:szCs w:val="20"/>
              </w:rPr>
            </w:pPr>
            <w:r w:rsidRPr="009A51CD">
              <w:rPr>
                <w:rFonts w:ascii="Times New Roman" w:hAnsi="Times New Roman"/>
                <w:b/>
                <w:sz w:val="20"/>
                <w:szCs w:val="20"/>
              </w:rPr>
              <w:t>РегулятивныеУУД</w:t>
            </w:r>
            <w:r w:rsidRPr="009A51CD">
              <w:rPr>
                <w:rFonts w:ascii="Times New Roman" w:hAnsi="Times New Roman"/>
                <w:sz w:val="20"/>
                <w:szCs w:val="20"/>
              </w:rPr>
              <w:t>:организовывать  своё  рабочее  место;</w:t>
            </w:r>
          </w:p>
          <w:p w:rsidR="009A51CD" w:rsidRPr="009A51CD" w:rsidRDefault="009A51CD" w:rsidP="009A51CD">
            <w:pPr>
              <w:rPr>
                <w:rFonts w:ascii="Times New Roman" w:hAnsi="Times New Roman"/>
                <w:sz w:val="20"/>
                <w:szCs w:val="20"/>
              </w:rPr>
            </w:pPr>
            <w:r w:rsidRPr="009A51CD">
              <w:rPr>
                <w:rFonts w:ascii="Times New Roman" w:hAnsi="Times New Roman"/>
                <w:b/>
                <w:sz w:val="20"/>
                <w:szCs w:val="20"/>
              </w:rPr>
              <w:t>КоммуникативныеУУД</w:t>
            </w:r>
            <w:r w:rsidRPr="009A51CD">
              <w:rPr>
                <w:rFonts w:ascii="Times New Roman" w:hAnsi="Times New Roman"/>
                <w:sz w:val="20"/>
                <w:szCs w:val="20"/>
              </w:rPr>
              <w:t>: развивать  навыки  сотрудничества;</w:t>
            </w:r>
          </w:p>
        </w:tc>
        <w:tc>
          <w:tcPr>
            <w:tcW w:w="2693" w:type="dxa"/>
          </w:tcPr>
          <w:p w:rsidR="009A51CD" w:rsidRPr="009A51CD" w:rsidRDefault="009A51CD" w:rsidP="009A51CD">
            <w:pPr>
              <w:rPr>
                <w:rFonts w:ascii="Times New Roman" w:hAnsi="Times New Roman"/>
                <w:sz w:val="24"/>
                <w:szCs w:val="24"/>
              </w:rPr>
            </w:pPr>
            <w:r w:rsidRPr="009A51CD">
              <w:rPr>
                <w:rFonts w:ascii="Times New Roman" w:hAnsi="Times New Roman"/>
                <w:sz w:val="24"/>
                <w:szCs w:val="24"/>
              </w:rPr>
              <w:t>Формирование  чувства  гордости  за культуру  и  искусство  Родины</w:t>
            </w:r>
          </w:p>
        </w:tc>
        <w:tc>
          <w:tcPr>
            <w:tcW w:w="992" w:type="dxa"/>
          </w:tcPr>
          <w:p w:rsidR="009A51CD" w:rsidRPr="00D7273E" w:rsidRDefault="009A51CD" w:rsidP="009A51CD">
            <w:pPr>
              <w:spacing w:after="0" w:line="240" w:lineRule="auto"/>
              <w:jc w:val="both"/>
              <w:rPr>
                <w:rFonts w:ascii="Times New Roman" w:hAnsi="Times New Roman"/>
                <w:sz w:val="24"/>
                <w:szCs w:val="24"/>
              </w:rPr>
            </w:pPr>
          </w:p>
        </w:tc>
        <w:tc>
          <w:tcPr>
            <w:tcW w:w="1132" w:type="dxa"/>
          </w:tcPr>
          <w:p w:rsidR="009A51CD" w:rsidRPr="00D7273E" w:rsidRDefault="009A51CD" w:rsidP="009A51CD">
            <w:pPr>
              <w:spacing w:after="0" w:line="240" w:lineRule="auto"/>
              <w:jc w:val="both"/>
              <w:rPr>
                <w:rFonts w:ascii="Times New Roman" w:hAnsi="Times New Roman"/>
                <w:sz w:val="24"/>
                <w:szCs w:val="24"/>
              </w:rPr>
            </w:pPr>
          </w:p>
        </w:tc>
      </w:tr>
      <w:tr w:rsidR="009A51CD" w:rsidRPr="00D7273E" w:rsidTr="00312AA0">
        <w:trPr>
          <w:trHeight w:val="744"/>
          <w:jc w:val="center"/>
        </w:trPr>
        <w:tc>
          <w:tcPr>
            <w:tcW w:w="458" w:type="dxa"/>
          </w:tcPr>
          <w:p w:rsidR="009A51CD" w:rsidRDefault="009A51CD" w:rsidP="009A51CD">
            <w:pPr>
              <w:spacing w:after="0" w:line="240" w:lineRule="auto"/>
              <w:jc w:val="both"/>
              <w:rPr>
                <w:rFonts w:ascii="Times New Roman" w:hAnsi="Times New Roman"/>
                <w:sz w:val="24"/>
                <w:szCs w:val="24"/>
              </w:rPr>
            </w:pPr>
            <w:r>
              <w:rPr>
                <w:rFonts w:ascii="Times New Roman" w:hAnsi="Times New Roman"/>
                <w:sz w:val="24"/>
                <w:szCs w:val="24"/>
              </w:rPr>
              <w:t>4</w:t>
            </w:r>
          </w:p>
        </w:tc>
        <w:tc>
          <w:tcPr>
            <w:tcW w:w="1856" w:type="dxa"/>
          </w:tcPr>
          <w:p w:rsidR="009A51CD" w:rsidRPr="003F6DA1" w:rsidRDefault="009A51CD" w:rsidP="008912DA">
            <w:pPr>
              <w:pStyle w:val="a5"/>
              <w:ind w:left="153"/>
              <w:rPr>
                <w:rFonts w:ascii="Times New Roman" w:hAnsi="Times New Roman"/>
                <w:sz w:val="24"/>
                <w:szCs w:val="24"/>
              </w:rPr>
            </w:pPr>
            <w:r w:rsidRPr="00E67C8A">
              <w:rPr>
                <w:rFonts w:ascii="Times New Roman" w:hAnsi="Times New Roman"/>
                <w:sz w:val="24"/>
                <w:szCs w:val="24"/>
              </w:rPr>
              <w:t>Деревня — деревянный мир.</w:t>
            </w:r>
          </w:p>
        </w:tc>
        <w:tc>
          <w:tcPr>
            <w:tcW w:w="1102" w:type="dxa"/>
          </w:tcPr>
          <w:p w:rsidR="009A51CD" w:rsidRDefault="009A51CD" w:rsidP="009A51CD">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9A51CD" w:rsidRDefault="009A51CD" w:rsidP="009A51CD">
            <w:pPr>
              <w:spacing w:after="0" w:line="240" w:lineRule="auto"/>
              <w:jc w:val="both"/>
              <w:rPr>
                <w:rFonts w:ascii="Times New Roman" w:hAnsi="Times New Roman"/>
                <w:sz w:val="24"/>
                <w:szCs w:val="24"/>
              </w:rPr>
            </w:pPr>
            <w:r>
              <w:rPr>
                <w:rFonts w:ascii="Times New Roman" w:hAnsi="Times New Roman"/>
                <w:sz w:val="24"/>
                <w:szCs w:val="24"/>
              </w:rPr>
              <w:t>Самостоятельное выполнение творческого задания.</w:t>
            </w:r>
          </w:p>
        </w:tc>
        <w:tc>
          <w:tcPr>
            <w:tcW w:w="2303" w:type="dxa"/>
          </w:tcPr>
          <w:p w:rsidR="009A51CD" w:rsidRPr="009A51CD" w:rsidRDefault="009A51CD" w:rsidP="009A51CD">
            <w:pPr>
              <w:rPr>
                <w:rFonts w:ascii="Times New Roman" w:hAnsi="Times New Roman"/>
                <w:sz w:val="24"/>
                <w:szCs w:val="24"/>
              </w:rPr>
            </w:pPr>
            <w:r w:rsidRPr="009A51CD">
              <w:rPr>
                <w:rFonts w:ascii="Times New Roman" w:hAnsi="Times New Roman"/>
                <w:sz w:val="24"/>
                <w:szCs w:val="24"/>
              </w:rPr>
              <w:t>Овладение  навыками  коллективной  деятельности</w:t>
            </w:r>
          </w:p>
        </w:tc>
        <w:tc>
          <w:tcPr>
            <w:tcW w:w="2694" w:type="dxa"/>
          </w:tcPr>
          <w:p w:rsidR="009A51CD" w:rsidRPr="009A51CD" w:rsidRDefault="009A51CD" w:rsidP="009A51CD">
            <w:pPr>
              <w:rPr>
                <w:rFonts w:ascii="Times New Roman" w:hAnsi="Times New Roman"/>
                <w:sz w:val="20"/>
                <w:szCs w:val="20"/>
              </w:rPr>
            </w:pPr>
            <w:r w:rsidRPr="009A51CD">
              <w:rPr>
                <w:rFonts w:ascii="Times New Roman" w:hAnsi="Times New Roman"/>
                <w:b/>
                <w:sz w:val="20"/>
                <w:szCs w:val="20"/>
              </w:rPr>
              <w:t>ПознавательныеУУД</w:t>
            </w:r>
            <w:r w:rsidRPr="009A51CD">
              <w:rPr>
                <w:rFonts w:ascii="Times New Roman" w:hAnsi="Times New Roman"/>
                <w:sz w:val="20"/>
                <w:szCs w:val="20"/>
              </w:rPr>
              <w:t>: создать  коллективное  панно из  индивидуальных  изображений;</w:t>
            </w:r>
          </w:p>
          <w:p w:rsidR="009A51CD" w:rsidRPr="009A51CD" w:rsidRDefault="009A51CD" w:rsidP="009A51CD">
            <w:pPr>
              <w:rPr>
                <w:rFonts w:ascii="Times New Roman" w:hAnsi="Times New Roman"/>
                <w:sz w:val="20"/>
                <w:szCs w:val="20"/>
              </w:rPr>
            </w:pPr>
            <w:r w:rsidRPr="009A51CD">
              <w:rPr>
                <w:rFonts w:ascii="Times New Roman" w:hAnsi="Times New Roman"/>
                <w:b/>
                <w:sz w:val="20"/>
                <w:szCs w:val="20"/>
              </w:rPr>
              <w:t>РегулятивныеУУД</w:t>
            </w:r>
            <w:r w:rsidRPr="009A51CD">
              <w:rPr>
                <w:rFonts w:ascii="Times New Roman" w:hAnsi="Times New Roman"/>
                <w:sz w:val="20"/>
                <w:szCs w:val="20"/>
              </w:rPr>
              <w:t>:использовать  знаково-символические  средства;</w:t>
            </w:r>
          </w:p>
          <w:p w:rsidR="009A51CD" w:rsidRPr="009A51CD" w:rsidRDefault="009A51CD" w:rsidP="009A51CD">
            <w:pPr>
              <w:rPr>
                <w:rFonts w:ascii="Times New Roman" w:hAnsi="Times New Roman"/>
                <w:sz w:val="20"/>
                <w:szCs w:val="20"/>
              </w:rPr>
            </w:pPr>
            <w:r w:rsidRPr="009A51CD">
              <w:rPr>
                <w:rFonts w:ascii="Times New Roman" w:hAnsi="Times New Roman"/>
                <w:b/>
                <w:sz w:val="20"/>
                <w:szCs w:val="20"/>
              </w:rPr>
              <w:t>КоммуникативныеУУД</w:t>
            </w:r>
            <w:r w:rsidRPr="009A51CD">
              <w:rPr>
                <w:rFonts w:ascii="Times New Roman" w:hAnsi="Times New Roman"/>
                <w:sz w:val="20"/>
                <w:szCs w:val="20"/>
              </w:rPr>
              <w:t>: участвовать  в  коллективной  работе</w:t>
            </w:r>
          </w:p>
        </w:tc>
        <w:tc>
          <w:tcPr>
            <w:tcW w:w="2693" w:type="dxa"/>
          </w:tcPr>
          <w:p w:rsidR="009A51CD" w:rsidRPr="009A51CD" w:rsidRDefault="009A51CD" w:rsidP="009A51CD">
            <w:pPr>
              <w:rPr>
                <w:rFonts w:ascii="Times New Roman" w:hAnsi="Times New Roman"/>
                <w:sz w:val="24"/>
                <w:szCs w:val="24"/>
              </w:rPr>
            </w:pPr>
            <w:r w:rsidRPr="009A51CD">
              <w:rPr>
                <w:rFonts w:ascii="Times New Roman" w:hAnsi="Times New Roman"/>
                <w:sz w:val="24"/>
                <w:szCs w:val="24"/>
              </w:rPr>
              <w:t>Формирование  чувства  гордости  за культуру  и  искусство  Родины</w:t>
            </w:r>
          </w:p>
        </w:tc>
        <w:tc>
          <w:tcPr>
            <w:tcW w:w="992" w:type="dxa"/>
          </w:tcPr>
          <w:p w:rsidR="009A51CD" w:rsidRDefault="009A51CD" w:rsidP="009A51CD">
            <w:pPr>
              <w:spacing w:after="0" w:line="240" w:lineRule="auto"/>
              <w:jc w:val="both"/>
              <w:rPr>
                <w:rFonts w:ascii="Times New Roman" w:hAnsi="Times New Roman"/>
                <w:sz w:val="24"/>
                <w:szCs w:val="24"/>
              </w:rPr>
            </w:pPr>
          </w:p>
        </w:tc>
        <w:tc>
          <w:tcPr>
            <w:tcW w:w="1132" w:type="dxa"/>
          </w:tcPr>
          <w:p w:rsidR="009A51CD" w:rsidRPr="00D7273E" w:rsidRDefault="009A51CD" w:rsidP="009A51CD">
            <w:pPr>
              <w:spacing w:after="0" w:line="240" w:lineRule="auto"/>
              <w:jc w:val="both"/>
              <w:rPr>
                <w:rFonts w:ascii="Times New Roman" w:hAnsi="Times New Roman"/>
                <w:sz w:val="24"/>
                <w:szCs w:val="24"/>
              </w:rPr>
            </w:pPr>
          </w:p>
        </w:tc>
      </w:tr>
      <w:tr w:rsidR="009A51CD" w:rsidRPr="00D7273E" w:rsidTr="00312AA0">
        <w:trPr>
          <w:trHeight w:val="744"/>
          <w:jc w:val="center"/>
        </w:trPr>
        <w:tc>
          <w:tcPr>
            <w:tcW w:w="458" w:type="dxa"/>
          </w:tcPr>
          <w:p w:rsidR="009A51CD" w:rsidRDefault="009A51CD" w:rsidP="009A51CD">
            <w:pPr>
              <w:spacing w:after="0" w:line="240" w:lineRule="auto"/>
              <w:jc w:val="both"/>
              <w:rPr>
                <w:rFonts w:ascii="Times New Roman" w:hAnsi="Times New Roman"/>
                <w:sz w:val="24"/>
                <w:szCs w:val="24"/>
              </w:rPr>
            </w:pPr>
            <w:r>
              <w:rPr>
                <w:rFonts w:ascii="Times New Roman" w:hAnsi="Times New Roman"/>
                <w:sz w:val="24"/>
                <w:szCs w:val="24"/>
              </w:rPr>
              <w:t>5</w:t>
            </w:r>
          </w:p>
        </w:tc>
        <w:tc>
          <w:tcPr>
            <w:tcW w:w="1856" w:type="dxa"/>
          </w:tcPr>
          <w:p w:rsidR="009A51CD" w:rsidRPr="003F6DA1" w:rsidRDefault="009A51CD" w:rsidP="008912DA">
            <w:pPr>
              <w:pStyle w:val="a5"/>
              <w:ind w:left="153"/>
              <w:rPr>
                <w:rFonts w:ascii="Times New Roman" w:hAnsi="Times New Roman"/>
                <w:sz w:val="24"/>
                <w:szCs w:val="24"/>
              </w:rPr>
            </w:pPr>
            <w:r w:rsidRPr="00E67C8A">
              <w:rPr>
                <w:rFonts w:ascii="Times New Roman" w:hAnsi="Times New Roman"/>
                <w:sz w:val="24"/>
                <w:szCs w:val="24"/>
              </w:rPr>
              <w:t>Украшения избы и их значение.</w:t>
            </w:r>
          </w:p>
        </w:tc>
        <w:tc>
          <w:tcPr>
            <w:tcW w:w="1102" w:type="dxa"/>
          </w:tcPr>
          <w:p w:rsidR="009A51CD" w:rsidRDefault="009A51CD" w:rsidP="009A51CD">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9A51CD" w:rsidRDefault="009A51CD" w:rsidP="009A51CD">
            <w:pPr>
              <w:spacing w:after="0" w:line="240" w:lineRule="auto"/>
              <w:jc w:val="both"/>
              <w:rPr>
                <w:rFonts w:ascii="Times New Roman" w:hAnsi="Times New Roman"/>
                <w:sz w:val="24"/>
                <w:szCs w:val="24"/>
              </w:rPr>
            </w:pPr>
            <w:r>
              <w:rPr>
                <w:rFonts w:ascii="Times New Roman" w:hAnsi="Times New Roman"/>
                <w:sz w:val="24"/>
                <w:szCs w:val="24"/>
              </w:rPr>
              <w:t>Самостоятельное выполнение творческого задания.</w:t>
            </w:r>
          </w:p>
        </w:tc>
        <w:tc>
          <w:tcPr>
            <w:tcW w:w="2303" w:type="dxa"/>
          </w:tcPr>
          <w:p w:rsidR="009A51CD" w:rsidRPr="009A51CD" w:rsidRDefault="009A51CD" w:rsidP="009A51CD">
            <w:pPr>
              <w:rPr>
                <w:rFonts w:ascii="Times New Roman" w:hAnsi="Times New Roman"/>
                <w:sz w:val="24"/>
                <w:szCs w:val="24"/>
              </w:rPr>
            </w:pPr>
            <w:r w:rsidRPr="009A51CD">
              <w:rPr>
                <w:rFonts w:ascii="Times New Roman" w:hAnsi="Times New Roman"/>
                <w:sz w:val="24"/>
                <w:szCs w:val="24"/>
              </w:rPr>
              <w:t>Овладение  навыками   изображения  фигуры  человека</w:t>
            </w:r>
          </w:p>
        </w:tc>
        <w:tc>
          <w:tcPr>
            <w:tcW w:w="2694" w:type="dxa"/>
          </w:tcPr>
          <w:p w:rsidR="009A51CD" w:rsidRPr="009A51CD" w:rsidRDefault="009A51CD" w:rsidP="009A51CD">
            <w:pPr>
              <w:rPr>
                <w:rFonts w:ascii="Times New Roman" w:hAnsi="Times New Roman"/>
                <w:sz w:val="20"/>
                <w:szCs w:val="20"/>
              </w:rPr>
            </w:pPr>
            <w:r w:rsidRPr="009A51CD">
              <w:rPr>
                <w:rFonts w:ascii="Times New Roman" w:hAnsi="Times New Roman"/>
                <w:b/>
                <w:sz w:val="20"/>
                <w:szCs w:val="20"/>
              </w:rPr>
              <w:t>ПознавательныеУУД</w:t>
            </w:r>
            <w:r w:rsidRPr="009A51CD">
              <w:rPr>
                <w:rFonts w:ascii="Times New Roman" w:hAnsi="Times New Roman"/>
                <w:sz w:val="20"/>
                <w:szCs w:val="20"/>
              </w:rPr>
              <w:t>: анализировать  конструкцию  русского  народного  костюма;</w:t>
            </w:r>
          </w:p>
          <w:p w:rsidR="009A51CD" w:rsidRPr="009A51CD" w:rsidRDefault="009A51CD" w:rsidP="009A51CD">
            <w:pPr>
              <w:rPr>
                <w:rFonts w:ascii="Times New Roman" w:hAnsi="Times New Roman"/>
                <w:sz w:val="20"/>
                <w:szCs w:val="20"/>
              </w:rPr>
            </w:pPr>
            <w:r w:rsidRPr="009A51CD">
              <w:rPr>
                <w:rFonts w:ascii="Times New Roman" w:hAnsi="Times New Roman"/>
                <w:b/>
                <w:sz w:val="20"/>
                <w:szCs w:val="20"/>
              </w:rPr>
              <w:t>РегулятивныеУУД</w:t>
            </w:r>
            <w:r w:rsidRPr="009A51CD">
              <w:rPr>
                <w:rFonts w:ascii="Times New Roman" w:hAnsi="Times New Roman"/>
                <w:sz w:val="20"/>
                <w:szCs w:val="20"/>
              </w:rPr>
              <w:t>:формулировать  учебную  задачу;</w:t>
            </w:r>
          </w:p>
          <w:p w:rsidR="009A51CD" w:rsidRPr="009A51CD" w:rsidRDefault="009A51CD" w:rsidP="009A51CD">
            <w:pPr>
              <w:rPr>
                <w:rFonts w:ascii="Times New Roman" w:hAnsi="Times New Roman"/>
                <w:sz w:val="20"/>
                <w:szCs w:val="20"/>
              </w:rPr>
            </w:pPr>
            <w:r w:rsidRPr="009A51CD">
              <w:rPr>
                <w:rFonts w:ascii="Times New Roman" w:hAnsi="Times New Roman"/>
                <w:b/>
                <w:sz w:val="20"/>
                <w:szCs w:val="20"/>
              </w:rPr>
              <w:t>КоммуникативныеУУД</w:t>
            </w:r>
            <w:r w:rsidRPr="009A51CD">
              <w:rPr>
                <w:rFonts w:ascii="Times New Roman" w:hAnsi="Times New Roman"/>
                <w:sz w:val="20"/>
                <w:szCs w:val="20"/>
              </w:rPr>
              <w:t>: задавать вопросы,</w:t>
            </w:r>
          </w:p>
        </w:tc>
        <w:tc>
          <w:tcPr>
            <w:tcW w:w="2693" w:type="dxa"/>
          </w:tcPr>
          <w:p w:rsidR="009A51CD" w:rsidRPr="009A51CD" w:rsidRDefault="009A51CD" w:rsidP="009A51CD">
            <w:pPr>
              <w:rPr>
                <w:rFonts w:ascii="Times New Roman" w:hAnsi="Times New Roman"/>
                <w:sz w:val="24"/>
                <w:szCs w:val="24"/>
              </w:rPr>
            </w:pPr>
            <w:r w:rsidRPr="009A51CD">
              <w:rPr>
                <w:rFonts w:ascii="Times New Roman" w:hAnsi="Times New Roman"/>
                <w:sz w:val="24"/>
                <w:szCs w:val="24"/>
              </w:rPr>
              <w:t>Понимание  особой  роли  искусства в  жизни  общества и  отдельного  человека</w:t>
            </w:r>
          </w:p>
        </w:tc>
        <w:tc>
          <w:tcPr>
            <w:tcW w:w="992" w:type="dxa"/>
          </w:tcPr>
          <w:p w:rsidR="009A51CD" w:rsidRDefault="009A51CD" w:rsidP="009A51CD">
            <w:pPr>
              <w:spacing w:after="0" w:line="240" w:lineRule="auto"/>
              <w:jc w:val="both"/>
              <w:rPr>
                <w:rFonts w:ascii="Times New Roman" w:hAnsi="Times New Roman"/>
                <w:sz w:val="24"/>
                <w:szCs w:val="24"/>
              </w:rPr>
            </w:pPr>
          </w:p>
        </w:tc>
        <w:tc>
          <w:tcPr>
            <w:tcW w:w="1132" w:type="dxa"/>
          </w:tcPr>
          <w:p w:rsidR="009A51CD" w:rsidRPr="00D7273E" w:rsidRDefault="009A51CD" w:rsidP="009A51CD">
            <w:pPr>
              <w:spacing w:after="0" w:line="240" w:lineRule="auto"/>
              <w:jc w:val="both"/>
              <w:rPr>
                <w:rFonts w:ascii="Times New Roman" w:hAnsi="Times New Roman"/>
                <w:sz w:val="24"/>
                <w:szCs w:val="24"/>
              </w:rPr>
            </w:pPr>
          </w:p>
        </w:tc>
      </w:tr>
      <w:tr w:rsidR="009A51CD" w:rsidRPr="00D7273E" w:rsidTr="00312AA0">
        <w:trPr>
          <w:trHeight w:val="744"/>
          <w:jc w:val="center"/>
        </w:trPr>
        <w:tc>
          <w:tcPr>
            <w:tcW w:w="458" w:type="dxa"/>
          </w:tcPr>
          <w:p w:rsidR="009A51CD" w:rsidRDefault="009A51CD" w:rsidP="009A51CD">
            <w:pPr>
              <w:spacing w:after="0" w:line="240" w:lineRule="auto"/>
              <w:jc w:val="both"/>
              <w:rPr>
                <w:rFonts w:ascii="Times New Roman" w:hAnsi="Times New Roman"/>
                <w:sz w:val="24"/>
                <w:szCs w:val="24"/>
              </w:rPr>
            </w:pPr>
            <w:r>
              <w:rPr>
                <w:rFonts w:ascii="Times New Roman" w:hAnsi="Times New Roman"/>
                <w:sz w:val="24"/>
                <w:szCs w:val="24"/>
              </w:rPr>
              <w:lastRenderedPageBreak/>
              <w:t>6</w:t>
            </w:r>
          </w:p>
        </w:tc>
        <w:tc>
          <w:tcPr>
            <w:tcW w:w="1856" w:type="dxa"/>
          </w:tcPr>
          <w:p w:rsidR="009A51CD" w:rsidRPr="003F6DA1" w:rsidRDefault="009A51CD" w:rsidP="008912DA">
            <w:pPr>
              <w:pStyle w:val="a5"/>
              <w:ind w:left="153"/>
              <w:rPr>
                <w:rFonts w:ascii="Times New Roman" w:hAnsi="Times New Roman"/>
                <w:sz w:val="24"/>
                <w:szCs w:val="24"/>
              </w:rPr>
            </w:pPr>
            <w:r w:rsidRPr="00E67C8A">
              <w:rPr>
                <w:rFonts w:ascii="Times New Roman" w:hAnsi="Times New Roman"/>
                <w:sz w:val="24"/>
                <w:szCs w:val="24"/>
              </w:rPr>
              <w:t>Красота человека.</w:t>
            </w:r>
          </w:p>
        </w:tc>
        <w:tc>
          <w:tcPr>
            <w:tcW w:w="1102" w:type="dxa"/>
          </w:tcPr>
          <w:p w:rsidR="009A51CD" w:rsidRDefault="009A51CD" w:rsidP="009A51CD">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9A51CD" w:rsidRDefault="009A51CD" w:rsidP="009A51CD">
            <w:pPr>
              <w:spacing w:after="0" w:line="240" w:lineRule="auto"/>
              <w:jc w:val="both"/>
              <w:rPr>
                <w:rFonts w:ascii="Times New Roman" w:hAnsi="Times New Roman"/>
                <w:sz w:val="24"/>
                <w:szCs w:val="24"/>
              </w:rPr>
            </w:pPr>
            <w:r>
              <w:rPr>
                <w:rFonts w:ascii="Times New Roman" w:hAnsi="Times New Roman"/>
                <w:sz w:val="24"/>
                <w:szCs w:val="24"/>
              </w:rPr>
              <w:t>Самостоятельное выполнение творческого задания.</w:t>
            </w:r>
          </w:p>
        </w:tc>
        <w:tc>
          <w:tcPr>
            <w:tcW w:w="2303" w:type="dxa"/>
          </w:tcPr>
          <w:p w:rsidR="009A51CD" w:rsidRPr="009A51CD" w:rsidRDefault="009A51CD" w:rsidP="009A51CD">
            <w:pPr>
              <w:rPr>
                <w:rFonts w:ascii="Times New Roman" w:hAnsi="Times New Roman"/>
                <w:sz w:val="24"/>
                <w:szCs w:val="24"/>
              </w:rPr>
            </w:pPr>
            <w:r w:rsidRPr="009A51CD">
              <w:rPr>
                <w:rFonts w:ascii="Times New Roman" w:hAnsi="Times New Roman"/>
                <w:sz w:val="24"/>
                <w:szCs w:val="24"/>
              </w:rPr>
              <w:t>Овладение  навыками   изображения  фигуры  человека</w:t>
            </w:r>
          </w:p>
        </w:tc>
        <w:tc>
          <w:tcPr>
            <w:tcW w:w="2694" w:type="dxa"/>
          </w:tcPr>
          <w:p w:rsidR="009A51CD" w:rsidRPr="009A51CD" w:rsidRDefault="009A51CD" w:rsidP="009A51CD">
            <w:pPr>
              <w:rPr>
                <w:rFonts w:ascii="Times New Roman" w:hAnsi="Times New Roman"/>
                <w:sz w:val="20"/>
                <w:szCs w:val="20"/>
              </w:rPr>
            </w:pPr>
            <w:r w:rsidRPr="009A51CD">
              <w:rPr>
                <w:rFonts w:ascii="Times New Roman" w:hAnsi="Times New Roman"/>
                <w:b/>
                <w:sz w:val="20"/>
                <w:szCs w:val="20"/>
              </w:rPr>
              <w:t>ПознавательныеУУД</w:t>
            </w:r>
            <w:r w:rsidRPr="009A51CD">
              <w:rPr>
                <w:rFonts w:ascii="Times New Roman" w:hAnsi="Times New Roman"/>
                <w:sz w:val="20"/>
                <w:szCs w:val="20"/>
              </w:rPr>
              <w:t>: характеризовать  образы  человека  в  произведениях  художников;</w:t>
            </w:r>
          </w:p>
          <w:p w:rsidR="009A51CD" w:rsidRPr="009A51CD" w:rsidRDefault="009A51CD" w:rsidP="009A51CD">
            <w:pPr>
              <w:rPr>
                <w:rFonts w:ascii="Times New Roman" w:hAnsi="Times New Roman"/>
                <w:sz w:val="20"/>
                <w:szCs w:val="20"/>
              </w:rPr>
            </w:pPr>
            <w:r w:rsidRPr="009A51CD">
              <w:rPr>
                <w:rFonts w:ascii="Times New Roman" w:hAnsi="Times New Roman"/>
                <w:b/>
                <w:sz w:val="20"/>
                <w:szCs w:val="20"/>
              </w:rPr>
              <w:t>РегулятивныеУУД</w:t>
            </w:r>
            <w:r w:rsidRPr="009A51CD">
              <w:rPr>
                <w:rFonts w:ascii="Times New Roman" w:hAnsi="Times New Roman"/>
                <w:sz w:val="20"/>
                <w:szCs w:val="20"/>
              </w:rPr>
              <w:t>:оценивать свою  работу;</w:t>
            </w:r>
          </w:p>
          <w:p w:rsidR="009A51CD" w:rsidRPr="009A51CD" w:rsidRDefault="009A51CD" w:rsidP="009A51CD">
            <w:pPr>
              <w:rPr>
                <w:rFonts w:ascii="Times New Roman" w:hAnsi="Times New Roman"/>
                <w:sz w:val="20"/>
                <w:szCs w:val="20"/>
              </w:rPr>
            </w:pPr>
            <w:r w:rsidRPr="009A51CD">
              <w:rPr>
                <w:rFonts w:ascii="Times New Roman" w:hAnsi="Times New Roman"/>
                <w:b/>
                <w:sz w:val="20"/>
                <w:szCs w:val="20"/>
              </w:rPr>
              <w:t>КоммуникативныеУУД</w:t>
            </w:r>
            <w:r w:rsidRPr="009A51CD">
              <w:rPr>
                <w:rFonts w:ascii="Times New Roman" w:hAnsi="Times New Roman"/>
                <w:sz w:val="20"/>
                <w:szCs w:val="20"/>
              </w:rPr>
              <w:t>: слушать и  понимать  речь  других;</w:t>
            </w:r>
          </w:p>
        </w:tc>
        <w:tc>
          <w:tcPr>
            <w:tcW w:w="2693" w:type="dxa"/>
          </w:tcPr>
          <w:p w:rsidR="009A51CD" w:rsidRPr="009A51CD" w:rsidRDefault="009A51CD" w:rsidP="009A51CD">
            <w:pPr>
              <w:rPr>
                <w:rFonts w:ascii="Times New Roman" w:hAnsi="Times New Roman"/>
                <w:sz w:val="24"/>
                <w:szCs w:val="24"/>
              </w:rPr>
            </w:pPr>
            <w:r w:rsidRPr="009A51CD">
              <w:rPr>
                <w:rFonts w:ascii="Times New Roman" w:hAnsi="Times New Roman"/>
                <w:sz w:val="24"/>
                <w:szCs w:val="24"/>
              </w:rPr>
              <w:t>Понимание  особой  роли  искусства в  жизни  общества и  отдельного  человека</w:t>
            </w:r>
          </w:p>
        </w:tc>
        <w:tc>
          <w:tcPr>
            <w:tcW w:w="992" w:type="dxa"/>
          </w:tcPr>
          <w:p w:rsidR="009A51CD" w:rsidRDefault="009A51CD" w:rsidP="009A51CD">
            <w:pPr>
              <w:spacing w:after="0" w:line="240" w:lineRule="auto"/>
              <w:jc w:val="both"/>
              <w:rPr>
                <w:rFonts w:ascii="Times New Roman" w:hAnsi="Times New Roman"/>
                <w:sz w:val="24"/>
                <w:szCs w:val="24"/>
              </w:rPr>
            </w:pPr>
          </w:p>
        </w:tc>
        <w:tc>
          <w:tcPr>
            <w:tcW w:w="1132" w:type="dxa"/>
          </w:tcPr>
          <w:p w:rsidR="009A51CD" w:rsidRPr="00D7273E" w:rsidRDefault="009A51CD" w:rsidP="009A51CD">
            <w:pPr>
              <w:spacing w:after="0" w:line="240" w:lineRule="auto"/>
              <w:jc w:val="both"/>
              <w:rPr>
                <w:rFonts w:ascii="Times New Roman" w:hAnsi="Times New Roman"/>
                <w:sz w:val="24"/>
                <w:szCs w:val="24"/>
              </w:rPr>
            </w:pPr>
          </w:p>
        </w:tc>
      </w:tr>
      <w:tr w:rsidR="009A51CD" w:rsidRPr="00D7273E" w:rsidTr="00312AA0">
        <w:trPr>
          <w:trHeight w:val="744"/>
          <w:jc w:val="center"/>
        </w:trPr>
        <w:tc>
          <w:tcPr>
            <w:tcW w:w="458" w:type="dxa"/>
          </w:tcPr>
          <w:p w:rsidR="009A51CD" w:rsidRDefault="009A51CD" w:rsidP="009A51CD">
            <w:pPr>
              <w:spacing w:after="0" w:line="240" w:lineRule="auto"/>
              <w:jc w:val="both"/>
              <w:rPr>
                <w:rFonts w:ascii="Times New Roman" w:hAnsi="Times New Roman"/>
                <w:sz w:val="24"/>
                <w:szCs w:val="24"/>
              </w:rPr>
            </w:pPr>
            <w:r>
              <w:rPr>
                <w:rFonts w:ascii="Times New Roman" w:hAnsi="Times New Roman"/>
                <w:sz w:val="24"/>
                <w:szCs w:val="24"/>
              </w:rPr>
              <w:t>7</w:t>
            </w:r>
          </w:p>
        </w:tc>
        <w:tc>
          <w:tcPr>
            <w:tcW w:w="1856" w:type="dxa"/>
          </w:tcPr>
          <w:p w:rsidR="009A51CD" w:rsidRPr="00E67C8A" w:rsidRDefault="009A51CD" w:rsidP="008912DA">
            <w:pPr>
              <w:pStyle w:val="a5"/>
              <w:ind w:left="0" w:firstLine="31"/>
              <w:rPr>
                <w:rFonts w:ascii="Times New Roman" w:hAnsi="Times New Roman"/>
                <w:sz w:val="24"/>
                <w:szCs w:val="24"/>
              </w:rPr>
            </w:pPr>
            <w:r w:rsidRPr="00E67C8A">
              <w:rPr>
                <w:rFonts w:ascii="Times New Roman" w:hAnsi="Times New Roman"/>
                <w:sz w:val="24"/>
                <w:szCs w:val="24"/>
              </w:rPr>
              <w:t>Образ русского человека в произведениях художников.</w:t>
            </w:r>
          </w:p>
          <w:p w:rsidR="009A51CD" w:rsidRDefault="009A51CD" w:rsidP="008912DA">
            <w:pPr>
              <w:spacing w:after="0" w:line="240" w:lineRule="auto"/>
              <w:rPr>
                <w:rFonts w:ascii="Times New Roman" w:hAnsi="Times New Roman"/>
                <w:sz w:val="24"/>
                <w:szCs w:val="24"/>
              </w:rPr>
            </w:pPr>
          </w:p>
        </w:tc>
        <w:tc>
          <w:tcPr>
            <w:tcW w:w="1102" w:type="dxa"/>
          </w:tcPr>
          <w:p w:rsidR="009A51CD" w:rsidRDefault="009A51CD" w:rsidP="009A51CD">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9A51CD" w:rsidRDefault="009A51CD" w:rsidP="009A51CD">
            <w:pPr>
              <w:spacing w:after="0" w:line="240" w:lineRule="auto"/>
              <w:jc w:val="both"/>
              <w:rPr>
                <w:rFonts w:ascii="Times New Roman" w:hAnsi="Times New Roman"/>
                <w:sz w:val="24"/>
                <w:szCs w:val="24"/>
              </w:rPr>
            </w:pPr>
            <w:r>
              <w:rPr>
                <w:rFonts w:ascii="Times New Roman" w:hAnsi="Times New Roman"/>
                <w:sz w:val="24"/>
                <w:szCs w:val="24"/>
              </w:rPr>
              <w:t>Самостоятельное выполнение творческого задания.</w:t>
            </w:r>
          </w:p>
        </w:tc>
        <w:tc>
          <w:tcPr>
            <w:tcW w:w="2303" w:type="dxa"/>
          </w:tcPr>
          <w:p w:rsidR="009A51CD" w:rsidRPr="009A51CD" w:rsidRDefault="009A51CD" w:rsidP="009A51CD">
            <w:pPr>
              <w:rPr>
                <w:rFonts w:ascii="Times New Roman" w:hAnsi="Times New Roman"/>
                <w:sz w:val="24"/>
                <w:szCs w:val="24"/>
              </w:rPr>
            </w:pPr>
            <w:r w:rsidRPr="009A51CD">
              <w:rPr>
                <w:rFonts w:ascii="Times New Roman" w:hAnsi="Times New Roman"/>
                <w:sz w:val="24"/>
                <w:szCs w:val="24"/>
              </w:rPr>
              <w:t>Приобретение умения изображать сцены  труда</w:t>
            </w:r>
          </w:p>
        </w:tc>
        <w:tc>
          <w:tcPr>
            <w:tcW w:w="2694" w:type="dxa"/>
          </w:tcPr>
          <w:p w:rsidR="009A51CD" w:rsidRPr="009A51CD" w:rsidRDefault="009A51CD" w:rsidP="009A51CD">
            <w:pPr>
              <w:rPr>
                <w:rFonts w:ascii="Times New Roman" w:hAnsi="Times New Roman"/>
                <w:sz w:val="20"/>
                <w:szCs w:val="20"/>
              </w:rPr>
            </w:pPr>
            <w:r w:rsidRPr="009A51CD">
              <w:rPr>
                <w:rFonts w:ascii="Times New Roman" w:hAnsi="Times New Roman"/>
                <w:b/>
                <w:sz w:val="20"/>
                <w:szCs w:val="20"/>
              </w:rPr>
              <w:t>ПознавательныеУУД</w:t>
            </w:r>
            <w:r w:rsidRPr="009A51CD">
              <w:rPr>
                <w:rFonts w:ascii="Times New Roman" w:hAnsi="Times New Roman"/>
                <w:sz w:val="20"/>
                <w:szCs w:val="20"/>
              </w:rPr>
              <w:t>: изображать сцены  труда из  крестьянской  жизни;</w:t>
            </w:r>
          </w:p>
          <w:p w:rsidR="009A51CD" w:rsidRPr="009A51CD" w:rsidRDefault="009A51CD" w:rsidP="009A51CD">
            <w:pPr>
              <w:rPr>
                <w:rFonts w:ascii="Times New Roman" w:hAnsi="Times New Roman"/>
                <w:sz w:val="20"/>
                <w:szCs w:val="20"/>
              </w:rPr>
            </w:pPr>
            <w:r w:rsidRPr="009A51CD">
              <w:rPr>
                <w:rFonts w:ascii="Times New Roman" w:hAnsi="Times New Roman"/>
                <w:b/>
                <w:sz w:val="20"/>
                <w:szCs w:val="20"/>
              </w:rPr>
              <w:t>РегулятивныеУУД</w:t>
            </w:r>
            <w:r w:rsidRPr="009A51CD">
              <w:rPr>
                <w:rFonts w:ascii="Times New Roman" w:hAnsi="Times New Roman"/>
                <w:sz w:val="20"/>
                <w:szCs w:val="20"/>
              </w:rPr>
              <w:t>:планировать  работу;</w:t>
            </w:r>
          </w:p>
          <w:p w:rsidR="009A51CD" w:rsidRPr="009A51CD" w:rsidRDefault="009A51CD" w:rsidP="009A51CD">
            <w:pPr>
              <w:rPr>
                <w:rFonts w:ascii="Times New Roman" w:hAnsi="Times New Roman"/>
                <w:sz w:val="20"/>
                <w:szCs w:val="20"/>
              </w:rPr>
            </w:pPr>
            <w:r w:rsidRPr="009A51CD">
              <w:rPr>
                <w:rFonts w:ascii="Times New Roman" w:hAnsi="Times New Roman"/>
                <w:b/>
                <w:sz w:val="20"/>
                <w:szCs w:val="20"/>
              </w:rPr>
              <w:t>КоммуникативныеУУД</w:t>
            </w:r>
            <w:r w:rsidRPr="009A51CD">
              <w:rPr>
                <w:rFonts w:ascii="Times New Roman" w:hAnsi="Times New Roman"/>
                <w:sz w:val="20"/>
                <w:szCs w:val="20"/>
              </w:rPr>
              <w:t>: принимать разные  мнения;</w:t>
            </w:r>
          </w:p>
        </w:tc>
        <w:tc>
          <w:tcPr>
            <w:tcW w:w="2693" w:type="dxa"/>
          </w:tcPr>
          <w:p w:rsidR="009A51CD" w:rsidRPr="009A51CD" w:rsidRDefault="009A51CD" w:rsidP="009A51CD">
            <w:pPr>
              <w:rPr>
                <w:rFonts w:ascii="Times New Roman" w:hAnsi="Times New Roman"/>
                <w:sz w:val="24"/>
                <w:szCs w:val="24"/>
              </w:rPr>
            </w:pPr>
            <w:r w:rsidRPr="009A51CD">
              <w:rPr>
                <w:rFonts w:ascii="Times New Roman" w:hAnsi="Times New Roman"/>
                <w:sz w:val="24"/>
                <w:szCs w:val="24"/>
              </w:rPr>
              <w:t>Воспевание  труда</w:t>
            </w:r>
          </w:p>
        </w:tc>
        <w:tc>
          <w:tcPr>
            <w:tcW w:w="992" w:type="dxa"/>
          </w:tcPr>
          <w:p w:rsidR="009A51CD" w:rsidRDefault="009A51CD" w:rsidP="009A51CD">
            <w:pPr>
              <w:spacing w:after="0" w:line="240" w:lineRule="auto"/>
              <w:jc w:val="both"/>
              <w:rPr>
                <w:rFonts w:ascii="Times New Roman" w:hAnsi="Times New Roman"/>
                <w:sz w:val="24"/>
                <w:szCs w:val="24"/>
              </w:rPr>
            </w:pPr>
          </w:p>
        </w:tc>
        <w:tc>
          <w:tcPr>
            <w:tcW w:w="1132" w:type="dxa"/>
          </w:tcPr>
          <w:p w:rsidR="009A51CD" w:rsidRPr="00D7273E" w:rsidRDefault="009A51CD" w:rsidP="009A51CD">
            <w:pPr>
              <w:spacing w:after="0" w:line="240" w:lineRule="auto"/>
              <w:jc w:val="both"/>
              <w:rPr>
                <w:rFonts w:ascii="Times New Roman" w:hAnsi="Times New Roman"/>
                <w:sz w:val="24"/>
                <w:szCs w:val="24"/>
              </w:rPr>
            </w:pPr>
          </w:p>
        </w:tc>
      </w:tr>
      <w:tr w:rsidR="009A51CD" w:rsidRPr="00D7273E" w:rsidTr="00312AA0">
        <w:trPr>
          <w:trHeight w:val="744"/>
          <w:jc w:val="center"/>
        </w:trPr>
        <w:tc>
          <w:tcPr>
            <w:tcW w:w="458" w:type="dxa"/>
          </w:tcPr>
          <w:p w:rsidR="009A51CD" w:rsidRDefault="009A51CD" w:rsidP="009A51CD">
            <w:pPr>
              <w:spacing w:after="0" w:line="240" w:lineRule="auto"/>
              <w:jc w:val="both"/>
              <w:rPr>
                <w:rFonts w:ascii="Times New Roman" w:hAnsi="Times New Roman"/>
                <w:sz w:val="24"/>
                <w:szCs w:val="24"/>
              </w:rPr>
            </w:pPr>
            <w:r>
              <w:rPr>
                <w:rFonts w:ascii="Times New Roman" w:hAnsi="Times New Roman"/>
                <w:sz w:val="24"/>
                <w:szCs w:val="24"/>
              </w:rPr>
              <w:t>8</w:t>
            </w:r>
          </w:p>
        </w:tc>
        <w:tc>
          <w:tcPr>
            <w:tcW w:w="1856" w:type="dxa"/>
          </w:tcPr>
          <w:p w:rsidR="009A51CD" w:rsidRPr="00E67C8A" w:rsidRDefault="009A51CD" w:rsidP="008912DA">
            <w:pPr>
              <w:pStyle w:val="a5"/>
              <w:ind w:left="153"/>
              <w:rPr>
                <w:rFonts w:ascii="Times New Roman" w:hAnsi="Times New Roman"/>
                <w:sz w:val="24"/>
                <w:szCs w:val="24"/>
              </w:rPr>
            </w:pPr>
            <w:r w:rsidRPr="00E67C8A">
              <w:rPr>
                <w:rFonts w:ascii="Times New Roman" w:hAnsi="Times New Roman"/>
                <w:sz w:val="24"/>
                <w:szCs w:val="24"/>
              </w:rPr>
              <w:t>Календарные праздники.</w:t>
            </w:r>
          </w:p>
          <w:p w:rsidR="009A51CD" w:rsidRDefault="009A51CD" w:rsidP="008912DA">
            <w:pPr>
              <w:spacing w:after="0" w:line="240" w:lineRule="auto"/>
              <w:rPr>
                <w:rFonts w:ascii="Times New Roman" w:hAnsi="Times New Roman"/>
                <w:sz w:val="24"/>
                <w:szCs w:val="24"/>
              </w:rPr>
            </w:pPr>
          </w:p>
        </w:tc>
        <w:tc>
          <w:tcPr>
            <w:tcW w:w="1102" w:type="dxa"/>
          </w:tcPr>
          <w:p w:rsidR="009A51CD" w:rsidRDefault="009A51CD" w:rsidP="009A51CD">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9A51CD" w:rsidRDefault="009A51CD" w:rsidP="009A51CD">
            <w:pPr>
              <w:spacing w:after="0" w:line="240" w:lineRule="auto"/>
              <w:jc w:val="both"/>
              <w:rPr>
                <w:rFonts w:ascii="Times New Roman" w:hAnsi="Times New Roman"/>
                <w:sz w:val="24"/>
                <w:szCs w:val="24"/>
              </w:rPr>
            </w:pPr>
            <w:r>
              <w:rPr>
                <w:rFonts w:ascii="Times New Roman" w:hAnsi="Times New Roman"/>
                <w:sz w:val="24"/>
                <w:szCs w:val="24"/>
              </w:rPr>
              <w:t>Самостоятельное выполнение творческого задания.</w:t>
            </w:r>
          </w:p>
        </w:tc>
        <w:tc>
          <w:tcPr>
            <w:tcW w:w="2303" w:type="dxa"/>
          </w:tcPr>
          <w:p w:rsidR="009A51CD" w:rsidRPr="009A51CD" w:rsidRDefault="009A51CD" w:rsidP="009A51CD">
            <w:pPr>
              <w:rPr>
                <w:rFonts w:ascii="Times New Roman" w:hAnsi="Times New Roman"/>
                <w:sz w:val="24"/>
                <w:szCs w:val="24"/>
              </w:rPr>
            </w:pPr>
            <w:r w:rsidRPr="009A51CD">
              <w:rPr>
                <w:rFonts w:ascii="Times New Roman" w:hAnsi="Times New Roman"/>
                <w:sz w:val="24"/>
                <w:szCs w:val="24"/>
              </w:rPr>
              <w:t>Овладение  на  практике  элементарными  основами  композиции</w:t>
            </w:r>
          </w:p>
        </w:tc>
        <w:tc>
          <w:tcPr>
            <w:tcW w:w="2694" w:type="dxa"/>
          </w:tcPr>
          <w:p w:rsidR="009A51CD" w:rsidRPr="009A51CD" w:rsidRDefault="009A51CD" w:rsidP="009A51CD">
            <w:pPr>
              <w:rPr>
                <w:rFonts w:ascii="Times New Roman" w:hAnsi="Times New Roman"/>
                <w:sz w:val="20"/>
                <w:szCs w:val="20"/>
              </w:rPr>
            </w:pPr>
            <w:r w:rsidRPr="009A51CD">
              <w:rPr>
                <w:rFonts w:ascii="Times New Roman" w:hAnsi="Times New Roman"/>
                <w:b/>
                <w:sz w:val="20"/>
                <w:szCs w:val="20"/>
              </w:rPr>
              <w:t>ПознавательныеУУД</w:t>
            </w:r>
            <w:r w:rsidRPr="009A51CD">
              <w:rPr>
                <w:rFonts w:ascii="Times New Roman" w:hAnsi="Times New Roman"/>
                <w:sz w:val="20"/>
                <w:szCs w:val="20"/>
              </w:rPr>
              <w:t>: знать несколько  произведений рус. художников  на  тему  народных  праздников;</w:t>
            </w:r>
          </w:p>
          <w:p w:rsidR="009A51CD" w:rsidRPr="009A51CD" w:rsidRDefault="009A51CD" w:rsidP="009A51CD">
            <w:pPr>
              <w:rPr>
                <w:rFonts w:ascii="Times New Roman" w:hAnsi="Times New Roman"/>
                <w:sz w:val="20"/>
                <w:szCs w:val="20"/>
              </w:rPr>
            </w:pPr>
            <w:r w:rsidRPr="009A51CD">
              <w:rPr>
                <w:rFonts w:ascii="Times New Roman" w:hAnsi="Times New Roman"/>
                <w:b/>
                <w:sz w:val="20"/>
                <w:szCs w:val="20"/>
              </w:rPr>
              <w:t>РегулятивныеУУД</w:t>
            </w:r>
            <w:r w:rsidRPr="009A51CD">
              <w:rPr>
                <w:rFonts w:ascii="Times New Roman" w:hAnsi="Times New Roman"/>
                <w:sz w:val="20"/>
                <w:szCs w:val="20"/>
              </w:rPr>
              <w:t>:оценивать свои  достижения;</w:t>
            </w:r>
          </w:p>
          <w:p w:rsidR="009A51CD" w:rsidRPr="009A51CD" w:rsidRDefault="009A51CD" w:rsidP="009A51CD">
            <w:pPr>
              <w:rPr>
                <w:rFonts w:ascii="Times New Roman" w:hAnsi="Times New Roman"/>
                <w:sz w:val="20"/>
                <w:szCs w:val="20"/>
              </w:rPr>
            </w:pPr>
            <w:r w:rsidRPr="009A51CD">
              <w:rPr>
                <w:rFonts w:ascii="Times New Roman" w:hAnsi="Times New Roman"/>
                <w:b/>
                <w:sz w:val="20"/>
                <w:szCs w:val="20"/>
              </w:rPr>
              <w:t>КоммуникативныеУУД</w:t>
            </w:r>
            <w:r w:rsidRPr="009A51CD">
              <w:rPr>
                <w:rFonts w:ascii="Times New Roman" w:hAnsi="Times New Roman"/>
                <w:sz w:val="20"/>
                <w:szCs w:val="20"/>
              </w:rPr>
              <w:t>: участвовать  в  коллективной  работе</w:t>
            </w:r>
          </w:p>
        </w:tc>
        <w:tc>
          <w:tcPr>
            <w:tcW w:w="2693" w:type="dxa"/>
          </w:tcPr>
          <w:p w:rsidR="009A51CD" w:rsidRPr="009A51CD" w:rsidRDefault="009A51CD" w:rsidP="009A51CD">
            <w:pPr>
              <w:rPr>
                <w:rFonts w:ascii="Times New Roman" w:hAnsi="Times New Roman"/>
                <w:sz w:val="24"/>
                <w:szCs w:val="24"/>
              </w:rPr>
            </w:pPr>
            <w:r w:rsidRPr="009A51CD">
              <w:rPr>
                <w:rFonts w:ascii="Times New Roman" w:hAnsi="Times New Roman"/>
                <w:sz w:val="24"/>
                <w:szCs w:val="24"/>
              </w:rPr>
              <w:t xml:space="preserve">Эстетическая  оценка  красоты  и  значение  народных  </w:t>
            </w:r>
          </w:p>
          <w:p w:rsidR="009A51CD" w:rsidRPr="009A51CD" w:rsidRDefault="009A51CD" w:rsidP="009A51CD">
            <w:pPr>
              <w:rPr>
                <w:rFonts w:ascii="Times New Roman" w:hAnsi="Times New Roman"/>
                <w:sz w:val="24"/>
                <w:szCs w:val="24"/>
              </w:rPr>
            </w:pPr>
            <w:r w:rsidRPr="009A51CD">
              <w:rPr>
                <w:rFonts w:ascii="Times New Roman" w:hAnsi="Times New Roman"/>
                <w:sz w:val="24"/>
                <w:szCs w:val="24"/>
              </w:rPr>
              <w:t>праздников</w:t>
            </w:r>
          </w:p>
        </w:tc>
        <w:tc>
          <w:tcPr>
            <w:tcW w:w="992" w:type="dxa"/>
          </w:tcPr>
          <w:p w:rsidR="009A51CD" w:rsidRDefault="009A51CD" w:rsidP="009A51CD">
            <w:pPr>
              <w:spacing w:after="0" w:line="240" w:lineRule="auto"/>
              <w:jc w:val="both"/>
              <w:rPr>
                <w:rFonts w:ascii="Times New Roman" w:hAnsi="Times New Roman"/>
                <w:sz w:val="24"/>
                <w:szCs w:val="24"/>
              </w:rPr>
            </w:pPr>
          </w:p>
        </w:tc>
        <w:tc>
          <w:tcPr>
            <w:tcW w:w="1132" w:type="dxa"/>
          </w:tcPr>
          <w:p w:rsidR="009A51CD" w:rsidRPr="00D7273E" w:rsidRDefault="009A51CD" w:rsidP="009A51CD">
            <w:pPr>
              <w:spacing w:after="0" w:line="240" w:lineRule="auto"/>
              <w:jc w:val="both"/>
              <w:rPr>
                <w:rFonts w:ascii="Times New Roman" w:hAnsi="Times New Roman"/>
                <w:sz w:val="24"/>
                <w:szCs w:val="24"/>
              </w:rPr>
            </w:pPr>
          </w:p>
        </w:tc>
      </w:tr>
      <w:tr w:rsidR="009A51CD" w:rsidRPr="00D7273E" w:rsidTr="00312AA0">
        <w:trPr>
          <w:trHeight w:val="744"/>
          <w:jc w:val="center"/>
        </w:trPr>
        <w:tc>
          <w:tcPr>
            <w:tcW w:w="458" w:type="dxa"/>
          </w:tcPr>
          <w:p w:rsidR="009A51CD" w:rsidRDefault="009A51CD" w:rsidP="009A51CD">
            <w:pPr>
              <w:spacing w:after="0" w:line="240" w:lineRule="auto"/>
              <w:jc w:val="both"/>
              <w:rPr>
                <w:rFonts w:ascii="Times New Roman" w:hAnsi="Times New Roman"/>
                <w:sz w:val="24"/>
                <w:szCs w:val="24"/>
              </w:rPr>
            </w:pPr>
            <w:r>
              <w:rPr>
                <w:rFonts w:ascii="Times New Roman" w:hAnsi="Times New Roman"/>
                <w:sz w:val="24"/>
                <w:szCs w:val="24"/>
              </w:rPr>
              <w:t>9</w:t>
            </w:r>
          </w:p>
        </w:tc>
        <w:tc>
          <w:tcPr>
            <w:tcW w:w="1856" w:type="dxa"/>
          </w:tcPr>
          <w:p w:rsidR="009A51CD" w:rsidRDefault="009A51CD" w:rsidP="008912DA">
            <w:pPr>
              <w:spacing w:after="0" w:line="240" w:lineRule="auto"/>
              <w:rPr>
                <w:rFonts w:ascii="Times New Roman" w:hAnsi="Times New Roman"/>
                <w:sz w:val="24"/>
                <w:szCs w:val="24"/>
              </w:rPr>
            </w:pPr>
            <w:r>
              <w:rPr>
                <w:rFonts w:ascii="Times New Roman" w:hAnsi="Times New Roman"/>
                <w:sz w:val="24"/>
                <w:szCs w:val="24"/>
              </w:rPr>
              <w:t>Народные праздники.</w:t>
            </w:r>
          </w:p>
        </w:tc>
        <w:tc>
          <w:tcPr>
            <w:tcW w:w="1102" w:type="dxa"/>
          </w:tcPr>
          <w:p w:rsidR="009A51CD" w:rsidRDefault="009A51CD" w:rsidP="009A51CD">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9A51CD" w:rsidRDefault="009A51CD" w:rsidP="009A51CD">
            <w:pPr>
              <w:spacing w:after="0" w:line="240" w:lineRule="auto"/>
              <w:jc w:val="both"/>
              <w:rPr>
                <w:rFonts w:ascii="Times New Roman" w:hAnsi="Times New Roman"/>
                <w:sz w:val="24"/>
                <w:szCs w:val="24"/>
              </w:rPr>
            </w:pPr>
            <w:r>
              <w:rPr>
                <w:rFonts w:ascii="Times New Roman" w:hAnsi="Times New Roman"/>
                <w:sz w:val="24"/>
                <w:szCs w:val="24"/>
              </w:rPr>
              <w:t>Повторительно-обобщающий урок.</w:t>
            </w:r>
          </w:p>
        </w:tc>
        <w:tc>
          <w:tcPr>
            <w:tcW w:w="2303" w:type="dxa"/>
          </w:tcPr>
          <w:p w:rsidR="009A51CD" w:rsidRPr="009A51CD" w:rsidRDefault="009A51CD" w:rsidP="009A51CD">
            <w:pPr>
              <w:rPr>
                <w:rFonts w:ascii="Times New Roman" w:hAnsi="Times New Roman"/>
                <w:sz w:val="24"/>
                <w:szCs w:val="24"/>
              </w:rPr>
            </w:pPr>
            <w:r w:rsidRPr="009A51CD">
              <w:rPr>
                <w:rFonts w:ascii="Times New Roman" w:hAnsi="Times New Roman"/>
                <w:sz w:val="24"/>
                <w:szCs w:val="24"/>
              </w:rPr>
              <w:t xml:space="preserve">Приобретение умения создавать  макет  </w:t>
            </w:r>
            <w:r w:rsidRPr="009A51CD">
              <w:rPr>
                <w:rFonts w:ascii="Times New Roman" w:hAnsi="Times New Roman"/>
                <w:sz w:val="24"/>
                <w:szCs w:val="24"/>
              </w:rPr>
              <w:lastRenderedPageBreak/>
              <w:t>древнерусского  города</w:t>
            </w:r>
          </w:p>
        </w:tc>
        <w:tc>
          <w:tcPr>
            <w:tcW w:w="2694" w:type="dxa"/>
          </w:tcPr>
          <w:p w:rsidR="009A51CD" w:rsidRPr="009A51CD" w:rsidRDefault="009A51CD" w:rsidP="009A51CD">
            <w:pPr>
              <w:rPr>
                <w:rFonts w:ascii="Times New Roman" w:hAnsi="Times New Roman"/>
                <w:sz w:val="20"/>
                <w:szCs w:val="20"/>
              </w:rPr>
            </w:pPr>
            <w:r w:rsidRPr="009A51CD">
              <w:rPr>
                <w:rFonts w:ascii="Times New Roman" w:hAnsi="Times New Roman"/>
                <w:b/>
                <w:sz w:val="20"/>
                <w:szCs w:val="20"/>
              </w:rPr>
              <w:lastRenderedPageBreak/>
              <w:t>ПознавательныеУУД</w:t>
            </w:r>
            <w:r w:rsidRPr="009A51CD">
              <w:rPr>
                <w:rFonts w:ascii="Times New Roman" w:hAnsi="Times New Roman"/>
                <w:sz w:val="20"/>
                <w:szCs w:val="20"/>
              </w:rPr>
              <w:t xml:space="preserve">: знать  конструкцию  внутреннего  пространства </w:t>
            </w:r>
            <w:r w:rsidRPr="009A51CD">
              <w:rPr>
                <w:rFonts w:ascii="Times New Roman" w:hAnsi="Times New Roman"/>
                <w:sz w:val="20"/>
                <w:szCs w:val="20"/>
              </w:rPr>
              <w:lastRenderedPageBreak/>
              <w:t>древнерусского  города (кремль, посад, торг);</w:t>
            </w:r>
          </w:p>
          <w:p w:rsidR="009A51CD" w:rsidRPr="009A51CD" w:rsidRDefault="009A51CD" w:rsidP="009A51CD">
            <w:pPr>
              <w:rPr>
                <w:rFonts w:ascii="Times New Roman" w:hAnsi="Times New Roman"/>
                <w:sz w:val="20"/>
                <w:szCs w:val="20"/>
              </w:rPr>
            </w:pPr>
            <w:r w:rsidRPr="009A51CD">
              <w:rPr>
                <w:rFonts w:ascii="Times New Roman" w:hAnsi="Times New Roman"/>
                <w:b/>
                <w:sz w:val="20"/>
                <w:szCs w:val="20"/>
              </w:rPr>
              <w:t>РегулятивныеУУД</w:t>
            </w:r>
            <w:r w:rsidRPr="009A51CD">
              <w:rPr>
                <w:rFonts w:ascii="Times New Roman" w:hAnsi="Times New Roman"/>
                <w:sz w:val="20"/>
                <w:szCs w:val="20"/>
              </w:rPr>
              <w:t>:формулировать  учебную  задачу;</w:t>
            </w:r>
          </w:p>
          <w:p w:rsidR="009A51CD" w:rsidRPr="009A51CD" w:rsidRDefault="009A51CD" w:rsidP="009A51CD">
            <w:pPr>
              <w:rPr>
                <w:rFonts w:ascii="Times New Roman" w:hAnsi="Times New Roman"/>
                <w:sz w:val="20"/>
                <w:szCs w:val="20"/>
              </w:rPr>
            </w:pPr>
            <w:r w:rsidRPr="009A51CD">
              <w:rPr>
                <w:rFonts w:ascii="Times New Roman" w:hAnsi="Times New Roman"/>
                <w:b/>
                <w:sz w:val="20"/>
                <w:szCs w:val="20"/>
              </w:rPr>
              <w:t>КоммуникативныеУУД</w:t>
            </w:r>
            <w:r w:rsidRPr="009A51CD">
              <w:rPr>
                <w:rFonts w:ascii="Times New Roman" w:hAnsi="Times New Roman"/>
                <w:sz w:val="20"/>
                <w:szCs w:val="20"/>
              </w:rPr>
              <w:t>: слушать и  понимать  речь  других;</w:t>
            </w:r>
          </w:p>
        </w:tc>
        <w:tc>
          <w:tcPr>
            <w:tcW w:w="2693" w:type="dxa"/>
          </w:tcPr>
          <w:p w:rsidR="009A51CD" w:rsidRPr="009A51CD" w:rsidRDefault="009A51CD" w:rsidP="009A51CD">
            <w:pPr>
              <w:rPr>
                <w:rFonts w:ascii="Times New Roman" w:hAnsi="Times New Roman"/>
                <w:sz w:val="24"/>
                <w:szCs w:val="24"/>
              </w:rPr>
            </w:pPr>
            <w:r w:rsidRPr="009A51CD">
              <w:rPr>
                <w:rFonts w:ascii="Times New Roman" w:hAnsi="Times New Roman"/>
                <w:sz w:val="24"/>
                <w:szCs w:val="24"/>
              </w:rPr>
              <w:lastRenderedPageBreak/>
              <w:t>Эстетическая  оценка  красоты  древнерусской архитектуры</w:t>
            </w:r>
          </w:p>
        </w:tc>
        <w:tc>
          <w:tcPr>
            <w:tcW w:w="992" w:type="dxa"/>
          </w:tcPr>
          <w:p w:rsidR="009A51CD" w:rsidRDefault="009A51CD" w:rsidP="009A51CD">
            <w:pPr>
              <w:spacing w:after="0" w:line="240" w:lineRule="auto"/>
              <w:jc w:val="both"/>
              <w:rPr>
                <w:rFonts w:ascii="Times New Roman" w:hAnsi="Times New Roman"/>
                <w:sz w:val="24"/>
                <w:szCs w:val="24"/>
              </w:rPr>
            </w:pPr>
          </w:p>
        </w:tc>
        <w:tc>
          <w:tcPr>
            <w:tcW w:w="1132" w:type="dxa"/>
          </w:tcPr>
          <w:p w:rsidR="009A51CD" w:rsidRPr="00D7273E" w:rsidRDefault="009A51CD" w:rsidP="009A51CD">
            <w:pPr>
              <w:spacing w:after="0" w:line="240" w:lineRule="auto"/>
              <w:jc w:val="both"/>
              <w:rPr>
                <w:rFonts w:ascii="Times New Roman" w:hAnsi="Times New Roman"/>
                <w:sz w:val="24"/>
                <w:szCs w:val="24"/>
              </w:rPr>
            </w:pPr>
          </w:p>
        </w:tc>
      </w:tr>
      <w:tr w:rsidR="00541A35" w:rsidRPr="00D7273E" w:rsidTr="00541A35">
        <w:trPr>
          <w:trHeight w:val="744"/>
          <w:jc w:val="center"/>
        </w:trPr>
        <w:tc>
          <w:tcPr>
            <w:tcW w:w="14911" w:type="dxa"/>
            <w:gridSpan w:val="9"/>
            <w:vAlign w:val="center"/>
          </w:tcPr>
          <w:p w:rsidR="00541A35" w:rsidRPr="00D7273E" w:rsidRDefault="00541A35" w:rsidP="008912DA">
            <w:pPr>
              <w:spacing w:after="0" w:line="240" w:lineRule="auto"/>
              <w:jc w:val="center"/>
              <w:rPr>
                <w:rFonts w:ascii="Times New Roman" w:hAnsi="Times New Roman"/>
                <w:sz w:val="24"/>
                <w:szCs w:val="24"/>
              </w:rPr>
            </w:pPr>
            <w:r w:rsidRPr="00D77958">
              <w:rPr>
                <w:rFonts w:ascii="Times New Roman" w:hAnsi="Times New Roman"/>
                <w:b/>
                <w:sz w:val="24"/>
                <w:szCs w:val="24"/>
                <w:lang w:val="en-US"/>
              </w:rPr>
              <w:lastRenderedPageBreak/>
              <w:t>I</w:t>
            </w:r>
            <w:r>
              <w:rPr>
                <w:rFonts w:ascii="Times New Roman" w:hAnsi="Times New Roman"/>
                <w:b/>
                <w:sz w:val="24"/>
                <w:szCs w:val="24"/>
                <w:lang w:val="en-US"/>
              </w:rPr>
              <w:t>I</w:t>
            </w:r>
            <w:r w:rsidRPr="00D77958">
              <w:rPr>
                <w:rFonts w:ascii="Times New Roman" w:hAnsi="Times New Roman"/>
                <w:b/>
                <w:sz w:val="24"/>
                <w:szCs w:val="24"/>
              </w:rPr>
              <w:t xml:space="preserve">четверть </w:t>
            </w:r>
            <w:r>
              <w:rPr>
                <w:rFonts w:ascii="Times New Roman" w:hAnsi="Times New Roman"/>
                <w:b/>
                <w:sz w:val="24"/>
                <w:szCs w:val="24"/>
              </w:rPr>
              <w:t>«</w:t>
            </w:r>
            <w:r w:rsidR="003F6DA1" w:rsidRPr="003F6DA1">
              <w:rPr>
                <w:rFonts w:ascii="Times New Roman" w:hAnsi="Times New Roman"/>
                <w:b/>
                <w:bCs/>
                <w:spacing w:val="-4"/>
                <w:sz w:val="24"/>
                <w:szCs w:val="24"/>
              </w:rPr>
              <w:t>Древние города нашей земли</w:t>
            </w:r>
            <w:r>
              <w:rPr>
                <w:rFonts w:ascii="Times New Roman" w:hAnsi="Times New Roman"/>
                <w:b/>
                <w:bCs/>
                <w:spacing w:val="-9"/>
                <w:sz w:val="24"/>
                <w:szCs w:val="24"/>
              </w:rPr>
              <w:t>»</w:t>
            </w:r>
            <w:r w:rsidRPr="00D77958">
              <w:rPr>
                <w:rFonts w:ascii="Times New Roman" w:hAnsi="Times New Roman"/>
                <w:b/>
                <w:sz w:val="24"/>
                <w:szCs w:val="24"/>
              </w:rPr>
              <w:t xml:space="preserve"> (</w:t>
            </w:r>
            <w:r w:rsidRPr="00541A35">
              <w:rPr>
                <w:rFonts w:ascii="Times New Roman" w:hAnsi="Times New Roman"/>
                <w:b/>
                <w:sz w:val="24"/>
                <w:szCs w:val="24"/>
              </w:rPr>
              <w:t>7</w:t>
            </w:r>
            <w:r w:rsidRPr="00D77958">
              <w:rPr>
                <w:rFonts w:ascii="Times New Roman" w:hAnsi="Times New Roman"/>
                <w:b/>
                <w:sz w:val="24"/>
                <w:szCs w:val="24"/>
              </w:rPr>
              <w:t xml:space="preserve"> часов)</w:t>
            </w:r>
          </w:p>
        </w:tc>
      </w:tr>
      <w:tr w:rsidR="00125FA9" w:rsidRPr="00D7273E" w:rsidTr="00312AA0">
        <w:trPr>
          <w:trHeight w:val="744"/>
          <w:jc w:val="center"/>
        </w:trPr>
        <w:tc>
          <w:tcPr>
            <w:tcW w:w="458" w:type="dxa"/>
          </w:tcPr>
          <w:p w:rsidR="00125FA9" w:rsidRDefault="00125FA9" w:rsidP="00125FA9">
            <w:pPr>
              <w:spacing w:after="0" w:line="240" w:lineRule="auto"/>
              <w:jc w:val="both"/>
              <w:rPr>
                <w:rFonts w:ascii="Times New Roman" w:hAnsi="Times New Roman"/>
                <w:sz w:val="24"/>
                <w:szCs w:val="24"/>
              </w:rPr>
            </w:pPr>
            <w:r>
              <w:rPr>
                <w:rFonts w:ascii="Times New Roman" w:hAnsi="Times New Roman"/>
                <w:sz w:val="24"/>
                <w:szCs w:val="24"/>
              </w:rPr>
              <w:t>10</w:t>
            </w:r>
          </w:p>
        </w:tc>
        <w:tc>
          <w:tcPr>
            <w:tcW w:w="1856" w:type="dxa"/>
          </w:tcPr>
          <w:p w:rsidR="00125FA9" w:rsidRPr="006C4B44" w:rsidRDefault="00125FA9" w:rsidP="008912DA">
            <w:pPr>
              <w:pStyle w:val="a5"/>
              <w:ind w:left="153"/>
              <w:rPr>
                <w:rFonts w:ascii="Times New Roman" w:hAnsi="Times New Roman"/>
                <w:sz w:val="24"/>
                <w:szCs w:val="24"/>
              </w:rPr>
            </w:pPr>
            <w:r w:rsidRPr="006C4B44">
              <w:rPr>
                <w:rFonts w:ascii="Times New Roman" w:hAnsi="Times New Roman"/>
                <w:sz w:val="24"/>
                <w:szCs w:val="24"/>
              </w:rPr>
              <w:t>Родной угол.</w:t>
            </w:r>
          </w:p>
        </w:tc>
        <w:tc>
          <w:tcPr>
            <w:tcW w:w="1102" w:type="dxa"/>
          </w:tcPr>
          <w:p w:rsidR="00125FA9" w:rsidRDefault="00125FA9" w:rsidP="00125FA9">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125FA9" w:rsidRDefault="00125FA9" w:rsidP="00125FA9">
            <w:pPr>
              <w:spacing w:after="0" w:line="240" w:lineRule="auto"/>
              <w:jc w:val="both"/>
              <w:rPr>
                <w:rFonts w:ascii="Times New Roman" w:hAnsi="Times New Roman"/>
                <w:sz w:val="24"/>
                <w:szCs w:val="24"/>
              </w:rPr>
            </w:pPr>
            <w:r>
              <w:rPr>
                <w:rFonts w:ascii="Times New Roman" w:hAnsi="Times New Roman"/>
                <w:sz w:val="24"/>
                <w:szCs w:val="24"/>
              </w:rPr>
              <w:t>Самостоятельное выполнение творческого задания.</w:t>
            </w:r>
          </w:p>
        </w:tc>
        <w:tc>
          <w:tcPr>
            <w:tcW w:w="2303" w:type="dxa"/>
          </w:tcPr>
          <w:p w:rsidR="00125FA9" w:rsidRPr="00125FA9" w:rsidRDefault="00125FA9" w:rsidP="00125FA9">
            <w:pPr>
              <w:rPr>
                <w:rFonts w:ascii="Times New Roman" w:hAnsi="Times New Roman"/>
                <w:sz w:val="24"/>
                <w:szCs w:val="24"/>
              </w:rPr>
            </w:pPr>
            <w:r w:rsidRPr="00125FA9">
              <w:rPr>
                <w:rFonts w:ascii="Times New Roman" w:hAnsi="Times New Roman"/>
                <w:sz w:val="24"/>
                <w:szCs w:val="24"/>
              </w:rPr>
              <w:t>Овладение  навыками   изображения   или  конструирова-ния  древнерус-ского каменного  храма</w:t>
            </w:r>
          </w:p>
        </w:tc>
        <w:tc>
          <w:tcPr>
            <w:tcW w:w="2694" w:type="dxa"/>
          </w:tcPr>
          <w:p w:rsidR="00125FA9" w:rsidRPr="00125FA9" w:rsidRDefault="00125FA9" w:rsidP="00125FA9">
            <w:pPr>
              <w:rPr>
                <w:rFonts w:ascii="Times New Roman" w:hAnsi="Times New Roman"/>
                <w:sz w:val="20"/>
                <w:szCs w:val="20"/>
              </w:rPr>
            </w:pPr>
            <w:r w:rsidRPr="009A51CD">
              <w:rPr>
                <w:rFonts w:ascii="Times New Roman" w:hAnsi="Times New Roman"/>
                <w:b/>
                <w:sz w:val="20"/>
                <w:szCs w:val="20"/>
              </w:rPr>
              <w:t>ПознавательныеУУД</w:t>
            </w:r>
            <w:r w:rsidRPr="009A51CD">
              <w:rPr>
                <w:rFonts w:ascii="Times New Roman" w:hAnsi="Times New Roman"/>
                <w:sz w:val="20"/>
                <w:szCs w:val="20"/>
              </w:rPr>
              <w:t xml:space="preserve">: </w:t>
            </w:r>
            <w:r w:rsidRPr="00125FA9">
              <w:rPr>
                <w:rFonts w:ascii="Times New Roman" w:hAnsi="Times New Roman"/>
                <w:sz w:val="20"/>
                <w:szCs w:val="20"/>
              </w:rPr>
              <w:t>получать представление  о  конструкции здания  древнерусского каменного  храма;</w:t>
            </w:r>
          </w:p>
          <w:p w:rsidR="00125FA9" w:rsidRPr="00125FA9" w:rsidRDefault="00125FA9" w:rsidP="00125FA9">
            <w:pPr>
              <w:rPr>
                <w:rFonts w:ascii="Times New Roman" w:hAnsi="Times New Roman"/>
                <w:sz w:val="20"/>
                <w:szCs w:val="20"/>
              </w:rPr>
            </w:pPr>
            <w:r w:rsidRPr="009A51CD">
              <w:rPr>
                <w:rFonts w:ascii="Times New Roman" w:hAnsi="Times New Roman"/>
                <w:b/>
                <w:sz w:val="20"/>
                <w:szCs w:val="20"/>
              </w:rPr>
              <w:t>РегулятивныеУУД</w:t>
            </w:r>
            <w:r w:rsidRPr="009A51CD">
              <w:rPr>
                <w:rFonts w:ascii="Times New Roman" w:hAnsi="Times New Roman"/>
                <w:sz w:val="20"/>
                <w:szCs w:val="20"/>
              </w:rPr>
              <w:t>:</w:t>
            </w:r>
            <w:r w:rsidRPr="00125FA9">
              <w:rPr>
                <w:rFonts w:ascii="Times New Roman" w:hAnsi="Times New Roman"/>
                <w:sz w:val="20"/>
                <w:szCs w:val="20"/>
              </w:rPr>
              <w:t>планировать  работу;</w:t>
            </w:r>
          </w:p>
          <w:p w:rsidR="00125FA9" w:rsidRPr="00125FA9" w:rsidRDefault="00125FA9" w:rsidP="00125FA9">
            <w:pPr>
              <w:rPr>
                <w:rFonts w:ascii="Times New Roman" w:hAnsi="Times New Roman"/>
                <w:sz w:val="20"/>
                <w:szCs w:val="20"/>
              </w:rPr>
            </w:pPr>
            <w:r w:rsidRPr="009A51CD">
              <w:rPr>
                <w:rFonts w:ascii="Times New Roman" w:hAnsi="Times New Roman"/>
                <w:b/>
                <w:sz w:val="20"/>
                <w:szCs w:val="20"/>
              </w:rPr>
              <w:t>КоммуникативныеУУД</w:t>
            </w:r>
            <w:r w:rsidRPr="009A51CD">
              <w:rPr>
                <w:rFonts w:ascii="Times New Roman" w:hAnsi="Times New Roman"/>
                <w:sz w:val="20"/>
                <w:szCs w:val="20"/>
              </w:rPr>
              <w:t xml:space="preserve">: </w:t>
            </w:r>
            <w:r w:rsidRPr="00125FA9">
              <w:rPr>
                <w:rFonts w:ascii="Times New Roman" w:hAnsi="Times New Roman"/>
                <w:sz w:val="20"/>
                <w:szCs w:val="20"/>
              </w:rPr>
              <w:t>принимать разные  мнения;</w:t>
            </w:r>
          </w:p>
        </w:tc>
        <w:tc>
          <w:tcPr>
            <w:tcW w:w="2693" w:type="dxa"/>
          </w:tcPr>
          <w:p w:rsidR="00125FA9" w:rsidRPr="00125FA9" w:rsidRDefault="00125FA9" w:rsidP="00125FA9">
            <w:pPr>
              <w:spacing w:after="0" w:line="240" w:lineRule="auto"/>
              <w:jc w:val="both"/>
              <w:rPr>
                <w:rFonts w:ascii="Times New Roman" w:hAnsi="Times New Roman"/>
                <w:sz w:val="24"/>
                <w:szCs w:val="24"/>
              </w:rPr>
            </w:pPr>
            <w:r w:rsidRPr="00125FA9">
              <w:rPr>
                <w:rFonts w:ascii="Times New Roman" w:hAnsi="Times New Roman"/>
                <w:sz w:val="24"/>
                <w:szCs w:val="24"/>
              </w:rPr>
              <w:t>Эстетическая  оценка  красоты  древнерусской храмовой архитектуры</w:t>
            </w:r>
          </w:p>
        </w:tc>
        <w:tc>
          <w:tcPr>
            <w:tcW w:w="992" w:type="dxa"/>
          </w:tcPr>
          <w:p w:rsidR="00125FA9" w:rsidRDefault="00125FA9" w:rsidP="00125FA9">
            <w:pPr>
              <w:spacing w:after="0" w:line="240" w:lineRule="auto"/>
              <w:jc w:val="both"/>
              <w:rPr>
                <w:rFonts w:ascii="Times New Roman" w:hAnsi="Times New Roman"/>
                <w:sz w:val="24"/>
                <w:szCs w:val="24"/>
              </w:rPr>
            </w:pPr>
          </w:p>
        </w:tc>
        <w:tc>
          <w:tcPr>
            <w:tcW w:w="1132" w:type="dxa"/>
          </w:tcPr>
          <w:p w:rsidR="00125FA9" w:rsidRPr="00D7273E" w:rsidRDefault="00125FA9" w:rsidP="00125FA9">
            <w:pPr>
              <w:spacing w:after="0" w:line="240" w:lineRule="auto"/>
              <w:jc w:val="both"/>
              <w:rPr>
                <w:rFonts w:ascii="Times New Roman" w:hAnsi="Times New Roman"/>
                <w:sz w:val="24"/>
                <w:szCs w:val="24"/>
              </w:rPr>
            </w:pPr>
          </w:p>
        </w:tc>
      </w:tr>
      <w:tr w:rsidR="00125FA9" w:rsidRPr="00D7273E" w:rsidTr="00312AA0">
        <w:trPr>
          <w:trHeight w:val="744"/>
          <w:jc w:val="center"/>
        </w:trPr>
        <w:tc>
          <w:tcPr>
            <w:tcW w:w="458" w:type="dxa"/>
          </w:tcPr>
          <w:p w:rsidR="00125FA9" w:rsidRDefault="00125FA9" w:rsidP="00125FA9">
            <w:pPr>
              <w:spacing w:after="0" w:line="240" w:lineRule="auto"/>
              <w:jc w:val="both"/>
              <w:rPr>
                <w:rFonts w:ascii="Times New Roman" w:hAnsi="Times New Roman"/>
                <w:sz w:val="24"/>
                <w:szCs w:val="24"/>
              </w:rPr>
            </w:pPr>
            <w:r>
              <w:rPr>
                <w:rFonts w:ascii="Times New Roman" w:hAnsi="Times New Roman"/>
                <w:sz w:val="24"/>
                <w:szCs w:val="24"/>
              </w:rPr>
              <w:t>11</w:t>
            </w:r>
          </w:p>
        </w:tc>
        <w:tc>
          <w:tcPr>
            <w:tcW w:w="1856" w:type="dxa"/>
          </w:tcPr>
          <w:p w:rsidR="00125FA9" w:rsidRPr="006C4B44" w:rsidRDefault="00125FA9" w:rsidP="008912DA">
            <w:pPr>
              <w:pStyle w:val="a5"/>
              <w:ind w:left="153"/>
              <w:rPr>
                <w:rFonts w:ascii="Times New Roman" w:hAnsi="Times New Roman"/>
                <w:sz w:val="24"/>
                <w:szCs w:val="24"/>
              </w:rPr>
            </w:pPr>
            <w:r w:rsidRPr="006C4B44">
              <w:rPr>
                <w:rFonts w:ascii="Times New Roman" w:hAnsi="Times New Roman"/>
                <w:sz w:val="24"/>
                <w:szCs w:val="24"/>
              </w:rPr>
              <w:t>Древние соборы.</w:t>
            </w:r>
          </w:p>
        </w:tc>
        <w:tc>
          <w:tcPr>
            <w:tcW w:w="1102" w:type="dxa"/>
          </w:tcPr>
          <w:p w:rsidR="00125FA9" w:rsidRDefault="00125FA9" w:rsidP="00125FA9">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125FA9" w:rsidRDefault="00125FA9" w:rsidP="00125FA9">
            <w:pPr>
              <w:spacing w:after="0" w:line="240" w:lineRule="auto"/>
              <w:jc w:val="both"/>
              <w:rPr>
                <w:rFonts w:ascii="Times New Roman" w:hAnsi="Times New Roman"/>
                <w:sz w:val="24"/>
                <w:szCs w:val="24"/>
              </w:rPr>
            </w:pPr>
            <w:r>
              <w:rPr>
                <w:rFonts w:ascii="Times New Roman" w:hAnsi="Times New Roman"/>
                <w:sz w:val="24"/>
                <w:szCs w:val="24"/>
              </w:rPr>
              <w:t>Самостоятельное выполнение творческого задания.</w:t>
            </w:r>
          </w:p>
        </w:tc>
        <w:tc>
          <w:tcPr>
            <w:tcW w:w="2303" w:type="dxa"/>
          </w:tcPr>
          <w:p w:rsidR="00125FA9" w:rsidRPr="00125FA9" w:rsidRDefault="00125FA9" w:rsidP="00125FA9">
            <w:pPr>
              <w:rPr>
                <w:rFonts w:ascii="Times New Roman" w:hAnsi="Times New Roman"/>
                <w:sz w:val="24"/>
                <w:szCs w:val="24"/>
              </w:rPr>
            </w:pPr>
            <w:r w:rsidRPr="00125FA9">
              <w:rPr>
                <w:rFonts w:ascii="Times New Roman" w:hAnsi="Times New Roman"/>
                <w:sz w:val="24"/>
                <w:szCs w:val="24"/>
              </w:rPr>
              <w:t>Овладение  навыками   коллективной  работы</w:t>
            </w:r>
          </w:p>
        </w:tc>
        <w:tc>
          <w:tcPr>
            <w:tcW w:w="2694" w:type="dxa"/>
          </w:tcPr>
          <w:p w:rsidR="00125FA9" w:rsidRPr="00125FA9" w:rsidRDefault="00125FA9" w:rsidP="00125FA9">
            <w:pPr>
              <w:rPr>
                <w:rFonts w:ascii="Times New Roman" w:hAnsi="Times New Roman"/>
                <w:sz w:val="20"/>
                <w:szCs w:val="20"/>
              </w:rPr>
            </w:pPr>
            <w:r w:rsidRPr="009A51CD">
              <w:rPr>
                <w:rFonts w:ascii="Times New Roman" w:hAnsi="Times New Roman"/>
                <w:b/>
                <w:sz w:val="20"/>
                <w:szCs w:val="20"/>
              </w:rPr>
              <w:t>ПознавательныеУУД</w:t>
            </w:r>
            <w:r w:rsidRPr="009A51CD">
              <w:rPr>
                <w:rFonts w:ascii="Times New Roman" w:hAnsi="Times New Roman"/>
                <w:sz w:val="20"/>
                <w:szCs w:val="20"/>
              </w:rPr>
              <w:t xml:space="preserve">: </w:t>
            </w:r>
            <w:r w:rsidRPr="00125FA9">
              <w:rPr>
                <w:rFonts w:ascii="Times New Roman" w:hAnsi="Times New Roman"/>
                <w:sz w:val="20"/>
                <w:szCs w:val="20"/>
              </w:rPr>
              <w:t>знать  основные  структурные  части  города;</w:t>
            </w:r>
          </w:p>
          <w:p w:rsidR="00125FA9" w:rsidRPr="00125FA9" w:rsidRDefault="00125FA9" w:rsidP="00125FA9">
            <w:pPr>
              <w:rPr>
                <w:rFonts w:ascii="Times New Roman" w:hAnsi="Times New Roman"/>
                <w:sz w:val="20"/>
                <w:szCs w:val="20"/>
              </w:rPr>
            </w:pPr>
            <w:r w:rsidRPr="009A51CD">
              <w:rPr>
                <w:rFonts w:ascii="Times New Roman" w:hAnsi="Times New Roman"/>
                <w:b/>
                <w:sz w:val="20"/>
                <w:szCs w:val="20"/>
              </w:rPr>
              <w:t>РегулятивныеУУД</w:t>
            </w:r>
            <w:r w:rsidRPr="009A51CD">
              <w:rPr>
                <w:rFonts w:ascii="Times New Roman" w:hAnsi="Times New Roman"/>
                <w:sz w:val="20"/>
                <w:szCs w:val="20"/>
              </w:rPr>
              <w:t>:</w:t>
            </w:r>
            <w:r w:rsidRPr="00125FA9">
              <w:rPr>
                <w:rFonts w:ascii="Times New Roman" w:hAnsi="Times New Roman"/>
                <w:sz w:val="20"/>
                <w:szCs w:val="20"/>
              </w:rPr>
              <w:t>оценивать свои  достижения;</w:t>
            </w:r>
          </w:p>
          <w:p w:rsidR="00125FA9" w:rsidRPr="00125FA9" w:rsidRDefault="00125FA9" w:rsidP="00125FA9">
            <w:pPr>
              <w:rPr>
                <w:rFonts w:ascii="Times New Roman" w:hAnsi="Times New Roman"/>
                <w:sz w:val="20"/>
                <w:szCs w:val="20"/>
              </w:rPr>
            </w:pPr>
            <w:r w:rsidRPr="009A51CD">
              <w:rPr>
                <w:rFonts w:ascii="Times New Roman" w:hAnsi="Times New Roman"/>
                <w:b/>
                <w:sz w:val="20"/>
                <w:szCs w:val="20"/>
              </w:rPr>
              <w:t>КоммуникативныеУУД</w:t>
            </w:r>
            <w:r w:rsidRPr="009A51CD">
              <w:rPr>
                <w:rFonts w:ascii="Times New Roman" w:hAnsi="Times New Roman"/>
                <w:sz w:val="20"/>
                <w:szCs w:val="20"/>
              </w:rPr>
              <w:t xml:space="preserve">: </w:t>
            </w:r>
            <w:r w:rsidRPr="00125FA9">
              <w:rPr>
                <w:rFonts w:ascii="Times New Roman" w:hAnsi="Times New Roman"/>
                <w:sz w:val="20"/>
                <w:szCs w:val="20"/>
              </w:rPr>
              <w:t>участвовать  в  коллективной  работе;</w:t>
            </w:r>
          </w:p>
        </w:tc>
        <w:tc>
          <w:tcPr>
            <w:tcW w:w="2693" w:type="dxa"/>
          </w:tcPr>
          <w:p w:rsidR="00125FA9" w:rsidRPr="00125FA9" w:rsidRDefault="00125FA9" w:rsidP="00125FA9">
            <w:pPr>
              <w:rPr>
                <w:rFonts w:ascii="Times New Roman" w:hAnsi="Times New Roman"/>
                <w:sz w:val="24"/>
                <w:szCs w:val="24"/>
              </w:rPr>
            </w:pPr>
            <w:r w:rsidRPr="00125FA9">
              <w:rPr>
                <w:rFonts w:ascii="Times New Roman" w:hAnsi="Times New Roman"/>
                <w:sz w:val="24"/>
                <w:szCs w:val="24"/>
              </w:rPr>
              <w:t>Формирование  интереса  к истории  своей  страны</w:t>
            </w:r>
          </w:p>
        </w:tc>
        <w:tc>
          <w:tcPr>
            <w:tcW w:w="992" w:type="dxa"/>
          </w:tcPr>
          <w:p w:rsidR="00125FA9" w:rsidRDefault="00125FA9" w:rsidP="00125FA9">
            <w:pPr>
              <w:spacing w:after="0" w:line="240" w:lineRule="auto"/>
              <w:jc w:val="both"/>
              <w:rPr>
                <w:rFonts w:ascii="Times New Roman" w:hAnsi="Times New Roman"/>
                <w:sz w:val="24"/>
                <w:szCs w:val="24"/>
              </w:rPr>
            </w:pPr>
          </w:p>
        </w:tc>
        <w:tc>
          <w:tcPr>
            <w:tcW w:w="1132" w:type="dxa"/>
          </w:tcPr>
          <w:p w:rsidR="00125FA9" w:rsidRPr="00D7273E" w:rsidRDefault="00125FA9" w:rsidP="00125FA9">
            <w:pPr>
              <w:spacing w:after="0" w:line="240" w:lineRule="auto"/>
              <w:jc w:val="both"/>
              <w:rPr>
                <w:rFonts w:ascii="Times New Roman" w:hAnsi="Times New Roman"/>
                <w:sz w:val="24"/>
                <w:szCs w:val="24"/>
              </w:rPr>
            </w:pPr>
          </w:p>
        </w:tc>
      </w:tr>
      <w:tr w:rsidR="00125FA9" w:rsidRPr="00D7273E" w:rsidTr="00312AA0">
        <w:trPr>
          <w:trHeight w:val="744"/>
          <w:jc w:val="center"/>
        </w:trPr>
        <w:tc>
          <w:tcPr>
            <w:tcW w:w="458" w:type="dxa"/>
          </w:tcPr>
          <w:p w:rsidR="00125FA9" w:rsidRDefault="00125FA9" w:rsidP="00125FA9">
            <w:pPr>
              <w:spacing w:after="0" w:line="240" w:lineRule="auto"/>
              <w:jc w:val="both"/>
              <w:rPr>
                <w:rFonts w:ascii="Times New Roman" w:hAnsi="Times New Roman"/>
                <w:sz w:val="24"/>
                <w:szCs w:val="24"/>
              </w:rPr>
            </w:pPr>
            <w:r>
              <w:rPr>
                <w:rFonts w:ascii="Times New Roman" w:hAnsi="Times New Roman"/>
                <w:sz w:val="24"/>
                <w:szCs w:val="24"/>
              </w:rPr>
              <w:t>12</w:t>
            </w:r>
          </w:p>
        </w:tc>
        <w:tc>
          <w:tcPr>
            <w:tcW w:w="1856" w:type="dxa"/>
          </w:tcPr>
          <w:p w:rsidR="00125FA9" w:rsidRPr="006C4B44" w:rsidRDefault="00125FA9" w:rsidP="008912DA">
            <w:pPr>
              <w:pStyle w:val="a5"/>
              <w:ind w:left="153"/>
              <w:rPr>
                <w:rFonts w:ascii="Times New Roman" w:hAnsi="Times New Roman"/>
                <w:sz w:val="24"/>
                <w:szCs w:val="24"/>
              </w:rPr>
            </w:pPr>
            <w:r w:rsidRPr="006C4B44">
              <w:rPr>
                <w:rFonts w:ascii="Times New Roman" w:hAnsi="Times New Roman"/>
                <w:sz w:val="24"/>
                <w:szCs w:val="24"/>
              </w:rPr>
              <w:t>Города Русской земли.</w:t>
            </w:r>
          </w:p>
        </w:tc>
        <w:tc>
          <w:tcPr>
            <w:tcW w:w="1102" w:type="dxa"/>
          </w:tcPr>
          <w:p w:rsidR="00125FA9" w:rsidRDefault="00125FA9" w:rsidP="00125FA9">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125FA9" w:rsidRDefault="00125FA9" w:rsidP="00125FA9">
            <w:pPr>
              <w:spacing w:after="0" w:line="240" w:lineRule="auto"/>
              <w:jc w:val="both"/>
              <w:rPr>
                <w:rFonts w:ascii="Times New Roman" w:hAnsi="Times New Roman"/>
                <w:sz w:val="24"/>
                <w:szCs w:val="24"/>
              </w:rPr>
            </w:pPr>
            <w:r>
              <w:rPr>
                <w:rFonts w:ascii="Times New Roman" w:hAnsi="Times New Roman"/>
                <w:sz w:val="24"/>
                <w:szCs w:val="24"/>
              </w:rPr>
              <w:t xml:space="preserve">Самостоятельное выполнение </w:t>
            </w:r>
            <w:r>
              <w:rPr>
                <w:rFonts w:ascii="Times New Roman" w:hAnsi="Times New Roman"/>
                <w:sz w:val="24"/>
                <w:szCs w:val="24"/>
              </w:rPr>
              <w:lastRenderedPageBreak/>
              <w:t>творческого задания.</w:t>
            </w:r>
          </w:p>
        </w:tc>
        <w:tc>
          <w:tcPr>
            <w:tcW w:w="2303" w:type="dxa"/>
          </w:tcPr>
          <w:p w:rsidR="00125FA9" w:rsidRPr="00125FA9" w:rsidRDefault="00125FA9" w:rsidP="00125FA9">
            <w:pPr>
              <w:rPr>
                <w:rFonts w:ascii="Times New Roman" w:hAnsi="Times New Roman"/>
                <w:sz w:val="24"/>
                <w:szCs w:val="24"/>
              </w:rPr>
            </w:pPr>
            <w:r w:rsidRPr="00125FA9">
              <w:rPr>
                <w:rFonts w:ascii="Times New Roman" w:hAnsi="Times New Roman"/>
                <w:sz w:val="24"/>
                <w:szCs w:val="24"/>
              </w:rPr>
              <w:lastRenderedPageBreak/>
              <w:t>Развитие навыка изображения  фигуры  человека</w:t>
            </w:r>
          </w:p>
        </w:tc>
        <w:tc>
          <w:tcPr>
            <w:tcW w:w="2694" w:type="dxa"/>
          </w:tcPr>
          <w:p w:rsidR="00125FA9" w:rsidRPr="00125FA9" w:rsidRDefault="00125FA9" w:rsidP="00125FA9">
            <w:pPr>
              <w:rPr>
                <w:rFonts w:ascii="Times New Roman" w:hAnsi="Times New Roman"/>
                <w:sz w:val="20"/>
                <w:szCs w:val="20"/>
              </w:rPr>
            </w:pPr>
            <w:r w:rsidRPr="009A51CD">
              <w:rPr>
                <w:rFonts w:ascii="Times New Roman" w:hAnsi="Times New Roman"/>
                <w:b/>
                <w:sz w:val="20"/>
                <w:szCs w:val="20"/>
              </w:rPr>
              <w:t>ПознавательныеУУД</w:t>
            </w:r>
            <w:r w:rsidRPr="009A51CD">
              <w:rPr>
                <w:rFonts w:ascii="Times New Roman" w:hAnsi="Times New Roman"/>
                <w:sz w:val="20"/>
                <w:szCs w:val="20"/>
              </w:rPr>
              <w:t xml:space="preserve">: </w:t>
            </w:r>
            <w:r w:rsidRPr="00125FA9">
              <w:rPr>
                <w:rFonts w:ascii="Times New Roman" w:hAnsi="Times New Roman"/>
                <w:sz w:val="20"/>
                <w:szCs w:val="20"/>
              </w:rPr>
              <w:t xml:space="preserve">знать картины  русских  </w:t>
            </w:r>
            <w:r w:rsidRPr="00125FA9">
              <w:rPr>
                <w:rFonts w:ascii="Times New Roman" w:hAnsi="Times New Roman"/>
                <w:sz w:val="20"/>
                <w:szCs w:val="20"/>
              </w:rPr>
              <w:lastRenderedPageBreak/>
              <w:t>художников, изображающих   древнерусских  воинов;</w:t>
            </w:r>
          </w:p>
          <w:p w:rsidR="00125FA9" w:rsidRPr="00125FA9" w:rsidRDefault="00125FA9" w:rsidP="00125FA9">
            <w:pPr>
              <w:rPr>
                <w:rFonts w:ascii="Times New Roman" w:hAnsi="Times New Roman"/>
                <w:sz w:val="20"/>
                <w:szCs w:val="20"/>
              </w:rPr>
            </w:pPr>
            <w:r w:rsidRPr="009A51CD">
              <w:rPr>
                <w:rFonts w:ascii="Times New Roman" w:hAnsi="Times New Roman"/>
                <w:b/>
                <w:sz w:val="20"/>
                <w:szCs w:val="20"/>
              </w:rPr>
              <w:t>РегулятивныеУУД</w:t>
            </w:r>
            <w:r w:rsidRPr="009A51CD">
              <w:rPr>
                <w:rFonts w:ascii="Times New Roman" w:hAnsi="Times New Roman"/>
                <w:sz w:val="20"/>
                <w:szCs w:val="20"/>
              </w:rPr>
              <w:t>:</w:t>
            </w:r>
            <w:r w:rsidRPr="00125FA9">
              <w:rPr>
                <w:rFonts w:ascii="Times New Roman" w:hAnsi="Times New Roman"/>
                <w:sz w:val="20"/>
                <w:szCs w:val="20"/>
              </w:rPr>
              <w:t>оценивать свою  работу;</w:t>
            </w:r>
          </w:p>
          <w:p w:rsidR="00125FA9" w:rsidRPr="00125FA9" w:rsidRDefault="00125FA9" w:rsidP="00125FA9">
            <w:pPr>
              <w:rPr>
                <w:rFonts w:ascii="Times New Roman" w:hAnsi="Times New Roman"/>
                <w:sz w:val="20"/>
                <w:szCs w:val="20"/>
              </w:rPr>
            </w:pPr>
            <w:r w:rsidRPr="009A51CD">
              <w:rPr>
                <w:rFonts w:ascii="Times New Roman" w:hAnsi="Times New Roman"/>
                <w:b/>
                <w:sz w:val="20"/>
                <w:szCs w:val="20"/>
              </w:rPr>
              <w:t>КоммуникативныеУУД</w:t>
            </w:r>
            <w:r w:rsidRPr="009A51CD">
              <w:rPr>
                <w:rFonts w:ascii="Times New Roman" w:hAnsi="Times New Roman"/>
                <w:sz w:val="20"/>
                <w:szCs w:val="20"/>
              </w:rPr>
              <w:t xml:space="preserve">: </w:t>
            </w:r>
            <w:r w:rsidRPr="00125FA9">
              <w:rPr>
                <w:rFonts w:ascii="Times New Roman" w:hAnsi="Times New Roman"/>
                <w:sz w:val="20"/>
                <w:szCs w:val="20"/>
              </w:rPr>
              <w:t>рассказывать о  картине;</w:t>
            </w:r>
          </w:p>
        </w:tc>
        <w:tc>
          <w:tcPr>
            <w:tcW w:w="2693" w:type="dxa"/>
          </w:tcPr>
          <w:p w:rsidR="00125FA9" w:rsidRPr="00125FA9" w:rsidRDefault="00125FA9" w:rsidP="00125FA9">
            <w:pPr>
              <w:rPr>
                <w:rFonts w:ascii="Times New Roman" w:hAnsi="Times New Roman"/>
                <w:sz w:val="24"/>
                <w:szCs w:val="24"/>
              </w:rPr>
            </w:pPr>
            <w:r w:rsidRPr="00125FA9">
              <w:rPr>
                <w:rFonts w:ascii="Times New Roman" w:hAnsi="Times New Roman"/>
                <w:sz w:val="24"/>
                <w:szCs w:val="24"/>
              </w:rPr>
              <w:lastRenderedPageBreak/>
              <w:t>Формирование  чувства  гордости  за  искусство  своей  Родины</w:t>
            </w:r>
          </w:p>
        </w:tc>
        <w:tc>
          <w:tcPr>
            <w:tcW w:w="992" w:type="dxa"/>
          </w:tcPr>
          <w:p w:rsidR="00125FA9" w:rsidRDefault="00125FA9" w:rsidP="00125FA9">
            <w:pPr>
              <w:spacing w:after="0" w:line="240" w:lineRule="auto"/>
              <w:jc w:val="both"/>
              <w:rPr>
                <w:rFonts w:ascii="Times New Roman" w:hAnsi="Times New Roman"/>
                <w:sz w:val="24"/>
                <w:szCs w:val="24"/>
              </w:rPr>
            </w:pPr>
          </w:p>
        </w:tc>
        <w:tc>
          <w:tcPr>
            <w:tcW w:w="1132" w:type="dxa"/>
          </w:tcPr>
          <w:p w:rsidR="00125FA9" w:rsidRPr="00D7273E" w:rsidRDefault="00125FA9" w:rsidP="00125FA9">
            <w:pPr>
              <w:spacing w:after="0" w:line="240" w:lineRule="auto"/>
              <w:jc w:val="both"/>
              <w:rPr>
                <w:rFonts w:ascii="Times New Roman" w:hAnsi="Times New Roman"/>
                <w:sz w:val="24"/>
                <w:szCs w:val="24"/>
              </w:rPr>
            </w:pPr>
          </w:p>
        </w:tc>
      </w:tr>
      <w:tr w:rsidR="00125FA9" w:rsidRPr="00D7273E" w:rsidTr="00312AA0">
        <w:trPr>
          <w:trHeight w:val="744"/>
          <w:jc w:val="center"/>
        </w:trPr>
        <w:tc>
          <w:tcPr>
            <w:tcW w:w="458" w:type="dxa"/>
          </w:tcPr>
          <w:p w:rsidR="00125FA9" w:rsidRDefault="00125FA9" w:rsidP="00125FA9">
            <w:pPr>
              <w:spacing w:after="0" w:line="240" w:lineRule="auto"/>
              <w:jc w:val="both"/>
              <w:rPr>
                <w:rFonts w:ascii="Times New Roman" w:hAnsi="Times New Roman"/>
                <w:sz w:val="24"/>
                <w:szCs w:val="24"/>
              </w:rPr>
            </w:pPr>
            <w:r>
              <w:rPr>
                <w:rFonts w:ascii="Times New Roman" w:hAnsi="Times New Roman"/>
                <w:sz w:val="24"/>
                <w:szCs w:val="24"/>
              </w:rPr>
              <w:lastRenderedPageBreak/>
              <w:t>13</w:t>
            </w:r>
          </w:p>
        </w:tc>
        <w:tc>
          <w:tcPr>
            <w:tcW w:w="1856" w:type="dxa"/>
          </w:tcPr>
          <w:p w:rsidR="00125FA9" w:rsidRPr="006C4B44" w:rsidRDefault="00125FA9" w:rsidP="008912DA">
            <w:pPr>
              <w:pStyle w:val="a5"/>
              <w:ind w:left="31" w:hanging="31"/>
              <w:rPr>
                <w:rFonts w:ascii="Times New Roman" w:hAnsi="Times New Roman"/>
                <w:sz w:val="24"/>
                <w:szCs w:val="24"/>
              </w:rPr>
            </w:pPr>
            <w:r w:rsidRPr="006C4B44">
              <w:rPr>
                <w:rFonts w:ascii="Times New Roman" w:hAnsi="Times New Roman"/>
                <w:sz w:val="24"/>
                <w:szCs w:val="24"/>
              </w:rPr>
              <w:t>Древнерусские воины-защитники.</w:t>
            </w:r>
          </w:p>
        </w:tc>
        <w:tc>
          <w:tcPr>
            <w:tcW w:w="1102" w:type="dxa"/>
          </w:tcPr>
          <w:p w:rsidR="00125FA9" w:rsidRDefault="00125FA9" w:rsidP="00125FA9">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125FA9" w:rsidRDefault="00125FA9" w:rsidP="00125FA9">
            <w:pPr>
              <w:spacing w:after="0" w:line="240" w:lineRule="auto"/>
              <w:jc w:val="both"/>
              <w:rPr>
                <w:rFonts w:ascii="Times New Roman" w:hAnsi="Times New Roman"/>
                <w:sz w:val="24"/>
                <w:szCs w:val="24"/>
              </w:rPr>
            </w:pPr>
            <w:r>
              <w:rPr>
                <w:rFonts w:ascii="Times New Roman" w:hAnsi="Times New Roman"/>
                <w:sz w:val="24"/>
                <w:szCs w:val="24"/>
              </w:rPr>
              <w:t>Самостоятельное выполнение творческого задания.</w:t>
            </w:r>
          </w:p>
        </w:tc>
        <w:tc>
          <w:tcPr>
            <w:tcW w:w="2303" w:type="dxa"/>
          </w:tcPr>
          <w:p w:rsidR="00125FA9" w:rsidRPr="00125FA9" w:rsidRDefault="00125FA9" w:rsidP="00125FA9">
            <w:pPr>
              <w:rPr>
                <w:rFonts w:ascii="Times New Roman" w:hAnsi="Times New Roman"/>
                <w:sz w:val="24"/>
                <w:szCs w:val="24"/>
              </w:rPr>
            </w:pPr>
            <w:r w:rsidRPr="00125FA9">
              <w:rPr>
                <w:rFonts w:ascii="Times New Roman" w:hAnsi="Times New Roman"/>
                <w:sz w:val="24"/>
                <w:szCs w:val="24"/>
              </w:rPr>
              <w:t>Умение  анализировать ценность  и  неповтори-мость  древнерусской  архитектуры</w:t>
            </w:r>
          </w:p>
        </w:tc>
        <w:tc>
          <w:tcPr>
            <w:tcW w:w="2694" w:type="dxa"/>
          </w:tcPr>
          <w:p w:rsidR="00125FA9" w:rsidRPr="00125FA9" w:rsidRDefault="00125FA9" w:rsidP="00125FA9">
            <w:pPr>
              <w:rPr>
                <w:rFonts w:ascii="Times New Roman" w:hAnsi="Times New Roman"/>
                <w:sz w:val="20"/>
                <w:szCs w:val="20"/>
              </w:rPr>
            </w:pPr>
            <w:r w:rsidRPr="009A51CD">
              <w:rPr>
                <w:rFonts w:ascii="Times New Roman" w:hAnsi="Times New Roman"/>
                <w:b/>
                <w:sz w:val="20"/>
                <w:szCs w:val="20"/>
              </w:rPr>
              <w:t>ПознавательныеУУД</w:t>
            </w:r>
            <w:r w:rsidRPr="009A51CD">
              <w:rPr>
                <w:rFonts w:ascii="Times New Roman" w:hAnsi="Times New Roman"/>
                <w:sz w:val="20"/>
                <w:szCs w:val="20"/>
              </w:rPr>
              <w:t xml:space="preserve">: </w:t>
            </w:r>
            <w:r w:rsidRPr="00125FA9">
              <w:rPr>
                <w:rFonts w:ascii="Times New Roman" w:hAnsi="Times New Roman"/>
                <w:sz w:val="20"/>
                <w:szCs w:val="20"/>
              </w:rPr>
              <w:t>рассуждать об  общем  и особенном  в  архитектуре  разных  городов  России;</w:t>
            </w:r>
          </w:p>
          <w:p w:rsidR="00125FA9" w:rsidRPr="00125FA9" w:rsidRDefault="00125FA9" w:rsidP="00125FA9">
            <w:pPr>
              <w:rPr>
                <w:rFonts w:ascii="Times New Roman" w:hAnsi="Times New Roman"/>
                <w:sz w:val="20"/>
                <w:szCs w:val="20"/>
              </w:rPr>
            </w:pPr>
            <w:r w:rsidRPr="009A51CD">
              <w:rPr>
                <w:rFonts w:ascii="Times New Roman" w:hAnsi="Times New Roman"/>
                <w:b/>
                <w:sz w:val="20"/>
                <w:szCs w:val="20"/>
              </w:rPr>
              <w:t>РегулятивныеУУД</w:t>
            </w:r>
            <w:r w:rsidRPr="009A51CD">
              <w:rPr>
                <w:rFonts w:ascii="Times New Roman" w:hAnsi="Times New Roman"/>
                <w:sz w:val="20"/>
                <w:szCs w:val="20"/>
              </w:rPr>
              <w:t>:</w:t>
            </w:r>
            <w:r w:rsidRPr="00125FA9">
              <w:rPr>
                <w:rFonts w:ascii="Times New Roman" w:hAnsi="Times New Roman"/>
                <w:sz w:val="20"/>
                <w:szCs w:val="20"/>
              </w:rPr>
              <w:t>преобразовывать познавательную  задачу  в  практическую;</w:t>
            </w:r>
          </w:p>
          <w:p w:rsidR="00125FA9" w:rsidRPr="00125FA9" w:rsidRDefault="00125FA9" w:rsidP="00125FA9">
            <w:pPr>
              <w:rPr>
                <w:rFonts w:ascii="Times New Roman" w:hAnsi="Times New Roman"/>
                <w:sz w:val="20"/>
                <w:szCs w:val="20"/>
              </w:rPr>
            </w:pPr>
            <w:r w:rsidRPr="009A51CD">
              <w:rPr>
                <w:rFonts w:ascii="Times New Roman" w:hAnsi="Times New Roman"/>
                <w:b/>
                <w:sz w:val="20"/>
                <w:szCs w:val="20"/>
              </w:rPr>
              <w:t>КоммуникативныеУУД</w:t>
            </w:r>
            <w:r w:rsidRPr="009A51CD">
              <w:rPr>
                <w:rFonts w:ascii="Times New Roman" w:hAnsi="Times New Roman"/>
                <w:sz w:val="20"/>
                <w:szCs w:val="20"/>
              </w:rPr>
              <w:t xml:space="preserve">: </w:t>
            </w:r>
            <w:r w:rsidRPr="00125FA9">
              <w:rPr>
                <w:rFonts w:ascii="Times New Roman" w:hAnsi="Times New Roman"/>
                <w:sz w:val="20"/>
                <w:szCs w:val="20"/>
              </w:rPr>
              <w:t>выражать  своё  отношение ;</w:t>
            </w:r>
          </w:p>
        </w:tc>
        <w:tc>
          <w:tcPr>
            <w:tcW w:w="2693" w:type="dxa"/>
          </w:tcPr>
          <w:p w:rsidR="00125FA9" w:rsidRPr="00125FA9" w:rsidRDefault="00125FA9" w:rsidP="00125FA9">
            <w:pPr>
              <w:rPr>
                <w:rFonts w:ascii="Times New Roman" w:hAnsi="Times New Roman"/>
                <w:sz w:val="24"/>
                <w:szCs w:val="24"/>
              </w:rPr>
            </w:pPr>
            <w:r w:rsidRPr="00125FA9">
              <w:rPr>
                <w:rFonts w:ascii="Times New Roman" w:hAnsi="Times New Roman"/>
                <w:sz w:val="24"/>
                <w:szCs w:val="24"/>
              </w:rPr>
              <w:t>Эстетическая  оценка  красоты  древнерусского города</w:t>
            </w:r>
          </w:p>
        </w:tc>
        <w:tc>
          <w:tcPr>
            <w:tcW w:w="992" w:type="dxa"/>
          </w:tcPr>
          <w:p w:rsidR="00125FA9" w:rsidRDefault="00125FA9" w:rsidP="00125FA9">
            <w:pPr>
              <w:spacing w:after="0" w:line="240" w:lineRule="auto"/>
              <w:jc w:val="both"/>
              <w:rPr>
                <w:rFonts w:ascii="Times New Roman" w:hAnsi="Times New Roman"/>
                <w:sz w:val="24"/>
                <w:szCs w:val="24"/>
              </w:rPr>
            </w:pPr>
          </w:p>
        </w:tc>
        <w:tc>
          <w:tcPr>
            <w:tcW w:w="1132" w:type="dxa"/>
          </w:tcPr>
          <w:p w:rsidR="00125FA9" w:rsidRPr="00D7273E" w:rsidRDefault="00125FA9" w:rsidP="00125FA9">
            <w:pPr>
              <w:spacing w:after="0" w:line="240" w:lineRule="auto"/>
              <w:jc w:val="both"/>
              <w:rPr>
                <w:rFonts w:ascii="Times New Roman" w:hAnsi="Times New Roman"/>
                <w:sz w:val="24"/>
                <w:szCs w:val="24"/>
              </w:rPr>
            </w:pPr>
          </w:p>
        </w:tc>
      </w:tr>
      <w:tr w:rsidR="00125FA9" w:rsidRPr="00D7273E" w:rsidTr="00312AA0">
        <w:trPr>
          <w:trHeight w:val="744"/>
          <w:jc w:val="center"/>
        </w:trPr>
        <w:tc>
          <w:tcPr>
            <w:tcW w:w="458" w:type="dxa"/>
          </w:tcPr>
          <w:p w:rsidR="00125FA9" w:rsidRDefault="00125FA9" w:rsidP="00125FA9">
            <w:pPr>
              <w:spacing w:after="0" w:line="240" w:lineRule="auto"/>
              <w:jc w:val="both"/>
              <w:rPr>
                <w:rFonts w:ascii="Times New Roman" w:hAnsi="Times New Roman"/>
                <w:sz w:val="24"/>
                <w:szCs w:val="24"/>
              </w:rPr>
            </w:pPr>
            <w:r>
              <w:rPr>
                <w:rFonts w:ascii="Times New Roman" w:hAnsi="Times New Roman"/>
                <w:sz w:val="24"/>
                <w:szCs w:val="24"/>
              </w:rPr>
              <w:t>14</w:t>
            </w:r>
          </w:p>
        </w:tc>
        <w:tc>
          <w:tcPr>
            <w:tcW w:w="1856" w:type="dxa"/>
          </w:tcPr>
          <w:p w:rsidR="00125FA9" w:rsidRPr="006C4B44" w:rsidRDefault="00125FA9" w:rsidP="008912DA">
            <w:pPr>
              <w:pStyle w:val="a5"/>
              <w:ind w:left="153"/>
              <w:rPr>
                <w:rFonts w:ascii="Times New Roman" w:hAnsi="Times New Roman"/>
                <w:sz w:val="24"/>
                <w:szCs w:val="24"/>
              </w:rPr>
            </w:pPr>
            <w:r w:rsidRPr="006C4B44">
              <w:rPr>
                <w:rFonts w:ascii="Times New Roman" w:hAnsi="Times New Roman"/>
                <w:sz w:val="24"/>
                <w:szCs w:val="24"/>
              </w:rPr>
              <w:t>Новгород. Псков. Владимир и Суздаль. Москва.</w:t>
            </w:r>
          </w:p>
        </w:tc>
        <w:tc>
          <w:tcPr>
            <w:tcW w:w="1102" w:type="dxa"/>
          </w:tcPr>
          <w:p w:rsidR="00125FA9" w:rsidRDefault="00125FA9" w:rsidP="00125FA9">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125FA9" w:rsidRDefault="00125FA9" w:rsidP="00125FA9">
            <w:pPr>
              <w:spacing w:after="0" w:line="240" w:lineRule="auto"/>
              <w:jc w:val="both"/>
              <w:rPr>
                <w:rFonts w:ascii="Times New Roman" w:hAnsi="Times New Roman"/>
                <w:sz w:val="24"/>
                <w:szCs w:val="24"/>
              </w:rPr>
            </w:pPr>
            <w:r>
              <w:rPr>
                <w:rFonts w:ascii="Times New Roman" w:hAnsi="Times New Roman"/>
                <w:sz w:val="24"/>
                <w:szCs w:val="24"/>
              </w:rPr>
              <w:t>Самостоятельное выполнение творческого задания.</w:t>
            </w:r>
          </w:p>
        </w:tc>
        <w:tc>
          <w:tcPr>
            <w:tcW w:w="2303" w:type="dxa"/>
          </w:tcPr>
          <w:p w:rsidR="00125FA9" w:rsidRPr="00125FA9" w:rsidRDefault="00125FA9" w:rsidP="00125FA9">
            <w:pPr>
              <w:rPr>
                <w:rFonts w:ascii="Times New Roman" w:hAnsi="Times New Roman"/>
                <w:sz w:val="24"/>
                <w:szCs w:val="24"/>
              </w:rPr>
            </w:pPr>
            <w:r w:rsidRPr="00125FA9">
              <w:rPr>
                <w:rFonts w:ascii="Times New Roman" w:hAnsi="Times New Roman"/>
                <w:sz w:val="24"/>
                <w:szCs w:val="24"/>
              </w:rPr>
              <w:t>Приобретение умения выражать  в  изображении узорочье интерьера  терема</w:t>
            </w:r>
          </w:p>
        </w:tc>
        <w:tc>
          <w:tcPr>
            <w:tcW w:w="2694" w:type="dxa"/>
          </w:tcPr>
          <w:p w:rsidR="00125FA9" w:rsidRPr="00125FA9" w:rsidRDefault="00125FA9" w:rsidP="00125FA9">
            <w:pPr>
              <w:rPr>
                <w:rFonts w:ascii="Times New Roman" w:hAnsi="Times New Roman"/>
                <w:sz w:val="20"/>
                <w:szCs w:val="20"/>
              </w:rPr>
            </w:pPr>
            <w:r w:rsidRPr="009A51CD">
              <w:rPr>
                <w:rFonts w:ascii="Times New Roman" w:hAnsi="Times New Roman"/>
                <w:b/>
                <w:sz w:val="20"/>
                <w:szCs w:val="20"/>
              </w:rPr>
              <w:t>ПознавательныеУУД</w:t>
            </w:r>
            <w:r w:rsidRPr="009A51CD">
              <w:rPr>
                <w:rFonts w:ascii="Times New Roman" w:hAnsi="Times New Roman"/>
                <w:sz w:val="20"/>
                <w:szCs w:val="20"/>
              </w:rPr>
              <w:t xml:space="preserve">: </w:t>
            </w:r>
            <w:r w:rsidRPr="00125FA9">
              <w:rPr>
                <w:rFonts w:ascii="Times New Roman" w:hAnsi="Times New Roman"/>
                <w:sz w:val="20"/>
                <w:szCs w:val="20"/>
              </w:rPr>
              <w:t>различать деятельность  каждого  из  Братьев-Мастеров;</w:t>
            </w:r>
          </w:p>
          <w:p w:rsidR="00125FA9" w:rsidRPr="00125FA9" w:rsidRDefault="00125FA9" w:rsidP="00125FA9">
            <w:pPr>
              <w:rPr>
                <w:rFonts w:ascii="Times New Roman" w:hAnsi="Times New Roman"/>
                <w:sz w:val="20"/>
                <w:szCs w:val="20"/>
              </w:rPr>
            </w:pPr>
            <w:r w:rsidRPr="009A51CD">
              <w:rPr>
                <w:rFonts w:ascii="Times New Roman" w:hAnsi="Times New Roman"/>
                <w:b/>
                <w:sz w:val="20"/>
                <w:szCs w:val="20"/>
              </w:rPr>
              <w:t>РегулятивныеУУД</w:t>
            </w:r>
            <w:r w:rsidRPr="009A51CD">
              <w:rPr>
                <w:rFonts w:ascii="Times New Roman" w:hAnsi="Times New Roman"/>
                <w:sz w:val="20"/>
                <w:szCs w:val="20"/>
              </w:rPr>
              <w:t>:</w:t>
            </w:r>
            <w:r w:rsidRPr="00125FA9">
              <w:rPr>
                <w:rFonts w:ascii="Times New Roman" w:hAnsi="Times New Roman"/>
                <w:sz w:val="20"/>
                <w:szCs w:val="20"/>
              </w:rPr>
              <w:t>преобразовывать познавательную  задачу  в  практическую;</w:t>
            </w:r>
          </w:p>
          <w:p w:rsidR="00125FA9" w:rsidRPr="00125FA9" w:rsidRDefault="00125FA9" w:rsidP="00125FA9">
            <w:pPr>
              <w:rPr>
                <w:rFonts w:ascii="Times New Roman" w:hAnsi="Times New Roman"/>
                <w:sz w:val="20"/>
                <w:szCs w:val="20"/>
              </w:rPr>
            </w:pPr>
            <w:r w:rsidRPr="009A51CD">
              <w:rPr>
                <w:rFonts w:ascii="Times New Roman" w:hAnsi="Times New Roman"/>
                <w:b/>
                <w:sz w:val="20"/>
                <w:szCs w:val="20"/>
              </w:rPr>
              <w:t>КоммуникативныеУУД</w:t>
            </w:r>
            <w:r w:rsidRPr="009A51CD">
              <w:rPr>
                <w:rFonts w:ascii="Times New Roman" w:hAnsi="Times New Roman"/>
                <w:sz w:val="20"/>
                <w:szCs w:val="20"/>
              </w:rPr>
              <w:t xml:space="preserve">: </w:t>
            </w:r>
            <w:r w:rsidRPr="00125FA9">
              <w:rPr>
                <w:rFonts w:ascii="Times New Roman" w:hAnsi="Times New Roman"/>
                <w:sz w:val="20"/>
                <w:szCs w:val="20"/>
              </w:rPr>
              <w:t>принимать разные  мнения;</w:t>
            </w:r>
          </w:p>
        </w:tc>
        <w:tc>
          <w:tcPr>
            <w:tcW w:w="2693" w:type="dxa"/>
          </w:tcPr>
          <w:p w:rsidR="00125FA9" w:rsidRPr="00125FA9" w:rsidRDefault="00125FA9" w:rsidP="00125FA9">
            <w:pPr>
              <w:rPr>
                <w:rFonts w:ascii="Times New Roman" w:hAnsi="Times New Roman"/>
                <w:sz w:val="24"/>
                <w:szCs w:val="24"/>
              </w:rPr>
            </w:pPr>
            <w:r w:rsidRPr="00125FA9">
              <w:rPr>
                <w:rFonts w:ascii="Times New Roman" w:hAnsi="Times New Roman"/>
                <w:sz w:val="24"/>
                <w:szCs w:val="24"/>
              </w:rPr>
              <w:t>Эстетическая  оценка  красоты  древнерусских теремов</w:t>
            </w:r>
          </w:p>
        </w:tc>
        <w:tc>
          <w:tcPr>
            <w:tcW w:w="992" w:type="dxa"/>
          </w:tcPr>
          <w:p w:rsidR="00125FA9" w:rsidRDefault="00125FA9" w:rsidP="00125FA9">
            <w:pPr>
              <w:spacing w:after="0" w:line="240" w:lineRule="auto"/>
              <w:jc w:val="both"/>
              <w:rPr>
                <w:rFonts w:ascii="Times New Roman" w:hAnsi="Times New Roman"/>
                <w:sz w:val="24"/>
                <w:szCs w:val="24"/>
              </w:rPr>
            </w:pPr>
          </w:p>
        </w:tc>
        <w:tc>
          <w:tcPr>
            <w:tcW w:w="1132" w:type="dxa"/>
          </w:tcPr>
          <w:p w:rsidR="00125FA9" w:rsidRPr="00D7273E" w:rsidRDefault="00125FA9" w:rsidP="00125FA9">
            <w:pPr>
              <w:spacing w:after="0" w:line="240" w:lineRule="auto"/>
              <w:jc w:val="both"/>
              <w:rPr>
                <w:rFonts w:ascii="Times New Roman" w:hAnsi="Times New Roman"/>
                <w:sz w:val="24"/>
                <w:szCs w:val="24"/>
              </w:rPr>
            </w:pPr>
          </w:p>
        </w:tc>
      </w:tr>
      <w:tr w:rsidR="00125FA9" w:rsidRPr="00D7273E" w:rsidTr="00312AA0">
        <w:trPr>
          <w:trHeight w:val="744"/>
          <w:jc w:val="center"/>
        </w:trPr>
        <w:tc>
          <w:tcPr>
            <w:tcW w:w="458" w:type="dxa"/>
          </w:tcPr>
          <w:p w:rsidR="00125FA9" w:rsidRDefault="00125FA9" w:rsidP="00125FA9">
            <w:pPr>
              <w:spacing w:after="0" w:line="240" w:lineRule="auto"/>
              <w:jc w:val="both"/>
              <w:rPr>
                <w:rFonts w:ascii="Times New Roman" w:hAnsi="Times New Roman"/>
                <w:sz w:val="24"/>
                <w:szCs w:val="24"/>
              </w:rPr>
            </w:pPr>
            <w:r>
              <w:rPr>
                <w:rFonts w:ascii="Times New Roman" w:hAnsi="Times New Roman"/>
                <w:sz w:val="24"/>
                <w:szCs w:val="24"/>
              </w:rPr>
              <w:t>15</w:t>
            </w:r>
          </w:p>
        </w:tc>
        <w:tc>
          <w:tcPr>
            <w:tcW w:w="1856" w:type="dxa"/>
          </w:tcPr>
          <w:p w:rsidR="00125FA9" w:rsidRPr="006C4B44" w:rsidRDefault="00125FA9" w:rsidP="008912DA">
            <w:pPr>
              <w:pStyle w:val="a5"/>
              <w:ind w:left="153"/>
              <w:rPr>
                <w:rFonts w:ascii="Times New Roman" w:hAnsi="Times New Roman"/>
                <w:sz w:val="24"/>
                <w:szCs w:val="24"/>
              </w:rPr>
            </w:pPr>
            <w:r w:rsidRPr="006C4B44">
              <w:rPr>
                <w:rFonts w:ascii="Times New Roman" w:hAnsi="Times New Roman"/>
                <w:sz w:val="24"/>
                <w:szCs w:val="24"/>
              </w:rPr>
              <w:t>Узорочье теремов.</w:t>
            </w:r>
          </w:p>
        </w:tc>
        <w:tc>
          <w:tcPr>
            <w:tcW w:w="1102" w:type="dxa"/>
          </w:tcPr>
          <w:p w:rsidR="00125FA9" w:rsidRDefault="00125FA9" w:rsidP="00125FA9">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125FA9" w:rsidRDefault="00125FA9" w:rsidP="00125FA9">
            <w:pPr>
              <w:spacing w:after="0" w:line="240" w:lineRule="auto"/>
              <w:jc w:val="both"/>
              <w:rPr>
                <w:rFonts w:ascii="Times New Roman" w:hAnsi="Times New Roman"/>
                <w:sz w:val="24"/>
                <w:szCs w:val="24"/>
              </w:rPr>
            </w:pPr>
            <w:r>
              <w:rPr>
                <w:rFonts w:ascii="Times New Roman" w:hAnsi="Times New Roman"/>
                <w:sz w:val="24"/>
                <w:szCs w:val="24"/>
              </w:rPr>
              <w:t>Самостоятельное выполнение творческого задания.</w:t>
            </w:r>
          </w:p>
        </w:tc>
        <w:tc>
          <w:tcPr>
            <w:tcW w:w="2303" w:type="dxa"/>
          </w:tcPr>
          <w:p w:rsidR="00125FA9" w:rsidRPr="00125FA9" w:rsidRDefault="00125FA9" w:rsidP="00125FA9">
            <w:pPr>
              <w:rPr>
                <w:rFonts w:ascii="Times New Roman" w:hAnsi="Times New Roman"/>
                <w:sz w:val="24"/>
                <w:szCs w:val="24"/>
              </w:rPr>
            </w:pPr>
            <w:r w:rsidRPr="00125FA9">
              <w:rPr>
                <w:rFonts w:ascii="Times New Roman" w:hAnsi="Times New Roman"/>
                <w:sz w:val="24"/>
                <w:szCs w:val="24"/>
              </w:rPr>
              <w:t>Создание  праздничного  панно</w:t>
            </w:r>
          </w:p>
        </w:tc>
        <w:tc>
          <w:tcPr>
            <w:tcW w:w="2694" w:type="dxa"/>
          </w:tcPr>
          <w:p w:rsidR="00125FA9" w:rsidRPr="00125FA9" w:rsidRDefault="00125FA9" w:rsidP="00125FA9">
            <w:pPr>
              <w:rPr>
                <w:rFonts w:ascii="Times New Roman" w:hAnsi="Times New Roman"/>
                <w:sz w:val="20"/>
                <w:szCs w:val="20"/>
              </w:rPr>
            </w:pPr>
            <w:r w:rsidRPr="009A51CD">
              <w:rPr>
                <w:rFonts w:ascii="Times New Roman" w:hAnsi="Times New Roman"/>
                <w:b/>
                <w:sz w:val="20"/>
                <w:szCs w:val="20"/>
              </w:rPr>
              <w:t>ПознавательныеУУД</w:t>
            </w:r>
            <w:r w:rsidRPr="009A51CD">
              <w:rPr>
                <w:rFonts w:ascii="Times New Roman" w:hAnsi="Times New Roman"/>
                <w:sz w:val="20"/>
                <w:szCs w:val="20"/>
              </w:rPr>
              <w:t xml:space="preserve">: </w:t>
            </w:r>
            <w:r w:rsidRPr="00125FA9">
              <w:rPr>
                <w:rFonts w:ascii="Times New Roman" w:hAnsi="Times New Roman"/>
                <w:sz w:val="20"/>
                <w:szCs w:val="20"/>
              </w:rPr>
              <w:t>понимать  стилистическое  единство  костюмов, интерьера, элементов  архитектуры;</w:t>
            </w:r>
          </w:p>
          <w:p w:rsidR="00125FA9" w:rsidRPr="00125FA9" w:rsidRDefault="00125FA9" w:rsidP="00125FA9">
            <w:pPr>
              <w:rPr>
                <w:rFonts w:ascii="Times New Roman" w:hAnsi="Times New Roman"/>
                <w:sz w:val="20"/>
                <w:szCs w:val="20"/>
              </w:rPr>
            </w:pPr>
            <w:r w:rsidRPr="009A51CD">
              <w:rPr>
                <w:rFonts w:ascii="Times New Roman" w:hAnsi="Times New Roman"/>
                <w:b/>
                <w:sz w:val="20"/>
                <w:szCs w:val="20"/>
              </w:rPr>
              <w:lastRenderedPageBreak/>
              <w:t>РегулятивныеУУД</w:t>
            </w:r>
            <w:r w:rsidRPr="009A51CD">
              <w:rPr>
                <w:rFonts w:ascii="Times New Roman" w:hAnsi="Times New Roman"/>
                <w:sz w:val="20"/>
                <w:szCs w:val="20"/>
              </w:rPr>
              <w:t>:</w:t>
            </w:r>
            <w:r w:rsidRPr="00125FA9">
              <w:rPr>
                <w:rFonts w:ascii="Times New Roman" w:hAnsi="Times New Roman"/>
                <w:sz w:val="20"/>
                <w:szCs w:val="20"/>
              </w:rPr>
              <w:t>формулировать учебную  задачу;</w:t>
            </w:r>
          </w:p>
          <w:p w:rsidR="00125FA9" w:rsidRPr="00125FA9" w:rsidRDefault="00125FA9" w:rsidP="00125FA9">
            <w:pPr>
              <w:rPr>
                <w:rFonts w:ascii="Times New Roman" w:hAnsi="Times New Roman"/>
                <w:sz w:val="20"/>
                <w:szCs w:val="20"/>
              </w:rPr>
            </w:pPr>
            <w:r w:rsidRPr="009A51CD">
              <w:rPr>
                <w:rFonts w:ascii="Times New Roman" w:hAnsi="Times New Roman"/>
                <w:b/>
                <w:sz w:val="20"/>
                <w:szCs w:val="20"/>
              </w:rPr>
              <w:t>КоммуникативныеУУД</w:t>
            </w:r>
            <w:r w:rsidRPr="009A51CD">
              <w:rPr>
                <w:rFonts w:ascii="Times New Roman" w:hAnsi="Times New Roman"/>
                <w:sz w:val="20"/>
                <w:szCs w:val="20"/>
              </w:rPr>
              <w:t xml:space="preserve">: </w:t>
            </w:r>
            <w:r w:rsidRPr="00125FA9">
              <w:rPr>
                <w:rFonts w:ascii="Times New Roman" w:hAnsi="Times New Roman"/>
                <w:sz w:val="20"/>
                <w:szCs w:val="20"/>
              </w:rPr>
              <w:t>участвовать  в  коллективной  работе;</w:t>
            </w:r>
          </w:p>
        </w:tc>
        <w:tc>
          <w:tcPr>
            <w:tcW w:w="2693" w:type="dxa"/>
          </w:tcPr>
          <w:p w:rsidR="00125FA9" w:rsidRPr="00125FA9" w:rsidRDefault="00125FA9" w:rsidP="00125FA9">
            <w:pPr>
              <w:rPr>
                <w:rFonts w:ascii="Times New Roman" w:hAnsi="Times New Roman"/>
                <w:sz w:val="24"/>
                <w:szCs w:val="24"/>
              </w:rPr>
            </w:pPr>
            <w:r w:rsidRPr="00125FA9">
              <w:rPr>
                <w:rFonts w:ascii="Times New Roman" w:hAnsi="Times New Roman"/>
                <w:sz w:val="24"/>
                <w:szCs w:val="24"/>
              </w:rPr>
              <w:lastRenderedPageBreak/>
              <w:t>Формирование  интереса  к истории  своей  страны</w:t>
            </w:r>
          </w:p>
        </w:tc>
        <w:tc>
          <w:tcPr>
            <w:tcW w:w="992" w:type="dxa"/>
          </w:tcPr>
          <w:p w:rsidR="00125FA9" w:rsidRDefault="00125FA9" w:rsidP="00125FA9">
            <w:pPr>
              <w:spacing w:after="0" w:line="240" w:lineRule="auto"/>
              <w:jc w:val="both"/>
              <w:rPr>
                <w:rFonts w:ascii="Times New Roman" w:hAnsi="Times New Roman"/>
                <w:sz w:val="24"/>
                <w:szCs w:val="24"/>
              </w:rPr>
            </w:pPr>
          </w:p>
        </w:tc>
        <w:tc>
          <w:tcPr>
            <w:tcW w:w="1132" w:type="dxa"/>
          </w:tcPr>
          <w:p w:rsidR="00125FA9" w:rsidRPr="00D7273E" w:rsidRDefault="00125FA9" w:rsidP="00125FA9">
            <w:pPr>
              <w:spacing w:after="0" w:line="240" w:lineRule="auto"/>
              <w:jc w:val="both"/>
              <w:rPr>
                <w:rFonts w:ascii="Times New Roman" w:hAnsi="Times New Roman"/>
                <w:sz w:val="24"/>
                <w:szCs w:val="24"/>
              </w:rPr>
            </w:pPr>
          </w:p>
        </w:tc>
      </w:tr>
      <w:tr w:rsidR="00125FA9" w:rsidRPr="00D7273E" w:rsidTr="00312AA0">
        <w:trPr>
          <w:trHeight w:val="744"/>
          <w:jc w:val="center"/>
        </w:trPr>
        <w:tc>
          <w:tcPr>
            <w:tcW w:w="458" w:type="dxa"/>
          </w:tcPr>
          <w:p w:rsidR="00125FA9" w:rsidRDefault="00125FA9" w:rsidP="00125FA9">
            <w:pPr>
              <w:spacing w:after="0" w:line="240" w:lineRule="auto"/>
              <w:jc w:val="both"/>
              <w:rPr>
                <w:rFonts w:ascii="Times New Roman" w:hAnsi="Times New Roman"/>
                <w:sz w:val="24"/>
                <w:szCs w:val="24"/>
              </w:rPr>
            </w:pPr>
            <w:r>
              <w:rPr>
                <w:rFonts w:ascii="Times New Roman" w:hAnsi="Times New Roman"/>
                <w:sz w:val="24"/>
                <w:szCs w:val="24"/>
              </w:rPr>
              <w:lastRenderedPageBreak/>
              <w:t>16</w:t>
            </w:r>
          </w:p>
        </w:tc>
        <w:tc>
          <w:tcPr>
            <w:tcW w:w="1856" w:type="dxa"/>
          </w:tcPr>
          <w:p w:rsidR="00125FA9" w:rsidRPr="006C4B44" w:rsidRDefault="00125FA9" w:rsidP="008912DA">
            <w:pPr>
              <w:pStyle w:val="a5"/>
              <w:ind w:left="153"/>
              <w:rPr>
                <w:rFonts w:ascii="Times New Roman" w:hAnsi="Times New Roman"/>
                <w:sz w:val="24"/>
                <w:szCs w:val="24"/>
              </w:rPr>
            </w:pPr>
            <w:r w:rsidRPr="006C4B44">
              <w:rPr>
                <w:rFonts w:ascii="Times New Roman" w:hAnsi="Times New Roman"/>
                <w:sz w:val="24"/>
                <w:szCs w:val="24"/>
              </w:rPr>
              <w:t>Пир в теремных палатах</w:t>
            </w:r>
            <w:r>
              <w:rPr>
                <w:rFonts w:ascii="Times New Roman" w:hAnsi="Times New Roman"/>
                <w:sz w:val="24"/>
                <w:szCs w:val="24"/>
              </w:rPr>
              <w:t>.</w:t>
            </w:r>
          </w:p>
        </w:tc>
        <w:tc>
          <w:tcPr>
            <w:tcW w:w="1102" w:type="dxa"/>
          </w:tcPr>
          <w:p w:rsidR="00125FA9" w:rsidRDefault="00125FA9" w:rsidP="00125FA9">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125FA9" w:rsidRDefault="00125FA9" w:rsidP="00125FA9">
            <w:pPr>
              <w:spacing w:after="0" w:line="240" w:lineRule="auto"/>
              <w:jc w:val="both"/>
              <w:rPr>
                <w:rFonts w:ascii="Times New Roman" w:hAnsi="Times New Roman"/>
                <w:sz w:val="24"/>
                <w:szCs w:val="24"/>
              </w:rPr>
            </w:pPr>
            <w:r>
              <w:rPr>
                <w:rFonts w:ascii="Times New Roman" w:hAnsi="Times New Roman"/>
                <w:sz w:val="24"/>
                <w:szCs w:val="24"/>
              </w:rPr>
              <w:t>Повторительно-обобщающий урок.</w:t>
            </w:r>
          </w:p>
        </w:tc>
        <w:tc>
          <w:tcPr>
            <w:tcW w:w="2303" w:type="dxa"/>
          </w:tcPr>
          <w:p w:rsidR="00125FA9" w:rsidRPr="00125FA9" w:rsidRDefault="00125FA9" w:rsidP="00125FA9">
            <w:pPr>
              <w:rPr>
                <w:rFonts w:ascii="Times New Roman" w:hAnsi="Times New Roman"/>
                <w:sz w:val="24"/>
                <w:szCs w:val="24"/>
              </w:rPr>
            </w:pPr>
            <w:r w:rsidRPr="00125FA9">
              <w:rPr>
                <w:rFonts w:ascii="Times New Roman" w:hAnsi="Times New Roman"/>
                <w:sz w:val="24"/>
                <w:szCs w:val="24"/>
              </w:rPr>
              <w:t>Овладение  живописными  навыками</w:t>
            </w:r>
          </w:p>
        </w:tc>
        <w:tc>
          <w:tcPr>
            <w:tcW w:w="2694" w:type="dxa"/>
          </w:tcPr>
          <w:p w:rsidR="00125FA9" w:rsidRPr="00125FA9" w:rsidRDefault="00125FA9" w:rsidP="00125FA9">
            <w:pPr>
              <w:rPr>
                <w:rFonts w:ascii="Times New Roman" w:hAnsi="Times New Roman"/>
                <w:sz w:val="20"/>
                <w:szCs w:val="20"/>
              </w:rPr>
            </w:pPr>
            <w:r w:rsidRPr="009A51CD">
              <w:rPr>
                <w:rFonts w:ascii="Times New Roman" w:hAnsi="Times New Roman"/>
                <w:b/>
                <w:sz w:val="20"/>
                <w:szCs w:val="20"/>
              </w:rPr>
              <w:t>ПознавательныеУУД</w:t>
            </w:r>
            <w:r w:rsidRPr="009A51CD">
              <w:rPr>
                <w:rFonts w:ascii="Times New Roman" w:hAnsi="Times New Roman"/>
                <w:sz w:val="20"/>
                <w:szCs w:val="20"/>
              </w:rPr>
              <w:t xml:space="preserve">: </w:t>
            </w:r>
            <w:r w:rsidRPr="00125FA9">
              <w:rPr>
                <w:rFonts w:ascii="Times New Roman" w:hAnsi="Times New Roman"/>
                <w:sz w:val="20"/>
                <w:szCs w:val="20"/>
              </w:rPr>
              <w:t>обрести  знания  о многообразии  представлений  народов  мира  о  красоте;</w:t>
            </w:r>
          </w:p>
          <w:p w:rsidR="00125FA9" w:rsidRPr="00125FA9" w:rsidRDefault="00125FA9" w:rsidP="00125FA9">
            <w:pPr>
              <w:rPr>
                <w:rFonts w:ascii="Times New Roman" w:hAnsi="Times New Roman"/>
                <w:sz w:val="20"/>
                <w:szCs w:val="20"/>
              </w:rPr>
            </w:pPr>
            <w:r w:rsidRPr="009A51CD">
              <w:rPr>
                <w:rFonts w:ascii="Times New Roman" w:hAnsi="Times New Roman"/>
                <w:b/>
                <w:sz w:val="20"/>
                <w:szCs w:val="20"/>
              </w:rPr>
              <w:t>РегулятивныеУУД</w:t>
            </w:r>
            <w:r w:rsidRPr="009A51CD">
              <w:rPr>
                <w:rFonts w:ascii="Times New Roman" w:hAnsi="Times New Roman"/>
                <w:sz w:val="20"/>
                <w:szCs w:val="20"/>
              </w:rPr>
              <w:t>:</w:t>
            </w:r>
            <w:r w:rsidRPr="00125FA9">
              <w:rPr>
                <w:rFonts w:ascii="Times New Roman" w:hAnsi="Times New Roman"/>
                <w:sz w:val="20"/>
                <w:szCs w:val="20"/>
              </w:rPr>
              <w:t>формулировать учебную  задачу;</w:t>
            </w:r>
          </w:p>
          <w:p w:rsidR="00125FA9" w:rsidRPr="00125FA9" w:rsidRDefault="00125FA9" w:rsidP="00125FA9">
            <w:pPr>
              <w:rPr>
                <w:rFonts w:ascii="Times New Roman" w:hAnsi="Times New Roman"/>
                <w:sz w:val="20"/>
                <w:szCs w:val="20"/>
              </w:rPr>
            </w:pPr>
            <w:r w:rsidRPr="009A51CD">
              <w:rPr>
                <w:rFonts w:ascii="Times New Roman" w:hAnsi="Times New Roman"/>
                <w:b/>
                <w:sz w:val="20"/>
                <w:szCs w:val="20"/>
              </w:rPr>
              <w:t>КоммуникативныеУУД</w:t>
            </w:r>
            <w:r w:rsidRPr="009A51CD">
              <w:rPr>
                <w:rFonts w:ascii="Times New Roman" w:hAnsi="Times New Roman"/>
                <w:sz w:val="20"/>
                <w:szCs w:val="20"/>
              </w:rPr>
              <w:t xml:space="preserve">: </w:t>
            </w:r>
            <w:r w:rsidRPr="00125FA9">
              <w:rPr>
                <w:rFonts w:ascii="Times New Roman" w:hAnsi="Times New Roman"/>
                <w:sz w:val="20"/>
                <w:szCs w:val="20"/>
              </w:rPr>
              <w:t>выражать  своё  отношение ;</w:t>
            </w:r>
          </w:p>
        </w:tc>
        <w:tc>
          <w:tcPr>
            <w:tcW w:w="2693" w:type="dxa"/>
          </w:tcPr>
          <w:p w:rsidR="00125FA9" w:rsidRPr="00125FA9" w:rsidRDefault="00125FA9" w:rsidP="00125FA9">
            <w:pPr>
              <w:rPr>
                <w:rFonts w:ascii="Times New Roman" w:hAnsi="Times New Roman"/>
                <w:sz w:val="24"/>
                <w:szCs w:val="24"/>
              </w:rPr>
            </w:pPr>
            <w:r w:rsidRPr="00125FA9">
              <w:rPr>
                <w:rFonts w:ascii="Times New Roman" w:hAnsi="Times New Roman"/>
                <w:sz w:val="24"/>
                <w:szCs w:val="24"/>
              </w:rPr>
              <w:t>Формирование  уважительного  отношения к культуре  и  искусствудругих  народов</w:t>
            </w:r>
          </w:p>
        </w:tc>
        <w:tc>
          <w:tcPr>
            <w:tcW w:w="992" w:type="dxa"/>
          </w:tcPr>
          <w:p w:rsidR="00125FA9" w:rsidRDefault="00125FA9" w:rsidP="00125FA9">
            <w:pPr>
              <w:spacing w:after="0" w:line="240" w:lineRule="auto"/>
              <w:jc w:val="both"/>
              <w:rPr>
                <w:rFonts w:ascii="Times New Roman" w:hAnsi="Times New Roman"/>
                <w:sz w:val="24"/>
                <w:szCs w:val="24"/>
              </w:rPr>
            </w:pPr>
          </w:p>
        </w:tc>
        <w:tc>
          <w:tcPr>
            <w:tcW w:w="1132" w:type="dxa"/>
          </w:tcPr>
          <w:p w:rsidR="00125FA9" w:rsidRPr="00D7273E" w:rsidRDefault="00125FA9" w:rsidP="00125FA9">
            <w:pPr>
              <w:spacing w:after="0" w:line="240" w:lineRule="auto"/>
              <w:jc w:val="both"/>
              <w:rPr>
                <w:rFonts w:ascii="Times New Roman" w:hAnsi="Times New Roman"/>
                <w:sz w:val="24"/>
                <w:szCs w:val="24"/>
              </w:rPr>
            </w:pPr>
          </w:p>
        </w:tc>
      </w:tr>
      <w:tr w:rsidR="00797CA7" w:rsidRPr="00D7273E" w:rsidTr="00541A35">
        <w:trPr>
          <w:trHeight w:val="744"/>
          <w:jc w:val="center"/>
        </w:trPr>
        <w:tc>
          <w:tcPr>
            <w:tcW w:w="14911" w:type="dxa"/>
            <w:gridSpan w:val="9"/>
            <w:vAlign w:val="center"/>
          </w:tcPr>
          <w:p w:rsidR="00797CA7" w:rsidRPr="00D7273E" w:rsidRDefault="00797CA7" w:rsidP="008912DA">
            <w:pPr>
              <w:spacing w:after="0" w:line="240" w:lineRule="auto"/>
              <w:jc w:val="center"/>
              <w:rPr>
                <w:rFonts w:ascii="Times New Roman" w:hAnsi="Times New Roman"/>
                <w:sz w:val="24"/>
                <w:szCs w:val="24"/>
              </w:rPr>
            </w:pPr>
            <w:r>
              <w:rPr>
                <w:rFonts w:ascii="Times New Roman" w:hAnsi="Times New Roman"/>
                <w:b/>
                <w:sz w:val="24"/>
                <w:szCs w:val="24"/>
                <w:lang w:val="en-US"/>
              </w:rPr>
              <w:t>II</w:t>
            </w:r>
            <w:r w:rsidRPr="00D77958">
              <w:rPr>
                <w:rFonts w:ascii="Times New Roman" w:hAnsi="Times New Roman"/>
                <w:b/>
                <w:sz w:val="24"/>
                <w:szCs w:val="24"/>
                <w:lang w:val="en-US"/>
              </w:rPr>
              <w:t>I</w:t>
            </w:r>
            <w:r w:rsidRPr="00D77958">
              <w:rPr>
                <w:rFonts w:ascii="Times New Roman" w:hAnsi="Times New Roman"/>
                <w:b/>
                <w:sz w:val="24"/>
                <w:szCs w:val="24"/>
              </w:rPr>
              <w:t xml:space="preserve">четверть </w:t>
            </w:r>
            <w:r>
              <w:rPr>
                <w:rFonts w:ascii="Times New Roman" w:hAnsi="Times New Roman"/>
                <w:b/>
                <w:sz w:val="24"/>
                <w:szCs w:val="24"/>
              </w:rPr>
              <w:t>«</w:t>
            </w:r>
            <w:r w:rsidR="003F6DA1" w:rsidRPr="003F6DA1">
              <w:rPr>
                <w:rFonts w:ascii="Times New Roman" w:hAnsi="Times New Roman"/>
                <w:b/>
                <w:bCs/>
                <w:spacing w:val="-9"/>
                <w:sz w:val="24"/>
                <w:szCs w:val="24"/>
              </w:rPr>
              <w:t>Каждый народ - художник</w:t>
            </w:r>
            <w:r>
              <w:rPr>
                <w:rFonts w:ascii="Times New Roman" w:hAnsi="Times New Roman"/>
                <w:b/>
                <w:bCs/>
                <w:spacing w:val="-9"/>
                <w:sz w:val="24"/>
                <w:szCs w:val="24"/>
              </w:rPr>
              <w:t>»</w:t>
            </w:r>
            <w:r w:rsidRPr="00D77958">
              <w:rPr>
                <w:rFonts w:ascii="Times New Roman" w:hAnsi="Times New Roman"/>
                <w:b/>
                <w:sz w:val="24"/>
                <w:szCs w:val="24"/>
              </w:rPr>
              <w:t xml:space="preserve"> (</w:t>
            </w:r>
            <w:r w:rsidRPr="00541A35">
              <w:rPr>
                <w:rFonts w:ascii="Times New Roman" w:hAnsi="Times New Roman"/>
                <w:b/>
                <w:sz w:val="24"/>
                <w:szCs w:val="24"/>
              </w:rPr>
              <w:t>10</w:t>
            </w:r>
            <w:r w:rsidRPr="00D77958">
              <w:rPr>
                <w:rFonts w:ascii="Times New Roman" w:hAnsi="Times New Roman"/>
                <w:b/>
                <w:sz w:val="24"/>
                <w:szCs w:val="24"/>
              </w:rPr>
              <w:t xml:space="preserve"> часов)</w:t>
            </w:r>
          </w:p>
        </w:tc>
      </w:tr>
      <w:tr w:rsidR="00ED1783" w:rsidRPr="00D7273E" w:rsidTr="00312AA0">
        <w:trPr>
          <w:trHeight w:val="744"/>
          <w:jc w:val="center"/>
        </w:trPr>
        <w:tc>
          <w:tcPr>
            <w:tcW w:w="458" w:type="dxa"/>
          </w:tcPr>
          <w:p w:rsidR="00ED1783" w:rsidRDefault="00ED1783" w:rsidP="00ED1783">
            <w:pPr>
              <w:spacing w:after="0" w:line="240" w:lineRule="auto"/>
              <w:jc w:val="both"/>
              <w:rPr>
                <w:rFonts w:ascii="Times New Roman" w:hAnsi="Times New Roman"/>
                <w:sz w:val="24"/>
                <w:szCs w:val="24"/>
              </w:rPr>
            </w:pPr>
            <w:r>
              <w:rPr>
                <w:rFonts w:ascii="Times New Roman" w:hAnsi="Times New Roman"/>
                <w:sz w:val="24"/>
                <w:szCs w:val="24"/>
              </w:rPr>
              <w:t>17</w:t>
            </w:r>
          </w:p>
        </w:tc>
        <w:tc>
          <w:tcPr>
            <w:tcW w:w="1856" w:type="dxa"/>
          </w:tcPr>
          <w:p w:rsidR="00ED1783" w:rsidRPr="003747C9" w:rsidRDefault="00ED1783" w:rsidP="008912DA">
            <w:pPr>
              <w:pStyle w:val="a5"/>
              <w:ind w:left="153"/>
              <w:rPr>
                <w:rFonts w:ascii="Times New Roman" w:hAnsi="Times New Roman"/>
                <w:sz w:val="24"/>
                <w:szCs w:val="24"/>
              </w:rPr>
            </w:pPr>
            <w:r w:rsidRPr="003747C9">
              <w:rPr>
                <w:rFonts w:ascii="Times New Roman" w:hAnsi="Times New Roman"/>
                <w:sz w:val="24"/>
                <w:szCs w:val="24"/>
              </w:rPr>
              <w:t xml:space="preserve">Страна Восходящего солнца. </w:t>
            </w:r>
          </w:p>
        </w:tc>
        <w:tc>
          <w:tcPr>
            <w:tcW w:w="1102" w:type="dxa"/>
          </w:tcPr>
          <w:p w:rsidR="00ED1783" w:rsidRDefault="00ED1783" w:rsidP="00ED1783">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ED1783" w:rsidRDefault="00ED1783" w:rsidP="00ED1783">
            <w:pPr>
              <w:spacing w:after="0" w:line="240" w:lineRule="auto"/>
              <w:jc w:val="both"/>
              <w:rPr>
                <w:rFonts w:ascii="Times New Roman" w:hAnsi="Times New Roman"/>
                <w:sz w:val="24"/>
                <w:szCs w:val="24"/>
              </w:rPr>
            </w:pPr>
            <w:r>
              <w:rPr>
                <w:rFonts w:ascii="Times New Roman" w:hAnsi="Times New Roman"/>
                <w:sz w:val="24"/>
                <w:szCs w:val="24"/>
              </w:rPr>
              <w:t>Самостоятельное выполнение творческого задания.</w:t>
            </w:r>
          </w:p>
        </w:tc>
        <w:tc>
          <w:tcPr>
            <w:tcW w:w="2303" w:type="dxa"/>
          </w:tcPr>
          <w:p w:rsidR="00ED1783" w:rsidRPr="00ED1783" w:rsidRDefault="00ED1783" w:rsidP="00ED1783">
            <w:pPr>
              <w:rPr>
                <w:rFonts w:ascii="Times New Roman" w:hAnsi="Times New Roman"/>
                <w:sz w:val="24"/>
                <w:szCs w:val="24"/>
              </w:rPr>
            </w:pPr>
            <w:r w:rsidRPr="00ED1783">
              <w:rPr>
                <w:rFonts w:ascii="Times New Roman" w:hAnsi="Times New Roman"/>
                <w:sz w:val="24"/>
                <w:szCs w:val="24"/>
              </w:rPr>
              <w:t>Развитие навыка изображения  фигуры  человека</w:t>
            </w:r>
          </w:p>
        </w:tc>
        <w:tc>
          <w:tcPr>
            <w:tcW w:w="2694" w:type="dxa"/>
          </w:tcPr>
          <w:p w:rsidR="00ED1783" w:rsidRPr="00ED1783" w:rsidRDefault="00ED1783" w:rsidP="00ED1783">
            <w:pPr>
              <w:rPr>
                <w:rFonts w:ascii="Times New Roman" w:hAnsi="Times New Roman"/>
                <w:sz w:val="20"/>
                <w:szCs w:val="20"/>
              </w:rPr>
            </w:pPr>
            <w:r w:rsidRPr="009A51CD">
              <w:rPr>
                <w:rFonts w:ascii="Times New Roman" w:hAnsi="Times New Roman"/>
                <w:b/>
                <w:sz w:val="20"/>
                <w:szCs w:val="20"/>
              </w:rPr>
              <w:t>ПознавательныеУУД</w:t>
            </w:r>
            <w:r w:rsidRPr="009A51CD">
              <w:rPr>
                <w:rFonts w:ascii="Times New Roman" w:hAnsi="Times New Roman"/>
                <w:sz w:val="20"/>
                <w:szCs w:val="20"/>
              </w:rPr>
              <w:t xml:space="preserve">: </w:t>
            </w:r>
            <w:r w:rsidRPr="00ED1783">
              <w:rPr>
                <w:rFonts w:ascii="Times New Roman" w:hAnsi="Times New Roman"/>
                <w:sz w:val="20"/>
                <w:szCs w:val="20"/>
              </w:rPr>
              <w:t>создавать  женский  образ  в  национальной  одежде;</w:t>
            </w:r>
          </w:p>
          <w:p w:rsidR="00ED1783" w:rsidRPr="00ED1783" w:rsidRDefault="00ED1783" w:rsidP="00ED1783">
            <w:pPr>
              <w:rPr>
                <w:rFonts w:ascii="Times New Roman" w:hAnsi="Times New Roman"/>
                <w:sz w:val="20"/>
                <w:szCs w:val="20"/>
              </w:rPr>
            </w:pPr>
            <w:r w:rsidRPr="009A51CD">
              <w:rPr>
                <w:rFonts w:ascii="Times New Roman" w:hAnsi="Times New Roman"/>
                <w:b/>
                <w:sz w:val="20"/>
                <w:szCs w:val="20"/>
              </w:rPr>
              <w:t>РегулятивныеУУД</w:t>
            </w:r>
            <w:r w:rsidRPr="009A51CD">
              <w:rPr>
                <w:rFonts w:ascii="Times New Roman" w:hAnsi="Times New Roman"/>
                <w:sz w:val="20"/>
                <w:szCs w:val="20"/>
              </w:rPr>
              <w:t>:</w:t>
            </w:r>
            <w:r w:rsidRPr="00ED1783">
              <w:rPr>
                <w:rFonts w:ascii="Times New Roman" w:hAnsi="Times New Roman"/>
                <w:sz w:val="20"/>
                <w:szCs w:val="20"/>
              </w:rPr>
              <w:t>оценивать свои  достижения;</w:t>
            </w:r>
          </w:p>
          <w:p w:rsidR="00ED1783" w:rsidRPr="00ED1783" w:rsidRDefault="00ED1783" w:rsidP="00ED1783">
            <w:pPr>
              <w:rPr>
                <w:rFonts w:ascii="Times New Roman" w:hAnsi="Times New Roman"/>
                <w:sz w:val="20"/>
                <w:szCs w:val="20"/>
              </w:rPr>
            </w:pPr>
            <w:r w:rsidRPr="009A51CD">
              <w:rPr>
                <w:rFonts w:ascii="Times New Roman" w:hAnsi="Times New Roman"/>
                <w:b/>
                <w:sz w:val="20"/>
                <w:szCs w:val="20"/>
              </w:rPr>
              <w:t>КоммуникативныеУУД</w:t>
            </w:r>
            <w:r w:rsidRPr="009A51CD">
              <w:rPr>
                <w:rFonts w:ascii="Times New Roman" w:hAnsi="Times New Roman"/>
                <w:sz w:val="20"/>
                <w:szCs w:val="20"/>
              </w:rPr>
              <w:t xml:space="preserve">: </w:t>
            </w:r>
            <w:r w:rsidRPr="00ED1783">
              <w:rPr>
                <w:rFonts w:ascii="Times New Roman" w:hAnsi="Times New Roman"/>
                <w:sz w:val="20"/>
                <w:szCs w:val="20"/>
              </w:rPr>
              <w:t>сопоставлять  красоту  русских и  японских  женщин;</w:t>
            </w:r>
          </w:p>
        </w:tc>
        <w:tc>
          <w:tcPr>
            <w:tcW w:w="2693" w:type="dxa"/>
          </w:tcPr>
          <w:p w:rsidR="00ED1783" w:rsidRPr="00ED1783" w:rsidRDefault="00ED1783" w:rsidP="00ED1783">
            <w:pPr>
              <w:rPr>
                <w:rFonts w:ascii="Times New Roman" w:hAnsi="Times New Roman"/>
                <w:sz w:val="24"/>
                <w:szCs w:val="24"/>
              </w:rPr>
            </w:pPr>
            <w:r w:rsidRPr="00ED1783">
              <w:rPr>
                <w:rFonts w:ascii="Times New Roman" w:hAnsi="Times New Roman"/>
                <w:sz w:val="24"/>
                <w:szCs w:val="24"/>
              </w:rPr>
              <w:t>Освоение  новых  эстетических представлений о  красоте  мира</w:t>
            </w:r>
          </w:p>
        </w:tc>
        <w:tc>
          <w:tcPr>
            <w:tcW w:w="992" w:type="dxa"/>
          </w:tcPr>
          <w:p w:rsidR="00ED1783" w:rsidRDefault="00ED1783" w:rsidP="00ED1783">
            <w:pPr>
              <w:spacing w:after="0" w:line="240" w:lineRule="auto"/>
              <w:jc w:val="both"/>
              <w:rPr>
                <w:rFonts w:ascii="Times New Roman" w:hAnsi="Times New Roman"/>
                <w:sz w:val="24"/>
                <w:szCs w:val="24"/>
              </w:rPr>
            </w:pPr>
          </w:p>
        </w:tc>
        <w:tc>
          <w:tcPr>
            <w:tcW w:w="1132" w:type="dxa"/>
          </w:tcPr>
          <w:p w:rsidR="00ED1783" w:rsidRPr="00D7273E" w:rsidRDefault="00ED1783" w:rsidP="00ED1783">
            <w:pPr>
              <w:spacing w:after="0" w:line="240" w:lineRule="auto"/>
              <w:jc w:val="both"/>
              <w:rPr>
                <w:rFonts w:ascii="Times New Roman" w:hAnsi="Times New Roman"/>
                <w:sz w:val="24"/>
                <w:szCs w:val="24"/>
              </w:rPr>
            </w:pPr>
          </w:p>
        </w:tc>
      </w:tr>
      <w:tr w:rsidR="00ED1783" w:rsidRPr="00D7273E" w:rsidTr="00312AA0">
        <w:trPr>
          <w:trHeight w:val="744"/>
          <w:jc w:val="center"/>
        </w:trPr>
        <w:tc>
          <w:tcPr>
            <w:tcW w:w="458" w:type="dxa"/>
          </w:tcPr>
          <w:p w:rsidR="00ED1783" w:rsidRDefault="00ED1783" w:rsidP="00ED1783">
            <w:pPr>
              <w:spacing w:after="0" w:line="240" w:lineRule="auto"/>
              <w:jc w:val="both"/>
              <w:rPr>
                <w:rFonts w:ascii="Times New Roman" w:hAnsi="Times New Roman"/>
                <w:sz w:val="24"/>
                <w:szCs w:val="24"/>
              </w:rPr>
            </w:pPr>
            <w:r>
              <w:rPr>
                <w:rFonts w:ascii="Times New Roman" w:hAnsi="Times New Roman"/>
                <w:sz w:val="24"/>
                <w:szCs w:val="24"/>
              </w:rPr>
              <w:t>18</w:t>
            </w:r>
          </w:p>
        </w:tc>
        <w:tc>
          <w:tcPr>
            <w:tcW w:w="1856" w:type="dxa"/>
          </w:tcPr>
          <w:p w:rsidR="00ED1783" w:rsidRPr="003747C9" w:rsidRDefault="00ED1783" w:rsidP="008912DA">
            <w:pPr>
              <w:pStyle w:val="a5"/>
              <w:ind w:left="153"/>
              <w:rPr>
                <w:rFonts w:ascii="Times New Roman" w:hAnsi="Times New Roman"/>
                <w:sz w:val="24"/>
                <w:szCs w:val="24"/>
              </w:rPr>
            </w:pPr>
            <w:r w:rsidRPr="003747C9">
              <w:rPr>
                <w:rFonts w:ascii="Times New Roman" w:hAnsi="Times New Roman"/>
                <w:sz w:val="24"/>
                <w:szCs w:val="24"/>
              </w:rPr>
              <w:t>Образ художественной культуры Японии.</w:t>
            </w:r>
          </w:p>
        </w:tc>
        <w:tc>
          <w:tcPr>
            <w:tcW w:w="1102" w:type="dxa"/>
          </w:tcPr>
          <w:p w:rsidR="00ED1783" w:rsidRDefault="00ED1783" w:rsidP="00ED1783">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ED1783" w:rsidRDefault="00ED1783" w:rsidP="00ED1783">
            <w:pPr>
              <w:spacing w:after="0" w:line="240" w:lineRule="auto"/>
              <w:jc w:val="both"/>
              <w:rPr>
                <w:rFonts w:ascii="Times New Roman" w:hAnsi="Times New Roman"/>
                <w:sz w:val="24"/>
                <w:szCs w:val="24"/>
              </w:rPr>
            </w:pPr>
            <w:r>
              <w:rPr>
                <w:rFonts w:ascii="Times New Roman" w:hAnsi="Times New Roman"/>
                <w:sz w:val="24"/>
                <w:szCs w:val="24"/>
              </w:rPr>
              <w:t>Самостоятельное выполнение творческого задания.</w:t>
            </w:r>
          </w:p>
        </w:tc>
        <w:tc>
          <w:tcPr>
            <w:tcW w:w="2303" w:type="dxa"/>
          </w:tcPr>
          <w:p w:rsidR="00ED1783" w:rsidRPr="00ED1783" w:rsidRDefault="00ED1783" w:rsidP="00ED1783">
            <w:pPr>
              <w:rPr>
                <w:rFonts w:ascii="Times New Roman" w:hAnsi="Times New Roman"/>
                <w:sz w:val="24"/>
                <w:szCs w:val="24"/>
              </w:rPr>
            </w:pPr>
            <w:r w:rsidRPr="00ED1783">
              <w:rPr>
                <w:rFonts w:ascii="Times New Roman" w:hAnsi="Times New Roman"/>
                <w:sz w:val="24"/>
                <w:szCs w:val="24"/>
              </w:rPr>
              <w:t>Овладение  навыками   коллективной  работы</w:t>
            </w:r>
          </w:p>
        </w:tc>
        <w:tc>
          <w:tcPr>
            <w:tcW w:w="2694" w:type="dxa"/>
          </w:tcPr>
          <w:p w:rsidR="00ED1783" w:rsidRPr="00ED1783" w:rsidRDefault="00ED1783" w:rsidP="00ED1783">
            <w:pPr>
              <w:rPr>
                <w:rFonts w:ascii="Times New Roman" w:hAnsi="Times New Roman"/>
                <w:sz w:val="20"/>
                <w:szCs w:val="20"/>
              </w:rPr>
            </w:pPr>
            <w:r w:rsidRPr="009A51CD">
              <w:rPr>
                <w:rFonts w:ascii="Times New Roman" w:hAnsi="Times New Roman"/>
                <w:b/>
                <w:sz w:val="20"/>
                <w:szCs w:val="20"/>
              </w:rPr>
              <w:t>ПознавательныеУУД</w:t>
            </w:r>
            <w:r w:rsidRPr="009A51CD">
              <w:rPr>
                <w:rFonts w:ascii="Times New Roman" w:hAnsi="Times New Roman"/>
                <w:sz w:val="20"/>
                <w:szCs w:val="20"/>
              </w:rPr>
              <w:t xml:space="preserve">: </w:t>
            </w:r>
            <w:r w:rsidRPr="00ED1783">
              <w:rPr>
                <w:rFonts w:ascii="Times New Roman" w:hAnsi="Times New Roman"/>
                <w:sz w:val="20"/>
                <w:szCs w:val="20"/>
              </w:rPr>
              <w:t>изображать сцены  праздника  из  японской  жизни;</w:t>
            </w:r>
            <w:r w:rsidRPr="00ED1783">
              <w:rPr>
                <w:rFonts w:ascii="Times New Roman" w:hAnsi="Times New Roman"/>
                <w:sz w:val="20"/>
                <w:szCs w:val="20"/>
              </w:rPr>
              <w:br/>
            </w:r>
            <w:r w:rsidRPr="009A51CD">
              <w:rPr>
                <w:rFonts w:ascii="Times New Roman" w:hAnsi="Times New Roman"/>
                <w:b/>
                <w:sz w:val="20"/>
                <w:szCs w:val="20"/>
              </w:rPr>
              <w:t>РегулятивныеУУД</w:t>
            </w:r>
            <w:r w:rsidRPr="009A51CD">
              <w:rPr>
                <w:rFonts w:ascii="Times New Roman" w:hAnsi="Times New Roman"/>
                <w:sz w:val="20"/>
                <w:szCs w:val="20"/>
              </w:rPr>
              <w:t>:</w:t>
            </w:r>
            <w:r w:rsidRPr="00ED1783">
              <w:rPr>
                <w:rFonts w:ascii="Times New Roman" w:hAnsi="Times New Roman"/>
                <w:sz w:val="20"/>
                <w:szCs w:val="20"/>
              </w:rPr>
              <w:t>преобра</w:t>
            </w:r>
            <w:r w:rsidRPr="00ED1783">
              <w:rPr>
                <w:rFonts w:ascii="Times New Roman" w:hAnsi="Times New Roman"/>
                <w:sz w:val="20"/>
                <w:szCs w:val="20"/>
              </w:rPr>
              <w:lastRenderedPageBreak/>
              <w:t>зовывать познавательную  задачу  в  практическую;</w:t>
            </w:r>
          </w:p>
          <w:p w:rsidR="00ED1783" w:rsidRPr="00ED1783" w:rsidRDefault="00ED1783" w:rsidP="00ED1783">
            <w:pPr>
              <w:rPr>
                <w:rFonts w:ascii="Times New Roman" w:hAnsi="Times New Roman"/>
                <w:sz w:val="20"/>
                <w:szCs w:val="20"/>
              </w:rPr>
            </w:pPr>
            <w:r w:rsidRPr="009A51CD">
              <w:rPr>
                <w:rFonts w:ascii="Times New Roman" w:hAnsi="Times New Roman"/>
                <w:b/>
                <w:sz w:val="20"/>
                <w:szCs w:val="20"/>
              </w:rPr>
              <w:t>КоммуникативныеУУД</w:t>
            </w:r>
            <w:r w:rsidRPr="009A51CD">
              <w:rPr>
                <w:rFonts w:ascii="Times New Roman" w:hAnsi="Times New Roman"/>
                <w:sz w:val="20"/>
                <w:szCs w:val="20"/>
              </w:rPr>
              <w:t xml:space="preserve">: </w:t>
            </w:r>
            <w:r w:rsidRPr="00ED1783">
              <w:rPr>
                <w:rFonts w:ascii="Times New Roman" w:hAnsi="Times New Roman"/>
                <w:sz w:val="20"/>
                <w:szCs w:val="20"/>
              </w:rPr>
              <w:t>участвовать  в  коллективной  работе;</w:t>
            </w:r>
          </w:p>
        </w:tc>
        <w:tc>
          <w:tcPr>
            <w:tcW w:w="2693" w:type="dxa"/>
          </w:tcPr>
          <w:p w:rsidR="00ED1783" w:rsidRPr="00ED1783" w:rsidRDefault="00ED1783" w:rsidP="00ED1783">
            <w:pPr>
              <w:rPr>
                <w:rFonts w:ascii="Times New Roman" w:hAnsi="Times New Roman"/>
                <w:sz w:val="24"/>
                <w:szCs w:val="24"/>
              </w:rPr>
            </w:pPr>
            <w:r w:rsidRPr="00ED1783">
              <w:rPr>
                <w:rFonts w:ascii="Times New Roman" w:hAnsi="Times New Roman"/>
                <w:sz w:val="24"/>
                <w:szCs w:val="24"/>
              </w:rPr>
              <w:lastRenderedPageBreak/>
              <w:t xml:space="preserve">Формирование  уважительного  отношения к культуре  </w:t>
            </w:r>
            <w:r w:rsidRPr="00ED1783">
              <w:rPr>
                <w:rFonts w:ascii="Times New Roman" w:hAnsi="Times New Roman"/>
                <w:sz w:val="24"/>
                <w:szCs w:val="24"/>
              </w:rPr>
              <w:lastRenderedPageBreak/>
              <w:t>и  искусствудругих  народов</w:t>
            </w:r>
          </w:p>
        </w:tc>
        <w:tc>
          <w:tcPr>
            <w:tcW w:w="992" w:type="dxa"/>
          </w:tcPr>
          <w:p w:rsidR="00ED1783" w:rsidRDefault="00ED1783" w:rsidP="00ED1783">
            <w:pPr>
              <w:spacing w:after="0" w:line="240" w:lineRule="auto"/>
              <w:jc w:val="both"/>
              <w:rPr>
                <w:rFonts w:ascii="Times New Roman" w:hAnsi="Times New Roman"/>
                <w:sz w:val="24"/>
                <w:szCs w:val="24"/>
              </w:rPr>
            </w:pPr>
          </w:p>
        </w:tc>
        <w:tc>
          <w:tcPr>
            <w:tcW w:w="1132" w:type="dxa"/>
          </w:tcPr>
          <w:p w:rsidR="00ED1783" w:rsidRPr="00D7273E" w:rsidRDefault="00ED1783" w:rsidP="00ED1783">
            <w:pPr>
              <w:spacing w:after="0" w:line="240" w:lineRule="auto"/>
              <w:jc w:val="both"/>
              <w:rPr>
                <w:rFonts w:ascii="Times New Roman" w:hAnsi="Times New Roman"/>
                <w:sz w:val="24"/>
                <w:szCs w:val="24"/>
              </w:rPr>
            </w:pPr>
          </w:p>
        </w:tc>
      </w:tr>
      <w:tr w:rsidR="00ED1783" w:rsidRPr="00D7273E" w:rsidTr="00312AA0">
        <w:trPr>
          <w:trHeight w:val="744"/>
          <w:jc w:val="center"/>
        </w:trPr>
        <w:tc>
          <w:tcPr>
            <w:tcW w:w="458" w:type="dxa"/>
          </w:tcPr>
          <w:p w:rsidR="00ED1783" w:rsidRDefault="00ED1783" w:rsidP="00ED1783">
            <w:pPr>
              <w:spacing w:after="0" w:line="240" w:lineRule="auto"/>
              <w:jc w:val="both"/>
              <w:rPr>
                <w:rFonts w:ascii="Times New Roman" w:hAnsi="Times New Roman"/>
                <w:sz w:val="24"/>
                <w:szCs w:val="24"/>
              </w:rPr>
            </w:pPr>
            <w:r>
              <w:rPr>
                <w:rFonts w:ascii="Times New Roman" w:hAnsi="Times New Roman"/>
                <w:sz w:val="24"/>
                <w:szCs w:val="24"/>
              </w:rPr>
              <w:lastRenderedPageBreak/>
              <w:t>19</w:t>
            </w:r>
          </w:p>
        </w:tc>
        <w:tc>
          <w:tcPr>
            <w:tcW w:w="1856" w:type="dxa"/>
          </w:tcPr>
          <w:p w:rsidR="00ED1783" w:rsidRPr="003747C9" w:rsidRDefault="00ED1783" w:rsidP="008912DA">
            <w:pPr>
              <w:pStyle w:val="a5"/>
              <w:ind w:left="153"/>
              <w:rPr>
                <w:rFonts w:ascii="Times New Roman" w:hAnsi="Times New Roman"/>
                <w:sz w:val="24"/>
                <w:szCs w:val="24"/>
              </w:rPr>
            </w:pPr>
            <w:r w:rsidRPr="003747C9">
              <w:rPr>
                <w:rFonts w:ascii="Times New Roman" w:hAnsi="Times New Roman"/>
                <w:sz w:val="24"/>
                <w:szCs w:val="24"/>
              </w:rPr>
              <w:t>Народы гор и степей.</w:t>
            </w:r>
          </w:p>
        </w:tc>
        <w:tc>
          <w:tcPr>
            <w:tcW w:w="1102" w:type="dxa"/>
          </w:tcPr>
          <w:p w:rsidR="00ED1783" w:rsidRDefault="00ED1783" w:rsidP="00ED1783">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ED1783" w:rsidRDefault="00ED1783" w:rsidP="00ED1783">
            <w:pPr>
              <w:spacing w:after="0" w:line="240" w:lineRule="auto"/>
              <w:jc w:val="both"/>
              <w:rPr>
                <w:rFonts w:ascii="Times New Roman" w:hAnsi="Times New Roman"/>
                <w:sz w:val="24"/>
                <w:szCs w:val="24"/>
              </w:rPr>
            </w:pPr>
            <w:r>
              <w:rPr>
                <w:rFonts w:ascii="Times New Roman" w:hAnsi="Times New Roman"/>
                <w:sz w:val="24"/>
                <w:szCs w:val="24"/>
              </w:rPr>
              <w:t>Самостоятельное выполнение творческого задания.</w:t>
            </w:r>
          </w:p>
        </w:tc>
        <w:tc>
          <w:tcPr>
            <w:tcW w:w="2303" w:type="dxa"/>
          </w:tcPr>
          <w:p w:rsidR="00ED1783" w:rsidRPr="00ED1783" w:rsidRDefault="00ED1783" w:rsidP="00ED1783">
            <w:pPr>
              <w:rPr>
                <w:rFonts w:ascii="Times New Roman" w:hAnsi="Times New Roman"/>
                <w:sz w:val="24"/>
                <w:szCs w:val="24"/>
              </w:rPr>
            </w:pPr>
            <w:r w:rsidRPr="00ED1783">
              <w:rPr>
                <w:rFonts w:ascii="Times New Roman" w:hAnsi="Times New Roman"/>
                <w:sz w:val="24"/>
                <w:szCs w:val="24"/>
              </w:rPr>
              <w:t>Овладение  живописными  навыками</w:t>
            </w:r>
          </w:p>
        </w:tc>
        <w:tc>
          <w:tcPr>
            <w:tcW w:w="2694" w:type="dxa"/>
          </w:tcPr>
          <w:p w:rsidR="00ED1783" w:rsidRPr="00ED1783" w:rsidRDefault="00ED1783" w:rsidP="00ED1783">
            <w:pPr>
              <w:rPr>
                <w:rFonts w:ascii="Times New Roman" w:hAnsi="Times New Roman"/>
                <w:sz w:val="20"/>
                <w:szCs w:val="20"/>
              </w:rPr>
            </w:pPr>
            <w:r w:rsidRPr="009A51CD">
              <w:rPr>
                <w:rFonts w:ascii="Times New Roman" w:hAnsi="Times New Roman"/>
                <w:b/>
                <w:sz w:val="20"/>
                <w:szCs w:val="20"/>
              </w:rPr>
              <w:t>ПознавательныеУУД</w:t>
            </w:r>
            <w:r w:rsidRPr="009A51CD">
              <w:rPr>
                <w:rFonts w:ascii="Times New Roman" w:hAnsi="Times New Roman"/>
                <w:sz w:val="20"/>
                <w:szCs w:val="20"/>
              </w:rPr>
              <w:t xml:space="preserve">: </w:t>
            </w:r>
            <w:r w:rsidRPr="00ED1783">
              <w:rPr>
                <w:rFonts w:ascii="Times New Roman" w:hAnsi="Times New Roman"/>
                <w:sz w:val="20"/>
                <w:szCs w:val="20"/>
              </w:rPr>
              <w:t>понимать разнообразие и красоту разных  регионов  планеты;</w:t>
            </w:r>
          </w:p>
          <w:p w:rsidR="00ED1783" w:rsidRPr="00ED1783" w:rsidRDefault="00ED1783" w:rsidP="00ED1783">
            <w:pPr>
              <w:rPr>
                <w:rFonts w:ascii="Times New Roman" w:hAnsi="Times New Roman"/>
                <w:sz w:val="20"/>
                <w:szCs w:val="20"/>
              </w:rPr>
            </w:pPr>
            <w:r w:rsidRPr="009A51CD">
              <w:rPr>
                <w:rFonts w:ascii="Times New Roman" w:hAnsi="Times New Roman"/>
                <w:b/>
                <w:sz w:val="20"/>
                <w:szCs w:val="20"/>
              </w:rPr>
              <w:t>РегулятивныеУУД</w:t>
            </w:r>
            <w:r w:rsidRPr="009A51CD">
              <w:rPr>
                <w:rFonts w:ascii="Times New Roman" w:hAnsi="Times New Roman"/>
                <w:sz w:val="20"/>
                <w:szCs w:val="20"/>
              </w:rPr>
              <w:t>:</w:t>
            </w:r>
            <w:r w:rsidRPr="00ED1783">
              <w:rPr>
                <w:rFonts w:ascii="Times New Roman" w:hAnsi="Times New Roman"/>
                <w:sz w:val="20"/>
                <w:szCs w:val="20"/>
              </w:rPr>
              <w:t>формулировать учебную  задачу;</w:t>
            </w:r>
          </w:p>
          <w:p w:rsidR="00ED1783" w:rsidRPr="00ED1783" w:rsidRDefault="00ED1783" w:rsidP="00ED1783">
            <w:pPr>
              <w:rPr>
                <w:rFonts w:ascii="Times New Roman" w:hAnsi="Times New Roman"/>
                <w:sz w:val="20"/>
                <w:szCs w:val="20"/>
              </w:rPr>
            </w:pPr>
            <w:r w:rsidRPr="009A51CD">
              <w:rPr>
                <w:rFonts w:ascii="Times New Roman" w:hAnsi="Times New Roman"/>
                <w:b/>
                <w:sz w:val="20"/>
                <w:szCs w:val="20"/>
              </w:rPr>
              <w:t>КоммуникативныеУУД</w:t>
            </w:r>
            <w:r w:rsidRPr="009A51CD">
              <w:rPr>
                <w:rFonts w:ascii="Times New Roman" w:hAnsi="Times New Roman"/>
                <w:sz w:val="20"/>
                <w:szCs w:val="20"/>
              </w:rPr>
              <w:t xml:space="preserve">: </w:t>
            </w:r>
            <w:r w:rsidRPr="00ED1783">
              <w:rPr>
                <w:rFonts w:ascii="Times New Roman" w:hAnsi="Times New Roman"/>
                <w:sz w:val="20"/>
                <w:szCs w:val="20"/>
              </w:rPr>
              <w:t>слушать и  понимать  речь  других;</w:t>
            </w:r>
          </w:p>
        </w:tc>
        <w:tc>
          <w:tcPr>
            <w:tcW w:w="2693" w:type="dxa"/>
          </w:tcPr>
          <w:p w:rsidR="00ED1783" w:rsidRPr="00ED1783" w:rsidRDefault="00ED1783" w:rsidP="00ED1783">
            <w:pPr>
              <w:rPr>
                <w:rFonts w:ascii="Times New Roman" w:hAnsi="Times New Roman"/>
                <w:sz w:val="24"/>
                <w:szCs w:val="24"/>
              </w:rPr>
            </w:pPr>
            <w:r w:rsidRPr="00ED1783">
              <w:rPr>
                <w:rFonts w:ascii="Times New Roman" w:hAnsi="Times New Roman"/>
                <w:sz w:val="24"/>
                <w:szCs w:val="24"/>
              </w:rPr>
              <w:t>Освоение  новых  эстетических представлений о  красоте  мира</w:t>
            </w:r>
          </w:p>
        </w:tc>
        <w:tc>
          <w:tcPr>
            <w:tcW w:w="992" w:type="dxa"/>
          </w:tcPr>
          <w:p w:rsidR="00ED1783" w:rsidRDefault="00ED1783" w:rsidP="00ED1783">
            <w:pPr>
              <w:spacing w:after="0" w:line="240" w:lineRule="auto"/>
              <w:jc w:val="both"/>
              <w:rPr>
                <w:rFonts w:ascii="Times New Roman" w:hAnsi="Times New Roman"/>
                <w:sz w:val="24"/>
                <w:szCs w:val="24"/>
              </w:rPr>
            </w:pPr>
          </w:p>
        </w:tc>
        <w:tc>
          <w:tcPr>
            <w:tcW w:w="1132" w:type="dxa"/>
          </w:tcPr>
          <w:p w:rsidR="00ED1783" w:rsidRPr="00D7273E" w:rsidRDefault="00ED1783" w:rsidP="00ED1783">
            <w:pPr>
              <w:spacing w:after="0" w:line="240" w:lineRule="auto"/>
              <w:jc w:val="both"/>
              <w:rPr>
                <w:rFonts w:ascii="Times New Roman" w:hAnsi="Times New Roman"/>
                <w:sz w:val="24"/>
                <w:szCs w:val="24"/>
              </w:rPr>
            </w:pPr>
          </w:p>
        </w:tc>
      </w:tr>
      <w:tr w:rsidR="00ED1783" w:rsidRPr="00D7273E" w:rsidTr="00312AA0">
        <w:trPr>
          <w:trHeight w:val="744"/>
          <w:jc w:val="center"/>
        </w:trPr>
        <w:tc>
          <w:tcPr>
            <w:tcW w:w="458" w:type="dxa"/>
          </w:tcPr>
          <w:p w:rsidR="00ED1783" w:rsidRDefault="00ED1783" w:rsidP="00ED1783">
            <w:pPr>
              <w:spacing w:after="0" w:line="240" w:lineRule="auto"/>
              <w:jc w:val="both"/>
              <w:rPr>
                <w:rFonts w:ascii="Times New Roman" w:hAnsi="Times New Roman"/>
                <w:sz w:val="24"/>
                <w:szCs w:val="24"/>
              </w:rPr>
            </w:pPr>
            <w:r>
              <w:rPr>
                <w:rFonts w:ascii="Times New Roman" w:hAnsi="Times New Roman"/>
                <w:sz w:val="24"/>
                <w:szCs w:val="24"/>
              </w:rPr>
              <w:t>20</w:t>
            </w:r>
          </w:p>
        </w:tc>
        <w:tc>
          <w:tcPr>
            <w:tcW w:w="1856" w:type="dxa"/>
          </w:tcPr>
          <w:p w:rsidR="00ED1783" w:rsidRPr="003747C9" w:rsidRDefault="00ED1783" w:rsidP="008912DA">
            <w:pPr>
              <w:pStyle w:val="a5"/>
              <w:ind w:left="153"/>
              <w:rPr>
                <w:rFonts w:ascii="Times New Roman" w:hAnsi="Times New Roman"/>
                <w:sz w:val="24"/>
                <w:szCs w:val="24"/>
              </w:rPr>
            </w:pPr>
            <w:r w:rsidRPr="003747C9">
              <w:rPr>
                <w:rFonts w:ascii="Times New Roman" w:hAnsi="Times New Roman"/>
                <w:sz w:val="24"/>
                <w:szCs w:val="24"/>
              </w:rPr>
              <w:t>Юрта как произведение архитектуры.</w:t>
            </w:r>
          </w:p>
        </w:tc>
        <w:tc>
          <w:tcPr>
            <w:tcW w:w="1102" w:type="dxa"/>
          </w:tcPr>
          <w:p w:rsidR="00ED1783" w:rsidRDefault="00ED1783" w:rsidP="00ED1783">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ED1783" w:rsidRDefault="00ED1783" w:rsidP="00ED1783">
            <w:pPr>
              <w:spacing w:after="0" w:line="240" w:lineRule="auto"/>
              <w:jc w:val="both"/>
              <w:rPr>
                <w:rFonts w:ascii="Times New Roman" w:hAnsi="Times New Roman"/>
                <w:sz w:val="24"/>
                <w:szCs w:val="24"/>
              </w:rPr>
            </w:pPr>
            <w:r>
              <w:rPr>
                <w:rFonts w:ascii="Times New Roman" w:hAnsi="Times New Roman"/>
                <w:sz w:val="24"/>
                <w:szCs w:val="24"/>
              </w:rPr>
              <w:t>Самостоятельное выполнение творческого задания.</w:t>
            </w:r>
          </w:p>
        </w:tc>
        <w:tc>
          <w:tcPr>
            <w:tcW w:w="2303" w:type="dxa"/>
          </w:tcPr>
          <w:p w:rsidR="00ED1783" w:rsidRPr="00ED1783" w:rsidRDefault="00ED1783" w:rsidP="00ED1783">
            <w:pPr>
              <w:rPr>
                <w:rFonts w:ascii="Times New Roman" w:hAnsi="Times New Roman"/>
                <w:sz w:val="24"/>
                <w:szCs w:val="24"/>
              </w:rPr>
            </w:pPr>
            <w:r w:rsidRPr="00ED1783">
              <w:rPr>
                <w:rFonts w:ascii="Times New Roman" w:hAnsi="Times New Roman"/>
                <w:sz w:val="24"/>
                <w:szCs w:val="24"/>
              </w:rPr>
              <w:t>Овладение  навыками     конструирова-ния  из бумаги</w:t>
            </w:r>
          </w:p>
          <w:p w:rsidR="00ED1783" w:rsidRPr="00ED1783" w:rsidRDefault="00ED1783" w:rsidP="00ED1783">
            <w:pPr>
              <w:rPr>
                <w:rFonts w:ascii="Times New Roman" w:hAnsi="Times New Roman"/>
                <w:sz w:val="24"/>
                <w:szCs w:val="24"/>
              </w:rPr>
            </w:pPr>
            <w:r w:rsidRPr="00ED1783">
              <w:rPr>
                <w:rFonts w:ascii="Times New Roman" w:hAnsi="Times New Roman"/>
                <w:sz w:val="24"/>
                <w:szCs w:val="24"/>
              </w:rPr>
              <w:t>(аппликация) древнего среднеазиатского  города</w:t>
            </w:r>
          </w:p>
        </w:tc>
        <w:tc>
          <w:tcPr>
            <w:tcW w:w="2694" w:type="dxa"/>
          </w:tcPr>
          <w:p w:rsidR="00ED1783" w:rsidRPr="00ED1783" w:rsidRDefault="00ED1783" w:rsidP="00ED1783">
            <w:pPr>
              <w:rPr>
                <w:rFonts w:ascii="Times New Roman" w:hAnsi="Times New Roman"/>
                <w:sz w:val="20"/>
                <w:szCs w:val="20"/>
              </w:rPr>
            </w:pPr>
            <w:r w:rsidRPr="009A51CD">
              <w:rPr>
                <w:rFonts w:ascii="Times New Roman" w:hAnsi="Times New Roman"/>
                <w:b/>
                <w:sz w:val="20"/>
                <w:szCs w:val="20"/>
              </w:rPr>
              <w:t>ПознавательныеУУД</w:t>
            </w:r>
            <w:r w:rsidRPr="009A51CD">
              <w:rPr>
                <w:rFonts w:ascii="Times New Roman" w:hAnsi="Times New Roman"/>
                <w:sz w:val="20"/>
                <w:szCs w:val="20"/>
              </w:rPr>
              <w:t xml:space="preserve">: </w:t>
            </w:r>
            <w:r w:rsidRPr="00ED1783">
              <w:rPr>
                <w:rFonts w:ascii="Times New Roman" w:hAnsi="Times New Roman"/>
                <w:sz w:val="20"/>
                <w:szCs w:val="20"/>
              </w:rPr>
              <w:t>характеризовать  особенности  культуры Средней Азии;</w:t>
            </w:r>
          </w:p>
          <w:p w:rsidR="00ED1783" w:rsidRPr="00ED1783" w:rsidRDefault="00ED1783" w:rsidP="00ED1783">
            <w:pPr>
              <w:rPr>
                <w:rFonts w:ascii="Times New Roman" w:hAnsi="Times New Roman"/>
                <w:sz w:val="20"/>
                <w:szCs w:val="20"/>
              </w:rPr>
            </w:pPr>
            <w:r w:rsidRPr="009A51CD">
              <w:rPr>
                <w:rFonts w:ascii="Times New Roman" w:hAnsi="Times New Roman"/>
                <w:b/>
                <w:sz w:val="20"/>
                <w:szCs w:val="20"/>
              </w:rPr>
              <w:t>РегулятивныеУУД</w:t>
            </w:r>
            <w:r w:rsidRPr="009A51CD">
              <w:rPr>
                <w:rFonts w:ascii="Times New Roman" w:hAnsi="Times New Roman"/>
                <w:sz w:val="20"/>
                <w:szCs w:val="20"/>
              </w:rPr>
              <w:t>:</w:t>
            </w:r>
            <w:r w:rsidRPr="00ED1783">
              <w:rPr>
                <w:rFonts w:ascii="Times New Roman" w:hAnsi="Times New Roman"/>
                <w:sz w:val="20"/>
                <w:szCs w:val="20"/>
              </w:rPr>
              <w:t>оценивать свои  достижения;</w:t>
            </w:r>
          </w:p>
          <w:p w:rsidR="00ED1783" w:rsidRPr="00ED1783" w:rsidRDefault="00ED1783" w:rsidP="00ED1783">
            <w:pPr>
              <w:rPr>
                <w:rFonts w:ascii="Times New Roman" w:hAnsi="Times New Roman"/>
                <w:sz w:val="20"/>
                <w:szCs w:val="20"/>
              </w:rPr>
            </w:pPr>
            <w:r w:rsidRPr="009A51CD">
              <w:rPr>
                <w:rFonts w:ascii="Times New Roman" w:hAnsi="Times New Roman"/>
                <w:b/>
                <w:sz w:val="20"/>
                <w:szCs w:val="20"/>
              </w:rPr>
              <w:t>КоммуникативныеУУД</w:t>
            </w:r>
            <w:r w:rsidRPr="009A51CD">
              <w:rPr>
                <w:rFonts w:ascii="Times New Roman" w:hAnsi="Times New Roman"/>
                <w:sz w:val="20"/>
                <w:szCs w:val="20"/>
              </w:rPr>
              <w:t xml:space="preserve">: </w:t>
            </w:r>
            <w:r w:rsidRPr="00ED1783">
              <w:rPr>
                <w:rFonts w:ascii="Times New Roman" w:hAnsi="Times New Roman"/>
                <w:sz w:val="20"/>
                <w:szCs w:val="20"/>
              </w:rPr>
              <w:t>рассказывать о  связи  построек и  особенностями природы;</w:t>
            </w:r>
          </w:p>
        </w:tc>
        <w:tc>
          <w:tcPr>
            <w:tcW w:w="2693" w:type="dxa"/>
          </w:tcPr>
          <w:p w:rsidR="00ED1783" w:rsidRPr="00ED1783" w:rsidRDefault="00ED1783" w:rsidP="00ED1783">
            <w:pPr>
              <w:rPr>
                <w:rFonts w:ascii="Times New Roman" w:hAnsi="Times New Roman"/>
                <w:sz w:val="24"/>
                <w:szCs w:val="24"/>
              </w:rPr>
            </w:pPr>
            <w:r w:rsidRPr="00ED1783">
              <w:rPr>
                <w:rFonts w:ascii="Times New Roman" w:hAnsi="Times New Roman"/>
                <w:sz w:val="24"/>
                <w:szCs w:val="24"/>
              </w:rPr>
              <w:t>Формирование  уважительного  отношения к культуре  и  искусствудругих  народов</w:t>
            </w:r>
          </w:p>
        </w:tc>
        <w:tc>
          <w:tcPr>
            <w:tcW w:w="992" w:type="dxa"/>
          </w:tcPr>
          <w:p w:rsidR="00ED1783" w:rsidRDefault="00ED1783" w:rsidP="00ED1783">
            <w:pPr>
              <w:spacing w:after="0" w:line="240" w:lineRule="auto"/>
              <w:jc w:val="both"/>
              <w:rPr>
                <w:rFonts w:ascii="Times New Roman" w:hAnsi="Times New Roman"/>
                <w:sz w:val="24"/>
                <w:szCs w:val="24"/>
              </w:rPr>
            </w:pPr>
          </w:p>
        </w:tc>
        <w:tc>
          <w:tcPr>
            <w:tcW w:w="1132" w:type="dxa"/>
          </w:tcPr>
          <w:p w:rsidR="00ED1783" w:rsidRPr="00D7273E" w:rsidRDefault="00ED1783" w:rsidP="00ED1783">
            <w:pPr>
              <w:spacing w:after="0" w:line="240" w:lineRule="auto"/>
              <w:jc w:val="both"/>
              <w:rPr>
                <w:rFonts w:ascii="Times New Roman" w:hAnsi="Times New Roman"/>
                <w:sz w:val="24"/>
                <w:szCs w:val="24"/>
              </w:rPr>
            </w:pPr>
          </w:p>
        </w:tc>
      </w:tr>
      <w:tr w:rsidR="00ED1783" w:rsidRPr="00D7273E" w:rsidTr="00312AA0">
        <w:trPr>
          <w:trHeight w:val="744"/>
          <w:jc w:val="center"/>
        </w:trPr>
        <w:tc>
          <w:tcPr>
            <w:tcW w:w="458" w:type="dxa"/>
          </w:tcPr>
          <w:p w:rsidR="00ED1783" w:rsidRDefault="00ED1783" w:rsidP="00ED1783">
            <w:pPr>
              <w:spacing w:after="0" w:line="240" w:lineRule="auto"/>
              <w:jc w:val="both"/>
              <w:rPr>
                <w:rFonts w:ascii="Times New Roman" w:hAnsi="Times New Roman"/>
                <w:sz w:val="24"/>
                <w:szCs w:val="24"/>
              </w:rPr>
            </w:pPr>
            <w:r>
              <w:rPr>
                <w:rFonts w:ascii="Times New Roman" w:hAnsi="Times New Roman"/>
                <w:sz w:val="24"/>
                <w:szCs w:val="24"/>
              </w:rPr>
              <w:t>21</w:t>
            </w:r>
          </w:p>
        </w:tc>
        <w:tc>
          <w:tcPr>
            <w:tcW w:w="1856" w:type="dxa"/>
          </w:tcPr>
          <w:p w:rsidR="00ED1783" w:rsidRPr="003747C9" w:rsidRDefault="00ED1783" w:rsidP="008912DA">
            <w:pPr>
              <w:pStyle w:val="a5"/>
              <w:ind w:left="153"/>
              <w:rPr>
                <w:rFonts w:ascii="Times New Roman" w:hAnsi="Times New Roman"/>
                <w:sz w:val="24"/>
                <w:szCs w:val="24"/>
              </w:rPr>
            </w:pPr>
            <w:r w:rsidRPr="003747C9">
              <w:rPr>
                <w:rFonts w:ascii="Times New Roman" w:hAnsi="Times New Roman"/>
                <w:sz w:val="24"/>
                <w:szCs w:val="24"/>
              </w:rPr>
              <w:t>Города в пустыне.</w:t>
            </w:r>
          </w:p>
        </w:tc>
        <w:tc>
          <w:tcPr>
            <w:tcW w:w="1102" w:type="dxa"/>
          </w:tcPr>
          <w:p w:rsidR="00ED1783" w:rsidRDefault="00ED1783" w:rsidP="00ED1783">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ED1783" w:rsidRDefault="00ED1783" w:rsidP="00ED1783">
            <w:pPr>
              <w:spacing w:after="0" w:line="240" w:lineRule="auto"/>
              <w:jc w:val="both"/>
              <w:rPr>
                <w:rFonts w:ascii="Times New Roman" w:hAnsi="Times New Roman"/>
                <w:sz w:val="24"/>
                <w:szCs w:val="24"/>
              </w:rPr>
            </w:pPr>
            <w:r>
              <w:rPr>
                <w:rFonts w:ascii="Times New Roman" w:hAnsi="Times New Roman"/>
                <w:sz w:val="24"/>
                <w:szCs w:val="24"/>
              </w:rPr>
              <w:t>Самостоятельное выполнение творческого задания.</w:t>
            </w:r>
          </w:p>
        </w:tc>
        <w:tc>
          <w:tcPr>
            <w:tcW w:w="2303" w:type="dxa"/>
          </w:tcPr>
          <w:p w:rsidR="00ED1783" w:rsidRPr="00ED1783" w:rsidRDefault="00ED1783" w:rsidP="00ED1783">
            <w:pPr>
              <w:rPr>
                <w:rFonts w:ascii="Times New Roman" w:hAnsi="Times New Roman"/>
                <w:sz w:val="24"/>
                <w:szCs w:val="24"/>
              </w:rPr>
            </w:pPr>
            <w:r w:rsidRPr="00ED1783">
              <w:rPr>
                <w:rFonts w:ascii="Times New Roman" w:hAnsi="Times New Roman"/>
                <w:sz w:val="24"/>
                <w:szCs w:val="24"/>
              </w:rPr>
              <w:t>Умение  анализировать ценность  и  неповтори-мость  древнегреческой  архитектуры</w:t>
            </w:r>
          </w:p>
        </w:tc>
        <w:tc>
          <w:tcPr>
            <w:tcW w:w="2694" w:type="dxa"/>
          </w:tcPr>
          <w:p w:rsidR="00ED1783" w:rsidRPr="00ED1783" w:rsidRDefault="00ED1783" w:rsidP="00ED1783">
            <w:pPr>
              <w:rPr>
                <w:rFonts w:ascii="Times New Roman" w:hAnsi="Times New Roman"/>
                <w:sz w:val="20"/>
                <w:szCs w:val="20"/>
              </w:rPr>
            </w:pPr>
            <w:r w:rsidRPr="009A51CD">
              <w:rPr>
                <w:rFonts w:ascii="Times New Roman" w:hAnsi="Times New Roman"/>
                <w:b/>
                <w:sz w:val="20"/>
                <w:szCs w:val="20"/>
              </w:rPr>
              <w:t>ПознавательныеУУД</w:t>
            </w:r>
            <w:r w:rsidRPr="009A51CD">
              <w:rPr>
                <w:rFonts w:ascii="Times New Roman" w:hAnsi="Times New Roman"/>
                <w:sz w:val="20"/>
                <w:szCs w:val="20"/>
              </w:rPr>
              <w:t xml:space="preserve">: </w:t>
            </w:r>
            <w:r w:rsidRPr="00ED1783">
              <w:rPr>
                <w:rFonts w:ascii="Times New Roman" w:hAnsi="Times New Roman"/>
                <w:sz w:val="20"/>
                <w:szCs w:val="20"/>
              </w:rPr>
              <w:t>рассуждать об   особенностях древнегреческой  культуры;</w:t>
            </w:r>
          </w:p>
          <w:p w:rsidR="00ED1783" w:rsidRPr="00ED1783" w:rsidRDefault="00ED1783" w:rsidP="00ED1783">
            <w:pPr>
              <w:rPr>
                <w:rFonts w:ascii="Times New Roman" w:hAnsi="Times New Roman"/>
                <w:sz w:val="20"/>
                <w:szCs w:val="20"/>
              </w:rPr>
            </w:pPr>
            <w:r w:rsidRPr="009A51CD">
              <w:rPr>
                <w:rFonts w:ascii="Times New Roman" w:hAnsi="Times New Roman"/>
                <w:b/>
                <w:sz w:val="20"/>
                <w:szCs w:val="20"/>
              </w:rPr>
              <w:lastRenderedPageBreak/>
              <w:t>РегулятивныеУУД</w:t>
            </w:r>
            <w:r w:rsidRPr="009A51CD">
              <w:rPr>
                <w:rFonts w:ascii="Times New Roman" w:hAnsi="Times New Roman"/>
                <w:sz w:val="20"/>
                <w:szCs w:val="20"/>
              </w:rPr>
              <w:t>:</w:t>
            </w:r>
            <w:r w:rsidRPr="00ED1783">
              <w:rPr>
                <w:rFonts w:ascii="Times New Roman" w:hAnsi="Times New Roman"/>
                <w:sz w:val="20"/>
                <w:szCs w:val="20"/>
              </w:rPr>
              <w:t>преобразовывать познавательную  задачу  в  практическую;</w:t>
            </w:r>
          </w:p>
          <w:p w:rsidR="00ED1783" w:rsidRPr="00ED1783" w:rsidRDefault="00ED1783" w:rsidP="00ED1783">
            <w:pPr>
              <w:rPr>
                <w:rFonts w:ascii="Times New Roman" w:hAnsi="Times New Roman"/>
                <w:sz w:val="20"/>
                <w:szCs w:val="20"/>
              </w:rPr>
            </w:pPr>
            <w:r w:rsidRPr="009A51CD">
              <w:rPr>
                <w:rFonts w:ascii="Times New Roman" w:hAnsi="Times New Roman"/>
                <w:b/>
                <w:sz w:val="20"/>
                <w:szCs w:val="20"/>
              </w:rPr>
              <w:t>КоммуникативныеУУД</w:t>
            </w:r>
            <w:r w:rsidRPr="009A51CD">
              <w:rPr>
                <w:rFonts w:ascii="Times New Roman" w:hAnsi="Times New Roman"/>
                <w:sz w:val="20"/>
                <w:szCs w:val="20"/>
              </w:rPr>
              <w:t xml:space="preserve">: </w:t>
            </w:r>
            <w:r w:rsidRPr="00ED1783">
              <w:rPr>
                <w:rFonts w:ascii="Times New Roman" w:hAnsi="Times New Roman"/>
                <w:sz w:val="20"/>
                <w:szCs w:val="20"/>
              </w:rPr>
              <w:t>выражать  своё  отношение;</w:t>
            </w:r>
          </w:p>
        </w:tc>
        <w:tc>
          <w:tcPr>
            <w:tcW w:w="2693" w:type="dxa"/>
          </w:tcPr>
          <w:p w:rsidR="00ED1783" w:rsidRPr="00ED1783" w:rsidRDefault="00ED1783" w:rsidP="00ED1783">
            <w:pPr>
              <w:rPr>
                <w:rFonts w:ascii="Times New Roman" w:hAnsi="Times New Roman"/>
                <w:sz w:val="24"/>
                <w:szCs w:val="24"/>
              </w:rPr>
            </w:pPr>
            <w:r w:rsidRPr="00ED1783">
              <w:rPr>
                <w:rFonts w:ascii="Times New Roman" w:hAnsi="Times New Roman"/>
                <w:sz w:val="24"/>
                <w:szCs w:val="24"/>
              </w:rPr>
              <w:lastRenderedPageBreak/>
              <w:t>Формирование  уважительного  отношения к культуре  и  искусствудругих  народов</w:t>
            </w:r>
          </w:p>
        </w:tc>
        <w:tc>
          <w:tcPr>
            <w:tcW w:w="992" w:type="dxa"/>
          </w:tcPr>
          <w:p w:rsidR="00ED1783" w:rsidRDefault="00ED1783" w:rsidP="00ED1783">
            <w:pPr>
              <w:spacing w:after="0" w:line="240" w:lineRule="auto"/>
              <w:jc w:val="both"/>
              <w:rPr>
                <w:rFonts w:ascii="Times New Roman" w:hAnsi="Times New Roman"/>
                <w:sz w:val="24"/>
                <w:szCs w:val="24"/>
              </w:rPr>
            </w:pPr>
          </w:p>
        </w:tc>
        <w:tc>
          <w:tcPr>
            <w:tcW w:w="1132" w:type="dxa"/>
          </w:tcPr>
          <w:p w:rsidR="00ED1783" w:rsidRPr="00D7273E" w:rsidRDefault="00ED1783" w:rsidP="00ED1783">
            <w:pPr>
              <w:spacing w:after="0" w:line="240" w:lineRule="auto"/>
              <w:jc w:val="both"/>
              <w:rPr>
                <w:rFonts w:ascii="Times New Roman" w:hAnsi="Times New Roman"/>
                <w:sz w:val="24"/>
                <w:szCs w:val="24"/>
              </w:rPr>
            </w:pPr>
          </w:p>
        </w:tc>
      </w:tr>
      <w:tr w:rsidR="00ED1783" w:rsidRPr="00D7273E" w:rsidTr="00312AA0">
        <w:trPr>
          <w:trHeight w:val="744"/>
          <w:jc w:val="center"/>
        </w:trPr>
        <w:tc>
          <w:tcPr>
            <w:tcW w:w="458" w:type="dxa"/>
          </w:tcPr>
          <w:p w:rsidR="00ED1783" w:rsidRDefault="00ED1783" w:rsidP="00ED1783">
            <w:pPr>
              <w:spacing w:after="0" w:line="240" w:lineRule="auto"/>
              <w:jc w:val="both"/>
              <w:rPr>
                <w:rFonts w:ascii="Times New Roman" w:hAnsi="Times New Roman"/>
                <w:sz w:val="24"/>
                <w:szCs w:val="24"/>
              </w:rPr>
            </w:pPr>
            <w:r>
              <w:rPr>
                <w:rFonts w:ascii="Times New Roman" w:hAnsi="Times New Roman"/>
                <w:sz w:val="24"/>
                <w:szCs w:val="24"/>
              </w:rPr>
              <w:lastRenderedPageBreak/>
              <w:t>22</w:t>
            </w:r>
          </w:p>
        </w:tc>
        <w:tc>
          <w:tcPr>
            <w:tcW w:w="1856" w:type="dxa"/>
          </w:tcPr>
          <w:p w:rsidR="00ED1783" w:rsidRPr="003747C9" w:rsidRDefault="00ED1783" w:rsidP="008912DA">
            <w:pPr>
              <w:pStyle w:val="a5"/>
              <w:ind w:left="153"/>
              <w:rPr>
                <w:rFonts w:ascii="Times New Roman" w:hAnsi="Times New Roman"/>
                <w:sz w:val="24"/>
                <w:szCs w:val="24"/>
              </w:rPr>
            </w:pPr>
            <w:r w:rsidRPr="003747C9">
              <w:rPr>
                <w:rFonts w:ascii="Times New Roman" w:hAnsi="Times New Roman"/>
                <w:sz w:val="24"/>
                <w:szCs w:val="24"/>
              </w:rPr>
              <w:t>Древняя Эллада.</w:t>
            </w:r>
          </w:p>
        </w:tc>
        <w:tc>
          <w:tcPr>
            <w:tcW w:w="1102" w:type="dxa"/>
          </w:tcPr>
          <w:p w:rsidR="00ED1783" w:rsidRDefault="00ED1783" w:rsidP="00ED1783">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ED1783" w:rsidRDefault="00ED1783" w:rsidP="00ED1783">
            <w:pPr>
              <w:spacing w:after="0" w:line="240" w:lineRule="auto"/>
              <w:jc w:val="both"/>
              <w:rPr>
                <w:rFonts w:ascii="Times New Roman" w:hAnsi="Times New Roman"/>
                <w:sz w:val="24"/>
                <w:szCs w:val="24"/>
              </w:rPr>
            </w:pPr>
            <w:r>
              <w:rPr>
                <w:rFonts w:ascii="Times New Roman" w:hAnsi="Times New Roman"/>
                <w:sz w:val="24"/>
                <w:szCs w:val="24"/>
              </w:rPr>
              <w:t>Самостоятельное выполнение творческого задания.</w:t>
            </w:r>
          </w:p>
        </w:tc>
        <w:tc>
          <w:tcPr>
            <w:tcW w:w="2303" w:type="dxa"/>
          </w:tcPr>
          <w:p w:rsidR="00ED1783" w:rsidRPr="00ED1783" w:rsidRDefault="00ED1783" w:rsidP="00ED1783">
            <w:pPr>
              <w:rPr>
                <w:rFonts w:ascii="Times New Roman" w:hAnsi="Times New Roman"/>
                <w:sz w:val="24"/>
                <w:szCs w:val="24"/>
              </w:rPr>
            </w:pPr>
            <w:r w:rsidRPr="00ED1783">
              <w:rPr>
                <w:rFonts w:ascii="Times New Roman" w:hAnsi="Times New Roman"/>
                <w:sz w:val="24"/>
                <w:szCs w:val="24"/>
              </w:rPr>
              <w:t>Овладение  навыками   изображения   или  конструирова-ния  древнегреческого храма</w:t>
            </w:r>
          </w:p>
        </w:tc>
        <w:tc>
          <w:tcPr>
            <w:tcW w:w="2694" w:type="dxa"/>
          </w:tcPr>
          <w:p w:rsidR="00ED1783" w:rsidRPr="00ED1783" w:rsidRDefault="00ED1783" w:rsidP="00ED1783">
            <w:pPr>
              <w:rPr>
                <w:rFonts w:ascii="Times New Roman" w:hAnsi="Times New Roman"/>
                <w:sz w:val="20"/>
                <w:szCs w:val="20"/>
              </w:rPr>
            </w:pPr>
            <w:r w:rsidRPr="009A51CD">
              <w:rPr>
                <w:rFonts w:ascii="Times New Roman" w:hAnsi="Times New Roman"/>
                <w:b/>
                <w:sz w:val="20"/>
                <w:szCs w:val="20"/>
              </w:rPr>
              <w:t>ПознавательныеУУД</w:t>
            </w:r>
            <w:r w:rsidRPr="009A51CD">
              <w:rPr>
                <w:rFonts w:ascii="Times New Roman" w:hAnsi="Times New Roman"/>
                <w:sz w:val="20"/>
                <w:szCs w:val="20"/>
              </w:rPr>
              <w:t xml:space="preserve">: </w:t>
            </w:r>
            <w:r w:rsidRPr="00ED1783">
              <w:rPr>
                <w:rFonts w:ascii="Times New Roman" w:hAnsi="Times New Roman"/>
                <w:sz w:val="20"/>
                <w:szCs w:val="20"/>
              </w:rPr>
              <w:t>понимать  разнообразие и красоту разных  регионов и эпох нашей  планеты;</w:t>
            </w:r>
          </w:p>
          <w:p w:rsidR="00ED1783" w:rsidRPr="00ED1783" w:rsidRDefault="00ED1783" w:rsidP="00ED1783">
            <w:pPr>
              <w:rPr>
                <w:rFonts w:ascii="Times New Roman" w:hAnsi="Times New Roman"/>
                <w:sz w:val="20"/>
                <w:szCs w:val="20"/>
              </w:rPr>
            </w:pPr>
            <w:r w:rsidRPr="009A51CD">
              <w:rPr>
                <w:rFonts w:ascii="Times New Roman" w:hAnsi="Times New Roman"/>
                <w:b/>
                <w:sz w:val="20"/>
                <w:szCs w:val="20"/>
              </w:rPr>
              <w:t>РегулятивныеУУД</w:t>
            </w:r>
            <w:r w:rsidRPr="009A51CD">
              <w:rPr>
                <w:rFonts w:ascii="Times New Roman" w:hAnsi="Times New Roman"/>
                <w:sz w:val="20"/>
                <w:szCs w:val="20"/>
              </w:rPr>
              <w:t>:</w:t>
            </w:r>
            <w:r w:rsidRPr="00ED1783">
              <w:rPr>
                <w:rFonts w:ascii="Times New Roman" w:hAnsi="Times New Roman"/>
                <w:sz w:val="20"/>
                <w:szCs w:val="20"/>
              </w:rPr>
              <w:t>формулировать учебную  задачу;</w:t>
            </w:r>
          </w:p>
          <w:p w:rsidR="00ED1783" w:rsidRPr="00ED1783" w:rsidRDefault="00ED1783" w:rsidP="00ED1783">
            <w:pPr>
              <w:rPr>
                <w:rFonts w:ascii="Times New Roman" w:hAnsi="Times New Roman"/>
                <w:sz w:val="20"/>
                <w:szCs w:val="20"/>
              </w:rPr>
            </w:pPr>
            <w:r w:rsidRPr="009A51CD">
              <w:rPr>
                <w:rFonts w:ascii="Times New Roman" w:hAnsi="Times New Roman"/>
                <w:b/>
                <w:sz w:val="20"/>
                <w:szCs w:val="20"/>
              </w:rPr>
              <w:t>КоммуникативныеУУД</w:t>
            </w:r>
            <w:r w:rsidRPr="009A51CD">
              <w:rPr>
                <w:rFonts w:ascii="Times New Roman" w:hAnsi="Times New Roman"/>
                <w:sz w:val="20"/>
                <w:szCs w:val="20"/>
              </w:rPr>
              <w:t xml:space="preserve">: </w:t>
            </w:r>
            <w:r w:rsidRPr="00ED1783">
              <w:rPr>
                <w:rFonts w:ascii="Times New Roman" w:hAnsi="Times New Roman"/>
                <w:sz w:val="20"/>
                <w:szCs w:val="20"/>
              </w:rPr>
              <w:t>слушать и  понимать  речь  других;</w:t>
            </w:r>
          </w:p>
        </w:tc>
        <w:tc>
          <w:tcPr>
            <w:tcW w:w="2693" w:type="dxa"/>
          </w:tcPr>
          <w:p w:rsidR="00ED1783" w:rsidRPr="00ED1783" w:rsidRDefault="00ED1783" w:rsidP="00ED1783">
            <w:pPr>
              <w:rPr>
                <w:rFonts w:ascii="Times New Roman" w:hAnsi="Times New Roman"/>
                <w:sz w:val="24"/>
                <w:szCs w:val="24"/>
              </w:rPr>
            </w:pPr>
            <w:r w:rsidRPr="00ED1783">
              <w:rPr>
                <w:rFonts w:ascii="Times New Roman" w:hAnsi="Times New Roman"/>
                <w:sz w:val="24"/>
                <w:szCs w:val="24"/>
              </w:rPr>
              <w:t>Освоение  новых  эстетических представлений о  красоте  мира</w:t>
            </w:r>
          </w:p>
        </w:tc>
        <w:tc>
          <w:tcPr>
            <w:tcW w:w="992" w:type="dxa"/>
          </w:tcPr>
          <w:p w:rsidR="00ED1783" w:rsidRDefault="00ED1783" w:rsidP="00ED1783">
            <w:pPr>
              <w:spacing w:after="0" w:line="240" w:lineRule="auto"/>
              <w:jc w:val="both"/>
              <w:rPr>
                <w:rFonts w:ascii="Times New Roman" w:hAnsi="Times New Roman"/>
                <w:sz w:val="24"/>
                <w:szCs w:val="24"/>
              </w:rPr>
            </w:pPr>
          </w:p>
        </w:tc>
        <w:tc>
          <w:tcPr>
            <w:tcW w:w="1132" w:type="dxa"/>
          </w:tcPr>
          <w:p w:rsidR="00ED1783" w:rsidRPr="00D7273E" w:rsidRDefault="00ED1783" w:rsidP="00ED1783">
            <w:pPr>
              <w:spacing w:after="0" w:line="240" w:lineRule="auto"/>
              <w:jc w:val="both"/>
              <w:rPr>
                <w:rFonts w:ascii="Times New Roman" w:hAnsi="Times New Roman"/>
                <w:sz w:val="24"/>
                <w:szCs w:val="24"/>
              </w:rPr>
            </w:pPr>
          </w:p>
        </w:tc>
      </w:tr>
      <w:tr w:rsidR="00ED1783" w:rsidRPr="00D7273E" w:rsidTr="00312AA0">
        <w:trPr>
          <w:trHeight w:val="744"/>
          <w:jc w:val="center"/>
        </w:trPr>
        <w:tc>
          <w:tcPr>
            <w:tcW w:w="458" w:type="dxa"/>
          </w:tcPr>
          <w:p w:rsidR="00ED1783" w:rsidRDefault="00ED1783" w:rsidP="00ED1783">
            <w:pPr>
              <w:spacing w:after="0" w:line="240" w:lineRule="auto"/>
              <w:jc w:val="both"/>
              <w:rPr>
                <w:rFonts w:ascii="Times New Roman" w:hAnsi="Times New Roman"/>
                <w:sz w:val="24"/>
                <w:szCs w:val="24"/>
              </w:rPr>
            </w:pPr>
            <w:r>
              <w:rPr>
                <w:rFonts w:ascii="Times New Roman" w:hAnsi="Times New Roman"/>
                <w:sz w:val="24"/>
                <w:szCs w:val="24"/>
              </w:rPr>
              <w:t>23</w:t>
            </w:r>
          </w:p>
        </w:tc>
        <w:tc>
          <w:tcPr>
            <w:tcW w:w="1856" w:type="dxa"/>
          </w:tcPr>
          <w:p w:rsidR="00ED1783" w:rsidRPr="003747C9" w:rsidRDefault="00ED1783" w:rsidP="008912DA">
            <w:pPr>
              <w:pStyle w:val="a5"/>
              <w:ind w:left="31"/>
              <w:rPr>
                <w:rFonts w:ascii="Times New Roman" w:hAnsi="Times New Roman"/>
                <w:sz w:val="24"/>
                <w:szCs w:val="24"/>
              </w:rPr>
            </w:pPr>
            <w:r w:rsidRPr="003747C9">
              <w:rPr>
                <w:rFonts w:ascii="Times New Roman" w:hAnsi="Times New Roman"/>
                <w:sz w:val="24"/>
                <w:szCs w:val="24"/>
              </w:rPr>
              <w:t>Мифологические представления Древней Греции.</w:t>
            </w:r>
          </w:p>
        </w:tc>
        <w:tc>
          <w:tcPr>
            <w:tcW w:w="1102" w:type="dxa"/>
          </w:tcPr>
          <w:p w:rsidR="00ED1783" w:rsidRDefault="00ED1783" w:rsidP="00ED1783">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ED1783" w:rsidRDefault="00ED1783" w:rsidP="00ED1783">
            <w:pPr>
              <w:spacing w:after="0" w:line="240" w:lineRule="auto"/>
              <w:jc w:val="both"/>
              <w:rPr>
                <w:rFonts w:ascii="Times New Roman" w:hAnsi="Times New Roman"/>
                <w:sz w:val="24"/>
                <w:szCs w:val="24"/>
              </w:rPr>
            </w:pPr>
            <w:r>
              <w:rPr>
                <w:rFonts w:ascii="Times New Roman" w:hAnsi="Times New Roman"/>
                <w:sz w:val="24"/>
                <w:szCs w:val="24"/>
              </w:rPr>
              <w:t>Самостоятельное выполнение творческого задания.</w:t>
            </w:r>
          </w:p>
        </w:tc>
        <w:tc>
          <w:tcPr>
            <w:tcW w:w="2303" w:type="dxa"/>
          </w:tcPr>
          <w:p w:rsidR="00ED1783" w:rsidRPr="00ED1783" w:rsidRDefault="00ED1783" w:rsidP="00ED1783">
            <w:pPr>
              <w:rPr>
                <w:rFonts w:ascii="Times New Roman" w:hAnsi="Times New Roman"/>
                <w:sz w:val="24"/>
                <w:szCs w:val="24"/>
              </w:rPr>
            </w:pPr>
            <w:r w:rsidRPr="00ED1783">
              <w:rPr>
                <w:rFonts w:ascii="Times New Roman" w:hAnsi="Times New Roman"/>
                <w:sz w:val="24"/>
                <w:szCs w:val="24"/>
              </w:rPr>
              <w:t>Создание  праздничного  панно(коллек-тивная  работа)</w:t>
            </w:r>
          </w:p>
        </w:tc>
        <w:tc>
          <w:tcPr>
            <w:tcW w:w="2694" w:type="dxa"/>
          </w:tcPr>
          <w:p w:rsidR="00ED1783" w:rsidRPr="00ED1783" w:rsidRDefault="00ED1783" w:rsidP="00ED1783">
            <w:pPr>
              <w:rPr>
                <w:rFonts w:ascii="Times New Roman" w:hAnsi="Times New Roman"/>
                <w:sz w:val="20"/>
                <w:szCs w:val="20"/>
              </w:rPr>
            </w:pPr>
            <w:r w:rsidRPr="009A51CD">
              <w:rPr>
                <w:rFonts w:ascii="Times New Roman" w:hAnsi="Times New Roman"/>
                <w:b/>
                <w:sz w:val="20"/>
                <w:szCs w:val="20"/>
              </w:rPr>
              <w:t>ПознавательныеУУД</w:t>
            </w:r>
            <w:r w:rsidRPr="009A51CD">
              <w:rPr>
                <w:rFonts w:ascii="Times New Roman" w:hAnsi="Times New Roman"/>
                <w:sz w:val="20"/>
                <w:szCs w:val="20"/>
              </w:rPr>
              <w:t xml:space="preserve">: </w:t>
            </w:r>
            <w:r w:rsidRPr="00ED1783">
              <w:rPr>
                <w:rFonts w:ascii="Times New Roman" w:hAnsi="Times New Roman"/>
                <w:sz w:val="20"/>
                <w:szCs w:val="20"/>
              </w:rPr>
              <w:t>характеризовать  особенности  культуры Древней Греции;</w:t>
            </w:r>
          </w:p>
          <w:p w:rsidR="00ED1783" w:rsidRPr="00ED1783" w:rsidRDefault="00ED1783" w:rsidP="00ED1783">
            <w:pPr>
              <w:rPr>
                <w:rFonts w:ascii="Times New Roman" w:hAnsi="Times New Roman"/>
                <w:sz w:val="20"/>
                <w:szCs w:val="20"/>
              </w:rPr>
            </w:pPr>
            <w:r w:rsidRPr="009A51CD">
              <w:rPr>
                <w:rFonts w:ascii="Times New Roman" w:hAnsi="Times New Roman"/>
                <w:b/>
                <w:sz w:val="20"/>
                <w:szCs w:val="20"/>
              </w:rPr>
              <w:t>РегулятивныеУУД</w:t>
            </w:r>
            <w:r w:rsidRPr="009A51CD">
              <w:rPr>
                <w:rFonts w:ascii="Times New Roman" w:hAnsi="Times New Roman"/>
                <w:sz w:val="20"/>
                <w:szCs w:val="20"/>
              </w:rPr>
              <w:t>:</w:t>
            </w:r>
            <w:r w:rsidRPr="00ED1783">
              <w:rPr>
                <w:rFonts w:ascii="Times New Roman" w:hAnsi="Times New Roman"/>
                <w:sz w:val="20"/>
                <w:szCs w:val="20"/>
              </w:rPr>
              <w:t xml:space="preserve">планировать  работу; </w:t>
            </w:r>
          </w:p>
          <w:p w:rsidR="00ED1783" w:rsidRPr="00ED1783" w:rsidRDefault="00ED1783" w:rsidP="00ED1783">
            <w:pPr>
              <w:rPr>
                <w:rFonts w:ascii="Times New Roman" w:hAnsi="Times New Roman"/>
                <w:sz w:val="20"/>
                <w:szCs w:val="20"/>
              </w:rPr>
            </w:pPr>
            <w:r w:rsidRPr="009A51CD">
              <w:rPr>
                <w:rFonts w:ascii="Times New Roman" w:hAnsi="Times New Roman"/>
                <w:b/>
                <w:sz w:val="20"/>
                <w:szCs w:val="20"/>
              </w:rPr>
              <w:t>КоммуникативныеУУД</w:t>
            </w:r>
            <w:r w:rsidRPr="009A51CD">
              <w:rPr>
                <w:rFonts w:ascii="Times New Roman" w:hAnsi="Times New Roman"/>
                <w:sz w:val="20"/>
                <w:szCs w:val="20"/>
              </w:rPr>
              <w:t xml:space="preserve">: </w:t>
            </w:r>
            <w:r w:rsidRPr="00ED1783">
              <w:rPr>
                <w:rFonts w:ascii="Times New Roman" w:hAnsi="Times New Roman"/>
                <w:sz w:val="20"/>
                <w:szCs w:val="20"/>
              </w:rPr>
              <w:t>участвовать  в  коллективной  работе;</w:t>
            </w:r>
          </w:p>
        </w:tc>
        <w:tc>
          <w:tcPr>
            <w:tcW w:w="2693" w:type="dxa"/>
          </w:tcPr>
          <w:p w:rsidR="00ED1783" w:rsidRPr="00ED1783" w:rsidRDefault="00ED1783" w:rsidP="00ED1783">
            <w:pPr>
              <w:rPr>
                <w:rFonts w:ascii="Times New Roman" w:hAnsi="Times New Roman"/>
                <w:sz w:val="24"/>
                <w:szCs w:val="24"/>
              </w:rPr>
            </w:pPr>
            <w:r w:rsidRPr="00ED1783">
              <w:rPr>
                <w:rFonts w:ascii="Times New Roman" w:hAnsi="Times New Roman"/>
                <w:sz w:val="24"/>
                <w:szCs w:val="24"/>
              </w:rPr>
              <w:t>Формирование художественно-творческого  мышления,фантазии</w:t>
            </w:r>
          </w:p>
        </w:tc>
        <w:tc>
          <w:tcPr>
            <w:tcW w:w="992" w:type="dxa"/>
          </w:tcPr>
          <w:p w:rsidR="00ED1783" w:rsidRDefault="00ED1783" w:rsidP="00ED1783">
            <w:pPr>
              <w:spacing w:after="0" w:line="240" w:lineRule="auto"/>
              <w:jc w:val="both"/>
              <w:rPr>
                <w:rFonts w:ascii="Times New Roman" w:hAnsi="Times New Roman"/>
                <w:sz w:val="24"/>
                <w:szCs w:val="24"/>
              </w:rPr>
            </w:pPr>
          </w:p>
        </w:tc>
        <w:tc>
          <w:tcPr>
            <w:tcW w:w="1132" w:type="dxa"/>
          </w:tcPr>
          <w:p w:rsidR="00ED1783" w:rsidRPr="00D7273E" w:rsidRDefault="00ED1783" w:rsidP="00ED1783">
            <w:pPr>
              <w:spacing w:after="0" w:line="240" w:lineRule="auto"/>
              <w:jc w:val="both"/>
              <w:rPr>
                <w:rFonts w:ascii="Times New Roman" w:hAnsi="Times New Roman"/>
                <w:sz w:val="24"/>
                <w:szCs w:val="24"/>
              </w:rPr>
            </w:pPr>
          </w:p>
        </w:tc>
      </w:tr>
      <w:tr w:rsidR="00ED1783" w:rsidRPr="00D7273E" w:rsidTr="00312AA0">
        <w:trPr>
          <w:trHeight w:val="744"/>
          <w:jc w:val="center"/>
        </w:trPr>
        <w:tc>
          <w:tcPr>
            <w:tcW w:w="458" w:type="dxa"/>
          </w:tcPr>
          <w:p w:rsidR="00ED1783" w:rsidRDefault="00ED1783" w:rsidP="00ED1783">
            <w:pPr>
              <w:spacing w:after="0" w:line="240" w:lineRule="auto"/>
              <w:jc w:val="both"/>
              <w:rPr>
                <w:rFonts w:ascii="Times New Roman" w:hAnsi="Times New Roman"/>
                <w:sz w:val="24"/>
                <w:szCs w:val="24"/>
              </w:rPr>
            </w:pPr>
            <w:r>
              <w:rPr>
                <w:rFonts w:ascii="Times New Roman" w:hAnsi="Times New Roman"/>
                <w:sz w:val="24"/>
                <w:szCs w:val="24"/>
              </w:rPr>
              <w:t>24</w:t>
            </w:r>
          </w:p>
        </w:tc>
        <w:tc>
          <w:tcPr>
            <w:tcW w:w="1856" w:type="dxa"/>
          </w:tcPr>
          <w:p w:rsidR="00ED1783" w:rsidRPr="003747C9" w:rsidRDefault="00ED1783" w:rsidP="008912DA">
            <w:pPr>
              <w:pStyle w:val="a5"/>
              <w:ind w:left="31"/>
              <w:rPr>
                <w:rFonts w:ascii="Times New Roman" w:hAnsi="Times New Roman"/>
                <w:sz w:val="24"/>
                <w:szCs w:val="24"/>
              </w:rPr>
            </w:pPr>
            <w:r w:rsidRPr="003747C9">
              <w:rPr>
                <w:rFonts w:ascii="Times New Roman" w:hAnsi="Times New Roman"/>
                <w:sz w:val="24"/>
                <w:szCs w:val="24"/>
              </w:rPr>
              <w:t>Европейские города Средневековья</w:t>
            </w:r>
          </w:p>
        </w:tc>
        <w:tc>
          <w:tcPr>
            <w:tcW w:w="1102" w:type="dxa"/>
          </w:tcPr>
          <w:p w:rsidR="00ED1783" w:rsidRDefault="00ED1783" w:rsidP="00ED1783">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ED1783" w:rsidRDefault="00ED1783" w:rsidP="00ED1783">
            <w:pPr>
              <w:spacing w:after="0" w:line="240" w:lineRule="auto"/>
              <w:jc w:val="both"/>
              <w:rPr>
                <w:rFonts w:ascii="Times New Roman" w:hAnsi="Times New Roman"/>
                <w:sz w:val="24"/>
                <w:szCs w:val="24"/>
              </w:rPr>
            </w:pPr>
            <w:r>
              <w:rPr>
                <w:rFonts w:ascii="Times New Roman" w:hAnsi="Times New Roman"/>
                <w:sz w:val="24"/>
                <w:szCs w:val="24"/>
              </w:rPr>
              <w:t>Самостоятельное выполнение творческого задания.</w:t>
            </w:r>
          </w:p>
        </w:tc>
        <w:tc>
          <w:tcPr>
            <w:tcW w:w="2303" w:type="dxa"/>
          </w:tcPr>
          <w:p w:rsidR="00ED1783" w:rsidRPr="00ED1783" w:rsidRDefault="00ED1783" w:rsidP="00ED1783">
            <w:pPr>
              <w:rPr>
                <w:rFonts w:ascii="Times New Roman" w:hAnsi="Times New Roman"/>
                <w:sz w:val="24"/>
                <w:szCs w:val="24"/>
              </w:rPr>
            </w:pPr>
            <w:r w:rsidRPr="00ED1783">
              <w:rPr>
                <w:rFonts w:ascii="Times New Roman" w:hAnsi="Times New Roman"/>
                <w:sz w:val="24"/>
                <w:szCs w:val="24"/>
              </w:rPr>
              <w:t>Развитие навыка изображения  архитектурных  элементов  города</w:t>
            </w:r>
          </w:p>
        </w:tc>
        <w:tc>
          <w:tcPr>
            <w:tcW w:w="2694" w:type="dxa"/>
          </w:tcPr>
          <w:p w:rsidR="00ED1783" w:rsidRPr="00ED1783" w:rsidRDefault="00ED1783" w:rsidP="00ED1783">
            <w:pPr>
              <w:rPr>
                <w:rFonts w:ascii="Times New Roman" w:hAnsi="Times New Roman"/>
                <w:sz w:val="20"/>
                <w:szCs w:val="20"/>
              </w:rPr>
            </w:pPr>
            <w:r w:rsidRPr="009A51CD">
              <w:rPr>
                <w:rFonts w:ascii="Times New Roman" w:hAnsi="Times New Roman"/>
                <w:b/>
                <w:sz w:val="20"/>
                <w:szCs w:val="20"/>
              </w:rPr>
              <w:t>ПознавательныеУУД</w:t>
            </w:r>
            <w:r w:rsidRPr="009A51CD">
              <w:rPr>
                <w:rFonts w:ascii="Times New Roman" w:hAnsi="Times New Roman"/>
                <w:sz w:val="20"/>
                <w:szCs w:val="20"/>
              </w:rPr>
              <w:t xml:space="preserve">: </w:t>
            </w:r>
            <w:r w:rsidRPr="00ED1783">
              <w:rPr>
                <w:rFonts w:ascii="Times New Roman" w:hAnsi="Times New Roman"/>
                <w:sz w:val="20"/>
                <w:szCs w:val="20"/>
              </w:rPr>
              <w:t>познакомиться с образом готического  города;</w:t>
            </w:r>
          </w:p>
          <w:p w:rsidR="00ED1783" w:rsidRPr="00ED1783" w:rsidRDefault="00ED1783" w:rsidP="00ED1783">
            <w:pPr>
              <w:rPr>
                <w:rFonts w:ascii="Times New Roman" w:hAnsi="Times New Roman"/>
                <w:sz w:val="20"/>
                <w:szCs w:val="20"/>
              </w:rPr>
            </w:pPr>
            <w:r w:rsidRPr="009A51CD">
              <w:rPr>
                <w:rFonts w:ascii="Times New Roman" w:hAnsi="Times New Roman"/>
                <w:b/>
                <w:sz w:val="20"/>
                <w:szCs w:val="20"/>
              </w:rPr>
              <w:t>РегулятивныеУУД</w:t>
            </w:r>
            <w:r w:rsidRPr="009A51CD">
              <w:rPr>
                <w:rFonts w:ascii="Times New Roman" w:hAnsi="Times New Roman"/>
                <w:sz w:val="20"/>
                <w:szCs w:val="20"/>
              </w:rPr>
              <w:t>:</w:t>
            </w:r>
            <w:r w:rsidRPr="00ED1783">
              <w:rPr>
                <w:rFonts w:ascii="Times New Roman" w:hAnsi="Times New Roman"/>
                <w:sz w:val="20"/>
                <w:szCs w:val="20"/>
              </w:rPr>
              <w:t>планировать  работу;</w:t>
            </w:r>
          </w:p>
          <w:p w:rsidR="00ED1783" w:rsidRPr="00ED1783" w:rsidRDefault="00ED1783" w:rsidP="00ED1783">
            <w:pPr>
              <w:rPr>
                <w:rFonts w:ascii="Times New Roman" w:hAnsi="Times New Roman"/>
                <w:sz w:val="20"/>
                <w:szCs w:val="20"/>
              </w:rPr>
            </w:pPr>
            <w:r w:rsidRPr="009A51CD">
              <w:rPr>
                <w:rFonts w:ascii="Times New Roman" w:hAnsi="Times New Roman"/>
                <w:b/>
                <w:sz w:val="20"/>
                <w:szCs w:val="20"/>
              </w:rPr>
              <w:t>КоммуникативныеУУД</w:t>
            </w:r>
            <w:r w:rsidRPr="009A51CD">
              <w:rPr>
                <w:rFonts w:ascii="Times New Roman" w:hAnsi="Times New Roman"/>
                <w:sz w:val="20"/>
                <w:szCs w:val="20"/>
              </w:rPr>
              <w:t xml:space="preserve">: </w:t>
            </w:r>
            <w:r w:rsidRPr="00ED1783">
              <w:rPr>
                <w:rFonts w:ascii="Times New Roman" w:hAnsi="Times New Roman"/>
                <w:sz w:val="20"/>
                <w:szCs w:val="20"/>
              </w:rPr>
              <w:t>выражать  своё  отношение;</w:t>
            </w:r>
          </w:p>
        </w:tc>
        <w:tc>
          <w:tcPr>
            <w:tcW w:w="2693" w:type="dxa"/>
          </w:tcPr>
          <w:p w:rsidR="00ED1783" w:rsidRPr="00ED1783" w:rsidRDefault="00ED1783" w:rsidP="00ED1783">
            <w:pPr>
              <w:rPr>
                <w:rFonts w:ascii="Times New Roman" w:hAnsi="Times New Roman"/>
                <w:sz w:val="24"/>
                <w:szCs w:val="24"/>
              </w:rPr>
            </w:pPr>
            <w:r w:rsidRPr="00ED1783">
              <w:rPr>
                <w:rFonts w:ascii="Times New Roman" w:hAnsi="Times New Roman"/>
                <w:sz w:val="24"/>
                <w:szCs w:val="24"/>
              </w:rPr>
              <w:t>Формирование  уважительного  отношения к культуре  и  искусству</w:t>
            </w:r>
          </w:p>
          <w:p w:rsidR="00ED1783" w:rsidRPr="00ED1783" w:rsidRDefault="00ED1783" w:rsidP="00ED1783">
            <w:pPr>
              <w:rPr>
                <w:rFonts w:ascii="Times New Roman" w:hAnsi="Times New Roman"/>
                <w:sz w:val="24"/>
                <w:szCs w:val="24"/>
              </w:rPr>
            </w:pPr>
            <w:r w:rsidRPr="00ED1783">
              <w:rPr>
                <w:rFonts w:ascii="Times New Roman" w:hAnsi="Times New Roman"/>
                <w:sz w:val="24"/>
                <w:szCs w:val="24"/>
              </w:rPr>
              <w:t>других  народов</w:t>
            </w:r>
          </w:p>
        </w:tc>
        <w:tc>
          <w:tcPr>
            <w:tcW w:w="992" w:type="dxa"/>
          </w:tcPr>
          <w:p w:rsidR="00ED1783" w:rsidRDefault="00ED1783" w:rsidP="00ED1783">
            <w:pPr>
              <w:spacing w:after="0" w:line="240" w:lineRule="auto"/>
              <w:jc w:val="both"/>
              <w:rPr>
                <w:rFonts w:ascii="Times New Roman" w:hAnsi="Times New Roman"/>
                <w:sz w:val="24"/>
                <w:szCs w:val="24"/>
              </w:rPr>
            </w:pPr>
          </w:p>
        </w:tc>
        <w:tc>
          <w:tcPr>
            <w:tcW w:w="1132" w:type="dxa"/>
          </w:tcPr>
          <w:p w:rsidR="00ED1783" w:rsidRPr="00D7273E" w:rsidRDefault="00ED1783" w:rsidP="00ED1783">
            <w:pPr>
              <w:spacing w:after="0" w:line="240" w:lineRule="auto"/>
              <w:jc w:val="both"/>
              <w:rPr>
                <w:rFonts w:ascii="Times New Roman" w:hAnsi="Times New Roman"/>
                <w:sz w:val="24"/>
                <w:szCs w:val="24"/>
              </w:rPr>
            </w:pPr>
          </w:p>
        </w:tc>
      </w:tr>
      <w:tr w:rsidR="00ED1783" w:rsidRPr="00D7273E" w:rsidTr="00312AA0">
        <w:trPr>
          <w:trHeight w:val="744"/>
          <w:jc w:val="center"/>
        </w:trPr>
        <w:tc>
          <w:tcPr>
            <w:tcW w:w="458" w:type="dxa"/>
          </w:tcPr>
          <w:p w:rsidR="00ED1783" w:rsidRDefault="00ED1783" w:rsidP="00ED1783">
            <w:pPr>
              <w:spacing w:after="0" w:line="240" w:lineRule="auto"/>
              <w:jc w:val="both"/>
              <w:rPr>
                <w:rFonts w:ascii="Times New Roman" w:hAnsi="Times New Roman"/>
                <w:sz w:val="24"/>
                <w:szCs w:val="24"/>
              </w:rPr>
            </w:pPr>
            <w:r>
              <w:rPr>
                <w:rFonts w:ascii="Times New Roman" w:hAnsi="Times New Roman"/>
                <w:sz w:val="24"/>
                <w:szCs w:val="24"/>
              </w:rPr>
              <w:lastRenderedPageBreak/>
              <w:t>25</w:t>
            </w:r>
          </w:p>
        </w:tc>
        <w:tc>
          <w:tcPr>
            <w:tcW w:w="1856" w:type="dxa"/>
          </w:tcPr>
          <w:p w:rsidR="00ED1783" w:rsidRPr="003747C9" w:rsidRDefault="00ED1783" w:rsidP="008912DA">
            <w:pPr>
              <w:pStyle w:val="a5"/>
              <w:ind w:left="153"/>
              <w:rPr>
                <w:rFonts w:ascii="Times New Roman" w:hAnsi="Times New Roman"/>
                <w:sz w:val="24"/>
                <w:szCs w:val="24"/>
              </w:rPr>
            </w:pPr>
            <w:r w:rsidRPr="003747C9">
              <w:rPr>
                <w:rFonts w:ascii="Times New Roman" w:hAnsi="Times New Roman"/>
                <w:sz w:val="24"/>
                <w:szCs w:val="24"/>
              </w:rPr>
              <w:t>Образ готического храма.</w:t>
            </w:r>
          </w:p>
        </w:tc>
        <w:tc>
          <w:tcPr>
            <w:tcW w:w="1102" w:type="dxa"/>
          </w:tcPr>
          <w:p w:rsidR="00ED1783" w:rsidRDefault="00ED1783" w:rsidP="00ED1783">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ED1783" w:rsidRDefault="00ED1783" w:rsidP="00ED1783">
            <w:pPr>
              <w:spacing w:after="0" w:line="240" w:lineRule="auto"/>
              <w:jc w:val="both"/>
              <w:rPr>
                <w:rFonts w:ascii="Times New Roman" w:hAnsi="Times New Roman"/>
                <w:sz w:val="24"/>
                <w:szCs w:val="24"/>
              </w:rPr>
            </w:pPr>
            <w:r>
              <w:rPr>
                <w:rFonts w:ascii="Times New Roman" w:hAnsi="Times New Roman"/>
                <w:sz w:val="24"/>
                <w:szCs w:val="24"/>
              </w:rPr>
              <w:t>Самостоятельное выполнение творческого задания.</w:t>
            </w:r>
          </w:p>
        </w:tc>
        <w:tc>
          <w:tcPr>
            <w:tcW w:w="2303" w:type="dxa"/>
          </w:tcPr>
          <w:p w:rsidR="00ED1783" w:rsidRPr="00ED1783" w:rsidRDefault="00ED1783" w:rsidP="00ED1783">
            <w:pPr>
              <w:rPr>
                <w:rFonts w:ascii="Times New Roman" w:hAnsi="Times New Roman"/>
                <w:sz w:val="24"/>
                <w:szCs w:val="24"/>
              </w:rPr>
            </w:pPr>
            <w:r w:rsidRPr="00ED1783">
              <w:rPr>
                <w:rFonts w:ascii="Times New Roman" w:hAnsi="Times New Roman"/>
                <w:sz w:val="24"/>
                <w:szCs w:val="24"/>
              </w:rPr>
              <w:t>Развитие навыка изображения  людей (городской толпы)</w:t>
            </w:r>
          </w:p>
        </w:tc>
        <w:tc>
          <w:tcPr>
            <w:tcW w:w="2694" w:type="dxa"/>
          </w:tcPr>
          <w:p w:rsidR="00ED1783" w:rsidRPr="00ED1783" w:rsidRDefault="00ED1783" w:rsidP="00ED1783">
            <w:pPr>
              <w:rPr>
                <w:rFonts w:ascii="Times New Roman" w:hAnsi="Times New Roman"/>
                <w:sz w:val="20"/>
                <w:szCs w:val="20"/>
              </w:rPr>
            </w:pPr>
            <w:r w:rsidRPr="009A51CD">
              <w:rPr>
                <w:rFonts w:ascii="Times New Roman" w:hAnsi="Times New Roman"/>
                <w:b/>
                <w:sz w:val="20"/>
                <w:szCs w:val="20"/>
              </w:rPr>
              <w:t>ПознавательныеУУД</w:t>
            </w:r>
            <w:r w:rsidRPr="009A51CD">
              <w:rPr>
                <w:rFonts w:ascii="Times New Roman" w:hAnsi="Times New Roman"/>
                <w:sz w:val="20"/>
                <w:szCs w:val="20"/>
              </w:rPr>
              <w:t xml:space="preserve">: </w:t>
            </w:r>
            <w:r w:rsidRPr="00ED1783">
              <w:rPr>
                <w:rFonts w:ascii="Times New Roman" w:hAnsi="Times New Roman"/>
                <w:sz w:val="20"/>
                <w:szCs w:val="20"/>
              </w:rPr>
              <w:t>познакомиться с особенностями средневекового костюма;</w:t>
            </w:r>
          </w:p>
          <w:p w:rsidR="00ED1783" w:rsidRPr="00ED1783" w:rsidRDefault="00ED1783" w:rsidP="00ED1783">
            <w:pPr>
              <w:rPr>
                <w:rFonts w:ascii="Times New Roman" w:hAnsi="Times New Roman"/>
                <w:sz w:val="20"/>
                <w:szCs w:val="20"/>
              </w:rPr>
            </w:pPr>
            <w:r w:rsidRPr="009A51CD">
              <w:rPr>
                <w:rFonts w:ascii="Times New Roman" w:hAnsi="Times New Roman"/>
                <w:b/>
                <w:sz w:val="20"/>
                <w:szCs w:val="20"/>
              </w:rPr>
              <w:t>РегулятивныеУУД</w:t>
            </w:r>
            <w:r w:rsidRPr="009A51CD">
              <w:rPr>
                <w:rFonts w:ascii="Times New Roman" w:hAnsi="Times New Roman"/>
                <w:sz w:val="20"/>
                <w:szCs w:val="20"/>
              </w:rPr>
              <w:t>:</w:t>
            </w:r>
            <w:r w:rsidRPr="00ED1783">
              <w:rPr>
                <w:rFonts w:ascii="Times New Roman" w:hAnsi="Times New Roman"/>
                <w:sz w:val="20"/>
                <w:szCs w:val="20"/>
              </w:rPr>
              <w:t>преобразовывать познавательную  задачу  в  практическую;</w:t>
            </w:r>
          </w:p>
          <w:p w:rsidR="00ED1783" w:rsidRPr="00ED1783" w:rsidRDefault="00ED1783" w:rsidP="00ED1783">
            <w:pPr>
              <w:rPr>
                <w:rFonts w:ascii="Times New Roman" w:hAnsi="Times New Roman"/>
                <w:sz w:val="20"/>
                <w:szCs w:val="20"/>
              </w:rPr>
            </w:pPr>
            <w:r w:rsidRPr="009A51CD">
              <w:rPr>
                <w:rFonts w:ascii="Times New Roman" w:hAnsi="Times New Roman"/>
                <w:b/>
                <w:sz w:val="20"/>
                <w:szCs w:val="20"/>
              </w:rPr>
              <w:t>КоммуникативныеУУД</w:t>
            </w:r>
            <w:r w:rsidRPr="009A51CD">
              <w:rPr>
                <w:rFonts w:ascii="Times New Roman" w:hAnsi="Times New Roman"/>
                <w:sz w:val="20"/>
                <w:szCs w:val="20"/>
              </w:rPr>
              <w:t xml:space="preserve">: </w:t>
            </w:r>
            <w:r w:rsidRPr="00ED1783">
              <w:rPr>
                <w:rFonts w:ascii="Times New Roman" w:hAnsi="Times New Roman"/>
                <w:sz w:val="20"/>
                <w:szCs w:val="20"/>
              </w:rPr>
              <w:t>слушать и  понимать  речь  других;</w:t>
            </w:r>
          </w:p>
        </w:tc>
        <w:tc>
          <w:tcPr>
            <w:tcW w:w="2693" w:type="dxa"/>
          </w:tcPr>
          <w:p w:rsidR="00ED1783" w:rsidRPr="00ED1783" w:rsidRDefault="00ED1783" w:rsidP="00ED1783">
            <w:pPr>
              <w:rPr>
                <w:rFonts w:ascii="Times New Roman" w:hAnsi="Times New Roman"/>
                <w:sz w:val="24"/>
                <w:szCs w:val="24"/>
              </w:rPr>
            </w:pPr>
            <w:r w:rsidRPr="00ED1783">
              <w:rPr>
                <w:rFonts w:ascii="Times New Roman" w:hAnsi="Times New Roman"/>
                <w:sz w:val="24"/>
                <w:szCs w:val="24"/>
              </w:rPr>
              <w:t>Формирование художественно-творческого  мышления,фантазии</w:t>
            </w:r>
          </w:p>
        </w:tc>
        <w:tc>
          <w:tcPr>
            <w:tcW w:w="992" w:type="dxa"/>
          </w:tcPr>
          <w:p w:rsidR="00ED1783" w:rsidRDefault="00ED1783" w:rsidP="00ED1783">
            <w:pPr>
              <w:spacing w:after="0" w:line="240" w:lineRule="auto"/>
              <w:jc w:val="both"/>
              <w:rPr>
                <w:rFonts w:ascii="Times New Roman" w:hAnsi="Times New Roman"/>
                <w:sz w:val="24"/>
                <w:szCs w:val="24"/>
              </w:rPr>
            </w:pPr>
          </w:p>
        </w:tc>
        <w:tc>
          <w:tcPr>
            <w:tcW w:w="1132" w:type="dxa"/>
          </w:tcPr>
          <w:p w:rsidR="00ED1783" w:rsidRPr="00D7273E" w:rsidRDefault="00ED1783" w:rsidP="00ED1783">
            <w:pPr>
              <w:spacing w:after="0" w:line="240" w:lineRule="auto"/>
              <w:jc w:val="both"/>
              <w:rPr>
                <w:rFonts w:ascii="Times New Roman" w:hAnsi="Times New Roman"/>
                <w:sz w:val="24"/>
                <w:szCs w:val="24"/>
              </w:rPr>
            </w:pPr>
          </w:p>
        </w:tc>
      </w:tr>
      <w:tr w:rsidR="00ED1783" w:rsidRPr="00D7273E" w:rsidTr="00312AA0">
        <w:trPr>
          <w:trHeight w:val="744"/>
          <w:jc w:val="center"/>
        </w:trPr>
        <w:tc>
          <w:tcPr>
            <w:tcW w:w="458" w:type="dxa"/>
          </w:tcPr>
          <w:p w:rsidR="00ED1783" w:rsidRDefault="00ED1783" w:rsidP="00ED1783">
            <w:pPr>
              <w:spacing w:after="0" w:line="240" w:lineRule="auto"/>
              <w:jc w:val="both"/>
              <w:rPr>
                <w:rFonts w:ascii="Times New Roman" w:hAnsi="Times New Roman"/>
                <w:sz w:val="24"/>
                <w:szCs w:val="24"/>
              </w:rPr>
            </w:pPr>
            <w:r>
              <w:rPr>
                <w:rFonts w:ascii="Times New Roman" w:hAnsi="Times New Roman"/>
                <w:sz w:val="24"/>
                <w:szCs w:val="24"/>
              </w:rPr>
              <w:t>26</w:t>
            </w:r>
          </w:p>
        </w:tc>
        <w:tc>
          <w:tcPr>
            <w:tcW w:w="1856" w:type="dxa"/>
          </w:tcPr>
          <w:p w:rsidR="00ED1783" w:rsidRDefault="00ED1783" w:rsidP="008912DA">
            <w:r w:rsidRPr="003747C9">
              <w:rPr>
                <w:rFonts w:ascii="Times New Roman" w:hAnsi="Times New Roman"/>
                <w:sz w:val="24"/>
                <w:szCs w:val="24"/>
              </w:rPr>
              <w:t>Многообразие художественных культур в мире</w:t>
            </w:r>
            <w:r>
              <w:rPr>
                <w:rFonts w:ascii="Times New Roman" w:hAnsi="Times New Roman"/>
                <w:sz w:val="24"/>
                <w:szCs w:val="24"/>
              </w:rPr>
              <w:t>.</w:t>
            </w:r>
          </w:p>
        </w:tc>
        <w:tc>
          <w:tcPr>
            <w:tcW w:w="1102" w:type="dxa"/>
          </w:tcPr>
          <w:p w:rsidR="00ED1783" w:rsidRDefault="00ED1783" w:rsidP="00ED1783">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ED1783" w:rsidRDefault="00ED1783" w:rsidP="00ED1783">
            <w:pPr>
              <w:spacing w:after="0" w:line="240" w:lineRule="auto"/>
              <w:jc w:val="both"/>
              <w:rPr>
                <w:rFonts w:ascii="Times New Roman" w:hAnsi="Times New Roman"/>
                <w:sz w:val="24"/>
                <w:szCs w:val="24"/>
              </w:rPr>
            </w:pPr>
            <w:r>
              <w:rPr>
                <w:rFonts w:ascii="Times New Roman" w:hAnsi="Times New Roman"/>
                <w:sz w:val="24"/>
                <w:szCs w:val="24"/>
              </w:rPr>
              <w:t>Повторительно-обобщающий урок.</w:t>
            </w:r>
          </w:p>
        </w:tc>
        <w:tc>
          <w:tcPr>
            <w:tcW w:w="2303" w:type="dxa"/>
          </w:tcPr>
          <w:p w:rsidR="00ED1783" w:rsidRPr="00ED1783" w:rsidRDefault="00ED1783" w:rsidP="00ED1783">
            <w:pPr>
              <w:rPr>
                <w:rFonts w:ascii="Times New Roman" w:hAnsi="Times New Roman"/>
                <w:sz w:val="24"/>
                <w:szCs w:val="24"/>
              </w:rPr>
            </w:pPr>
            <w:r w:rsidRPr="00ED1783">
              <w:rPr>
                <w:rFonts w:ascii="Times New Roman" w:hAnsi="Times New Roman"/>
                <w:sz w:val="24"/>
                <w:szCs w:val="24"/>
              </w:rPr>
              <w:t>Осознание цельности  каждой  культуры</w:t>
            </w:r>
          </w:p>
        </w:tc>
        <w:tc>
          <w:tcPr>
            <w:tcW w:w="2694" w:type="dxa"/>
          </w:tcPr>
          <w:p w:rsidR="00ED1783" w:rsidRPr="00ED1783" w:rsidRDefault="00ED1783" w:rsidP="00ED1783">
            <w:pPr>
              <w:rPr>
                <w:rFonts w:ascii="Times New Roman" w:hAnsi="Times New Roman"/>
                <w:sz w:val="20"/>
                <w:szCs w:val="20"/>
              </w:rPr>
            </w:pPr>
            <w:r w:rsidRPr="009A51CD">
              <w:rPr>
                <w:rFonts w:ascii="Times New Roman" w:hAnsi="Times New Roman"/>
                <w:b/>
                <w:sz w:val="20"/>
                <w:szCs w:val="20"/>
              </w:rPr>
              <w:t>ПознавательныеУУД</w:t>
            </w:r>
            <w:r w:rsidRPr="009A51CD">
              <w:rPr>
                <w:rFonts w:ascii="Times New Roman" w:hAnsi="Times New Roman"/>
                <w:sz w:val="20"/>
                <w:szCs w:val="20"/>
              </w:rPr>
              <w:t xml:space="preserve">: </w:t>
            </w:r>
            <w:r w:rsidRPr="00ED1783">
              <w:rPr>
                <w:rFonts w:ascii="Times New Roman" w:hAnsi="Times New Roman"/>
                <w:sz w:val="20"/>
                <w:szCs w:val="20"/>
              </w:rPr>
              <w:t>узнавать по  произведениям  искусства художественные  культуры;</w:t>
            </w:r>
          </w:p>
          <w:p w:rsidR="00ED1783" w:rsidRPr="00ED1783" w:rsidRDefault="00ED1783" w:rsidP="00ED1783">
            <w:pPr>
              <w:rPr>
                <w:rFonts w:ascii="Times New Roman" w:hAnsi="Times New Roman"/>
                <w:sz w:val="20"/>
                <w:szCs w:val="20"/>
              </w:rPr>
            </w:pPr>
            <w:r w:rsidRPr="009A51CD">
              <w:rPr>
                <w:rFonts w:ascii="Times New Roman" w:hAnsi="Times New Roman"/>
                <w:b/>
                <w:sz w:val="20"/>
                <w:szCs w:val="20"/>
              </w:rPr>
              <w:t>РегулятивныеУУД</w:t>
            </w:r>
            <w:r w:rsidRPr="009A51CD">
              <w:rPr>
                <w:rFonts w:ascii="Times New Roman" w:hAnsi="Times New Roman"/>
                <w:sz w:val="20"/>
                <w:szCs w:val="20"/>
              </w:rPr>
              <w:t>:</w:t>
            </w:r>
            <w:r w:rsidRPr="00ED1783">
              <w:rPr>
                <w:rFonts w:ascii="Times New Roman" w:hAnsi="Times New Roman"/>
                <w:sz w:val="20"/>
                <w:szCs w:val="20"/>
              </w:rPr>
              <w:t>оценивать свои  достижения и  достижения  своих  товарищей</w:t>
            </w:r>
          </w:p>
          <w:p w:rsidR="00ED1783" w:rsidRPr="00ED1783" w:rsidRDefault="00ED1783" w:rsidP="00ED1783">
            <w:pPr>
              <w:rPr>
                <w:rFonts w:ascii="Times New Roman" w:hAnsi="Times New Roman"/>
                <w:sz w:val="20"/>
                <w:szCs w:val="20"/>
              </w:rPr>
            </w:pPr>
            <w:r w:rsidRPr="009A51CD">
              <w:rPr>
                <w:rFonts w:ascii="Times New Roman" w:hAnsi="Times New Roman"/>
                <w:b/>
                <w:sz w:val="20"/>
                <w:szCs w:val="20"/>
              </w:rPr>
              <w:t>КоммуникативныеУУД</w:t>
            </w:r>
            <w:r w:rsidRPr="009A51CD">
              <w:rPr>
                <w:rFonts w:ascii="Times New Roman" w:hAnsi="Times New Roman"/>
                <w:sz w:val="20"/>
                <w:szCs w:val="20"/>
              </w:rPr>
              <w:t xml:space="preserve">: </w:t>
            </w:r>
            <w:r w:rsidRPr="00ED1783">
              <w:rPr>
                <w:rFonts w:ascii="Times New Roman" w:hAnsi="Times New Roman"/>
                <w:sz w:val="20"/>
                <w:szCs w:val="20"/>
              </w:rPr>
              <w:t>принимать разные  мнения;</w:t>
            </w:r>
          </w:p>
        </w:tc>
        <w:tc>
          <w:tcPr>
            <w:tcW w:w="2693" w:type="dxa"/>
          </w:tcPr>
          <w:p w:rsidR="00ED1783" w:rsidRPr="00ED1783" w:rsidRDefault="00ED1783" w:rsidP="00ED1783">
            <w:pPr>
              <w:rPr>
                <w:rFonts w:ascii="Times New Roman" w:hAnsi="Times New Roman"/>
                <w:sz w:val="24"/>
                <w:szCs w:val="24"/>
              </w:rPr>
            </w:pPr>
            <w:r w:rsidRPr="00ED1783">
              <w:rPr>
                <w:rFonts w:ascii="Times New Roman" w:hAnsi="Times New Roman"/>
                <w:sz w:val="24"/>
                <w:szCs w:val="24"/>
              </w:rPr>
              <w:t>Формирование  уважительного  отношения к культуре  и  искусствудругих  народов</w:t>
            </w:r>
          </w:p>
        </w:tc>
        <w:tc>
          <w:tcPr>
            <w:tcW w:w="992" w:type="dxa"/>
          </w:tcPr>
          <w:p w:rsidR="00ED1783" w:rsidRDefault="00ED1783" w:rsidP="00ED1783">
            <w:pPr>
              <w:spacing w:after="0" w:line="240" w:lineRule="auto"/>
              <w:jc w:val="both"/>
              <w:rPr>
                <w:rFonts w:ascii="Times New Roman" w:hAnsi="Times New Roman"/>
                <w:sz w:val="24"/>
                <w:szCs w:val="24"/>
              </w:rPr>
            </w:pPr>
          </w:p>
        </w:tc>
        <w:tc>
          <w:tcPr>
            <w:tcW w:w="1132" w:type="dxa"/>
          </w:tcPr>
          <w:p w:rsidR="00ED1783" w:rsidRPr="00D7273E" w:rsidRDefault="00ED1783" w:rsidP="00ED1783">
            <w:pPr>
              <w:spacing w:after="0" w:line="240" w:lineRule="auto"/>
              <w:jc w:val="both"/>
              <w:rPr>
                <w:rFonts w:ascii="Times New Roman" w:hAnsi="Times New Roman"/>
                <w:sz w:val="24"/>
                <w:szCs w:val="24"/>
              </w:rPr>
            </w:pPr>
          </w:p>
        </w:tc>
      </w:tr>
      <w:tr w:rsidR="00797CA7" w:rsidRPr="00D7273E" w:rsidTr="00541A35">
        <w:trPr>
          <w:trHeight w:val="744"/>
          <w:jc w:val="center"/>
        </w:trPr>
        <w:tc>
          <w:tcPr>
            <w:tcW w:w="14911" w:type="dxa"/>
            <w:gridSpan w:val="9"/>
            <w:vAlign w:val="center"/>
          </w:tcPr>
          <w:p w:rsidR="00797CA7" w:rsidRPr="00D7273E" w:rsidRDefault="00797CA7" w:rsidP="008912DA">
            <w:pPr>
              <w:spacing w:after="0" w:line="240" w:lineRule="auto"/>
              <w:jc w:val="center"/>
              <w:rPr>
                <w:rFonts w:ascii="Times New Roman" w:hAnsi="Times New Roman"/>
                <w:sz w:val="24"/>
                <w:szCs w:val="24"/>
              </w:rPr>
            </w:pPr>
            <w:r w:rsidRPr="00D77958">
              <w:rPr>
                <w:rFonts w:ascii="Times New Roman" w:hAnsi="Times New Roman"/>
                <w:b/>
                <w:sz w:val="24"/>
                <w:szCs w:val="24"/>
                <w:lang w:val="en-US"/>
              </w:rPr>
              <w:t>I</w:t>
            </w:r>
            <w:r>
              <w:rPr>
                <w:rFonts w:ascii="Times New Roman" w:hAnsi="Times New Roman"/>
                <w:b/>
                <w:sz w:val="24"/>
                <w:szCs w:val="24"/>
                <w:lang w:val="en-US"/>
              </w:rPr>
              <w:t>V</w:t>
            </w:r>
            <w:r w:rsidRPr="00D77958">
              <w:rPr>
                <w:rFonts w:ascii="Times New Roman" w:hAnsi="Times New Roman"/>
                <w:b/>
                <w:sz w:val="24"/>
                <w:szCs w:val="24"/>
              </w:rPr>
              <w:t xml:space="preserve">четверть </w:t>
            </w:r>
            <w:r>
              <w:rPr>
                <w:rFonts w:ascii="Times New Roman" w:hAnsi="Times New Roman"/>
                <w:b/>
                <w:sz w:val="24"/>
                <w:szCs w:val="24"/>
              </w:rPr>
              <w:t>«</w:t>
            </w:r>
            <w:r w:rsidR="003F6DA1" w:rsidRPr="003F6DA1">
              <w:rPr>
                <w:rFonts w:ascii="Times New Roman" w:hAnsi="Times New Roman"/>
                <w:b/>
                <w:spacing w:val="-5"/>
                <w:sz w:val="24"/>
                <w:szCs w:val="24"/>
              </w:rPr>
              <w:t>Искусство объединяет народы</w:t>
            </w:r>
            <w:r>
              <w:rPr>
                <w:rFonts w:ascii="Times New Roman" w:hAnsi="Times New Roman"/>
                <w:b/>
                <w:bCs/>
                <w:spacing w:val="-9"/>
                <w:sz w:val="24"/>
                <w:szCs w:val="24"/>
              </w:rPr>
              <w:t>»</w:t>
            </w:r>
            <w:r w:rsidRPr="00D77958">
              <w:rPr>
                <w:rFonts w:ascii="Times New Roman" w:hAnsi="Times New Roman"/>
                <w:b/>
                <w:sz w:val="24"/>
                <w:szCs w:val="24"/>
              </w:rPr>
              <w:t xml:space="preserve"> (</w:t>
            </w:r>
            <w:r w:rsidR="001D61A4">
              <w:rPr>
                <w:rFonts w:ascii="Times New Roman" w:hAnsi="Times New Roman"/>
                <w:b/>
                <w:sz w:val="24"/>
                <w:szCs w:val="24"/>
              </w:rPr>
              <w:t>8</w:t>
            </w:r>
            <w:r w:rsidRPr="00D77958">
              <w:rPr>
                <w:rFonts w:ascii="Times New Roman" w:hAnsi="Times New Roman"/>
                <w:b/>
                <w:sz w:val="24"/>
                <w:szCs w:val="24"/>
              </w:rPr>
              <w:t xml:space="preserve"> часов)</w:t>
            </w:r>
          </w:p>
        </w:tc>
      </w:tr>
      <w:tr w:rsidR="008912DA" w:rsidRPr="00D7273E" w:rsidTr="001D61A4">
        <w:trPr>
          <w:trHeight w:val="841"/>
          <w:jc w:val="center"/>
        </w:trPr>
        <w:tc>
          <w:tcPr>
            <w:tcW w:w="458" w:type="dxa"/>
          </w:tcPr>
          <w:p w:rsidR="008912DA" w:rsidRDefault="008912DA" w:rsidP="008912DA">
            <w:pPr>
              <w:spacing w:after="0" w:line="240" w:lineRule="auto"/>
              <w:jc w:val="both"/>
              <w:rPr>
                <w:rFonts w:ascii="Times New Roman" w:hAnsi="Times New Roman"/>
                <w:sz w:val="24"/>
                <w:szCs w:val="24"/>
              </w:rPr>
            </w:pPr>
            <w:r>
              <w:rPr>
                <w:rFonts w:ascii="Times New Roman" w:hAnsi="Times New Roman"/>
                <w:sz w:val="24"/>
                <w:szCs w:val="24"/>
              </w:rPr>
              <w:t>27</w:t>
            </w:r>
          </w:p>
        </w:tc>
        <w:tc>
          <w:tcPr>
            <w:tcW w:w="1856" w:type="dxa"/>
          </w:tcPr>
          <w:p w:rsidR="008912DA" w:rsidRPr="0071516D" w:rsidRDefault="008912DA" w:rsidP="008912DA">
            <w:pPr>
              <w:pStyle w:val="a5"/>
              <w:shd w:val="clear" w:color="auto" w:fill="FFFFFF"/>
              <w:ind w:left="153"/>
              <w:rPr>
                <w:rFonts w:ascii="Times New Roman" w:hAnsi="Times New Roman"/>
                <w:sz w:val="24"/>
                <w:szCs w:val="24"/>
              </w:rPr>
            </w:pPr>
            <w:r w:rsidRPr="0071516D">
              <w:rPr>
                <w:rFonts w:ascii="Times New Roman" w:hAnsi="Times New Roman"/>
                <w:sz w:val="24"/>
                <w:szCs w:val="24"/>
              </w:rPr>
              <w:t>Материнство.</w:t>
            </w:r>
            <w:r w:rsidR="001D61A4" w:rsidRPr="0071516D">
              <w:rPr>
                <w:rFonts w:ascii="Times New Roman" w:hAnsi="Times New Roman"/>
                <w:sz w:val="24"/>
                <w:szCs w:val="24"/>
              </w:rPr>
              <w:t xml:space="preserve"> Образ Богоматери в русском и западноевропейском искусстве.</w:t>
            </w:r>
          </w:p>
        </w:tc>
        <w:tc>
          <w:tcPr>
            <w:tcW w:w="1102" w:type="dxa"/>
          </w:tcPr>
          <w:p w:rsidR="008912DA" w:rsidRDefault="008912DA" w:rsidP="008912DA">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8912DA" w:rsidRDefault="008912DA" w:rsidP="008912DA">
            <w:pPr>
              <w:spacing w:after="0" w:line="240" w:lineRule="auto"/>
              <w:jc w:val="both"/>
              <w:rPr>
                <w:rFonts w:ascii="Times New Roman" w:hAnsi="Times New Roman"/>
                <w:sz w:val="24"/>
                <w:szCs w:val="24"/>
              </w:rPr>
            </w:pPr>
            <w:r>
              <w:rPr>
                <w:rFonts w:ascii="Times New Roman" w:hAnsi="Times New Roman"/>
                <w:sz w:val="24"/>
                <w:szCs w:val="24"/>
              </w:rPr>
              <w:t>Самостоятельное выполнение творческого задания.</w:t>
            </w:r>
          </w:p>
        </w:tc>
        <w:tc>
          <w:tcPr>
            <w:tcW w:w="2303" w:type="dxa"/>
          </w:tcPr>
          <w:p w:rsidR="008912DA" w:rsidRPr="008912DA" w:rsidRDefault="008912DA" w:rsidP="008912DA">
            <w:pPr>
              <w:rPr>
                <w:rFonts w:ascii="Times New Roman" w:hAnsi="Times New Roman"/>
                <w:sz w:val="24"/>
                <w:szCs w:val="24"/>
              </w:rPr>
            </w:pPr>
            <w:r w:rsidRPr="008912DA">
              <w:rPr>
                <w:rFonts w:ascii="Times New Roman" w:hAnsi="Times New Roman"/>
                <w:sz w:val="24"/>
                <w:szCs w:val="24"/>
              </w:rPr>
              <w:t>Развитие навыка композиционного изображения</w:t>
            </w:r>
            <w:r w:rsidR="001D61A4">
              <w:rPr>
                <w:rFonts w:ascii="Times New Roman" w:hAnsi="Times New Roman"/>
                <w:sz w:val="24"/>
                <w:szCs w:val="24"/>
              </w:rPr>
              <w:t xml:space="preserve">, </w:t>
            </w:r>
            <w:r w:rsidR="001D61A4" w:rsidRPr="008912DA">
              <w:rPr>
                <w:rFonts w:ascii="Times New Roman" w:hAnsi="Times New Roman"/>
                <w:sz w:val="24"/>
                <w:szCs w:val="24"/>
              </w:rPr>
              <w:t xml:space="preserve"> восприятия произведений  искусства</w:t>
            </w:r>
          </w:p>
        </w:tc>
        <w:tc>
          <w:tcPr>
            <w:tcW w:w="2694" w:type="dxa"/>
          </w:tcPr>
          <w:p w:rsidR="008912DA" w:rsidRPr="008912DA" w:rsidRDefault="008912DA" w:rsidP="008912DA">
            <w:pPr>
              <w:rPr>
                <w:rFonts w:ascii="Times New Roman" w:hAnsi="Times New Roman"/>
                <w:sz w:val="20"/>
                <w:szCs w:val="20"/>
              </w:rPr>
            </w:pPr>
            <w:r w:rsidRPr="009A51CD">
              <w:rPr>
                <w:rFonts w:ascii="Times New Roman" w:hAnsi="Times New Roman"/>
                <w:b/>
                <w:sz w:val="20"/>
                <w:szCs w:val="20"/>
              </w:rPr>
              <w:t>ПознавательныеУУД</w:t>
            </w:r>
            <w:r w:rsidRPr="009A51CD">
              <w:rPr>
                <w:rFonts w:ascii="Times New Roman" w:hAnsi="Times New Roman"/>
                <w:sz w:val="20"/>
                <w:szCs w:val="20"/>
              </w:rPr>
              <w:t xml:space="preserve">: </w:t>
            </w:r>
            <w:r w:rsidRPr="008912DA">
              <w:rPr>
                <w:rFonts w:ascii="Times New Roman" w:hAnsi="Times New Roman"/>
                <w:sz w:val="20"/>
                <w:szCs w:val="20"/>
              </w:rPr>
              <w:t>анализировать произведения  искусства;</w:t>
            </w:r>
            <w:r w:rsidR="001D61A4" w:rsidRPr="008912DA">
              <w:rPr>
                <w:rFonts w:ascii="Times New Roman" w:hAnsi="Times New Roman"/>
                <w:sz w:val="20"/>
                <w:szCs w:val="20"/>
              </w:rPr>
              <w:t xml:space="preserve"> познакомиться  с  произведениями  искусства Рембрандта, Эль Греко;</w:t>
            </w:r>
          </w:p>
          <w:p w:rsidR="008912DA" w:rsidRPr="008912DA" w:rsidRDefault="008912DA" w:rsidP="008912DA">
            <w:pPr>
              <w:rPr>
                <w:rFonts w:ascii="Times New Roman" w:hAnsi="Times New Roman"/>
                <w:sz w:val="20"/>
                <w:szCs w:val="20"/>
              </w:rPr>
            </w:pPr>
            <w:r w:rsidRPr="009A51CD">
              <w:rPr>
                <w:rFonts w:ascii="Times New Roman" w:hAnsi="Times New Roman"/>
                <w:b/>
                <w:sz w:val="20"/>
                <w:szCs w:val="20"/>
              </w:rPr>
              <w:t>РегулятивныеУУД</w:t>
            </w:r>
            <w:r w:rsidRPr="009A51CD">
              <w:rPr>
                <w:rFonts w:ascii="Times New Roman" w:hAnsi="Times New Roman"/>
                <w:sz w:val="20"/>
                <w:szCs w:val="20"/>
              </w:rPr>
              <w:t>:</w:t>
            </w:r>
            <w:r w:rsidRPr="008912DA">
              <w:rPr>
                <w:rFonts w:ascii="Times New Roman" w:hAnsi="Times New Roman"/>
                <w:sz w:val="20"/>
                <w:szCs w:val="20"/>
              </w:rPr>
              <w:t>планировать  работу;</w:t>
            </w:r>
            <w:r w:rsidR="001D61A4" w:rsidRPr="008912DA">
              <w:rPr>
                <w:rFonts w:ascii="Times New Roman" w:hAnsi="Times New Roman"/>
                <w:sz w:val="20"/>
                <w:szCs w:val="20"/>
              </w:rPr>
              <w:t xml:space="preserve"> корректировать</w:t>
            </w:r>
          </w:p>
          <w:p w:rsidR="008912DA" w:rsidRPr="008912DA" w:rsidRDefault="008912DA" w:rsidP="008912DA">
            <w:pPr>
              <w:rPr>
                <w:rFonts w:ascii="Times New Roman" w:hAnsi="Times New Roman"/>
                <w:sz w:val="20"/>
                <w:szCs w:val="20"/>
              </w:rPr>
            </w:pPr>
            <w:r w:rsidRPr="009A51CD">
              <w:rPr>
                <w:rFonts w:ascii="Times New Roman" w:hAnsi="Times New Roman"/>
                <w:b/>
                <w:sz w:val="20"/>
                <w:szCs w:val="20"/>
              </w:rPr>
              <w:lastRenderedPageBreak/>
              <w:t>КоммуникативныеУУД</w:t>
            </w:r>
            <w:r w:rsidRPr="009A51CD">
              <w:rPr>
                <w:rFonts w:ascii="Times New Roman" w:hAnsi="Times New Roman"/>
                <w:sz w:val="20"/>
                <w:szCs w:val="20"/>
              </w:rPr>
              <w:t xml:space="preserve">: </w:t>
            </w:r>
            <w:r w:rsidRPr="008912DA">
              <w:rPr>
                <w:rFonts w:ascii="Times New Roman" w:hAnsi="Times New Roman"/>
                <w:sz w:val="20"/>
                <w:szCs w:val="20"/>
              </w:rPr>
              <w:t>рассказывать о  своих  впечатлениях;</w:t>
            </w:r>
            <w:r w:rsidR="001D61A4" w:rsidRPr="008912DA">
              <w:rPr>
                <w:rFonts w:ascii="Times New Roman" w:hAnsi="Times New Roman"/>
                <w:sz w:val="20"/>
                <w:szCs w:val="20"/>
              </w:rPr>
              <w:t xml:space="preserve"> выражать  своё  отношение</w:t>
            </w:r>
          </w:p>
        </w:tc>
        <w:tc>
          <w:tcPr>
            <w:tcW w:w="2693" w:type="dxa"/>
          </w:tcPr>
          <w:p w:rsidR="008912DA" w:rsidRPr="008912DA" w:rsidRDefault="008912DA" w:rsidP="008912DA">
            <w:pPr>
              <w:rPr>
                <w:rFonts w:ascii="Times New Roman" w:hAnsi="Times New Roman"/>
                <w:sz w:val="24"/>
                <w:szCs w:val="24"/>
              </w:rPr>
            </w:pPr>
            <w:r w:rsidRPr="008912DA">
              <w:rPr>
                <w:rFonts w:ascii="Times New Roman" w:hAnsi="Times New Roman"/>
                <w:sz w:val="24"/>
                <w:szCs w:val="24"/>
              </w:rPr>
              <w:lastRenderedPageBreak/>
              <w:t>Развитие эмоционально-нравственной отзывчивости</w:t>
            </w:r>
            <w:r w:rsidR="001D61A4">
              <w:rPr>
                <w:rFonts w:ascii="Times New Roman" w:hAnsi="Times New Roman"/>
                <w:sz w:val="24"/>
                <w:szCs w:val="24"/>
              </w:rPr>
              <w:t xml:space="preserve">. </w:t>
            </w:r>
            <w:r w:rsidR="001D61A4" w:rsidRPr="008912DA">
              <w:rPr>
                <w:rFonts w:ascii="Times New Roman" w:hAnsi="Times New Roman"/>
                <w:sz w:val="24"/>
                <w:szCs w:val="24"/>
              </w:rPr>
              <w:t>Воспитание  уважения  к  старости, мудрости.</w:t>
            </w:r>
          </w:p>
        </w:tc>
        <w:tc>
          <w:tcPr>
            <w:tcW w:w="992" w:type="dxa"/>
          </w:tcPr>
          <w:p w:rsidR="008912DA" w:rsidRDefault="008912DA" w:rsidP="008912DA">
            <w:pPr>
              <w:spacing w:after="0" w:line="240" w:lineRule="auto"/>
              <w:jc w:val="both"/>
              <w:rPr>
                <w:rFonts w:ascii="Times New Roman" w:hAnsi="Times New Roman"/>
                <w:sz w:val="24"/>
                <w:szCs w:val="24"/>
              </w:rPr>
            </w:pPr>
          </w:p>
        </w:tc>
        <w:tc>
          <w:tcPr>
            <w:tcW w:w="1132" w:type="dxa"/>
          </w:tcPr>
          <w:p w:rsidR="008912DA" w:rsidRPr="00D7273E" w:rsidRDefault="008912DA" w:rsidP="008912DA">
            <w:pPr>
              <w:spacing w:after="0" w:line="240" w:lineRule="auto"/>
              <w:jc w:val="both"/>
              <w:rPr>
                <w:rFonts w:ascii="Times New Roman" w:hAnsi="Times New Roman"/>
                <w:sz w:val="24"/>
                <w:szCs w:val="24"/>
              </w:rPr>
            </w:pPr>
          </w:p>
        </w:tc>
      </w:tr>
      <w:tr w:rsidR="008912DA" w:rsidRPr="00D7273E" w:rsidTr="00312AA0">
        <w:trPr>
          <w:trHeight w:val="744"/>
          <w:jc w:val="center"/>
        </w:trPr>
        <w:tc>
          <w:tcPr>
            <w:tcW w:w="458" w:type="dxa"/>
          </w:tcPr>
          <w:p w:rsidR="008912DA" w:rsidRDefault="008912DA" w:rsidP="008912DA">
            <w:pPr>
              <w:spacing w:after="0" w:line="240" w:lineRule="auto"/>
              <w:jc w:val="both"/>
              <w:rPr>
                <w:rFonts w:ascii="Times New Roman" w:hAnsi="Times New Roman"/>
                <w:sz w:val="24"/>
                <w:szCs w:val="24"/>
              </w:rPr>
            </w:pPr>
            <w:r>
              <w:rPr>
                <w:rFonts w:ascii="Times New Roman" w:hAnsi="Times New Roman"/>
                <w:sz w:val="24"/>
                <w:szCs w:val="24"/>
              </w:rPr>
              <w:lastRenderedPageBreak/>
              <w:t>2</w:t>
            </w:r>
            <w:r w:rsidR="001D61A4">
              <w:rPr>
                <w:rFonts w:ascii="Times New Roman" w:hAnsi="Times New Roman"/>
                <w:sz w:val="24"/>
                <w:szCs w:val="24"/>
              </w:rPr>
              <w:t>8</w:t>
            </w:r>
          </w:p>
        </w:tc>
        <w:tc>
          <w:tcPr>
            <w:tcW w:w="1856" w:type="dxa"/>
          </w:tcPr>
          <w:p w:rsidR="008912DA" w:rsidRPr="0071516D" w:rsidRDefault="008912DA" w:rsidP="008912DA">
            <w:pPr>
              <w:pStyle w:val="a5"/>
              <w:shd w:val="clear" w:color="auto" w:fill="FFFFFF"/>
              <w:ind w:left="153"/>
              <w:rPr>
                <w:rFonts w:ascii="Times New Roman" w:hAnsi="Times New Roman"/>
                <w:sz w:val="24"/>
                <w:szCs w:val="24"/>
              </w:rPr>
            </w:pPr>
            <w:r w:rsidRPr="0071516D">
              <w:rPr>
                <w:rFonts w:ascii="Times New Roman" w:hAnsi="Times New Roman"/>
                <w:sz w:val="24"/>
                <w:szCs w:val="24"/>
              </w:rPr>
              <w:t>Мудрость старости.</w:t>
            </w:r>
          </w:p>
        </w:tc>
        <w:tc>
          <w:tcPr>
            <w:tcW w:w="1102" w:type="dxa"/>
          </w:tcPr>
          <w:p w:rsidR="008912DA" w:rsidRDefault="008912DA" w:rsidP="008912DA">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8912DA" w:rsidRDefault="008912DA" w:rsidP="008912DA">
            <w:pPr>
              <w:spacing w:after="0" w:line="240" w:lineRule="auto"/>
              <w:jc w:val="both"/>
              <w:rPr>
                <w:rFonts w:ascii="Times New Roman" w:hAnsi="Times New Roman"/>
                <w:sz w:val="24"/>
                <w:szCs w:val="24"/>
              </w:rPr>
            </w:pPr>
            <w:r>
              <w:rPr>
                <w:rFonts w:ascii="Times New Roman" w:hAnsi="Times New Roman"/>
                <w:sz w:val="24"/>
                <w:szCs w:val="24"/>
              </w:rPr>
              <w:t>Самостоятельное выполнение творческого задания.</w:t>
            </w:r>
          </w:p>
        </w:tc>
        <w:tc>
          <w:tcPr>
            <w:tcW w:w="2303" w:type="dxa"/>
          </w:tcPr>
          <w:p w:rsidR="008912DA" w:rsidRPr="008912DA" w:rsidRDefault="008912DA" w:rsidP="008912DA">
            <w:pPr>
              <w:rPr>
                <w:rFonts w:ascii="Times New Roman" w:hAnsi="Times New Roman"/>
                <w:sz w:val="24"/>
                <w:szCs w:val="24"/>
              </w:rPr>
            </w:pPr>
            <w:r w:rsidRPr="008912DA">
              <w:rPr>
                <w:rFonts w:ascii="Times New Roman" w:hAnsi="Times New Roman"/>
                <w:sz w:val="24"/>
                <w:szCs w:val="24"/>
              </w:rPr>
              <w:t>Овладение  навыками  выражения художественными  средствами своего  отношения к горю, печали</w:t>
            </w:r>
          </w:p>
        </w:tc>
        <w:tc>
          <w:tcPr>
            <w:tcW w:w="2694" w:type="dxa"/>
          </w:tcPr>
          <w:p w:rsidR="008912DA" w:rsidRPr="008912DA" w:rsidRDefault="008912DA" w:rsidP="008912DA">
            <w:pPr>
              <w:rPr>
                <w:rFonts w:ascii="Times New Roman" w:hAnsi="Times New Roman"/>
                <w:sz w:val="20"/>
                <w:szCs w:val="20"/>
              </w:rPr>
            </w:pPr>
            <w:r w:rsidRPr="009A51CD">
              <w:rPr>
                <w:rFonts w:ascii="Times New Roman" w:hAnsi="Times New Roman"/>
                <w:b/>
                <w:sz w:val="20"/>
                <w:szCs w:val="20"/>
              </w:rPr>
              <w:t>ПознавательныеУУД</w:t>
            </w:r>
            <w:r w:rsidRPr="009A51CD">
              <w:rPr>
                <w:rFonts w:ascii="Times New Roman" w:hAnsi="Times New Roman"/>
                <w:sz w:val="20"/>
                <w:szCs w:val="20"/>
              </w:rPr>
              <w:t xml:space="preserve">: </w:t>
            </w:r>
            <w:r w:rsidRPr="008912DA">
              <w:rPr>
                <w:rFonts w:ascii="Times New Roman" w:hAnsi="Times New Roman"/>
                <w:sz w:val="20"/>
                <w:szCs w:val="20"/>
              </w:rPr>
              <w:t>анализировать произведения  искусства;</w:t>
            </w:r>
          </w:p>
          <w:p w:rsidR="008912DA" w:rsidRPr="008912DA" w:rsidRDefault="008912DA" w:rsidP="008912DA">
            <w:pPr>
              <w:rPr>
                <w:rFonts w:ascii="Times New Roman" w:hAnsi="Times New Roman"/>
                <w:sz w:val="20"/>
                <w:szCs w:val="20"/>
              </w:rPr>
            </w:pPr>
            <w:r w:rsidRPr="009A51CD">
              <w:rPr>
                <w:rFonts w:ascii="Times New Roman" w:hAnsi="Times New Roman"/>
                <w:b/>
                <w:sz w:val="20"/>
                <w:szCs w:val="20"/>
              </w:rPr>
              <w:t>РегулятивныеУУД</w:t>
            </w:r>
            <w:r w:rsidRPr="009A51CD">
              <w:rPr>
                <w:rFonts w:ascii="Times New Roman" w:hAnsi="Times New Roman"/>
                <w:sz w:val="20"/>
                <w:szCs w:val="20"/>
              </w:rPr>
              <w:t>:</w:t>
            </w:r>
            <w:r w:rsidRPr="008912DA">
              <w:rPr>
                <w:rFonts w:ascii="Times New Roman" w:hAnsi="Times New Roman"/>
                <w:sz w:val="20"/>
                <w:szCs w:val="20"/>
              </w:rPr>
              <w:t>планировать  работу;</w:t>
            </w:r>
          </w:p>
          <w:p w:rsidR="008912DA" w:rsidRPr="008912DA" w:rsidRDefault="008912DA" w:rsidP="008912DA">
            <w:pPr>
              <w:rPr>
                <w:rFonts w:ascii="Times New Roman" w:hAnsi="Times New Roman"/>
                <w:sz w:val="20"/>
                <w:szCs w:val="20"/>
              </w:rPr>
            </w:pPr>
            <w:r w:rsidRPr="009A51CD">
              <w:rPr>
                <w:rFonts w:ascii="Times New Roman" w:hAnsi="Times New Roman"/>
                <w:b/>
                <w:sz w:val="20"/>
                <w:szCs w:val="20"/>
              </w:rPr>
              <w:t>КоммуникативныеУУД</w:t>
            </w:r>
            <w:r w:rsidRPr="009A51CD">
              <w:rPr>
                <w:rFonts w:ascii="Times New Roman" w:hAnsi="Times New Roman"/>
                <w:sz w:val="20"/>
                <w:szCs w:val="20"/>
              </w:rPr>
              <w:t xml:space="preserve">: </w:t>
            </w:r>
            <w:r w:rsidRPr="008912DA">
              <w:rPr>
                <w:rFonts w:ascii="Times New Roman" w:hAnsi="Times New Roman"/>
                <w:sz w:val="20"/>
                <w:szCs w:val="20"/>
              </w:rPr>
              <w:t>рассказывать о  своих  впечатлениях;</w:t>
            </w:r>
          </w:p>
        </w:tc>
        <w:tc>
          <w:tcPr>
            <w:tcW w:w="2693" w:type="dxa"/>
          </w:tcPr>
          <w:p w:rsidR="008912DA" w:rsidRPr="008912DA" w:rsidRDefault="008912DA" w:rsidP="008912DA">
            <w:pPr>
              <w:rPr>
                <w:rFonts w:ascii="Times New Roman" w:hAnsi="Times New Roman"/>
                <w:sz w:val="24"/>
                <w:szCs w:val="24"/>
              </w:rPr>
            </w:pPr>
            <w:r w:rsidRPr="008912DA">
              <w:rPr>
                <w:rFonts w:ascii="Times New Roman" w:hAnsi="Times New Roman"/>
                <w:sz w:val="24"/>
                <w:szCs w:val="24"/>
              </w:rPr>
              <w:t>Эмоциональный  отклик  на  образы  страдания в  произведениях  искусства</w:t>
            </w:r>
          </w:p>
        </w:tc>
        <w:tc>
          <w:tcPr>
            <w:tcW w:w="992" w:type="dxa"/>
          </w:tcPr>
          <w:p w:rsidR="008912DA" w:rsidRDefault="008912DA" w:rsidP="008912DA">
            <w:pPr>
              <w:spacing w:after="0" w:line="240" w:lineRule="auto"/>
              <w:jc w:val="both"/>
              <w:rPr>
                <w:rFonts w:ascii="Times New Roman" w:hAnsi="Times New Roman"/>
                <w:sz w:val="24"/>
                <w:szCs w:val="24"/>
              </w:rPr>
            </w:pPr>
          </w:p>
        </w:tc>
        <w:tc>
          <w:tcPr>
            <w:tcW w:w="1132" w:type="dxa"/>
          </w:tcPr>
          <w:p w:rsidR="008912DA" w:rsidRPr="00D7273E" w:rsidRDefault="008912DA" w:rsidP="008912DA">
            <w:pPr>
              <w:spacing w:after="0" w:line="240" w:lineRule="auto"/>
              <w:jc w:val="both"/>
              <w:rPr>
                <w:rFonts w:ascii="Times New Roman" w:hAnsi="Times New Roman"/>
                <w:sz w:val="24"/>
                <w:szCs w:val="24"/>
              </w:rPr>
            </w:pPr>
          </w:p>
        </w:tc>
      </w:tr>
      <w:tr w:rsidR="008912DA" w:rsidRPr="00D7273E" w:rsidTr="00312AA0">
        <w:trPr>
          <w:trHeight w:val="744"/>
          <w:jc w:val="center"/>
        </w:trPr>
        <w:tc>
          <w:tcPr>
            <w:tcW w:w="458" w:type="dxa"/>
          </w:tcPr>
          <w:p w:rsidR="008912DA" w:rsidRDefault="001D61A4" w:rsidP="008912DA">
            <w:pPr>
              <w:spacing w:after="0" w:line="240" w:lineRule="auto"/>
              <w:jc w:val="both"/>
              <w:rPr>
                <w:rFonts w:ascii="Times New Roman" w:hAnsi="Times New Roman"/>
                <w:sz w:val="24"/>
                <w:szCs w:val="24"/>
              </w:rPr>
            </w:pPr>
            <w:r>
              <w:rPr>
                <w:rFonts w:ascii="Times New Roman" w:hAnsi="Times New Roman"/>
                <w:sz w:val="24"/>
                <w:szCs w:val="24"/>
              </w:rPr>
              <w:t>29</w:t>
            </w:r>
          </w:p>
        </w:tc>
        <w:tc>
          <w:tcPr>
            <w:tcW w:w="1856" w:type="dxa"/>
          </w:tcPr>
          <w:p w:rsidR="008912DA" w:rsidRPr="0071516D" w:rsidRDefault="008912DA" w:rsidP="008912DA">
            <w:pPr>
              <w:pStyle w:val="a5"/>
              <w:shd w:val="clear" w:color="auto" w:fill="FFFFFF"/>
              <w:ind w:left="31" w:hanging="122"/>
              <w:rPr>
                <w:rFonts w:ascii="Times New Roman" w:hAnsi="Times New Roman"/>
                <w:sz w:val="24"/>
                <w:szCs w:val="24"/>
              </w:rPr>
            </w:pPr>
            <w:r w:rsidRPr="0071516D">
              <w:rPr>
                <w:rFonts w:ascii="Times New Roman" w:hAnsi="Times New Roman"/>
                <w:sz w:val="24"/>
                <w:szCs w:val="24"/>
              </w:rPr>
              <w:t>Сопереживание.</w:t>
            </w:r>
          </w:p>
        </w:tc>
        <w:tc>
          <w:tcPr>
            <w:tcW w:w="1102" w:type="dxa"/>
          </w:tcPr>
          <w:p w:rsidR="008912DA" w:rsidRDefault="008912DA" w:rsidP="008912DA">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8912DA" w:rsidRDefault="008912DA" w:rsidP="008912DA">
            <w:pPr>
              <w:spacing w:after="0" w:line="240" w:lineRule="auto"/>
              <w:jc w:val="both"/>
              <w:rPr>
                <w:rFonts w:ascii="Times New Roman" w:hAnsi="Times New Roman"/>
                <w:sz w:val="24"/>
                <w:szCs w:val="24"/>
              </w:rPr>
            </w:pPr>
            <w:r>
              <w:rPr>
                <w:rFonts w:ascii="Times New Roman" w:hAnsi="Times New Roman"/>
                <w:sz w:val="24"/>
                <w:szCs w:val="24"/>
              </w:rPr>
              <w:t>Самостоятельное выполнение творческого задания.</w:t>
            </w:r>
          </w:p>
        </w:tc>
        <w:tc>
          <w:tcPr>
            <w:tcW w:w="2303" w:type="dxa"/>
          </w:tcPr>
          <w:p w:rsidR="008912DA" w:rsidRPr="008912DA" w:rsidRDefault="008912DA" w:rsidP="008912DA">
            <w:pPr>
              <w:rPr>
                <w:rFonts w:ascii="Times New Roman" w:hAnsi="Times New Roman"/>
                <w:sz w:val="24"/>
                <w:szCs w:val="24"/>
              </w:rPr>
            </w:pPr>
            <w:r w:rsidRPr="008912DA">
              <w:rPr>
                <w:rFonts w:ascii="Times New Roman" w:hAnsi="Times New Roman"/>
                <w:sz w:val="24"/>
                <w:szCs w:val="24"/>
              </w:rPr>
              <w:t>Овладение  навыками  выражения художественными  средствами своего  отношения к горю, печали</w:t>
            </w:r>
          </w:p>
        </w:tc>
        <w:tc>
          <w:tcPr>
            <w:tcW w:w="2694" w:type="dxa"/>
          </w:tcPr>
          <w:p w:rsidR="008912DA" w:rsidRPr="008912DA" w:rsidRDefault="008912DA" w:rsidP="008912DA">
            <w:pPr>
              <w:rPr>
                <w:rFonts w:ascii="Times New Roman" w:hAnsi="Times New Roman"/>
                <w:sz w:val="20"/>
                <w:szCs w:val="20"/>
              </w:rPr>
            </w:pPr>
            <w:r w:rsidRPr="009A51CD">
              <w:rPr>
                <w:rFonts w:ascii="Times New Roman" w:hAnsi="Times New Roman"/>
                <w:b/>
                <w:sz w:val="20"/>
                <w:szCs w:val="20"/>
              </w:rPr>
              <w:t>ПознавательныеУУД</w:t>
            </w:r>
            <w:r w:rsidRPr="009A51CD">
              <w:rPr>
                <w:rFonts w:ascii="Times New Roman" w:hAnsi="Times New Roman"/>
                <w:sz w:val="20"/>
                <w:szCs w:val="20"/>
              </w:rPr>
              <w:t xml:space="preserve">: </w:t>
            </w:r>
            <w:r w:rsidRPr="008912DA">
              <w:rPr>
                <w:rFonts w:ascii="Times New Roman" w:hAnsi="Times New Roman"/>
                <w:sz w:val="20"/>
                <w:szCs w:val="20"/>
              </w:rPr>
              <w:t>понимать ,как искусство  воздействует  на  чувства  людей;</w:t>
            </w:r>
          </w:p>
          <w:p w:rsidR="008912DA" w:rsidRPr="008912DA" w:rsidRDefault="008912DA" w:rsidP="008912DA">
            <w:pPr>
              <w:rPr>
                <w:rFonts w:ascii="Times New Roman" w:hAnsi="Times New Roman"/>
                <w:sz w:val="20"/>
                <w:szCs w:val="20"/>
              </w:rPr>
            </w:pPr>
            <w:r w:rsidRPr="009A51CD">
              <w:rPr>
                <w:rFonts w:ascii="Times New Roman" w:hAnsi="Times New Roman"/>
                <w:b/>
                <w:sz w:val="20"/>
                <w:szCs w:val="20"/>
              </w:rPr>
              <w:t>РегулятивныеУУД</w:t>
            </w:r>
            <w:r w:rsidRPr="009A51CD">
              <w:rPr>
                <w:rFonts w:ascii="Times New Roman" w:hAnsi="Times New Roman"/>
                <w:sz w:val="20"/>
                <w:szCs w:val="20"/>
              </w:rPr>
              <w:t>:</w:t>
            </w:r>
            <w:r w:rsidRPr="008912DA">
              <w:rPr>
                <w:rFonts w:ascii="Times New Roman" w:hAnsi="Times New Roman"/>
                <w:sz w:val="20"/>
                <w:szCs w:val="20"/>
              </w:rPr>
              <w:t>корректировать свою  работу;</w:t>
            </w:r>
          </w:p>
          <w:p w:rsidR="008912DA" w:rsidRPr="008912DA" w:rsidRDefault="008912DA" w:rsidP="008912DA">
            <w:pPr>
              <w:rPr>
                <w:rFonts w:ascii="Times New Roman" w:hAnsi="Times New Roman"/>
                <w:sz w:val="20"/>
                <w:szCs w:val="20"/>
              </w:rPr>
            </w:pPr>
            <w:r w:rsidRPr="009A51CD">
              <w:rPr>
                <w:rFonts w:ascii="Times New Roman" w:hAnsi="Times New Roman"/>
                <w:b/>
                <w:sz w:val="20"/>
                <w:szCs w:val="20"/>
              </w:rPr>
              <w:t>КоммуникативныеУУД</w:t>
            </w:r>
            <w:r w:rsidRPr="009A51CD">
              <w:rPr>
                <w:rFonts w:ascii="Times New Roman" w:hAnsi="Times New Roman"/>
                <w:sz w:val="20"/>
                <w:szCs w:val="20"/>
              </w:rPr>
              <w:t xml:space="preserve">: </w:t>
            </w:r>
            <w:r w:rsidRPr="008912DA">
              <w:rPr>
                <w:rFonts w:ascii="Times New Roman" w:hAnsi="Times New Roman"/>
                <w:sz w:val="20"/>
                <w:szCs w:val="20"/>
              </w:rPr>
              <w:t>уметь  выражать  свои  мысли;</w:t>
            </w:r>
          </w:p>
        </w:tc>
        <w:tc>
          <w:tcPr>
            <w:tcW w:w="2693" w:type="dxa"/>
          </w:tcPr>
          <w:p w:rsidR="008912DA" w:rsidRPr="008912DA" w:rsidRDefault="008912DA" w:rsidP="008912DA">
            <w:pPr>
              <w:rPr>
                <w:rFonts w:ascii="Times New Roman" w:hAnsi="Times New Roman"/>
                <w:sz w:val="24"/>
                <w:szCs w:val="24"/>
              </w:rPr>
            </w:pPr>
            <w:r w:rsidRPr="008912DA">
              <w:rPr>
                <w:rFonts w:ascii="Times New Roman" w:hAnsi="Times New Roman"/>
                <w:sz w:val="24"/>
                <w:szCs w:val="24"/>
              </w:rPr>
              <w:t>Эмоциональный  отклик  на  образы  страдания в  произведениях  искусства</w:t>
            </w:r>
          </w:p>
        </w:tc>
        <w:tc>
          <w:tcPr>
            <w:tcW w:w="992" w:type="dxa"/>
          </w:tcPr>
          <w:p w:rsidR="008912DA" w:rsidRDefault="008912DA" w:rsidP="008912DA">
            <w:pPr>
              <w:spacing w:after="0" w:line="240" w:lineRule="auto"/>
              <w:jc w:val="both"/>
              <w:rPr>
                <w:rFonts w:ascii="Times New Roman" w:hAnsi="Times New Roman"/>
                <w:sz w:val="24"/>
                <w:szCs w:val="24"/>
              </w:rPr>
            </w:pPr>
          </w:p>
        </w:tc>
        <w:tc>
          <w:tcPr>
            <w:tcW w:w="1132" w:type="dxa"/>
          </w:tcPr>
          <w:p w:rsidR="008912DA" w:rsidRPr="00D7273E" w:rsidRDefault="008912DA" w:rsidP="008912DA">
            <w:pPr>
              <w:spacing w:after="0" w:line="240" w:lineRule="auto"/>
              <w:jc w:val="both"/>
              <w:rPr>
                <w:rFonts w:ascii="Times New Roman" w:hAnsi="Times New Roman"/>
                <w:sz w:val="24"/>
                <w:szCs w:val="24"/>
              </w:rPr>
            </w:pPr>
          </w:p>
        </w:tc>
      </w:tr>
      <w:tr w:rsidR="008912DA" w:rsidRPr="00D7273E" w:rsidTr="00312AA0">
        <w:trPr>
          <w:trHeight w:val="744"/>
          <w:jc w:val="center"/>
        </w:trPr>
        <w:tc>
          <w:tcPr>
            <w:tcW w:w="458" w:type="dxa"/>
          </w:tcPr>
          <w:p w:rsidR="008912DA" w:rsidRDefault="008912DA" w:rsidP="008912DA">
            <w:pPr>
              <w:spacing w:after="0" w:line="240" w:lineRule="auto"/>
              <w:jc w:val="both"/>
              <w:rPr>
                <w:rFonts w:ascii="Times New Roman" w:hAnsi="Times New Roman"/>
                <w:sz w:val="24"/>
                <w:szCs w:val="24"/>
              </w:rPr>
            </w:pPr>
            <w:r>
              <w:rPr>
                <w:rFonts w:ascii="Times New Roman" w:hAnsi="Times New Roman"/>
                <w:sz w:val="24"/>
                <w:szCs w:val="24"/>
              </w:rPr>
              <w:t>3</w:t>
            </w:r>
            <w:r w:rsidR="001D61A4">
              <w:rPr>
                <w:rFonts w:ascii="Times New Roman" w:hAnsi="Times New Roman"/>
                <w:sz w:val="24"/>
                <w:szCs w:val="24"/>
              </w:rPr>
              <w:t>0</w:t>
            </w:r>
          </w:p>
        </w:tc>
        <w:tc>
          <w:tcPr>
            <w:tcW w:w="1856" w:type="dxa"/>
          </w:tcPr>
          <w:p w:rsidR="008912DA" w:rsidRPr="0071516D" w:rsidRDefault="008912DA" w:rsidP="008912DA">
            <w:pPr>
              <w:pStyle w:val="a5"/>
              <w:shd w:val="clear" w:color="auto" w:fill="FFFFFF"/>
              <w:ind w:left="153"/>
              <w:rPr>
                <w:rFonts w:ascii="Times New Roman" w:hAnsi="Times New Roman"/>
                <w:sz w:val="24"/>
                <w:szCs w:val="24"/>
              </w:rPr>
            </w:pPr>
            <w:r w:rsidRPr="0071516D">
              <w:rPr>
                <w:rFonts w:ascii="Times New Roman" w:hAnsi="Times New Roman"/>
                <w:sz w:val="24"/>
                <w:szCs w:val="24"/>
              </w:rPr>
              <w:t>Герои - защитники.</w:t>
            </w:r>
          </w:p>
        </w:tc>
        <w:tc>
          <w:tcPr>
            <w:tcW w:w="1102" w:type="dxa"/>
          </w:tcPr>
          <w:p w:rsidR="008912DA" w:rsidRDefault="008912DA" w:rsidP="008912DA">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8912DA" w:rsidRDefault="008912DA" w:rsidP="008912DA">
            <w:pPr>
              <w:spacing w:after="0" w:line="240" w:lineRule="auto"/>
              <w:jc w:val="both"/>
              <w:rPr>
                <w:rFonts w:ascii="Times New Roman" w:hAnsi="Times New Roman"/>
                <w:sz w:val="24"/>
                <w:szCs w:val="24"/>
              </w:rPr>
            </w:pPr>
            <w:r>
              <w:rPr>
                <w:rFonts w:ascii="Times New Roman" w:hAnsi="Times New Roman"/>
                <w:sz w:val="24"/>
                <w:szCs w:val="24"/>
              </w:rPr>
              <w:t>Самостоятельное выполнение творческого задания.</w:t>
            </w:r>
          </w:p>
        </w:tc>
        <w:tc>
          <w:tcPr>
            <w:tcW w:w="2303" w:type="dxa"/>
          </w:tcPr>
          <w:p w:rsidR="008912DA" w:rsidRPr="008912DA" w:rsidRDefault="008912DA" w:rsidP="008912DA">
            <w:pPr>
              <w:rPr>
                <w:rFonts w:ascii="Times New Roman" w:hAnsi="Times New Roman"/>
                <w:sz w:val="24"/>
                <w:szCs w:val="24"/>
              </w:rPr>
            </w:pPr>
            <w:r w:rsidRPr="008912DA">
              <w:rPr>
                <w:rFonts w:ascii="Times New Roman" w:hAnsi="Times New Roman"/>
                <w:sz w:val="24"/>
                <w:szCs w:val="24"/>
              </w:rPr>
              <w:t>Овладение  навыками  изображения  в  объёме</w:t>
            </w:r>
          </w:p>
        </w:tc>
        <w:tc>
          <w:tcPr>
            <w:tcW w:w="2694" w:type="dxa"/>
          </w:tcPr>
          <w:p w:rsidR="008912DA" w:rsidRPr="008912DA" w:rsidRDefault="008912DA" w:rsidP="008912DA">
            <w:pPr>
              <w:rPr>
                <w:rFonts w:ascii="Times New Roman" w:hAnsi="Times New Roman"/>
                <w:sz w:val="20"/>
                <w:szCs w:val="20"/>
              </w:rPr>
            </w:pPr>
            <w:r w:rsidRPr="009A51CD">
              <w:rPr>
                <w:rFonts w:ascii="Times New Roman" w:hAnsi="Times New Roman"/>
                <w:b/>
                <w:sz w:val="20"/>
                <w:szCs w:val="20"/>
              </w:rPr>
              <w:t>ПознавательныеУУД</w:t>
            </w:r>
            <w:r w:rsidRPr="009A51CD">
              <w:rPr>
                <w:rFonts w:ascii="Times New Roman" w:hAnsi="Times New Roman"/>
                <w:sz w:val="20"/>
                <w:szCs w:val="20"/>
              </w:rPr>
              <w:t xml:space="preserve">: </w:t>
            </w:r>
            <w:r w:rsidRPr="008912DA">
              <w:rPr>
                <w:rFonts w:ascii="Times New Roman" w:hAnsi="Times New Roman"/>
                <w:sz w:val="20"/>
                <w:szCs w:val="20"/>
              </w:rPr>
              <w:t>приводить примеры  памятников  героям  Отечества;</w:t>
            </w:r>
          </w:p>
          <w:p w:rsidR="008912DA" w:rsidRPr="008912DA" w:rsidRDefault="008912DA" w:rsidP="008912DA">
            <w:pPr>
              <w:rPr>
                <w:rFonts w:ascii="Times New Roman" w:hAnsi="Times New Roman"/>
                <w:sz w:val="20"/>
                <w:szCs w:val="20"/>
              </w:rPr>
            </w:pPr>
            <w:r w:rsidRPr="009A51CD">
              <w:rPr>
                <w:rFonts w:ascii="Times New Roman" w:hAnsi="Times New Roman"/>
                <w:b/>
                <w:sz w:val="20"/>
                <w:szCs w:val="20"/>
              </w:rPr>
              <w:t>РегулятивныеУУД</w:t>
            </w:r>
            <w:r w:rsidRPr="009A51CD">
              <w:rPr>
                <w:rFonts w:ascii="Times New Roman" w:hAnsi="Times New Roman"/>
                <w:sz w:val="20"/>
                <w:szCs w:val="20"/>
              </w:rPr>
              <w:t>:</w:t>
            </w:r>
            <w:r w:rsidRPr="008912DA">
              <w:rPr>
                <w:rFonts w:ascii="Times New Roman" w:hAnsi="Times New Roman"/>
                <w:sz w:val="20"/>
                <w:szCs w:val="20"/>
              </w:rPr>
              <w:t>преобразовывать познавательную  задачу  в  практическую;</w:t>
            </w:r>
          </w:p>
          <w:p w:rsidR="008912DA" w:rsidRPr="008912DA" w:rsidRDefault="008912DA" w:rsidP="008912DA">
            <w:pPr>
              <w:rPr>
                <w:rFonts w:ascii="Times New Roman" w:hAnsi="Times New Roman"/>
                <w:sz w:val="20"/>
                <w:szCs w:val="20"/>
              </w:rPr>
            </w:pPr>
            <w:r w:rsidRPr="009A51CD">
              <w:rPr>
                <w:rFonts w:ascii="Times New Roman" w:hAnsi="Times New Roman"/>
                <w:b/>
                <w:sz w:val="20"/>
                <w:szCs w:val="20"/>
              </w:rPr>
              <w:lastRenderedPageBreak/>
              <w:t>КоммуникативныеУУД</w:t>
            </w:r>
            <w:r w:rsidRPr="009A51CD">
              <w:rPr>
                <w:rFonts w:ascii="Times New Roman" w:hAnsi="Times New Roman"/>
                <w:sz w:val="20"/>
                <w:szCs w:val="20"/>
              </w:rPr>
              <w:t xml:space="preserve">: </w:t>
            </w:r>
            <w:r w:rsidRPr="008912DA">
              <w:rPr>
                <w:rFonts w:ascii="Times New Roman" w:hAnsi="Times New Roman"/>
                <w:sz w:val="20"/>
                <w:szCs w:val="20"/>
              </w:rPr>
              <w:t>рассказывать о  своих  впечатлениях;</w:t>
            </w:r>
          </w:p>
        </w:tc>
        <w:tc>
          <w:tcPr>
            <w:tcW w:w="2693" w:type="dxa"/>
          </w:tcPr>
          <w:p w:rsidR="008912DA" w:rsidRPr="008912DA" w:rsidRDefault="008912DA" w:rsidP="008912DA">
            <w:pPr>
              <w:rPr>
                <w:rFonts w:ascii="Times New Roman" w:hAnsi="Times New Roman"/>
                <w:sz w:val="24"/>
                <w:szCs w:val="24"/>
              </w:rPr>
            </w:pPr>
            <w:r w:rsidRPr="008912DA">
              <w:rPr>
                <w:rFonts w:ascii="Times New Roman" w:hAnsi="Times New Roman"/>
                <w:sz w:val="24"/>
                <w:szCs w:val="24"/>
              </w:rPr>
              <w:lastRenderedPageBreak/>
              <w:t>Эстетическая  оценка  памятников героям</w:t>
            </w:r>
          </w:p>
        </w:tc>
        <w:tc>
          <w:tcPr>
            <w:tcW w:w="992" w:type="dxa"/>
          </w:tcPr>
          <w:p w:rsidR="008912DA" w:rsidRDefault="008912DA" w:rsidP="008912DA">
            <w:pPr>
              <w:spacing w:after="0" w:line="240" w:lineRule="auto"/>
              <w:jc w:val="both"/>
              <w:rPr>
                <w:rFonts w:ascii="Times New Roman" w:hAnsi="Times New Roman"/>
                <w:sz w:val="24"/>
                <w:szCs w:val="24"/>
              </w:rPr>
            </w:pPr>
          </w:p>
        </w:tc>
        <w:tc>
          <w:tcPr>
            <w:tcW w:w="1132" w:type="dxa"/>
          </w:tcPr>
          <w:p w:rsidR="008912DA" w:rsidRPr="00D7273E" w:rsidRDefault="008912DA" w:rsidP="008912DA">
            <w:pPr>
              <w:spacing w:after="0" w:line="240" w:lineRule="auto"/>
              <w:jc w:val="both"/>
              <w:rPr>
                <w:rFonts w:ascii="Times New Roman" w:hAnsi="Times New Roman"/>
                <w:sz w:val="24"/>
                <w:szCs w:val="24"/>
              </w:rPr>
            </w:pPr>
          </w:p>
        </w:tc>
      </w:tr>
      <w:tr w:rsidR="008912DA" w:rsidRPr="00D7273E" w:rsidTr="00312AA0">
        <w:trPr>
          <w:trHeight w:val="744"/>
          <w:jc w:val="center"/>
        </w:trPr>
        <w:tc>
          <w:tcPr>
            <w:tcW w:w="458" w:type="dxa"/>
          </w:tcPr>
          <w:p w:rsidR="008912DA" w:rsidRDefault="008912DA" w:rsidP="008912DA">
            <w:pPr>
              <w:spacing w:after="0" w:line="240" w:lineRule="auto"/>
              <w:jc w:val="both"/>
              <w:rPr>
                <w:rFonts w:ascii="Times New Roman" w:hAnsi="Times New Roman"/>
                <w:sz w:val="24"/>
                <w:szCs w:val="24"/>
              </w:rPr>
            </w:pPr>
            <w:r>
              <w:rPr>
                <w:rFonts w:ascii="Times New Roman" w:hAnsi="Times New Roman"/>
                <w:sz w:val="24"/>
                <w:szCs w:val="24"/>
              </w:rPr>
              <w:lastRenderedPageBreak/>
              <w:t>3</w:t>
            </w:r>
            <w:r w:rsidR="001D61A4">
              <w:rPr>
                <w:rFonts w:ascii="Times New Roman" w:hAnsi="Times New Roman"/>
                <w:sz w:val="24"/>
                <w:szCs w:val="24"/>
              </w:rPr>
              <w:t>1</w:t>
            </w:r>
          </w:p>
        </w:tc>
        <w:tc>
          <w:tcPr>
            <w:tcW w:w="1856" w:type="dxa"/>
          </w:tcPr>
          <w:p w:rsidR="008912DA" w:rsidRPr="0071516D" w:rsidRDefault="008912DA" w:rsidP="008912DA">
            <w:pPr>
              <w:pStyle w:val="a5"/>
              <w:shd w:val="clear" w:color="auto" w:fill="FFFFFF"/>
              <w:ind w:left="153"/>
              <w:rPr>
                <w:rFonts w:ascii="Times New Roman" w:hAnsi="Times New Roman"/>
                <w:sz w:val="24"/>
                <w:szCs w:val="24"/>
              </w:rPr>
            </w:pPr>
            <w:r w:rsidRPr="0071516D">
              <w:rPr>
                <w:rFonts w:ascii="Times New Roman" w:hAnsi="Times New Roman"/>
                <w:sz w:val="24"/>
                <w:szCs w:val="24"/>
              </w:rPr>
              <w:t>Героическая тема в искусстве разных народов.</w:t>
            </w:r>
          </w:p>
        </w:tc>
        <w:tc>
          <w:tcPr>
            <w:tcW w:w="1102" w:type="dxa"/>
          </w:tcPr>
          <w:p w:rsidR="008912DA" w:rsidRDefault="008912DA" w:rsidP="008912DA">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8912DA" w:rsidRDefault="008912DA" w:rsidP="008912DA">
            <w:pPr>
              <w:spacing w:after="0" w:line="240" w:lineRule="auto"/>
              <w:jc w:val="both"/>
              <w:rPr>
                <w:rFonts w:ascii="Times New Roman" w:hAnsi="Times New Roman"/>
                <w:sz w:val="24"/>
                <w:szCs w:val="24"/>
              </w:rPr>
            </w:pPr>
            <w:r>
              <w:rPr>
                <w:rFonts w:ascii="Times New Roman" w:hAnsi="Times New Roman"/>
                <w:sz w:val="24"/>
                <w:szCs w:val="24"/>
              </w:rPr>
              <w:t>Самостоятельное выполнение творческого задания.</w:t>
            </w:r>
          </w:p>
        </w:tc>
        <w:tc>
          <w:tcPr>
            <w:tcW w:w="2303" w:type="dxa"/>
          </w:tcPr>
          <w:p w:rsidR="008912DA" w:rsidRPr="008912DA" w:rsidRDefault="008912DA" w:rsidP="008912DA">
            <w:pPr>
              <w:rPr>
                <w:rFonts w:ascii="Times New Roman" w:hAnsi="Times New Roman"/>
                <w:sz w:val="24"/>
                <w:szCs w:val="24"/>
              </w:rPr>
            </w:pPr>
            <w:r w:rsidRPr="008912DA">
              <w:rPr>
                <w:rFonts w:ascii="Times New Roman" w:hAnsi="Times New Roman"/>
                <w:sz w:val="24"/>
                <w:szCs w:val="24"/>
              </w:rPr>
              <w:t>Овладение  навыками  композиционного  построения  в  скульптуре</w:t>
            </w:r>
          </w:p>
        </w:tc>
        <w:tc>
          <w:tcPr>
            <w:tcW w:w="2694" w:type="dxa"/>
          </w:tcPr>
          <w:p w:rsidR="008912DA" w:rsidRPr="008912DA" w:rsidRDefault="008912DA" w:rsidP="008912DA">
            <w:pPr>
              <w:rPr>
                <w:rFonts w:ascii="Times New Roman" w:hAnsi="Times New Roman"/>
                <w:sz w:val="20"/>
                <w:szCs w:val="20"/>
              </w:rPr>
            </w:pPr>
            <w:r w:rsidRPr="009A51CD">
              <w:rPr>
                <w:rFonts w:ascii="Times New Roman" w:hAnsi="Times New Roman"/>
                <w:b/>
                <w:sz w:val="20"/>
                <w:szCs w:val="20"/>
              </w:rPr>
              <w:t>ПознавательныеУУД</w:t>
            </w:r>
            <w:r w:rsidRPr="009A51CD">
              <w:rPr>
                <w:rFonts w:ascii="Times New Roman" w:hAnsi="Times New Roman"/>
                <w:sz w:val="20"/>
                <w:szCs w:val="20"/>
              </w:rPr>
              <w:t xml:space="preserve">: </w:t>
            </w:r>
            <w:r w:rsidRPr="008912DA">
              <w:rPr>
                <w:rFonts w:ascii="Times New Roman" w:hAnsi="Times New Roman"/>
                <w:sz w:val="20"/>
                <w:szCs w:val="20"/>
              </w:rPr>
              <w:t>учиться создавать проект  памятника;</w:t>
            </w:r>
          </w:p>
          <w:p w:rsidR="008912DA" w:rsidRPr="008912DA" w:rsidRDefault="008912DA" w:rsidP="008912DA">
            <w:pPr>
              <w:rPr>
                <w:rFonts w:ascii="Times New Roman" w:hAnsi="Times New Roman"/>
                <w:sz w:val="20"/>
                <w:szCs w:val="20"/>
              </w:rPr>
            </w:pPr>
            <w:r w:rsidRPr="009A51CD">
              <w:rPr>
                <w:rFonts w:ascii="Times New Roman" w:hAnsi="Times New Roman"/>
                <w:b/>
                <w:sz w:val="20"/>
                <w:szCs w:val="20"/>
              </w:rPr>
              <w:t>РегулятивныеУУД</w:t>
            </w:r>
            <w:r w:rsidRPr="009A51CD">
              <w:rPr>
                <w:rFonts w:ascii="Times New Roman" w:hAnsi="Times New Roman"/>
                <w:sz w:val="20"/>
                <w:szCs w:val="20"/>
              </w:rPr>
              <w:t>:</w:t>
            </w:r>
            <w:r w:rsidRPr="008912DA">
              <w:rPr>
                <w:rFonts w:ascii="Times New Roman" w:hAnsi="Times New Roman"/>
                <w:sz w:val="20"/>
                <w:szCs w:val="20"/>
              </w:rPr>
              <w:t>оценивать свои  достижения и  достижения  своих  товарищей;</w:t>
            </w:r>
          </w:p>
          <w:p w:rsidR="008912DA" w:rsidRPr="008912DA" w:rsidRDefault="008912DA" w:rsidP="008912DA">
            <w:pPr>
              <w:rPr>
                <w:rFonts w:ascii="Times New Roman" w:hAnsi="Times New Roman"/>
                <w:sz w:val="20"/>
                <w:szCs w:val="20"/>
              </w:rPr>
            </w:pPr>
            <w:r w:rsidRPr="009A51CD">
              <w:rPr>
                <w:rFonts w:ascii="Times New Roman" w:hAnsi="Times New Roman"/>
                <w:b/>
                <w:sz w:val="20"/>
                <w:szCs w:val="20"/>
              </w:rPr>
              <w:t>КоммуникативныеУУД</w:t>
            </w:r>
            <w:r w:rsidRPr="009A51CD">
              <w:rPr>
                <w:rFonts w:ascii="Times New Roman" w:hAnsi="Times New Roman"/>
                <w:sz w:val="20"/>
                <w:szCs w:val="20"/>
              </w:rPr>
              <w:t xml:space="preserve">: </w:t>
            </w:r>
            <w:r w:rsidRPr="008912DA">
              <w:rPr>
                <w:rFonts w:ascii="Times New Roman" w:hAnsi="Times New Roman"/>
                <w:sz w:val="20"/>
                <w:szCs w:val="20"/>
              </w:rPr>
              <w:t>принимать разные  мнения;</w:t>
            </w:r>
          </w:p>
        </w:tc>
        <w:tc>
          <w:tcPr>
            <w:tcW w:w="2693" w:type="dxa"/>
          </w:tcPr>
          <w:p w:rsidR="008912DA" w:rsidRPr="008912DA" w:rsidRDefault="008912DA" w:rsidP="008912DA">
            <w:pPr>
              <w:rPr>
                <w:rFonts w:ascii="Times New Roman" w:hAnsi="Times New Roman"/>
                <w:sz w:val="24"/>
                <w:szCs w:val="24"/>
              </w:rPr>
            </w:pPr>
            <w:r w:rsidRPr="008912DA">
              <w:rPr>
                <w:rFonts w:ascii="Times New Roman" w:hAnsi="Times New Roman"/>
                <w:sz w:val="24"/>
                <w:szCs w:val="24"/>
              </w:rPr>
              <w:t>Понимание  и сопереживание чувствам  людей</w:t>
            </w:r>
          </w:p>
        </w:tc>
        <w:tc>
          <w:tcPr>
            <w:tcW w:w="992" w:type="dxa"/>
          </w:tcPr>
          <w:p w:rsidR="008912DA" w:rsidRDefault="008912DA" w:rsidP="008912DA">
            <w:pPr>
              <w:spacing w:after="0" w:line="240" w:lineRule="auto"/>
              <w:jc w:val="both"/>
              <w:rPr>
                <w:rFonts w:ascii="Times New Roman" w:hAnsi="Times New Roman"/>
                <w:sz w:val="24"/>
                <w:szCs w:val="24"/>
              </w:rPr>
            </w:pPr>
          </w:p>
        </w:tc>
        <w:tc>
          <w:tcPr>
            <w:tcW w:w="1132" w:type="dxa"/>
          </w:tcPr>
          <w:p w:rsidR="008912DA" w:rsidRPr="00D7273E" w:rsidRDefault="008912DA" w:rsidP="008912DA">
            <w:pPr>
              <w:spacing w:after="0" w:line="240" w:lineRule="auto"/>
              <w:jc w:val="both"/>
              <w:rPr>
                <w:rFonts w:ascii="Times New Roman" w:hAnsi="Times New Roman"/>
                <w:sz w:val="24"/>
                <w:szCs w:val="24"/>
              </w:rPr>
            </w:pPr>
          </w:p>
        </w:tc>
      </w:tr>
      <w:tr w:rsidR="008912DA" w:rsidRPr="00D7273E" w:rsidTr="00312AA0">
        <w:trPr>
          <w:trHeight w:val="744"/>
          <w:jc w:val="center"/>
        </w:trPr>
        <w:tc>
          <w:tcPr>
            <w:tcW w:w="458" w:type="dxa"/>
          </w:tcPr>
          <w:p w:rsidR="008912DA" w:rsidRDefault="008912DA" w:rsidP="008912DA">
            <w:pPr>
              <w:spacing w:after="0" w:line="240" w:lineRule="auto"/>
              <w:jc w:val="both"/>
              <w:rPr>
                <w:rFonts w:ascii="Times New Roman" w:hAnsi="Times New Roman"/>
                <w:sz w:val="24"/>
                <w:szCs w:val="24"/>
              </w:rPr>
            </w:pPr>
            <w:r>
              <w:rPr>
                <w:rFonts w:ascii="Times New Roman" w:hAnsi="Times New Roman"/>
                <w:sz w:val="24"/>
                <w:szCs w:val="24"/>
              </w:rPr>
              <w:t>3</w:t>
            </w:r>
            <w:r w:rsidR="001D61A4">
              <w:rPr>
                <w:rFonts w:ascii="Times New Roman" w:hAnsi="Times New Roman"/>
                <w:sz w:val="24"/>
                <w:szCs w:val="24"/>
              </w:rPr>
              <w:t>2</w:t>
            </w:r>
          </w:p>
        </w:tc>
        <w:tc>
          <w:tcPr>
            <w:tcW w:w="1856" w:type="dxa"/>
          </w:tcPr>
          <w:p w:rsidR="008912DA" w:rsidRPr="0071516D" w:rsidRDefault="008912DA" w:rsidP="008912DA">
            <w:pPr>
              <w:pStyle w:val="a5"/>
              <w:shd w:val="clear" w:color="auto" w:fill="FFFFFF"/>
              <w:ind w:left="153"/>
              <w:rPr>
                <w:rFonts w:ascii="Times New Roman" w:hAnsi="Times New Roman"/>
                <w:sz w:val="24"/>
                <w:szCs w:val="24"/>
              </w:rPr>
            </w:pPr>
            <w:r w:rsidRPr="0071516D">
              <w:rPr>
                <w:rFonts w:ascii="Times New Roman" w:hAnsi="Times New Roman"/>
                <w:sz w:val="24"/>
                <w:szCs w:val="24"/>
              </w:rPr>
              <w:t>Юность и надежды.</w:t>
            </w:r>
          </w:p>
        </w:tc>
        <w:tc>
          <w:tcPr>
            <w:tcW w:w="1102" w:type="dxa"/>
          </w:tcPr>
          <w:p w:rsidR="008912DA" w:rsidRDefault="008912DA" w:rsidP="008912DA">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8912DA" w:rsidRDefault="008912DA" w:rsidP="008912DA">
            <w:pPr>
              <w:spacing w:after="0" w:line="240" w:lineRule="auto"/>
              <w:jc w:val="both"/>
              <w:rPr>
                <w:rFonts w:ascii="Times New Roman" w:hAnsi="Times New Roman"/>
                <w:sz w:val="24"/>
                <w:szCs w:val="24"/>
              </w:rPr>
            </w:pPr>
            <w:r>
              <w:rPr>
                <w:rFonts w:ascii="Times New Roman" w:hAnsi="Times New Roman"/>
                <w:sz w:val="24"/>
                <w:szCs w:val="24"/>
              </w:rPr>
              <w:t>Самостоятельное выполнение творческого задания.</w:t>
            </w:r>
          </w:p>
        </w:tc>
        <w:tc>
          <w:tcPr>
            <w:tcW w:w="2303" w:type="dxa"/>
          </w:tcPr>
          <w:p w:rsidR="008912DA" w:rsidRPr="008912DA" w:rsidRDefault="008912DA" w:rsidP="008912DA">
            <w:pPr>
              <w:rPr>
                <w:rFonts w:ascii="Times New Roman" w:hAnsi="Times New Roman"/>
                <w:sz w:val="24"/>
                <w:szCs w:val="24"/>
              </w:rPr>
            </w:pPr>
            <w:r w:rsidRPr="008912DA">
              <w:rPr>
                <w:rFonts w:ascii="Times New Roman" w:hAnsi="Times New Roman"/>
                <w:sz w:val="24"/>
                <w:szCs w:val="24"/>
              </w:rPr>
              <w:t xml:space="preserve">Развитие навыка композиционного изображения   </w:t>
            </w:r>
          </w:p>
        </w:tc>
        <w:tc>
          <w:tcPr>
            <w:tcW w:w="2694" w:type="dxa"/>
          </w:tcPr>
          <w:p w:rsidR="008912DA" w:rsidRPr="008912DA" w:rsidRDefault="008912DA" w:rsidP="008912DA">
            <w:pPr>
              <w:rPr>
                <w:rFonts w:ascii="Times New Roman" w:hAnsi="Times New Roman"/>
                <w:sz w:val="20"/>
                <w:szCs w:val="20"/>
              </w:rPr>
            </w:pPr>
            <w:r w:rsidRPr="009A51CD">
              <w:rPr>
                <w:rFonts w:ascii="Times New Roman" w:hAnsi="Times New Roman"/>
                <w:b/>
                <w:sz w:val="20"/>
                <w:szCs w:val="20"/>
              </w:rPr>
              <w:t>ПознавательныеУУД</w:t>
            </w:r>
            <w:r w:rsidRPr="009A51CD">
              <w:rPr>
                <w:rFonts w:ascii="Times New Roman" w:hAnsi="Times New Roman"/>
                <w:sz w:val="20"/>
                <w:szCs w:val="20"/>
              </w:rPr>
              <w:t xml:space="preserve">: </w:t>
            </w:r>
            <w:r w:rsidRPr="008912DA">
              <w:rPr>
                <w:rFonts w:ascii="Times New Roman" w:hAnsi="Times New Roman"/>
                <w:sz w:val="20"/>
                <w:szCs w:val="20"/>
              </w:rPr>
              <w:t>анализировать произведения  искусства;</w:t>
            </w:r>
          </w:p>
          <w:p w:rsidR="008912DA" w:rsidRPr="008912DA" w:rsidRDefault="008912DA" w:rsidP="008912DA">
            <w:pPr>
              <w:rPr>
                <w:rFonts w:ascii="Times New Roman" w:hAnsi="Times New Roman"/>
                <w:sz w:val="20"/>
                <w:szCs w:val="20"/>
              </w:rPr>
            </w:pPr>
            <w:r w:rsidRPr="009A51CD">
              <w:rPr>
                <w:rFonts w:ascii="Times New Roman" w:hAnsi="Times New Roman"/>
                <w:b/>
                <w:sz w:val="20"/>
                <w:szCs w:val="20"/>
              </w:rPr>
              <w:t>РегулятивныеУУД</w:t>
            </w:r>
            <w:r w:rsidRPr="009A51CD">
              <w:rPr>
                <w:rFonts w:ascii="Times New Roman" w:hAnsi="Times New Roman"/>
                <w:sz w:val="20"/>
                <w:szCs w:val="20"/>
              </w:rPr>
              <w:t>:</w:t>
            </w:r>
            <w:r w:rsidRPr="008912DA">
              <w:rPr>
                <w:rFonts w:ascii="Times New Roman" w:hAnsi="Times New Roman"/>
                <w:sz w:val="20"/>
                <w:szCs w:val="20"/>
              </w:rPr>
              <w:t>корректировать свою  работу;</w:t>
            </w:r>
          </w:p>
          <w:p w:rsidR="008912DA" w:rsidRPr="008912DA" w:rsidRDefault="008912DA" w:rsidP="008912DA">
            <w:pPr>
              <w:rPr>
                <w:rFonts w:ascii="Times New Roman" w:hAnsi="Times New Roman"/>
                <w:sz w:val="20"/>
                <w:szCs w:val="20"/>
              </w:rPr>
            </w:pPr>
            <w:r w:rsidRPr="009A51CD">
              <w:rPr>
                <w:rFonts w:ascii="Times New Roman" w:hAnsi="Times New Roman"/>
                <w:b/>
                <w:sz w:val="20"/>
                <w:szCs w:val="20"/>
              </w:rPr>
              <w:t>КоммуникативныеУУД</w:t>
            </w:r>
            <w:r w:rsidRPr="009A51CD">
              <w:rPr>
                <w:rFonts w:ascii="Times New Roman" w:hAnsi="Times New Roman"/>
                <w:sz w:val="20"/>
                <w:szCs w:val="20"/>
              </w:rPr>
              <w:t xml:space="preserve">: </w:t>
            </w:r>
            <w:r w:rsidRPr="008912DA">
              <w:rPr>
                <w:rFonts w:ascii="Times New Roman" w:hAnsi="Times New Roman"/>
                <w:sz w:val="20"/>
                <w:szCs w:val="20"/>
              </w:rPr>
              <w:t>рассказывать о  своих  впечатлениях;</w:t>
            </w:r>
          </w:p>
        </w:tc>
        <w:tc>
          <w:tcPr>
            <w:tcW w:w="2693" w:type="dxa"/>
          </w:tcPr>
          <w:p w:rsidR="008912DA" w:rsidRPr="008912DA" w:rsidRDefault="008912DA" w:rsidP="008912DA">
            <w:pPr>
              <w:rPr>
                <w:rFonts w:ascii="Times New Roman" w:hAnsi="Times New Roman"/>
                <w:sz w:val="24"/>
                <w:szCs w:val="24"/>
              </w:rPr>
            </w:pPr>
            <w:r w:rsidRPr="008912DA">
              <w:rPr>
                <w:rFonts w:ascii="Times New Roman" w:hAnsi="Times New Roman"/>
                <w:sz w:val="24"/>
                <w:szCs w:val="24"/>
              </w:rPr>
              <w:t>Развитие эмоционально-нравственной отзывчивости</w:t>
            </w:r>
          </w:p>
        </w:tc>
        <w:tc>
          <w:tcPr>
            <w:tcW w:w="992" w:type="dxa"/>
          </w:tcPr>
          <w:p w:rsidR="008912DA" w:rsidRDefault="008912DA" w:rsidP="008912DA">
            <w:pPr>
              <w:spacing w:after="0" w:line="240" w:lineRule="auto"/>
              <w:jc w:val="both"/>
              <w:rPr>
                <w:rFonts w:ascii="Times New Roman" w:hAnsi="Times New Roman"/>
                <w:sz w:val="24"/>
                <w:szCs w:val="24"/>
              </w:rPr>
            </w:pPr>
          </w:p>
        </w:tc>
        <w:tc>
          <w:tcPr>
            <w:tcW w:w="1132" w:type="dxa"/>
          </w:tcPr>
          <w:p w:rsidR="008912DA" w:rsidRPr="00D7273E" w:rsidRDefault="008912DA" w:rsidP="008912DA">
            <w:pPr>
              <w:spacing w:after="0" w:line="240" w:lineRule="auto"/>
              <w:jc w:val="both"/>
              <w:rPr>
                <w:rFonts w:ascii="Times New Roman" w:hAnsi="Times New Roman"/>
                <w:sz w:val="24"/>
                <w:szCs w:val="24"/>
              </w:rPr>
            </w:pPr>
          </w:p>
        </w:tc>
      </w:tr>
      <w:tr w:rsidR="008912DA" w:rsidRPr="00D7273E" w:rsidTr="00312AA0">
        <w:trPr>
          <w:trHeight w:val="744"/>
          <w:jc w:val="center"/>
        </w:trPr>
        <w:tc>
          <w:tcPr>
            <w:tcW w:w="458" w:type="dxa"/>
          </w:tcPr>
          <w:p w:rsidR="008912DA" w:rsidRDefault="008912DA" w:rsidP="008912DA">
            <w:pPr>
              <w:spacing w:after="0" w:line="240" w:lineRule="auto"/>
              <w:jc w:val="both"/>
              <w:rPr>
                <w:rFonts w:ascii="Times New Roman" w:hAnsi="Times New Roman"/>
                <w:sz w:val="24"/>
                <w:szCs w:val="24"/>
              </w:rPr>
            </w:pPr>
            <w:r>
              <w:rPr>
                <w:rFonts w:ascii="Times New Roman" w:hAnsi="Times New Roman"/>
                <w:sz w:val="24"/>
                <w:szCs w:val="24"/>
              </w:rPr>
              <w:t>3</w:t>
            </w:r>
            <w:r w:rsidR="001D61A4">
              <w:rPr>
                <w:rFonts w:ascii="Times New Roman" w:hAnsi="Times New Roman"/>
                <w:sz w:val="24"/>
                <w:szCs w:val="24"/>
              </w:rPr>
              <w:t>3</w:t>
            </w:r>
          </w:p>
        </w:tc>
        <w:tc>
          <w:tcPr>
            <w:tcW w:w="1856" w:type="dxa"/>
          </w:tcPr>
          <w:p w:rsidR="008912DA" w:rsidRDefault="008912DA" w:rsidP="008912DA">
            <w:r w:rsidRPr="0071516D">
              <w:rPr>
                <w:rFonts w:ascii="Times New Roman" w:hAnsi="Times New Roman"/>
                <w:sz w:val="24"/>
                <w:szCs w:val="24"/>
              </w:rPr>
              <w:t xml:space="preserve">Искусство народов мира </w:t>
            </w:r>
          </w:p>
        </w:tc>
        <w:tc>
          <w:tcPr>
            <w:tcW w:w="1102" w:type="dxa"/>
          </w:tcPr>
          <w:p w:rsidR="008912DA" w:rsidRDefault="008912DA" w:rsidP="008912DA">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8912DA" w:rsidRDefault="008912DA" w:rsidP="008912DA">
            <w:pPr>
              <w:spacing w:after="0" w:line="240" w:lineRule="auto"/>
              <w:jc w:val="both"/>
              <w:rPr>
                <w:rFonts w:ascii="Times New Roman" w:hAnsi="Times New Roman"/>
                <w:sz w:val="24"/>
                <w:szCs w:val="24"/>
              </w:rPr>
            </w:pPr>
            <w:r>
              <w:rPr>
                <w:rFonts w:ascii="Times New Roman" w:hAnsi="Times New Roman"/>
                <w:sz w:val="24"/>
                <w:szCs w:val="24"/>
              </w:rPr>
              <w:t>Самостоятельное выполнение творческого задания.</w:t>
            </w:r>
          </w:p>
        </w:tc>
        <w:tc>
          <w:tcPr>
            <w:tcW w:w="2303" w:type="dxa"/>
          </w:tcPr>
          <w:p w:rsidR="008912DA" w:rsidRPr="008912DA" w:rsidRDefault="008912DA" w:rsidP="008912DA">
            <w:pPr>
              <w:rPr>
                <w:rFonts w:ascii="Times New Roman" w:hAnsi="Times New Roman"/>
                <w:sz w:val="24"/>
                <w:szCs w:val="24"/>
              </w:rPr>
            </w:pPr>
            <w:r w:rsidRPr="008912DA">
              <w:rPr>
                <w:rFonts w:ascii="Times New Roman" w:hAnsi="Times New Roman"/>
                <w:sz w:val="24"/>
                <w:szCs w:val="24"/>
              </w:rPr>
              <w:t>Обсуждение работ, обмен  мнениями</w:t>
            </w:r>
          </w:p>
        </w:tc>
        <w:tc>
          <w:tcPr>
            <w:tcW w:w="2694" w:type="dxa"/>
          </w:tcPr>
          <w:p w:rsidR="008912DA" w:rsidRPr="008912DA" w:rsidRDefault="008912DA" w:rsidP="008912DA">
            <w:pPr>
              <w:rPr>
                <w:rFonts w:ascii="Times New Roman" w:hAnsi="Times New Roman"/>
                <w:sz w:val="20"/>
                <w:szCs w:val="20"/>
              </w:rPr>
            </w:pPr>
            <w:r w:rsidRPr="009A51CD">
              <w:rPr>
                <w:rFonts w:ascii="Times New Roman" w:hAnsi="Times New Roman"/>
                <w:b/>
                <w:sz w:val="20"/>
                <w:szCs w:val="20"/>
              </w:rPr>
              <w:t>ПознавательныеУУД</w:t>
            </w:r>
            <w:r w:rsidRPr="009A51CD">
              <w:rPr>
                <w:rFonts w:ascii="Times New Roman" w:hAnsi="Times New Roman"/>
                <w:sz w:val="20"/>
                <w:szCs w:val="20"/>
              </w:rPr>
              <w:t xml:space="preserve">: </w:t>
            </w:r>
            <w:r w:rsidRPr="008912DA">
              <w:rPr>
                <w:rFonts w:ascii="Times New Roman" w:hAnsi="Times New Roman"/>
                <w:sz w:val="20"/>
                <w:szCs w:val="20"/>
              </w:rPr>
              <w:t>отвечать на  вопросы  викторины;</w:t>
            </w:r>
          </w:p>
          <w:p w:rsidR="008912DA" w:rsidRPr="008912DA" w:rsidRDefault="008912DA" w:rsidP="008912DA">
            <w:pPr>
              <w:rPr>
                <w:rFonts w:ascii="Times New Roman" w:hAnsi="Times New Roman"/>
                <w:sz w:val="20"/>
                <w:szCs w:val="20"/>
              </w:rPr>
            </w:pPr>
            <w:r w:rsidRPr="009A51CD">
              <w:rPr>
                <w:rFonts w:ascii="Times New Roman" w:hAnsi="Times New Roman"/>
                <w:b/>
                <w:sz w:val="20"/>
                <w:szCs w:val="20"/>
              </w:rPr>
              <w:t>РегулятивныеУУД</w:t>
            </w:r>
            <w:r w:rsidRPr="009A51CD">
              <w:rPr>
                <w:rFonts w:ascii="Times New Roman" w:hAnsi="Times New Roman"/>
                <w:sz w:val="20"/>
                <w:szCs w:val="20"/>
              </w:rPr>
              <w:t>:</w:t>
            </w:r>
            <w:r w:rsidRPr="008912DA">
              <w:rPr>
                <w:rFonts w:ascii="Times New Roman" w:hAnsi="Times New Roman"/>
                <w:sz w:val="20"/>
                <w:szCs w:val="20"/>
              </w:rPr>
              <w:t>оценивать свои  достижения и  достижения  своих  товарищей;</w:t>
            </w:r>
          </w:p>
          <w:p w:rsidR="008912DA" w:rsidRPr="008912DA" w:rsidRDefault="008912DA" w:rsidP="008912DA">
            <w:pPr>
              <w:rPr>
                <w:rFonts w:ascii="Times New Roman" w:hAnsi="Times New Roman"/>
                <w:sz w:val="20"/>
                <w:szCs w:val="20"/>
              </w:rPr>
            </w:pPr>
            <w:r w:rsidRPr="009A51CD">
              <w:rPr>
                <w:rFonts w:ascii="Times New Roman" w:hAnsi="Times New Roman"/>
                <w:b/>
                <w:sz w:val="20"/>
                <w:szCs w:val="20"/>
              </w:rPr>
              <w:t>КоммуникативныеУУД</w:t>
            </w:r>
            <w:r w:rsidRPr="009A51CD">
              <w:rPr>
                <w:rFonts w:ascii="Times New Roman" w:hAnsi="Times New Roman"/>
                <w:sz w:val="20"/>
                <w:szCs w:val="20"/>
              </w:rPr>
              <w:t xml:space="preserve">: </w:t>
            </w:r>
            <w:r w:rsidRPr="008912DA">
              <w:rPr>
                <w:rFonts w:ascii="Times New Roman" w:hAnsi="Times New Roman"/>
                <w:sz w:val="20"/>
                <w:szCs w:val="20"/>
              </w:rPr>
              <w:t>уметь  выражать  свои  мысли;</w:t>
            </w:r>
          </w:p>
        </w:tc>
        <w:tc>
          <w:tcPr>
            <w:tcW w:w="2693" w:type="dxa"/>
          </w:tcPr>
          <w:p w:rsidR="008912DA" w:rsidRPr="008912DA" w:rsidRDefault="008912DA" w:rsidP="008912DA">
            <w:pPr>
              <w:rPr>
                <w:rFonts w:ascii="Times New Roman" w:hAnsi="Times New Roman"/>
                <w:sz w:val="24"/>
                <w:szCs w:val="24"/>
              </w:rPr>
            </w:pPr>
            <w:r w:rsidRPr="008912DA">
              <w:rPr>
                <w:rFonts w:ascii="Times New Roman" w:hAnsi="Times New Roman"/>
                <w:sz w:val="24"/>
                <w:szCs w:val="24"/>
              </w:rPr>
              <w:t>Формирование   эстетических  потребностей  в  общении  с  искусством</w:t>
            </w:r>
          </w:p>
        </w:tc>
        <w:tc>
          <w:tcPr>
            <w:tcW w:w="992" w:type="dxa"/>
          </w:tcPr>
          <w:p w:rsidR="008912DA" w:rsidRDefault="008912DA" w:rsidP="008912DA">
            <w:pPr>
              <w:spacing w:after="0" w:line="240" w:lineRule="auto"/>
              <w:jc w:val="both"/>
              <w:rPr>
                <w:rFonts w:ascii="Times New Roman" w:hAnsi="Times New Roman"/>
                <w:sz w:val="24"/>
                <w:szCs w:val="24"/>
              </w:rPr>
            </w:pPr>
          </w:p>
        </w:tc>
        <w:tc>
          <w:tcPr>
            <w:tcW w:w="1132" w:type="dxa"/>
          </w:tcPr>
          <w:p w:rsidR="008912DA" w:rsidRPr="00D7273E" w:rsidRDefault="008912DA" w:rsidP="008912DA">
            <w:pPr>
              <w:spacing w:after="0" w:line="240" w:lineRule="auto"/>
              <w:jc w:val="both"/>
              <w:rPr>
                <w:rFonts w:ascii="Times New Roman" w:hAnsi="Times New Roman"/>
                <w:sz w:val="24"/>
                <w:szCs w:val="24"/>
              </w:rPr>
            </w:pPr>
          </w:p>
        </w:tc>
      </w:tr>
      <w:tr w:rsidR="0045674A" w:rsidRPr="00D7273E" w:rsidTr="00312AA0">
        <w:trPr>
          <w:trHeight w:val="744"/>
          <w:jc w:val="center"/>
        </w:trPr>
        <w:tc>
          <w:tcPr>
            <w:tcW w:w="458" w:type="dxa"/>
          </w:tcPr>
          <w:p w:rsidR="0045674A" w:rsidRDefault="0045674A" w:rsidP="008912DA">
            <w:pPr>
              <w:spacing w:after="0" w:line="240" w:lineRule="auto"/>
              <w:jc w:val="both"/>
              <w:rPr>
                <w:rFonts w:ascii="Times New Roman" w:hAnsi="Times New Roman"/>
                <w:sz w:val="24"/>
                <w:szCs w:val="24"/>
              </w:rPr>
            </w:pPr>
            <w:r>
              <w:rPr>
                <w:rFonts w:ascii="Times New Roman" w:hAnsi="Times New Roman"/>
                <w:sz w:val="24"/>
                <w:szCs w:val="24"/>
              </w:rPr>
              <w:lastRenderedPageBreak/>
              <w:t>3</w:t>
            </w:r>
            <w:r w:rsidR="001D61A4">
              <w:rPr>
                <w:rFonts w:ascii="Times New Roman" w:hAnsi="Times New Roman"/>
                <w:sz w:val="24"/>
                <w:szCs w:val="24"/>
              </w:rPr>
              <w:t>4</w:t>
            </w:r>
          </w:p>
        </w:tc>
        <w:tc>
          <w:tcPr>
            <w:tcW w:w="1856" w:type="dxa"/>
          </w:tcPr>
          <w:p w:rsidR="0045674A" w:rsidRPr="0071516D" w:rsidRDefault="0045674A" w:rsidP="008912DA">
            <w:pPr>
              <w:rPr>
                <w:rFonts w:ascii="Times New Roman" w:hAnsi="Times New Roman"/>
                <w:sz w:val="24"/>
                <w:szCs w:val="24"/>
              </w:rPr>
            </w:pPr>
            <w:r>
              <w:rPr>
                <w:rFonts w:ascii="Times New Roman" w:hAnsi="Times New Roman"/>
                <w:sz w:val="24"/>
                <w:szCs w:val="24"/>
              </w:rPr>
              <w:t>Искусство объединяет народы</w:t>
            </w:r>
          </w:p>
        </w:tc>
        <w:tc>
          <w:tcPr>
            <w:tcW w:w="1102" w:type="dxa"/>
          </w:tcPr>
          <w:p w:rsidR="0045674A" w:rsidRDefault="0045674A" w:rsidP="001A4046">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45674A" w:rsidRDefault="0045674A" w:rsidP="001A4046">
            <w:pPr>
              <w:spacing w:after="0" w:line="240" w:lineRule="auto"/>
              <w:jc w:val="both"/>
              <w:rPr>
                <w:rFonts w:ascii="Times New Roman" w:hAnsi="Times New Roman"/>
                <w:sz w:val="24"/>
                <w:szCs w:val="24"/>
              </w:rPr>
            </w:pPr>
            <w:r>
              <w:rPr>
                <w:rFonts w:ascii="Times New Roman" w:hAnsi="Times New Roman"/>
                <w:sz w:val="24"/>
                <w:szCs w:val="24"/>
              </w:rPr>
              <w:t>Повторительно-обобщающий урок.</w:t>
            </w:r>
          </w:p>
        </w:tc>
        <w:tc>
          <w:tcPr>
            <w:tcW w:w="2303" w:type="dxa"/>
          </w:tcPr>
          <w:p w:rsidR="0045674A" w:rsidRPr="00ED1783" w:rsidRDefault="0045674A" w:rsidP="001A4046">
            <w:pPr>
              <w:rPr>
                <w:rFonts w:ascii="Times New Roman" w:hAnsi="Times New Roman"/>
                <w:sz w:val="24"/>
                <w:szCs w:val="24"/>
              </w:rPr>
            </w:pPr>
            <w:r w:rsidRPr="00ED1783">
              <w:rPr>
                <w:rFonts w:ascii="Times New Roman" w:hAnsi="Times New Roman"/>
                <w:sz w:val="24"/>
                <w:szCs w:val="24"/>
              </w:rPr>
              <w:t>Осознание цельности  каждой  культуры</w:t>
            </w:r>
          </w:p>
        </w:tc>
        <w:tc>
          <w:tcPr>
            <w:tcW w:w="2694" w:type="dxa"/>
          </w:tcPr>
          <w:p w:rsidR="0045674A" w:rsidRPr="00ED1783" w:rsidRDefault="0045674A" w:rsidP="001A4046">
            <w:pPr>
              <w:rPr>
                <w:rFonts w:ascii="Times New Roman" w:hAnsi="Times New Roman"/>
                <w:sz w:val="20"/>
                <w:szCs w:val="20"/>
              </w:rPr>
            </w:pPr>
            <w:r w:rsidRPr="009A51CD">
              <w:rPr>
                <w:rFonts w:ascii="Times New Roman" w:hAnsi="Times New Roman"/>
                <w:b/>
                <w:sz w:val="20"/>
                <w:szCs w:val="20"/>
              </w:rPr>
              <w:t>ПознавательныеУУД</w:t>
            </w:r>
            <w:r w:rsidRPr="009A51CD">
              <w:rPr>
                <w:rFonts w:ascii="Times New Roman" w:hAnsi="Times New Roman"/>
                <w:sz w:val="20"/>
                <w:szCs w:val="20"/>
              </w:rPr>
              <w:t xml:space="preserve">: </w:t>
            </w:r>
            <w:r w:rsidRPr="00ED1783">
              <w:rPr>
                <w:rFonts w:ascii="Times New Roman" w:hAnsi="Times New Roman"/>
                <w:sz w:val="20"/>
                <w:szCs w:val="20"/>
              </w:rPr>
              <w:t>узнавать по  произведениям  искусства художественные  культуры;</w:t>
            </w:r>
          </w:p>
          <w:p w:rsidR="0045674A" w:rsidRPr="00ED1783" w:rsidRDefault="0045674A" w:rsidP="001A4046">
            <w:pPr>
              <w:rPr>
                <w:rFonts w:ascii="Times New Roman" w:hAnsi="Times New Roman"/>
                <w:sz w:val="20"/>
                <w:szCs w:val="20"/>
              </w:rPr>
            </w:pPr>
            <w:r w:rsidRPr="009A51CD">
              <w:rPr>
                <w:rFonts w:ascii="Times New Roman" w:hAnsi="Times New Roman"/>
                <w:b/>
                <w:sz w:val="20"/>
                <w:szCs w:val="20"/>
              </w:rPr>
              <w:t>РегулятивныеУУД</w:t>
            </w:r>
            <w:r w:rsidRPr="009A51CD">
              <w:rPr>
                <w:rFonts w:ascii="Times New Roman" w:hAnsi="Times New Roman"/>
                <w:sz w:val="20"/>
                <w:szCs w:val="20"/>
              </w:rPr>
              <w:t>:</w:t>
            </w:r>
            <w:r w:rsidRPr="00ED1783">
              <w:rPr>
                <w:rFonts w:ascii="Times New Roman" w:hAnsi="Times New Roman"/>
                <w:sz w:val="20"/>
                <w:szCs w:val="20"/>
              </w:rPr>
              <w:t>оценивать свои  достижения и  достижения  своих  товарищей</w:t>
            </w:r>
          </w:p>
          <w:p w:rsidR="0045674A" w:rsidRPr="00ED1783" w:rsidRDefault="0045674A" w:rsidP="001A4046">
            <w:pPr>
              <w:rPr>
                <w:rFonts w:ascii="Times New Roman" w:hAnsi="Times New Roman"/>
                <w:sz w:val="20"/>
                <w:szCs w:val="20"/>
              </w:rPr>
            </w:pPr>
            <w:r w:rsidRPr="009A51CD">
              <w:rPr>
                <w:rFonts w:ascii="Times New Roman" w:hAnsi="Times New Roman"/>
                <w:b/>
                <w:sz w:val="20"/>
                <w:szCs w:val="20"/>
              </w:rPr>
              <w:t>КоммуникативныеУУД</w:t>
            </w:r>
            <w:r w:rsidRPr="009A51CD">
              <w:rPr>
                <w:rFonts w:ascii="Times New Roman" w:hAnsi="Times New Roman"/>
                <w:sz w:val="20"/>
                <w:szCs w:val="20"/>
              </w:rPr>
              <w:t xml:space="preserve">: </w:t>
            </w:r>
            <w:r w:rsidRPr="00ED1783">
              <w:rPr>
                <w:rFonts w:ascii="Times New Roman" w:hAnsi="Times New Roman"/>
                <w:sz w:val="20"/>
                <w:szCs w:val="20"/>
              </w:rPr>
              <w:t>принимать разные  мнения;</w:t>
            </w:r>
          </w:p>
        </w:tc>
        <w:tc>
          <w:tcPr>
            <w:tcW w:w="2693" w:type="dxa"/>
          </w:tcPr>
          <w:p w:rsidR="0045674A" w:rsidRPr="00ED1783" w:rsidRDefault="0045674A" w:rsidP="001A4046">
            <w:pPr>
              <w:rPr>
                <w:rFonts w:ascii="Times New Roman" w:hAnsi="Times New Roman"/>
                <w:sz w:val="24"/>
                <w:szCs w:val="24"/>
              </w:rPr>
            </w:pPr>
            <w:r w:rsidRPr="00ED1783">
              <w:rPr>
                <w:rFonts w:ascii="Times New Roman" w:hAnsi="Times New Roman"/>
                <w:sz w:val="24"/>
                <w:szCs w:val="24"/>
              </w:rPr>
              <w:t>Формирование  уважительного  отношения к культуре  и  искусствудругих  народов</w:t>
            </w:r>
          </w:p>
        </w:tc>
        <w:tc>
          <w:tcPr>
            <w:tcW w:w="992" w:type="dxa"/>
          </w:tcPr>
          <w:p w:rsidR="0045674A" w:rsidRDefault="0045674A" w:rsidP="001A4046">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132" w:type="dxa"/>
          </w:tcPr>
          <w:p w:rsidR="0045674A" w:rsidRPr="00D7273E" w:rsidRDefault="0045674A" w:rsidP="008912DA">
            <w:pPr>
              <w:spacing w:after="0" w:line="240" w:lineRule="auto"/>
              <w:jc w:val="both"/>
              <w:rPr>
                <w:rFonts w:ascii="Times New Roman" w:hAnsi="Times New Roman"/>
                <w:sz w:val="24"/>
                <w:szCs w:val="24"/>
              </w:rPr>
            </w:pPr>
          </w:p>
        </w:tc>
      </w:tr>
    </w:tbl>
    <w:p w:rsidR="00CC301C" w:rsidRDefault="00CC301C" w:rsidP="0007721B">
      <w:pPr>
        <w:shd w:val="clear" w:color="auto" w:fill="FFFFFF"/>
        <w:spacing w:after="0" w:line="240" w:lineRule="auto"/>
        <w:ind w:left="-567"/>
        <w:jc w:val="both"/>
        <w:rPr>
          <w:rFonts w:ascii="Times New Roman" w:hAnsi="Times New Roman"/>
          <w:b/>
          <w:sz w:val="24"/>
          <w:szCs w:val="24"/>
        </w:rPr>
      </w:pPr>
    </w:p>
    <w:p w:rsidR="00CC301C" w:rsidRPr="003F5331" w:rsidRDefault="00CC301C" w:rsidP="003F5331">
      <w:pPr>
        <w:spacing w:after="0" w:line="240" w:lineRule="auto"/>
        <w:jc w:val="both"/>
        <w:rPr>
          <w:rFonts w:ascii="Times New Roman" w:hAnsi="Times New Roman"/>
          <w:b/>
          <w:sz w:val="24"/>
          <w:szCs w:val="24"/>
        </w:rPr>
        <w:sectPr w:rsidR="00CC301C" w:rsidRPr="003F5331" w:rsidSect="0007721B">
          <w:pgSz w:w="16838" w:h="11906" w:orient="landscape"/>
          <w:pgMar w:top="851" w:right="1134" w:bottom="851" w:left="1134" w:header="709" w:footer="709" w:gutter="0"/>
          <w:cols w:space="708"/>
          <w:docGrid w:linePitch="360"/>
        </w:sectPr>
      </w:pPr>
    </w:p>
    <w:p w:rsidR="001A4046" w:rsidRPr="001A4046" w:rsidRDefault="001A4046" w:rsidP="001A4046">
      <w:pPr>
        <w:pStyle w:val="a5"/>
        <w:spacing w:after="0" w:line="240" w:lineRule="auto"/>
        <w:jc w:val="both"/>
        <w:rPr>
          <w:rFonts w:ascii="Times New Roman" w:hAnsi="Times New Roman"/>
          <w:sz w:val="24"/>
          <w:szCs w:val="24"/>
        </w:rPr>
      </w:pPr>
    </w:p>
    <w:p w:rsidR="001A4046" w:rsidRPr="001A4046" w:rsidRDefault="001A4046" w:rsidP="001A4046">
      <w:pPr>
        <w:pStyle w:val="a5"/>
        <w:spacing w:after="0" w:line="240" w:lineRule="auto"/>
        <w:jc w:val="both"/>
        <w:rPr>
          <w:rFonts w:ascii="Times New Roman" w:hAnsi="Times New Roman"/>
          <w:sz w:val="24"/>
          <w:szCs w:val="24"/>
        </w:rPr>
      </w:pPr>
    </w:p>
    <w:p w:rsidR="001A4046" w:rsidRPr="001A4046" w:rsidRDefault="001A4046" w:rsidP="001A4046">
      <w:pPr>
        <w:pStyle w:val="a5"/>
        <w:spacing w:after="0" w:line="240" w:lineRule="auto"/>
        <w:jc w:val="both"/>
        <w:rPr>
          <w:rFonts w:ascii="Times New Roman" w:hAnsi="Times New Roman"/>
          <w:sz w:val="24"/>
          <w:szCs w:val="24"/>
        </w:rPr>
      </w:pPr>
    </w:p>
    <w:p w:rsidR="001A4046" w:rsidRPr="001A4046" w:rsidRDefault="001A4046" w:rsidP="001A4046">
      <w:pPr>
        <w:pStyle w:val="a5"/>
        <w:spacing w:after="0" w:line="240" w:lineRule="auto"/>
        <w:jc w:val="both"/>
        <w:rPr>
          <w:rFonts w:ascii="Times New Roman" w:hAnsi="Times New Roman"/>
          <w:sz w:val="24"/>
          <w:szCs w:val="24"/>
        </w:rPr>
      </w:pPr>
    </w:p>
    <w:p w:rsidR="00D47D3B" w:rsidRPr="00D47D3B" w:rsidRDefault="00D47D3B" w:rsidP="00D47D3B">
      <w:pPr>
        <w:spacing w:after="0" w:line="0" w:lineRule="atLeast"/>
        <w:ind w:right="-559"/>
        <w:jc w:val="center"/>
        <w:rPr>
          <w:rFonts w:ascii="Times New Roman" w:eastAsia="Times New Roman" w:hAnsi="Times New Roman"/>
          <w:b/>
          <w:sz w:val="28"/>
          <w:szCs w:val="28"/>
          <w:lang w:eastAsia="ru-RU"/>
        </w:rPr>
      </w:pPr>
      <w:r w:rsidRPr="00D47D3B">
        <w:rPr>
          <w:rFonts w:ascii="Times New Roman" w:eastAsia="Times New Roman" w:hAnsi="Times New Roman"/>
          <w:b/>
          <w:sz w:val="28"/>
          <w:szCs w:val="28"/>
          <w:lang w:eastAsia="ru-RU"/>
        </w:rPr>
        <w:t xml:space="preserve">Рабочая программа по родной литературе. 4 класс. </w:t>
      </w:r>
    </w:p>
    <w:p w:rsidR="00D47D3B" w:rsidRDefault="00D47D3B" w:rsidP="00D47D3B">
      <w:pPr>
        <w:spacing w:after="0" w:line="0" w:lineRule="atLeast"/>
        <w:ind w:right="-559"/>
        <w:jc w:val="center"/>
        <w:rPr>
          <w:rFonts w:ascii="Times New Roman" w:eastAsia="Times New Roman" w:hAnsi="Times New Roman"/>
          <w:b/>
          <w:sz w:val="28"/>
          <w:szCs w:val="28"/>
          <w:lang w:eastAsia="ru-RU"/>
        </w:rPr>
      </w:pPr>
      <w:r w:rsidRPr="00D47D3B">
        <w:rPr>
          <w:rFonts w:ascii="Times New Roman" w:eastAsia="Times New Roman" w:hAnsi="Times New Roman"/>
          <w:b/>
          <w:sz w:val="28"/>
          <w:szCs w:val="28"/>
          <w:lang w:eastAsia="ru-RU"/>
        </w:rPr>
        <w:t xml:space="preserve">(1 час в неделю – 17 часов, 2 полугодие) </w:t>
      </w:r>
    </w:p>
    <w:p w:rsidR="00D10F2F" w:rsidRDefault="00D10F2F" w:rsidP="00D47D3B">
      <w:pPr>
        <w:spacing w:after="0" w:line="0" w:lineRule="atLeast"/>
        <w:ind w:right="-559"/>
        <w:jc w:val="center"/>
        <w:rPr>
          <w:rFonts w:ascii="Times New Roman" w:eastAsia="Times New Roman" w:hAnsi="Times New Roman"/>
          <w:b/>
          <w:sz w:val="28"/>
          <w:szCs w:val="28"/>
          <w:lang w:eastAsia="ru-RU"/>
        </w:rPr>
      </w:pPr>
    </w:p>
    <w:p w:rsidR="00D10F2F" w:rsidRDefault="00D10F2F" w:rsidP="00D10F2F">
      <w:pPr>
        <w:spacing w:before="240" w:line="360" w:lineRule="auto"/>
        <w:jc w:val="center"/>
        <w:rPr>
          <w:b/>
          <w:sz w:val="28"/>
          <w:szCs w:val="28"/>
        </w:rPr>
      </w:pPr>
    </w:p>
    <w:p w:rsidR="00D10F2F" w:rsidRDefault="00D10F2F" w:rsidP="00583E00">
      <w:pPr>
        <w:numPr>
          <w:ilvl w:val="0"/>
          <w:numId w:val="101"/>
        </w:numPr>
        <w:jc w:val="center"/>
        <w:rPr>
          <w:caps/>
          <w:sz w:val="28"/>
          <w:szCs w:val="28"/>
        </w:rPr>
      </w:pPr>
      <w:r w:rsidRPr="00A869A1">
        <w:rPr>
          <w:caps/>
          <w:sz w:val="28"/>
          <w:szCs w:val="28"/>
        </w:rPr>
        <w:t>Планируемые результаты освоения учебного предмета, курса</w:t>
      </w:r>
    </w:p>
    <w:p w:rsidR="00D10F2F" w:rsidRDefault="00D10F2F" w:rsidP="00D10F2F">
      <w:pPr>
        <w:jc w:val="center"/>
        <w:rPr>
          <w:caps/>
          <w:sz w:val="28"/>
          <w:szCs w:val="28"/>
        </w:rPr>
      </w:pPr>
    </w:p>
    <w:p w:rsidR="00D10F2F" w:rsidRPr="000D5DF5" w:rsidRDefault="00D10F2F" w:rsidP="00D10F2F">
      <w:pPr>
        <w:ind w:left="142"/>
        <w:jc w:val="both"/>
      </w:pPr>
      <w:r>
        <w:t>Адаптированная р</w:t>
      </w:r>
      <w:r w:rsidRPr="000D5DF5">
        <w:t>абочая программа по литературному чтению для 4 класса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 России, планируемых результатов начального общего образования, Примерной программы начального общего образования, авторской программы Л.Ф.  Климановой, В.Г. Горецкого «Литературное чтение».</w:t>
      </w:r>
    </w:p>
    <w:p w:rsidR="00D10F2F" w:rsidRDefault="00D10F2F" w:rsidP="00D10F2F">
      <w:r w:rsidRPr="000D5DF5">
        <w:rPr>
          <w:color w:val="000000"/>
        </w:rPr>
        <w:t>«Литературное чтение на родном языке» интегрируется в учебный предмет «Литературное чтение».</w:t>
      </w:r>
      <w:r w:rsidRPr="00605207">
        <w:t xml:space="preserve"> </w:t>
      </w:r>
    </w:p>
    <w:p w:rsidR="00D10F2F" w:rsidRPr="00A47F78" w:rsidRDefault="00D10F2F" w:rsidP="00D10F2F">
      <w:pPr>
        <w:rPr>
          <w:caps/>
          <w:sz w:val="28"/>
          <w:szCs w:val="28"/>
        </w:rPr>
      </w:pPr>
      <w:r>
        <w:t xml:space="preserve">Адаптированная рабочая программа составлена с учетом особенностей познавательной деятельности обучающихся, уровня их развития, подготовки к усвоению учебного материала. </w:t>
      </w:r>
    </w:p>
    <w:p w:rsidR="00D10F2F" w:rsidRPr="009C132E" w:rsidRDefault="00D10F2F" w:rsidP="00D10F2F">
      <w:r>
        <w:t>На темы, вызывающие у обучающихся затруднения, возможно увеличение количества часов (на усмотрение учителя)</w:t>
      </w:r>
    </w:p>
    <w:p w:rsidR="00D10F2F" w:rsidRPr="000D5DF5" w:rsidRDefault="00D10F2F" w:rsidP="00D10F2F">
      <w:pPr>
        <w:contextualSpacing/>
        <w:rPr>
          <w:caps/>
        </w:rPr>
      </w:pPr>
    </w:p>
    <w:p w:rsidR="00D10F2F" w:rsidRDefault="00D10F2F" w:rsidP="00D10F2F">
      <w:pPr>
        <w:rPr>
          <w:caps/>
          <w:sz w:val="28"/>
          <w:szCs w:val="28"/>
        </w:rPr>
      </w:pPr>
    </w:p>
    <w:p w:rsidR="00D10F2F" w:rsidRPr="00C46131" w:rsidRDefault="00D10F2F" w:rsidP="00D10F2F">
      <w:pPr>
        <w:jc w:val="both"/>
      </w:pPr>
      <w:r w:rsidRPr="00C46131">
        <w:t>Программа   обеспечивает  достижение   необходимых  личностных,   метапредметных, предметных результатов освоения курса, заложенных в ФГОС НОО.</w:t>
      </w:r>
    </w:p>
    <w:p w:rsidR="00D10F2F" w:rsidRPr="00C46131" w:rsidRDefault="00D10F2F" w:rsidP="00D10F2F">
      <w:pPr>
        <w:jc w:val="both"/>
      </w:pPr>
      <w:r>
        <w:rPr>
          <w:b/>
        </w:rPr>
        <w:t>Л</w:t>
      </w:r>
      <w:r w:rsidRPr="00C46131">
        <w:rPr>
          <w:b/>
        </w:rPr>
        <w:t>ичностны</w:t>
      </w:r>
      <w:r>
        <w:rPr>
          <w:b/>
        </w:rPr>
        <w:t>е</w:t>
      </w:r>
      <w:r>
        <w:t xml:space="preserve"> результаты</w:t>
      </w:r>
      <w:r w:rsidRPr="00C46131">
        <w:t xml:space="preserve"> обучения:  воспитание российской гражданской идентичности: патриотизма, уважения к Отечест</w:t>
      </w:r>
      <w:r w:rsidRPr="00C46131">
        <w:softHyphen/>
        <w:t>ву, прошлое и настоящее многонационального народа России; формирование средствами литературных произведений целостного взгляда на мир единстве и разнообразии природы, народов, культур и религий;</w:t>
      </w:r>
    </w:p>
    <w:p w:rsidR="00D10F2F" w:rsidRPr="00C46131" w:rsidRDefault="00D10F2F" w:rsidP="00D10F2F">
      <w:pPr>
        <w:jc w:val="both"/>
      </w:pPr>
      <w:r w:rsidRPr="00C46131">
        <w:lastRenderedPageBreak/>
        <w:t>воспитание художественно- эстетического вкуса, эстетических потребностей,  чувств на основе опыта слушания и заучивания наизусть произведений художественной литературы;</w:t>
      </w:r>
    </w:p>
    <w:p w:rsidR="00D10F2F" w:rsidRPr="00C46131" w:rsidRDefault="00D10F2F" w:rsidP="00D10F2F">
      <w:pPr>
        <w:jc w:val="both"/>
      </w:pPr>
      <w:r w:rsidRPr="00C46131">
        <w:t>развитие эстетических чувств, доброжелательности и эмоционально-нравственной</w:t>
      </w:r>
      <w:r w:rsidRPr="00C46131">
        <w:br/>
        <w:t>отзывчивости, понимания и сопереживания чувствам других людей;</w:t>
      </w:r>
    </w:p>
    <w:p w:rsidR="00D10F2F" w:rsidRPr="00C46131" w:rsidRDefault="00D10F2F" w:rsidP="00D10F2F">
      <w:pPr>
        <w:jc w:val="both"/>
      </w:pPr>
      <w:r w:rsidRPr="00C46131">
        <w:t>овладение начальными навыками адаптации к школе, к школьному коллективу;</w:t>
      </w:r>
    </w:p>
    <w:p w:rsidR="00D10F2F" w:rsidRPr="00C46131" w:rsidRDefault="00D10F2F" w:rsidP="00D10F2F">
      <w:pPr>
        <w:jc w:val="both"/>
      </w:pPr>
      <w:r w:rsidRPr="00C46131">
        <w:t>осознание значимости чтения для своего дальнейшего развития;</w:t>
      </w:r>
    </w:p>
    <w:p w:rsidR="00D10F2F" w:rsidRPr="00C46131" w:rsidRDefault="00D10F2F" w:rsidP="00D10F2F">
      <w:pPr>
        <w:jc w:val="both"/>
      </w:pPr>
      <w:r w:rsidRPr="00C46131">
        <w:t>восприятие литературного произведения как особого вида искусства;</w:t>
      </w:r>
    </w:p>
    <w:p w:rsidR="00D10F2F" w:rsidRPr="00C46131" w:rsidRDefault="00D10F2F" w:rsidP="00D10F2F">
      <w:pPr>
        <w:jc w:val="both"/>
      </w:pPr>
      <w:r w:rsidRPr="00C46131">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w:t>
      </w:r>
      <w:r w:rsidRPr="00C46131">
        <w:br/>
        <w:t>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D10F2F" w:rsidRPr="00C46131" w:rsidRDefault="00D10F2F" w:rsidP="00D10F2F">
      <w:pPr>
        <w:jc w:val="both"/>
      </w:pPr>
      <w:r>
        <w:rPr>
          <w:b/>
        </w:rPr>
        <w:t>М</w:t>
      </w:r>
      <w:r w:rsidRPr="00C46131">
        <w:rPr>
          <w:b/>
        </w:rPr>
        <w:t>етапредметны</w:t>
      </w:r>
      <w:r>
        <w:rPr>
          <w:b/>
        </w:rPr>
        <w:t>е</w:t>
      </w:r>
      <w:r>
        <w:t xml:space="preserve"> результаты:</w:t>
      </w:r>
    </w:p>
    <w:p w:rsidR="00D10F2F" w:rsidRPr="00C46131" w:rsidRDefault="00D10F2F" w:rsidP="00D10F2F">
      <w:pPr>
        <w:jc w:val="both"/>
      </w:pPr>
      <w:r w:rsidRPr="00C46131">
        <w:t>овладение способностью принимать и сохранять цели и задачи учебной деятельности, поиска средств её осуществления;</w:t>
      </w:r>
    </w:p>
    <w:p w:rsidR="00D10F2F" w:rsidRPr="00C46131" w:rsidRDefault="00D10F2F" w:rsidP="00D10F2F">
      <w:pPr>
        <w:jc w:val="both"/>
      </w:pPr>
      <w:r w:rsidRPr="00C46131">
        <w:t>освоение способами решения проблем творческого и поискового характера;</w:t>
      </w:r>
    </w:p>
    <w:p w:rsidR="00D10F2F" w:rsidRPr="00C46131" w:rsidRDefault="00D10F2F" w:rsidP="00D10F2F">
      <w:pPr>
        <w:jc w:val="both"/>
      </w:pPr>
      <w:r w:rsidRPr="00C46131">
        <w:t>формирование умения планировать, контролировать и оценивать учебные действия}</w:t>
      </w:r>
      <w:r w:rsidRPr="00C46131">
        <w:br/>
        <w:t>соответствии с поставленной задачей и условиями её реализации, определять наиболее эффективные способы достижения результата;</w:t>
      </w:r>
    </w:p>
    <w:p w:rsidR="00D10F2F" w:rsidRPr="00C46131" w:rsidRDefault="00D10F2F" w:rsidP="00D10F2F">
      <w:pPr>
        <w:jc w:val="both"/>
      </w:pPr>
      <w:r w:rsidRPr="00C46131">
        <w:t>овладение навыками смыслового чтения текстов в соответствии с целями и задачами осознанного построения речевого высказывания в соответствии с задачами коммуникации»</w:t>
      </w:r>
      <w:r w:rsidRPr="00C46131">
        <w:br/>
        <w:t>составления текстов в устной и письменной формах;</w:t>
      </w:r>
    </w:p>
    <w:p w:rsidR="00D10F2F" w:rsidRPr="00C46131" w:rsidRDefault="00D10F2F" w:rsidP="00D10F2F">
      <w:pPr>
        <w:jc w:val="both"/>
      </w:pPr>
      <w:r w:rsidRPr="00C46131">
        <w:t>овладение логическими действиями сравнения, анализа, синтеза, обобщения, классификации по родовидовым признакам, установления причинно-следственных связей, построения рассуждений;</w:t>
      </w:r>
    </w:p>
    <w:p w:rsidR="00D10F2F" w:rsidRPr="00C46131" w:rsidRDefault="00D10F2F" w:rsidP="00D10F2F">
      <w:pPr>
        <w:jc w:val="both"/>
      </w:pPr>
      <w:r w:rsidRPr="00C46131">
        <w:t>готовность слушать собеседника и вести диалог признавать различные точки зрения и право каждого иметь и излагать своё мнение и аргументировать свою точку зрения и оценку событий.</w:t>
      </w:r>
    </w:p>
    <w:p w:rsidR="00D10F2F" w:rsidRPr="00C46131" w:rsidRDefault="00D10F2F" w:rsidP="00D10F2F">
      <w:pPr>
        <w:jc w:val="both"/>
      </w:pPr>
      <w:r>
        <w:rPr>
          <w:b/>
        </w:rPr>
        <w:lastRenderedPageBreak/>
        <w:t>П</w:t>
      </w:r>
      <w:r w:rsidRPr="00C46131">
        <w:rPr>
          <w:b/>
        </w:rPr>
        <w:t>редметны</w:t>
      </w:r>
      <w:r>
        <w:rPr>
          <w:b/>
        </w:rPr>
        <w:t>е</w:t>
      </w:r>
      <w:r w:rsidRPr="00C46131">
        <w:t xml:space="preserve"> результа</w:t>
      </w:r>
      <w:r>
        <w:t>ты</w:t>
      </w:r>
    </w:p>
    <w:p w:rsidR="00D10F2F" w:rsidRPr="00C46131" w:rsidRDefault="00D10F2F" w:rsidP="00D10F2F">
      <w:pPr>
        <w:jc w:val="both"/>
      </w:pPr>
      <w:r w:rsidRPr="00C46131">
        <w:t>овладение техникой чтения, приёмами понимания прочитанного и прослушанного произведения;</w:t>
      </w:r>
    </w:p>
    <w:p w:rsidR="00D10F2F" w:rsidRDefault="00D10F2F" w:rsidP="00D10F2F">
      <w:pPr>
        <w:jc w:val="both"/>
      </w:pPr>
      <w:r w:rsidRPr="00C46131">
        <w:t xml:space="preserve">осознание значимости чтения для личного развития; формирование представлений о Родине и её людях, окружающем мире, культуре, первоначальных этических представлений и </w:t>
      </w:r>
    </w:p>
    <w:p w:rsidR="00D10F2F" w:rsidRDefault="00D10F2F" w:rsidP="00D10F2F">
      <w:pPr>
        <w:jc w:val="both"/>
      </w:pPr>
    </w:p>
    <w:p w:rsidR="00D10F2F" w:rsidRPr="00C46131" w:rsidRDefault="00D10F2F" w:rsidP="00D10F2F">
      <w:pPr>
        <w:jc w:val="both"/>
      </w:pPr>
      <w:r w:rsidRPr="00C46131">
        <w:t>понятий о добре и зле, дружбе, честности; формирование потребности в систематическом чтении;</w:t>
      </w:r>
    </w:p>
    <w:p w:rsidR="00D10F2F" w:rsidRPr="00C46131" w:rsidRDefault="00D10F2F" w:rsidP="00D10F2F">
      <w:pPr>
        <w:jc w:val="both"/>
      </w:pPr>
      <w:r w:rsidRPr="00C46131">
        <w:t>достижение необходимого для продолжения образования уровня читательской компетентности, общего речевого развития,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D10F2F" w:rsidRPr="00C46131" w:rsidRDefault="00D10F2F" w:rsidP="00D10F2F">
      <w:pPr>
        <w:jc w:val="both"/>
      </w:pPr>
      <w:r w:rsidRPr="00C46131">
        <w:t xml:space="preserve"> умение осознанно воспринимать и оценивать содержание и специфику различных тек</w:t>
      </w:r>
      <w:r w:rsidRPr="00C46131">
        <w:softHyphen/>
        <w:t>стов, участвовать в их обсуждении, давать и обосновывать нравственную оценку поступков героев;</w:t>
      </w:r>
      <w:r w:rsidRPr="00C46131">
        <w:tab/>
      </w:r>
    </w:p>
    <w:p w:rsidR="00D10F2F" w:rsidRPr="00C46131" w:rsidRDefault="00D10F2F" w:rsidP="00D10F2F">
      <w:pPr>
        <w:jc w:val="both"/>
      </w:pPr>
      <w:r w:rsidRPr="00C46131">
        <w:t>умение самостоятельно выбирать интересующую литературу, пользоваться справочными источниками;</w:t>
      </w:r>
      <w:r w:rsidRPr="00C46131">
        <w:tab/>
      </w:r>
    </w:p>
    <w:p w:rsidR="00D10F2F" w:rsidRPr="00C46131" w:rsidRDefault="00D10F2F" w:rsidP="00D10F2F">
      <w:pPr>
        <w:jc w:val="both"/>
      </w:pPr>
      <w:r w:rsidRPr="00C46131">
        <w:t xml:space="preserve"> умение использовать простейшие видь, анализа различных текстов:</w:t>
      </w:r>
      <w:r w:rsidRPr="00C46131">
        <w:tab/>
      </w:r>
    </w:p>
    <w:p w:rsidR="00D10F2F" w:rsidRPr="00C46131" w:rsidRDefault="00D10F2F" w:rsidP="00D10F2F">
      <w:pPr>
        <w:jc w:val="both"/>
      </w:pPr>
      <w:r w:rsidRPr="00C46131">
        <w:t>умение работать с разными видами текстов, находить характерные особенности на</w:t>
      </w:r>
      <w:r w:rsidRPr="00C46131">
        <w:softHyphen/>
        <w:t>учно-познавательных, учебных и художественных произведений;</w:t>
      </w:r>
    </w:p>
    <w:p w:rsidR="00D10F2F" w:rsidRPr="00C46131" w:rsidRDefault="00D10F2F" w:rsidP="00D10F2F">
      <w:pPr>
        <w:jc w:val="both"/>
      </w:pPr>
      <w:r w:rsidRPr="00C46131">
        <w:t>умение создавать собственный текст на основе художественного произведения, ре</w:t>
      </w:r>
      <w:r w:rsidRPr="00C46131">
        <w:softHyphen/>
        <w:t>продукции картин художников, по иллюстрациям, на основе личного опыта:</w:t>
      </w:r>
    </w:p>
    <w:p w:rsidR="00D10F2F" w:rsidRPr="00C46131" w:rsidRDefault="00D10F2F" w:rsidP="00D10F2F">
      <w:pPr>
        <w:jc w:val="both"/>
      </w:pPr>
      <w:r w:rsidRPr="00C46131">
        <w:t>умение декламировать (читать стихи наизусть) стихотворные произведения, высту</w:t>
      </w:r>
      <w:r w:rsidRPr="00C46131">
        <w:softHyphen/>
        <w:t>пать перед знакомой аудиторией с небольшими сообщениями.</w:t>
      </w:r>
    </w:p>
    <w:p w:rsidR="00D10F2F" w:rsidRPr="00C46131" w:rsidRDefault="00D10F2F" w:rsidP="00D10F2F">
      <w:pPr>
        <w:tabs>
          <w:tab w:val="left" w:pos="4500"/>
        </w:tabs>
        <w:jc w:val="both"/>
        <w:rPr>
          <w:b/>
        </w:rPr>
      </w:pPr>
    </w:p>
    <w:p w:rsidR="00D10F2F" w:rsidRPr="00C46131" w:rsidRDefault="00D10F2F" w:rsidP="00D10F2F">
      <w:pPr>
        <w:jc w:val="both"/>
      </w:pPr>
      <w:r>
        <w:rPr>
          <w:b/>
        </w:rPr>
        <w:t xml:space="preserve">Основные </w:t>
      </w:r>
      <w:r w:rsidRPr="00D11306">
        <w:rPr>
          <w:b/>
        </w:rPr>
        <w:t>цел</w:t>
      </w:r>
      <w:r>
        <w:rPr>
          <w:b/>
        </w:rPr>
        <w:t xml:space="preserve">и: </w:t>
      </w:r>
      <w:r w:rsidRPr="00D11306">
        <w:t xml:space="preserve"> </w:t>
      </w:r>
      <w:r w:rsidRPr="00C46131">
        <w:t>овладение осознанным, правильным, беглым и выразительным чтением как базо</w:t>
      </w:r>
      <w:r w:rsidRPr="00C46131">
        <w:softHyphen/>
        <w:t>вым умением в системе образования младших школьников;</w:t>
      </w:r>
    </w:p>
    <w:p w:rsidR="00D10F2F" w:rsidRPr="00C46131" w:rsidRDefault="00D10F2F" w:rsidP="00D10F2F">
      <w:pPr>
        <w:jc w:val="both"/>
      </w:pPr>
      <w:r w:rsidRPr="00C46131">
        <w:t>совершенствование всех видов речевой деятельности, обеспечивающих умение работать с разными видами текстов; развитие интереса к чтению и книге; формирование читательского кругозора и приобретение опыта самостоятельной читательской деятель</w:t>
      </w:r>
      <w:r w:rsidRPr="00C46131">
        <w:softHyphen/>
        <w:t>ности;</w:t>
      </w:r>
    </w:p>
    <w:p w:rsidR="00D10F2F" w:rsidRPr="00C46131" w:rsidRDefault="00D10F2F" w:rsidP="00D10F2F">
      <w:pPr>
        <w:jc w:val="both"/>
      </w:pPr>
      <w:r w:rsidRPr="00C46131">
        <w:lastRenderedPageBreak/>
        <w:t>развитие художественно-творческих и познавательных способностей, эмоциональ</w:t>
      </w:r>
      <w:r w:rsidRPr="00C46131">
        <w:softHyphen/>
        <w:t>ной отзывчивости при чтении художественных произведений, формирование эстетического отношения к искусству слова; совершенствование всех видов речевой деятельности, умений</w:t>
      </w:r>
      <w:r w:rsidRPr="00C46131">
        <w:br/>
        <w:t>вести диалог, выразительно читать и рассказывать, импровизировать;</w:t>
      </w:r>
    </w:p>
    <w:p w:rsidR="00D10F2F" w:rsidRPr="00C46131" w:rsidRDefault="00D10F2F" w:rsidP="00D10F2F">
      <w:pPr>
        <w:jc w:val="both"/>
      </w:pPr>
      <w:r>
        <w:t>«</w:t>
      </w:r>
      <w:r w:rsidRPr="00C46131">
        <w:t>обогащение нравственного опыта младших школьников средствами художественной литературы;</w:t>
      </w:r>
    </w:p>
    <w:p w:rsidR="00D10F2F" w:rsidRPr="00C46131" w:rsidRDefault="00D10F2F" w:rsidP="00D10F2F">
      <w:pPr>
        <w:jc w:val="both"/>
      </w:pPr>
      <w:r w:rsidRPr="00C46131">
        <w:t>воспитание эстетического отношения к искусству слова,</w:t>
      </w:r>
      <w:r>
        <w:t xml:space="preserve"> </w:t>
      </w:r>
      <w:r w:rsidRPr="00C46131">
        <w:t>формирование интереса к чтению и книге, потребности в общении с миром художе</w:t>
      </w:r>
      <w:r w:rsidRPr="00C46131">
        <w:softHyphen/>
        <w:t>ственной литературы;</w:t>
      </w:r>
    </w:p>
    <w:p w:rsidR="00D10F2F" w:rsidRPr="00C46131" w:rsidRDefault="00D10F2F" w:rsidP="00D10F2F">
      <w:pPr>
        <w:jc w:val="both"/>
      </w:pPr>
      <w:r w:rsidRPr="00C46131">
        <w:t>обогащение нравственного опыта младших школьников, формирование представ</w:t>
      </w:r>
      <w:r w:rsidRPr="00C46131">
        <w:softHyphen/>
        <w:t>лений о добре, правде, дружбе, справедливости и честности, развитие нравственных чувств, уважения к культуре народов многонациональной России и других стран.</w:t>
      </w:r>
    </w:p>
    <w:p w:rsidR="00D10F2F" w:rsidRPr="00C46131" w:rsidRDefault="00D10F2F" w:rsidP="00D10F2F">
      <w:pPr>
        <w:jc w:val="both"/>
      </w:pPr>
      <w:r>
        <w:t xml:space="preserve">      </w:t>
      </w:r>
      <w:r w:rsidRPr="00C46131">
        <w:t xml:space="preserve">Программа нацелена на решение следующих </w:t>
      </w:r>
      <w:r w:rsidRPr="00C46131">
        <w:rPr>
          <w:b/>
        </w:rPr>
        <w:t>задач</w:t>
      </w:r>
      <w:r w:rsidRPr="00C46131">
        <w:t>:</w:t>
      </w:r>
    </w:p>
    <w:p w:rsidR="00D10F2F" w:rsidRPr="00C46131" w:rsidRDefault="00D10F2F" w:rsidP="00D10F2F">
      <w:pPr>
        <w:jc w:val="both"/>
      </w:pPr>
      <w:r w:rsidRPr="00C46131">
        <w:t>развивать у детей способность полноценно воспринимать художественное произве</w:t>
      </w:r>
      <w:r w:rsidRPr="00C46131">
        <w:softHyphen/>
        <w:t>дение, сопереживать героям, эмоционально откликаться на прочитанное; учить детей чувст</w:t>
      </w:r>
      <w:r w:rsidRPr="00C46131">
        <w:softHyphen/>
        <w:t>вовать и понимать образный язык художественного произведения, выразительные средства, создающие художественный образ, развивать образное мышление учащихся;</w:t>
      </w:r>
    </w:p>
    <w:p w:rsidR="00D10F2F" w:rsidRPr="00C46131" w:rsidRDefault="00D10F2F" w:rsidP="00D10F2F">
      <w:pPr>
        <w:jc w:val="both"/>
      </w:pPr>
      <w:r w:rsidRPr="00C46131">
        <w:t>формировать умение воссоздавать художественные образы литературного произ</w:t>
      </w:r>
      <w:r w:rsidRPr="00C46131">
        <w:softHyphen/>
        <w:t>ведения, развивать творческое и воссоздающее воображение учащихся, и особенно ассоци</w:t>
      </w:r>
      <w:r w:rsidRPr="00C46131">
        <w:softHyphen/>
        <w:t>ативное мышление;</w:t>
      </w:r>
    </w:p>
    <w:p w:rsidR="00D10F2F" w:rsidRPr="00C46131" w:rsidRDefault="00D10F2F" w:rsidP="00D10F2F">
      <w:pPr>
        <w:jc w:val="both"/>
      </w:pPr>
      <w:r w:rsidRPr="00C46131">
        <w:t>развивать поэтический слух детей, накапливать эстетический опыт слушания произ</w:t>
      </w:r>
      <w:r w:rsidRPr="00C46131">
        <w:softHyphen/>
        <w:t>ведений изящной словесности, воспитывать художественный вкус;</w:t>
      </w:r>
    </w:p>
    <w:p w:rsidR="00D10F2F" w:rsidRPr="00C46131" w:rsidRDefault="00D10F2F" w:rsidP="00D10F2F">
      <w:pPr>
        <w:jc w:val="both"/>
      </w:pPr>
      <w:r w:rsidRPr="00C46131">
        <w:t>формировать потребность в постоянном чтении книги, развивать интерес к литера</w:t>
      </w:r>
      <w:r w:rsidRPr="00C46131">
        <w:softHyphen/>
        <w:t>турному творчеству, творчеству писателей, создателей произведений словесного искусства;</w:t>
      </w:r>
    </w:p>
    <w:p w:rsidR="00D10F2F" w:rsidRPr="00C46131" w:rsidRDefault="00D10F2F" w:rsidP="00D10F2F">
      <w:pPr>
        <w:jc w:val="both"/>
      </w:pPr>
      <w:r w:rsidRPr="00C46131">
        <w:t>обогащать чувственный опыт ребенка, его реальные представления об окружающем мире и природе;</w:t>
      </w:r>
    </w:p>
    <w:p w:rsidR="00D10F2F" w:rsidRPr="00C46131" w:rsidRDefault="00D10F2F" w:rsidP="00D10F2F">
      <w:pPr>
        <w:jc w:val="both"/>
      </w:pPr>
      <w:r w:rsidRPr="00C46131">
        <w:t>формировать эстетическое отношение ребенка к жизни, приобщая его к классике художественной литературы;</w:t>
      </w:r>
    </w:p>
    <w:p w:rsidR="00D10F2F" w:rsidRDefault="00D10F2F" w:rsidP="00D10F2F">
      <w:pPr>
        <w:jc w:val="both"/>
      </w:pPr>
      <w:r w:rsidRPr="00C46131">
        <w:t>обеспечивать достаточно глубокое понимание содержания произведений различно</w:t>
      </w:r>
      <w:r w:rsidRPr="00C46131">
        <w:softHyphen/>
        <w:t>го уровня сложности;</w:t>
      </w:r>
    </w:p>
    <w:p w:rsidR="00D10F2F" w:rsidRPr="00C46131" w:rsidRDefault="00D10F2F" w:rsidP="00D10F2F">
      <w:pPr>
        <w:jc w:val="both"/>
      </w:pPr>
    </w:p>
    <w:p w:rsidR="00D10F2F" w:rsidRPr="00C46131" w:rsidRDefault="00D10F2F" w:rsidP="00D10F2F">
      <w:pPr>
        <w:jc w:val="both"/>
      </w:pPr>
      <w:r w:rsidRPr="00C46131">
        <w:t>•</w:t>
      </w:r>
      <w:r w:rsidRPr="00C46131">
        <w:tab/>
        <w:t>расширять кругозор детей через чтение книг различных жанров, разнообразных по содержанию и тематике, обогащать нравственно-эстетический и познавательный опыт ре</w:t>
      </w:r>
      <w:r w:rsidRPr="00C46131">
        <w:softHyphen/>
        <w:t>бенка;</w:t>
      </w:r>
    </w:p>
    <w:p w:rsidR="00D10F2F" w:rsidRPr="00C46131" w:rsidRDefault="00D10F2F" w:rsidP="00D10F2F">
      <w:pPr>
        <w:jc w:val="both"/>
      </w:pPr>
      <w:r w:rsidRPr="00C46131">
        <w:lastRenderedPageBreak/>
        <w:t>обеспечивать развитие речи школьников и активно формировать навык чтения и ре</w:t>
      </w:r>
      <w:r w:rsidRPr="00C46131">
        <w:softHyphen/>
        <w:t>чевые умения;</w:t>
      </w:r>
    </w:p>
    <w:p w:rsidR="00D10F2F" w:rsidRPr="00C46131" w:rsidRDefault="00D10F2F" w:rsidP="00D10F2F">
      <w:pPr>
        <w:jc w:val="both"/>
      </w:pPr>
      <w:r w:rsidRPr="00C46131">
        <w:t>работать с различными типами текстов;</w:t>
      </w:r>
    </w:p>
    <w:p w:rsidR="00D10F2F" w:rsidRPr="00C46131" w:rsidRDefault="00D10F2F" w:rsidP="00D10F2F">
      <w:pPr>
        <w:jc w:val="both"/>
      </w:pPr>
      <w:r w:rsidRPr="00C46131">
        <w:t>создавать условия для формирования потребности в самостоятельном чтении ху</w:t>
      </w:r>
      <w:r w:rsidRPr="00C46131">
        <w:softHyphen/>
        <w:t>дожественных произведений, формировать «читательскую самостоятельность».</w:t>
      </w:r>
    </w:p>
    <w:p w:rsidR="00D10F2F" w:rsidRDefault="00D10F2F" w:rsidP="00D10F2F">
      <w:pPr>
        <w:jc w:val="both"/>
        <w:rPr>
          <w:b/>
          <w:sz w:val="28"/>
          <w:szCs w:val="28"/>
        </w:rPr>
      </w:pPr>
      <w:r w:rsidRPr="00C46131">
        <w:rPr>
          <w:b/>
        </w:rPr>
        <w:t xml:space="preserve">   </w:t>
      </w:r>
      <w:r w:rsidRPr="00282DA4">
        <w:rPr>
          <w:b/>
          <w:sz w:val="28"/>
          <w:szCs w:val="28"/>
        </w:rPr>
        <w:t>Требования к уровню подготовки учащихся</w:t>
      </w:r>
    </w:p>
    <w:p w:rsidR="00D10F2F" w:rsidRPr="00C46131" w:rsidRDefault="00D10F2F" w:rsidP="00D10F2F">
      <w:pPr>
        <w:jc w:val="both"/>
      </w:pPr>
      <w:r w:rsidRPr="00C46131">
        <w:t>К концу обучения в четвертом классе курса «Литературное чтение» будет сформирована готовность обучающихся к дальнейшему образованию, достигнут необходимый уровень их читательской  компетентности. литературного и речевого развития.</w:t>
      </w:r>
    </w:p>
    <w:p w:rsidR="00D10F2F" w:rsidRPr="00C46131" w:rsidRDefault="00D10F2F" w:rsidP="00D10F2F">
      <w:pPr>
        <w:jc w:val="both"/>
        <w:rPr>
          <w:b/>
        </w:rPr>
      </w:pPr>
      <w:r w:rsidRPr="00C46131">
        <w:rPr>
          <w:b/>
        </w:rPr>
        <w:t>Четвероклассники научатся:</w:t>
      </w:r>
    </w:p>
    <w:p w:rsidR="00D10F2F" w:rsidRPr="00C46131" w:rsidRDefault="00D10F2F" w:rsidP="00D10F2F">
      <w:pPr>
        <w:jc w:val="both"/>
      </w:pPr>
      <w:r w:rsidRPr="00C46131">
        <w:t>осознавать значимость чтения для своего развития, для успешного обучения другим предметам и  в дальнейшей жизни;</w:t>
      </w:r>
    </w:p>
    <w:p w:rsidR="00D10F2F" w:rsidRPr="00C46131" w:rsidRDefault="00D10F2F" w:rsidP="00D10F2F">
      <w:pPr>
        <w:jc w:val="both"/>
      </w:pPr>
      <w:r w:rsidRPr="00C46131">
        <w:t>бегло, выразительно читать текст;</w:t>
      </w:r>
    </w:p>
    <w:p w:rsidR="00D10F2F" w:rsidRPr="00C46131" w:rsidRDefault="00D10F2F" w:rsidP="00D10F2F">
      <w:pPr>
        <w:jc w:val="both"/>
      </w:pPr>
      <w:r w:rsidRPr="00C46131">
        <w:t>ускоренно читать произведение за счёт отработки приёмов целостного и точного восприятия слова, быстроты понимания прочитанного (скорость чтения не менее 90 слов в минуту</w:t>
      </w:r>
    </w:p>
    <w:p w:rsidR="00D10F2F" w:rsidRPr="00C46131" w:rsidRDefault="00D10F2F" w:rsidP="00D10F2F">
      <w:pPr>
        <w:jc w:val="both"/>
      </w:pPr>
      <w:r w:rsidRPr="00C46131">
        <w:t>-</w:t>
      </w:r>
      <w:r w:rsidRPr="00C46131">
        <w:tab/>
        <w:t>понимать содержание прочитанного понимать содержание прочитанного произведения, определять его тему, уметь устанавливать смысловые связи между частями прочи</w:t>
      </w:r>
      <w:r w:rsidRPr="00C46131">
        <w:softHyphen/>
        <w:t>танного текста, определять главную мысль прочитанного и выражать её своими словами;</w:t>
      </w:r>
    </w:p>
    <w:p w:rsidR="00D10F2F" w:rsidRPr="00C46131" w:rsidRDefault="00D10F2F" w:rsidP="00D10F2F">
      <w:pPr>
        <w:jc w:val="both"/>
      </w:pPr>
      <w:r w:rsidRPr="00C46131">
        <w:t>-</w:t>
      </w:r>
      <w:r w:rsidRPr="00C46131">
        <w:tab/>
        <w:t>передать содержание прочитанного в виде краткого, полного, выборочного, творческого пересказа;</w:t>
      </w:r>
    </w:p>
    <w:p w:rsidR="00D10F2F" w:rsidRPr="00C46131" w:rsidRDefault="00D10F2F" w:rsidP="00D10F2F">
      <w:pPr>
        <w:jc w:val="both"/>
      </w:pPr>
      <w:r w:rsidRPr="00C46131">
        <w:t>придумывать начало повествования или его возможное продолжение и завершение;</w:t>
      </w:r>
    </w:p>
    <w:p w:rsidR="00D10F2F" w:rsidRPr="00C46131" w:rsidRDefault="00D10F2F" w:rsidP="00D10F2F">
      <w:pPr>
        <w:jc w:val="both"/>
      </w:pPr>
      <w:r w:rsidRPr="00C46131">
        <w:t>составлять план к прочитанному;</w:t>
      </w:r>
    </w:p>
    <w:p w:rsidR="00D10F2F" w:rsidRPr="00C46131" w:rsidRDefault="00D10F2F" w:rsidP="00D10F2F">
      <w:pPr>
        <w:jc w:val="both"/>
      </w:pPr>
      <w:r w:rsidRPr="00C46131">
        <w:t>вводить в пересказы - повествования элементы описания, рассуждения и цитаты из текста;</w:t>
      </w:r>
    </w:p>
    <w:p w:rsidR="00D10F2F" w:rsidRPr="00C46131" w:rsidRDefault="00D10F2F" w:rsidP="00D10F2F">
      <w:pPr>
        <w:jc w:val="both"/>
      </w:pPr>
      <w:r w:rsidRPr="00C46131">
        <w:t>выделять в тексте слова автора, действующих лиц, пейзажные и бытовые описания;</w:t>
      </w:r>
    </w:p>
    <w:p w:rsidR="00D10F2F" w:rsidRPr="00C46131" w:rsidRDefault="00D10F2F" w:rsidP="00D10F2F">
      <w:pPr>
        <w:jc w:val="both"/>
      </w:pPr>
      <w:r w:rsidRPr="00C46131">
        <w:t>самостоятельно или с помощью учителя давать простейшую характеристику основным действующим лицам произведения;</w:t>
      </w:r>
    </w:p>
    <w:p w:rsidR="00D10F2F" w:rsidRPr="00C46131" w:rsidRDefault="00D10F2F" w:rsidP="00D10F2F">
      <w:pPr>
        <w:jc w:val="both"/>
      </w:pPr>
      <w:r w:rsidRPr="00C46131">
        <w:t>-называть названия, темы и сюжеты 2-3 произведений больших фольклорных жанров, а также литературных произведений писателей - классиков;</w:t>
      </w:r>
    </w:p>
    <w:p w:rsidR="00D10F2F" w:rsidRPr="00C46131" w:rsidRDefault="00D10F2F" w:rsidP="00D10F2F">
      <w:pPr>
        <w:jc w:val="both"/>
      </w:pPr>
      <w:r w:rsidRPr="00C46131">
        <w:lastRenderedPageBreak/>
        <w:t>читать наизусть не менее 15 стихотворений классиков отечественной и зарубежной литературы;</w:t>
      </w:r>
    </w:p>
    <w:p w:rsidR="00D10F2F" w:rsidRPr="00C46131" w:rsidRDefault="00D10F2F" w:rsidP="00D10F2F">
      <w:pPr>
        <w:jc w:val="both"/>
      </w:pPr>
      <w:r w:rsidRPr="00C46131">
        <w:t>-</w:t>
      </w:r>
      <w:r w:rsidRPr="00C46131">
        <w:tab/>
        <w:t>называть не менее 6-7 народных сказок, уметь их пересказывать;</w:t>
      </w:r>
    </w:p>
    <w:p w:rsidR="00D10F2F" w:rsidRPr="00C46131" w:rsidRDefault="00D10F2F" w:rsidP="00D10F2F">
      <w:pPr>
        <w:jc w:val="both"/>
      </w:pPr>
      <w:r w:rsidRPr="00C46131">
        <w:t>называть более 10 пословиц, 2-3 крылатых выражения, понимать их смысл и объ</w:t>
      </w:r>
      <w:r w:rsidRPr="00C46131">
        <w:softHyphen/>
        <w:t>яснять, в какой жизненной ситуации можно их употребить;</w:t>
      </w:r>
    </w:p>
    <w:p w:rsidR="00D10F2F" w:rsidRPr="00C46131" w:rsidRDefault="00D10F2F" w:rsidP="00D10F2F">
      <w:pPr>
        <w:jc w:val="both"/>
      </w:pPr>
      <w:r w:rsidRPr="00C46131">
        <w:t>полноценно слушать; осознанно и полно воспринимать содержание читаемого учи</w:t>
      </w:r>
      <w:r w:rsidRPr="00C46131">
        <w:softHyphen/>
        <w:t>телем или одноклассником произведения, устного ответа товарища, т. е. быстро схватывать, о чём идёт речь в его ответе, с чего он начал отвечать, чем продолжил ответ, какими фак</w:t>
      </w:r>
      <w:r w:rsidRPr="00C46131">
        <w:softHyphen/>
        <w:t>тами и другими доказательствами оперирует, как и чем завершил свой ответ;</w:t>
      </w:r>
    </w:p>
    <w:p w:rsidR="00D10F2F" w:rsidRPr="00C46131" w:rsidRDefault="00D10F2F" w:rsidP="00D10F2F">
      <w:pPr>
        <w:jc w:val="both"/>
      </w:pPr>
      <w:r w:rsidRPr="00C46131">
        <w:t>давать реальную самооценку выполнения любой проделанной работы, учебного задания.</w:t>
      </w:r>
    </w:p>
    <w:p w:rsidR="00D10F2F" w:rsidRPr="00C46131" w:rsidRDefault="00D10F2F" w:rsidP="00D10F2F">
      <w:pPr>
        <w:jc w:val="both"/>
      </w:pPr>
      <w:r w:rsidRPr="00C46131">
        <w:t>оценивать выполнение любой проделанной работы, учебного задания</w:t>
      </w:r>
    </w:p>
    <w:p w:rsidR="00D10F2F" w:rsidRPr="00C46131" w:rsidRDefault="00D10F2F" w:rsidP="00D10F2F">
      <w:pPr>
        <w:jc w:val="both"/>
      </w:pPr>
      <w:r>
        <w:rPr>
          <w:b/>
        </w:rPr>
        <w:t xml:space="preserve">     </w:t>
      </w:r>
      <w:r w:rsidRPr="00C46131">
        <w:rPr>
          <w:b/>
        </w:rPr>
        <w:t>Четвероклассники получат возможность научиться</w:t>
      </w:r>
      <w:r w:rsidRPr="00C46131">
        <w:t>:</w:t>
      </w:r>
    </w:p>
    <w:p w:rsidR="00D10F2F" w:rsidRPr="00C46131" w:rsidRDefault="00D10F2F" w:rsidP="00D10F2F">
      <w:pPr>
        <w:jc w:val="both"/>
      </w:pPr>
      <w:r w:rsidRPr="00C46131">
        <w:t>осознавать основные духовно-нравственные ценности человечества;</w:t>
      </w:r>
    </w:p>
    <w:p w:rsidR="00D10F2F" w:rsidRPr="00C46131" w:rsidRDefault="00D10F2F" w:rsidP="00D10F2F">
      <w:pPr>
        <w:jc w:val="both"/>
      </w:pPr>
      <w:r w:rsidRPr="00C46131">
        <w:t>воспринимать окружающий мир в его единстве и многообразии;</w:t>
      </w:r>
    </w:p>
    <w:p w:rsidR="00D10F2F" w:rsidRPr="00C46131" w:rsidRDefault="00D10F2F" w:rsidP="00D10F2F">
      <w:pPr>
        <w:jc w:val="both"/>
      </w:pPr>
      <w:r w:rsidRPr="00C46131">
        <w:t>применять в учебной и в реальной жизни доступные для освоения в данном возрасте личностные и регулятивные универсальные учебные действия;</w:t>
      </w:r>
    </w:p>
    <w:p w:rsidR="00D10F2F" w:rsidRPr="00C46131" w:rsidRDefault="00D10F2F" w:rsidP="00D10F2F">
      <w:pPr>
        <w:jc w:val="both"/>
      </w:pPr>
      <w:r w:rsidRPr="00C46131">
        <w:t>испытывать чувство гордости за свою Родину, народ и историю;</w:t>
      </w:r>
    </w:p>
    <w:p w:rsidR="00D10F2F" w:rsidRPr="00C46131" w:rsidRDefault="00D10F2F" w:rsidP="00D10F2F">
      <w:pPr>
        <w:jc w:val="both"/>
      </w:pPr>
      <w:r w:rsidRPr="00C46131">
        <w:t>уважать культуру народов многонациональной России и других стран;</w:t>
      </w:r>
    </w:p>
    <w:p w:rsidR="00D10F2F" w:rsidRPr="00C46131" w:rsidRDefault="00D10F2F" w:rsidP="00D10F2F">
      <w:pPr>
        <w:jc w:val="both"/>
      </w:pPr>
      <w:r w:rsidRPr="00C46131">
        <w:t>бережно и ответственно относиться к окружающей природе;</w:t>
      </w:r>
    </w:p>
    <w:p w:rsidR="00D10F2F" w:rsidRDefault="00D10F2F" w:rsidP="00D10F2F">
      <w:pPr>
        <w:jc w:val="both"/>
      </w:pPr>
      <w:r w:rsidRPr="00C46131">
        <w:t>развивать способность к эмоционально-нравственной отзывчивости (на ос</w:t>
      </w:r>
      <w:r w:rsidRPr="00C46131">
        <w:softHyphen/>
        <w:t>нове сопереживания литературным героям);</w:t>
      </w:r>
    </w:p>
    <w:p w:rsidR="00D10F2F" w:rsidRPr="00C46131" w:rsidRDefault="00D10F2F" w:rsidP="00D10F2F">
      <w:pPr>
        <w:jc w:val="both"/>
      </w:pPr>
    </w:p>
    <w:p w:rsidR="00D10F2F" w:rsidRPr="00C46131" w:rsidRDefault="00D10F2F" w:rsidP="00D10F2F">
      <w:pPr>
        <w:jc w:val="both"/>
      </w:pPr>
      <w:r w:rsidRPr="00C46131">
        <w:t>определять сходство и различие произведений разных жанров;</w:t>
      </w:r>
    </w:p>
    <w:p w:rsidR="00D10F2F" w:rsidRPr="00C46131" w:rsidRDefault="00D10F2F" w:rsidP="00D10F2F">
      <w:pPr>
        <w:jc w:val="both"/>
      </w:pPr>
      <w:r w:rsidRPr="00C46131">
        <w:t>использовать полученную при чтении научно-популярного и учебного текста инфор</w:t>
      </w:r>
      <w:r w:rsidRPr="00C46131">
        <w:softHyphen/>
        <w:t>мацию в практической деятельности;</w:t>
      </w:r>
    </w:p>
    <w:p w:rsidR="00D10F2F" w:rsidRPr="00C46131" w:rsidRDefault="00D10F2F" w:rsidP="00D10F2F">
      <w:pPr>
        <w:jc w:val="both"/>
      </w:pPr>
      <w:r>
        <w:t xml:space="preserve">высказывать </w:t>
      </w:r>
      <w:r w:rsidRPr="00C46131">
        <w:t>и пояснять свою точку зрения;</w:t>
      </w:r>
      <w:r w:rsidRPr="00C46131">
        <w:br/>
        <w:t>применять правила сотрудничества;</w:t>
      </w:r>
    </w:p>
    <w:p w:rsidR="00D10F2F" w:rsidRPr="00C46131" w:rsidRDefault="00D10F2F" w:rsidP="00D10F2F">
      <w:pPr>
        <w:jc w:val="both"/>
      </w:pPr>
      <w:r w:rsidRPr="00C46131">
        <w:lastRenderedPageBreak/>
        <w:t>выделять в тексте опорные (ключевые) слова;</w:t>
      </w:r>
    </w:p>
    <w:p w:rsidR="00D10F2F" w:rsidRPr="00C46131" w:rsidRDefault="00D10F2F" w:rsidP="00D10F2F">
      <w:pPr>
        <w:jc w:val="both"/>
      </w:pPr>
      <w:r w:rsidRPr="00C46131">
        <w:t>делать устную презентацию книги (произведения);</w:t>
      </w:r>
    </w:p>
    <w:p w:rsidR="00D10F2F" w:rsidRPr="00C46131" w:rsidRDefault="00D10F2F" w:rsidP="00D10F2F">
      <w:pPr>
        <w:jc w:val="both"/>
      </w:pPr>
      <w:r w:rsidRPr="00C46131">
        <w:t>пользоваться тематическим (систематическим) каталогом;</w:t>
      </w:r>
    </w:p>
    <w:p w:rsidR="00D10F2F" w:rsidRPr="00C46131" w:rsidRDefault="00D10F2F" w:rsidP="00D10F2F">
      <w:pPr>
        <w:jc w:val="both"/>
      </w:pPr>
      <w:r w:rsidRPr="00C46131">
        <w:t>работать с детской периодикой;</w:t>
      </w:r>
    </w:p>
    <w:p w:rsidR="00D10F2F" w:rsidRPr="00C46131" w:rsidRDefault="00D10F2F" w:rsidP="00D10F2F">
      <w:pPr>
        <w:jc w:val="both"/>
      </w:pPr>
      <w:r w:rsidRPr="00C46131">
        <w:t>-</w:t>
      </w:r>
      <w:r w:rsidRPr="00C46131">
        <w:tab/>
        <w:t>расширять свой читательский кругозор и приобретать дальнейший опыт самостоя</w:t>
      </w:r>
      <w:r w:rsidRPr="00C46131">
        <w:softHyphen/>
        <w:t>тельной читательской деятельности.</w:t>
      </w:r>
    </w:p>
    <w:p w:rsidR="00D10F2F" w:rsidRPr="00282DA4" w:rsidRDefault="00D10F2F" w:rsidP="00D10F2F">
      <w:pPr>
        <w:jc w:val="center"/>
        <w:rPr>
          <w:b/>
        </w:rPr>
      </w:pPr>
      <w:r w:rsidRPr="00282DA4">
        <w:rPr>
          <w:b/>
        </w:rPr>
        <w:t>Система оценки достижения планируемых результатов освоения предмета. Критерии оценивания.</w:t>
      </w:r>
    </w:p>
    <w:p w:rsidR="00D10F2F" w:rsidRPr="00C46131" w:rsidRDefault="00D10F2F" w:rsidP="00D10F2F">
      <w:pPr>
        <w:tabs>
          <w:tab w:val="left" w:pos="4500"/>
        </w:tabs>
        <w:jc w:val="both"/>
      </w:pPr>
      <w:r w:rsidRPr="00C46131">
        <w:t>В соответствии с требованиями ФГОС, структура и содержание программы «Литера</w:t>
      </w:r>
      <w:r w:rsidRPr="00C46131">
        <w:softHyphen/>
        <w:t>турное чтение» направлены на достижение личностных результатов освоения программы. Формируется умение планировать, контролировать и оценивать учебные действия в соот</w:t>
      </w:r>
      <w:r w:rsidRPr="00C46131">
        <w:softHyphen/>
        <w:t>ветствии с поставленной задачей и условиями её реализации; определять наиболее эффек</w:t>
      </w:r>
      <w:r w:rsidRPr="00C46131">
        <w:softHyphen/>
        <w:t>тивные способы достижения результатов. Данный метапредметный результат достигается посредством системы заданий, направленных на осознание ребёнком необходимости пони</w:t>
      </w:r>
      <w:r w:rsidRPr="00C46131">
        <w:softHyphen/>
        <w:t>мать смысл поставленной задачи для её успешного выполнения; на формирование умения планировать учебную работу, используя различные справочные материалы (таблицы, схе</w:t>
      </w:r>
      <w:r w:rsidRPr="00C46131">
        <w:softHyphen/>
        <w:t>мы, алгоритмы, словари и т.д.); на развитие способности к самооценке и к самоконтролю.</w:t>
      </w:r>
    </w:p>
    <w:p w:rsidR="00D10F2F" w:rsidRPr="00C46131" w:rsidRDefault="00D10F2F" w:rsidP="00D10F2F">
      <w:pPr>
        <w:tabs>
          <w:tab w:val="left" w:pos="4500"/>
        </w:tabs>
        <w:jc w:val="both"/>
      </w:pPr>
      <w:r w:rsidRPr="00C46131">
        <w:rPr>
          <w:b/>
        </w:rPr>
        <w:t>Текущий контроль</w:t>
      </w:r>
      <w:r w:rsidRPr="00C46131">
        <w:t xml:space="preserve"> по чтению проходит на каждом уроке в виде индивидуального или фронтального устного опроса: чтение текста, пересказ содержания произведения (полно, кратко, выборочно), выразительное чтение наизусть или с листа. Осуществляется на мате</w:t>
      </w:r>
      <w:r w:rsidRPr="00C46131">
        <w:softHyphen/>
        <w:t>риале изучаемых программных произведений в основном в устной форме. Возможны и письменные работы - небольшие по объему (ответы на вопросы, описание героя или собы</w:t>
      </w:r>
      <w:r w:rsidRPr="00C46131">
        <w:softHyphen/>
        <w:t>тия), а также самостоятельные работы с книгой, иллюстрациями и оглавлением. Целесооб</w:t>
      </w:r>
      <w:r w:rsidRPr="00C46131">
        <w:softHyphen/>
        <w:t>разно для этого использовать и тестовые задания типа «закончи предложение», «найди правильный ответ», «найди ошибку» и т.п.</w:t>
      </w:r>
    </w:p>
    <w:p w:rsidR="00D10F2F" w:rsidRPr="00C46131" w:rsidRDefault="00D10F2F" w:rsidP="00D10F2F">
      <w:pPr>
        <w:tabs>
          <w:tab w:val="left" w:pos="4500"/>
        </w:tabs>
        <w:jc w:val="both"/>
      </w:pPr>
      <w:r w:rsidRPr="00C46131">
        <w:rPr>
          <w:b/>
        </w:rPr>
        <w:t>Тематический контроль</w:t>
      </w:r>
      <w:r w:rsidRPr="00C46131">
        <w:t xml:space="preserve"> проводится после изучения определенной темы и может проходить как в устной, так и в письменной форме. Письменная работа также может быть проведена в виде тестовых заданий, построенных с учетом предмета чтения.</w:t>
      </w:r>
    </w:p>
    <w:p w:rsidR="00D10F2F" w:rsidRPr="00C46131" w:rsidRDefault="00D10F2F" w:rsidP="00D10F2F">
      <w:pPr>
        <w:tabs>
          <w:tab w:val="left" w:pos="4500"/>
        </w:tabs>
        <w:jc w:val="both"/>
      </w:pPr>
      <w:r w:rsidRPr="00C46131">
        <w:rPr>
          <w:b/>
        </w:rPr>
        <w:t>Итоговый контроль</w:t>
      </w:r>
      <w:r w:rsidRPr="00C46131">
        <w:t xml:space="preserve"> по проверке чтения вслух проводится индивидуально. Для про</w:t>
      </w:r>
      <w:r w:rsidRPr="00C46131">
        <w:softHyphen/>
        <w:t>верки подбираются доступные по лексике и содержанию незнакомые тексты. При выборе текста осуществляется подсчет количества слов (слово «средней» длины равно шести зна</w:t>
      </w:r>
      <w:r w:rsidRPr="00C46131">
        <w:softHyphen/>
        <w:t>кам, к знакам относят как букву, так и пробел между словами). Для проверки понимания тек</w:t>
      </w:r>
      <w:r w:rsidRPr="00C46131">
        <w:softHyphen/>
        <w:t>ста учитель задает после чтения вопросы. Проверка навыка чтения «про себя» проводится фронтально или группами. Для проверки учитель заготавливает индивидуальные карточки, которые получает каждый ученик. Задания на карточках могут быть общими, а могут быть</w:t>
      </w:r>
    </w:p>
    <w:p w:rsidR="00D10F2F" w:rsidRPr="00C46131" w:rsidRDefault="00D10F2F" w:rsidP="00D10F2F">
      <w:pPr>
        <w:tabs>
          <w:tab w:val="left" w:pos="4500"/>
        </w:tabs>
        <w:jc w:val="both"/>
      </w:pPr>
      <w:r w:rsidRPr="00C46131">
        <w:t>дифференцированными. Для учета результатов проверки навыка чтения учитель пользуется соответствующей схемой.</w:t>
      </w:r>
    </w:p>
    <w:p w:rsidR="00D10F2F" w:rsidRPr="00C46131" w:rsidRDefault="00D10F2F" w:rsidP="00D10F2F">
      <w:pPr>
        <w:tabs>
          <w:tab w:val="left" w:pos="4500"/>
        </w:tabs>
        <w:jc w:val="both"/>
        <w:rPr>
          <w:b/>
        </w:rPr>
      </w:pPr>
      <w:r w:rsidRPr="00C46131">
        <w:rPr>
          <w:b/>
        </w:rPr>
        <w:lastRenderedPageBreak/>
        <w:t>Классификация ошибок и недочетов, влияющих на снижение оценки</w:t>
      </w:r>
    </w:p>
    <w:p w:rsidR="00D10F2F" w:rsidRPr="00C46131" w:rsidRDefault="00D10F2F" w:rsidP="00D10F2F">
      <w:pPr>
        <w:tabs>
          <w:tab w:val="left" w:pos="4500"/>
        </w:tabs>
        <w:jc w:val="both"/>
        <w:rPr>
          <w:b/>
        </w:rPr>
      </w:pPr>
      <w:r w:rsidRPr="00C46131">
        <w:rPr>
          <w:b/>
        </w:rPr>
        <w:t>' Ошибки:</w:t>
      </w:r>
    </w:p>
    <w:p w:rsidR="00D10F2F" w:rsidRPr="00C46131" w:rsidRDefault="00D10F2F" w:rsidP="00D10F2F">
      <w:pPr>
        <w:tabs>
          <w:tab w:val="left" w:pos="4500"/>
        </w:tabs>
        <w:jc w:val="both"/>
      </w:pPr>
      <w:r w:rsidRPr="00C46131">
        <w:t>искажения читаемых слов (замена, перестановка, пропуски или добавления букв, слогов, слов);</w:t>
      </w:r>
    </w:p>
    <w:p w:rsidR="00D10F2F" w:rsidRPr="00C46131" w:rsidRDefault="00D10F2F" w:rsidP="00D10F2F">
      <w:pPr>
        <w:tabs>
          <w:tab w:val="left" w:pos="4500"/>
        </w:tabs>
        <w:jc w:val="both"/>
      </w:pPr>
      <w:r w:rsidRPr="00C46131">
        <w:t>неправильная постановка ударений (более 2);</w:t>
      </w:r>
    </w:p>
    <w:p w:rsidR="00D10F2F" w:rsidRPr="00C46131" w:rsidRDefault="00D10F2F" w:rsidP="00D10F2F">
      <w:pPr>
        <w:tabs>
          <w:tab w:val="left" w:pos="4500"/>
        </w:tabs>
        <w:jc w:val="both"/>
      </w:pPr>
      <w:r w:rsidRPr="00C46131">
        <w:t>чтение всего текста без смысловых пауз, нарушение темпа и четкости произноше</w:t>
      </w:r>
      <w:r w:rsidRPr="00C46131">
        <w:softHyphen/>
        <w:t>ния слов при чтении вслух;</w:t>
      </w:r>
    </w:p>
    <w:p w:rsidR="00D10F2F" w:rsidRPr="00C46131" w:rsidRDefault="00D10F2F" w:rsidP="00D10F2F">
      <w:pPr>
        <w:tabs>
          <w:tab w:val="left" w:pos="4500"/>
        </w:tabs>
        <w:jc w:val="both"/>
      </w:pPr>
      <w:r w:rsidRPr="00C46131">
        <w:t>непонимание общего смысла прочитанного текста за установленное время чтения;</w:t>
      </w:r>
    </w:p>
    <w:p w:rsidR="00D10F2F" w:rsidRPr="00C46131" w:rsidRDefault="00D10F2F" w:rsidP="00D10F2F">
      <w:pPr>
        <w:tabs>
          <w:tab w:val="left" w:pos="4500"/>
        </w:tabs>
        <w:jc w:val="both"/>
      </w:pPr>
      <w:r w:rsidRPr="00C46131">
        <w:t>неправильные ответы на вопросы по содержанию текста;</w:t>
      </w:r>
    </w:p>
    <w:p w:rsidR="00D10F2F" w:rsidRPr="00C46131" w:rsidRDefault="00D10F2F" w:rsidP="00D10F2F">
      <w:pPr>
        <w:tabs>
          <w:tab w:val="left" w:pos="4500"/>
        </w:tabs>
        <w:jc w:val="both"/>
      </w:pPr>
      <w:r w:rsidRPr="00C46131">
        <w:t>неумение выделить основную мысль прочитанного; неумение найти в тексте слова и выражения, подтверждающие понимание основного содержания прочитанного;</w:t>
      </w:r>
    </w:p>
    <w:p w:rsidR="00D10F2F" w:rsidRDefault="00D10F2F" w:rsidP="00D10F2F">
      <w:pPr>
        <w:tabs>
          <w:tab w:val="left" w:pos="4500"/>
        </w:tabs>
        <w:jc w:val="both"/>
      </w:pPr>
    </w:p>
    <w:p w:rsidR="00D10F2F" w:rsidRPr="00C46131" w:rsidRDefault="00D10F2F" w:rsidP="00D10F2F">
      <w:pPr>
        <w:tabs>
          <w:tab w:val="left" w:pos="4500"/>
        </w:tabs>
        <w:jc w:val="both"/>
      </w:pPr>
      <w:r w:rsidRPr="00C46131">
        <w:t>нарушение при пересказе последовательности событий в произведении;</w:t>
      </w:r>
    </w:p>
    <w:p w:rsidR="00D10F2F" w:rsidRPr="00C46131" w:rsidRDefault="00D10F2F" w:rsidP="00D10F2F">
      <w:pPr>
        <w:tabs>
          <w:tab w:val="left" w:pos="4500"/>
        </w:tabs>
        <w:jc w:val="both"/>
      </w:pPr>
      <w:r w:rsidRPr="00C46131">
        <w:t>нетвердое знание наизусть подготовленного текста;</w:t>
      </w:r>
    </w:p>
    <w:p w:rsidR="00D10F2F" w:rsidRPr="00C46131" w:rsidRDefault="00D10F2F" w:rsidP="00D10F2F">
      <w:pPr>
        <w:tabs>
          <w:tab w:val="left" w:pos="4500"/>
        </w:tabs>
        <w:jc w:val="both"/>
      </w:pPr>
      <w:r w:rsidRPr="00C46131">
        <w:t>монотонность чтения, отсутствие средств выразительности.</w:t>
      </w:r>
      <w:r w:rsidRPr="00C46131">
        <w:br/>
      </w:r>
      <w:r w:rsidRPr="00C46131">
        <w:rPr>
          <w:b/>
        </w:rPr>
        <w:t>Недочеты:</w:t>
      </w:r>
    </w:p>
    <w:p w:rsidR="00D10F2F" w:rsidRPr="00C46131" w:rsidRDefault="00D10F2F" w:rsidP="00D10F2F">
      <w:pPr>
        <w:tabs>
          <w:tab w:val="left" w:pos="4500"/>
        </w:tabs>
        <w:jc w:val="both"/>
      </w:pPr>
      <w:r w:rsidRPr="00C46131">
        <w:t>не более двух неправильных ударений;</w:t>
      </w:r>
    </w:p>
    <w:p w:rsidR="00D10F2F" w:rsidRPr="00C46131" w:rsidRDefault="00D10F2F" w:rsidP="00D10F2F">
      <w:pPr>
        <w:tabs>
          <w:tab w:val="left" w:pos="4500"/>
        </w:tabs>
        <w:jc w:val="both"/>
      </w:pPr>
      <w:r w:rsidRPr="00C46131">
        <w:t>отдельные нарушения смысловых пауз, темпа и четкости произношения слов при чтении вслух;</w:t>
      </w:r>
    </w:p>
    <w:p w:rsidR="00D10F2F" w:rsidRPr="00C46131" w:rsidRDefault="00D10F2F" w:rsidP="00D10F2F">
      <w:pPr>
        <w:tabs>
          <w:tab w:val="left" w:pos="4500"/>
        </w:tabs>
        <w:jc w:val="both"/>
      </w:pPr>
      <w:r w:rsidRPr="00C46131">
        <w:t>осознание прочитанного текста за время, немного превышающее установленное;</w:t>
      </w:r>
    </w:p>
    <w:p w:rsidR="00D10F2F" w:rsidRPr="00C46131" w:rsidRDefault="00D10F2F" w:rsidP="00D10F2F">
      <w:pPr>
        <w:tabs>
          <w:tab w:val="left" w:pos="4500"/>
        </w:tabs>
        <w:jc w:val="both"/>
      </w:pPr>
      <w:r w:rsidRPr="00C46131">
        <w:t>неточности при формулировке основной мысли произведения;</w:t>
      </w:r>
      <w:r w:rsidRPr="00C46131">
        <w:br/>
        <w:t>нецелесообразность использования средств выразительности, недостаточная выра</w:t>
      </w:r>
      <w:r w:rsidRPr="00C46131">
        <w:softHyphen/>
        <w:t>зительность при передаче характера персонажа.</w:t>
      </w:r>
    </w:p>
    <w:p w:rsidR="00D10F2F" w:rsidRPr="00C46131" w:rsidRDefault="00D10F2F" w:rsidP="00D10F2F">
      <w:pPr>
        <w:tabs>
          <w:tab w:val="left" w:pos="4500"/>
        </w:tabs>
        <w:jc w:val="both"/>
      </w:pPr>
      <w:r w:rsidRPr="00C46131">
        <w:t>Критерии сформ</w:t>
      </w:r>
      <w:r>
        <w:t>ированности навыка чтения четверо</w:t>
      </w:r>
      <w:r w:rsidRPr="00C46131">
        <w:t>классников:</w:t>
      </w:r>
    </w:p>
    <w:p w:rsidR="00D10F2F" w:rsidRPr="00C46131" w:rsidRDefault="00D10F2F" w:rsidP="00D10F2F">
      <w:pPr>
        <w:tabs>
          <w:tab w:val="left" w:pos="4500"/>
        </w:tabs>
        <w:jc w:val="both"/>
      </w:pPr>
      <w:r w:rsidRPr="00C46131">
        <w:t>умение читать текст бегло, выразительно;</w:t>
      </w:r>
    </w:p>
    <w:p w:rsidR="00D10F2F" w:rsidRPr="00C46131" w:rsidRDefault="00D10F2F" w:rsidP="00D10F2F">
      <w:pPr>
        <w:tabs>
          <w:tab w:val="left" w:pos="4500"/>
        </w:tabs>
        <w:jc w:val="both"/>
      </w:pPr>
      <w:r w:rsidRPr="00C46131">
        <w:lastRenderedPageBreak/>
        <w:t>осознание общего смысла и содержания прочитанного текста при темпе чтения вслух не менее 80-90 слов в минуту (на конец года);</w:t>
      </w:r>
    </w:p>
    <w:p w:rsidR="00D10F2F" w:rsidRPr="00C46131" w:rsidRDefault="00D10F2F" w:rsidP="00D10F2F">
      <w:pPr>
        <w:tabs>
          <w:tab w:val="left" w:pos="4500"/>
        </w:tabs>
        <w:jc w:val="both"/>
      </w:pPr>
      <w:r w:rsidRPr="00C46131">
        <w:t>умение использовать паузы, соответствующие знакам препинания, интонации, пе</w:t>
      </w:r>
      <w:r w:rsidRPr="00C46131">
        <w:softHyphen/>
        <w:t>редающие характерные особенности героев;</w:t>
      </w:r>
    </w:p>
    <w:p w:rsidR="00D10F2F" w:rsidRPr="00C46131" w:rsidRDefault="00D10F2F" w:rsidP="00D10F2F">
      <w:pPr>
        <w:tabs>
          <w:tab w:val="left" w:pos="4500"/>
        </w:tabs>
        <w:jc w:val="both"/>
      </w:pPr>
      <w:r w:rsidRPr="00C46131">
        <w:t>безошибочность чтения.</w:t>
      </w:r>
    </w:p>
    <w:p w:rsidR="00D10F2F" w:rsidRPr="00C46131" w:rsidRDefault="00D10F2F" w:rsidP="00D10F2F">
      <w:pPr>
        <w:tabs>
          <w:tab w:val="left" w:pos="4500"/>
        </w:tabs>
        <w:jc w:val="both"/>
      </w:pPr>
      <w:r w:rsidRPr="00C46131">
        <w:t>К итоговому контролю относятся и комплексные работы. Структура контрольно-измерительных материалов соответствует структуре ЕГЭ. Данные работы позволяют быстро проверить усвоение материала у большого количества учащихся, объективно оценить ре</w:t>
      </w:r>
      <w:r w:rsidRPr="00C46131">
        <w:softHyphen/>
        <w:t>зультаты работы, повторить пройденный материал, углубить и систематизировать знания учащихся. На выполнение работы отводится 10-25 минут (в зависимости от уровня подго</w:t>
      </w:r>
      <w:r w:rsidRPr="00C46131">
        <w:softHyphen/>
        <w:t>товленности класса).</w:t>
      </w:r>
    </w:p>
    <w:p w:rsidR="00D10F2F" w:rsidRPr="00C46131" w:rsidRDefault="00D10F2F" w:rsidP="00D10F2F">
      <w:pPr>
        <w:tabs>
          <w:tab w:val="left" w:pos="4500"/>
        </w:tabs>
        <w:jc w:val="both"/>
      </w:pPr>
      <w:r w:rsidRPr="00C46131">
        <w:t>При выставлении оценки следует ориентироваться на следующую шкалу:</w:t>
      </w:r>
    </w:p>
    <w:p w:rsidR="00D10F2F" w:rsidRPr="00C46131" w:rsidRDefault="00D10F2F" w:rsidP="00D10F2F">
      <w:pPr>
        <w:tabs>
          <w:tab w:val="left" w:pos="4500"/>
        </w:tabs>
        <w:jc w:val="both"/>
      </w:pPr>
      <w:r w:rsidRPr="00C46131">
        <w:rPr>
          <w:b/>
        </w:rPr>
        <w:t>«3»</w:t>
      </w:r>
      <w:r w:rsidRPr="00C46131">
        <w:t xml:space="preserve"> - если сделано не менее 50% объёма работы;</w:t>
      </w:r>
    </w:p>
    <w:p w:rsidR="00D10F2F" w:rsidRPr="00C46131" w:rsidRDefault="00D10F2F" w:rsidP="00D10F2F">
      <w:pPr>
        <w:tabs>
          <w:tab w:val="left" w:pos="4500"/>
        </w:tabs>
        <w:jc w:val="both"/>
      </w:pPr>
      <w:r w:rsidRPr="00C46131">
        <w:rPr>
          <w:b/>
        </w:rPr>
        <w:t>«4»</w:t>
      </w:r>
      <w:r w:rsidRPr="00C46131">
        <w:t xml:space="preserve"> - если сделано не менее 75% объёма работы;</w:t>
      </w:r>
    </w:p>
    <w:p w:rsidR="00D10F2F" w:rsidRPr="00C46131" w:rsidRDefault="00D10F2F" w:rsidP="00D10F2F">
      <w:pPr>
        <w:tabs>
          <w:tab w:val="left" w:pos="4500"/>
        </w:tabs>
        <w:jc w:val="both"/>
      </w:pPr>
      <w:r w:rsidRPr="00C46131">
        <w:rPr>
          <w:b/>
        </w:rPr>
        <w:t>«5»</w:t>
      </w:r>
      <w:r w:rsidRPr="00C46131">
        <w:t xml:space="preserve"> - если работа не содержит ошибок.</w:t>
      </w:r>
    </w:p>
    <w:p w:rsidR="00D10F2F" w:rsidRPr="00C46131" w:rsidRDefault="00D10F2F" w:rsidP="00D10F2F">
      <w:pPr>
        <w:tabs>
          <w:tab w:val="left" w:pos="4500"/>
        </w:tabs>
        <w:jc w:val="both"/>
      </w:pPr>
      <w:r w:rsidRPr="00C46131">
        <w:t xml:space="preserve">К концу второго полугодия в </w:t>
      </w:r>
      <w:r>
        <w:t>четвёртом</w:t>
      </w:r>
      <w:r w:rsidRPr="00C46131">
        <w:t xml:space="preserve"> классе задания по работе с детской книгой входят в текущую и итоговую проверку начитанности и знания изученных произведений.</w:t>
      </w:r>
    </w:p>
    <w:p w:rsidR="00D10F2F" w:rsidRPr="00C46131" w:rsidRDefault="00D10F2F" w:rsidP="00D10F2F">
      <w:pPr>
        <w:tabs>
          <w:tab w:val="left" w:pos="4500"/>
        </w:tabs>
        <w:jc w:val="both"/>
      </w:pPr>
      <w:r w:rsidRPr="00C46131">
        <w:t>Общими критериями оценивания результативности обучения чтению являются сле</w:t>
      </w:r>
      <w:r w:rsidRPr="00C46131">
        <w:softHyphen/>
        <w:t>дующие:</w:t>
      </w:r>
    </w:p>
    <w:p w:rsidR="00D10F2F" w:rsidRPr="00C46131" w:rsidRDefault="00D10F2F" w:rsidP="00D10F2F">
      <w:pPr>
        <w:tabs>
          <w:tab w:val="left" w:pos="4500"/>
        </w:tabs>
        <w:jc w:val="both"/>
      </w:pPr>
      <w:r w:rsidRPr="00C46131">
        <w:t>индивидуальный прогресс в совершенствовании правильности, беглости и способов чтения (слоговое, плавное слоговое, целыми словами, плавное слитное);</w:t>
      </w:r>
    </w:p>
    <w:p w:rsidR="00D10F2F" w:rsidRPr="00C46131" w:rsidRDefault="00D10F2F" w:rsidP="00D10F2F">
      <w:pPr>
        <w:tabs>
          <w:tab w:val="left" w:pos="4500"/>
        </w:tabs>
        <w:jc w:val="both"/>
      </w:pPr>
      <w:r w:rsidRPr="00C46131">
        <w:t>индивидуальный прогресс в понимании содержания прочитанного;</w:t>
      </w:r>
    </w:p>
    <w:p w:rsidR="00D10F2F" w:rsidRPr="00C46131" w:rsidRDefault="00D10F2F" w:rsidP="00D10F2F">
      <w:pPr>
        <w:tabs>
          <w:tab w:val="left" w:pos="4500"/>
        </w:tabs>
        <w:jc w:val="both"/>
      </w:pPr>
      <w:r w:rsidRPr="00C46131">
        <w:t>индивидуальный прогресс в выразительности чтения (соблюдение знаков препина</w:t>
      </w:r>
      <w:r w:rsidRPr="00C46131">
        <w:softHyphen/>
        <w:t>ния, интонационная передача эмоционального тона, логических ударений, пауз и мелодики, темпа и громкости - в соответствии с характером текста);</w:t>
      </w:r>
    </w:p>
    <w:p w:rsidR="00D10F2F" w:rsidRPr="00C46131" w:rsidRDefault="00D10F2F" w:rsidP="00D10F2F">
      <w:pPr>
        <w:tabs>
          <w:tab w:val="left" w:pos="4500"/>
        </w:tabs>
        <w:jc w:val="both"/>
      </w:pPr>
      <w:r w:rsidRPr="00C46131">
        <w:t xml:space="preserve">индивидуальный прогресс в навыках работы с текстом </w:t>
      </w:r>
    </w:p>
    <w:p w:rsidR="00D10F2F" w:rsidRPr="00C46131" w:rsidRDefault="00D10F2F" w:rsidP="00D10F2F">
      <w:pPr>
        <w:tabs>
          <w:tab w:val="left" w:pos="4500"/>
        </w:tabs>
        <w:jc w:val="both"/>
      </w:pPr>
      <w:r>
        <w:t>-</w:t>
      </w:r>
      <w:r w:rsidRPr="00C46131">
        <w:t xml:space="preserve"> умение прочитать и понять инструкцию, содержащуюся в тексте задания, и следо</w:t>
      </w:r>
      <w:r w:rsidRPr="00C46131">
        <w:softHyphen/>
        <w:t>вать ей;</w:t>
      </w:r>
    </w:p>
    <w:p w:rsidR="00D10F2F" w:rsidRPr="00C46131" w:rsidRDefault="00D10F2F" w:rsidP="00D10F2F">
      <w:pPr>
        <w:tabs>
          <w:tab w:val="left" w:pos="4500"/>
        </w:tabs>
        <w:jc w:val="both"/>
      </w:pPr>
      <w:r w:rsidRPr="00C46131">
        <w:t>ориентировка в книге, в группе книг, в мире детских книг;</w:t>
      </w:r>
    </w:p>
    <w:p w:rsidR="00D10F2F" w:rsidRPr="00B862CD" w:rsidRDefault="00D10F2F" w:rsidP="00D10F2F">
      <w:pPr>
        <w:tabs>
          <w:tab w:val="left" w:pos="4500"/>
        </w:tabs>
        <w:jc w:val="both"/>
      </w:pPr>
      <w:r w:rsidRPr="00C46131">
        <w:lastRenderedPageBreak/>
        <w:t>интерес к чтению художественной, познавательной и справочной литературы, рас</w:t>
      </w:r>
      <w:r w:rsidRPr="00C46131">
        <w:softHyphen/>
        <w:t>ширение круга чтения.</w:t>
      </w:r>
    </w:p>
    <w:p w:rsidR="00D10F2F" w:rsidRPr="00B862CD" w:rsidRDefault="00D10F2F" w:rsidP="00D10F2F">
      <w:pPr>
        <w:shd w:val="clear" w:color="auto" w:fill="FFFFFF"/>
        <w:jc w:val="center"/>
        <w:rPr>
          <w:color w:val="000000"/>
        </w:rPr>
      </w:pPr>
      <w:r w:rsidRPr="00B862CD">
        <w:rPr>
          <w:b/>
          <w:bCs/>
          <w:color w:val="000000"/>
          <w:u w:val="single"/>
        </w:rPr>
        <w:t>Оценка работ по литературному чтению</w:t>
      </w:r>
    </w:p>
    <w:p w:rsidR="00D10F2F" w:rsidRPr="00B862CD" w:rsidRDefault="00D10F2F" w:rsidP="00D10F2F">
      <w:pPr>
        <w:shd w:val="clear" w:color="auto" w:fill="FFFFFF"/>
        <w:rPr>
          <w:color w:val="000000"/>
        </w:rPr>
      </w:pPr>
    </w:p>
    <w:p w:rsidR="00D10F2F" w:rsidRPr="00B862CD" w:rsidRDefault="00D10F2F" w:rsidP="00D10F2F">
      <w:pPr>
        <w:shd w:val="clear" w:color="auto" w:fill="FFFFFF"/>
        <w:rPr>
          <w:color w:val="000000"/>
        </w:rPr>
      </w:pPr>
      <w:r w:rsidRPr="00B862CD">
        <w:rPr>
          <w:b/>
          <w:bCs/>
          <w:color w:val="000000"/>
        </w:rPr>
        <w:t>Выставление отметки читательской деятельности:</w:t>
      </w:r>
    </w:p>
    <w:p w:rsidR="00D10F2F" w:rsidRPr="00B862CD" w:rsidRDefault="00D10F2F" w:rsidP="00D10F2F">
      <w:pPr>
        <w:shd w:val="clear" w:color="auto" w:fill="FFFFFF"/>
        <w:rPr>
          <w:color w:val="000000"/>
        </w:rPr>
      </w:pPr>
      <w:r w:rsidRPr="00B862CD">
        <w:rPr>
          <w:b/>
          <w:bCs/>
          <w:color w:val="000000"/>
        </w:rPr>
        <w:t>«5» </w:t>
      </w:r>
      <w:r w:rsidRPr="00B862CD">
        <w:rPr>
          <w:color w:val="000000"/>
        </w:rPr>
        <w:t>- без ошибок</w:t>
      </w:r>
    </w:p>
    <w:p w:rsidR="00D10F2F" w:rsidRPr="00B862CD" w:rsidRDefault="00D10F2F" w:rsidP="00D10F2F">
      <w:pPr>
        <w:shd w:val="clear" w:color="auto" w:fill="FFFFFF"/>
        <w:rPr>
          <w:color w:val="000000"/>
        </w:rPr>
      </w:pPr>
      <w:r w:rsidRPr="00B862CD">
        <w:rPr>
          <w:b/>
          <w:bCs/>
          <w:color w:val="000000"/>
        </w:rPr>
        <w:t>«4» </w:t>
      </w:r>
      <w:r w:rsidRPr="00B862CD">
        <w:rPr>
          <w:color w:val="000000"/>
        </w:rPr>
        <w:t>- 2 грубые и 1-2 негрубые ошибки</w:t>
      </w:r>
    </w:p>
    <w:p w:rsidR="00D10F2F" w:rsidRPr="00B862CD" w:rsidRDefault="00D10F2F" w:rsidP="00D10F2F">
      <w:pPr>
        <w:shd w:val="clear" w:color="auto" w:fill="FFFFFF"/>
        <w:rPr>
          <w:color w:val="000000"/>
        </w:rPr>
      </w:pPr>
      <w:r w:rsidRPr="00B862CD">
        <w:rPr>
          <w:b/>
          <w:bCs/>
          <w:color w:val="000000"/>
        </w:rPr>
        <w:t>«3» </w:t>
      </w:r>
      <w:r w:rsidRPr="00B862CD">
        <w:rPr>
          <w:color w:val="000000"/>
        </w:rPr>
        <w:t>- 3-4 грубые и 1-2 негрубые ошибки или 3 и более негрубых</w:t>
      </w:r>
    </w:p>
    <w:p w:rsidR="00D10F2F" w:rsidRPr="00B862CD" w:rsidRDefault="00D10F2F" w:rsidP="00D10F2F">
      <w:pPr>
        <w:shd w:val="clear" w:color="auto" w:fill="FFFFFF"/>
        <w:rPr>
          <w:color w:val="000000"/>
        </w:rPr>
      </w:pPr>
      <w:r w:rsidRPr="00B862CD">
        <w:rPr>
          <w:b/>
          <w:bCs/>
          <w:color w:val="000000"/>
        </w:rPr>
        <w:t>«2» </w:t>
      </w:r>
      <w:r w:rsidRPr="00B862CD">
        <w:rPr>
          <w:color w:val="000000"/>
        </w:rPr>
        <w:t>- 5 и более грубых ошибки</w:t>
      </w:r>
    </w:p>
    <w:p w:rsidR="00D10F2F" w:rsidRPr="00B862CD" w:rsidRDefault="00D10F2F" w:rsidP="00D10F2F">
      <w:pPr>
        <w:shd w:val="clear" w:color="auto" w:fill="FFFFFF"/>
        <w:rPr>
          <w:color w:val="000000"/>
        </w:rPr>
      </w:pPr>
    </w:p>
    <w:p w:rsidR="00D10F2F" w:rsidRPr="00B862CD" w:rsidRDefault="00D10F2F" w:rsidP="00D10F2F">
      <w:pPr>
        <w:shd w:val="clear" w:color="auto" w:fill="FFFFFF"/>
        <w:rPr>
          <w:color w:val="000000"/>
        </w:rPr>
      </w:pPr>
      <w:r w:rsidRPr="00B862CD">
        <w:rPr>
          <w:b/>
          <w:bCs/>
          <w:color w:val="000000"/>
        </w:rPr>
        <w:t>Выставление отметки умения пересказывать текст:</w:t>
      </w:r>
    </w:p>
    <w:p w:rsidR="00D10F2F" w:rsidRPr="00B862CD" w:rsidRDefault="00D10F2F" w:rsidP="00D10F2F">
      <w:pPr>
        <w:shd w:val="clear" w:color="auto" w:fill="FFFFFF"/>
        <w:rPr>
          <w:color w:val="000000"/>
        </w:rPr>
      </w:pPr>
      <w:r w:rsidRPr="00B862CD">
        <w:rPr>
          <w:b/>
          <w:bCs/>
          <w:color w:val="000000"/>
        </w:rPr>
        <w:t>«5» </w:t>
      </w:r>
      <w:r w:rsidRPr="00B862CD">
        <w:rPr>
          <w:color w:val="000000"/>
        </w:rPr>
        <w:t>- логически и последовательно построенный рассказ</w:t>
      </w:r>
    </w:p>
    <w:p w:rsidR="00D10F2F" w:rsidRPr="00B862CD" w:rsidRDefault="00D10F2F" w:rsidP="00D10F2F">
      <w:pPr>
        <w:shd w:val="clear" w:color="auto" w:fill="FFFFFF"/>
        <w:rPr>
          <w:color w:val="000000"/>
        </w:rPr>
      </w:pPr>
      <w:r w:rsidRPr="00B862CD">
        <w:rPr>
          <w:b/>
          <w:bCs/>
          <w:color w:val="000000"/>
        </w:rPr>
        <w:t>«4» </w:t>
      </w:r>
      <w:r w:rsidRPr="00B862CD">
        <w:rPr>
          <w:color w:val="000000"/>
        </w:rPr>
        <w:t>- незначительно нарушена последовательность изложения материала, имеются единичные фактические и речевые ошибки</w:t>
      </w:r>
    </w:p>
    <w:p w:rsidR="00D10F2F" w:rsidRPr="00B862CD" w:rsidRDefault="00D10F2F" w:rsidP="00D10F2F">
      <w:pPr>
        <w:shd w:val="clear" w:color="auto" w:fill="FFFFFF"/>
        <w:rPr>
          <w:color w:val="000000"/>
        </w:rPr>
      </w:pPr>
      <w:r w:rsidRPr="00B862CD">
        <w:rPr>
          <w:b/>
          <w:bCs/>
          <w:color w:val="000000"/>
        </w:rPr>
        <w:t>«3» </w:t>
      </w:r>
      <w:r w:rsidRPr="00B862CD">
        <w:rPr>
          <w:color w:val="000000"/>
        </w:rPr>
        <w:t>- имеются некоторые отступления от темы, допущены отдельные нарушения последовательности изложения мыслей</w:t>
      </w:r>
    </w:p>
    <w:p w:rsidR="00D10F2F" w:rsidRPr="00B862CD" w:rsidRDefault="00D10F2F" w:rsidP="00D10F2F">
      <w:pPr>
        <w:shd w:val="clear" w:color="auto" w:fill="FFFFFF"/>
        <w:rPr>
          <w:color w:val="000000"/>
        </w:rPr>
      </w:pPr>
      <w:r w:rsidRPr="00B862CD">
        <w:rPr>
          <w:b/>
          <w:bCs/>
          <w:color w:val="000000"/>
        </w:rPr>
        <w:t>«2» </w:t>
      </w:r>
      <w:r w:rsidRPr="00B862CD">
        <w:rPr>
          <w:color w:val="000000"/>
        </w:rPr>
        <w:t>- имеются значительные отступления от авторского текста, отсутствуют важные эпизоды, главные части, нарушена последовательность изложения мысли, отсутствует связь между частями или отдельными предложениями, крайне однообразен словарь</w:t>
      </w:r>
    </w:p>
    <w:p w:rsidR="00D10F2F" w:rsidRPr="00B862CD" w:rsidRDefault="00D10F2F" w:rsidP="00D10F2F">
      <w:pPr>
        <w:shd w:val="clear" w:color="auto" w:fill="FFFFFF"/>
        <w:rPr>
          <w:color w:val="000000"/>
        </w:rPr>
      </w:pPr>
    </w:p>
    <w:p w:rsidR="00D10F2F" w:rsidRPr="00B862CD" w:rsidRDefault="00D10F2F" w:rsidP="00D10F2F">
      <w:pPr>
        <w:shd w:val="clear" w:color="auto" w:fill="FFFFFF"/>
        <w:rPr>
          <w:color w:val="000000"/>
        </w:rPr>
      </w:pPr>
      <w:r w:rsidRPr="00B862CD">
        <w:rPr>
          <w:b/>
          <w:bCs/>
          <w:color w:val="000000"/>
        </w:rPr>
        <w:t>Техника чтения:</w:t>
      </w:r>
    </w:p>
    <w:p w:rsidR="00D10F2F" w:rsidRPr="00B862CD" w:rsidRDefault="00D10F2F" w:rsidP="00D10F2F">
      <w:pPr>
        <w:shd w:val="clear" w:color="auto" w:fill="FFFFFF"/>
        <w:rPr>
          <w:color w:val="000000"/>
        </w:rPr>
      </w:pPr>
      <w:r w:rsidRPr="00B862CD">
        <w:rPr>
          <w:b/>
          <w:bCs/>
          <w:color w:val="000000"/>
        </w:rPr>
        <w:t>Объём</w:t>
      </w:r>
    </w:p>
    <w:p w:rsidR="00D10F2F" w:rsidRDefault="00D10F2F" w:rsidP="00D10F2F">
      <w:pPr>
        <w:shd w:val="clear" w:color="auto" w:fill="FFFFFF"/>
        <w:jc w:val="center"/>
        <w:rPr>
          <w:color w:val="000000"/>
        </w:rPr>
      </w:pPr>
      <w:r w:rsidRPr="00B862CD">
        <w:rPr>
          <w:b/>
          <w:bCs/>
          <w:color w:val="000000"/>
        </w:rPr>
        <w:t>Отметка</w:t>
      </w:r>
    </w:p>
    <w:p w:rsidR="00D10F2F" w:rsidRPr="00B862CD" w:rsidRDefault="00D10F2F" w:rsidP="00D10F2F">
      <w:pPr>
        <w:shd w:val="clear" w:color="auto" w:fill="FFFFFF"/>
        <w:rPr>
          <w:color w:val="000000"/>
        </w:rPr>
      </w:pPr>
      <w:r w:rsidRPr="00B862CD">
        <w:rPr>
          <w:b/>
          <w:bCs/>
          <w:color w:val="000000"/>
        </w:rPr>
        <w:t>«5» </w:t>
      </w:r>
      <w:r w:rsidRPr="00B862CD">
        <w:rPr>
          <w:color w:val="000000"/>
        </w:rPr>
        <w:t>- норма, выше нормы</w:t>
      </w:r>
    </w:p>
    <w:p w:rsidR="00D10F2F" w:rsidRPr="00B862CD" w:rsidRDefault="00D10F2F" w:rsidP="00D10F2F">
      <w:pPr>
        <w:shd w:val="clear" w:color="auto" w:fill="FFFFFF"/>
        <w:rPr>
          <w:color w:val="000000"/>
        </w:rPr>
      </w:pPr>
      <w:r w:rsidRPr="00B862CD">
        <w:rPr>
          <w:b/>
          <w:bCs/>
          <w:color w:val="000000"/>
        </w:rPr>
        <w:lastRenderedPageBreak/>
        <w:t>«4» </w:t>
      </w:r>
      <w:r w:rsidRPr="00B862CD">
        <w:rPr>
          <w:color w:val="000000"/>
        </w:rPr>
        <w:t>- не менее 75% от нормы</w:t>
      </w:r>
    </w:p>
    <w:p w:rsidR="00D10F2F" w:rsidRPr="00B862CD" w:rsidRDefault="00D10F2F" w:rsidP="00D10F2F">
      <w:pPr>
        <w:shd w:val="clear" w:color="auto" w:fill="FFFFFF"/>
        <w:rPr>
          <w:color w:val="000000"/>
        </w:rPr>
      </w:pPr>
      <w:r w:rsidRPr="00B862CD">
        <w:rPr>
          <w:b/>
          <w:bCs/>
          <w:color w:val="000000"/>
        </w:rPr>
        <w:t>«3» </w:t>
      </w:r>
      <w:r w:rsidRPr="00B862CD">
        <w:rPr>
          <w:color w:val="000000"/>
        </w:rPr>
        <w:t>- не менее 50% от нормы</w:t>
      </w:r>
    </w:p>
    <w:p w:rsidR="00D10F2F" w:rsidRPr="00B862CD" w:rsidRDefault="00D10F2F" w:rsidP="00D10F2F">
      <w:pPr>
        <w:shd w:val="clear" w:color="auto" w:fill="FFFFFF"/>
        <w:rPr>
          <w:color w:val="000000"/>
        </w:rPr>
      </w:pPr>
      <w:r w:rsidRPr="00B862CD">
        <w:rPr>
          <w:b/>
          <w:bCs/>
          <w:color w:val="000000"/>
        </w:rPr>
        <w:t>«2» </w:t>
      </w:r>
      <w:r w:rsidRPr="00B862CD">
        <w:rPr>
          <w:color w:val="000000"/>
        </w:rPr>
        <w:t>- менее 50% от нормы</w:t>
      </w:r>
    </w:p>
    <w:p w:rsidR="00D10F2F" w:rsidRDefault="00D10F2F" w:rsidP="00D10F2F">
      <w:pPr>
        <w:shd w:val="clear" w:color="auto" w:fill="FFFFFF"/>
        <w:rPr>
          <w:color w:val="000000"/>
        </w:rPr>
      </w:pPr>
    </w:p>
    <w:p w:rsidR="00D10F2F" w:rsidRPr="00B862CD" w:rsidRDefault="00D10F2F" w:rsidP="00D10F2F">
      <w:pPr>
        <w:shd w:val="clear" w:color="auto" w:fill="FFFFFF"/>
        <w:jc w:val="center"/>
        <w:rPr>
          <w:color w:val="000000"/>
        </w:rPr>
      </w:pPr>
      <w:r w:rsidRPr="00B862CD">
        <w:rPr>
          <w:color w:val="000000"/>
        </w:rPr>
        <w:t>4 класс</w:t>
      </w:r>
    </w:p>
    <w:p w:rsidR="00D10F2F" w:rsidRPr="00B862CD" w:rsidRDefault="00D10F2F" w:rsidP="00D10F2F">
      <w:pPr>
        <w:shd w:val="clear" w:color="auto" w:fill="FFFFFF"/>
        <w:rPr>
          <w:color w:val="000000"/>
        </w:rPr>
      </w:pPr>
      <w:r w:rsidRPr="00B862CD">
        <w:rPr>
          <w:color w:val="000000"/>
        </w:rPr>
        <w:t>I полугодие: 60-70 слов</w:t>
      </w:r>
    </w:p>
    <w:p w:rsidR="00D10F2F" w:rsidRPr="00B862CD" w:rsidRDefault="00D10F2F" w:rsidP="00D10F2F">
      <w:pPr>
        <w:shd w:val="clear" w:color="auto" w:fill="FFFFFF"/>
        <w:rPr>
          <w:color w:val="000000"/>
        </w:rPr>
      </w:pPr>
      <w:r w:rsidRPr="00B862CD">
        <w:rPr>
          <w:color w:val="000000"/>
        </w:rPr>
        <w:t>II полугодие: 70-80 слов</w:t>
      </w:r>
    </w:p>
    <w:p w:rsidR="00D10F2F" w:rsidRPr="00B862CD" w:rsidRDefault="00D10F2F" w:rsidP="00D10F2F">
      <w:pPr>
        <w:shd w:val="clear" w:color="auto" w:fill="FFFFFF"/>
        <w:jc w:val="center"/>
        <w:rPr>
          <w:color w:val="000000"/>
        </w:rPr>
      </w:pPr>
    </w:p>
    <w:p w:rsidR="00D10F2F" w:rsidRPr="00B862CD" w:rsidRDefault="00D10F2F" w:rsidP="00D10F2F">
      <w:pPr>
        <w:shd w:val="clear" w:color="auto" w:fill="FFFFFF"/>
        <w:rPr>
          <w:color w:val="000000"/>
        </w:rPr>
      </w:pPr>
      <w:r w:rsidRPr="00B862CD">
        <w:rPr>
          <w:b/>
          <w:bCs/>
          <w:color w:val="000000"/>
        </w:rPr>
        <w:t>Примечание:</w:t>
      </w:r>
    </w:p>
    <w:p w:rsidR="00D10F2F" w:rsidRPr="00B862CD" w:rsidRDefault="00D10F2F" w:rsidP="00D10F2F">
      <w:pPr>
        <w:shd w:val="clear" w:color="auto" w:fill="FFFFFF"/>
        <w:rPr>
          <w:color w:val="000000"/>
        </w:rPr>
      </w:pPr>
      <w:r w:rsidRPr="00B862CD">
        <w:rPr>
          <w:color w:val="000000"/>
        </w:rPr>
        <w:t>При проверке техники чтения учитывается способ чтения, выразительность, правильность, осознанность.</w:t>
      </w:r>
    </w:p>
    <w:p w:rsidR="00D10F2F" w:rsidRPr="00B862CD" w:rsidRDefault="00D10F2F" w:rsidP="00D10F2F">
      <w:pPr>
        <w:shd w:val="clear" w:color="auto" w:fill="FFFFFF"/>
        <w:rPr>
          <w:color w:val="000000"/>
        </w:rPr>
      </w:pPr>
    </w:p>
    <w:p w:rsidR="00D10F2F" w:rsidRPr="00B862CD" w:rsidRDefault="00D10F2F" w:rsidP="00D10F2F">
      <w:pPr>
        <w:shd w:val="clear" w:color="auto" w:fill="FFFFFF"/>
        <w:rPr>
          <w:color w:val="000000"/>
        </w:rPr>
      </w:pPr>
      <w:r w:rsidRPr="00B862CD">
        <w:rPr>
          <w:b/>
          <w:bCs/>
          <w:color w:val="000000"/>
        </w:rPr>
        <w:t>Грубыми ошибками считаются:</w:t>
      </w:r>
    </w:p>
    <w:p w:rsidR="00D10F2F" w:rsidRPr="00B862CD" w:rsidRDefault="00D10F2F" w:rsidP="00D10F2F">
      <w:pPr>
        <w:shd w:val="clear" w:color="auto" w:fill="FFFFFF"/>
        <w:rPr>
          <w:color w:val="000000"/>
        </w:rPr>
      </w:pPr>
      <w:r w:rsidRPr="00B862CD">
        <w:rPr>
          <w:color w:val="000000"/>
        </w:rPr>
        <w:t>- искажение читаемых слов (замена, перестановка, пропуски или добавление букв, слогов слов);</w:t>
      </w:r>
    </w:p>
    <w:p w:rsidR="00D10F2F" w:rsidRPr="00B862CD" w:rsidRDefault="00D10F2F" w:rsidP="00D10F2F">
      <w:pPr>
        <w:shd w:val="clear" w:color="auto" w:fill="FFFFFF"/>
        <w:rPr>
          <w:color w:val="000000"/>
        </w:rPr>
      </w:pPr>
      <w:r w:rsidRPr="00B862CD">
        <w:rPr>
          <w:color w:val="000000"/>
        </w:rPr>
        <w:t>- неправильная постановка ударения (более двух);</w:t>
      </w:r>
    </w:p>
    <w:p w:rsidR="00D10F2F" w:rsidRPr="00B862CD" w:rsidRDefault="00D10F2F" w:rsidP="00D10F2F">
      <w:pPr>
        <w:shd w:val="clear" w:color="auto" w:fill="FFFFFF"/>
        <w:rPr>
          <w:color w:val="000000"/>
        </w:rPr>
      </w:pPr>
      <w:r w:rsidRPr="00B862CD">
        <w:rPr>
          <w:color w:val="000000"/>
        </w:rPr>
        <w:t>- чтение всего текста без смысловых пауз, нарушение темпа и четкости произношения слов при чтении вслух;</w:t>
      </w:r>
    </w:p>
    <w:p w:rsidR="00D10F2F" w:rsidRPr="00B862CD" w:rsidRDefault="00D10F2F" w:rsidP="00D10F2F">
      <w:pPr>
        <w:shd w:val="clear" w:color="auto" w:fill="FFFFFF"/>
        <w:rPr>
          <w:color w:val="000000"/>
        </w:rPr>
      </w:pPr>
      <w:r w:rsidRPr="00B862CD">
        <w:rPr>
          <w:color w:val="000000"/>
        </w:rPr>
        <w:t>- непонимание общего смысла прочитанного текста за установленное время чтения;</w:t>
      </w:r>
    </w:p>
    <w:p w:rsidR="00D10F2F" w:rsidRPr="00B862CD" w:rsidRDefault="00D10F2F" w:rsidP="00D10F2F">
      <w:pPr>
        <w:shd w:val="clear" w:color="auto" w:fill="FFFFFF"/>
        <w:rPr>
          <w:color w:val="000000"/>
        </w:rPr>
      </w:pPr>
      <w:r w:rsidRPr="00B862CD">
        <w:rPr>
          <w:color w:val="000000"/>
        </w:rPr>
        <w:t>- неправильные ответы на вопросы по содержанию текста;</w:t>
      </w:r>
    </w:p>
    <w:p w:rsidR="00D10F2F" w:rsidRPr="00B862CD" w:rsidRDefault="00D10F2F" w:rsidP="00D10F2F">
      <w:pPr>
        <w:shd w:val="clear" w:color="auto" w:fill="FFFFFF"/>
        <w:rPr>
          <w:color w:val="000000"/>
        </w:rPr>
      </w:pPr>
      <w:r w:rsidRPr="00B862CD">
        <w:rPr>
          <w:color w:val="000000"/>
        </w:rPr>
        <w:t>- неумение выделить основную мысль прочитанного, неумение найти в тексте слова и выражения, подтверждающие понимание основного содержания прочитанного;</w:t>
      </w:r>
    </w:p>
    <w:p w:rsidR="00D10F2F" w:rsidRPr="00B862CD" w:rsidRDefault="00D10F2F" w:rsidP="00D10F2F">
      <w:pPr>
        <w:shd w:val="clear" w:color="auto" w:fill="FFFFFF"/>
        <w:rPr>
          <w:color w:val="000000"/>
        </w:rPr>
      </w:pPr>
      <w:r w:rsidRPr="00B862CD">
        <w:rPr>
          <w:color w:val="000000"/>
        </w:rPr>
        <w:t>- нарушение при пересказе последовательности событий в произведении;</w:t>
      </w:r>
    </w:p>
    <w:p w:rsidR="00D10F2F" w:rsidRPr="00B862CD" w:rsidRDefault="00D10F2F" w:rsidP="00D10F2F">
      <w:pPr>
        <w:shd w:val="clear" w:color="auto" w:fill="FFFFFF"/>
        <w:rPr>
          <w:color w:val="000000"/>
        </w:rPr>
      </w:pPr>
      <w:r w:rsidRPr="00B862CD">
        <w:rPr>
          <w:color w:val="000000"/>
        </w:rPr>
        <w:lastRenderedPageBreak/>
        <w:t>- нетвердое знание наизусть подготовленного текста;</w:t>
      </w:r>
    </w:p>
    <w:p w:rsidR="00D10F2F" w:rsidRPr="00B862CD" w:rsidRDefault="00D10F2F" w:rsidP="00D10F2F">
      <w:pPr>
        <w:shd w:val="clear" w:color="auto" w:fill="FFFFFF"/>
        <w:rPr>
          <w:color w:val="000000"/>
        </w:rPr>
      </w:pPr>
      <w:r w:rsidRPr="00B862CD">
        <w:rPr>
          <w:color w:val="000000"/>
        </w:rPr>
        <w:t>- монотонность чтения, отсутствие средств выразительности.</w:t>
      </w:r>
    </w:p>
    <w:p w:rsidR="00D10F2F" w:rsidRPr="00B862CD" w:rsidRDefault="00D10F2F" w:rsidP="00D10F2F">
      <w:pPr>
        <w:shd w:val="clear" w:color="auto" w:fill="FFFFFF"/>
        <w:rPr>
          <w:color w:val="000000"/>
        </w:rPr>
      </w:pPr>
    </w:p>
    <w:p w:rsidR="00D10F2F" w:rsidRPr="00B862CD" w:rsidRDefault="00D10F2F" w:rsidP="00D10F2F">
      <w:pPr>
        <w:shd w:val="clear" w:color="auto" w:fill="FFFFFF"/>
        <w:rPr>
          <w:color w:val="000000"/>
        </w:rPr>
      </w:pPr>
      <w:r w:rsidRPr="00B862CD">
        <w:rPr>
          <w:b/>
          <w:bCs/>
          <w:color w:val="000000"/>
        </w:rPr>
        <w:t>Негрубыми ошибками считаются:</w:t>
      </w:r>
    </w:p>
    <w:p w:rsidR="00D10F2F" w:rsidRPr="00B862CD" w:rsidRDefault="00D10F2F" w:rsidP="00D10F2F">
      <w:pPr>
        <w:shd w:val="clear" w:color="auto" w:fill="FFFFFF"/>
        <w:rPr>
          <w:color w:val="000000"/>
        </w:rPr>
      </w:pPr>
      <w:r w:rsidRPr="00B862CD">
        <w:rPr>
          <w:color w:val="000000"/>
        </w:rPr>
        <w:t>- не более двух неправильных ударений;</w:t>
      </w:r>
    </w:p>
    <w:p w:rsidR="00D10F2F" w:rsidRPr="00B862CD" w:rsidRDefault="00D10F2F" w:rsidP="00D10F2F">
      <w:pPr>
        <w:shd w:val="clear" w:color="auto" w:fill="FFFFFF"/>
        <w:rPr>
          <w:color w:val="000000"/>
        </w:rPr>
      </w:pPr>
      <w:r w:rsidRPr="00B862CD">
        <w:rPr>
          <w:color w:val="000000"/>
        </w:rPr>
        <w:t>- отдельные нарушения смысловых пауз, темпа и четкости произношения слов при чтении вслух;</w:t>
      </w:r>
    </w:p>
    <w:p w:rsidR="00D10F2F" w:rsidRPr="00B862CD" w:rsidRDefault="00D10F2F" w:rsidP="00D10F2F">
      <w:pPr>
        <w:shd w:val="clear" w:color="auto" w:fill="FFFFFF"/>
        <w:rPr>
          <w:color w:val="000000"/>
        </w:rPr>
      </w:pPr>
      <w:r w:rsidRPr="00B862CD">
        <w:rPr>
          <w:color w:val="000000"/>
        </w:rPr>
        <w:t>- осознание прочитанного текста за время, немного превышающее установленное;</w:t>
      </w:r>
    </w:p>
    <w:p w:rsidR="00D10F2F" w:rsidRPr="00B862CD" w:rsidRDefault="00D10F2F" w:rsidP="00D10F2F">
      <w:pPr>
        <w:shd w:val="clear" w:color="auto" w:fill="FFFFFF"/>
        <w:rPr>
          <w:color w:val="000000"/>
        </w:rPr>
      </w:pPr>
      <w:r w:rsidRPr="00B862CD">
        <w:rPr>
          <w:color w:val="000000"/>
        </w:rPr>
        <w:t>- неточности при формулировке основной мысли произведения;</w:t>
      </w:r>
    </w:p>
    <w:p w:rsidR="00D10F2F" w:rsidRPr="00B862CD" w:rsidRDefault="00D10F2F" w:rsidP="00D10F2F">
      <w:pPr>
        <w:shd w:val="clear" w:color="auto" w:fill="FFFFFF"/>
        <w:rPr>
          <w:color w:val="000000"/>
        </w:rPr>
      </w:pPr>
      <w:r w:rsidRPr="00B862CD">
        <w:rPr>
          <w:color w:val="000000"/>
        </w:rPr>
        <w:t>- нецелесообразность использования средств выразительности, недостаточная выразительности при передаче характера персонажа.</w:t>
      </w:r>
    </w:p>
    <w:p w:rsidR="00D10F2F" w:rsidRPr="00B862CD" w:rsidRDefault="00D10F2F" w:rsidP="00D10F2F">
      <w:pPr>
        <w:shd w:val="clear" w:color="auto" w:fill="FFFFFF"/>
        <w:rPr>
          <w:color w:val="000000"/>
        </w:rPr>
      </w:pPr>
    </w:p>
    <w:p w:rsidR="00D10F2F" w:rsidRPr="006033D3" w:rsidRDefault="00D10F2F" w:rsidP="00D10F2F">
      <w:pPr>
        <w:jc w:val="both"/>
        <w:rPr>
          <w:b/>
          <w:bCs/>
          <w:caps/>
        </w:rPr>
      </w:pPr>
      <w:r w:rsidRPr="006033D3">
        <w:rPr>
          <w:caps/>
          <w:sz w:val="28"/>
          <w:szCs w:val="28"/>
        </w:rPr>
        <w:t>2. Содержание учебного предмета, курса</w:t>
      </w:r>
    </w:p>
    <w:p w:rsidR="00D10F2F" w:rsidRPr="00C46131" w:rsidRDefault="00D10F2F" w:rsidP="00D10F2F">
      <w:pPr>
        <w:autoSpaceDE w:val="0"/>
        <w:jc w:val="both"/>
        <w:rPr>
          <w:rFonts w:eastAsia="TimesNewRomanPSMT"/>
        </w:rPr>
      </w:pPr>
      <w:r w:rsidRPr="00C46131">
        <w:rPr>
          <w:rFonts w:eastAsia="TimesNewRomanPSMT"/>
        </w:rPr>
        <w:t>Рабочая программа по литературному чтению состоит из следующих основных разделов: «Летописи, былины, сказания, жития», «Чудесный мир классики», «Поэтическая тетрадь», «Литературные сказки», «Делу время, потехе час», «Страна детства», «Природа и мы», «Родина», «Страна фантазия», «Зарубежная литература».</w:t>
      </w:r>
    </w:p>
    <w:p w:rsidR="00D10F2F" w:rsidRPr="002777C5" w:rsidRDefault="00D10F2F" w:rsidP="00D10F2F">
      <w:pPr>
        <w:autoSpaceDE w:val="0"/>
        <w:ind w:right="20"/>
        <w:jc w:val="both"/>
        <w:rPr>
          <w:rFonts w:eastAsia="TimesNewRomanPSMT"/>
        </w:rPr>
      </w:pPr>
      <w:r w:rsidRPr="00C46131">
        <w:rPr>
          <w:rFonts w:eastAsia="TimesNewRomanPSMT"/>
        </w:rPr>
        <w:t>Учащиеся знакомятся с основными пластами литературы: произведениями фольклора, творчеством русских детских писателей, классиков отечественной литературы, зарубежных авторов детских книг. Программа построена с учётом двух ведущих принципов: художественно – эстетического и литературоведческого. Основная цель обучения – приобщение младших школьников к литературе, осознание литературы как искусства слова. Важнейшей задачей курса остаётся развитие речевых умений и навыков в работе с текстом, и прежде всего навыка выразительного, орфографически-правильного чтения. Одновременно предполагается работа над обогащением опыта творческой деятельности ученика и его эмоционально – чувственного отношения к действительности. Большое внимание уделяется развитию воображения, фантазии, ассоциативного мышления, образного восприятия мира и произведений литературы, умение выразить в слове свои личные впечатления. Анализ произведения готовит учащихся к полноценному восприятию доступных им произведений и первоначальному освоению литературных терминов. В программе  чтение рассматривается и как объект обучения и как средство освоения литературного произведения.</w:t>
      </w:r>
    </w:p>
    <w:p w:rsidR="00D10F2F" w:rsidRDefault="00D10F2F" w:rsidP="00D47D3B">
      <w:pPr>
        <w:spacing w:after="0" w:line="0" w:lineRule="atLeast"/>
        <w:ind w:right="-559"/>
        <w:jc w:val="center"/>
        <w:rPr>
          <w:rFonts w:ascii="Times New Roman" w:eastAsia="Times New Roman" w:hAnsi="Times New Roman"/>
          <w:b/>
          <w:sz w:val="28"/>
          <w:szCs w:val="28"/>
          <w:lang w:eastAsia="ru-RU"/>
        </w:rPr>
      </w:pPr>
    </w:p>
    <w:p w:rsidR="00D10F2F" w:rsidRDefault="00D10F2F" w:rsidP="00D47D3B">
      <w:pPr>
        <w:spacing w:after="0" w:line="0" w:lineRule="atLeast"/>
        <w:ind w:right="-559"/>
        <w:jc w:val="center"/>
        <w:rPr>
          <w:rFonts w:ascii="Times New Roman" w:eastAsia="Times New Roman" w:hAnsi="Times New Roman"/>
          <w:b/>
          <w:sz w:val="28"/>
          <w:szCs w:val="28"/>
          <w:lang w:eastAsia="ru-RU"/>
        </w:rPr>
      </w:pPr>
    </w:p>
    <w:p w:rsidR="00D10F2F" w:rsidRDefault="00D10F2F" w:rsidP="00D47D3B">
      <w:pPr>
        <w:spacing w:after="0" w:line="0" w:lineRule="atLeast"/>
        <w:ind w:right="-559"/>
        <w:jc w:val="center"/>
        <w:rPr>
          <w:rFonts w:ascii="Times New Roman" w:eastAsia="Times New Roman" w:hAnsi="Times New Roman"/>
          <w:b/>
          <w:sz w:val="28"/>
          <w:szCs w:val="28"/>
          <w:lang w:eastAsia="ru-RU"/>
        </w:rPr>
      </w:pPr>
    </w:p>
    <w:p w:rsidR="00D10F2F" w:rsidRDefault="00D10F2F" w:rsidP="00D47D3B">
      <w:pPr>
        <w:spacing w:after="0" w:line="0" w:lineRule="atLeast"/>
        <w:ind w:right="-559"/>
        <w:jc w:val="center"/>
        <w:rPr>
          <w:rFonts w:ascii="Times New Roman" w:eastAsia="Times New Roman" w:hAnsi="Times New Roman"/>
          <w:b/>
          <w:sz w:val="28"/>
          <w:szCs w:val="28"/>
          <w:lang w:eastAsia="ru-RU"/>
        </w:rPr>
      </w:pPr>
    </w:p>
    <w:p w:rsidR="00D10F2F" w:rsidRDefault="00D10F2F" w:rsidP="00D47D3B">
      <w:pPr>
        <w:spacing w:after="0" w:line="0" w:lineRule="atLeast"/>
        <w:ind w:right="-559"/>
        <w:jc w:val="center"/>
        <w:rPr>
          <w:rFonts w:ascii="Times New Roman" w:eastAsia="Times New Roman" w:hAnsi="Times New Roman"/>
          <w:b/>
          <w:sz w:val="28"/>
          <w:szCs w:val="28"/>
          <w:lang w:eastAsia="ru-RU"/>
        </w:rPr>
      </w:pPr>
    </w:p>
    <w:p w:rsidR="00D10F2F" w:rsidRPr="00D47D3B" w:rsidRDefault="00D10F2F" w:rsidP="00D47D3B">
      <w:pPr>
        <w:spacing w:after="0" w:line="0" w:lineRule="atLeast"/>
        <w:ind w:right="-559"/>
        <w:jc w:val="center"/>
        <w:rPr>
          <w:rFonts w:ascii="Times New Roman" w:eastAsia="Times New Roman" w:hAnsi="Times New Roman"/>
          <w:b/>
          <w:sz w:val="28"/>
          <w:szCs w:val="28"/>
          <w:lang w:eastAsia="ru-RU"/>
        </w:rPr>
      </w:pPr>
    </w:p>
    <w:p w:rsidR="00D47D3B" w:rsidRPr="00D47D3B" w:rsidRDefault="00D47D3B" w:rsidP="00D47D3B">
      <w:pPr>
        <w:spacing w:after="0" w:line="240" w:lineRule="auto"/>
        <w:jc w:val="center"/>
        <w:rPr>
          <w:rFonts w:ascii="Times New Roman" w:eastAsiaTheme="minorEastAsia" w:hAnsi="Times New Roman"/>
          <w:b/>
          <w:i/>
          <w:sz w:val="24"/>
          <w:szCs w:val="24"/>
          <w:lang w:eastAsia="ru-RU"/>
        </w:rPr>
      </w:pPr>
      <w:r w:rsidRPr="00D47D3B">
        <w:rPr>
          <w:rFonts w:ascii="Times New Roman" w:eastAsiaTheme="minorEastAsia" w:hAnsi="Times New Roman"/>
          <w:b/>
          <w:i/>
          <w:sz w:val="24"/>
          <w:szCs w:val="24"/>
          <w:lang w:eastAsia="ru-RU"/>
        </w:rPr>
        <w:t>Учебно – методическое сопровождение</w:t>
      </w:r>
    </w:p>
    <w:p w:rsidR="00D47D3B" w:rsidRPr="00D47D3B" w:rsidRDefault="00D47D3B" w:rsidP="00D47D3B">
      <w:pPr>
        <w:spacing w:after="0" w:line="240" w:lineRule="auto"/>
        <w:jc w:val="center"/>
        <w:rPr>
          <w:rFonts w:ascii="Times New Roman" w:eastAsiaTheme="minorEastAsia" w:hAnsi="Times New Roman"/>
          <w:sz w:val="24"/>
          <w:szCs w:val="24"/>
          <w:lang w:eastAsia="ru-RU"/>
        </w:rPr>
      </w:pPr>
    </w:p>
    <w:tbl>
      <w:tblPr>
        <w:tblStyle w:val="af2"/>
        <w:tblW w:w="5000" w:type="pct"/>
        <w:tblLook w:val="04A0" w:firstRow="1" w:lastRow="0" w:firstColumn="1" w:lastColumn="0" w:noHBand="0" w:noVBand="1"/>
      </w:tblPr>
      <w:tblGrid>
        <w:gridCol w:w="3911"/>
        <w:gridCol w:w="10649"/>
      </w:tblGrid>
      <w:tr w:rsidR="00D47D3B" w:rsidRPr="00D47D3B" w:rsidTr="00D47D3B">
        <w:tc>
          <w:tcPr>
            <w:tcW w:w="1343" w:type="pct"/>
          </w:tcPr>
          <w:p w:rsidR="00D47D3B" w:rsidRPr="00D47D3B" w:rsidRDefault="00D47D3B" w:rsidP="00D47D3B">
            <w:pPr>
              <w:rPr>
                <w:rFonts w:ascii="Times New Roman" w:eastAsiaTheme="minorEastAsia" w:hAnsi="Times New Roman"/>
                <w:b/>
                <w:sz w:val="24"/>
                <w:szCs w:val="24"/>
              </w:rPr>
            </w:pPr>
            <w:r w:rsidRPr="00D47D3B">
              <w:rPr>
                <w:rFonts w:ascii="Times New Roman" w:eastAsiaTheme="minorEastAsia" w:hAnsi="Times New Roman"/>
                <w:b/>
                <w:sz w:val="24"/>
                <w:szCs w:val="24"/>
              </w:rPr>
              <w:t>Программа</w:t>
            </w:r>
          </w:p>
        </w:tc>
        <w:tc>
          <w:tcPr>
            <w:tcW w:w="3657" w:type="pct"/>
          </w:tcPr>
          <w:p w:rsidR="00D47D3B" w:rsidRPr="00D47D3B" w:rsidRDefault="00D47D3B" w:rsidP="00D47D3B">
            <w:pPr>
              <w:rPr>
                <w:rFonts w:ascii="Times New Roman" w:eastAsiaTheme="minorEastAsia" w:hAnsi="Times New Roman"/>
                <w:sz w:val="24"/>
                <w:szCs w:val="24"/>
              </w:rPr>
            </w:pPr>
            <w:r w:rsidRPr="00D47D3B">
              <w:rPr>
                <w:rFonts w:ascii="Times New Roman" w:eastAsiaTheme="minorEastAsia" w:hAnsi="Times New Roman"/>
                <w:sz w:val="24"/>
                <w:szCs w:val="24"/>
              </w:rPr>
              <w:t xml:space="preserve">Авторские  программы В.Г. Горецкого, В.А.Кирюшкина, А.Ф. Шанько «Обучение грамоте» и авторской программы Л.Ф. Климановой, В.Г. Горецкого, М.В. Головановой «Литературное чтение»: (УМК «Школа России») для 1 – 4 классы, Москва «Просвещение» 2012 год. </w:t>
            </w:r>
          </w:p>
        </w:tc>
      </w:tr>
      <w:tr w:rsidR="00D47D3B" w:rsidRPr="00D47D3B" w:rsidTr="00D47D3B">
        <w:tc>
          <w:tcPr>
            <w:tcW w:w="1343" w:type="pct"/>
          </w:tcPr>
          <w:p w:rsidR="00D47D3B" w:rsidRPr="00D47D3B" w:rsidRDefault="00D47D3B" w:rsidP="00D47D3B">
            <w:pPr>
              <w:rPr>
                <w:rFonts w:ascii="Times New Roman" w:eastAsiaTheme="minorEastAsia" w:hAnsi="Times New Roman"/>
                <w:b/>
                <w:sz w:val="24"/>
                <w:szCs w:val="24"/>
              </w:rPr>
            </w:pPr>
            <w:r w:rsidRPr="00D47D3B">
              <w:rPr>
                <w:rFonts w:ascii="Times New Roman" w:eastAsiaTheme="minorEastAsia" w:hAnsi="Times New Roman"/>
                <w:b/>
                <w:sz w:val="24"/>
                <w:szCs w:val="24"/>
              </w:rPr>
              <w:t>Учебник</w:t>
            </w:r>
          </w:p>
        </w:tc>
        <w:tc>
          <w:tcPr>
            <w:tcW w:w="3657" w:type="pct"/>
          </w:tcPr>
          <w:p w:rsidR="00D47D3B" w:rsidRPr="00D47D3B" w:rsidRDefault="00D47D3B" w:rsidP="00D47D3B">
            <w:pPr>
              <w:rPr>
                <w:rFonts w:ascii="Times New Roman" w:eastAsiaTheme="minorEastAsia" w:hAnsi="Times New Roman"/>
                <w:sz w:val="24"/>
                <w:szCs w:val="24"/>
              </w:rPr>
            </w:pPr>
            <w:r w:rsidRPr="00D47D3B">
              <w:rPr>
                <w:rFonts w:ascii="Times New Roman" w:eastAsiaTheme="minorEastAsia" w:hAnsi="Times New Roman"/>
                <w:sz w:val="24"/>
                <w:szCs w:val="24"/>
              </w:rPr>
              <w:t>Литературное чтение. Учебник. Л.Ф.Климанова, В.Г. Горецкий, Л. А. Виноградская.4 класс. Часть 1, 2, 2015</w:t>
            </w:r>
          </w:p>
        </w:tc>
      </w:tr>
      <w:tr w:rsidR="00D47D3B" w:rsidRPr="00D47D3B" w:rsidTr="00D47D3B">
        <w:trPr>
          <w:trHeight w:val="277"/>
        </w:trPr>
        <w:tc>
          <w:tcPr>
            <w:tcW w:w="1343" w:type="pct"/>
          </w:tcPr>
          <w:p w:rsidR="00D47D3B" w:rsidRPr="00D47D3B" w:rsidRDefault="00D47D3B" w:rsidP="00D47D3B">
            <w:pPr>
              <w:rPr>
                <w:rFonts w:ascii="Times New Roman" w:eastAsiaTheme="minorEastAsia" w:hAnsi="Times New Roman"/>
                <w:b/>
                <w:sz w:val="24"/>
                <w:szCs w:val="24"/>
              </w:rPr>
            </w:pPr>
            <w:r w:rsidRPr="00D47D3B">
              <w:rPr>
                <w:rFonts w:ascii="Times New Roman" w:eastAsiaTheme="minorEastAsia" w:hAnsi="Times New Roman"/>
                <w:b/>
                <w:sz w:val="24"/>
                <w:szCs w:val="24"/>
              </w:rPr>
              <w:t>Материалы для проведения проверочных работ</w:t>
            </w:r>
          </w:p>
        </w:tc>
        <w:tc>
          <w:tcPr>
            <w:tcW w:w="3657" w:type="pct"/>
          </w:tcPr>
          <w:p w:rsidR="00D47D3B" w:rsidRPr="00D47D3B" w:rsidRDefault="00D47D3B" w:rsidP="00D47D3B">
            <w:pPr>
              <w:rPr>
                <w:rFonts w:ascii="Times New Roman" w:eastAsiaTheme="minorEastAsia" w:hAnsi="Times New Roman"/>
                <w:sz w:val="24"/>
                <w:szCs w:val="24"/>
              </w:rPr>
            </w:pPr>
            <w:r w:rsidRPr="00D47D3B">
              <w:rPr>
                <w:rFonts w:ascii="Times New Roman" w:eastAsiaTheme="minorEastAsia" w:hAnsi="Times New Roman"/>
                <w:sz w:val="24"/>
                <w:szCs w:val="24"/>
              </w:rPr>
              <w:t>Контрольно-измерительные материалы. Литературное чтение 1 -4класс / Сост. С.В. Кутявина. – М.: ВАКО, 2015.</w:t>
            </w:r>
          </w:p>
        </w:tc>
      </w:tr>
      <w:tr w:rsidR="00D47D3B" w:rsidRPr="00D47D3B" w:rsidTr="00D47D3B">
        <w:trPr>
          <w:trHeight w:val="722"/>
        </w:trPr>
        <w:tc>
          <w:tcPr>
            <w:tcW w:w="1343" w:type="pct"/>
          </w:tcPr>
          <w:p w:rsidR="00D47D3B" w:rsidRPr="00D47D3B" w:rsidRDefault="00D47D3B" w:rsidP="00D47D3B">
            <w:pPr>
              <w:rPr>
                <w:rFonts w:ascii="Times New Roman" w:eastAsiaTheme="minorEastAsia" w:hAnsi="Times New Roman"/>
                <w:b/>
                <w:sz w:val="24"/>
                <w:szCs w:val="24"/>
              </w:rPr>
            </w:pPr>
            <w:r w:rsidRPr="00D47D3B">
              <w:rPr>
                <w:rFonts w:ascii="Times New Roman" w:eastAsiaTheme="minorEastAsia" w:hAnsi="Times New Roman"/>
                <w:b/>
                <w:sz w:val="24"/>
                <w:szCs w:val="24"/>
              </w:rPr>
              <w:t>Методические пособия</w:t>
            </w:r>
          </w:p>
          <w:p w:rsidR="00D47D3B" w:rsidRPr="00D47D3B" w:rsidRDefault="00D47D3B" w:rsidP="00D47D3B">
            <w:pPr>
              <w:rPr>
                <w:rFonts w:ascii="Times New Roman" w:eastAsiaTheme="minorEastAsia" w:hAnsi="Times New Roman"/>
                <w:b/>
                <w:sz w:val="24"/>
                <w:szCs w:val="24"/>
              </w:rPr>
            </w:pPr>
          </w:p>
        </w:tc>
        <w:tc>
          <w:tcPr>
            <w:tcW w:w="3657" w:type="pct"/>
          </w:tcPr>
          <w:p w:rsidR="00D47D3B" w:rsidRPr="00D47D3B" w:rsidRDefault="00D47D3B" w:rsidP="00D47D3B">
            <w:pPr>
              <w:rPr>
                <w:rFonts w:ascii="Times New Roman" w:eastAsiaTheme="minorEastAsia" w:hAnsi="Times New Roman"/>
                <w:sz w:val="24"/>
                <w:szCs w:val="24"/>
              </w:rPr>
            </w:pPr>
            <w:r w:rsidRPr="00D47D3B">
              <w:rPr>
                <w:rFonts w:ascii="Times New Roman" w:eastAsiaTheme="minorEastAsia" w:hAnsi="Times New Roman"/>
                <w:sz w:val="24"/>
                <w:szCs w:val="24"/>
              </w:rPr>
              <w:t>С.В.Кутявина  Поурочные разработки по литературному чтению 4 класс</w:t>
            </w:r>
          </w:p>
          <w:p w:rsidR="00D47D3B" w:rsidRPr="00D47D3B" w:rsidRDefault="00D47D3B" w:rsidP="00D47D3B">
            <w:pPr>
              <w:rPr>
                <w:rFonts w:ascii="Times New Roman" w:eastAsiaTheme="minorEastAsia" w:hAnsi="Times New Roman"/>
                <w:sz w:val="24"/>
                <w:szCs w:val="24"/>
              </w:rPr>
            </w:pPr>
            <w:r w:rsidRPr="00D47D3B">
              <w:rPr>
                <w:rFonts w:ascii="Times New Roman" w:eastAsiaTheme="minorEastAsia" w:hAnsi="Times New Roman"/>
                <w:sz w:val="24"/>
                <w:szCs w:val="24"/>
              </w:rPr>
              <w:t>Москва «ВАКО» 2015г.</w:t>
            </w:r>
          </w:p>
        </w:tc>
      </w:tr>
      <w:tr w:rsidR="00D47D3B" w:rsidRPr="00D47D3B" w:rsidTr="00D47D3B">
        <w:trPr>
          <w:trHeight w:val="1347"/>
        </w:trPr>
        <w:tc>
          <w:tcPr>
            <w:tcW w:w="1343" w:type="pct"/>
          </w:tcPr>
          <w:p w:rsidR="00D47D3B" w:rsidRPr="00D47D3B" w:rsidRDefault="00D47D3B" w:rsidP="00D47D3B">
            <w:pPr>
              <w:rPr>
                <w:rFonts w:ascii="Times New Roman" w:eastAsiaTheme="minorEastAsia" w:hAnsi="Times New Roman"/>
                <w:b/>
                <w:sz w:val="24"/>
                <w:szCs w:val="24"/>
              </w:rPr>
            </w:pPr>
            <w:r w:rsidRPr="00D47D3B">
              <w:rPr>
                <w:rFonts w:ascii="Times New Roman" w:eastAsiaTheme="minorEastAsia" w:hAnsi="Times New Roman"/>
                <w:b/>
                <w:sz w:val="24"/>
                <w:szCs w:val="24"/>
              </w:rPr>
              <w:t>Печатные пособия</w:t>
            </w:r>
          </w:p>
        </w:tc>
        <w:tc>
          <w:tcPr>
            <w:tcW w:w="3657" w:type="pct"/>
          </w:tcPr>
          <w:p w:rsidR="00D47D3B" w:rsidRPr="00D47D3B" w:rsidRDefault="00D47D3B" w:rsidP="00D47D3B">
            <w:pPr>
              <w:rPr>
                <w:rFonts w:ascii="Times New Roman" w:eastAsiaTheme="minorEastAsia" w:hAnsi="Times New Roman"/>
                <w:sz w:val="24"/>
                <w:szCs w:val="24"/>
              </w:rPr>
            </w:pPr>
            <w:r w:rsidRPr="00D47D3B">
              <w:rPr>
                <w:rFonts w:ascii="Times New Roman" w:eastAsiaTheme="minorEastAsia" w:hAnsi="Times New Roman"/>
                <w:sz w:val="24"/>
                <w:szCs w:val="24"/>
              </w:rPr>
              <w:t>Наборы сюжетных (предметных) картинок в соответствии с тематикой, определенной в программе по литературному чтению.</w:t>
            </w:r>
          </w:p>
          <w:p w:rsidR="00D47D3B" w:rsidRPr="00D47D3B" w:rsidRDefault="00D47D3B" w:rsidP="00D47D3B">
            <w:pPr>
              <w:rPr>
                <w:rFonts w:ascii="Times New Roman" w:eastAsiaTheme="minorEastAsia" w:hAnsi="Times New Roman"/>
                <w:sz w:val="24"/>
                <w:szCs w:val="24"/>
              </w:rPr>
            </w:pPr>
            <w:r w:rsidRPr="00D47D3B">
              <w:rPr>
                <w:rFonts w:ascii="Times New Roman" w:eastAsiaTheme="minorEastAsia" w:hAnsi="Times New Roman"/>
                <w:sz w:val="24"/>
                <w:szCs w:val="24"/>
              </w:rPr>
              <w:t xml:space="preserve">Репродукции картин в соответствии с тематикой и видами работы, указанными в программе и методических пособиях </w:t>
            </w:r>
          </w:p>
          <w:p w:rsidR="00D47D3B" w:rsidRPr="00D47D3B" w:rsidRDefault="00D47D3B" w:rsidP="00D47D3B">
            <w:pPr>
              <w:rPr>
                <w:rFonts w:ascii="Times New Roman" w:eastAsiaTheme="minorEastAsia" w:hAnsi="Times New Roman"/>
                <w:sz w:val="24"/>
                <w:szCs w:val="24"/>
              </w:rPr>
            </w:pPr>
          </w:p>
        </w:tc>
      </w:tr>
    </w:tbl>
    <w:p w:rsidR="00D47D3B" w:rsidRPr="00D47D3B" w:rsidRDefault="00D47D3B" w:rsidP="00D47D3B">
      <w:pPr>
        <w:spacing w:after="0" w:line="240" w:lineRule="auto"/>
        <w:rPr>
          <w:rFonts w:ascii="Times New Roman" w:eastAsiaTheme="minorEastAsia" w:hAnsi="Times New Roman"/>
          <w:sz w:val="24"/>
          <w:szCs w:val="24"/>
          <w:lang w:eastAsia="ru-RU"/>
        </w:rPr>
      </w:pPr>
    </w:p>
    <w:p w:rsidR="00D47D3B" w:rsidRPr="00D47D3B" w:rsidRDefault="00D47D3B" w:rsidP="00D47D3B">
      <w:pPr>
        <w:spacing w:after="0" w:line="240" w:lineRule="auto"/>
        <w:rPr>
          <w:rFonts w:ascii="Times New Roman" w:eastAsiaTheme="minorEastAsia" w:hAnsi="Times New Roman"/>
          <w:sz w:val="24"/>
          <w:szCs w:val="24"/>
          <w:lang w:eastAsia="ru-RU"/>
        </w:rPr>
      </w:pPr>
    </w:p>
    <w:p w:rsidR="00D47D3B" w:rsidRPr="00D47D3B" w:rsidRDefault="00D47D3B" w:rsidP="00D47D3B">
      <w:pPr>
        <w:spacing w:after="0" w:line="240" w:lineRule="auto"/>
        <w:rPr>
          <w:rFonts w:ascii="Times New Roman" w:eastAsiaTheme="minorEastAsia" w:hAnsi="Times New Roman"/>
          <w:b/>
          <w:bCs/>
          <w:sz w:val="24"/>
          <w:szCs w:val="24"/>
          <w:lang w:eastAsia="ru-RU"/>
        </w:rPr>
      </w:pPr>
    </w:p>
    <w:p w:rsidR="00D47D3B" w:rsidRPr="00D47D3B" w:rsidRDefault="00D47D3B" w:rsidP="00D47D3B">
      <w:pPr>
        <w:spacing w:after="0" w:line="240" w:lineRule="auto"/>
        <w:rPr>
          <w:rFonts w:ascii="Times New Roman" w:eastAsiaTheme="minorEastAsia" w:hAnsi="Times New Roman"/>
          <w:b/>
          <w:bCs/>
          <w:sz w:val="24"/>
          <w:szCs w:val="24"/>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3"/>
        <w:gridCol w:w="5528"/>
        <w:gridCol w:w="1985"/>
        <w:gridCol w:w="1984"/>
      </w:tblGrid>
      <w:tr w:rsidR="00D47D3B" w:rsidRPr="00D47D3B" w:rsidTr="00D47D3B">
        <w:trPr>
          <w:trHeight w:val="165"/>
        </w:trPr>
        <w:tc>
          <w:tcPr>
            <w:tcW w:w="709" w:type="dxa"/>
            <w:tcBorders>
              <w:top w:val="single" w:sz="4" w:space="0" w:color="auto"/>
              <w:left w:val="single" w:sz="4" w:space="0" w:color="auto"/>
              <w:bottom w:val="single" w:sz="4" w:space="0" w:color="auto"/>
              <w:right w:val="single" w:sz="4" w:space="0" w:color="auto"/>
            </w:tcBorders>
            <w:hideMark/>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 п/п</w:t>
            </w:r>
          </w:p>
        </w:tc>
        <w:tc>
          <w:tcPr>
            <w:tcW w:w="4253" w:type="dxa"/>
            <w:tcBorders>
              <w:top w:val="single" w:sz="4" w:space="0" w:color="auto"/>
              <w:left w:val="single" w:sz="4" w:space="0" w:color="auto"/>
              <w:bottom w:val="single" w:sz="4" w:space="0" w:color="auto"/>
              <w:right w:val="single" w:sz="4" w:space="0" w:color="auto"/>
            </w:tcBorders>
            <w:hideMark/>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Название темы</w:t>
            </w:r>
          </w:p>
        </w:tc>
        <w:tc>
          <w:tcPr>
            <w:tcW w:w="5528" w:type="dxa"/>
            <w:tcBorders>
              <w:top w:val="single" w:sz="4" w:space="0" w:color="auto"/>
              <w:left w:val="single" w:sz="4" w:space="0" w:color="auto"/>
              <w:bottom w:val="single" w:sz="4" w:space="0" w:color="auto"/>
              <w:right w:val="single" w:sz="4" w:space="0" w:color="auto"/>
            </w:tcBorders>
            <w:hideMark/>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Содержание воспитания</w:t>
            </w:r>
          </w:p>
        </w:tc>
        <w:tc>
          <w:tcPr>
            <w:tcW w:w="1985" w:type="dxa"/>
            <w:tcBorders>
              <w:top w:val="single" w:sz="4" w:space="0" w:color="auto"/>
              <w:left w:val="single" w:sz="4" w:space="0" w:color="auto"/>
              <w:bottom w:val="single" w:sz="4" w:space="0" w:color="auto"/>
              <w:right w:val="single" w:sz="4" w:space="0" w:color="auto"/>
            </w:tcBorders>
            <w:hideMark/>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Количество отводимых часов</w:t>
            </w:r>
          </w:p>
        </w:tc>
        <w:tc>
          <w:tcPr>
            <w:tcW w:w="1984" w:type="dxa"/>
            <w:tcBorders>
              <w:top w:val="single" w:sz="4" w:space="0" w:color="auto"/>
              <w:left w:val="single" w:sz="4" w:space="0" w:color="auto"/>
              <w:bottom w:val="single" w:sz="4" w:space="0" w:color="auto"/>
              <w:right w:val="single" w:sz="4" w:space="0" w:color="auto"/>
            </w:tcBorders>
            <w:hideMark/>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Количество контрольных работ</w:t>
            </w:r>
          </w:p>
        </w:tc>
      </w:tr>
      <w:tr w:rsidR="00D47D3B" w:rsidRPr="00D47D3B" w:rsidTr="00D47D3B">
        <w:trPr>
          <w:trHeight w:val="165"/>
        </w:trPr>
        <w:tc>
          <w:tcPr>
            <w:tcW w:w="709" w:type="dxa"/>
            <w:tcBorders>
              <w:top w:val="single" w:sz="4" w:space="0" w:color="auto"/>
              <w:left w:val="single" w:sz="4" w:space="0" w:color="auto"/>
              <w:bottom w:val="single" w:sz="4" w:space="0" w:color="auto"/>
              <w:right w:val="single" w:sz="4" w:space="0" w:color="auto"/>
            </w:tcBorders>
            <w:hideMark/>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1.</w:t>
            </w:r>
          </w:p>
        </w:tc>
        <w:tc>
          <w:tcPr>
            <w:tcW w:w="4253" w:type="dxa"/>
            <w:tcBorders>
              <w:top w:val="single" w:sz="4" w:space="0" w:color="auto"/>
              <w:left w:val="single" w:sz="4" w:space="0" w:color="auto"/>
              <w:bottom w:val="single" w:sz="4" w:space="0" w:color="auto"/>
              <w:right w:val="single" w:sz="4" w:space="0" w:color="auto"/>
            </w:tcBorders>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Летописи, былины, жития</w:t>
            </w:r>
          </w:p>
          <w:p w:rsidR="00D47D3B" w:rsidRPr="00D47D3B" w:rsidRDefault="00D47D3B" w:rsidP="00D47D3B">
            <w:pPr>
              <w:spacing w:after="0" w:line="240" w:lineRule="auto"/>
              <w:rPr>
                <w:rFonts w:ascii="Times New Roman" w:eastAsiaTheme="minorEastAsia" w:hAnsi="Times New Roman"/>
                <w:bCs/>
                <w:sz w:val="24"/>
                <w:szCs w:val="24"/>
                <w:lang w:eastAsia="ru-RU"/>
              </w:rPr>
            </w:pPr>
          </w:p>
        </w:tc>
        <w:tc>
          <w:tcPr>
            <w:tcW w:w="5528" w:type="dxa"/>
            <w:tcBorders>
              <w:top w:val="single" w:sz="4" w:space="0" w:color="auto"/>
              <w:left w:val="single" w:sz="4" w:space="0" w:color="auto"/>
              <w:bottom w:val="single" w:sz="4" w:space="0" w:color="auto"/>
              <w:right w:val="single" w:sz="4" w:space="0" w:color="auto"/>
            </w:tcBorders>
            <w:hideMark/>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Трудовое воспитание. Формирование положительного отношения к учению, к познавательной деятельности, желания приобретать новые знания, умения.</w:t>
            </w:r>
          </w:p>
        </w:tc>
        <w:tc>
          <w:tcPr>
            <w:tcW w:w="1985" w:type="dxa"/>
            <w:tcBorders>
              <w:top w:val="single" w:sz="4" w:space="0" w:color="auto"/>
              <w:left w:val="single" w:sz="4" w:space="0" w:color="auto"/>
              <w:bottom w:val="single" w:sz="4" w:space="0" w:color="auto"/>
              <w:right w:val="single" w:sz="4" w:space="0" w:color="auto"/>
            </w:tcBorders>
            <w:hideMark/>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 xml:space="preserve">   9 ч.</w:t>
            </w:r>
          </w:p>
        </w:tc>
        <w:tc>
          <w:tcPr>
            <w:tcW w:w="1984" w:type="dxa"/>
            <w:tcBorders>
              <w:top w:val="single" w:sz="4" w:space="0" w:color="auto"/>
              <w:left w:val="single" w:sz="4" w:space="0" w:color="auto"/>
              <w:bottom w:val="single" w:sz="4" w:space="0" w:color="auto"/>
              <w:right w:val="single" w:sz="4" w:space="0" w:color="auto"/>
            </w:tcBorders>
            <w:hideMark/>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 xml:space="preserve">   1(тест)</w:t>
            </w:r>
          </w:p>
        </w:tc>
      </w:tr>
      <w:tr w:rsidR="00D47D3B" w:rsidRPr="00D47D3B" w:rsidTr="00D47D3B">
        <w:trPr>
          <w:trHeight w:val="165"/>
        </w:trPr>
        <w:tc>
          <w:tcPr>
            <w:tcW w:w="709" w:type="dxa"/>
            <w:tcBorders>
              <w:top w:val="single" w:sz="4" w:space="0" w:color="auto"/>
              <w:left w:val="single" w:sz="4" w:space="0" w:color="auto"/>
              <w:bottom w:val="single" w:sz="4" w:space="0" w:color="auto"/>
              <w:right w:val="single" w:sz="4" w:space="0" w:color="auto"/>
            </w:tcBorders>
            <w:hideMark/>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lastRenderedPageBreak/>
              <w:t>2.</w:t>
            </w:r>
          </w:p>
        </w:tc>
        <w:tc>
          <w:tcPr>
            <w:tcW w:w="4253" w:type="dxa"/>
            <w:tcBorders>
              <w:top w:val="single" w:sz="4" w:space="0" w:color="auto"/>
              <w:left w:val="single" w:sz="4" w:space="0" w:color="auto"/>
              <w:bottom w:val="single" w:sz="4" w:space="0" w:color="auto"/>
              <w:right w:val="single" w:sz="4" w:space="0" w:color="auto"/>
            </w:tcBorders>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Чудесный мир классики</w:t>
            </w:r>
          </w:p>
          <w:p w:rsidR="00D47D3B" w:rsidRPr="00D47D3B" w:rsidRDefault="00D47D3B" w:rsidP="00D47D3B">
            <w:pPr>
              <w:spacing w:after="0" w:line="240" w:lineRule="auto"/>
              <w:rPr>
                <w:rFonts w:ascii="Times New Roman" w:eastAsiaTheme="minorEastAsia" w:hAnsi="Times New Roman"/>
                <w:bCs/>
                <w:sz w:val="24"/>
                <w:szCs w:val="24"/>
                <w:lang w:eastAsia="ru-RU"/>
              </w:rPr>
            </w:pPr>
          </w:p>
        </w:tc>
        <w:tc>
          <w:tcPr>
            <w:tcW w:w="5528" w:type="dxa"/>
            <w:tcBorders>
              <w:top w:val="single" w:sz="4" w:space="0" w:color="auto"/>
              <w:left w:val="single" w:sz="4" w:space="0" w:color="auto"/>
              <w:bottom w:val="single" w:sz="4" w:space="0" w:color="auto"/>
              <w:right w:val="single" w:sz="4" w:space="0" w:color="auto"/>
            </w:tcBorders>
            <w:hideMark/>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Эстетическое воспитание. Формирование средствами литературных произведений целостного взгляда на мир, проявление  интереса к чтению на уроках и дома.</w:t>
            </w:r>
          </w:p>
        </w:tc>
        <w:tc>
          <w:tcPr>
            <w:tcW w:w="1985" w:type="dxa"/>
            <w:tcBorders>
              <w:top w:val="single" w:sz="4" w:space="0" w:color="auto"/>
              <w:left w:val="single" w:sz="4" w:space="0" w:color="auto"/>
              <w:bottom w:val="single" w:sz="4" w:space="0" w:color="auto"/>
              <w:right w:val="single" w:sz="4" w:space="0" w:color="auto"/>
            </w:tcBorders>
            <w:hideMark/>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 xml:space="preserve">   20 ч.</w:t>
            </w:r>
          </w:p>
        </w:tc>
        <w:tc>
          <w:tcPr>
            <w:tcW w:w="1984" w:type="dxa"/>
            <w:tcBorders>
              <w:top w:val="single" w:sz="4" w:space="0" w:color="auto"/>
              <w:left w:val="single" w:sz="4" w:space="0" w:color="auto"/>
              <w:bottom w:val="single" w:sz="4" w:space="0" w:color="auto"/>
              <w:right w:val="single" w:sz="4" w:space="0" w:color="auto"/>
            </w:tcBorders>
            <w:hideMark/>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 xml:space="preserve">   1(тест)</w:t>
            </w:r>
          </w:p>
        </w:tc>
      </w:tr>
      <w:tr w:rsidR="00D47D3B" w:rsidRPr="00D47D3B" w:rsidTr="00D47D3B">
        <w:trPr>
          <w:trHeight w:val="165"/>
        </w:trPr>
        <w:tc>
          <w:tcPr>
            <w:tcW w:w="709" w:type="dxa"/>
            <w:tcBorders>
              <w:top w:val="single" w:sz="4" w:space="0" w:color="auto"/>
              <w:left w:val="single" w:sz="4" w:space="0" w:color="auto"/>
              <w:bottom w:val="single" w:sz="4" w:space="0" w:color="auto"/>
              <w:right w:val="single" w:sz="4" w:space="0" w:color="auto"/>
            </w:tcBorders>
            <w:hideMark/>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3.</w:t>
            </w:r>
          </w:p>
        </w:tc>
        <w:tc>
          <w:tcPr>
            <w:tcW w:w="4253" w:type="dxa"/>
            <w:tcBorders>
              <w:top w:val="single" w:sz="4" w:space="0" w:color="auto"/>
              <w:left w:val="single" w:sz="4" w:space="0" w:color="auto"/>
              <w:bottom w:val="single" w:sz="4" w:space="0" w:color="auto"/>
              <w:right w:val="single" w:sz="4" w:space="0" w:color="auto"/>
            </w:tcBorders>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Поэтическая тетрадь</w:t>
            </w:r>
          </w:p>
          <w:p w:rsidR="00D47D3B" w:rsidRPr="00D47D3B" w:rsidRDefault="00D47D3B" w:rsidP="00D47D3B">
            <w:pPr>
              <w:spacing w:after="0" w:line="240" w:lineRule="auto"/>
              <w:rPr>
                <w:rFonts w:ascii="Times New Roman" w:eastAsiaTheme="minorEastAsia" w:hAnsi="Times New Roman"/>
                <w:bCs/>
                <w:sz w:val="24"/>
                <w:szCs w:val="24"/>
                <w:lang w:eastAsia="ru-RU"/>
              </w:rPr>
            </w:pPr>
          </w:p>
        </w:tc>
        <w:tc>
          <w:tcPr>
            <w:tcW w:w="5528" w:type="dxa"/>
            <w:tcBorders>
              <w:top w:val="single" w:sz="4" w:space="0" w:color="auto"/>
              <w:left w:val="single" w:sz="4" w:space="0" w:color="auto"/>
              <w:bottom w:val="single" w:sz="4" w:space="0" w:color="auto"/>
              <w:right w:val="single" w:sz="4" w:space="0" w:color="auto"/>
            </w:tcBorders>
            <w:hideMark/>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Художественное воспитание. Формирование умения замечать красоту  поэтического  слова, указывать на образные слова и выражения, используемые автором для создания художественного образа.</w:t>
            </w:r>
          </w:p>
        </w:tc>
        <w:tc>
          <w:tcPr>
            <w:tcW w:w="1985" w:type="dxa"/>
            <w:tcBorders>
              <w:top w:val="single" w:sz="4" w:space="0" w:color="auto"/>
              <w:left w:val="single" w:sz="4" w:space="0" w:color="auto"/>
              <w:bottom w:val="single" w:sz="4" w:space="0" w:color="auto"/>
              <w:right w:val="single" w:sz="4" w:space="0" w:color="auto"/>
            </w:tcBorders>
            <w:hideMark/>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 xml:space="preserve">   9 ч.</w:t>
            </w:r>
          </w:p>
        </w:tc>
        <w:tc>
          <w:tcPr>
            <w:tcW w:w="1984" w:type="dxa"/>
            <w:tcBorders>
              <w:top w:val="single" w:sz="4" w:space="0" w:color="auto"/>
              <w:left w:val="single" w:sz="4" w:space="0" w:color="auto"/>
              <w:bottom w:val="single" w:sz="4" w:space="0" w:color="auto"/>
              <w:right w:val="single" w:sz="4" w:space="0" w:color="auto"/>
            </w:tcBorders>
            <w:hideMark/>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 xml:space="preserve">   1(тест)</w:t>
            </w:r>
          </w:p>
        </w:tc>
      </w:tr>
      <w:tr w:rsidR="00D47D3B" w:rsidRPr="00D47D3B" w:rsidTr="00D47D3B">
        <w:trPr>
          <w:trHeight w:val="165"/>
        </w:trPr>
        <w:tc>
          <w:tcPr>
            <w:tcW w:w="709" w:type="dxa"/>
            <w:tcBorders>
              <w:top w:val="single" w:sz="4" w:space="0" w:color="auto"/>
              <w:left w:val="single" w:sz="4" w:space="0" w:color="auto"/>
              <w:bottom w:val="single" w:sz="4" w:space="0" w:color="auto"/>
              <w:right w:val="single" w:sz="4" w:space="0" w:color="auto"/>
            </w:tcBorders>
            <w:hideMark/>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4.</w:t>
            </w:r>
          </w:p>
        </w:tc>
        <w:tc>
          <w:tcPr>
            <w:tcW w:w="4253" w:type="dxa"/>
            <w:tcBorders>
              <w:top w:val="single" w:sz="4" w:space="0" w:color="auto"/>
              <w:left w:val="single" w:sz="4" w:space="0" w:color="auto"/>
              <w:bottom w:val="single" w:sz="4" w:space="0" w:color="auto"/>
              <w:right w:val="single" w:sz="4" w:space="0" w:color="auto"/>
            </w:tcBorders>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Литературные сказки</w:t>
            </w:r>
          </w:p>
          <w:p w:rsidR="00D47D3B" w:rsidRPr="00D47D3B" w:rsidRDefault="00D47D3B" w:rsidP="00D47D3B">
            <w:pPr>
              <w:spacing w:after="0" w:line="240" w:lineRule="auto"/>
              <w:rPr>
                <w:rFonts w:ascii="Times New Roman" w:eastAsiaTheme="minorEastAsia" w:hAnsi="Times New Roman"/>
                <w:bCs/>
                <w:sz w:val="24"/>
                <w:szCs w:val="24"/>
                <w:lang w:eastAsia="ru-RU"/>
              </w:rPr>
            </w:pPr>
          </w:p>
        </w:tc>
        <w:tc>
          <w:tcPr>
            <w:tcW w:w="5528" w:type="dxa"/>
            <w:tcBorders>
              <w:top w:val="single" w:sz="4" w:space="0" w:color="auto"/>
              <w:left w:val="single" w:sz="4" w:space="0" w:color="auto"/>
              <w:bottom w:val="single" w:sz="4" w:space="0" w:color="auto"/>
              <w:right w:val="single" w:sz="4" w:space="0" w:color="auto"/>
            </w:tcBorders>
            <w:hideMark/>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Трудовое воспитание. Формирование положительного отношения к учению, к познавательной деятельности, желания приобретать новые знания, умения.</w:t>
            </w:r>
          </w:p>
        </w:tc>
        <w:tc>
          <w:tcPr>
            <w:tcW w:w="1985" w:type="dxa"/>
            <w:tcBorders>
              <w:top w:val="single" w:sz="4" w:space="0" w:color="auto"/>
              <w:left w:val="single" w:sz="4" w:space="0" w:color="auto"/>
              <w:bottom w:val="single" w:sz="4" w:space="0" w:color="auto"/>
              <w:right w:val="single" w:sz="4" w:space="0" w:color="auto"/>
            </w:tcBorders>
            <w:hideMark/>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 xml:space="preserve">   10 ч.</w:t>
            </w:r>
          </w:p>
        </w:tc>
        <w:tc>
          <w:tcPr>
            <w:tcW w:w="1984" w:type="dxa"/>
            <w:tcBorders>
              <w:top w:val="single" w:sz="4" w:space="0" w:color="auto"/>
              <w:left w:val="single" w:sz="4" w:space="0" w:color="auto"/>
              <w:bottom w:val="single" w:sz="4" w:space="0" w:color="auto"/>
              <w:right w:val="single" w:sz="4" w:space="0" w:color="auto"/>
            </w:tcBorders>
            <w:hideMark/>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 xml:space="preserve">   1(тест)</w:t>
            </w:r>
          </w:p>
        </w:tc>
      </w:tr>
      <w:tr w:rsidR="00D47D3B" w:rsidRPr="00D47D3B" w:rsidTr="00D47D3B">
        <w:trPr>
          <w:trHeight w:val="165"/>
        </w:trPr>
        <w:tc>
          <w:tcPr>
            <w:tcW w:w="709" w:type="dxa"/>
            <w:tcBorders>
              <w:top w:val="single" w:sz="4" w:space="0" w:color="auto"/>
              <w:left w:val="single" w:sz="4" w:space="0" w:color="auto"/>
              <w:bottom w:val="single" w:sz="4" w:space="0" w:color="auto"/>
              <w:right w:val="single" w:sz="4" w:space="0" w:color="auto"/>
            </w:tcBorders>
            <w:hideMark/>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5.</w:t>
            </w:r>
          </w:p>
        </w:tc>
        <w:tc>
          <w:tcPr>
            <w:tcW w:w="4253" w:type="dxa"/>
            <w:tcBorders>
              <w:top w:val="single" w:sz="4" w:space="0" w:color="auto"/>
              <w:left w:val="single" w:sz="4" w:space="0" w:color="auto"/>
              <w:bottom w:val="single" w:sz="4" w:space="0" w:color="auto"/>
              <w:right w:val="single" w:sz="4" w:space="0" w:color="auto"/>
            </w:tcBorders>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Делу время - потехе час</w:t>
            </w:r>
          </w:p>
          <w:p w:rsidR="00D47D3B" w:rsidRPr="00D47D3B" w:rsidRDefault="00D47D3B" w:rsidP="00D47D3B">
            <w:pPr>
              <w:spacing w:after="0" w:line="240" w:lineRule="auto"/>
              <w:rPr>
                <w:rFonts w:ascii="Times New Roman" w:eastAsiaTheme="minorEastAsia" w:hAnsi="Times New Roman"/>
                <w:bCs/>
                <w:sz w:val="24"/>
                <w:szCs w:val="24"/>
                <w:lang w:eastAsia="ru-RU"/>
              </w:rPr>
            </w:pPr>
          </w:p>
        </w:tc>
        <w:tc>
          <w:tcPr>
            <w:tcW w:w="5528" w:type="dxa"/>
            <w:tcBorders>
              <w:top w:val="single" w:sz="4" w:space="0" w:color="auto"/>
              <w:left w:val="single" w:sz="4" w:space="0" w:color="auto"/>
              <w:bottom w:val="single" w:sz="4" w:space="0" w:color="auto"/>
              <w:right w:val="single" w:sz="4" w:space="0" w:color="auto"/>
            </w:tcBorders>
            <w:hideMark/>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Нравственное воспитание. Формирование позитивного отношения к себе и окружающему миру, желания выполнять учебные действия, приобретать новые знания.</w:t>
            </w:r>
          </w:p>
        </w:tc>
        <w:tc>
          <w:tcPr>
            <w:tcW w:w="1985" w:type="dxa"/>
            <w:tcBorders>
              <w:top w:val="single" w:sz="4" w:space="0" w:color="auto"/>
              <w:left w:val="single" w:sz="4" w:space="0" w:color="auto"/>
              <w:bottom w:val="single" w:sz="4" w:space="0" w:color="auto"/>
              <w:right w:val="single" w:sz="4" w:space="0" w:color="auto"/>
            </w:tcBorders>
            <w:hideMark/>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 xml:space="preserve">   6 ч.</w:t>
            </w:r>
          </w:p>
        </w:tc>
        <w:tc>
          <w:tcPr>
            <w:tcW w:w="1984" w:type="dxa"/>
            <w:tcBorders>
              <w:top w:val="single" w:sz="4" w:space="0" w:color="auto"/>
              <w:left w:val="single" w:sz="4" w:space="0" w:color="auto"/>
              <w:bottom w:val="single" w:sz="4" w:space="0" w:color="auto"/>
              <w:right w:val="single" w:sz="4" w:space="0" w:color="auto"/>
            </w:tcBorders>
            <w:hideMark/>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 xml:space="preserve">   1(тест)</w:t>
            </w:r>
          </w:p>
        </w:tc>
      </w:tr>
      <w:tr w:rsidR="00D47D3B" w:rsidRPr="00D47D3B" w:rsidTr="00D47D3B">
        <w:trPr>
          <w:trHeight w:val="165"/>
        </w:trPr>
        <w:tc>
          <w:tcPr>
            <w:tcW w:w="709" w:type="dxa"/>
            <w:tcBorders>
              <w:top w:val="single" w:sz="4" w:space="0" w:color="auto"/>
              <w:left w:val="single" w:sz="4" w:space="0" w:color="auto"/>
              <w:bottom w:val="single" w:sz="4" w:space="0" w:color="auto"/>
              <w:right w:val="single" w:sz="4" w:space="0" w:color="auto"/>
            </w:tcBorders>
            <w:hideMark/>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6.</w:t>
            </w:r>
          </w:p>
        </w:tc>
        <w:tc>
          <w:tcPr>
            <w:tcW w:w="4253" w:type="dxa"/>
            <w:tcBorders>
              <w:top w:val="single" w:sz="4" w:space="0" w:color="auto"/>
              <w:left w:val="single" w:sz="4" w:space="0" w:color="auto"/>
              <w:bottom w:val="single" w:sz="4" w:space="0" w:color="auto"/>
              <w:right w:val="single" w:sz="4" w:space="0" w:color="auto"/>
            </w:tcBorders>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 xml:space="preserve">Страна детства </w:t>
            </w:r>
          </w:p>
          <w:p w:rsidR="00D47D3B" w:rsidRPr="00D47D3B" w:rsidRDefault="00D47D3B" w:rsidP="00D47D3B">
            <w:pPr>
              <w:spacing w:after="0" w:line="240" w:lineRule="auto"/>
              <w:rPr>
                <w:rFonts w:ascii="Times New Roman" w:eastAsiaTheme="minorEastAsia" w:hAnsi="Times New Roman"/>
                <w:bCs/>
                <w:sz w:val="24"/>
                <w:szCs w:val="24"/>
                <w:lang w:eastAsia="ru-RU"/>
              </w:rPr>
            </w:pPr>
          </w:p>
        </w:tc>
        <w:tc>
          <w:tcPr>
            <w:tcW w:w="5528" w:type="dxa"/>
            <w:tcBorders>
              <w:top w:val="single" w:sz="4" w:space="0" w:color="auto"/>
              <w:left w:val="single" w:sz="4" w:space="0" w:color="auto"/>
              <w:bottom w:val="single" w:sz="4" w:space="0" w:color="auto"/>
              <w:right w:val="single" w:sz="4" w:space="0" w:color="auto"/>
            </w:tcBorders>
            <w:hideMark/>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Нравственное воспитание. Формирование позитивного отношения к себе и окружающему миру, желания выполнять учебные действия, приобретать новые знания.</w:t>
            </w:r>
          </w:p>
        </w:tc>
        <w:tc>
          <w:tcPr>
            <w:tcW w:w="1985" w:type="dxa"/>
            <w:tcBorders>
              <w:top w:val="single" w:sz="4" w:space="0" w:color="auto"/>
              <w:left w:val="single" w:sz="4" w:space="0" w:color="auto"/>
              <w:bottom w:val="single" w:sz="4" w:space="0" w:color="auto"/>
              <w:right w:val="single" w:sz="4" w:space="0" w:color="auto"/>
            </w:tcBorders>
            <w:hideMark/>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 xml:space="preserve">   7 ч.</w:t>
            </w:r>
          </w:p>
        </w:tc>
        <w:tc>
          <w:tcPr>
            <w:tcW w:w="1984" w:type="dxa"/>
            <w:tcBorders>
              <w:top w:val="single" w:sz="4" w:space="0" w:color="auto"/>
              <w:left w:val="single" w:sz="4" w:space="0" w:color="auto"/>
              <w:bottom w:val="single" w:sz="4" w:space="0" w:color="auto"/>
              <w:right w:val="single" w:sz="4" w:space="0" w:color="auto"/>
            </w:tcBorders>
            <w:hideMark/>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 xml:space="preserve">   1(тест)</w:t>
            </w:r>
          </w:p>
        </w:tc>
      </w:tr>
      <w:tr w:rsidR="00D47D3B" w:rsidRPr="00D47D3B" w:rsidTr="00D47D3B">
        <w:trPr>
          <w:trHeight w:val="165"/>
        </w:trPr>
        <w:tc>
          <w:tcPr>
            <w:tcW w:w="709" w:type="dxa"/>
            <w:tcBorders>
              <w:top w:val="single" w:sz="4" w:space="0" w:color="auto"/>
              <w:left w:val="single" w:sz="4" w:space="0" w:color="auto"/>
              <w:bottom w:val="single" w:sz="4" w:space="0" w:color="auto"/>
              <w:right w:val="single" w:sz="4" w:space="0" w:color="auto"/>
            </w:tcBorders>
            <w:hideMark/>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7.</w:t>
            </w:r>
          </w:p>
        </w:tc>
        <w:tc>
          <w:tcPr>
            <w:tcW w:w="4253" w:type="dxa"/>
            <w:tcBorders>
              <w:top w:val="single" w:sz="4" w:space="0" w:color="auto"/>
              <w:left w:val="single" w:sz="4" w:space="0" w:color="auto"/>
              <w:bottom w:val="single" w:sz="4" w:space="0" w:color="auto"/>
              <w:right w:val="single" w:sz="4" w:space="0" w:color="auto"/>
            </w:tcBorders>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 xml:space="preserve">Поэтическая тетрадь </w:t>
            </w:r>
          </w:p>
          <w:p w:rsidR="00D47D3B" w:rsidRPr="00D47D3B" w:rsidRDefault="00D47D3B" w:rsidP="00D47D3B">
            <w:pPr>
              <w:spacing w:after="0" w:line="240" w:lineRule="auto"/>
              <w:rPr>
                <w:rFonts w:ascii="Times New Roman" w:eastAsiaTheme="minorEastAsia" w:hAnsi="Times New Roman"/>
                <w:bCs/>
                <w:sz w:val="24"/>
                <w:szCs w:val="24"/>
                <w:lang w:eastAsia="ru-RU"/>
              </w:rPr>
            </w:pPr>
          </w:p>
        </w:tc>
        <w:tc>
          <w:tcPr>
            <w:tcW w:w="5528" w:type="dxa"/>
            <w:tcBorders>
              <w:top w:val="single" w:sz="4" w:space="0" w:color="auto"/>
              <w:left w:val="single" w:sz="4" w:space="0" w:color="auto"/>
              <w:bottom w:val="single" w:sz="4" w:space="0" w:color="auto"/>
              <w:right w:val="single" w:sz="4" w:space="0" w:color="auto"/>
            </w:tcBorders>
            <w:hideMark/>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Трудовое воспитание. Формирование позитивного отношения к себе и окружающему миру, осознание с помощью  чтения художественного произведения основных  цен-остей взаимоотношений.</w:t>
            </w:r>
          </w:p>
        </w:tc>
        <w:tc>
          <w:tcPr>
            <w:tcW w:w="1985" w:type="dxa"/>
            <w:tcBorders>
              <w:top w:val="single" w:sz="4" w:space="0" w:color="auto"/>
              <w:left w:val="single" w:sz="4" w:space="0" w:color="auto"/>
              <w:bottom w:val="single" w:sz="4" w:space="0" w:color="auto"/>
              <w:right w:val="single" w:sz="4" w:space="0" w:color="auto"/>
            </w:tcBorders>
            <w:hideMark/>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 xml:space="preserve">   5 ч.</w:t>
            </w:r>
          </w:p>
        </w:tc>
        <w:tc>
          <w:tcPr>
            <w:tcW w:w="1984" w:type="dxa"/>
            <w:tcBorders>
              <w:top w:val="single" w:sz="4" w:space="0" w:color="auto"/>
              <w:left w:val="single" w:sz="4" w:space="0" w:color="auto"/>
              <w:bottom w:val="single" w:sz="4" w:space="0" w:color="auto"/>
              <w:right w:val="single" w:sz="4" w:space="0" w:color="auto"/>
            </w:tcBorders>
            <w:hideMark/>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 xml:space="preserve">   1(тест)</w:t>
            </w:r>
          </w:p>
        </w:tc>
      </w:tr>
      <w:tr w:rsidR="00D47D3B" w:rsidRPr="00D47D3B" w:rsidTr="00D47D3B">
        <w:trPr>
          <w:trHeight w:val="165"/>
        </w:trPr>
        <w:tc>
          <w:tcPr>
            <w:tcW w:w="709" w:type="dxa"/>
            <w:tcBorders>
              <w:top w:val="single" w:sz="4" w:space="0" w:color="auto"/>
              <w:left w:val="single" w:sz="4" w:space="0" w:color="auto"/>
              <w:bottom w:val="single" w:sz="4" w:space="0" w:color="auto"/>
              <w:right w:val="single" w:sz="4" w:space="0" w:color="auto"/>
            </w:tcBorders>
            <w:hideMark/>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8.</w:t>
            </w:r>
          </w:p>
        </w:tc>
        <w:tc>
          <w:tcPr>
            <w:tcW w:w="4253" w:type="dxa"/>
            <w:tcBorders>
              <w:top w:val="single" w:sz="4" w:space="0" w:color="auto"/>
              <w:left w:val="single" w:sz="4" w:space="0" w:color="auto"/>
              <w:bottom w:val="single" w:sz="4" w:space="0" w:color="auto"/>
              <w:right w:val="single" w:sz="4" w:space="0" w:color="auto"/>
            </w:tcBorders>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 xml:space="preserve">Природа и мы </w:t>
            </w:r>
          </w:p>
          <w:p w:rsidR="00D47D3B" w:rsidRPr="00D47D3B" w:rsidRDefault="00D47D3B" w:rsidP="00D47D3B">
            <w:pPr>
              <w:spacing w:after="0" w:line="240" w:lineRule="auto"/>
              <w:rPr>
                <w:rFonts w:ascii="Times New Roman" w:eastAsiaTheme="minorEastAsia" w:hAnsi="Times New Roman"/>
                <w:bCs/>
                <w:sz w:val="24"/>
                <w:szCs w:val="24"/>
                <w:lang w:eastAsia="ru-RU"/>
              </w:rPr>
            </w:pPr>
          </w:p>
        </w:tc>
        <w:tc>
          <w:tcPr>
            <w:tcW w:w="5528" w:type="dxa"/>
            <w:tcBorders>
              <w:top w:val="single" w:sz="4" w:space="0" w:color="auto"/>
              <w:left w:val="single" w:sz="4" w:space="0" w:color="auto"/>
              <w:bottom w:val="single" w:sz="4" w:space="0" w:color="auto"/>
              <w:right w:val="single" w:sz="4" w:space="0" w:color="auto"/>
            </w:tcBorders>
            <w:hideMark/>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Нравственное воспитание. Эмоциональное  «проживание» текста,  формирование  умений осознавать и определять свои эмоции.</w:t>
            </w:r>
          </w:p>
        </w:tc>
        <w:tc>
          <w:tcPr>
            <w:tcW w:w="1985" w:type="dxa"/>
            <w:tcBorders>
              <w:top w:val="single" w:sz="4" w:space="0" w:color="auto"/>
              <w:left w:val="single" w:sz="4" w:space="0" w:color="auto"/>
              <w:bottom w:val="single" w:sz="4" w:space="0" w:color="auto"/>
              <w:right w:val="single" w:sz="4" w:space="0" w:color="auto"/>
            </w:tcBorders>
            <w:hideMark/>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 xml:space="preserve">   9 ч.</w:t>
            </w:r>
          </w:p>
        </w:tc>
        <w:tc>
          <w:tcPr>
            <w:tcW w:w="1984" w:type="dxa"/>
            <w:tcBorders>
              <w:top w:val="single" w:sz="4" w:space="0" w:color="auto"/>
              <w:left w:val="single" w:sz="4" w:space="0" w:color="auto"/>
              <w:bottom w:val="single" w:sz="4" w:space="0" w:color="auto"/>
              <w:right w:val="single" w:sz="4" w:space="0" w:color="auto"/>
            </w:tcBorders>
            <w:hideMark/>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 xml:space="preserve">   1(тест)</w:t>
            </w:r>
          </w:p>
        </w:tc>
      </w:tr>
      <w:tr w:rsidR="00D47D3B" w:rsidRPr="00D47D3B" w:rsidTr="00D47D3B">
        <w:trPr>
          <w:trHeight w:val="165"/>
        </w:trPr>
        <w:tc>
          <w:tcPr>
            <w:tcW w:w="709" w:type="dxa"/>
            <w:tcBorders>
              <w:top w:val="single" w:sz="4" w:space="0" w:color="auto"/>
              <w:left w:val="single" w:sz="4" w:space="0" w:color="auto"/>
              <w:bottom w:val="single" w:sz="4" w:space="0" w:color="auto"/>
              <w:right w:val="single" w:sz="4" w:space="0" w:color="auto"/>
            </w:tcBorders>
            <w:hideMark/>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9.</w:t>
            </w:r>
          </w:p>
        </w:tc>
        <w:tc>
          <w:tcPr>
            <w:tcW w:w="4253" w:type="dxa"/>
            <w:tcBorders>
              <w:top w:val="single" w:sz="4" w:space="0" w:color="auto"/>
              <w:left w:val="single" w:sz="4" w:space="0" w:color="auto"/>
              <w:bottom w:val="single" w:sz="4" w:space="0" w:color="auto"/>
              <w:right w:val="single" w:sz="4" w:space="0" w:color="auto"/>
            </w:tcBorders>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 xml:space="preserve">Поэтическая тетрадь </w:t>
            </w:r>
          </w:p>
          <w:p w:rsidR="00D47D3B" w:rsidRPr="00D47D3B" w:rsidRDefault="00D47D3B" w:rsidP="00D47D3B">
            <w:pPr>
              <w:spacing w:after="0" w:line="240" w:lineRule="auto"/>
              <w:rPr>
                <w:rFonts w:ascii="Times New Roman" w:eastAsiaTheme="minorEastAsia" w:hAnsi="Times New Roman"/>
                <w:bCs/>
                <w:sz w:val="24"/>
                <w:szCs w:val="24"/>
                <w:lang w:eastAsia="ru-RU"/>
              </w:rPr>
            </w:pPr>
          </w:p>
        </w:tc>
        <w:tc>
          <w:tcPr>
            <w:tcW w:w="5528" w:type="dxa"/>
            <w:tcBorders>
              <w:top w:val="single" w:sz="4" w:space="0" w:color="auto"/>
              <w:left w:val="single" w:sz="4" w:space="0" w:color="auto"/>
              <w:bottom w:val="single" w:sz="4" w:space="0" w:color="auto"/>
              <w:right w:val="single" w:sz="4" w:space="0" w:color="auto"/>
            </w:tcBorders>
            <w:hideMark/>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 xml:space="preserve"> Эстетическое воспитание. Сознательное обогащение  своего личного читательского опыта в области поэзии.</w:t>
            </w:r>
          </w:p>
        </w:tc>
        <w:tc>
          <w:tcPr>
            <w:tcW w:w="1985" w:type="dxa"/>
            <w:tcBorders>
              <w:top w:val="single" w:sz="4" w:space="0" w:color="auto"/>
              <w:left w:val="single" w:sz="4" w:space="0" w:color="auto"/>
              <w:bottom w:val="single" w:sz="4" w:space="0" w:color="auto"/>
              <w:right w:val="single" w:sz="4" w:space="0" w:color="auto"/>
            </w:tcBorders>
            <w:hideMark/>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 xml:space="preserve">   6 ч.</w:t>
            </w:r>
          </w:p>
        </w:tc>
        <w:tc>
          <w:tcPr>
            <w:tcW w:w="1984" w:type="dxa"/>
            <w:tcBorders>
              <w:top w:val="single" w:sz="4" w:space="0" w:color="auto"/>
              <w:left w:val="single" w:sz="4" w:space="0" w:color="auto"/>
              <w:bottom w:val="single" w:sz="4" w:space="0" w:color="auto"/>
              <w:right w:val="single" w:sz="4" w:space="0" w:color="auto"/>
            </w:tcBorders>
            <w:hideMark/>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 xml:space="preserve">   1(тест)</w:t>
            </w:r>
          </w:p>
        </w:tc>
      </w:tr>
      <w:tr w:rsidR="00D47D3B" w:rsidRPr="00D47D3B" w:rsidTr="00D47D3B">
        <w:trPr>
          <w:trHeight w:val="165"/>
        </w:trPr>
        <w:tc>
          <w:tcPr>
            <w:tcW w:w="709" w:type="dxa"/>
            <w:tcBorders>
              <w:top w:val="single" w:sz="4" w:space="0" w:color="auto"/>
              <w:left w:val="single" w:sz="4" w:space="0" w:color="auto"/>
              <w:bottom w:val="single" w:sz="4" w:space="0" w:color="auto"/>
              <w:right w:val="single" w:sz="4" w:space="0" w:color="auto"/>
            </w:tcBorders>
            <w:hideMark/>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10.</w:t>
            </w:r>
          </w:p>
        </w:tc>
        <w:tc>
          <w:tcPr>
            <w:tcW w:w="4253" w:type="dxa"/>
            <w:tcBorders>
              <w:top w:val="single" w:sz="4" w:space="0" w:color="auto"/>
              <w:left w:val="single" w:sz="4" w:space="0" w:color="auto"/>
              <w:bottom w:val="single" w:sz="4" w:space="0" w:color="auto"/>
              <w:right w:val="single" w:sz="4" w:space="0" w:color="auto"/>
            </w:tcBorders>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 xml:space="preserve">Родина </w:t>
            </w:r>
          </w:p>
          <w:p w:rsidR="00D47D3B" w:rsidRPr="00D47D3B" w:rsidRDefault="00D47D3B" w:rsidP="00D47D3B">
            <w:pPr>
              <w:spacing w:after="0" w:line="240" w:lineRule="auto"/>
              <w:rPr>
                <w:rFonts w:ascii="Times New Roman" w:eastAsiaTheme="minorEastAsia" w:hAnsi="Times New Roman"/>
                <w:bCs/>
                <w:sz w:val="24"/>
                <w:szCs w:val="24"/>
                <w:lang w:eastAsia="ru-RU"/>
              </w:rPr>
            </w:pPr>
          </w:p>
        </w:tc>
        <w:tc>
          <w:tcPr>
            <w:tcW w:w="5528" w:type="dxa"/>
            <w:tcBorders>
              <w:top w:val="single" w:sz="4" w:space="0" w:color="auto"/>
              <w:left w:val="single" w:sz="4" w:space="0" w:color="auto"/>
              <w:bottom w:val="single" w:sz="4" w:space="0" w:color="auto"/>
              <w:right w:val="single" w:sz="4" w:space="0" w:color="auto"/>
            </w:tcBorders>
            <w:hideMark/>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Патриотическое воспитание. Осознание с помощью чтения художественных произведений основных жизненных ценностей (любовь к Родине, к своей семье).</w:t>
            </w:r>
          </w:p>
        </w:tc>
        <w:tc>
          <w:tcPr>
            <w:tcW w:w="1985" w:type="dxa"/>
            <w:tcBorders>
              <w:top w:val="single" w:sz="4" w:space="0" w:color="auto"/>
              <w:left w:val="single" w:sz="4" w:space="0" w:color="auto"/>
              <w:bottom w:val="single" w:sz="4" w:space="0" w:color="auto"/>
              <w:right w:val="single" w:sz="4" w:space="0" w:color="auto"/>
            </w:tcBorders>
            <w:hideMark/>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 xml:space="preserve">   6ч.</w:t>
            </w:r>
          </w:p>
        </w:tc>
        <w:tc>
          <w:tcPr>
            <w:tcW w:w="1984" w:type="dxa"/>
            <w:tcBorders>
              <w:top w:val="single" w:sz="4" w:space="0" w:color="auto"/>
              <w:left w:val="single" w:sz="4" w:space="0" w:color="auto"/>
              <w:bottom w:val="single" w:sz="4" w:space="0" w:color="auto"/>
              <w:right w:val="single" w:sz="4" w:space="0" w:color="auto"/>
            </w:tcBorders>
            <w:hideMark/>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 xml:space="preserve">   1(тест)</w:t>
            </w:r>
          </w:p>
        </w:tc>
      </w:tr>
      <w:tr w:rsidR="00D47D3B" w:rsidRPr="00D47D3B" w:rsidTr="00D47D3B">
        <w:trPr>
          <w:trHeight w:val="165"/>
        </w:trPr>
        <w:tc>
          <w:tcPr>
            <w:tcW w:w="709" w:type="dxa"/>
            <w:tcBorders>
              <w:top w:val="single" w:sz="4" w:space="0" w:color="auto"/>
              <w:left w:val="single" w:sz="4" w:space="0" w:color="auto"/>
              <w:bottom w:val="single" w:sz="4" w:space="0" w:color="auto"/>
              <w:right w:val="single" w:sz="4" w:space="0" w:color="auto"/>
            </w:tcBorders>
            <w:hideMark/>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lastRenderedPageBreak/>
              <w:t>11.</w:t>
            </w:r>
          </w:p>
        </w:tc>
        <w:tc>
          <w:tcPr>
            <w:tcW w:w="4253" w:type="dxa"/>
            <w:tcBorders>
              <w:top w:val="single" w:sz="4" w:space="0" w:color="auto"/>
              <w:left w:val="single" w:sz="4" w:space="0" w:color="auto"/>
              <w:bottom w:val="single" w:sz="4" w:space="0" w:color="auto"/>
              <w:right w:val="single" w:sz="4" w:space="0" w:color="auto"/>
            </w:tcBorders>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 xml:space="preserve">Страна Фантазия </w:t>
            </w:r>
          </w:p>
          <w:p w:rsidR="00D47D3B" w:rsidRPr="00D47D3B" w:rsidRDefault="00D47D3B" w:rsidP="00D47D3B">
            <w:pPr>
              <w:spacing w:after="0" w:line="240" w:lineRule="auto"/>
              <w:rPr>
                <w:rFonts w:ascii="Times New Roman" w:eastAsiaTheme="minorEastAsia" w:hAnsi="Times New Roman"/>
                <w:bCs/>
                <w:sz w:val="24"/>
                <w:szCs w:val="24"/>
                <w:lang w:eastAsia="ru-RU"/>
              </w:rPr>
            </w:pPr>
          </w:p>
        </w:tc>
        <w:tc>
          <w:tcPr>
            <w:tcW w:w="5528" w:type="dxa"/>
            <w:tcBorders>
              <w:top w:val="single" w:sz="4" w:space="0" w:color="auto"/>
              <w:left w:val="single" w:sz="4" w:space="0" w:color="auto"/>
              <w:bottom w:val="single" w:sz="4" w:space="0" w:color="auto"/>
              <w:right w:val="single" w:sz="4" w:space="0" w:color="auto"/>
            </w:tcBorders>
            <w:hideMark/>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 xml:space="preserve">Нравственное воспитание. Эмоциональное «проживание» текста, выражение своих  эмоций, проявление интереса к чтению литературных произве-дений, желание больше узнать. </w:t>
            </w:r>
          </w:p>
        </w:tc>
        <w:tc>
          <w:tcPr>
            <w:tcW w:w="1985" w:type="dxa"/>
            <w:tcBorders>
              <w:top w:val="single" w:sz="4" w:space="0" w:color="auto"/>
              <w:left w:val="single" w:sz="4" w:space="0" w:color="auto"/>
              <w:bottom w:val="single" w:sz="4" w:space="0" w:color="auto"/>
              <w:right w:val="single" w:sz="4" w:space="0" w:color="auto"/>
            </w:tcBorders>
            <w:hideMark/>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 xml:space="preserve">   5 ч.</w:t>
            </w:r>
          </w:p>
        </w:tc>
        <w:tc>
          <w:tcPr>
            <w:tcW w:w="1984" w:type="dxa"/>
            <w:tcBorders>
              <w:top w:val="single" w:sz="4" w:space="0" w:color="auto"/>
              <w:left w:val="single" w:sz="4" w:space="0" w:color="auto"/>
              <w:bottom w:val="single" w:sz="4" w:space="0" w:color="auto"/>
              <w:right w:val="single" w:sz="4" w:space="0" w:color="auto"/>
            </w:tcBorders>
            <w:hideMark/>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 xml:space="preserve">   1(тест)</w:t>
            </w:r>
          </w:p>
        </w:tc>
      </w:tr>
      <w:tr w:rsidR="00D47D3B" w:rsidRPr="00D47D3B" w:rsidTr="00D47D3B">
        <w:trPr>
          <w:trHeight w:val="165"/>
        </w:trPr>
        <w:tc>
          <w:tcPr>
            <w:tcW w:w="709" w:type="dxa"/>
            <w:tcBorders>
              <w:top w:val="single" w:sz="4" w:space="0" w:color="auto"/>
              <w:left w:val="single" w:sz="4" w:space="0" w:color="auto"/>
              <w:bottom w:val="single" w:sz="4" w:space="0" w:color="auto"/>
              <w:right w:val="single" w:sz="4" w:space="0" w:color="auto"/>
            </w:tcBorders>
            <w:hideMark/>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12.</w:t>
            </w:r>
          </w:p>
        </w:tc>
        <w:tc>
          <w:tcPr>
            <w:tcW w:w="4253" w:type="dxa"/>
            <w:tcBorders>
              <w:top w:val="single" w:sz="4" w:space="0" w:color="auto"/>
              <w:left w:val="single" w:sz="4" w:space="0" w:color="auto"/>
              <w:bottom w:val="single" w:sz="4" w:space="0" w:color="auto"/>
              <w:right w:val="single" w:sz="4" w:space="0" w:color="auto"/>
            </w:tcBorders>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 xml:space="preserve">Зарубежная литература </w:t>
            </w:r>
          </w:p>
          <w:p w:rsidR="00D47D3B" w:rsidRPr="00D47D3B" w:rsidRDefault="00D47D3B" w:rsidP="00D47D3B">
            <w:pPr>
              <w:spacing w:after="0" w:line="240" w:lineRule="auto"/>
              <w:rPr>
                <w:rFonts w:ascii="Times New Roman" w:eastAsiaTheme="minorEastAsia" w:hAnsi="Times New Roman"/>
                <w:bCs/>
                <w:sz w:val="24"/>
                <w:szCs w:val="24"/>
                <w:lang w:eastAsia="ru-RU"/>
              </w:rPr>
            </w:pPr>
          </w:p>
        </w:tc>
        <w:tc>
          <w:tcPr>
            <w:tcW w:w="5528" w:type="dxa"/>
            <w:tcBorders>
              <w:top w:val="single" w:sz="4" w:space="0" w:color="auto"/>
              <w:left w:val="single" w:sz="4" w:space="0" w:color="auto"/>
              <w:bottom w:val="single" w:sz="4" w:space="0" w:color="auto"/>
              <w:right w:val="single" w:sz="4" w:space="0" w:color="auto"/>
            </w:tcBorders>
            <w:hideMark/>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Трудовое воспитание. Формирование   потребности в систематическом чтении, как средстве  познания мира и самого себя, осознание значимости чтения для своего  дальнейшего развития и успешного обучения,</w:t>
            </w:r>
          </w:p>
        </w:tc>
        <w:tc>
          <w:tcPr>
            <w:tcW w:w="1985" w:type="dxa"/>
            <w:tcBorders>
              <w:top w:val="single" w:sz="4" w:space="0" w:color="auto"/>
              <w:left w:val="single" w:sz="4" w:space="0" w:color="auto"/>
              <w:bottom w:val="single" w:sz="4" w:space="0" w:color="auto"/>
              <w:right w:val="single" w:sz="4" w:space="0" w:color="auto"/>
            </w:tcBorders>
            <w:hideMark/>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 xml:space="preserve">   10 ч.</w:t>
            </w:r>
          </w:p>
        </w:tc>
        <w:tc>
          <w:tcPr>
            <w:tcW w:w="1984" w:type="dxa"/>
            <w:tcBorders>
              <w:top w:val="single" w:sz="4" w:space="0" w:color="auto"/>
              <w:left w:val="single" w:sz="4" w:space="0" w:color="auto"/>
              <w:bottom w:val="single" w:sz="4" w:space="0" w:color="auto"/>
              <w:right w:val="single" w:sz="4" w:space="0" w:color="auto"/>
            </w:tcBorders>
            <w:hideMark/>
          </w:tcPr>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 xml:space="preserve">   1(тест)</w:t>
            </w:r>
          </w:p>
        </w:tc>
      </w:tr>
    </w:tbl>
    <w:p w:rsidR="00D47D3B" w:rsidRPr="00D47D3B" w:rsidRDefault="00D47D3B" w:rsidP="00D47D3B">
      <w:pPr>
        <w:spacing w:after="0" w:line="240" w:lineRule="auto"/>
        <w:rPr>
          <w:rFonts w:ascii="Times New Roman" w:eastAsiaTheme="minorEastAsia" w:hAnsi="Times New Roman"/>
          <w:bCs/>
          <w:sz w:val="24"/>
          <w:szCs w:val="24"/>
          <w:lang w:eastAsia="ru-RU"/>
        </w:rPr>
      </w:pPr>
    </w:p>
    <w:p w:rsidR="00D47D3B" w:rsidRPr="00D47D3B" w:rsidRDefault="00D47D3B" w:rsidP="00D47D3B">
      <w:pPr>
        <w:spacing w:after="0" w:line="240" w:lineRule="auto"/>
        <w:rPr>
          <w:rFonts w:ascii="Times New Roman" w:eastAsiaTheme="minorEastAsia" w:hAnsi="Times New Roman"/>
          <w:bCs/>
          <w:sz w:val="24"/>
          <w:szCs w:val="24"/>
          <w:lang w:eastAsia="ru-RU"/>
        </w:rPr>
      </w:pPr>
    </w:p>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Календарно – тематическое  планирование</w:t>
      </w:r>
    </w:p>
    <w:p w:rsidR="00D47D3B" w:rsidRPr="00D47D3B" w:rsidRDefault="00D47D3B" w:rsidP="00D47D3B">
      <w:pPr>
        <w:spacing w:after="0" w:line="240" w:lineRule="auto"/>
        <w:rPr>
          <w:rFonts w:ascii="Times New Roman" w:eastAsiaTheme="minorEastAsia" w:hAnsi="Times New Roman"/>
          <w:bCs/>
          <w:sz w:val="24"/>
          <w:szCs w:val="24"/>
          <w:lang w:eastAsia="ru-RU"/>
        </w:rPr>
      </w:pPr>
      <w:r w:rsidRPr="00D47D3B">
        <w:rPr>
          <w:rFonts w:ascii="Times New Roman" w:eastAsiaTheme="minorEastAsia" w:hAnsi="Times New Roman"/>
          <w:bCs/>
          <w:sz w:val="24"/>
          <w:szCs w:val="24"/>
          <w:lang w:eastAsia="ru-RU"/>
        </w:rPr>
        <w:t>Литературное  чтение  -  102 ч.</w:t>
      </w:r>
    </w:p>
    <w:tbl>
      <w:tblPr>
        <w:tblStyle w:val="af2"/>
        <w:tblW w:w="15810" w:type="dxa"/>
        <w:tblInd w:w="-459" w:type="dxa"/>
        <w:tblLayout w:type="fixed"/>
        <w:tblLook w:val="04A0" w:firstRow="1" w:lastRow="0" w:firstColumn="1" w:lastColumn="0" w:noHBand="0" w:noVBand="1"/>
      </w:tblPr>
      <w:tblGrid>
        <w:gridCol w:w="850"/>
        <w:gridCol w:w="891"/>
        <w:gridCol w:w="769"/>
        <w:gridCol w:w="2729"/>
        <w:gridCol w:w="766"/>
        <w:gridCol w:w="1354"/>
        <w:gridCol w:w="1289"/>
        <w:gridCol w:w="850"/>
        <w:gridCol w:w="3369"/>
        <w:gridCol w:w="1843"/>
        <w:gridCol w:w="1100"/>
      </w:tblGrid>
      <w:tr w:rsidR="00D47D3B" w:rsidRPr="00D47D3B" w:rsidTr="00D47D3B">
        <w:tc>
          <w:tcPr>
            <w:tcW w:w="8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урока</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п/п</w:t>
            </w:r>
          </w:p>
        </w:tc>
        <w:tc>
          <w:tcPr>
            <w:tcW w:w="16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Дата проведения</w:t>
            </w:r>
          </w:p>
        </w:tc>
        <w:tc>
          <w:tcPr>
            <w:tcW w:w="272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Наименование  раздела, темы</w:t>
            </w:r>
          </w:p>
        </w:tc>
        <w:tc>
          <w:tcPr>
            <w:tcW w:w="76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Кол – во час</w:t>
            </w:r>
          </w:p>
        </w:tc>
        <w:tc>
          <w:tcPr>
            <w:tcW w:w="135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Тип  урока</w:t>
            </w:r>
          </w:p>
        </w:tc>
        <w:tc>
          <w:tcPr>
            <w:tcW w:w="128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Вид контроля</w:t>
            </w:r>
          </w:p>
        </w:tc>
        <w:tc>
          <w:tcPr>
            <w:tcW w:w="606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Планируемые  результаты</w:t>
            </w:r>
          </w:p>
        </w:tc>
        <w:tc>
          <w:tcPr>
            <w:tcW w:w="110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Приме</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чание </w:t>
            </w:r>
          </w:p>
        </w:tc>
      </w:tr>
      <w:tr w:rsidR="00D47D3B" w:rsidRPr="00D47D3B" w:rsidTr="00D47D3B">
        <w:tc>
          <w:tcPr>
            <w:tcW w:w="8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7D3B" w:rsidRPr="00D47D3B" w:rsidRDefault="00D47D3B" w:rsidP="00D47D3B">
            <w:pPr>
              <w:rPr>
                <w:rFonts w:ascii="Times New Roman" w:eastAsiaTheme="minorEastAsia" w:hAnsi="Times New Roman"/>
                <w:bCs/>
                <w:sz w:val="24"/>
                <w:szCs w:val="24"/>
              </w:rPr>
            </w:pP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по плану</w:t>
            </w: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факт</w:t>
            </w:r>
          </w:p>
        </w:tc>
        <w:tc>
          <w:tcPr>
            <w:tcW w:w="272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7D3B" w:rsidRPr="00D47D3B" w:rsidRDefault="00D47D3B" w:rsidP="00D47D3B">
            <w:pPr>
              <w:rPr>
                <w:rFonts w:ascii="Times New Roman" w:eastAsiaTheme="minorEastAsia" w:hAnsi="Times New Roman"/>
                <w:bCs/>
                <w:sz w:val="24"/>
                <w:szCs w:val="24"/>
              </w:rPr>
            </w:pPr>
          </w:p>
        </w:tc>
        <w:tc>
          <w:tcPr>
            <w:tcW w:w="7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7D3B" w:rsidRPr="00D47D3B" w:rsidRDefault="00D47D3B" w:rsidP="00D47D3B">
            <w:pPr>
              <w:rPr>
                <w:rFonts w:ascii="Times New Roman" w:eastAsiaTheme="minorEastAsia" w:hAnsi="Times New Roman"/>
                <w:bCs/>
                <w:sz w:val="24"/>
                <w:szCs w:val="24"/>
              </w:rPr>
            </w:pPr>
          </w:p>
        </w:tc>
        <w:tc>
          <w:tcPr>
            <w:tcW w:w="135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7D3B" w:rsidRPr="00D47D3B" w:rsidRDefault="00D47D3B" w:rsidP="00D47D3B">
            <w:pPr>
              <w:rPr>
                <w:rFonts w:ascii="Times New Roman" w:eastAsiaTheme="minorEastAsia" w:hAnsi="Times New Roman"/>
                <w:bCs/>
                <w:sz w:val="24"/>
                <w:szCs w:val="24"/>
              </w:rPr>
            </w:pPr>
          </w:p>
        </w:tc>
        <w:tc>
          <w:tcPr>
            <w:tcW w:w="128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7D3B" w:rsidRPr="00D47D3B" w:rsidRDefault="00D47D3B" w:rsidP="00D47D3B">
            <w:pPr>
              <w:rPr>
                <w:rFonts w:ascii="Times New Roman" w:eastAsiaTheme="minorEastAsia" w:hAnsi="Times New Roman"/>
                <w:bCs/>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предметные</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УУД</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личностные</w:t>
            </w:r>
          </w:p>
        </w:tc>
        <w:tc>
          <w:tcPr>
            <w:tcW w:w="11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1</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2</w:t>
            </w: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3</w:t>
            </w: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4</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5</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6</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8</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9</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10</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11</w:t>
            </w:r>
          </w:p>
        </w:tc>
      </w:tr>
      <w:tr w:rsidR="00D47D3B" w:rsidRPr="00D47D3B" w:rsidTr="00D47D3B">
        <w:tc>
          <w:tcPr>
            <w:tcW w:w="15810"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I  -  четверть  </w:t>
            </w: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Летописи.  Былины. Жития.</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9ч.</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1.</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Знакомство с учебником. Летописи.</w:t>
            </w:r>
          </w:p>
          <w:p w:rsidR="00D47D3B" w:rsidRPr="00D47D3B" w:rsidRDefault="00D47D3B" w:rsidP="00D47D3B">
            <w:pPr>
              <w:rPr>
                <w:rFonts w:ascii="Times New Roman" w:eastAsiaTheme="minorEastAsia" w:hAnsi="Times New Roman"/>
                <w:bCs/>
                <w:sz w:val="24"/>
                <w:szCs w:val="24"/>
              </w:rPr>
            </w:pPr>
          </w:p>
          <w:p w:rsidR="00D47D3B" w:rsidRPr="00D47D3B" w:rsidRDefault="00D47D3B" w:rsidP="00D47D3B">
            <w:pPr>
              <w:rPr>
                <w:rFonts w:ascii="Times New Roman" w:eastAsiaTheme="minorEastAsia" w:hAnsi="Times New Roman"/>
                <w:bCs/>
                <w:i/>
                <w:sz w:val="24"/>
                <w:szCs w:val="24"/>
              </w:rPr>
            </w:pP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открытия нового знания.</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Научаться ориентироваться в учебнике, находить нужную главу в </w:t>
            </w:r>
            <w:r w:rsidRPr="00D47D3B">
              <w:rPr>
                <w:rFonts w:ascii="Times New Roman" w:eastAsiaTheme="minorEastAsia" w:hAnsi="Times New Roman"/>
                <w:bCs/>
                <w:sz w:val="24"/>
                <w:szCs w:val="24"/>
              </w:rPr>
              <w:lastRenderedPageBreak/>
              <w:t>содержании, пользоваться условными обозначениями.</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A55431" w:rsidP="00D47D3B">
            <w:pPr>
              <w:rPr>
                <w:rFonts w:ascii="Times New Roman" w:eastAsiaTheme="minorEastAsia" w:hAnsi="Times New Roman"/>
                <w:bCs/>
                <w:sz w:val="24"/>
                <w:szCs w:val="24"/>
              </w:rPr>
            </w:pPr>
            <w:r>
              <w:rPr>
                <w:rFonts w:ascii="Times New Roman" w:eastAsiaTheme="minorEastAsia" w:hAnsi="Times New Roman"/>
                <w:bCs/>
                <w:sz w:val="24"/>
                <w:szCs w:val="24"/>
              </w:rPr>
              <w:lastRenderedPageBreak/>
              <w:t>П: осозна</w:t>
            </w:r>
            <w:r w:rsidR="00D47D3B" w:rsidRPr="00D47D3B">
              <w:rPr>
                <w:rFonts w:ascii="Times New Roman" w:eastAsiaTheme="minorEastAsia" w:hAnsi="Times New Roman"/>
                <w:bCs/>
                <w:sz w:val="24"/>
                <w:szCs w:val="24"/>
              </w:rPr>
              <w:t>вать  по</w:t>
            </w:r>
            <w:r>
              <w:rPr>
                <w:rFonts w:ascii="Times New Roman" w:eastAsiaTheme="minorEastAsia" w:hAnsi="Times New Roman"/>
                <w:bCs/>
                <w:sz w:val="24"/>
                <w:szCs w:val="24"/>
              </w:rPr>
              <w:t>знавательную задачу,  ориентиро</w:t>
            </w:r>
            <w:r w:rsidR="00D47D3B" w:rsidRPr="00D47D3B">
              <w:rPr>
                <w:rFonts w:ascii="Times New Roman" w:eastAsiaTheme="minorEastAsia" w:hAnsi="Times New Roman"/>
                <w:bCs/>
                <w:sz w:val="24"/>
                <w:szCs w:val="24"/>
              </w:rPr>
              <w:t>ваться в своей системе знаний, делать выводы.</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соблюдать пра</w:t>
            </w:r>
            <w:r w:rsidR="00A55431">
              <w:rPr>
                <w:rFonts w:ascii="Times New Roman" w:eastAsiaTheme="minorEastAsia" w:hAnsi="Times New Roman"/>
                <w:bCs/>
                <w:sz w:val="24"/>
                <w:szCs w:val="24"/>
              </w:rPr>
              <w:t>вила речевого поведения, делить</w:t>
            </w:r>
            <w:r w:rsidRPr="00D47D3B">
              <w:rPr>
                <w:rFonts w:ascii="Times New Roman" w:eastAsiaTheme="minorEastAsia" w:hAnsi="Times New Roman"/>
                <w:bCs/>
                <w:sz w:val="24"/>
                <w:szCs w:val="24"/>
              </w:rPr>
              <w:t>ся своими размыш-лениями.</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понимать перспективы даль-нейшей учебной работы.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Формировать  желание приобретать новые знания.</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2.</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Из летописи </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«И повесил Олег щит свой на вратах Царьграда».</w:t>
            </w:r>
          </w:p>
          <w:p w:rsidR="00D47D3B" w:rsidRPr="00D47D3B" w:rsidRDefault="00D47D3B" w:rsidP="00D47D3B">
            <w:pPr>
              <w:rPr>
                <w:rFonts w:ascii="Times New Roman" w:eastAsiaTheme="minorEastAsia" w:hAnsi="Times New Roman"/>
                <w:bCs/>
                <w:i/>
                <w:sz w:val="24"/>
                <w:szCs w:val="24"/>
              </w:rPr>
            </w:pPr>
          </w:p>
          <w:p w:rsidR="00D47D3B" w:rsidRPr="00D47D3B" w:rsidRDefault="00D47D3B" w:rsidP="00D47D3B">
            <w:pPr>
              <w:rPr>
                <w:rFonts w:ascii="Times New Roman" w:eastAsiaTheme="minorEastAsia" w:hAnsi="Times New Roman"/>
                <w:bCs/>
                <w:i/>
                <w:sz w:val="24"/>
                <w:szCs w:val="24"/>
              </w:rPr>
            </w:pP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общемето-дологичес-кой 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рассказывать об исторических событиях, используя материалы летописи.</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П:  </w:t>
            </w:r>
            <w:r w:rsidR="00A55431">
              <w:rPr>
                <w:rFonts w:ascii="Times New Roman" w:eastAsiaTheme="minorEastAsia" w:hAnsi="Times New Roman"/>
                <w:bCs/>
                <w:sz w:val="24"/>
                <w:szCs w:val="24"/>
              </w:rPr>
              <w:t>перерабатывать полученную инфор</w:t>
            </w:r>
            <w:r w:rsidRPr="00D47D3B">
              <w:rPr>
                <w:rFonts w:ascii="Times New Roman" w:eastAsiaTheme="minorEastAsia" w:hAnsi="Times New Roman"/>
                <w:bCs/>
                <w:sz w:val="24"/>
                <w:szCs w:val="24"/>
              </w:rPr>
              <w:t>мацию, делать выводы на основе обобщений.</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стро</w:t>
            </w:r>
            <w:r w:rsidR="00A55431">
              <w:rPr>
                <w:rFonts w:ascii="Times New Roman" w:eastAsiaTheme="minorEastAsia" w:hAnsi="Times New Roman"/>
                <w:bCs/>
                <w:sz w:val="24"/>
                <w:szCs w:val="24"/>
              </w:rPr>
              <w:t>ить диалог в паре, задавать воп</w:t>
            </w:r>
            <w:r w:rsidRPr="00D47D3B">
              <w:rPr>
                <w:rFonts w:ascii="Times New Roman" w:eastAsiaTheme="minorEastAsia" w:hAnsi="Times New Roman"/>
                <w:bCs/>
                <w:sz w:val="24"/>
                <w:szCs w:val="24"/>
              </w:rPr>
              <w:t>росы на уточне-ние, употреблять вежливые формы обращения.</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осознавать смысл и назначение позитивных устано-вок на успешную работу.</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Формирование учебно-познавательного интереса к новому учебному материалу, проявление желания больше узнать.</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3.</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Из летописи «И вспомнил Олег коня своего» . </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A55431" w:rsidP="00D47D3B">
            <w:pPr>
              <w:rPr>
                <w:rFonts w:ascii="Times New Roman" w:eastAsiaTheme="minorEastAsia" w:hAnsi="Times New Roman"/>
                <w:bCs/>
                <w:sz w:val="24"/>
                <w:szCs w:val="24"/>
              </w:rPr>
            </w:pPr>
            <w:r>
              <w:rPr>
                <w:rFonts w:ascii="Times New Roman" w:eastAsiaTheme="minorEastAsia" w:hAnsi="Times New Roman"/>
                <w:bCs/>
                <w:sz w:val="24"/>
                <w:szCs w:val="24"/>
              </w:rPr>
              <w:t>Урок общ</w:t>
            </w:r>
            <w:r w:rsidR="00D47D3B" w:rsidRPr="00D47D3B">
              <w:rPr>
                <w:rFonts w:ascii="Times New Roman" w:eastAsiaTheme="minorEastAsia" w:hAnsi="Times New Roman"/>
                <w:bCs/>
                <w:sz w:val="24"/>
                <w:szCs w:val="24"/>
              </w:rPr>
              <w:t>емето-дологичес-кой 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Научаться понимать ценность и значимость </w:t>
            </w:r>
            <w:r w:rsidRPr="00D47D3B">
              <w:rPr>
                <w:rFonts w:ascii="Times New Roman" w:eastAsiaTheme="minorEastAsia" w:hAnsi="Times New Roman"/>
                <w:bCs/>
                <w:sz w:val="24"/>
                <w:szCs w:val="24"/>
              </w:rPr>
              <w:lastRenderedPageBreak/>
              <w:t>литературы для сохранения русской культуры.</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 xml:space="preserve">П: </w:t>
            </w:r>
            <w:r w:rsidR="00A55431">
              <w:rPr>
                <w:rFonts w:ascii="Times New Roman" w:eastAsiaTheme="minorEastAsia" w:hAnsi="Times New Roman"/>
                <w:bCs/>
                <w:sz w:val="24"/>
                <w:szCs w:val="24"/>
              </w:rPr>
              <w:t>самостоятельно выделять и форму</w:t>
            </w:r>
            <w:r w:rsidRPr="00D47D3B">
              <w:rPr>
                <w:rFonts w:ascii="Times New Roman" w:eastAsiaTheme="minorEastAsia" w:hAnsi="Times New Roman"/>
                <w:bCs/>
                <w:sz w:val="24"/>
                <w:szCs w:val="24"/>
              </w:rPr>
              <w:t>лировать  цель, добывать новые знания</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формировать навыки речевых действий, участво-вать в общей беседе.</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Р: коллективно с</w:t>
            </w:r>
            <w:r w:rsidR="00A55431">
              <w:rPr>
                <w:rFonts w:ascii="Times New Roman" w:eastAsiaTheme="minorEastAsia" w:hAnsi="Times New Roman"/>
                <w:bCs/>
                <w:sz w:val="24"/>
                <w:szCs w:val="24"/>
              </w:rPr>
              <w:t>оставлять план урока,  контроли</w:t>
            </w:r>
            <w:r w:rsidRPr="00D47D3B">
              <w:rPr>
                <w:rFonts w:ascii="Times New Roman" w:eastAsiaTheme="minorEastAsia" w:hAnsi="Times New Roman"/>
                <w:bCs/>
                <w:sz w:val="24"/>
                <w:szCs w:val="24"/>
              </w:rPr>
              <w:t>ровать выполнение.</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Формирование желания выполнять учебные действия, приобретать новые знания</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4.</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Сравнение текста летописи с текстом произведения А.С.Пушкина. «Песнь о вещем Олеге» </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общемето-дологичес-кой 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анализировать  язык произведения, называть особенности разных текстов</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A55431" w:rsidP="00D47D3B">
            <w:pPr>
              <w:rPr>
                <w:rFonts w:ascii="Times New Roman" w:eastAsiaTheme="minorEastAsia" w:hAnsi="Times New Roman"/>
                <w:bCs/>
                <w:sz w:val="24"/>
                <w:szCs w:val="24"/>
              </w:rPr>
            </w:pPr>
            <w:r>
              <w:rPr>
                <w:rFonts w:ascii="Times New Roman" w:eastAsiaTheme="minorEastAsia" w:hAnsi="Times New Roman"/>
                <w:bCs/>
                <w:sz w:val="24"/>
                <w:szCs w:val="24"/>
              </w:rPr>
              <w:t>П: находить нуж</w:t>
            </w:r>
            <w:r w:rsidR="00D47D3B" w:rsidRPr="00D47D3B">
              <w:rPr>
                <w:rFonts w:ascii="Times New Roman" w:eastAsiaTheme="minorEastAsia" w:hAnsi="Times New Roman"/>
                <w:bCs/>
                <w:sz w:val="24"/>
                <w:szCs w:val="24"/>
              </w:rPr>
              <w:t>ные для доказатель-ства своей мысли эпизоды  в произве-дении.</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оценивать поступок героя, учитывая его мотив и используя рече-вые оценочные средства.</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принимать и сохранять цели урока.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Формирование восприятия литературного произведения как особого вида искусства, полноценного восприятия художественного текста, эмоциональной отзывчивости на прочитанное.</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5.</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Поэтический текст былины «Иль</w:t>
            </w:r>
            <w:r w:rsidRPr="00D47D3B">
              <w:rPr>
                <w:rFonts w:ascii="Times New Roman" w:eastAsiaTheme="minorEastAsia" w:hAnsi="Times New Roman"/>
                <w:bCs/>
                <w:sz w:val="24"/>
                <w:szCs w:val="24"/>
              </w:rPr>
              <w:softHyphen/>
              <w:t xml:space="preserve">ины три поездочки» </w:t>
            </w:r>
          </w:p>
          <w:p w:rsidR="00D47D3B" w:rsidRPr="00D47D3B" w:rsidRDefault="00D47D3B" w:rsidP="00D47D3B">
            <w:pPr>
              <w:rPr>
                <w:rFonts w:ascii="Times New Roman" w:eastAsiaTheme="minorEastAsia" w:hAnsi="Times New Roman"/>
                <w:bCs/>
                <w:sz w:val="24"/>
                <w:szCs w:val="24"/>
              </w:rPr>
            </w:pP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рефлексии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называть характерные особе</w:t>
            </w:r>
            <w:r w:rsidRPr="00D47D3B">
              <w:rPr>
                <w:rFonts w:ascii="Times New Roman" w:eastAsiaTheme="minorEastAsia" w:hAnsi="Times New Roman"/>
                <w:bCs/>
                <w:sz w:val="24"/>
                <w:szCs w:val="24"/>
              </w:rPr>
              <w:lastRenderedPageBreak/>
              <w:t>нности былины.</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П: выделять и формулировать цель, делать выводы.</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участвовать</w:t>
            </w:r>
            <w:r w:rsidR="00A55431">
              <w:rPr>
                <w:rFonts w:ascii="Times New Roman" w:eastAsiaTheme="minorEastAsia" w:hAnsi="Times New Roman"/>
                <w:bCs/>
                <w:sz w:val="24"/>
                <w:szCs w:val="24"/>
              </w:rPr>
              <w:t xml:space="preserve"> в коллективном обсуждении проб</w:t>
            </w:r>
            <w:r w:rsidRPr="00D47D3B">
              <w:rPr>
                <w:rFonts w:ascii="Times New Roman" w:eastAsiaTheme="minorEastAsia" w:hAnsi="Times New Roman"/>
                <w:bCs/>
                <w:sz w:val="24"/>
                <w:szCs w:val="24"/>
              </w:rPr>
              <w:t>лем, доносить свою позицию до других.</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контролировать процесс и результат деятельности.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Формирование личного эмоционального отношения к себе и окружающему миру, желания больше узнать.</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6.</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Прозаический текст былины в пересказе И.Карнауховой. </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общемето-дологичес-кой 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осознанно воспринимать и оценивать специфику прозаического текста.</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П: </w:t>
            </w:r>
            <w:r w:rsidR="00A55431">
              <w:rPr>
                <w:rFonts w:ascii="Times New Roman" w:eastAsiaTheme="minorEastAsia" w:hAnsi="Times New Roman"/>
                <w:bCs/>
                <w:sz w:val="24"/>
                <w:szCs w:val="24"/>
              </w:rPr>
              <w:t>ориентировать</w:t>
            </w:r>
            <w:r w:rsidRPr="00D47D3B">
              <w:rPr>
                <w:rFonts w:ascii="Times New Roman" w:eastAsiaTheme="minorEastAsia" w:hAnsi="Times New Roman"/>
                <w:bCs/>
                <w:sz w:val="24"/>
                <w:szCs w:val="24"/>
              </w:rPr>
              <w:t>ся в системе своих знаний , читать, извлекая нужную информацию.</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уметь с достаточной пол-нотой и точностью выражать свои мысли.</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формировать це-леустремленность и настойчивость в достижении целей.</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Формирование положительного отношения к учению, к познавательной деятельности, желания приобретать новые знания, умения.</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7.</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Герой былины – защитник Русского государства. Картина В.Васнецова «Богатыри» </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общемето-дологичес-кой 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создавать собственный текст на основе репродукции карти</w:t>
            </w:r>
            <w:r w:rsidRPr="00D47D3B">
              <w:rPr>
                <w:rFonts w:ascii="Times New Roman" w:eastAsiaTheme="minorEastAsia" w:hAnsi="Times New Roman"/>
                <w:bCs/>
                <w:sz w:val="24"/>
                <w:szCs w:val="24"/>
              </w:rPr>
              <w:lastRenderedPageBreak/>
              <w:t>ны, на основе собственного опыта.</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П: добывать новые знания, извлекать  информацию из текста, а также п</w:t>
            </w:r>
            <w:r w:rsidR="00A55431">
              <w:rPr>
                <w:rFonts w:ascii="Times New Roman" w:eastAsiaTheme="minorEastAsia" w:hAnsi="Times New Roman"/>
                <w:bCs/>
                <w:sz w:val="24"/>
                <w:szCs w:val="24"/>
              </w:rPr>
              <w:t>редставленную в форме  иллюстра</w:t>
            </w:r>
            <w:r w:rsidRPr="00D47D3B">
              <w:rPr>
                <w:rFonts w:ascii="Times New Roman" w:eastAsiaTheme="minorEastAsia" w:hAnsi="Times New Roman"/>
                <w:bCs/>
                <w:sz w:val="24"/>
                <w:szCs w:val="24"/>
              </w:rPr>
              <w:t xml:space="preserve">ций. </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формировать умение речевых действий, задавать вопросы,  слушать и отвечать на вопросы других.</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осознавать смысл и назначение позитивных уста-новок на успешную работу.</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Формирование средствами литературных произведений целостного взгляда на мир.</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8.</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«Житие Сергия Радонежского»- памятник древнерусской литературы.</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рефлексии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высказывать оценочные суждения о прочитанном произведении.</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 составлять</w:t>
            </w:r>
            <w:r w:rsidR="00A55431">
              <w:rPr>
                <w:rFonts w:ascii="Times New Roman" w:eastAsiaTheme="minorEastAsia" w:hAnsi="Times New Roman"/>
                <w:bCs/>
                <w:sz w:val="24"/>
                <w:szCs w:val="24"/>
              </w:rPr>
              <w:t xml:space="preserve"> рассказ о жизни Сергия Радонеж</w:t>
            </w:r>
            <w:r w:rsidRPr="00D47D3B">
              <w:rPr>
                <w:rFonts w:ascii="Times New Roman" w:eastAsiaTheme="minorEastAsia" w:hAnsi="Times New Roman"/>
                <w:bCs/>
                <w:sz w:val="24"/>
                <w:szCs w:val="24"/>
              </w:rPr>
              <w:t>ского.</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w:t>
            </w:r>
            <w:r w:rsidR="00A55431">
              <w:rPr>
                <w:rFonts w:ascii="Times New Roman" w:eastAsiaTheme="minorEastAsia" w:hAnsi="Times New Roman"/>
                <w:bCs/>
                <w:sz w:val="24"/>
                <w:szCs w:val="24"/>
              </w:rPr>
              <w:t>: вырабатывать  совместно критерии оценивания выполнения зада</w:t>
            </w:r>
            <w:r w:rsidRPr="00D47D3B">
              <w:rPr>
                <w:rFonts w:ascii="Times New Roman" w:eastAsiaTheme="minorEastAsia" w:hAnsi="Times New Roman"/>
                <w:bCs/>
                <w:sz w:val="24"/>
                <w:szCs w:val="24"/>
              </w:rPr>
              <w:t>ний.</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анализировать собственную работу, оценивать результат.</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Формирование умения оценивать свою деятельность , свои достижения,</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причины неудач, осознание трудностей и стремление их преодолеть. </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9.</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Проект «Создание календаря исторических событий» Оценка достижений. </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развивающего контроля.</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тематичес-кий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рассказывать о важном для России событ</w:t>
            </w:r>
            <w:r w:rsidRPr="00D47D3B">
              <w:rPr>
                <w:rFonts w:ascii="Times New Roman" w:eastAsiaTheme="minorEastAsia" w:hAnsi="Times New Roman"/>
                <w:bCs/>
                <w:sz w:val="24"/>
                <w:szCs w:val="24"/>
              </w:rPr>
              <w:lastRenderedPageBreak/>
              <w:t>ии; понимать и выполнять предложенные задания.</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П: рассказывать о важном для России событии.</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участвовать в распределении функций и ролей  в совместной деятельности.</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с</w:t>
            </w:r>
            <w:r w:rsidR="00A55431">
              <w:rPr>
                <w:rFonts w:ascii="Times New Roman" w:eastAsiaTheme="minorEastAsia" w:hAnsi="Times New Roman"/>
                <w:bCs/>
                <w:sz w:val="24"/>
                <w:szCs w:val="24"/>
              </w:rPr>
              <w:t>оставлять план и  последователь</w:t>
            </w:r>
            <w:r w:rsidRPr="00D47D3B">
              <w:rPr>
                <w:rFonts w:ascii="Times New Roman" w:eastAsiaTheme="minorEastAsia" w:hAnsi="Times New Roman"/>
                <w:bCs/>
                <w:sz w:val="24"/>
                <w:szCs w:val="24"/>
              </w:rPr>
              <w:t>ность действий, вырабатывать способность к волевому усилию и преодолению трудностей.</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Формирование устойчивой мотивации  к исследователь-ской деятельности, навыков организации в составе группы, способность к </w:t>
            </w:r>
            <w:r w:rsidRPr="00D47D3B">
              <w:rPr>
                <w:rFonts w:ascii="Times New Roman" w:eastAsiaTheme="minorEastAsia" w:hAnsi="Times New Roman"/>
                <w:bCs/>
                <w:sz w:val="24"/>
                <w:szCs w:val="24"/>
              </w:rPr>
              <w:lastRenderedPageBreak/>
              <w:t>адекватной самооценке.</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Чудесный мир классики.</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20ч</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10.</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Знакомство с названием раздела.</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П.П.Ершова «Конёк-</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Горбунок»</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открытия нового знания.</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прогнозировать содержание раздела, планировать работу на уроке, выбирать виды деяте</w:t>
            </w:r>
            <w:r w:rsidRPr="00D47D3B">
              <w:rPr>
                <w:rFonts w:ascii="Times New Roman" w:eastAsiaTheme="minorEastAsia" w:hAnsi="Times New Roman"/>
                <w:bCs/>
                <w:sz w:val="24"/>
                <w:szCs w:val="24"/>
              </w:rPr>
              <w:lastRenderedPageBreak/>
              <w:t>льности.</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П: понимать учебные задачи урока и стремиться их выполнять.</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участвовать в коллективном обсуждении проблем.</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определять цели и задачи усвоения новых знаний.</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Формирование положительного отношения к учению, к познавательной деятельности, желания приобретать новые знания, умения.</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11.</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П.П. Ершов «Конёк-</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Горбунок» Сравнение литературной и народной сказок.</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общемето-дологичес-кой 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сравнивать литературную и народную сказки.</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 ставить и формулировать проблемы, делать обобщения, выводы.</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планировать  и согласованно выполнять совместную д</w:t>
            </w:r>
            <w:r w:rsidR="00A55431">
              <w:rPr>
                <w:rFonts w:ascii="Times New Roman" w:eastAsiaTheme="minorEastAsia" w:hAnsi="Times New Roman"/>
                <w:bCs/>
                <w:sz w:val="24"/>
                <w:szCs w:val="24"/>
              </w:rPr>
              <w:t>еятельность в группе,  распреде</w:t>
            </w:r>
            <w:r w:rsidRPr="00D47D3B">
              <w:rPr>
                <w:rFonts w:ascii="Times New Roman" w:eastAsiaTheme="minorEastAsia" w:hAnsi="Times New Roman"/>
                <w:bCs/>
                <w:sz w:val="24"/>
                <w:szCs w:val="24"/>
              </w:rPr>
              <w:t>лять  роли, уметь договариваться.</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составлять план, осуществлять пошаговый и итоговый контроль по результату.</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Формирование положитель</w:t>
            </w:r>
            <w:r w:rsidR="00A55431">
              <w:rPr>
                <w:rFonts w:ascii="Times New Roman" w:eastAsiaTheme="minorEastAsia" w:hAnsi="Times New Roman"/>
                <w:bCs/>
                <w:sz w:val="24"/>
                <w:szCs w:val="24"/>
              </w:rPr>
              <w:t>ного отношения к процессу позна</w:t>
            </w:r>
            <w:r w:rsidRPr="00D47D3B">
              <w:rPr>
                <w:rFonts w:ascii="Times New Roman" w:eastAsiaTheme="minorEastAsia" w:hAnsi="Times New Roman"/>
                <w:bCs/>
                <w:sz w:val="24"/>
                <w:szCs w:val="24"/>
              </w:rPr>
              <w:t>ния, проявление вним</w:t>
            </w:r>
            <w:r w:rsidR="00A55431">
              <w:rPr>
                <w:rFonts w:ascii="Times New Roman" w:eastAsiaTheme="minorEastAsia" w:hAnsi="Times New Roman"/>
                <w:bCs/>
                <w:sz w:val="24"/>
                <w:szCs w:val="24"/>
              </w:rPr>
              <w:t>ания, желания больше узнать, приме</w:t>
            </w:r>
            <w:r w:rsidRPr="00D47D3B">
              <w:rPr>
                <w:rFonts w:ascii="Times New Roman" w:eastAsiaTheme="minorEastAsia" w:hAnsi="Times New Roman"/>
                <w:bCs/>
                <w:sz w:val="24"/>
                <w:szCs w:val="24"/>
              </w:rPr>
              <w:t xml:space="preserve">нение правил делового </w:t>
            </w:r>
            <w:r w:rsidR="00A55431">
              <w:rPr>
                <w:rFonts w:ascii="Times New Roman" w:eastAsiaTheme="minorEastAsia" w:hAnsi="Times New Roman"/>
                <w:bCs/>
                <w:sz w:val="24"/>
                <w:szCs w:val="24"/>
              </w:rPr>
              <w:t>сотрудничества, умения  считать</w:t>
            </w:r>
            <w:r w:rsidRPr="00D47D3B">
              <w:rPr>
                <w:rFonts w:ascii="Times New Roman" w:eastAsiaTheme="minorEastAsia" w:hAnsi="Times New Roman"/>
                <w:bCs/>
                <w:sz w:val="24"/>
                <w:szCs w:val="24"/>
              </w:rPr>
              <w:t>ся с мнением другого челове-ка, проявлять терпение и доб-рожелательность в споре.</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12.</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П.П. Ершов «Конёк-</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Горбунок» Характеристика героя.</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рефлексии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Научаться высказывать оценочные суждения о прочитанном </w:t>
            </w:r>
            <w:r w:rsidRPr="00D47D3B">
              <w:rPr>
                <w:rFonts w:ascii="Times New Roman" w:eastAsiaTheme="minorEastAsia" w:hAnsi="Times New Roman"/>
                <w:bCs/>
                <w:sz w:val="24"/>
                <w:szCs w:val="24"/>
              </w:rPr>
              <w:lastRenderedPageBreak/>
              <w:t>произведении, давать характеристику героям.</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П: читать , выбирать из текста нужные для анализа, фрагменты,  анализировать характеры героев.</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согласованно выполнять совместную деятельность в группе, уметь договариваться.</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оценивать свои действия, вносить необходимые коррективы.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Формирование положитель</w:t>
            </w:r>
            <w:r w:rsidR="00A55431">
              <w:rPr>
                <w:rFonts w:ascii="Times New Roman" w:eastAsiaTheme="minorEastAsia" w:hAnsi="Times New Roman"/>
                <w:bCs/>
                <w:sz w:val="24"/>
                <w:szCs w:val="24"/>
              </w:rPr>
              <w:t>ного отношения к процессу познания, проявление внимания, жела</w:t>
            </w:r>
            <w:r w:rsidRPr="00D47D3B">
              <w:rPr>
                <w:rFonts w:ascii="Times New Roman" w:eastAsiaTheme="minorEastAsia" w:hAnsi="Times New Roman"/>
                <w:bCs/>
                <w:sz w:val="24"/>
                <w:szCs w:val="24"/>
              </w:rPr>
              <w:t>ния больше узнать.</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13.</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Стихи А.С.Пушкина.</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«Няне», «Туча». «Унылая пора!».</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общемето-дологичес-кой 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выразительно читать стихотворения</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 читать и</w:t>
            </w:r>
            <w:r w:rsidR="00A55431">
              <w:rPr>
                <w:rFonts w:ascii="Times New Roman" w:eastAsiaTheme="minorEastAsia" w:hAnsi="Times New Roman"/>
                <w:bCs/>
                <w:sz w:val="24"/>
                <w:szCs w:val="24"/>
              </w:rPr>
              <w:t xml:space="preserve"> слушать, извлекая нужную инфор</w:t>
            </w:r>
            <w:r w:rsidRPr="00D47D3B">
              <w:rPr>
                <w:rFonts w:ascii="Times New Roman" w:eastAsiaTheme="minorEastAsia" w:hAnsi="Times New Roman"/>
                <w:bCs/>
                <w:sz w:val="24"/>
                <w:szCs w:val="24"/>
              </w:rPr>
              <w:t>мацию,  выявлять известное и неизвестное.</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взаимно контролировать в группе действия друг друга, уметь договариваться.</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работать по предложенному учителем плану.</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Формирование устойчивой мотивации  к самостоятельной  и коллективной деятельности, чувства гордости при чтении произведений А.С.Пушкина.</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14.</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Знакомство с произведением А.С. Пушкина. </w:t>
            </w:r>
            <w:r w:rsidRPr="00D47D3B">
              <w:rPr>
                <w:rFonts w:ascii="Times New Roman" w:eastAsiaTheme="minorEastAsia" w:hAnsi="Times New Roman"/>
                <w:bCs/>
                <w:sz w:val="24"/>
                <w:szCs w:val="24"/>
              </w:rPr>
              <w:br/>
              <w:t xml:space="preserve">«Сказка о мертвой царевне и о семи богатырях» </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общемето-дологичес-кой 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воспринимать на слух художествен-ное произведение</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 добывать новые знания, извлекать информацию, представленную  в форме иллюстраций.</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делиться своими размышлениями, дослушивать не перебивая одноклассников.</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коллективно с</w:t>
            </w:r>
            <w:r w:rsidR="00A55431">
              <w:rPr>
                <w:rFonts w:ascii="Times New Roman" w:eastAsiaTheme="minorEastAsia" w:hAnsi="Times New Roman"/>
                <w:bCs/>
                <w:sz w:val="24"/>
                <w:szCs w:val="24"/>
              </w:rPr>
              <w:t>оставлять план урока,  контроли</w:t>
            </w:r>
            <w:r w:rsidRPr="00D47D3B">
              <w:rPr>
                <w:rFonts w:ascii="Times New Roman" w:eastAsiaTheme="minorEastAsia" w:hAnsi="Times New Roman"/>
                <w:bCs/>
                <w:sz w:val="24"/>
                <w:szCs w:val="24"/>
              </w:rPr>
              <w:t>ровать выполнение</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Формирование средствами литературных произведений целостного взгляда на мир, проявление  интереса к чтению на уроках и дома.</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15.</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i/>
                <w:sz w:val="24"/>
                <w:szCs w:val="24"/>
              </w:rPr>
            </w:pPr>
            <w:r w:rsidRPr="00D47D3B">
              <w:rPr>
                <w:rFonts w:ascii="Times New Roman" w:eastAsiaTheme="minorEastAsia" w:hAnsi="Times New Roman"/>
                <w:bCs/>
                <w:sz w:val="24"/>
                <w:szCs w:val="24"/>
              </w:rPr>
              <w:t xml:space="preserve">А.С. Пушкин. </w:t>
            </w:r>
            <w:r w:rsidRPr="00D47D3B">
              <w:rPr>
                <w:rFonts w:ascii="Times New Roman" w:eastAsiaTheme="minorEastAsia" w:hAnsi="Times New Roman"/>
                <w:bCs/>
                <w:sz w:val="24"/>
                <w:szCs w:val="24"/>
              </w:rPr>
              <w:br/>
              <w:t xml:space="preserve">«Сказка о мертвой царевне и о семи богатырях» Характеристика героев. </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общемето-дологичес-кой 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узнавать и называть героев сказки, давать им характеристику</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 читать и слушать, извлекая нужную  инфор-мацию,  делать выводы.</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К: уметь слушать других, строить связное </w:t>
            </w:r>
            <w:r w:rsidR="00A55431">
              <w:rPr>
                <w:rFonts w:ascii="Times New Roman" w:eastAsiaTheme="minorEastAsia" w:hAnsi="Times New Roman"/>
                <w:bCs/>
                <w:sz w:val="24"/>
                <w:szCs w:val="24"/>
              </w:rPr>
              <w:t>в</w:t>
            </w:r>
            <w:r w:rsidRPr="00D47D3B">
              <w:rPr>
                <w:rFonts w:ascii="Times New Roman" w:eastAsiaTheme="minorEastAsia" w:hAnsi="Times New Roman"/>
                <w:bCs/>
                <w:sz w:val="24"/>
                <w:szCs w:val="24"/>
              </w:rPr>
              <w:t>ысказы-вание.</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планировать  в сотрудничестве с одноклассниками необходимые действия.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Формирование устойчивой мотивации  к исследователь-ской  деятель-ности, способ-ности к самооценке.</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16.</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i/>
                <w:sz w:val="24"/>
                <w:szCs w:val="24"/>
              </w:rPr>
            </w:pPr>
            <w:r w:rsidRPr="00D47D3B">
              <w:rPr>
                <w:rFonts w:ascii="Times New Roman" w:eastAsiaTheme="minorEastAsia" w:hAnsi="Times New Roman"/>
                <w:bCs/>
                <w:sz w:val="24"/>
                <w:szCs w:val="24"/>
              </w:rPr>
              <w:t xml:space="preserve">А.С. Пушкин. </w:t>
            </w:r>
            <w:r w:rsidRPr="00D47D3B">
              <w:rPr>
                <w:rFonts w:ascii="Times New Roman" w:eastAsiaTheme="minorEastAsia" w:hAnsi="Times New Roman"/>
                <w:bCs/>
                <w:sz w:val="24"/>
                <w:szCs w:val="24"/>
              </w:rPr>
              <w:br/>
              <w:t>«Сказка о мертвой царевне и о семи богатырях». Деление  текста сказки на части</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рефлексии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Научаться </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высказывать оценочные суждения о прочитанном произведении</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 ориентировать</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ся в своей системе знаний, делать обобщения, выводы.</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уметь  с достаточной  пол-нотой  и точностью выражать свои мысли.</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осознавать смысл и назначение позитивных уста-новок на успешную работу.</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Формирование устойчивой мотивации  к самостоятельной  и коллективной деятельности, полноценного восприятия художествен-ного текста, эмоциональной отзывчивости  на прочитанное.</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17.</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i/>
                <w:sz w:val="24"/>
                <w:szCs w:val="24"/>
              </w:rPr>
              <w:t>«</w:t>
            </w:r>
            <w:r w:rsidRPr="00D47D3B">
              <w:rPr>
                <w:rFonts w:ascii="Times New Roman" w:eastAsiaTheme="minorEastAsia" w:hAnsi="Times New Roman"/>
                <w:bCs/>
                <w:sz w:val="24"/>
                <w:szCs w:val="24"/>
              </w:rPr>
              <w:t>Что за прелесть эти сказки!» Сказки А.С.Пушкина.</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рефлексии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узнавать и назыв</w:t>
            </w:r>
            <w:r w:rsidRPr="00D47D3B">
              <w:rPr>
                <w:rFonts w:ascii="Times New Roman" w:eastAsiaTheme="minorEastAsia" w:hAnsi="Times New Roman"/>
                <w:bCs/>
                <w:sz w:val="24"/>
                <w:szCs w:val="24"/>
              </w:rPr>
              <w:lastRenderedPageBreak/>
              <w:t>ать сказки  А.С.Пушкина</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П: высказывать предположения, обсуждать проб-лемные вопросы.</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К: согласованно выполнять совместную деятельность в группе, уметь договариваться.</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контролировать процесс и результат деятельности.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 xml:space="preserve"> Формирование чувства гордости при чтении произведений </w:t>
            </w:r>
            <w:r w:rsidRPr="00D47D3B">
              <w:rPr>
                <w:rFonts w:ascii="Times New Roman" w:eastAsiaTheme="minorEastAsia" w:hAnsi="Times New Roman"/>
                <w:bCs/>
                <w:sz w:val="24"/>
                <w:szCs w:val="24"/>
              </w:rPr>
              <w:lastRenderedPageBreak/>
              <w:t>А.С.Пушкина, выражение своих чувств при работе с художествен-ными  произве-дениями поэта.</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18.</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М.Ю. Лермонтов. А. Шан-Гирей  из «Воспоминаний о Лермонтове»</w:t>
            </w:r>
          </w:p>
          <w:p w:rsidR="00D47D3B" w:rsidRPr="00D47D3B" w:rsidRDefault="00D47D3B" w:rsidP="00D47D3B">
            <w:pPr>
              <w:rPr>
                <w:rFonts w:ascii="Times New Roman" w:eastAsiaTheme="minorEastAsia" w:hAnsi="Times New Roman"/>
                <w:bCs/>
                <w:i/>
                <w:sz w:val="24"/>
                <w:szCs w:val="24"/>
              </w:rPr>
            </w:pP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общемето-дологичес-кой 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составлять рассказ о М.Ю.Лермонтове, используя различные источники для получения информации.</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 читать, извлекая нужную информацию, делать выводы, обобщения.</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планировать и согласованно выполнять  совместную деятельность в группе,  распреде-лять роли, взаимно контролировать действия друг друга.</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определять цели и задачи усвоения новых знаний.</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Формирование учебно-познава-тельного инте-реса к новому учебному мате-риалу, принятие и освоение социальной роли обучающегося.</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19.</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Картины  природы в стихотворении М.Ю. Лермонтова «Дары Терека».  </w:t>
            </w:r>
          </w:p>
          <w:p w:rsidR="00D47D3B" w:rsidRPr="00D47D3B" w:rsidRDefault="00D47D3B" w:rsidP="00D47D3B">
            <w:pPr>
              <w:rPr>
                <w:rFonts w:ascii="Times New Roman" w:eastAsiaTheme="minorEastAsia" w:hAnsi="Times New Roman"/>
                <w:bCs/>
                <w:sz w:val="24"/>
                <w:szCs w:val="24"/>
              </w:rPr>
            </w:pP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общемето-дологичес-кой 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выразительно читат</w:t>
            </w:r>
            <w:r w:rsidRPr="00D47D3B">
              <w:rPr>
                <w:rFonts w:ascii="Times New Roman" w:eastAsiaTheme="minorEastAsia" w:hAnsi="Times New Roman"/>
                <w:bCs/>
                <w:sz w:val="24"/>
                <w:szCs w:val="24"/>
              </w:rPr>
              <w:lastRenderedPageBreak/>
              <w:t>ь стихотворение, высказывать оценочные суждения о прочитанном произведении</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П: выявлять известное и неизвестное  на основе  реализо-ванных  исследо-вательских задач</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К: строить   связное  речевое высказывание по представленной теме.</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контролировать процесс и результат  деятельности.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 xml:space="preserve">Формирование восприятия литературного произведения как особого вида искусства, </w:t>
            </w:r>
            <w:r w:rsidRPr="00D47D3B">
              <w:rPr>
                <w:rFonts w:ascii="Times New Roman" w:eastAsiaTheme="minorEastAsia" w:hAnsi="Times New Roman"/>
                <w:bCs/>
                <w:sz w:val="24"/>
                <w:szCs w:val="24"/>
              </w:rPr>
              <w:lastRenderedPageBreak/>
              <w:t>полноценного восприятия художественного текста, эмоциональной отзывчивости на прочитанное.</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20.</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i/>
                <w:sz w:val="24"/>
                <w:szCs w:val="24"/>
              </w:rPr>
            </w:pPr>
            <w:r w:rsidRPr="00D47D3B">
              <w:rPr>
                <w:rFonts w:ascii="Times New Roman" w:eastAsiaTheme="minorEastAsia" w:hAnsi="Times New Roman"/>
                <w:bCs/>
                <w:sz w:val="24"/>
                <w:szCs w:val="24"/>
              </w:rPr>
              <w:t>М.Ю. Лермонтов «Ашик-Кериб». Турецкая сказка.</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общемето-дологичес-кой 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замечать особенности языка сказки.</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 формировать умение осущест-влять смысловое чтение как осмысление цели чтения.</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осуществлять совместную дея-тельность в паре, высказывать свою точку зрения  и пытаться её обосно-вать, уметь слушать других, пытаться принимать другую точку зрения, изме-нив свою.</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понимать учеб-ную задачу урока и стремиться её выполнять.</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Формирование положительного отношения к процессу позна-ния, проявление внимания, жела-ния больше узнать.</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21.</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М.Ю. Лермонтов «Ашик-Кериб». Сравнение мотивов  </w:t>
            </w:r>
            <w:r w:rsidRPr="00D47D3B">
              <w:rPr>
                <w:rFonts w:ascii="Times New Roman" w:eastAsiaTheme="minorEastAsia" w:hAnsi="Times New Roman"/>
                <w:bCs/>
                <w:sz w:val="24"/>
                <w:szCs w:val="24"/>
              </w:rPr>
              <w:lastRenderedPageBreak/>
              <w:t xml:space="preserve">русской и турецкой сказки. </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Урок общемето-дологичес-кой </w:t>
            </w:r>
            <w:r w:rsidRPr="00D47D3B">
              <w:rPr>
                <w:rFonts w:ascii="Times New Roman" w:eastAsiaTheme="minorEastAsia" w:hAnsi="Times New Roman"/>
                <w:bCs/>
                <w:sz w:val="24"/>
                <w:szCs w:val="24"/>
              </w:rPr>
              <w:lastRenderedPageBreak/>
              <w:t>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Научаться читать </w:t>
            </w:r>
            <w:r w:rsidRPr="00D47D3B">
              <w:rPr>
                <w:rFonts w:ascii="Times New Roman" w:eastAsiaTheme="minorEastAsia" w:hAnsi="Times New Roman"/>
                <w:bCs/>
                <w:sz w:val="24"/>
                <w:szCs w:val="24"/>
              </w:rPr>
              <w:lastRenderedPageBreak/>
              <w:t>сказку с соблюдением норм литературного произношения определять главную мысль произведения.</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П: находить нужные для доказательства своей мысли эпизоды в произведении, делать выводы.</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К: осуществлять совместную  дея-тельность в паре, выражать готов-ность идти на компромиссы.</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читать в соответствии с целью</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Формирование устойчивой мотивации  к самостоятельно</w:t>
            </w:r>
            <w:r w:rsidRPr="00D47D3B">
              <w:rPr>
                <w:rFonts w:ascii="Times New Roman" w:eastAsiaTheme="minorEastAsia" w:hAnsi="Times New Roman"/>
                <w:bCs/>
                <w:sz w:val="24"/>
                <w:szCs w:val="24"/>
              </w:rPr>
              <w:lastRenderedPageBreak/>
              <w:t>й  и коллективной деятельности, полноценного восприятия художествен-ного текста, эмоциональной отзывчивости  на прочитанное.</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22.</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С. Толстой «Как я увидел Льва Николаевича»</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общемето-дологичес-кой 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составлять рассказ о Л.Н.Толстом, используя различные источ</w:t>
            </w:r>
            <w:r w:rsidRPr="00D47D3B">
              <w:rPr>
                <w:rFonts w:ascii="Times New Roman" w:eastAsiaTheme="minorEastAsia" w:hAnsi="Times New Roman"/>
                <w:bCs/>
                <w:sz w:val="24"/>
                <w:szCs w:val="24"/>
              </w:rPr>
              <w:lastRenderedPageBreak/>
              <w:t>ники для получения информации</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П: : выявлять известное и неизвестное  на основе  реализо-ванных  исследо-вательских задач</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строить  связное речевое высказыва-ние по представ-ленной теме.</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самостоятельно выделять и форму-лировать цель урока.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 Формирование чувства гордости при чтении произведений Л.Н.Толстого, выражение своих чувств при работе с худо-жественными  произведениями писателя..</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23.</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Л.Н. Толстой. «Детство». Характеристика главного героя.</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общемето-дологичес-кой 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читать произведение с соблюдением норм литературного произношения</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 ориентировать</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ся в своей системе  знаний, строить речевое высказывание в устной форме. </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 К: уметь с достаточной  пол-нотой и точностью выражать свои мысли.</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понимать и толковать исследовательские задачи.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Эмоциональное  «проживание» текста, выраже-ние своих эмоций, прояв-ление позитив-ных чувств к произведениям отечественных писателей.</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24.</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Л.Н. Толстой «Как мужик камень убрал». Особенности басни.</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общемето-дологичес-кой 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высказывать оценочные суждения о прочитанно</w:t>
            </w:r>
            <w:r w:rsidRPr="00D47D3B">
              <w:rPr>
                <w:rFonts w:ascii="Times New Roman" w:eastAsiaTheme="minorEastAsia" w:hAnsi="Times New Roman"/>
                <w:bCs/>
                <w:sz w:val="24"/>
                <w:szCs w:val="24"/>
              </w:rPr>
              <w:lastRenderedPageBreak/>
              <w:t>м произведении</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П: ориентировать</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ся в своей  системе знаний, осознанно и произвольно строить высказы-вание  </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К:аргументировать свою точку зрения в процессе  размышлений над поступками героев.</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принимать и сохранять учебную задачу.</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Формирование устойчивой мотивации  к самостоятельной  и коллективной деятельности, положительного отношения к процессу познания.</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25.</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i/>
                <w:sz w:val="24"/>
                <w:szCs w:val="24"/>
              </w:rPr>
            </w:pPr>
            <w:r w:rsidRPr="00D47D3B">
              <w:rPr>
                <w:rFonts w:ascii="Times New Roman" w:eastAsiaTheme="minorEastAsia" w:hAnsi="Times New Roman"/>
                <w:bCs/>
                <w:sz w:val="24"/>
                <w:szCs w:val="24"/>
              </w:rPr>
              <w:t>А.П.Чехов из воспоминаний М.Семановой.</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общемето-дологичес-кой 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составлять рассказ о А.П.Чехове, используя различные источники для получения информации</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 выявлять известное и неизвестное  на основе реализо-ванных  исследо-вательских задач</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планировать и согласованно выполнять  совместную деятельность в группе,  распреде-лять роли, взаимно контролировать действия друг друга.</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оценивать речевые высказывания одноклассников</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Выражать положительное отношение  к процессу позна-ния, проявление внимания, желания больше узнать,  приме-ние  правила  делового сотрудничества.</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26.</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А.П. Чехова.</w:t>
            </w:r>
          </w:p>
          <w:p w:rsidR="00D47D3B" w:rsidRPr="00D47D3B" w:rsidRDefault="00D47D3B" w:rsidP="00D47D3B">
            <w:pPr>
              <w:rPr>
                <w:rFonts w:ascii="Times New Roman" w:eastAsiaTheme="minorEastAsia" w:hAnsi="Times New Roman"/>
                <w:bCs/>
                <w:i/>
                <w:sz w:val="24"/>
                <w:szCs w:val="24"/>
              </w:rPr>
            </w:pPr>
            <w:r w:rsidRPr="00D47D3B">
              <w:rPr>
                <w:rFonts w:ascii="Times New Roman" w:eastAsiaTheme="minorEastAsia" w:hAnsi="Times New Roman"/>
                <w:bCs/>
                <w:sz w:val="24"/>
                <w:szCs w:val="24"/>
              </w:rPr>
              <w:t>«Мальчики». Смысл  названия рассказа.</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общемето-дологичес-кой 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видеть скрытый смысл произведения.</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 обсуждать проблемные вопросы, ориенти-роваться в своей системе знаний.</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К:аргументировать свою точку зрения в процессе  размышлений над поступками героев.</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оценивать речевые высказывания одноклассников</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Формирование личностного эмоционального  отношения к себе и окружаю-щему миру, положительного отношения к процессу позна-ния, </w:t>
            </w:r>
            <w:r w:rsidRPr="00D47D3B">
              <w:rPr>
                <w:rFonts w:ascii="Times New Roman" w:eastAsiaTheme="minorEastAsia" w:hAnsi="Times New Roman"/>
                <w:bCs/>
                <w:sz w:val="24"/>
                <w:szCs w:val="24"/>
              </w:rPr>
              <w:lastRenderedPageBreak/>
              <w:t>проявление внимания, жела-ния больше узнать.</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27.</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А.П. Чехова.</w:t>
            </w:r>
          </w:p>
          <w:p w:rsidR="00D47D3B" w:rsidRPr="00D47D3B" w:rsidRDefault="00D47D3B" w:rsidP="00D47D3B">
            <w:pPr>
              <w:rPr>
                <w:rFonts w:ascii="Times New Roman" w:eastAsiaTheme="minorEastAsia" w:hAnsi="Times New Roman"/>
                <w:bCs/>
                <w:i/>
                <w:sz w:val="24"/>
                <w:szCs w:val="24"/>
              </w:rPr>
            </w:pPr>
            <w:r w:rsidRPr="00D47D3B">
              <w:rPr>
                <w:rFonts w:ascii="Times New Roman" w:eastAsiaTheme="minorEastAsia" w:hAnsi="Times New Roman"/>
                <w:bCs/>
                <w:sz w:val="24"/>
                <w:szCs w:val="24"/>
              </w:rPr>
              <w:t>«Мальчики». Главные герои рассказа – герои своего времени.</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общемето-дологичес-кой 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осознанно читать текст художественного произведения, соблюдать нормы литературного языка.</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 строить речевое высказывание в устной форме, анализировать характеры и чувства героев.</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выполнять  совместную  дея-тельность в парах употреблять веж-ливые  формы обращения  к участникам диа-лога,</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планировать необходимые действия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Использование примеров ответ-ственного и са-мостоятельного поведения в своей жизни, готовой модели поведения для своего самосо-вершенствова-ния.</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15810"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28.</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Обобщение по  разделу «Чудесный мир классики»</w:t>
            </w:r>
          </w:p>
          <w:p w:rsidR="00D47D3B" w:rsidRPr="00D47D3B" w:rsidRDefault="00D47D3B" w:rsidP="00D47D3B">
            <w:pPr>
              <w:rPr>
                <w:rFonts w:ascii="Times New Roman" w:eastAsiaTheme="minorEastAsia" w:hAnsi="Times New Roman"/>
                <w:bCs/>
                <w:i/>
                <w:sz w:val="24"/>
                <w:szCs w:val="24"/>
              </w:rPr>
            </w:pPr>
          </w:p>
          <w:p w:rsidR="00D47D3B" w:rsidRPr="00D47D3B" w:rsidRDefault="00D47D3B" w:rsidP="00D47D3B">
            <w:pPr>
              <w:rPr>
                <w:rFonts w:ascii="Times New Roman" w:eastAsiaTheme="minorEastAsia" w:hAnsi="Times New Roman"/>
                <w:bCs/>
                <w:i/>
                <w:sz w:val="24"/>
                <w:szCs w:val="24"/>
              </w:rPr>
            </w:pP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рефлексии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рассказывать о прочитанны</w:t>
            </w:r>
            <w:r w:rsidRPr="00D47D3B">
              <w:rPr>
                <w:rFonts w:ascii="Times New Roman" w:eastAsiaTheme="minorEastAsia" w:hAnsi="Times New Roman"/>
                <w:bCs/>
                <w:sz w:val="24"/>
                <w:szCs w:val="24"/>
              </w:rPr>
              <w:lastRenderedPageBreak/>
              <w:t>х произведениях.</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П: ориентировать</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ся в своей  системе знаний, делать выводы, обобще-ния.</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К: высказывать и обосновывать свою точку зрения, про-являть  </w:t>
            </w:r>
            <w:r w:rsidRPr="00D47D3B">
              <w:rPr>
                <w:rFonts w:ascii="Times New Roman" w:eastAsiaTheme="minorEastAsia" w:hAnsi="Times New Roman"/>
                <w:bCs/>
                <w:sz w:val="24"/>
                <w:szCs w:val="24"/>
              </w:rPr>
              <w:lastRenderedPageBreak/>
              <w:t>активность и стремление высказаться.</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работать по предложенному учителем плану.</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 xml:space="preserve"> Осознание значимости чтения для своего  дальней-шего развития и успешного </w:t>
            </w:r>
            <w:r w:rsidRPr="00D47D3B">
              <w:rPr>
                <w:rFonts w:ascii="Times New Roman" w:eastAsiaTheme="minorEastAsia" w:hAnsi="Times New Roman"/>
                <w:bCs/>
                <w:sz w:val="24"/>
                <w:szCs w:val="24"/>
              </w:rPr>
              <w:lastRenderedPageBreak/>
              <w:t>обучения, формировании е потребности в систематическом чтении, как сред-стве познания мира и самого себя.</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29.</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Проверим себя и оценим свои достижения  по  разделу «Чудесный мир  классики». </w:t>
            </w:r>
          </w:p>
          <w:p w:rsidR="00D47D3B" w:rsidRPr="00D47D3B" w:rsidRDefault="00D47D3B" w:rsidP="00D47D3B">
            <w:pPr>
              <w:rPr>
                <w:rFonts w:ascii="Times New Roman" w:eastAsiaTheme="minorEastAsia" w:hAnsi="Times New Roman"/>
                <w:bCs/>
                <w:sz w:val="24"/>
                <w:szCs w:val="24"/>
              </w:rPr>
            </w:pPr>
          </w:p>
          <w:p w:rsidR="00D47D3B" w:rsidRPr="00D47D3B" w:rsidRDefault="00D47D3B" w:rsidP="00D47D3B">
            <w:pPr>
              <w:rPr>
                <w:rFonts w:ascii="Times New Roman" w:eastAsiaTheme="minorEastAsia" w:hAnsi="Times New Roman"/>
                <w:bCs/>
                <w:sz w:val="24"/>
                <w:szCs w:val="24"/>
              </w:rPr>
            </w:pPr>
          </w:p>
          <w:p w:rsidR="00D47D3B" w:rsidRPr="00D47D3B" w:rsidRDefault="00D47D3B" w:rsidP="00D47D3B">
            <w:pPr>
              <w:rPr>
                <w:rFonts w:ascii="Times New Roman" w:eastAsiaTheme="minorEastAsia" w:hAnsi="Times New Roman"/>
                <w:bCs/>
                <w:i/>
                <w:sz w:val="24"/>
                <w:szCs w:val="24"/>
              </w:rPr>
            </w:pP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развивающего контроля.</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тематичес-кий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читать, понимать и выполнять предложенные задания.</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 ориентировать</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ся в своей  системе знаний, делать вы-воды, обобщения.</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аргументиро-ванно отвечать на поставленный воп-рос, вырабатывать совместно крите-рии оценивания выполнения заданий.</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анализировать свою работу, выделять то , что усвоено и что ещё нужно усвоить.</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Формирование умения оценивать свою деятельность , свои  достиже-ния, причины неудач, осозна-ние трудностей и стремление их преодолеть.</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Поэтическая тетрадь</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9ч</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30.</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 Стихи Ф. И. Тютчева «Еще земли печален вид...», «Как неожиданно и ярко…»</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открытия нового знания.</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прогнозировать содержание раздела, плани</w:t>
            </w:r>
            <w:r w:rsidRPr="00D47D3B">
              <w:rPr>
                <w:rFonts w:ascii="Times New Roman" w:eastAsiaTheme="minorEastAsia" w:hAnsi="Times New Roman"/>
                <w:bCs/>
                <w:sz w:val="24"/>
                <w:szCs w:val="24"/>
              </w:rPr>
              <w:lastRenderedPageBreak/>
              <w:t>ровать работу на уроке, выбирать виды деятельности.</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П: понимать учебные задачи урока и стремиться их выполнить.</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участвовать в коллективном обсуждении проб-лем, доносить свою позицию до других.</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определять цели усвоения новых знаний.</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Формирование положительного отношения к учению, к познавательной деятельности, желания приобретать новые знания, умения.</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31.</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А.А. Фет. «Весенний дождь», «Бабочка».  Картины  природы в лирическом стихотворении.</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общемето-дологичес-кой 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передавать настроение при чтении стихотворений при помощи интонации, темпа чтения, силы голоса.</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 самостоятельно создавать алго-ритмы при заучива-нии стихотворений</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планировать и выполнять сов-местную работу в паре, контролиро-вать действия друг друга.</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работать по предложенному учителем плану.</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Формирование умения замечать красоту  позти-ческого  слова, указывать на образные слова и выражения, используемые автором для создания худо-жественного образа.</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32.</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Е.А. Баратынский «Весна, весна!</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как воздух чист!..». Передача  настроения и чувств.  </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общемето-дологичес-кой 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читать выразительно стихотворение, соблюдая интонацию предложений различного типа</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 проявлять творческие способ-ности в процессе чтения стихов.</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строить диалог в паре, задавать вопросы на уточ-нение.</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принимать и сохранять учебную задачу.</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Выражать положительное отношение  к процессу позна-ния, проявление внимания, желания больше узнать,  приме-ние  правила  делового сотрудничества.</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33.</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А.Н. Плещеев «Дети и птичка».  Ритм стихотворения</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общемето-дологичес-кой 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проводить разметку текста, определять логические ударения.</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 самостоятельно  формулировать познавательную цель</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планировать и выполнять совмест-ную работу в паре, контролировать действия друг  друга.</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читать в соответствии с целью чтения.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Формирование навыков анализа и сопоставления, доказательства необходимости использования тех или иных языковых средств  для выразительности яркости, точнос-ти и лаконич-ности описания.</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34.</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И.С. Никитин «В синем небе плывут над полями...».  Изменение картин природы.</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общемето-дологичес-кой 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читать стихотворение с соответствующей по  смыслу интонацией.</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 проявлять творческие способ-ности в процессе чтения стихов.</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формировать навыки речевых действий, участво-вать в общей беседе, соблюдая правила поведения.</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после предварительного обсуждения само-стоятельно форму-лировать цели урока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Формирование умений замечать красоту поэти-ческого  слова, указывать на образные слова и выражения, используемые автором для создания  худо-жественного образа.</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35.</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 Некрасов «Школьник», «В зимние сумерки нянины сказки...». Выразительное чтение.</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общемето-дологичес-кой 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чувствовать ритм стихотворений, читать их выразительно</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 проявлять творческие способ-ности в процессе чтения стихов</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осознавать конструктивность диалога, использо-вать вежливые слова.</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принимать и сохранять учебную задачу.</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Нахождение необычных сравнительных оборотов, эпитетов.</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36.</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 Картина осени в стихах И.А.Бунина  «Листопад».</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Урок общемето-дологичес-кой </w:t>
            </w:r>
            <w:r w:rsidRPr="00D47D3B">
              <w:rPr>
                <w:rFonts w:ascii="Times New Roman" w:eastAsiaTheme="minorEastAsia" w:hAnsi="Times New Roman"/>
                <w:bCs/>
                <w:sz w:val="24"/>
                <w:szCs w:val="24"/>
              </w:rPr>
              <w:lastRenderedPageBreak/>
              <w:t>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видеть языко</w:t>
            </w:r>
            <w:r w:rsidRPr="00D47D3B">
              <w:rPr>
                <w:rFonts w:ascii="Times New Roman" w:eastAsiaTheme="minorEastAsia" w:hAnsi="Times New Roman"/>
                <w:bCs/>
                <w:sz w:val="24"/>
                <w:szCs w:val="24"/>
              </w:rPr>
              <w:lastRenderedPageBreak/>
              <w:t>вые средства, использованные автором.</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П:  самостоятель-</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но создавать алгоритмы при заучивании стихотворений.</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К: делиться своими впечатлениями, участвовать в  об-суждении проблем.</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работать по предложенному учителем плану.</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 xml:space="preserve">Формирование умений замечать красоту поэти-ческого  слова, </w:t>
            </w:r>
            <w:r w:rsidRPr="00D47D3B">
              <w:rPr>
                <w:rFonts w:ascii="Times New Roman" w:eastAsiaTheme="minorEastAsia" w:hAnsi="Times New Roman"/>
                <w:bCs/>
                <w:sz w:val="24"/>
                <w:szCs w:val="24"/>
              </w:rPr>
              <w:lastRenderedPageBreak/>
              <w:t>указывать на образные слова и выражения, используемые автором для создания  худо-жественного образа.</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37.</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i/>
                <w:sz w:val="24"/>
                <w:szCs w:val="24"/>
              </w:rPr>
            </w:pPr>
            <w:r w:rsidRPr="00D47D3B">
              <w:rPr>
                <w:rFonts w:ascii="Times New Roman" w:eastAsiaTheme="minorEastAsia" w:hAnsi="Times New Roman"/>
                <w:bCs/>
                <w:sz w:val="24"/>
                <w:szCs w:val="24"/>
              </w:rPr>
              <w:t>Обобщение  по разделу «Поэтическая тетрадь».</w:t>
            </w:r>
          </w:p>
          <w:p w:rsidR="00D47D3B" w:rsidRPr="00D47D3B" w:rsidRDefault="00D47D3B" w:rsidP="00D47D3B">
            <w:pPr>
              <w:rPr>
                <w:rFonts w:ascii="Times New Roman" w:eastAsiaTheme="minorEastAsia" w:hAnsi="Times New Roman"/>
                <w:bCs/>
                <w:sz w:val="24"/>
                <w:szCs w:val="24"/>
              </w:rPr>
            </w:pPr>
          </w:p>
          <w:p w:rsidR="00D47D3B" w:rsidRPr="00D47D3B" w:rsidRDefault="00D47D3B" w:rsidP="00D47D3B">
            <w:pPr>
              <w:rPr>
                <w:rFonts w:ascii="Times New Roman" w:eastAsiaTheme="minorEastAsia" w:hAnsi="Times New Roman"/>
                <w:bCs/>
                <w:sz w:val="24"/>
                <w:szCs w:val="24"/>
              </w:rPr>
            </w:pP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рефлексии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рассказывать о прочитанных произведениях, строить индивидуальный маршрут воспоминания проблемных зон в обучении.</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 ориентировать</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ся в своей системе знаний, строить речевое  высказы-вание в устной форме. </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участвовать в общей беседе, уметь слышать, слушать и пони-мать партнера.</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работать по предложенному учителем плану.</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 Осознание значимости чтения для своего  дальней-шего развития и успешного обучения, формирование потребности в систематическом чтении, как сред-стве познания мира и самого себя.</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38.</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Проверим себя и оценим свои достижения  по  разделу «Поэтическая тетрадь». </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развивающего контроля.</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тематичес-кий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читать, понимать и выполнять предложенные задания.</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 ориентировать</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ся в своей системе знаний, делать выводы, обобще-ния.</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уметь с доста-точной  полнотой и точностью выра-жать свои мысли.</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проговаривать про себя последо-вательность дей-ствий при выполне-нии заданий.</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Формирование умения оценивать свою деятельность , свои  достиже-ния, причины неудач, осозна-ние трудностей и стремление их преодолеть.</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Литературные сказки.</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10ч</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39.</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Знакомство с названием раздела.  </w:t>
            </w:r>
          </w:p>
          <w:p w:rsidR="00D47D3B" w:rsidRPr="00D47D3B" w:rsidRDefault="00D47D3B" w:rsidP="00D47D3B">
            <w:pPr>
              <w:rPr>
                <w:rFonts w:ascii="Times New Roman" w:eastAsiaTheme="minorEastAsia" w:hAnsi="Times New Roman"/>
                <w:bCs/>
                <w:i/>
                <w:sz w:val="24"/>
                <w:szCs w:val="24"/>
              </w:rPr>
            </w:pPr>
            <w:r w:rsidRPr="00D47D3B">
              <w:rPr>
                <w:rFonts w:ascii="Times New Roman" w:eastAsiaTheme="minorEastAsia" w:hAnsi="Times New Roman"/>
                <w:bCs/>
                <w:sz w:val="24"/>
                <w:szCs w:val="24"/>
              </w:rPr>
              <w:t xml:space="preserve"> В.Ф. Одоевский «Городок в таба</w:t>
            </w:r>
            <w:r w:rsidRPr="00D47D3B">
              <w:rPr>
                <w:rFonts w:ascii="Times New Roman" w:eastAsiaTheme="minorEastAsia" w:hAnsi="Times New Roman"/>
                <w:bCs/>
                <w:sz w:val="24"/>
                <w:szCs w:val="24"/>
              </w:rPr>
              <w:softHyphen/>
              <w:t xml:space="preserve">керке» </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открытия нового знания.</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Научаться прогнозировать содержание раздела, планировать работу на уроке, выбирать виды </w:t>
            </w:r>
            <w:r w:rsidRPr="00D47D3B">
              <w:rPr>
                <w:rFonts w:ascii="Times New Roman" w:eastAsiaTheme="minorEastAsia" w:hAnsi="Times New Roman"/>
                <w:bCs/>
                <w:sz w:val="24"/>
                <w:szCs w:val="24"/>
              </w:rPr>
              <w:lastRenderedPageBreak/>
              <w:t>деятельности.</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П: понимать учебные задачи урока и стремиться их выполнить.</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участвовать в общей беседе, уметь слышать, слушать и пони-мать партнера.</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работать по предложенному учителем плану.</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Формирование положительного отношения к учению, к познавательной деятельности, желания приобретать новые знания, умения.</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40.</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В.Ф. Одоевский «Городок в таба</w:t>
            </w:r>
            <w:r w:rsidRPr="00D47D3B">
              <w:rPr>
                <w:rFonts w:ascii="Times New Roman" w:eastAsiaTheme="minorEastAsia" w:hAnsi="Times New Roman"/>
                <w:bCs/>
                <w:sz w:val="24"/>
                <w:szCs w:val="24"/>
              </w:rPr>
              <w:softHyphen/>
              <w:t>керке».   Главные герои сказки.</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общемето-дологичес-кой 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определять главную мысль произведения.</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 читать, извлекая нужную инфор-мацию, делать выводы, обобще-ния.</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делиться своими впечатлениями, участвовать в  об-суждении проблем.</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работать по плану , сверяя свои действия с целью.</w:t>
            </w:r>
          </w:p>
          <w:p w:rsidR="00D47D3B" w:rsidRPr="00D47D3B" w:rsidRDefault="00D47D3B" w:rsidP="00D47D3B">
            <w:pPr>
              <w:rPr>
                <w:rFonts w:ascii="Times New Roman" w:eastAsiaTheme="minorEastAsia" w:hAnsi="Times New Roman"/>
                <w:bCs/>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Формирование  позитивного отношения к себе и окружаю-щему миру, желания выпол-нять учебные действия, при-обретать новые знания</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41.</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В.М. Гаршин «Сказка о жабе и розе». Сказка или  рассказ. </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общемето-дологичес-кой 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видеть скрытый смысл произведения, понимать и объяснять поступки героев.</w:t>
            </w:r>
          </w:p>
        </w:tc>
        <w:tc>
          <w:tcPr>
            <w:tcW w:w="33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  читать и слушать, извлекая нужную информа-цию, обсуждать проблемные вопросы.</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К:аргументировать свою точку зрения в процессе  размышлений над поступками героев.</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действовать по плану, адекватно оценивать свои действия.</w:t>
            </w:r>
          </w:p>
          <w:p w:rsidR="00D47D3B" w:rsidRPr="00D47D3B" w:rsidRDefault="00D47D3B" w:rsidP="00D47D3B">
            <w:pPr>
              <w:rPr>
                <w:rFonts w:ascii="Times New Roman" w:eastAsiaTheme="minorEastAsia" w:hAnsi="Times New Roman"/>
                <w:bCs/>
                <w:sz w:val="24"/>
                <w:szCs w:val="24"/>
              </w:rPr>
            </w:pP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Различение  морально-нравственных норм, соотнесе-ние их с поступ-ками литератур-ных героев, использование предлагаемых учителем форм самооценки и взаимооценки</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42.</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В.М. Гаршин «Сказка о жабе и розе». Герои произведения. </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рефлексии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33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7D3B" w:rsidRPr="00D47D3B" w:rsidRDefault="00D47D3B" w:rsidP="00D47D3B">
            <w:pPr>
              <w:rPr>
                <w:rFonts w:ascii="Times New Roman" w:eastAsiaTheme="minorEastAsia" w:hAnsi="Times New Roman"/>
                <w:bCs/>
                <w:sz w:val="24"/>
                <w:szCs w:val="24"/>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7D3B" w:rsidRPr="00D47D3B" w:rsidRDefault="00D47D3B" w:rsidP="00D47D3B">
            <w:pPr>
              <w:rPr>
                <w:rFonts w:ascii="Times New Roman" w:eastAsiaTheme="minorEastAsia" w:hAnsi="Times New Roman"/>
                <w:bCs/>
                <w:sz w:val="24"/>
                <w:szCs w:val="24"/>
              </w:rPr>
            </w:pP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43.</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П.П. Бажов «Серебряное копытце».</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Мотивы народных сказок  в  авторском тексте. </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общемето-дологичес-кой 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определять главную мысль произведения</w:t>
            </w:r>
          </w:p>
        </w:tc>
        <w:tc>
          <w:tcPr>
            <w:tcW w:w="33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 на основе прочитанного текста  высказывать предположения, обсуждать проб-лемные вопросы</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К:аргументировать свою точку зрения в процессе  размышлений над поступками героев.</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в диалоге с учителем выраба-тывать  критерии оценки и опреде-лять степень успешности своей работы.</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Формирование   средствами литературных произведений целостного взгляда на мир, адекватное восприятие оценки учителя.</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44.</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П.П. Бажов «Серебряное копытце». Герои сказки. </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общемето-дологичес-кой 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выразительно читать произведение с соблюдением норм литературного произношения</w:t>
            </w:r>
          </w:p>
        </w:tc>
        <w:tc>
          <w:tcPr>
            <w:tcW w:w="33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7D3B" w:rsidRPr="00D47D3B" w:rsidRDefault="00D47D3B" w:rsidP="00D47D3B">
            <w:pPr>
              <w:rPr>
                <w:rFonts w:ascii="Times New Roman" w:eastAsiaTheme="minorEastAsia" w:hAnsi="Times New Roman"/>
                <w:bCs/>
                <w:sz w:val="24"/>
                <w:szCs w:val="24"/>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7D3B" w:rsidRPr="00D47D3B" w:rsidRDefault="00D47D3B" w:rsidP="00D47D3B">
            <w:pPr>
              <w:rPr>
                <w:rFonts w:ascii="Times New Roman" w:eastAsiaTheme="minorEastAsia" w:hAnsi="Times New Roman"/>
                <w:bCs/>
                <w:sz w:val="24"/>
                <w:szCs w:val="24"/>
              </w:rPr>
            </w:pP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45.</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С.Т. Аксаков</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«Аленький цветочек». Заглавие. Герои сказки.</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общемето-дологичес-кой 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самостоятельно осваивать незнакомый текст, высказывать оценочные суждения о прочитанном произведении</w:t>
            </w:r>
          </w:p>
        </w:tc>
        <w:tc>
          <w:tcPr>
            <w:tcW w:w="33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 высказывать предположения, обсуждать проб-лемные вопросы.</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планировать и выполнять совмест-ную работу в группе, контроли-ровать действия друг друга.</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принимать и сохранять учебную задачу.</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Эмоциональное  «проживание» текста, выраже-ние своих эмоций, положи-тельное отноше-ние к учению, к познавательной деятельности.</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46. </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 С.Т. Аксаков</w:t>
            </w:r>
          </w:p>
          <w:p w:rsidR="00D47D3B" w:rsidRPr="00D47D3B" w:rsidRDefault="00D47D3B" w:rsidP="00D47D3B">
            <w:pPr>
              <w:rPr>
                <w:rFonts w:ascii="Times New Roman" w:eastAsiaTheme="minorEastAsia" w:hAnsi="Times New Roman"/>
                <w:bCs/>
                <w:i/>
                <w:sz w:val="24"/>
                <w:szCs w:val="24"/>
              </w:rPr>
            </w:pPr>
            <w:r w:rsidRPr="00D47D3B">
              <w:rPr>
                <w:rFonts w:ascii="Times New Roman" w:eastAsiaTheme="minorEastAsia" w:hAnsi="Times New Roman"/>
                <w:bCs/>
                <w:sz w:val="24"/>
                <w:szCs w:val="24"/>
              </w:rPr>
              <w:t>«Аленький цветочек». Деление текста на части. Составление плана.</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общемето-дологичес-кой 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7D3B" w:rsidRPr="00D47D3B" w:rsidRDefault="00D47D3B" w:rsidP="00D47D3B">
            <w:pPr>
              <w:rPr>
                <w:rFonts w:ascii="Times New Roman" w:eastAsiaTheme="minorEastAsia" w:hAnsi="Times New Roman"/>
                <w:bCs/>
                <w:sz w:val="24"/>
                <w:szCs w:val="24"/>
              </w:rPr>
            </w:pPr>
          </w:p>
        </w:tc>
        <w:tc>
          <w:tcPr>
            <w:tcW w:w="33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7D3B" w:rsidRPr="00D47D3B" w:rsidRDefault="00D47D3B" w:rsidP="00D47D3B">
            <w:pPr>
              <w:rPr>
                <w:rFonts w:ascii="Times New Roman" w:eastAsiaTheme="minorEastAsia" w:hAnsi="Times New Roman"/>
                <w:bCs/>
                <w:sz w:val="24"/>
                <w:szCs w:val="24"/>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7D3B" w:rsidRPr="00D47D3B" w:rsidRDefault="00D47D3B" w:rsidP="00D47D3B">
            <w:pPr>
              <w:rPr>
                <w:rFonts w:ascii="Times New Roman" w:eastAsiaTheme="minorEastAsia" w:hAnsi="Times New Roman"/>
                <w:bCs/>
                <w:sz w:val="24"/>
                <w:szCs w:val="24"/>
              </w:rPr>
            </w:pP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47.</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i/>
                <w:sz w:val="24"/>
                <w:szCs w:val="24"/>
              </w:rPr>
            </w:pPr>
            <w:r w:rsidRPr="00D47D3B">
              <w:rPr>
                <w:rFonts w:ascii="Times New Roman" w:eastAsiaTheme="minorEastAsia" w:hAnsi="Times New Roman"/>
                <w:bCs/>
                <w:sz w:val="24"/>
                <w:szCs w:val="24"/>
              </w:rPr>
              <w:t>Обобщение по разделу «Литературные сказки»</w:t>
            </w:r>
          </w:p>
          <w:p w:rsidR="00D47D3B" w:rsidRPr="00D47D3B" w:rsidRDefault="00D47D3B" w:rsidP="00D47D3B">
            <w:pPr>
              <w:rPr>
                <w:rFonts w:ascii="Times New Roman" w:eastAsiaTheme="minorEastAsia" w:hAnsi="Times New Roman"/>
                <w:bCs/>
                <w:i/>
                <w:sz w:val="24"/>
                <w:szCs w:val="24"/>
              </w:rPr>
            </w:pP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рефлексии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Научаться рассказывать о прочитанных произведениях, </w:t>
            </w:r>
            <w:r w:rsidRPr="00D47D3B">
              <w:rPr>
                <w:rFonts w:ascii="Times New Roman" w:eastAsiaTheme="minorEastAsia" w:hAnsi="Times New Roman"/>
                <w:bCs/>
                <w:sz w:val="24"/>
                <w:szCs w:val="24"/>
              </w:rPr>
              <w:lastRenderedPageBreak/>
              <w:t>строить индивидуаль-ный маршрут воспоминания проблемных зон в обучении</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П: ориентировать</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ся в своей системе знаний, делать выводы, обобще-ния.</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формировать</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навыки речевых действий, участвовать в общей деседе.</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действовать по плану, адекватно оценивать свои действия.</w:t>
            </w:r>
          </w:p>
          <w:p w:rsidR="00D47D3B" w:rsidRPr="00D47D3B" w:rsidRDefault="00D47D3B" w:rsidP="00D47D3B">
            <w:pPr>
              <w:rPr>
                <w:rFonts w:ascii="Times New Roman" w:eastAsiaTheme="minorEastAsia" w:hAnsi="Times New Roman"/>
                <w:bCs/>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Формирование   потребности в систематическом чтении, как сред-стве  познания мира и самого себя, осознание значимости чтения для своего  </w:t>
            </w:r>
            <w:r w:rsidRPr="00D47D3B">
              <w:rPr>
                <w:rFonts w:ascii="Times New Roman" w:eastAsiaTheme="minorEastAsia" w:hAnsi="Times New Roman"/>
                <w:bCs/>
                <w:sz w:val="24"/>
                <w:szCs w:val="24"/>
              </w:rPr>
              <w:lastRenderedPageBreak/>
              <w:t>дальней-шего развития и успешного обучения,</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48.</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Проверим себя и оценим свои достижения  по разделу «Литературные сказки». </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развивающего контроля.</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тематичес-кий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читать, понимать и выполнять предложенные задания.</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 ориентировать</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ся в своей системе знаний, делать выводы, обобще-ния.</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уметь с доста-точной  полнотой и точностью выра-жать свои мысли.</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проговаривать про себя последо-вательность действий.</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Формирование умения оценивать свою деятельность , свои  достиже-ния, причины неудач, осозна-ние трудностей и стремление их преодолеть.</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15810"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Делу время – потехе час.</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6ч.</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rPr>
          <w:trHeight w:val="643"/>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49.</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Знакомство с произведением   Е.Л. Шварца</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«Сказка о потерянном времени» </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открытия нового знания.</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прогнозировать содержание раздела, планировать работу на уроке, выбирать виды деятельности.</w:t>
            </w:r>
          </w:p>
        </w:tc>
        <w:tc>
          <w:tcPr>
            <w:tcW w:w="33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 создавать способы решения проблем творчес-кого и поискового характера.</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планировать и выполнять совмест-ную  работу в группе, контроли-ровать действия друг друга.</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контролировать процесс и результат деятельности.</w:t>
            </w:r>
          </w:p>
          <w:p w:rsidR="00D47D3B" w:rsidRPr="00D47D3B" w:rsidRDefault="00D47D3B" w:rsidP="00D47D3B">
            <w:pPr>
              <w:rPr>
                <w:rFonts w:ascii="Times New Roman" w:eastAsiaTheme="minorEastAsia" w:hAnsi="Times New Roman"/>
                <w:bCs/>
                <w:sz w:val="24"/>
                <w:szCs w:val="24"/>
              </w:rPr>
            </w:pP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Формирование   средствами литературных произведений целостного взгляда на мир, полноценного восприятия художественного текста, эмоциональной отзывчивости на прочитанное.</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50.</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Поучительный смысл  «Сказки о потерянном времени»  Е.Л. Шварца</w:t>
            </w:r>
          </w:p>
          <w:p w:rsidR="00D47D3B" w:rsidRPr="00D47D3B" w:rsidRDefault="00D47D3B" w:rsidP="00D47D3B">
            <w:pPr>
              <w:rPr>
                <w:rFonts w:ascii="Times New Roman" w:eastAsiaTheme="minorEastAsia" w:hAnsi="Times New Roman"/>
                <w:bCs/>
                <w:sz w:val="24"/>
                <w:szCs w:val="24"/>
              </w:rPr>
            </w:pP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общемето-дологичес-кой 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понимать и объяснять поступки героев.</w:t>
            </w:r>
          </w:p>
        </w:tc>
        <w:tc>
          <w:tcPr>
            <w:tcW w:w="33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7D3B" w:rsidRPr="00D47D3B" w:rsidRDefault="00D47D3B" w:rsidP="00D47D3B">
            <w:pPr>
              <w:rPr>
                <w:rFonts w:ascii="Times New Roman" w:eastAsiaTheme="minorEastAsia" w:hAnsi="Times New Roman"/>
                <w:bCs/>
                <w:sz w:val="24"/>
                <w:szCs w:val="24"/>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7D3B" w:rsidRPr="00D47D3B" w:rsidRDefault="00D47D3B" w:rsidP="00D47D3B">
            <w:pPr>
              <w:rPr>
                <w:rFonts w:ascii="Times New Roman" w:eastAsiaTheme="minorEastAsia" w:hAnsi="Times New Roman"/>
                <w:bCs/>
                <w:sz w:val="24"/>
                <w:szCs w:val="24"/>
              </w:rPr>
            </w:pP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51.</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В.Ю. Драгунский</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«Главные реки». Особенности   юмористического текста.</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общемето-дологичес-кой 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определять главную мысль произведения</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 на основе прочитанного текста  высказы-вать предполо-жения, обсуждать проблемные вопросы</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осуществлять совместную деятельность в паре, употреблять вежливые формы обращения в диалоге.</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формулировать цели урока.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Эмоциональное  «проживание» текста, формиро-вание умений осознавать и определять свои эмоции.</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52.</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 В.Ю. Драгунский «Что любит Мишка». Авторское отношение к  изображаемому.</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общемето-дологичес-кой 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создавать небольшой устный текс на заданную тему</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 формировать умение осуществ-лять смысловое чтение.</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формировать навыки речевых действий, участво-вать в общей беседе, соблюдая правила поведения.</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работать по плану, сверяя свои действия с целью урока.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Формирование устойчивой мотивации  к самостоятельной  и коллективной деятельности,  целостного , социально ориентированного взгляда на мир в его органич-ном единстве, установление связи между целью деятель-ности и её мотивом.</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53.</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В.В. Голявкин «Никакой я горчицы не ел». Смысл заголовка.</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Урок общемето-дологичес-кой </w:t>
            </w:r>
            <w:r w:rsidRPr="00D47D3B">
              <w:rPr>
                <w:rFonts w:ascii="Times New Roman" w:eastAsiaTheme="minorEastAsia" w:hAnsi="Times New Roman"/>
                <w:bCs/>
                <w:sz w:val="24"/>
                <w:szCs w:val="24"/>
              </w:rPr>
              <w:lastRenderedPageBreak/>
              <w:t>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объяснять нравс</w:t>
            </w:r>
            <w:r w:rsidRPr="00D47D3B">
              <w:rPr>
                <w:rFonts w:ascii="Times New Roman" w:eastAsiaTheme="minorEastAsia" w:hAnsi="Times New Roman"/>
                <w:bCs/>
                <w:sz w:val="24"/>
                <w:szCs w:val="24"/>
              </w:rPr>
              <w:lastRenderedPageBreak/>
              <w:t>твенный смысл произведения.</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П: формировать умение осуществ-лять смысловое  чтение,  искать и выделять необхо-димую информа-цию</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К:строить диалог в паре, не конфликтовать, использовать вежливые слова.</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оценивать речевые  высказывания одноклассников.</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 xml:space="preserve">Анализ причин безответственного поведения литературных героев, умения </w:t>
            </w:r>
            <w:r w:rsidRPr="00D47D3B">
              <w:rPr>
                <w:rFonts w:ascii="Times New Roman" w:eastAsiaTheme="minorEastAsia" w:hAnsi="Times New Roman"/>
                <w:bCs/>
                <w:sz w:val="24"/>
                <w:szCs w:val="24"/>
              </w:rPr>
              <w:lastRenderedPageBreak/>
              <w:t>делать на основе этого выводы, соотносить их с нормами морали и нравственности.</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54.</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Обобщение  по разделу  «Делу время – потехе час» . Оценка достижений. </w:t>
            </w:r>
          </w:p>
          <w:p w:rsidR="00D47D3B" w:rsidRPr="00D47D3B" w:rsidRDefault="00D47D3B" w:rsidP="00D47D3B">
            <w:pPr>
              <w:rPr>
                <w:rFonts w:ascii="Times New Roman" w:eastAsiaTheme="minorEastAsia" w:hAnsi="Times New Roman"/>
                <w:bCs/>
                <w:sz w:val="24"/>
                <w:szCs w:val="24"/>
              </w:rPr>
            </w:pP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рефлексии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рассказывать о прочитанных произведениях, строить индивидуаль-ный маршрут воспоминания проблемных зон в обучении</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 воспроизво-дить по памяти информацию, необходимую для решения задач.</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участвовать в общей беседе, соблюдая правила поведения.</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действовать по плану, адекватно оценивать свои действия.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Формирование   потребности в систематическом чтении, как сред-стве  познания мира и самого себя, осознание значимости чтения для своего  дальней-шего развития и успешного обучения,</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Страна детства</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7ч.</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55.</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Знакомство с названием раздела. Б.С. Житков «Как я ловил человечков» </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открытия нового знания.</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прогнозировать содержание раздела, планировать работу на уроке, выбирать виды деятельности.</w:t>
            </w:r>
          </w:p>
        </w:tc>
        <w:tc>
          <w:tcPr>
            <w:tcW w:w="33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 осуществлять смысловое чтение, искать и выделять необходимую информацию.</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уметь с доста-точной  полнотой и точностью выра-жать свои мысли.</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Р: работать по предложенному учителем плану </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Эмоциональное  «проживание» текста, выраже-ние  своих эмоций, использование предлагаемых учителем форм самооценки и взаимооценки</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56.</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Б.С. Житков «Как я ловил человечков». Особенности  развития южета. </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общемето-дологичес-кой 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пересказывать текст подробно и выборочно.</w:t>
            </w:r>
          </w:p>
        </w:tc>
        <w:tc>
          <w:tcPr>
            <w:tcW w:w="33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7D3B" w:rsidRPr="00D47D3B" w:rsidRDefault="00D47D3B" w:rsidP="00D47D3B">
            <w:pPr>
              <w:rPr>
                <w:rFonts w:ascii="Times New Roman" w:eastAsiaTheme="minorEastAsia" w:hAnsi="Times New Roman"/>
                <w:bCs/>
                <w:sz w:val="24"/>
                <w:szCs w:val="24"/>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7D3B" w:rsidRPr="00D47D3B" w:rsidRDefault="00D47D3B" w:rsidP="00D47D3B">
            <w:pPr>
              <w:rPr>
                <w:rFonts w:ascii="Times New Roman" w:eastAsiaTheme="minorEastAsia" w:hAnsi="Times New Roman"/>
                <w:bCs/>
                <w:sz w:val="24"/>
                <w:szCs w:val="24"/>
              </w:rPr>
            </w:pP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57.</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К.Г. Паустовский</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«Корзина с еловыми шишками». Особенности  развития событий.</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общемето-дологичес-кой 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видеть скрытый смысл произведения</w:t>
            </w:r>
          </w:p>
        </w:tc>
        <w:tc>
          <w:tcPr>
            <w:tcW w:w="33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П:перерабатывать и  преобразовы-вать информацию из одной формы в другую, находить нужные для доказательства своей мысли эпизоды в тексте.</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выражать свои мысли в соответ-ствии с задачами и условиями комму-никации.</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читать в соответствии с целью чтения.</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Формирование позитивного отношения к себе и окружающему миру, желания выполнять учебные действия, при-обретать новые знания.</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58.</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 К.Г. Паустовский</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«Корзина с еловыми шишками». Характеристика героев.</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общемето-дологичес-кой 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характеризовать героев на основе их поступков.</w:t>
            </w:r>
          </w:p>
        </w:tc>
        <w:tc>
          <w:tcPr>
            <w:tcW w:w="33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7D3B" w:rsidRPr="00D47D3B" w:rsidRDefault="00D47D3B" w:rsidP="00D47D3B">
            <w:pPr>
              <w:rPr>
                <w:rFonts w:ascii="Times New Roman" w:eastAsiaTheme="minorEastAsia" w:hAnsi="Times New Roman"/>
                <w:bCs/>
                <w:sz w:val="24"/>
                <w:szCs w:val="24"/>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7D3B" w:rsidRPr="00D47D3B" w:rsidRDefault="00D47D3B" w:rsidP="00D47D3B">
            <w:pPr>
              <w:rPr>
                <w:rFonts w:ascii="Times New Roman" w:eastAsiaTheme="minorEastAsia" w:hAnsi="Times New Roman"/>
                <w:bCs/>
                <w:sz w:val="24"/>
                <w:szCs w:val="24"/>
              </w:rPr>
            </w:pP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59.</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М.М. Зощенко «Елка». Проверка умений работать с  текстом.</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общемето-дологичес-кой 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осмысленно читать текст и выполнять предложен</w:t>
            </w:r>
            <w:r w:rsidRPr="00D47D3B">
              <w:rPr>
                <w:rFonts w:ascii="Times New Roman" w:eastAsiaTheme="minorEastAsia" w:hAnsi="Times New Roman"/>
                <w:bCs/>
                <w:sz w:val="24"/>
                <w:szCs w:val="24"/>
              </w:rPr>
              <w:lastRenderedPageBreak/>
              <w:t>ные к нему задания</w:t>
            </w:r>
          </w:p>
        </w:tc>
        <w:tc>
          <w:tcPr>
            <w:tcW w:w="33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П: понимать учебные задачи урока и стремиться их выполнять.</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участвовать в коллективном обсуждении проб-лем, доносить свою позицию до других</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Р:контролироватьпроцесс и результат деятельности.</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Формирование положительного отношения к учению, к познавательной деятельности, желания приобретать новые знания, умения.</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60.</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М.М. Зощенко «Елка». Составление плана. Пересказ.</w:t>
            </w:r>
          </w:p>
          <w:p w:rsidR="00D47D3B" w:rsidRPr="00D47D3B" w:rsidRDefault="00D47D3B" w:rsidP="00D47D3B">
            <w:pPr>
              <w:rPr>
                <w:rFonts w:ascii="Times New Roman" w:eastAsiaTheme="minorEastAsia" w:hAnsi="Times New Roman"/>
                <w:bCs/>
                <w:sz w:val="24"/>
                <w:szCs w:val="24"/>
              </w:rPr>
            </w:pP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рефлексии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самостоятельно осваивать текст; пересказывать по составленному плану.</w:t>
            </w:r>
          </w:p>
        </w:tc>
        <w:tc>
          <w:tcPr>
            <w:tcW w:w="33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7D3B" w:rsidRPr="00D47D3B" w:rsidRDefault="00D47D3B" w:rsidP="00D47D3B">
            <w:pPr>
              <w:rPr>
                <w:rFonts w:ascii="Times New Roman" w:eastAsiaTheme="minorEastAsia" w:hAnsi="Times New Roman"/>
                <w:bCs/>
                <w:sz w:val="24"/>
                <w:szCs w:val="24"/>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7D3B" w:rsidRPr="00D47D3B" w:rsidRDefault="00D47D3B" w:rsidP="00D47D3B">
            <w:pPr>
              <w:rPr>
                <w:rFonts w:ascii="Times New Roman" w:eastAsiaTheme="minorEastAsia" w:hAnsi="Times New Roman"/>
                <w:bCs/>
                <w:sz w:val="24"/>
                <w:szCs w:val="24"/>
              </w:rPr>
            </w:pP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61.</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Проверим себя и оценим свои достижения  по разделу «Страна детства»</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развивающего контроля.</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тематичес-кий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читать, понимать и выполнять предложенные задания.</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 ориентировать</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ся в своей  системе знаний, делать выводы, обобще-ния</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уметь с доста-точной  полнотой и точностью выра-жать свои мысли</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проговаривать про себя последо-вательность действий при выполнении заданий.</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Формирование умения оценивать свою деятельность , свои  достиже-ния, причины неудач, осозна-ние трудностей и стремление их преодолеть.</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Поэтическая тетрадь</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5ч</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62.</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Знакомство с названием раздела. В.Я. Брюсов «Опять сон».</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открытия нового знания.</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прогнозировать содержание раздела, планировать работу на уроке, выбирать виды деятельности.</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 понимать учебные задачи урока и стремиться их выполнить.</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участвовать в коллективном обсуждении проб-лем, доносить свою позицию до других</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понимать перспективы дальнейшей учебной работы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Формирование положительного отношения к учению, к познавательной деятельности, желания приобретать новые знания, умения.</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63.</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В.Я. Брюсов», «Детская» Выразительное чтение.</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общемето-дологичес-кой 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Научаться передавать настроение при чтении стихотворений </w:t>
            </w:r>
            <w:r w:rsidRPr="00D47D3B">
              <w:rPr>
                <w:rFonts w:ascii="Times New Roman" w:eastAsiaTheme="minorEastAsia" w:hAnsi="Times New Roman"/>
                <w:bCs/>
                <w:sz w:val="24"/>
                <w:szCs w:val="24"/>
              </w:rPr>
              <w:lastRenderedPageBreak/>
              <w:t>при помощи интонации, темпа чтения, силы голоса</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П: проявлять творческие способности в процессе чтения стихов.</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выражать свои мысли  в соответ-ствии с задачами и условиями  комму-никации.</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планировать в сотрудничестве с учителем необхо-димые действия.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Формирование, желания  выполнять учебные действия, при-обретать новые знания, исполь-зовать предла-гаемые учителем формы </w:t>
            </w:r>
            <w:r w:rsidRPr="00D47D3B">
              <w:rPr>
                <w:rFonts w:ascii="Times New Roman" w:eastAsiaTheme="minorEastAsia" w:hAnsi="Times New Roman"/>
                <w:bCs/>
                <w:sz w:val="24"/>
                <w:szCs w:val="24"/>
              </w:rPr>
              <w:lastRenderedPageBreak/>
              <w:t>самооценки и взаимооценки</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64.</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С.А. Есенин «Ба</w:t>
            </w:r>
            <w:r w:rsidRPr="00D47D3B">
              <w:rPr>
                <w:rFonts w:ascii="Times New Roman" w:eastAsiaTheme="minorEastAsia" w:hAnsi="Times New Roman"/>
                <w:bCs/>
                <w:sz w:val="24"/>
                <w:szCs w:val="24"/>
              </w:rPr>
              <w:softHyphen/>
              <w:t>бушкины сказки». Тема  стихотворения.</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общемето-дологичес-кой 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передавать настроение при чтении стихотворений при помощи интонации, темпа чтения, силы голоса</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 проявлять творческие способности в процессе чтения стихов, делать выводы.</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строить диалог в паре, не конфликтовать, использовать вежливые слова.</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планировать в сотрудничестве с учителем необхо-димые  действия.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Формирование позитивного отношения к себе и окружаю-щему миру, осознание с помощью  чте-ния художест-венного произ-ведения основных  цен-ностей взаимо-отношений в семье.</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65.</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М.И. Цветаева «Бежит тропинка с бугорка», «Наши царства». Тема детства</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общемето-дологичес-кой 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проводить разметку текста, определять логические ударения.</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 осознанно и произвольно строить речевое высказывание.</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участвовать в общей беседе, соблюдая правила поведения.</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читать в соответствии с целью чтения.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Формирование, желания  выполнять учебные действия, при-обретать новые знания, исполь-зовать предла-гаемые учителем формы самооценки и взаимооценки</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66.</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 Обобщение по разделу «Поэтическая тетрадь». Оценка достижений. </w:t>
            </w:r>
          </w:p>
          <w:p w:rsidR="00D47D3B" w:rsidRPr="00D47D3B" w:rsidRDefault="00D47D3B" w:rsidP="00D47D3B">
            <w:pPr>
              <w:rPr>
                <w:rFonts w:ascii="Times New Roman" w:eastAsiaTheme="minorEastAsia" w:hAnsi="Times New Roman"/>
                <w:bCs/>
                <w:sz w:val="24"/>
                <w:szCs w:val="24"/>
              </w:rPr>
            </w:pP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рефлексии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Научаться рассказывать о прочитанных произведениях, строить индивидуаль-ный маршрут воспоминания </w:t>
            </w:r>
            <w:r w:rsidRPr="00D47D3B">
              <w:rPr>
                <w:rFonts w:ascii="Times New Roman" w:eastAsiaTheme="minorEastAsia" w:hAnsi="Times New Roman"/>
                <w:bCs/>
                <w:sz w:val="24"/>
                <w:szCs w:val="24"/>
              </w:rPr>
              <w:lastRenderedPageBreak/>
              <w:t>проблемных зон в обучении</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П: воспроизво-дить по памяти информацию, необходимую для решения задач.</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участвовать в общей беседе, соблюдая правила  речевого поведения.</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работать по предложенному учителем плану.</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Формирование положительного отношения к учению, к познавательной деятельности, желания приобретать новые знания, умения.</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Природа и мы.</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9ч.</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67.</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Знакомство с названием раздела. Д.Н. Мамин-Сибиряк «Приёмыш» </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открытия нового знания.</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прогнозировать содержание раздела, планировать работу на уроке, выбирать виды деятельности.</w:t>
            </w:r>
          </w:p>
        </w:tc>
        <w:tc>
          <w:tcPr>
            <w:tcW w:w="33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 осуществлять смысловое чтение, формулировать вопросы для получения информации.</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выражать свободно своё мнение, толерантно относится к мне-нию одноклассни-ков.</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принимать и сохранять учебную задачу,  планиро-вать в сотрудни-честве с учителем необходимые  действия</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Формирование внимательного отношения к переживаниям своим и других людей, положительного отношения к процессу позна-ния, применение правил делового сотрудничества.</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68.</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Д.Н. Мамин-Сибиряк «Приёмыш».  Анализ заголовка.</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Урок общемето-дологичес-кой </w:t>
            </w:r>
            <w:r w:rsidRPr="00D47D3B">
              <w:rPr>
                <w:rFonts w:ascii="Times New Roman" w:eastAsiaTheme="minorEastAsia" w:hAnsi="Times New Roman"/>
                <w:bCs/>
                <w:sz w:val="24"/>
                <w:szCs w:val="24"/>
              </w:rPr>
              <w:lastRenderedPageBreak/>
              <w:t>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видеть скрыт</w:t>
            </w:r>
            <w:r w:rsidRPr="00D47D3B">
              <w:rPr>
                <w:rFonts w:ascii="Times New Roman" w:eastAsiaTheme="minorEastAsia" w:hAnsi="Times New Roman"/>
                <w:bCs/>
                <w:sz w:val="24"/>
                <w:szCs w:val="24"/>
              </w:rPr>
              <w:lastRenderedPageBreak/>
              <w:t>ый смысл произведения</w:t>
            </w:r>
          </w:p>
        </w:tc>
        <w:tc>
          <w:tcPr>
            <w:tcW w:w="33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7D3B" w:rsidRPr="00D47D3B" w:rsidRDefault="00D47D3B" w:rsidP="00D47D3B">
            <w:pPr>
              <w:rPr>
                <w:rFonts w:ascii="Times New Roman" w:eastAsiaTheme="minorEastAsia" w:hAnsi="Times New Roman"/>
                <w:bCs/>
                <w:sz w:val="24"/>
                <w:szCs w:val="24"/>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7D3B" w:rsidRPr="00D47D3B" w:rsidRDefault="00D47D3B" w:rsidP="00D47D3B">
            <w:pPr>
              <w:rPr>
                <w:rFonts w:ascii="Times New Roman" w:eastAsiaTheme="minorEastAsia" w:hAnsi="Times New Roman"/>
                <w:bCs/>
                <w:sz w:val="24"/>
                <w:szCs w:val="24"/>
              </w:rPr>
            </w:pP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69.</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А.И. Куприн   «Барбос  </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и Жулька». Герои произведения. </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общемето-дологичес-кой 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видеть скрытый смысл произведения</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  самостоятель-но выделять и формулировать цель.</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участвовать в общей беседе, проявлять актив-ность и стремление высказаться, задавать вопросы.</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формулировать цели урока.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Эмоциональное  «проживание» текста,  форми-рование  умений осознавать и определять свои эмоции.</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70.</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М.М. Пришвин «Выскочка». Характеристика героя. </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рефлексии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характеризо-вать героев на основе их поступков</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 ориентировать</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ся в своей  системе знаний, делать выводы, обобще-ния.</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строить диалог в группе, точно выражать свои мысли в соответ-ствии  с задачами коммуникации.</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действовать по плану, предложен-ному учителем, контролировать процесс и результат деятельности.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Формирование чувства гордости при чтении произведений М.М.Пришвина, выражение своих чувств при работе с произведениями автора.</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71.</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Е.И. Чарушин «Кабан».  Характеристика героев на основе их поступков. </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общемето-дологичес-кой 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составлять научно-</w:t>
            </w:r>
            <w:r w:rsidRPr="00D47D3B">
              <w:rPr>
                <w:rFonts w:ascii="Times New Roman" w:eastAsiaTheme="minorEastAsia" w:hAnsi="Times New Roman"/>
                <w:bCs/>
                <w:sz w:val="24"/>
                <w:szCs w:val="24"/>
              </w:rPr>
              <w:lastRenderedPageBreak/>
              <w:t>познавательный текст</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П: самостоятельно выделять и формулировать цель, делать предположения</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К: участвовать в общей беседе, проявлять актив-ность </w:t>
            </w:r>
            <w:r w:rsidRPr="00D47D3B">
              <w:rPr>
                <w:rFonts w:ascii="Times New Roman" w:eastAsiaTheme="minorEastAsia" w:hAnsi="Times New Roman"/>
                <w:bCs/>
                <w:sz w:val="24"/>
                <w:szCs w:val="24"/>
              </w:rPr>
              <w:lastRenderedPageBreak/>
              <w:t>и стремление высказаться, задавать вопросы.</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читать в соответствии с целью чтения.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 xml:space="preserve">Формирование личного эмоции-онального отношения к себе и </w:t>
            </w:r>
            <w:r w:rsidRPr="00D47D3B">
              <w:rPr>
                <w:rFonts w:ascii="Times New Roman" w:eastAsiaTheme="minorEastAsia" w:hAnsi="Times New Roman"/>
                <w:bCs/>
                <w:sz w:val="24"/>
                <w:szCs w:val="24"/>
              </w:rPr>
              <w:lastRenderedPageBreak/>
              <w:t>окружаю-щему миру, умение прояв-лять  в конкрет-ных ситуациях доброжелатель-ность, внима-тельность, помощь.</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72.</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В.П. Астафьев «Стрижонок Скрип». Герои рассказа.</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общемето-дологичес-кой 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выразительно читать произведение с соблюдением норм литературного произношения</w:t>
            </w:r>
          </w:p>
        </w:tc>
        <w:tc>
          <w:tcPr>
            <w:tcW w:w="33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 осознавать познавательную задачу, читать , извлекая нужную информацию, делать выводы.</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К:формировать навыки  речевых действий, доносить свою позицию до других, уметь слушать .</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читать в соответствии с целью чтения, контролировать процесс и результат</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Эмоциональное  «проживание» текста,  форми-рование  умений осознавать и определять свои эмоции.</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за 08.03</w:t>
            </w: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73.</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В.П. Астафьев «Стрижонок Скрип»  Деление текста на части.</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общемето-дологичес-кой 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Научаться определять главную </w:t>
            </w:r>
            <w:r w:rsidRPr="00D47D3B">
              <w:rPr>
                <w:rFonts w:ascii="Times New Roman" w:eastAsiaTheme="minorEastAsia" w:hAnsi="Times New Roman"/>
                <w:bCs/>
                <w:sz w:val="24"/>
                <w:szCs w:val="24"/>
              </w:rPr>
              <w:lastRenderedPageBreak/>
              <w:t>мысль произведения</w:t>
            </w:r>
          </w:p>
        </w:tc>
        <w:tc>
          <w:tcPr>
            <w:tcW w:w="33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7D3B" w:rsidRPr="00D47D3B" w:rsidRDefault="00D47D3B" w:rsidP="00D47D3B">
            <w:pPr>
              <w:rPr>
                <w:rFonts w:ascii="Times New Roman" w:eastAsiaTheme="minorEastAsia" w:hAnsi="Times New Roman"/>
                <w:bCs/>
                <w:sz w:val="24"/>
                <w:szCs w:val="24"/>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7D3B" w:rsidRPr="00D47D3B" w:rsidRDefault="00D47D3B" w:rsidP="00D47D3B">
            <w:pPr>
              <w:rPr>
                <w:rFonts w:ascii="Times New Roman" w:eastAsiaTheme="minorEastAsia" w:hAnsi="Times New Roman"/>
                <w:bCs/>
                <w:sz w:val="24"/>
                <w:szCs w:val="24"/>
              </w:rPr>
            </w:pP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74.</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Обобщение по разделу «Природа и мы». Оценка достижений. </w:t>
            </w:r>
          </w:p>
          <w:p w:rsidR="00D47D3B" w:rsidRPr="00D47D3B" w:rsidRDefault="00D47D3B" w:rsidP="00D47D3B">
            <w:pPr>
              <w:rPr>
                <w:rFonts w:ascii="Times New Roman" w:eastAsiaTheme="minorEastAsia" w:hAnsi="Times New Roman"/>
                <w:bCs/>
                <w:sz w:val="24"/>
                <w:szCs w:val="24"/>
              </w:rPr>
            </w:pPr>
          </w:p>
          <w:p w:rsidR="00D47D3B" w:rsidRPr="00D47D3B" w:rsidRDefault="00D47D3B" w:rsidP="00D47D3B">
            <w:pPr>
              <w:rPr>
                <w:rFonts w:ascii="Times New Roman" w:eastAsiaTheme="minorEastAsia" w:hAnsi="Times New Roman"/>
                <w:bCs/>
                <w:sz w:val="24"/>
                <w:szCs w:val="24"/>
              </w:rPr>
            </w:pPr>
          </w:p>
          <w:p w:rsidR="00D47D3B" w:rsidRPr="00D47D3B" w:rsidRDefault="00D47D3B" w:rsidP="00D47D3B">
            <w:pPr>
              <w:rPr>
                <w:rFonts w:ascii="Times New Roman" w:eastAsiaTheme="minorEastAsia" w:hAnsi="Times New Roman"/>
                <w:bCs/>
                <w:sz w:val="24"/>
                <w:szCs w:val="24"/>
              </w:rPr>
            </w:pP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рефлексии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рассказывать о прочитанных произведениях, строить индивидуаль</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ный маршрут воспоминания проблемных зон в обучении</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 ориентировать</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ся в своей  системе знаний, делать выводы, обобще-ния</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уметь с доста-точной  полнотой и точностью отвечать на поставленный вопрос.</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проговаривать про себя последо-вательность действий при выполнении заданий.</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Формирование положительного отношения к учению, к познавательной деятельности, желания приобретать новые знания, умения.</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75.</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Проект «Природа и мы». </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рефлексии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Научаться </w:t>
            </w:r>
            <w:r w:rsidRPr="00D47D3B">
              <w:rPr>
                <w:rFonts w:ascii="Times New Roman" w:eastAsiaTheme="minorEastAsia" w:hAnsi="Times New Roman"/>
                <w:bCs/>
                <w:sz w:val="24"/>
                <w:szCs w:val="24"/>
              </w:rPr>
              <w:lastRenderedPageBreak/>
              <w:t>читать, понимать и выполнять предложенные задания.</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П: ориентировать</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ся в своей  системе знаний, делать выводы, обобще-ния.</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высказываться и обосновывать свою точку зрения, проявлять актив-ность и стремление высказаться.</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работать по предложенному учителем плану, оценивать правильность выполнения действий.</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 xml:space="preserve">Формирование умения </w:t>
            </w:r>
            <w:r w:rsidRPr="00D47D3B">
              <w:rPr>
                <w:rFonts w:ascii="Times New Roman" w:eastAsiaTheme="minorEastAsia" w:hAnsi="Times New Roman"/>
                <w:bCs/>
                <w:sz w:val="24"/>
                <w:szCs w:val="24"/>
              </w:rPr>
              <w:lastRenderedPageBreak/>
              <w:t>оценивать свою деятельность , свои  достиже-ния, причины неудач, осозна-ние трудностей и стремление их преодолеть.</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Поэтическая  тетрадь.</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6ч.</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76.</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Лирическое стихотворение Б.Л. Пастернака  «Золотая осень» </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открытия нового знания.</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прогнозировать содержание раздела, планировать работу на уроке, выбирать виды деяте</w:t>
            </w:r>
            <w:r w:rsidRPr="00D47D3B">
              <w:rPr>
                <w:rFonts w:ascii="Times New Roman" w:eastAsiaTheme="minorEastAsia" w:hAnsi="Times New Roman"/>
                <w:bCs/>
                <w:sz w:val="24"/>
                <w:szCs w:val="24"/>
              </w:rPr>
              <w:lastRenderedPageBreak/>
              <w:t>льности.</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П: понимать учебные задачи урока и стремиться их выполнить</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участвовать в коллективном обсуждении проб-лем, доносить свою позицию до других</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понимать перспективы дальнейшей учебной работы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Формирование положительного отношения к учению, к познавательной деятельности, желания приобретать новые знания, умения.</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77.</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Картины весны в стихотворении  </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С.А. Клычкова  «Весна в лесу». </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общемето-дологичес-кой 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видеть языковые средства использованные автором</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 проявлять творческие способности в процессе чтения стихов, делать выводы.</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К:осуществлять совместную деятельность в парах с учетом конкретных задач.</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контролировать процесс и результат деятельности.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Формирование   средствами литературных произведений целостного взгляда на мир, адекватное восприятие оценки учителя.</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78.</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Д.Б. Кедрин «Бабье лето»  - картины лета.</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общемето-дологичес-кой 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передавать настроение при помощи интонации, темпа чтения, силы голоса</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 проявлять творческие способности в процессе чтения стихов, делать выводы.</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делиться  своими  впечатле-ниями, строить связное высказы-вание по представ-ленной теме.</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читать в соответствии с целью чтения.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Нахождение необычных сравнительных оборотов, эпитетов.</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15810"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79.</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Н.М. Рубцов «Сентябрь»  - природа в сентябре.</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общемето-дологичес-кой 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передавать настроение при помощи интонации, темпа чтения, силы голоса</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 проявлять творческие способности в процессе чтения стихов, делать выводы.</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делиться  своими  впечатле-ниями, строить связное высказы-вание по представ-ленной теме.</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читать в соответствии с целью чтения.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Нахождение необычных сравнительных оборотов, эпитетов.</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80.</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i/>
                <w:sz w:val="24"/>
                <w:szCs w:val="24"/>
              </w:rPr>
            </w:pPr>
            <w:r w:rsidRPr="00D47D3B">
              <w:rPr>
                <w:rFonts w:ascii="Times New Roman" w:eastAsiaTheme="minorEastAsia" w:hAnsi="Times New Roman"/>
                <w:bCs/>
                <w:sz w:val="24"/>
                <w:szCs w:val="24"/>
              </w:rPr>
              <w:t xml:space="preserve">Мотивы народного творчества в  стихотворении С.А. Есенина  «Лебедушка». </w:t>
            </w:r>
          </w:p>
          <w:p w:rsidR="00D47D3B" w:rsidRPr="00D47D3B" w:rsidRDefault="00D47D3B" w:rsidP="00D47D3B">
            <w:pPr>
              <w:rPr>
                <w:rFonts w:ascii="Times New Roman" w:eastAsiaTheme="minorEastAsia" w:hAnsi="Times New Roman"/>
                <w:bCs/>
                <w:i/>
                <w:sz w:val="24"/>
                <w:szCs w:val="24"/>
              </w:rPr>
            </w:pPr>
          </w:p>
          <w:p w:rsidR="00D47D3B" w:rsidRPr="00D47D3B" w:rsidRDefault="00D47D3B" w:rsidP="00D47D3B">
            <w:pPr>
              <w:rPr>
                <w:rFonts w:ascii="Times New Roman" w:eastAsiaTheme="minorEastAsia" w:hAnsi="Times New Roman"/>
                <w:bCs/>
                <w:sz w:val="24"/>
                <w:szCs w:val="24"/>
              </w:rPr>
            </w:pP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рефлексии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находить связь авторских стихов с устным народным творчеством, понимать </w:t>
            </w:r>
            <w:r w:rsidRPr="00D47D3B">
              <w:rPr>
                <w:rFonts w:ascii="Times New Roman" w:eastAsiaTheme="minorEastAsia" w:hAnsi="Times New Roman"/>
                <w:bCs/>
                <w:sz w:val="24"/>
                <w:szCs w:val="24"/>
              </w:rPr>
              <w:lastRenderedPageBreak/>
              <w:t>смысл стихотворения</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П:  читать , извлекая нужную информацию, делать выводы на основе реализо-ванных исследо-вательских задач.</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делиться  своими  впечатле-ниями, осуществ-лять совместную деятельность в паре.</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работать по плану, предложен-ному учителем, сверяя  действия с целью.</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 Сознательное обогащение  своего личного читательского опыта в области поэзии.</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81.</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Обобщающий урок по разделу «Поэтическая тетрадь». Оценка достижений. </w:t>
            </w:r>
          </w:p>
          <w:p w:rsidR="00D47D3B" w:rsidRPr="00D47D3B" w:rsidRDefault="00D47D3B" w:rsidP="00D47D3B">
            <w:pPr>
              <w:rPr>
                <w:rFonts w:ascii="Times New Roman" w:eastAsiaTheme="minorEastAsia" w:hAnsi="Times New Roman"/>
                <w:bCs/>
                <w:sz w:val="24"/>
                <w:szCs w:val="24"/>
              </w:rPr>
            </w:pP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рефлексии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рассказывать о прочитанных произведениях, строить индивидуальный маршрут воспоминания проблемных зон в обучении</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 ориентировать</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ся в своей  системе знаний, делать выводы, обобще-ния.</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планировать и согласованно выполнять совместную деятельность в группе, уметь договариваться</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читать в соответствии с целью чтения, осознавать возникающие трудности, искать их причины и пути преодоления.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Осознание с помощью чтения художественных произведений основных жизненных ценностей (любовь к Родине, к своей семье) проявле-ние внимания, желания больше узнать.</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Родина</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6ч.</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82.</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Знакомство с названием раздела. И.С. Никитин</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«Русь»</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открытия нового знания.</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прогнозировать содержание раздела, планировать работу на уроке, выбирать виды деятельности.</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 понимать учебные задачи урока и стремиться их выполнить</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уметь с доста-точной  полнотой и точностью выра-жать свои мысли</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проговаривать про себя последо-вательность действий при выполнении заданий.</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Формирование положительного отношения к учению, к познавательной деятельности, желания приобретать новые знания, умения.</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83.</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И.С. Никитин   «Русь».  Образ  Родины в поэтическом тексте.</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рефлексии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читать выразительно и осознанно</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 проявлять творческие способности в процессе чтения стихов, делать выводы.</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участвовать в коллективном обсуждении проб-лем, доносить свою позицию до других.</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понимать перспективы дальнейшей учебной работы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Осознание с помощью чтения художественных произведений основных жизненных ценностей (любовь к Родине, к своей семье) проявле-ние внимания, </w:t>
            </w:r>
            <w:r w:rsidRPr="00D47D3B">
              <w:rPr>
                <w:rFonts w:ascii="Times New Roman" w:eastAsiaTheme="minorEastAsia" w:hAnsi="Times New Roman"/>
                <w:bCs/>
                <w:sz w:val="24"/>
                <w:szCs w:val="24"/>
              </w:rPr>
              <w:lastRenderedPageBreak/>
              <w:t>желания больше узнать.</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84.</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С.Д. Дрожжин</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«Родине». Авторское отношение к изображаемому.</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общемето-дологичес-кой 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читать выразительно и осознанно</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 проявлять творческие способности в процессе чтения стихов, делать выводы.</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планировать и согласованно выполнять совместную деятельность в группе, уметь договариваться.</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читать в соответствии с целью чтения, осознавать возникающие трудности, искать их причины и пути преодоления.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Осознание с помощью чтения художественных произведений основных жизненных ценностей (любовь к Родине, к своей семье) проявле-ние внимания, желания больше узнать.</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85</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А.В. Жигулин «О, Родина! В неярком блеске».  Тема стихотворения.</w:t>
            </w:r>
          </w:p>
          <w:p w:rsidR="00D47D3B" w:rsidRPr="00D47D3B" w:rsidRDefault="00D47D3B" w:rsidP="00D47D3B">
            <w:pPr>
              <w:rPr>
                <w:rFonts w:ascii="Times New Roman" w:eastAsiaTheme="minorEastAsia" w:hAnsi="Times New Roman"/>
                <w:bCs/>
                <w:sz w:val="24"/>
                <w:szCs w:val="24"/>
              </w:rPr>
            </w:pP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рефлексии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читать выразительно и осознанно</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 проявлять творческие способности в процессе чтения стихов, делать выводы.</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планировать и согласованно выполнять совместную деятельность в группе, уметь договариваться.</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читать в соответствии с целью чтения, осознавать возникающие трудности, искать их причины и пути преодоления.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Осознание с помощью чтения художественных произведений основных жизненных ценностей (любовь к Родине, к своей семье) проявле-ние внимания, желания больше узнать.</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86.</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Обобщающий урок по разделу «Родина». </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Оценка достижений. </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рефлексии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Научаться рассказывать о </w:t>
            </w:r>
            <w:r w:rsidRPr="00D47D3B">
              <w:rPr>
                <w:rFonts w:ascii="Times New Roman" w:eastAsiaTheme="minorEastAsia" w:hAnsi="Times New Roman"/>
                <w:bCs/>
                <w:sz w:val="24"/>
                <w:szCs w:val="24"/>
              </w:rPr>
              <w:lastRenderedPageBreak/>
              <w:t>прочитанных произведениях, строить индивидуальный маршрут воспоминания проблемных зон в обучении</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П: воспроизво-дить по памяти информацию, необходимую для решения задач.. проверять информацию</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К: планировать и согласованно выполнять совместную деятельность в группе, уметь договариваться.</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читать в соответствии с целью чтения, осознавать возникающие трудности, искать их причины и пути преодоления.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Формирование умения оценивать свою деятельность , свои  достиже-</w:t>
            </w:r>
            <w:r w:rsidRPr="00D47D3B">
              <w:rPr>
                <w:rFonts w:ascii="Times New Roman" w:eastAsiaTheme="minorEastAsia" w:hAnsi="Times New Roman"/>
                <w:bCs/>
                <w:sz w:val="24"/>
                <w:szCs w:val="24"/>
              </w:rPr>
              <w:lastRenderedPageBreak/>
              <w:t>ния, причины неудач, осозна-ние трудностей и стремление их преодолеть.</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87.</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Проект: «Они защищали Родину» </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рефлексии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использовать справочную литературу.</w:t>
            </w:r>
          </w:p>
          <w:p w:rsidR="00D47D3B" w:rsidRPr="00D47D3B" w:rsidRDefault="00D47D3B" w:rsidP="00D47D3B">
            <w:pPr>
              <w:rPr>
                <w:rFonts w:ascii="Times New Roman" w:eastAsiaTheme="minorEastAsia" w:hAnsi="Times New Roman"/>
                <w:bCs/>
                <w:sz w:val="24"/>
                <w:szCs w:val="24"/>
              </w:rPr>
            </w:pP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 находить дополнительную информацию, использовать справочную литературу.</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доносить свою позицию до других, участвовать в распределении ролей в совместной деятельности.</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удерживать цель деятельности до получения её результата, плани-ровать  работу.</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Формирование устойчивой мотивации к исследователь-ской деятельнос-ти, способности к адекватной самооценке, навыков организации и анализа своей деятельности в </w:t>
            </w:r>
            <w:r w:rsidRPr="00D47D3B">
              <w:rPr>
                <w:rFonts w:ascii="Times New Roman" w:eastAsiaTheme="minorEastAsia" w:hAnsi="Times New Roman"/>
                <w:bCs/>
                <w:sz w:val="24"/>
                <w:szCs w:val="24"/>
              </w:rPr>
              <w:lastRenderedPageBreak/>
              <w:t>составе группы.</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Страна Фантазия</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5ч</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88.</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Знакомство с названием раздела. Е. С. Велтистов «Приключения Электроника» </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открытия нового знания.</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прогнозировать содержание раздела, планировать работу на уроке, выбирать виды деятельности.</w:t>
            </w:r>
          </w:p>
        </w:tc>
        <w:tc>
          <w:tcPr>
            <w:tcW w:w="33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 читать , извлекая нужную информацию, делать выводы на основе  реализо-ванных исследо-вательских задач.</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участвовать в коллективном обсуждении проб-лем, доносить свою позицию до других.</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понимать перспективы дальнейшей учебной работы</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Эмоциональное  «проживание» текста, выраже-ние своих  эмо-ций, проявление интереса к чтению литера-турных произве-дений, желание больше узнать. </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89.</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Е.С. Велтистов «Приключения Электроника» Необычные герои рассказа.</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общемето-дологичес-кой 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Научаться высказывать оценочные суждения о </w:t>
            </w:r>
            <w:r w:rsidRPr="00D47D3B">
              <w:rPr>
                <w:rFonts w:ascii="Times New Roman" w:eastAsiaTheme="minorEastAsia" w:hAnsi="Times New Roman"/>
                <w:bCs/>
                <w:sz w:val="24"/>
                <w:szCs w:val="24"/>
              </w:rPr>
              <w:lastRenderedPageBreak/>
              <w:t>прочитанном произведении</w:t>
            </w:r>
          </w:p>
        </w:tc>
        <w:tc>
          <w:tcPr>
            <w:tcW w:w="33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7D3B" w:rsidRPr="00D47D3B" w:rsidRDefault="00D47D3B" w:rsidP="00D47D3B">
            <w:pPr>
              <w:rPr>
                <w:rFonts w:ascii="Times New Roman" w:eastAsiaTheme="minorEastAsia" w:hAnsi="Times New Roman"/>
                <w:bCs/>
                <w:sz w:val="24"/>
                <w:szCs w:val="24"/>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7D3B" w:rsidRPr="00D47D3B" w:rsidRDefault="00D47D3B" w:rsidP="00D47D3B">
            <w:pPr>
              <w:rPr>
                <w:rFonts w:ascii="Times New Roman" w:eastAsiaTheme="minorEastAsia" w:hAnsi="Times New Roman"/>
                <w:bCs/>
                <w:sz w:val="24"/>
                <w:szCs w:val="24"/>
              </w:rPr>
            </w:pP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90.</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Кир Булычёв «Путешествие Алисы». Особенности фантастического жанра</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общемето-дологичес-кой 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читать художественный текст выразительно, соблюдая интонацию предложений различного типа</w:t>
            </w:r>
          </w:p>
        </w:tc>
        <w:tc>
          <w:tcPr>
            <w:tcW w:w="33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 на основе прочитанного текста  высказы-вать предполо-жения, обсуждать проблемные вопросы.</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делиться своими размышлениями , проявлять эмпатию к героям произведения.</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читать в соответствии с целью чтения, осознавать возникающие трудности, искать их причины и пути преодоления.</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Эмоциональное  «проживание» текста, выраже-ние своих  эмо-ций, проявление интереса к чтению литера-турных произве-дений, желание больше узнать. </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91.</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Кир Булычёв «Путешествие Алисы». Сравнение героев.</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общемето-дологичес-кой 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Научаться высказывать оценочные </w:t>
            </w:r>
            <w:r w:rsidRPr="00D47D3B">
              <w:rPr>
                <w:rFonts w:ascii="Times New Roman" w:eastAsiaTheme="minorEastAsia" w:hAnsi="Times New Roman"/>
                <w:bCs/>
                <w:sz w:val="24"/>
                <w:szCs w:val="24"/>
              </w:rPr>
              <w:lastRenderedPageBreak/>
              <w:t>суждения о прочитанном произведении</w:t>
            </w:r>
          </w:p>
        </w:tc>
        <w:tc>
          <w:tcPr>
            <w:tcW w:w="33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7D3B" w:rsidRPr="00D47D3B" w:rsidRDefault="00D47D3B" w:rsidP="00D47D3B">
            <w:pPr>
              <w:rPr>
                <w:rFonts w:ascii="Times New Roman" w:eastAsiaTheme="minorEastAsia" w:hAnsi="Times New Roman"/>
                <w:bCs/>
                <w:sz w:val="24"/>
                <w:szCs w:val="24"/>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7D3B" w:rsidRPr="00D47D3B" w:rsidRDefault="00D47D3B" w:rsidP="00D47D3B">
            <w:pPr>
              <w:rPr>
                <w:rFonts w:ascii="Times New Roman" w:eastAsiaTheme="minorEastAsia" w:hAnsi="Times New Roman"/>
                <w:bCs/>
                <w:sz w:val="24"/>
                <w:szCs w:val="24"/>
              </w:rPr>
            </w:pP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92.</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 Обобщение по разделу  «Страна Фантазия». Оценка достижений  </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рефлексии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рассказывать о прочитанных произведениях, строить индивидуальный маршрут воспоминания проблемных зон в обучении</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 воспроизво-дить по памяти информацию, необходимую для решения задач.. проверять информацию</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участвовать в общей беседе, соблюдая правила поведения.</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действовать по плану, предложен-ному учителем, контролировать процесс и результат деятельности.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Зарубежная литература</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10ч</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93.</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Знакомство с названием раздела. </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 Д. Свифт</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«Путешествие Гулливера» </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открытия нового знания.</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прогнозировать содержание раздела, планировать работу на уроке, выбирать виды деятельности.</w:t>
            </w:r>
          </w:p>
        </w:tc>
        <w:tc>
          <w:tcPr>
            <w:tcW w:w="33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 понимать учебные задачи урока и стремиться их выполнить.</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участвовать в коллективном обсуждении проб-лем, доносить свою позицию до других.</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понимать перспективы дальнейшей учебной работы</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Формирование   потребности в систематическом чтении, как сред-стве  познания мира и самого себя, осознание значимости чтения для своего  дальней-шего развития и успешного обучения,</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94.</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Д. Свифт</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«Путешествие Гулливера».   Особое развитие сюжета.</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общемето-дологичес-кой 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высказывать оценочные суждения о прочитанно</w:t>
            </w:r>
            <w:r w:rsidRPr="00D47D3B">
              <w:rPr>
                <w:rFonts w:ascii="Times New Roman" w:eastAsiaTheme="minorEastAsia" w:hAnsi="Times New Roman"/>
                <w:bCs/>
                <w:sz w:val="24"/>
                <w:szCs w:val="24"/>
              </w:rPr>
              <w:lastRenderedPageBreak/>
              <w:t>м произведении</w:t>
            </w:r>
          </w:p>
        </w:tc>
        <w:tc>
          <w:tcPr>
            <w:tcW w:w="33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7D3B" w:rsidRPr="00D47D3B" w:rsidRDefault="00D47D3B" w:rsidP="00D47D3B">
            <w:pPr>
              <w:rPr>
                <w:rFonts w:ascii="Times New Roman" w:eastAsiaTheme="minorEastAsia" w:hAnsi="Times New Roman"/>
                <w:bCs/>
                <w:sz w:val="24"/>
                <w:szCs w:val="24"/>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7D3B" w:rsidRPr="00D47D3B" w:rsidRDefault="00D47D3B" w:rsidP="00D47D3B">
            <w:pPr>
              <w:rPr>
                <w:rFonts w:ascii="Times New Roman" w:eastAsiaTheme="minorEastAsia" w:hAnsi="Times New Roman"/>
                <w:bCs/>
                <w:sz w:val="24"/>
                <w:szCs w:val="24"/>
              </w:rPr>
            </w:pP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95.</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Знакомство  с произведением  Г.Х. Андерсена  «Русалочка» </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общемето-дологичес-кой 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читать художественный текст выразительно, соблюдая интонацию предложений различного типа</w:t>
            </w:r>
          </w:p>
        </w:tc>
        <w:tc>
          <w:tcPr>
            <w:tcW w:w="33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 выбирать  из текста нужные для анализа характеров и чувств героев фрагменты, выделять основную мысль произведения</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осуществлять совместную деятельность в парах с учетом конкретных задач.</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действовать по плану, предложен-ному учителем, контролировать процесс и результат деятельности.</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Формирование позитивного отношения ксебе и окружающему миру, желания приобретать новые знания, умения.</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за 08.05</w:t>
            </w: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96.</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Г.Х. Андерсен «Русалочка». Характеристика героев. </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общемето-дологичес-кой 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давать оценку поступкам герое</w:t>
            </w:r>
            <w:r w:rsidRPr="00D47D3B">
              <w:rPr>
                <w:rFonts w:ascii="Times New Roman" w:eastAsiaTheme="minorEastAsia" w:hAnsi="Times New Roman"/>
                <w:bCs/>
                <w:sz w:val="24"/>
                <w:szCs w:val="24"/>
              </w:rPr>
              <w:lastRenderedPageBreak/>
              <w:t>в произведения</w:t>
            </w:r>
          </w:p>
        </w:tc>
        <w:tc>
          <w:tcPr>
            <w:tcW w:w="33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7D3B" w:rsidRPr="00D47D3B" w:rsidRDefault="00D47D3B" w:rsidP="00D47D3B">
            <w:pPr>
              <w:rPr>
                <w:rFonts w:ascii="Times New Roman" w:eastAsiaTheme="minorEastAsia" w:hAnsi="Times New Roman"/>
                <w:bCs/>
                <w:sz w:val="24"/>
                <w:szCs w:val="24"/>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7D3B" w:rsidRPr="00D47D3B" w:rsidRDefault="00D47D3B" w:rsidP="00D47D3B">
            <w:pPr>
              <w:rPr>
                <w:rFonts w:ascii="Times New Roman" w:eastAsiaTheme="minorEastAsia" w:hAnsi="Times New Roman"/>
                <w:bCs/>
                <w:sz w:val="24"/>
                <w:szCs w:val="24"/>
              </w:rPr>
            </w:pP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97.</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Г.Х. Андерсен «Русалочка». Составление рассказа о Русалочке.</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рефлексии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составлять план и пересказывать по плану</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 ориентировать</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ся в своей  системе знаний, делать выводы, обобще-ния.</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участвовать в общей беседе, соблюдая правила речевого поведения.</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работать по плану, сверяя действия с целью, корректировать свои действия.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Отслеживание эстетических и нравственных чувств героев произведения, использование предлагаемых учителем форм самооценки и взаимооценки.</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98.</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М. Твен «Приключения Тома Сойера».  Особенности  повествования.</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общемето-дологичес-кой 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понимать нравственный смысл произведения</w:t>
            </w:r>
          </w:p>
        </w:tc>
        <w:tc>
          <w:tcPr>
            <w:tcW w:w="33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 осознанно и произвольно строить речевое высказывание.</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осуществлять совместную деятельность в парах с учетом конкретных задач.</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действовать по плану, предложен-ному учителем, контролировать процесс и результат деятельности.</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Эмоциональное  «проживание» текста, формирование умений осознавать и определять свои эмоции с помо-щью чтения произведения основных жизненных ценностей.</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99.</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М. Твен «Приключения Тома Сойера».  Характеристика героев.</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общемето-дологичес-кой 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давать оценку поступкам герое</w:t>
            </w:r>
            <w:r w:rsidRPr="00D47D3B">
              <w:rPr>
                <w:rFonts w:ascii="Times New Roman" w:eastAsiaTheme="minorEastAsia" w:hAnsi="Times New Roman"/>
                <w:bCs/>
                <w:sz w:val="24"/>
                <w:szCs w:val="24"/>
              </w:rPr>
              <w:lastRenderedPageBreak/>
              <w:t>в произведения</w:t>
            </w:r>
          </w:p>
        </w:tc>
        <w:tc>
          <w:tcPr>
            <w:tcW w:w="33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7D3B" w:rsidRPr="00D47D3B" w:rsidRDefault="00D47D3B" w:rsidP="00D47D3B">
            <w:pPr>
              <w:rPr>
                <w:rFonts w:ascii="Times New Roman" w:eastAsiaTheme="minorEastAsia" w:hAnsi="Times New Roman"/>
                <w:bCs/>
                <w:sz w:val="24"/>
                <w:szCs w:val="24"/>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7D3B" w:rsidRPr="00D47D3B" w:rsidRDefault="00D47D3B" w:rsidP="00D47D3B">
            <w:pPr>
              <w:rPr>
                <w:rFonts w:ascii="Times New Roman" w:eastAsiaTheme="minorEastAsia" w:hAnsi="Times New Roman"/>
                <w:bCs/>
                <w:sz w:val="24"/>
                <w:szCs w:val="24"/>
              </w:rPr>
            </w:pP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100.</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С. Лагерлеф «Святая ночь». Нравственный смысл произведения.</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общемето-дологичес-кой 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понимать нравственный смысл произведения</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 осознанно и произвольно строить речевое высказывание</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планировать и согласованно выполнять совместную деятельность в группе, уметь договариваться</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формировать настойчивость и це-леустремленность в достижении целей.</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Эмоциональное  «проживание» текста, формирование умений осознавать и определять свои эмоции с помо-щью чтения произведения основных жизненных ценностей.</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101.</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С. Лагерлеф «В Назарете». Скрытый смысл произведения. Оценка достижений.</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общемето-дологичес-кой направлен-ности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видеть скрытый смысл произведения</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П: на основе прочитанного текста  высказы-вать предполо-жения, обсуждать проблемные вопросы.</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К: размышлять над поступками литературных героев.</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принимать и сохранять учебную задачу,  планиро-вать в сотрудни-честве с учителем необходимые  действия</w:t>
            </w:r>
          </w:p>
          <w:p w:rsidR="00D47D3B" w:rsidRPr="00D47D3B" w:rsidRDefault="00D47D3B" w:rsidP="00D47D3B">
            <w:pPr>
              <w:rPr>
                <w:rFonts w:ascii="Times New Roman" w:eastAsiaTheme="minorEastAsia" w:hAnsi="Times New Roman"/>
                <w:bCs/>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Формирование позитивного отношения ксебе и окружающему миру, желания приобретать новые знания, умения.</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102.</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 xml:space="preserve">Обобщение по разделу  «Зарубежная литература». </w:t>
            </w:r>
          </w:p>
          <w:p w:rsidR="00D47D3B" w:rsidRPr="00D47D3B" w:rsidRDefault="00D47D3B" w:rsidP="00D47D3B">
            <w:pPr>
              <w:rPr>
                <w:rFonts w:ascii="Times New Roman" w:eastAsiaTheme="minorEastAsia" w:hAnsi="Times New Roman"/>
                <w:bCs/>
                <w:sz w:val="24"/>
                <w:szCs w:val="24"/>
              </w:rPr>
            </w:pP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Урок рефлексии</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текущий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Научаться рассказыва</w:t>
            </w:r>
            <w:r w:rsidRPr="00D47D3B">
              <w:rPr>
                <w:rFonts w:ascii="Times New Roman" w:eastAsiaTheme="minorEastAsia" w:hAnsi="Times New Roman"/>
                <w:bCs/>
                <w:sz w:val="24"/>
                <w:szCs w:val="24"/>
              </w:rPr>
              <w:lastRenderedPageBreak/>
              <w:t>ть о прочитанных произведениях, строить индивидуальный  маршрут воспоминания проблемных зон в обучении</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П: ориентировать</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ся в своей  системе знаний, делать выводы, обобще-ния.</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К: участвовать в общей беседе, проявлять актив-ность и стремление высказаться, задавать вопросы</w:t>
            </w:r>
          </w:p>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Р: работать   по предложенному учителем плану, оценивать правильность своих действий.</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lastRenderedPageBreak/>
              <w:t xml:space="preserve">Формирование   потребности в систематическом чтении, как </w:t>
            </w:r>
            <w:r w:rsidRPr="00D47D3B">
              <w:rPr>
                <w:rFonts w:ascii="Times New Roman" w:eastAsiaTheme="minorEastAsia" w:hAnsi="Times New Roman"/>
                <w:bCs/>
                <w:sz w:val="24"/>
                <w:szCs w:val="24"/>
              </w:rPr>
              <w:lastRenderedPageBreak/>
              <w:t>сред-стве  познания мира и самого себя, осознание значимости чтения для своего  дальней-шего развития и успешного обучения,</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r w:rsidR="00D47D3B" w:rsidRPr="00D47D3B" w:rsidTr="00D47D3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D3B" w:rsidRPr="00D47D3B" w:rsidRDefault="00D47D3B" w:rsidP="00D47D3B">
            <w:pPr>
              <w:rPr>
                <w:rFonts w:ascii="Times New Roman" w:eastAsiaTheme="minorEastAsia" w:hAnsi="Times New Roman"/>
                <w:bCs/>
                <w:sz w:val="24"/>
                <w:szCs w:val="24"/>
              </w:rPr>
            </w:pPr>
            <w:r w:rsidRPr="00D47D3B">
              <w:rPr>
                <w:rFonts w:ascii="Times New Roman" w:eastAsiaTheme="minorEastAsia" w:hAnsi="Times New Roman"/>
                <w:bCs/>
                <w:sz w:val="24"/>
                <w:szCs w:val="24"/>
              </w:rPr>
              <w:t>102ч</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D3B" w:rsidRPr="00D47D3B" w:rsidRDefault="00D47D3B" w:rsidP="00D47D3B">
            <w:pPr>
              <w:rPr>
                <w:rFonts w:ascii="Times New Roman" w:eastAsiaTheme="minorEastAsia" w:hAnsi="Times New Roman"/>
                <w:bCs/>
                <w:sz w:val="24"/>
                <w:szCs w:val="24"/>
              </w:rPr>
            </w:pPr>
          </w:p>
        </w:tc>
      </w:tr>
    </w:tbl>
    <w:p w:rsidR="00D47D3B" w:rsidRPr="00D47D3B" w:rsidRDefault="00D47D3B" w:rsidP="00D47D3B">
      <w:pPr>
        <w:spacing w:after="0" w:line="240" w:lineRule="auto"/>
        <w:rPr>
          <w:rFonts w:ascii="Times New Roman" w:eastAsiaTheme="minorEastAsia" w:hAnsi="Times New Roman"/>
          <w:bCs/>
          <w:sz w:val="24"/>
          <w:szCs w:val="24"/>
          <w:lang w:eastAsia="ru-RU"/>
        </w:rPr>
      </w:pPr>
    </w:p>
    <w:p w:rsidR="00D47D3B" w:rsidRPr="00D47D3B" w:rsidRDefault="00D47D3B" w:rsidP="00D47D3B">
      <w:pPr>
        <w:spacing w:after="0" w:line="240" w:lineRule="auto"/>
        <w:rPr>
          <w:rFonts w:ascii="Times New Roman" w:eastAsiaTheme="minorEastAsia" w:hAnsi="Times New Roman"/>
          <w:bCs/>
          <w:sz w:val="24"/>
          <w:szCs w:val="24"/>
          <w:lang w:eastAsia="ru-RU"/>
        </w:rPr>
      </w:pPr>
    </w:p>
    <w:p w:rsidR="00D47D3B" w:rsidRPr="00D47D3B" w:rsidRDefault="00D47D3B" w:rsidP="00D47D3B">
      <w:pPr>
        <w:spacing w:after="0" w:line="240" w:lineRule="auto"/>
        <w:rPr>
          <w:rFonts w:ascii="Times New Roman" w:eastAsiaTheme="minorEastAsia" w:hAnsi="Times New Roman"/>
          <w:bCs/>
          <w:sz w:val="24"/>
          <w:szCs w:val="24"/>
          <w:lang w:eastAsia="ru-RU"/>
        </w:rPr>
      </w:pPr>
    </w:p>
    <w:p w:rsidR="00D47D3B" w:rsidRPr="00D47D3B" w:rsidRDefault="00D47D3B" w:rsidP="00D47D3B">
      <w:pPr>
        <w:spacing w:after="0" w:line="240" w:lineRule="auto"/>
        <w:jc w:val="center"/>
        <w:rPr>
          <w:rFonts w:ascii="Times New Roman" w:eastAsiaTheme="minorEastAsia" w:hAnsi="Times New Roman"/>
          <w:sz w:val="24"/>
          <w:szCs w:val="24"/>
          <w:lang w:eastAsia="ru-RU"/>
        </w:rPr>
      </w:pPr>
    </w:p>
    <w:p w:rsidR="00D47D3B" w:rsidRPr="00D47D3B" w:rsidRDefault="00D47D3B" w:rsidP="00D47D3B">
      <w:pPr>
        <w:spacing w:after="0" w:line="240" w:lineRule="auto"/>
        <w:rPr>
          <w:rFonts w:ascii="Times New Roman" w:eastAsiaTheme="minorEastAsia" w:hAnsi="Times New Roman"/>
          <w:sz w:val="24"/>
          <w:szCs w:val="24"/>
          <w:lang w:eastAsia="ru-RU"/>
        </w:rPr>
      </w:pPr>
    </w:p>
    <w:p w:rsidR="00D47D3B" w:rsidRDefault="00D47D3B" w:rsidP="003F5331">
      <w:pPr>
        <w:pStyle w:val="a5"/>
        <w:spacing w:after="0" w:line="240" w:lineRule="auto"/>
        <w:ind w:left="0"/>
        <w:jc w:val="both"/>
        <w:rPr>
          <w:rFonts w:ascii="Times New Roman" w:hAnsi="Times New Roman"/>
          <w:noProof/>
          <w:sz w:val="24"/>
          <w:szCs w:val="24"/>
          <w:lang w:eastAsia="ru-RU"/>
        </w:rPr>
      </w:pPr>
    </w:p>
    <w:p w:rsidR="00D47D3B" w:rsidRDefault="00D47D3B" w:rsidP="00D47D3B">
      <w:pPr>
        <w:tabs>
          <w:tab w:val="left" w:pos="2000"/>
          <w:tab w:val="center" w:pos="5102"/>
        </w:tabs>
        <w:spacing w:after="0" w:line="240" w:lineRule="auto"/>
        <w:jc w:val="center"/>
        <w:rPr>
          <w:rFonts w:ascii="Times New Roman" w:eastAsia="Times New Roman" w:hAnsi="Times New Roman"/>
          <w:b/>
          <w:bCs/>
          <w:sz w:val="28"/>
          <w:szCs w:val="28"/>
          <w:lang w:eastAsia="ru-RU"/>
        </w:rPr>
      </w:pPr>
    </w:p>
    <w:p w:rsidR="00D47D3B" w:rsidRPr="00D47D3B" w:rsidRDefault="00D47D3B" w:rsidP="00D47D3B">
      <w:pPr>
        <w:tabs>
          <w:tab w:val="left" w:pos="2000"/>
          <w:tab w:val="center" w:pos="5102"/>
        </w:tabs>
        <w:spacing w:after="0" w:line="240" w:lineRule="auto"/>
        <w:jc w:val="center"/>
        <w:rPr>
          <w:rFonts w:ascii="Times New Roman" w:eastAsia="Times New Roman" w:hAnsi="Times New Roman"/>
          <w:b/>
          <w:bCs/>
          <w:sz w:val="28"/>
          <w:szCs w:val="28"/>
          <w:lang w:eastAsia="ru-RU"/>
        </w:rPr>
      </w:pPr>
      <w:r w:rsidRPr="00D47D3B">
        <w:rPr>
          <w:rFonts w:ascii="Times New Roman" w:eastAsia="Times New Roman" w:hAnsi="Times New Roman"/>
          <w:b/>
          <w:bCs/>
          <w:sz w:val="28"/>
          <w:szCs w:val="28"/>
          <w:lang w:eastAsia="ru-RU"/>
        </w:rPr>
        <w:t>МАТЕМАТИКА (136 Ч, 4 Ч В НЕДЕЛЮ)</w:t>
      </w:r>
    </w:p>
    <w:p w:rsidR="00134FE2" w:rsidRPr="002D783D" w:rsidRDefault="00134FE2" w:rsidP="00134FE2">
      <w:pPr>
        <w:keepNext/>
        <w:spacing w:after="0" w:line="240" w:lineRule="auto"/>
        <w:jc w:val="center"/>
        <w:outlineLvl w:val="3"/>
        <w:rPr>
          <w:rFonts w:ascii="Times New Roman" w:eastAsia="Times New Roman" w:hAnsi="Times New Roman"/>
          <w:b/>
          <w:bCs/>
          <w:sz w:val="24"/>
          <w:szCs w:val="24"/>
        </w:rPr>
      </w:pPr>
      <w:r w:rsidRPr="002D783D">
        <w:rPr>
          <w:rFonts w:ascii="Times New Roman" w:eastAsia="Times New Roman" w:hAnsi="Times New Roman"/>
          <w:b/>
          <w:bCs/>
          <w:sz w:val="24"/>
          <w:szCs w:val="24"/>
        </w:rPr>
        <w:lastRenderedPageBreak/>
        <w:t>Пояснительная записка</w:t>
      </w:r>
    </w:p>
    <w:p w:rsidR="00134FE2" w:rsidRPr="002D783D" w:rsidRDefault="00134FE2" w:rsidP="00134FE2">
      <w:pPr>
        <w:keepNext/>
        <w:spacing w:after="0" w:line="240" w:lineRule="auto"/>
        <w:jc w:val="both"/>
        <w:outlineLvl w:val="3"/>
        <w:rPr>
          <w:rFonts w:ascii="Times New Roman" w:eastAsia="Times New Roman" w:hAnsi="Times New Roman"/>
          <w:b/>
          <w:bCs/>
          <w:sz w:val="24"/>
          <w:szCs w:val="24"/>
        </w:rPr>
      </w:pPr>
    </w:p>
    <w:p w:rsidR="00134FE2" w:rsidRPr="002D783D" w:rsidRDefault="00134FE2" w:rsidP="00134FE2">
      <w:pPr>
        <w:spacing w:after="0"/>
        <w:ind w:firstLine="709"/>
        <w:jc w:val="both"/>
        <w:rPr>
          <w:rFonts w:ascii="Times New Roman" w:eastAsia="Times New Roman" w:hAnsi="Times New Roman"/>
          <w:color w:val="000000"/>
          <w:sz w:val="24"/>
          <w:szCs w:val="24"/>
        </w:rPr>
      </w:pPr>
      <w:r w:rsidRPr="002D783D">
        <w:rPr>
          <w:rFonts w:ascii="Times New Roman" w:hAnsi="Times New Roman"/>
          <w:sz w:val="24"/>
          <w:szCs w:val="24"/>
        </w:rPr>
        <w:t xml:space="preserve">Адаптированная рабочая учебная  программа по математике </w:t>
      </w:r>
      <w:r>
        <w:rPr>
          <w:rFonts w:ascii="Times New Roman" w:hAnsi="Times New Roman"/>
          <w:sz w:val="24"/>
          <w:szCs w:val="24"/>
        </w:rPr>
        <w:t xml:space="preserve">МАОУ «СОШ № 10», </w:t>
      </w:r>
      <w:r w:rsidRPr="002D783D">
        <w:rPr>
          <w:rFonts w:ascii="Times New Roman" w:hAnsi="Times New Roman"/>
          <w:sz w:val="24"/>
          <w:szCs w:val="24"/>
        </w:rPr>
        <w:t>для обучающихся с ЗПР, вариант 7.1. для начальной школы разработана на основе  авторской программы по математике</w:t>
      </w:r>
      <w:r>
        <w:rPr>
          <w:rFonts w:ascii="Times New Roman" w:hAnsi="Times New Roman"/>
          <w:sz w:val="24"/>
          <w:szCs w:val="24"/>
        </w:rPr>
        <w:t xml:space="preserve"> </w:t>
      </w:r>
      <w:r w:rsidRPr="002D783D">
        <w:rPr>
          <w:rFonts w:ascii="Times New Roman" w:eastAsia="Times New Roman" w:hAnsi="Times New Roman"/>
          <w:color w:val="000000"/>
          <w:sz w:val="24"/>
          <w:szCs w:val="24"/>
        </w:rPr>
        <w:t>М. И. Моро, М. А. Бантовой, Г. В. Бельтюковой, С. И. Волковой, С. В. Ст</w:t>
      </w:r>
      <w:r>
        <w:rPr>
          <w:rFonts w:ascii="Times New Roman" w:eastAsia="Times New Roman" w:hAnsi="Times New Roman"/>
          <w:color w:val="000000"/>
          <w:sz w:val="24"/>
          <w:szCs w:val="24"/>
        </w:rPr>
        <w:t>епановой (М., «Просвещение» 2016</w:t>
      </w:r>
      <w:r w:rsidRPr="002D783D">
        <w:rPr>
          <w:rFonts w:ascii="Times New Roman" w:eastAsia="Times New Roman" w:hAnsi="Times New Roman"/>
          <w:color w:val="000000"/>
          <w:sz w:val="24"/>
          <w:szCs w:val="24"/>
        </w:rPr>
        <w:t xml:space="preserve"> г).</w:t>
      </w:r>
    </w:p>
    <w:p w:rsidR="00134FE2" w:rsidRPr="002D783D" w:rsidRDefault="00134FE2" w:rsidP="00134FE2">
      <w:pPr>
        <w:spacing w:after="0"/>
        <w:ind w:firstLine="709"/>
        <w:jc w:val="both"/>
        <w:rPr>
          <w:rFonts w:ascii="Times New Roman" w:eastAsia="Times New Roman" w:hAnsi="Times New Roman"/>
          <w:color w:val="000000"/>
          <w:sz w:val="24"/>
          <w:szCs w:val="24"/>
        </w:rPr>
      </w:pPr>
      <w:r w:rsidRPr="002D783D">
        <w:rPr>
          <w:rFonts w:ascii="Times New Roman" w:hAnsi="Times New Roman"/>
          <w:sz w:val="24"/>
          <w:szCs w:val="24"/>
        </w:rPr>
        <w:t>Данная программа  адресована обучающейся с ЗПР, достигшей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отмечаются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w:t>
      </w:r>
      <w:r>
        <w:rPr>
          <w:rFonts w:ascii="Times New Roman" w:hAnsi="Times New Roman"/>
          <w:sz w:val="24"/>
          <w:szCs w:val="24"/>
        </w:rPr>
        <w:t>.</w:t>
      </w:r>
    </w:p>
    <w:p w:rsidR="00134FE2" w:rsidRPr="002D783D" w:rsidRDefault="00134FE2" w:rsidP="00134FE2">
      <w:pPr>
        <w:keepNext/>
        <w:spacing w:after="0" w:line="240" w:lineRule="auto"/>
        <w:ind w:firstLine="708"/>
        <w:jc w:val="both"/>
        <w:outlineLvl w:val="3"/>
        <w:rPr>
          <w:rFonts w:ascii="Times New Roman" w:eastAsia="Times New Roman" w:hAnsi="Times New Roman"/>
          <w:bCs/>
          <w:sz w:val="24"/>
          <w:szCs w:val="24"/>
        </w:rPr>
      </w:pPr>
      <w:r w:rsidRPr="002D783D">
        <w:rPr>
          <w:rFonts w:ascii="Times New Roman" w:eastAsia="Times New Roman" w:hAnsi="Times New Roman"/>
          <w:bCs/>
          <w:sz w:val="24"/>
          <w:szCs w:val="24"/>
        </w:rPr>
        <w:t xml:space="preserve">Адаптированная рабочая программа конкретизирует содержание предметных тем образовательного стандарта, дает распределение часов по разделам курса и последовательность изучения разделов и тем с учетом межпредметных и внутрипредметных связей, логики учебного процесса и возрастных особенностей обучающейся. Выполняет две основные функции: </w:t>
      </w:r>
    </w:p>
    <w:p w:rsidR="00134FE2" w:rsidRPr="002D783D" w:rsidRDefault="00134FE2" w:rsidP="00134FE2">
      <w:pPr>
        <w:keepNext/>
        <w:spacing w:after="0" w:line="240" w:lineRule="auto"/>
        <w:ind w:firstLine="708"/>
        <w:jc w:val="both"/>
        <w:outlineLvl w:val="3"/>
        <w:rPr>
          <w:rFonts w:ascii="Times New Roman" w:eastAsia="Times New Roman" w:hAnsi="Times New Roman"/>
          <w:bCs/>
          <w:sz w:val="24"/>
          <w:szCs w:val="24"/>
        </w:rPr>
      </w:pPr>
      <w:r w:rsidRPr="002D783D">
        <w:rPr>
          <w:rFonts w:ascii="Times New Roman" w:eastAsia="Times New Roman" w:hAnsi="Times New Roman"/>
          <w:b/>
          <w:bCs/>
          <w:i/>
          <w:sz w:val="24"/>
          <w:szCs w:val="24"/>
        </w:rPr>
        <w:t>Информационно-методическая</w:t>
      </w:r>
      <w:r w:rsidRPr="002D783D">
        <w:rPr>
          <w:rFonts w:ascii="Times New Roman" w:eastAsia="Times New Roman" w:hAnsi="Times New Roman"/>
          <w:bCs/>
          <w:sz w:val="24"/>
          <w:szCs w:val="24"/>
        </w:rPr>
        <w:t xml:space="preserve"> функция позволяет всем участникам образовательного процесса получить представление о целях, содержании, общей стратегии обучения, воспитания и развития учащихся средствами данного учебного предмета.</w:t>
      </w:r>
    </w:p>
    <w:p w:rsidR="00134FE2" w:rsidRPr="002D783D" w:rsidRDefault="00134FE2" w:rsidP="00134FE2">
      <w:pPr>
        <w:keepNext/>
        <w:spacing w:after="0" w:line="240" w:lineRule="auto"/>
        <w:jc w:val="both"/>
        <w:outlineLvl w:val="3"/>
        <w:rPr>
          <w:rFonts w:ascii="Times New Roman" w:eastAsia="Times New Roman" w:hAnsi="Times New Roman"/>
          <w:bCs/>
          <w:sz w:val="24"/>
          <w:szCs w:val="24"/>
        </w:rPr>
      </w:pPr>
      <w:r w:rsidRPr="002D783D">
        <w:rPr>
          <w:rFonts w:ascii="Times New Roman" w:eastAsia="Times New Roman" w:hAnsi="Times New Roman"/>
          <w:bCs/>
          <w:sz w:val="24"/>
          <w:szCs w:val="24"/>
        </w:rPr>
        <w:tab/>
      </w:r>
      <w:r w:rsidRPr="002D783D">
        <w:rPr>
          <w:rFonts w:ascii="Times New Roman" w:eastAsia="Times New Roman" w:hAnsi="Times New Roman"/>
          <w:b/>
          <w:bCs/>
          <w:i/>
          <w:sz w:val="24"/>
          <w:szCs w:val="24"/>
        </w:rPr>
        <w:t>Организационно - планирующая</w:t>
      </w:r>
      <w:r w:rsidRPr="002D783D">
        <w:rPr>
          <w:rFonts w:ascii="Times New Roman" w:eastAsia="Times New Roman" w:hAnsi="Times New Roman"/>
          <w:bCs/>
          <w:sz w:val="24"/>
          <w:szCs w:val="24"/>
        </w:rPr>
        <w:t xml:space="preserve"> функция предусматривает выделение этапов обучения, структурирование учебного материала, определение его количественных и качественных характеристик на каждом из этапов.</w:t>
      </w:r>
    </w:p>
    <w:p w:rsidR="00134FE2" w:rsidRPr="002D783D" w:rsidRDefault="00134FE2" w:rsidP="00134FE2">
      <w:pPr>
        <w:keepNext/>
        <w:spacing w:after="0" w:line="240" w:lineRule="auto"/>
        <w:ind w:firstLine="708"/>
        <w:jc w:val="both"/>
        <w:outlineLvl w:val="3"/>
        <w:rPr>
          <w:rFonts w:ascii="Times New Roman" w:eastAsia="Times New Roman" w:hAnsi="Times New Roman"/>
          <w:b/>
          <w:sz w:val="24"/>
          <w:szCs w:val="24"/>
        </w:rPr>
      </w:pPr>
      <w:r w:rsidRPr="002D783D">
        <w:rPr>
          <w:rFonts w:ascii="Times New Roman" w:eastAsia="Times New Roman" w:hAnsi="Times New Roman"/>
          <w:b/>
          <w:bCs/>
          <w:i/>
          <w:sz w:val="24"/>
          <w:szCs w:val="24"/>
        </w:rPr>
        <w:t>Срок реализации программы</w:t>
      </w:r>
      <w:r>
        <w:rPr>
          <w:rFonts w:ascii="Times New Roman" w:eastAsia="Times New Roman" w:hAnsi="Times New Roman"/>
          <w:bCs/>
          <w:sz w:val="24"/>
          <w:szCs w:val="24"/>
        </w:rPr>
        <w:t xml:space="preserve">- </w:t>
      </w:r>
      <w:r w:rsidRPr="002D783D">
        <w:rPr>
          <w:rFonts w:ascii="Times New Roman" w:eastAsia="Times New Roman" w:hAnsi="Times New Roman"/>
          <w:bCs/>
          <w:sz w:val="24"/>
          <w:szCs w:val="24"/>
        </w:rPr>
        <w:t xml:space="preserve"> </w:t>
      </w:r>
      <w:r>
        <w:rPr>
          <w:rFonts w:ascii="Times New Roman" w:eastAsia="Times New Roman" w:hAnsi="Times New Roman"/>
          <w:bCs/>
          <w:sz w:val="24"/>
          <w:szCs w:val="24"/>
        </w:rPr>
        <w:t>1 год.</w:t>
      </w:r>
    </w:p>
    <w:p w:rsidR="00134FE2" w:rsidRPr="002D783D" w:rsidRDefault="00134FE2" w:rsidP="00134FE2">
      <w:pPr>
        <w:pStyle w:val="a5"/>
        <w:spacing w:after="0" w:line="240" w:lineRule="auto"/>
        <w:ind w:left="1080"/>
        <w:jc w:val="center"/>
        <w:rPr>
          <w:rFonts w:ascii="Times New Roman" w:eastAsia="Times New Roman" w:hAnsi="Times New Roman"/>
          <w:b/>
          <w:sz w:val="24"/>
          <w:szCs w:val="24"/>
        </w:rPr>
      </w:pPr>
    </w:p>
    <w:p w:rsidR="00134FE2" w:rsidRPr="002D783D" w:rsidRDefault="00134FE2" w:rsidP="00134FE2">
      <w:pPr>
        <w:pStyle w:val="a5"/>
        <w:spacing w:after="0" w:line="240" w:lineRule="auto"/>
        <w:ind w:left="1080"/>
        <w:jc w:val="center"/>
        <w:rPr>
          <w:rFonts w:ascii="Times New Roman" w:eastAsia="Times New Roman" w:hAnsi="Times New Roman"/>
          <w:b/>
          <w:sz w:val="24"/>
          <w:szCs w:val="24"/>
        </w:rPr>
      </w:pPr>
      <w:r w:rsidRPr="002D783D">
        <w:rPr>
          <w:rFonts w:ascii="Times New Roman" w:eastAsia="Times New Roman" w:hAnsi="Times New Roman"/>
          <w:b/>
          <w:sz w:val="24"/>
          <w:szCs w:val="24"/>
        </w:rPr>
        <w:t>Общая характеристика учебного предмета «Математика»</w:t>
      </w:r>
    </w:p>
    <w:p w:rsidR="00134FE2" w:rsidRPr="002D783D" w:rsidRDefault="00134FE2" w:rsidP="00134FE2">
      <w:pPr>
        <w:spacing w:after="0" w:line="240" w:lineRule="auto"/>
        <w:jc w:val="both"/>
        <w:rPr>
          <w:rFonts w:ascii="Times New Roman" w:eastAsia="Times New Roman" w:hAnsi="Times New Roman"/>
          <w:sz w:val="24"/>
          <w:szCs w:val="24"/>
          <w:u w:val="single"/>
        </w:rPr>
      </w:pPr>
    </w:p>
    <w:p w:rsidR="00134FE2" w:rsidRPr="002D783D" w:rsidRDefault="00134FE2" w:rsidP="00134FE2">
      <w:pPr>
        <w:pStyle w:val="western"/>
        <w:shd w:val="clear" w:color="auto" w:fill="FFFFFF"/>
        <w:spacing w:before="0" w:beforeAutospacing="0" w:after="0" w:afterAutospacing="0"/>
        <w:ind w:firstLine="709"/>
        <w:jc w:val="both"/>
        <w:rPr>
          <w:color w:val="000000"/>
        </w:rPr>
      </w:pPr>
      <w:r w:rsidRPr="002D783D">
        <w:rPr>
          <w:color w:val="000000"/>
        </w:rPr>
        <w:t>Начальный курс математики является курсом интегрированным: в нём объединён арифметический, геометрический и алгебраический материал. Данная рабочая программа предназначена для обучения ребенка с задержкой психического развития. У нее недостаточно сформированы нужные для усвоения программного материала умения, навыки и знания, которыми нормально развивающиеся дети обычно овладевают в дошкольный период. Учащаяся с задержкой психического развития быстро утомляется, работоспособность падает,  испытывает трудности в процессе восприятия. Прежде всего, это проявляется в том, что ребенок не воспринимает с достаточной полнотой преподносимый им учебный материал. Многое воспринимается   неправильно.</w:t>
      </w:r>
    </w:p>
    <w:p w:rsidR="00134FE2" w:rsidRPr="002D783D" w:rsidRDefault="00134FE2" w:rsidP="00134FE2">
      <w:pPr>
        <w:spacing w:after="0" w:line="240" w:lineRule="auto"/>
        <w:ind w:firstLine="720"/>
        <w:jc w:val="both"/>
        <w:rPr>
          <w:rFonts w:ascii="Times New Roman" w:eastAsia="Times New Roman" w:hAnsi="Times New Roman"/>
          <w:sz w:val="24"/>
          <w:szCs w:val="24"/>
        </w:rPr>
      </w:pPr>
      <w:r w:rsidRPr="002D783D">
        <w:rPr>
          <w:rFonts w:ascii="Times New Roman" w:eastAsia="Times New Roman" w:hAnsi="Times New Roman"/>
          <w:sz w:val="24"/>
          <w:szCs w:val="24"/>
        </w:rPr>
        <w:t xml:space="preserve">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 Основа арифметического содержания – представления о натуральном числе и нуле, </w:t>
      </w:r>
      <w:r w:rsidRPr="002D783D">
        <w:rPr>
          <w:rFonts w:ascii="Times New Roman" w:eastAsia="Times New Roman" w:hAnsi="Times New Roman"/>
          <w:color w:val="000000"/>
          <w:sz w:val="24"/>
          <w:szCs w:val="24"/>
        </w:rPr>
        <w:t xml:space="preserve">арифметических действиях        (сложение,      вычитание,     умножение    и      деление).       </w:t>
      </w:r>
      <w:r w:rsidRPr="002D783D">
        <w:rPr>
          <w:rFonts w:ascii="Times New Roman" w:eastAsia="Times New Roman" w:hAnsi="Times New Roman"/>
          <w:sz w:val="24"/>
          <w:szCs w:val="24"/>
        </w:rPr>
        <w:t xml:space="preserve">На уроках математики у учащейся будут сформированы представления о числе как результате счёта, о принципах образования, записи и сравнения целых неотрицательных чисел. Учащаяся научится выполнять устно и письменно арифметические действия с целыми неотрицательными числами в пределах миллиона; узнает, как связаны между собой компоненты и результаты арифметических действий; научится находить неизвестный компонент </w:t>
      </w:r>
      <w:r w:rsidRPr="002D783D">
        <w:rPr>
          <w:rFonts w:ascii="Times New Roman" w:eastAsia="Times New Roman" w:hAnsi="Times New Roman"/>
          <w:sz w:val="24"/>
          <w:szCs w:val="24"/>
        </w:rPr>
        <w:lastRenderedPageBreak/>
        <w:t xml:space="preserve">арифметического действия по известному компоненту и результату действия; усвоят связи между сложением и вычитанием, умножением и делением; </w:t>
      </w:r>
      <w:r w:rsidRPr="002D783D">
        <w:rPr>
          <w:rFonts w:ascii="Times New Roman" w:eastAsia="Times New Roman" w:hAnsi="Times New Roman"/>
          <w:color w:val="000000"/>
          <w:sz w:val="24"/>
          <w:szCs w:val="24"/>
        </w:rPr>
        <w:t xml:space="preserve">освоит различные </w:t>
      </w:r>
      <w:r w:rsidRPr="002D783D">
        <w:rPr>
          <w:rFonts w:ascii="Times New Roman" w:eastAsia="Times New Roman" w:hAnsi="Times New Roman"/>
          <w:sz w:val="24"/>
          <w:szCs w:val="24"/>
        </w:rPr>
        <w:t xml:space="preserve">приёмы </w:t>
      </w:r>
      <w:r w:rsidRPr="002D783D">
        <w:rPr>
          <w:rFonts w:ascii="Times New Roman" w:eastAsia="Times New Roman" w:hAnsi="Times New Roman"/>
          <w:color w:val="000000"/>
          <w:sz w:val="24"/>
          <w:szCs w:val="24"/>
        </w:rPr>
        <w:t xml:space="preserve">проверки выполненных </w:t>
      </w:r>
      <w:r w:rsidRPr="002D783D">
        <w:rPr>
          <w:rFonts w:ascii="Times New Roman" w:eastAsia="Times New Roman" w:hAnsi="Times New Roman"/>
          <w:sz w:val="24"/>
          <w:szCs w:val="24"/>
        </w:rPr>
        <w:t>вычислений.</w:t>
      </w:r>
    </w:p>
    <w:p w:rsidR="00134FE2" w:rsidRPr="002D783D" w:rsidRDefault="00134FE2" w:rsidP="00134FE2">
      <w:pPr>
        <w:spacing w:after="0" w:line="240" w:lineRule="auto"/>
        <w:ind w:firstLine="720"/>
        <w:jc w:val="both"/>
        <w:rPr>
          <w:rFonts w:ascii="Times New Roman" w:eastAsia="Times New Roman" w:hAnsi="Times New Roman"/>
          <w:sz w:val="24"/>
          <w:szCs w:val="24"/>
        </w:rPr>
      </w:pPr>
      <w:r w:rsidRPr="002D783D">
        <w:rPr>
          <w:rFonts w:ascii="Times New Roman" w:eastAsia="Times New Roman" w:hAnsi="Times New Roman"/>
          <w:sz w:val="24"/>
          <w:szCs w:val="24"/>
        </w:rPr>
        <w:t xml:space="preserve">Важной особенностью адаптированной рабочей программы является включение в неё элементов алгебраической пропедевтики (выражения с буквой, уравнения и их решение). </w:t>
      </w:r>
    </w:p>
    <w:p w:rsidR="00134FE2" w:rsidRPr="002D783D" w:rsidRDefault="00134FE2" w:rsidP="00134FE2">
      <w:pPr>
        <w:spacing w:after="0" w:line="240" w:lineRule="auto"/>
        <w:ind w:firstLine="720"/>
        <w:jc w:val="both"/>
        <w:rPr>
          <w:rFonts w:ascii="Times New Roman" w:eastAsia="Times New Roman" w:hAnsi="Times New Roman"/>
          <w:sz w:val="24"/>
          <w:szCs w:val="24"/>
        </w:rPr>
      </w:pPr>
      <w:r w:rsidRPr="002D783D">
        <w:rPr>
          <w:rFonts w:ascii="Times New Roman" w:eastAsia="Times New Roman" w:hAnsi="Times New Roman"/>
          <w:sz w:val="24"/>
          <w:szCs w:val="24"/>
        </w:rPr>
        <w:t xml:space="preserve">Содержание программы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w:t>
      </w:r>
    </w:p>
    <w:p w:rsidR="00134FE2" w:rsidRPr="002D783D" w:rsidRDefault="00134FE2" w:rsidP="00134FE2">
      <w:pPr>
        <w:autoSpaceDE w:val="0"/>
        <w:autoSpaceDN w:val="0"/>
        <w:adjustRightInd w:val="0"/>
        <w:spacing w:after="0" w:line="240" w:lineRule="auto"/>
        <w:ind w:firstLine="720"/>
        <w:jc w:val="both"/>
        <w:rPr>
          <w:rFonts w:ascii="Times New Roman" w:eastAsia="Times New Roman" w:hAnsi="Times New Roman"/>
          <w:sz w:val="24"/>
          <w:szCs w:val="24"/>
        </w:rPr>
      </w:pPr>
      <w:r w:rsidRPr="002D783D">
        <w:rPr>
          <w:rFonts w:ascii="Times New Roman" w:eastAsia="Times New Roman" w:hAnsi="Times New Roman"/>
          <w:sz w:val="24"/>
          <w:szCs w:val="24"/>
        </w:rPr>
        <w:t xml:space="preserve">Знание и понимание математических отношений и взаимозависимостей между различными объектами (соотношение целого и части, пропорциональные зависимости величин, взаимное расположение объектов в пространстве и др.), их обобщение и распространение на расширенную область приложений выступают как средство познания закономерностей, происходящих в природе и в обществе. </w:t>
      </w:r>
    </w:p>
    <w:p w:rsidR="00134FE2" w:rsidRPr="002D783D" w:rsidRDefault="00134FE2" w:rsidP="00134FE2">
      <w:pPr>
        <w:spacing w:after="0" w:line="240" w:lineRule="auto"/>
        <w:ind w:firstLine="720"/>
        <w:jc w:val="both"/>
        <w:rPr>
          <w:rFonts w:ascii="Times New Roman" w:eastAsia="Times New Roman" w:hAnsi="Times New Roman"/>
          <w:sz w:val="24"/>
          <w:szCs w:val="24"/>
        </w:rPr>
      </w:pPr>
      <w:r w:rsidRPr="002D783D">
        <w:rPr>
          <w:rFonts w:ascii="Times New Roman" w:eastAsia="Times New Roman" w:hAnsi="Times New Roman"/>
          <w:sz w:val="24"/>
          <w:szCs w:val="24"/>
        </w:rPr>
        <w:t>Овладение математическим языком, усвоение алгоритмов выполнения действий, Содержание курса имеет концентрическое строение, отражающее последовательное расширение области чисел. Такая структура позволяет соблюдать необходимую постепенность в нарастании сложности учебного материала, создаёт хорошие условия для углубления формируемых знаний, отработки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134FE2" w:rsidRPr="002D783D" w:rsidRDefault="00134FE2" w:rsidP="00134FE2">
      <w:pPr>
        <w:pStyle w:val="a5"/>
        <w:spacing w:after="0" w:line="240" w:lineRule="auto"/>
        <w:ind w:left="1080"/>
        <w:jc w:val="center"/>
        <w:rPr>
          <w:rFonts w:ascii="Times New Roman" w:eastAsia="Times New Roman" w:hAnsi="Times New Roman"/>
          <w:b/>
          <w:sz w:val="24"/>
          <w:szCs w:val="24"/>
        </w:rPr>
      </w:pPr>
      <w:r w:rsidRPr="002D783D">
        <w:rPr>
          <w:rFonts w:ascii="Times New Roman" w:eastAsia="Times New Roman" w:hAnsi="Times New Roman"/>
          <w:b/>
          <w:sz w:val="24"/>
          <w:szCs w:val="24"/>
        </w:rPr>
        <w:t>Цели и задачи</w:t>
      </w:r>
    </w:p>
    <w:p w:rsidR="00134FE2" w:rsidRPr="002D783D" w:rsidRDefault="00134FE2" w:rsidP="00134FE2">
      <w:pPr>
        <w:spacing w:after="0" w:line="240" w:lineRule="auto"/>
        <w:jc w:val="center"/>
        <w:rPr>
          <w:rFonts w:ascii="Times New Roman" w:eastAsia="Times New Roman" w:hAnsi="Times New Roman"/>
          <w:b/>
          <w:sz w:val="24"/>
          <w:szCs w:val="24"/>
        </w:rPr>
      </w:pPr>
    </w:p>
    <w:p w:rsidR="00134FE2" w:rsidRPr="002D783D" w:rsidRDefault="00134FE2" w:rsidP="00134FE2">
      <w:pPr>
        <w:pStyle w:val="western"/>
        <w:shd w:val="clear" w:color="auto" w:fill="FFFFFF"/>
        <w:spacing w:before="0" w:beforeAutospacing="0" w:after="150" w:afterAutospacing="0"/>
        <w:rPr>
          <w:color w:val="000000"/>
        </w:rPr>
      </w:pPr>
      <w:r w:rsidRPr="002D783D">
        <w:rPr>
          <w:color w:val="000000"/>
        </w:rPr>
        <w:t>Основными </w:t>
      </w:r>
      <w:r w:rsidRPr="002D783D">
        <w:rPr>
          <w:b/>
          <w:bCs/>
          <w:color w:val="000000"/>
        </w:rPr>
        <w:t>целями </w:t>
      </w:r>
      <w:r w:rsidRPr="002D783D">
        <w:rPr>
          <w:color w:val="000000"/>
        </w:rPr>
        <w:t>начального обучения математике являются:</w:t>
      </w:r>
    </w:p>
    <w:p w:rsidR="00134FE2" w:rsidRPr="002D783D" w:rsidRDefault="00134FE2" w:rsidP="00583E00">
      <w:pPr>
        <w:pStyle w:val="western"/>
        <w:numPr>
          <w:ilvl w:val="0"/>
          <w:numId w:val="63"/>
        </w:numPr>
        <w:shd w:val="clear" w:color="auto" w:fill="FFFFFF"/>
        <w:spacing w:before="0" w:beforeAutospacing="0" w:after="150" w:afterAutospacing="0"/>
        <w:rPr>
          <w:color w:val="000000"/>
        </w:rPr>
      </w:pPr>
      <w:r w:rsidRPr="002D783D">
        <w:rPr>
          <w:color w:val="000000"/>
        </w:rPr>
        <w:t>математическое развитие обучающейся;</w:t>
      </w:r>
    </w:p>
    <w:p w:rsidR="00134FE2" w:rsidRPr="002D783D" w:rsidRDefault="00134FE2" w:rsidP="00583E00">
      <w:pPr>
        <w:pStyle w:val="western"/>
        <w:numPr>
          <w:ilvl w:val="0"/>
          <w:numId w:val="63"/>
        </w:numPr>
        <w:shd w:val="clear" w:color="auto" w:fill="FFFFFF"/>
        <w:spacing w:before="0" w:beforeAutospacing="0" w:after="150" w:afterAutospacing="0"/>
        <w:rPr>
          <w:color w:val="000000"/>
        </w:rPr>
      </w:pPr>
      <w:r w:rsidRPr="002D783D">
        <w:rPr>
          <w:color w:val="000000"/>
        </w:rPr>
        <w:t>освоение начальных математических знаний;</w:t>
      </w:r>
    </w:p>
    <w:p w:rsidR="00134FE2" w:rsidRPr="002D783D" w:rsidRDefault="00134FE2" w:rsidP="00583E00">
      <w:pPr>
        <w:pStyle w:val="western"/>
        <w:numPr>
          <w:ilvl w:val="0"/>
          <w:numId w:val="63"/>
        </w:numPr>
        <w:shd w:val="clear" w:color="auto" w:fill="FFFFFF"/>
        <w:spacing w:before="0" w:beforeAutospacing="0" w:after="150" w:afterAutospacing="0"/>
        <w:rPr>
          <w:color w:val="000000"/>
        </w:rPr>
      </w:pPr>
      <w:r w:rsidRPr="002D783D">
        <w:rPr>
          <w:color w:val="000000"/>
        </w:rPr>
        <w:t>развитие интереса к математике, стремление использовать математические знания в</w:t>
      </w:r>
      <w:r w:rsidRPr="002D783D">
        <w:rPr>
          <w:color w:val="000000"/>
        </w:rPr>
        <w:br/>
        <w:t>повседневной жизни;</w:t>
      </w:r>
    </w:p>
    <w:p w:rsidR="00134FE2" w:rsidRPr="002D783D" w:rsidRDefault="00134FE2" w:rsidP="00583E00">
      <w:pPr>
        <w:pStyle w:val="western"/>
        <w:numPr>
          <w:ilvl w:val="0"/>
          <w:numId w:val="63"/>
        </w:numPr>
        <w:shd w:val="clear" w:color="auto" w:fill="FFFFFF"/>
        <w:spacing w:before="0" w:beforeAutospacing="0" w:after="150" w:afterAutospacing="0"/>
        <w:rPr>
          <w:color w:val="000000"/>
        </w:rPr>
      </w:pPr>
      <w:r w:rsidRPr="002D783D">
        <w:rPr>
          <w:color w:val="000000"/>
        </w:rPr>
        <w:t>привитие умений и качеств, необходимых человеку XXI века.</w:t>
      </w:r>
    </w:p>
    <w:p w:rsidR="00134FE2" w:rsidRPr="002D783D" w:rsidRDefault="00134FE2" w:rsidP="00134FE2">
      <w:pPr>
        <w:pStyle w:val="western"/>
        <w:shd w:val="clear" w:color="auto" w:fill="FFFFFF"/>
        <w:spacing w:before="0" w:beforeAutospacing="0" w:after="150" w:afterAutospacing="0"/>
        <w:rPr>
          <w:color w:val="000000"/>
        </w:rPr>
      </w:pPr>
      <w:r w:rsidRPr="002D783D">
        <w:rPr>
          <w:color w:val="000000"/>
        </w:rPr>
        <w:t>Программа определяет ряд </w:t>
      </w:r>
      <w:r w:rsidRPr="002D783D">
        <w:rPr>
          <w:b/>
          <w:bCs/>
          <w:color w:val="000000"/>
        </w:rPr>
        <w:t>задач, </w:t>
      </w:r>
      <w:r w:rsidRPr="002D783D">
        <w:rPr>
          <w:color w:val="000000"/>
        </w:rPr>
        <w:t>решение которых направлено на достижение ос</w:t>
      </w:r>
      <w:r w:rsidRPr="002D783D">
        <w:rPr>
          <w:color w:val="000000"/>
        </w:rPr>
        <w:softHyphen/>
        <w:t>новных целей начального математического образования:</w:t>
      </w:r>
    </w:p>
    <w:p w:rsidR="00134FE2" w:rsidRPr="002D783D" w:rsidRDefault="00134FE2" w:rsidP="00583E00">
      <w:pPr>
        <w:pStyle w:val="western"/>
        <w:numPr>
          <w:ilvl w:val="0"/>
          <w:numId w:val="64"/>
        </w:numPr>
        <w:shd w:val="clear" w:color="auto" w:fill="FFFFFF"/>
        <w:spacing w:before="0" w:beforeAutospacing="0" w:after="150" w:afterAutospacing="0"/>
        <w:rPr>
          <w:color w:val="000000"/>
        </w:rPr>
      </w:pPr>
      <w:r w:rsidRPr="002D783D">
        <w:rPr>
          <w:color w:val="000000"/>
        </w:rPr>
        <w:t>формирование элементов самостоятельной интеллектуальной деятельности на ос</w:t>
      </w:r>
      <w:r w:rsidRPr="002D783D">
        <w:rPr>
          <w:color w:val="000000"/>
        </w:rPr>
        <w:softHyphen/>
        <w:t>нове овладения несложными математическими методами познания окружающего мира</w:t>
      </w:r>
      <w:r w:rsidRPr="002D783D">
        <w:rPr>
          <w:color w:val="000000"/>
        </w:rPr>
        <w:br/>
        <w:t>(умения устанавливать, описывать, моделировать и объяснять количественные и простран</w:t>
      </w:r>
      <w:r w:rsidRPr="002D783D">
        <w:rPr>
          <w:color w:val="000000"/>
        </w:rPr>
        <w:softHyphen/>
        <w:t>ственные отношения);</w:t>
      </w:r>
    </w:p>
    <w:p w:rsidR="00134FE2" w:rsidRPr="002D783D" w:rsidRDefault="00134FE2" w:rsidP="00583E00">
      <w:pPr>
        <w:pStyle w:val="western"/>
        <w:numPr>
          <w:ilvl w:val="0"/>
          <w:numId w:val="64"/>
        </w:numPr>
        <w:shd w:val="clear" w:color="auto" w:fill="FFFFFF"/>
        <w:spacing w:before="0" w:beforeAutospacing="0" w:after="150" w:afterAutospacing="0"/>
        <w:rPr>
          <w:color w:val="000000"/>
        </w:rPr>
      </w:pPr>
      <w:r w:rsidRPr="002D783D">
        <w:rPr>
          <w:color w:val="000000"/>
        </w:rPr>
        <w:t>развитие основ логического, знаково-символического и алгоритмического мышления;</w:t>
      </w:r>
    </w:p>
    <w:p w:rsidR="00134FE2" w:rsidRPr="002D783D" w:rsidRDefault="00134FE2" w:rsidP="00583E00">
      <w:pPr>
        <w:pStyle w:val="western"/>
        <w:numPr>
          <w:ilvl w:val="0"/>
          <w:numId w:val="64"/>
        </w:numPr>
        <w:shd w:val="clear" w:color="auto" w:fill="FFFFFF"/>
        <w:spacing w:before="0" w:beforeAutospacing="0" w:after="150" w:afterAutospacing="0"/>
        <w:rPr>
          <w:color w:val="000000"/>
        </w:rPr>
      </w:pPr>
      <w:r w:rsidRPr="002D783D">
        <w:rPr>
          <w:color w:val="000000"/>
        </w:rPr>
        <w:t>развитие пространственного воображения;</w:t>
      </w:r>
    </w:p>
    <w:p w:rsidR="00134FE2" w:rsidRPr="002D783D" w:rsidRDefault="00134FE2" w:rsidP="00583E00">
      <w:pPr>
        <w:pStyle w:val="western"/>
        <w:numPr>
          <w:ilvl w:val="0"/>
          <w:numId w:val="64"/>
        </w:numPr>
        <w:shd w:val="clear" w:color="auto" w:fill="FFFFFF"/>
        <w:spacing w:before="0" w:beforeAutospacing="0" w:after="150" w:afterAutospacing="0"/>
        <w:rPr>
          <w:color w:val="000000"/>
        </w:rPr>
      </w:pPr>
      <w:r w:rsidRPr="002D783D">
        <w:rPr>
          <w:color w:val="000000"/>
        </w:rPr>
        <w:t>развитие математической речи;</w:t>
      </w:r>
    </w:p>
    <w:p w:rsidR="00134FE2" w:rsidRPr="002D783D" w:rsidRDefault="00134FE2" w:rsidP="00583E00">
      <w:pPr>
        <w:pStyle w:val="western"/>
        <w:numPr>
          <w:ilvl w:val="0"/>
          <w:numId w:val="64"/>
        </w:numPr>
        <w:shd w:val="clear" w:color="auto" w:fill="FFFFFF"/>
        <w:spacing w:before="0" w:beforeAutospacing="0" w:after="150" w:afterAutospacing="0"/>
        <w:rPr>
          <w:color w:val="000000"/>
        </w:rPr>
      </w:pPr>
      <w:r w:rsidRPr="002D783D">
        <w:rPr>
          <w:color w:val="000000"/>
        </w:rPr>
        <w:lastRenderedPageBreak/>
        <w:t>формирование системы начальных математических знаний и умение их применять</w:t>
      </w:r>
      <w:r w:rsidRPr="002D783D">
        <w:rPr>
          <w:color w:val="000000"/>
        </w:rPr>
        <w:br/>
        <w:t>для решения учебно-познавательных и практических задач;</w:t>
      </w:r>
    </w:p>
    <w:p w:rsidR="00134FE2" w:rsidRPr="002D783D" w:rsidRDefault="00134FE2" w:rsidP="00583E00">
      <w:pPr>
        <w:pStyle w:val="western"/>
        <w:numPr>
          <w:ilvl w:val="0"/>
          <w:numId w:val="64"/>
        </w:numPr>
        <w:shd w:val="clear" w:color="auto" w:fill="FFFFFF"/>
        <w:spacing w:before="0" w:beforeAutospacing="0" w:after="150" w:afterAutospacing="0"/>
        <w:rPr>
          <w:color w:val="000000"/>
        </w:rPr>
      </w:pPr>
      <w:r w:rsidRPr="002D783D">
        <w:rPr>
          <w:color w:val="000000"/>
        </w:rPr>
        <w:t>формирование умения вести поиск информации и работать с ней;</w:t>
      </w:r>
    </w:p>
    <w:p w:rsidR="00134FE2" w:rsidRPr="002D783D" w:rsidRDefault="00134FE2" w:rsidP="00583E00">
      <w:pPr>
        <w:pStyle w:val="western"/>
        <w:numPr>
          <w:ilvl w:val="0"/>
          <w:numId w:val="64"/>
        </w:numPr>
        <w:shd w:val="clear" w:color="auto" w:fill="FFFFFF"/>
        <w:spacing w:before="0" w:beforeAutospacing="0" w:after="150" w:afterAutospacing="0"/>
        <w:rPr>
          <w:color w:val="000000"/>
        </w:rPr>
      </w:pPr>
      <w:r w:rsidRPr="002D783D">
        <w:rPr>
          <w:color w:val="000000"/>
        </w:rPr>
        <w:t>формирование первоначальных представлений о компьютерной грамотности;</w:t>
      </w:r>
    </w:p>
    <w:p w:rsidR="00134FE2" w:rsidRPr="002D783D" w:rsidRDefault="00134FE2" w:rsidP="00583E00">
      <w:pPr>
        <w:pStyle w:val="western"/>
        <w:numPr>
          <w:ilvl w:val="0"/>
          <w:numId w:val="64"/>
        </w:numPr>
        <w:shd w:val="clear" w:color="auto" w:fill="FFFFFF"/>
        <w:spacing w:before="0" w:beforeAutospacing="0" w:after="150" w:afterAutospacing="0"/>
        <w:rPr>
          <w:color w:val="000000"/>
        </w:rPr>
      </w:pPr>
      <w:r w:rsidRPr="002D783D">
        <w:rPr>
          <w:color w:val="000000"/>
        </w:rPr>
        <w:t>развитие познавательных способностей;</w:t>
      </w:r>
    </w:p>
    <w:p w:rsidR="00134FE2" w:rsidRPr="002D783D" w:rsidRDefault="00134FE2" w:rsidP="00583E00">
      <w:pPr>
        <w:pStyle w:val="western"/>
        <w:numPr>
          <w:ilvl w:val="0"/>
          <w:numId w:val="64"/>
        </w:numPr>
        <w:shd w:val="clear" w:color="auto" w:fill="FFFFFF"/>
        <w:spacing w:before="0" w:beforeAutospacing="0" w:after="150" w:afterAutospacing="0"/>
        <w:rPr>
          <w:color w:val="000000"/>
        </w:rPr>
      </w:pPr>
      <w:r w:rsidRPr="002D783D">
        <w:rPr>
          <w:color w:val="000000"/>
        </w:rPr>
        <w:t>воспитание стремления к расширению математических знаний;</w:t>
      </w:r>
    </w:p>
    <w:p w:rsidR="00134FE2" w:rsidRPr="002D783D" w:rsidRDefault="00134FE2" w:rsidP="00583E00">
      <w:pPr>
        <w:pStyle w:val="western"/>
        <w:numPr>
          <w:ilvl w:val="0"/>
          <w:numId w:val="64"/>
        </w:numPr>
        <w:shd w:val="clear" w:color="auto" w:fill="FFFFFF"/>
        <w:spacing w:before="0" w:beforeAutospacing="0" w:after="150" w:afterAutospacing="0"/>
        <w:rPr>
          <w:color w:val="000000"/>
        </w:rPr>
      </w:pPr>
      <w:r w:rsidRPr="002D783D">
        <w:rPr>
          <w:color w:val="000000"/>
        </w:rPr>
        <w:t>формирование критичности мышления;</w:t>
      </w:r>
    </w:p>
    <w:p w:rsidR="00134FE2" w:rsidRPr="002D783D" w:rsidRDefault="00134FE2" w:rsidP="00583E00">
      <w:pPr>
        <w:pStyle w:val="western"/>
        <w:numPr>
          <w:ilvl w:val="0"/>
          <w:numId w:val="64"/>
        </w:numPr>
        <w:shd w:val="clear" w:color="auto" w:fill="FFFFFF"/>
        <w:spacing w:before="0" w:beforeAutospacing="0" w:after="150" w:afterAutospacing="0"/>
        <w:rPr>
          <w:color w:val="000000"/>
        </w:rPr>
      </w:pPr>
      <w:r w:rsidRPr="002D783D">
        <w:rPr>
          <w:color w:val="000000"/>
        </w:rPr>
        <w:t>развитие умений аргументировано обосновывать и отстаивать высказанное суждений, оценивать и принимать суждения других.</w:t>
      </w:r>
    </w:p>
    <w:p w:rsidR="00134FE2" w:rsidRDefault="00134FE2" w:rsidP="00134FE2">
      <w:pPr>
        <w:pStyle w:val="Default"/>
        <w:tabs>
          <w:tab w:val="left" w:pos="709"/>
        </w:tabs>
        <w:ind w:left="360"/>
        <w:jc w:val="both"/>
        <w:rPr>
          <w:b/>
        </w:rPr>
      </w:pPr>
      <w:r w:rsidRPr="00D625FF">
        <w:rPr>
          <w:b/>
        </w:rPr>
        <w:t>Личностные, метапредметные и предметные результаты освоения учебного предмета</w:t>
      </w:r>
      <w:r>
        <w:rPr>
          <w:b/>
        </w:rPr>
        <w:t>.</w:t>
      </w:r>
    </w:p>
    <w:p w:rsidR="00134FE2" w:rsidRDefault="00134FE2" w:rsidP="00134FE2">
      <w:pPr>
        <w:spacing w:after="0" w:line="240" w:lineRule="auto"/>
        <w:jc w:val="both"/>
        <w:rPr>
          <w:rFonts w:ascii="Times New Roman" w:hAnsi="Times New Roman"/>
          <w:sz w:val="24"/>
          <w:szCs w:val="24"/>
        </w:rPr>
      </w:pPr>
      <w:r>
        <w:rPr>
          <w:rFonts w:ascii="Times New Roman" w:hAnsi="Times New Roman"/>
          <w:b/>
          <w:i/>
          <w:sz w:val="24"/>
          <w:szCs w:val="24"/>
        </w:rPr>
        <w:t xml:space="preserve">     </w:t>
      </w:r>
      <w:r w:rsidRPr="001B485D">
        <w:rPr>
          <w:rFonts w:ascii="Times New Roman" w:hAnsi="Times New Roman"/>
          <w:b/>
          <w:i/>
          <w:sz w:val="24"/>
          <w:szCs w:val="24"/>
        </w:rPr>
        <w:t>Личностными</w:t>
      </w:r>
      <w:r w:rsidRPr="001B485D">
        <w:rPr>
          <w:rFonts w:ascii="Times New Roman" w:hAnsi="Times New Roman"/>
          <w:i/>
          <w:sz w:val="24"/>
          <w:szCs w:val="24"/>
        </w:rPr>
        <w:t xml:space="preserve"> </w:t>
      </w:r>
      <w:r w:rsidRPr="001B485D">
        <w:rPr>
          <w:rFonts w:ascii="Times New Roman" w:hAnsi="Times New Roman"/>
          <w:sz w:val="24"/>
          <w:szCs w:val="24"/>
        </w:rPr>
        <w:t xml:space="preserve">результатами изучения математики являются: </w:t>
      </w:r>
    </w:p>
    <w:p w:rsidR="00134FE2" w:rsidRPr="001B485D" w:rsidRDefault="00134FE2" w:rsidP="00583E00">
      <w:pPr>
        <w:pStyle w:val="a5"/>
        <w:numPr>
          <w:ilvl w:val="0"/>
          <w:numId w:val="57"/>
        </w:numPr>
        <w:spacing w:after="0" w:line="240" w:lineRule="auto"/>
        <w:jc w:val="both"/>
        <w:rPr>
          <w:rFonts w:ascii="Times New Roman" w:hAnsi="Times New Roman"/>
          <w:sz w:val="24"/>
          <w:szCs w:val="24"/>
        </w:rPr>
      </w:pPr>
      <w:r w:rsidRPr="001B485D">
        <w:rPr>
          <w:rFonts w:ascii="Times New Roman" w:hAnsi="Times New Roman"/>
          <w:sz w:val="24"/>
          <w:szCs w:val="24"/>
        </w:rPr>
        <w:t>готовность ученика целенаправленно использовать знания в учении и в повседневной жизни для исследования математической сущности предмета (явления, события, факта);</w:t>
      </w:r>
    </w:p>
    <w:p w:rsidR="00134FE2" w:rsidRPr="001B485D" w:rsidRDefault="00134FE2" w:rsidP="00583E00">
      <w:pPr>
        <w:pStyle w:val="a5"/>
        <w:numPr>
          <w:ilvl w:val="0"/>
          <w:numId w:val="57"/>
        </w:numPr>
        <w:spacing w:after="0" w:line="240" w:lineRule="auto"/>
        <w:jc w:val="both"/>
        <w:rPr>
          <w:rFonts w:ascii="Times New Roman" w:hAnsi="Times New Roman"/>
          <w:sz w:val="24"/>
          <w:szCs w:val="24"/>
        </w:rPr>
      </w:pPr>
      <w:r w:rsidRPr="001B485D">
        <w:rPr>
          <w:rFonts w:ascii="Times New Roman" w:hAnsi="Times New Roman"/>
          <w:sz w:val="24"/>
          <w:szCs w:val="24"/>
        </w:rPr>
        <w:t xml:space="preserve">способность характеризовать собственные знания по предмету, формулировать вопросы, устанавливать, какие из предложенных математических задач могут быть им успешно решены; </w:t>
      </w:r>
    </w:p>
    <w:p w:rsidR="00134FE2" w:rsidRPr="002D7D02" w:rsidRDefault="00134FE2" w:rsidP="00583E00">
      <w:pPr>
        <w:pStyle w:val="a5"/>
        <w:numPr>
          <w:ilvl w:val="0"/>
          <w:numId w:val="57"/>
        </w:numPr>
        <w:spacing w:after="0" w:line="240" w:lineRule="auto"/>
        <w:jc w:val="both"/>
        <w:rPr>
          <w:rFonts w:ascii="Times New Roman" w:hAnsi="Times New Roman"/>
          <w:b/>
          <w:i/>
          <w:sz w:val="24"/>
          <w:szCs w:val="24"/>
        </w:rPr>
      </w:pPr>
      <w:r w:rsidRPr="001B485D">
        <w:rPr>
          <w:rFonts w:ascii="Times New Roman" w:hAnsi="Times New Roman"/>
          <w:sz w:val="24"/>
          <w:szCs w:val="24"/>
        </w:rPr>
        <w:t>познавательный интерес к математической науке.</w:t>
      </w:r>
    </w:p>
    <w:p w:rsidR="00134FE2" w:rsidRPr="002D7D02" w:rsidRDefault="00134FE2" w:rsidP="00134FE2">
      <w:pPr>
        <w:pStyle w:val="a5"/>
        <w:spacing w:after="0" w:line="240" w:lineRule="auto"/>
        <w:jc w:val="both"/>
        <w:rPr>
          <w:rFonts w:ascii="Times New Roman" w:hAnsi="Times New Roman"/>
          <w:b/>
          <w:i/>
          <w:sz w:val="24"/>
          <w:szCs w:val="24"/>
        </w:rPr>
      </w:pPr>
    </w:p>
    <w:p w:rsidR="00134FE2" w:rsidRDefault="00134FE2" w:rsidP="00134FE2">
      <w:pPr>
        <w:spacing w:after="0" w:line="240" w:lineRule="auto"/>
        <w:jc w:val="both"/>
        <w:rPr>
          <w:rFonts w:ascii="Times New Roman" w:hAnsi="Times New Roman"/>
          <w:sz w:val="24"/>
          <w:szCs w:val="24"/>
        </w:rPr>
      </w:pPr>
      <w:r w:rsidRPr="001B485D">
        <w:rPr>
          <w:rFonts w:ascii="Times New Roman" w:hAnsi="Times New Roman"/>
          <w:b/>
          <w:i/>
          <w:sz w:val="24"/>
          <w:szCs w:val="24"/>
        </w:rPr>
        <w:t>Метапредметными</w:t>
      </w:r>
      <w:r w:rsidRPr="001B485D">
        <w:rPr>
          <w:rFonts w:ascii="Times New Roman" w:hAnsi="Times New Roman"/>
          <w:i/>
          <w:sz w:val="24"/>
          <w:szCs w:val="24"/>
        </w:rPr>
        <w:t xml:space="preserve"> </w:t>
      </w:r>
      <w:r w:rsidRPr="001B485D">
        <w:rPr>
          <w:rFonts w:ascii="Times New Roman" w:hAnsi="Times New Roman"/>
          <w:sz w:val="24"/>
          <w:szCs w:val="24"/>
        </w:rPr>
        <w:t>результатами изучения математики являются:</w:t>
      </w:r>
    </w:p>
    <w:p w:rsidR="00134FE2" w:rsidRDefault="00134FE2" w:rsidP="00583E00">
      <w:pPr>
        <w:pStyle w:val="a5"/>
        <w:numPr>
          <w:ilvl w:val="0"/>
          <w:numId w:val="58"/>
        </w:numPr>
        <w:spacing w:after="0" w:line="240" w:lineRule="auto"/>
        <w:jc w:val="both"/>
        <w:rPr>
          <w:rFonts w:ascii="Times New Roman" w:hAnsi="Times New Roman"/>
          <w:sz w:val="24"/>
          <w:szCs w:val="24"/>
        </w:rPr>
      </w:pPr>
      <w:r w:rsidRPr="002D7D02">
        <w:rPr>
          <w:rFonts w:ascii="Times New Roman" w:hAnsi="Times New Roman"/>
          <w:sz w:val="24"/>
          <w:szCs w:val="24"/>
        </w:rPr>
        <w:t xml:space="preserve">способность анализировать учебную ситуацию с точки зрения математических характеристик, устанавливать количественные и пространственные отношения объектов окружающего мира; </w:t>
      </w:r>
    </w:p>
    <w:p w:rsidR="00134FE2" w:rsidRPr="002D7D02" w:rsidRDefault="00134FE2" w:rsidP="00583E00">
      <w:pPr>
        <w:pStyle w:val="a5"/>
        <w:numPr>
          <w:ilvl w:val="0"/>
          <w:numId w:val="58"/>
        </w:numPr>
        <w:spacing w:after="0" w:line="240" w:lineRule="auto"/>
        <w:jc w:val="both"/>
        <w:rPr>
          <w:rFonts w:ascii="Times New Roman" w:hAnsi="Times New Roman"/>
          <w:sz w:val="24"/>
          <w:szCs w:val="24"/>
        </w:rPr>
      </w:pPr>
      <w:r w:rsidRPr="002D7D02">
        <w:rPr>
          <w:rFonts w:ascii="Times New Roman" w:hAnsi="Times New Roman"/>
          <w:sz w:val="24"/>
          <w:szCs w:val="24"/>
        </w:rPr>
        <w:t xml:space="preserve">строить алгоритм поиска необходимой информации, </w:t>
      </w:r>
    </w:p>
    <w:p w:rsidR="00134FE2" w:rsidRDefault="00134FE2" w:rsidP="00583E00">
      <w:pPr>
        <w:pStyle w:val="a5"/>
        <w:numPr>
          <w:ilvl w:val="0"/>
          <w:numId w:val="58"/>
        </w:numPr>
        <w:spacing w:after="0" w:line="240" w:lineRule="auto"/>
        <w:jc w:val="both"/>
        <w:rPr>
          <w:rFonts w:ascii="Times New Roman" w:hAnsi="Times New Roman"/>
          <w:sz w:val="24"/>
          <w:szCs w:val="24"/>
        </w:rPr>
      </w:pPr>
      <w:r w:rsidRPr="002D7D02">
        <w:rPr>
          <w:rFonts w:ascii="Times New Roman" w:hAnsi="Times New Roman"/>
          <w:sz w:val="24"/>
          <w:szCs w:val="24"/>
        </w:rPr>
        <w:t xml:space="preserve">определять логику решения практической и учебной задач; </w:t>
      </w:r>
    </w:p>
    <w:p w:rsidR="00134FE2" w:rsidRPr="002D7D02" w:rsidRDefault="00134FE2" w:rsidP="00134FE2">
      <w:pPr>
        <w:pStyle w:val="a5"/>
        <w:spacing w:after="0" w:line="240" w:lineRule="auto"/>
        <w:jc w:val="both"/>
        <w:rPr>
          <w:rFonts w:ascii="Times New Roman" w:hAnsi="Times New Roman"/>
          <w:sz w:val="24"/>
          <w:szCs w:val="24"/>
        </w:rPr>
      </w:pPr>
      <w:r>
        <w:rPr>
          <w:rFonts w:ascii="Times New Roman" w:hAnsi="Times New Roman"/>
          <w:sz w:val="24"/>
          <w:szCs w:val="24"/>
        </w:rPr>
        <w:t xml:space="preserve"> </w:t>
      </w:r>
    </w:p>
    <w:p w:rsidR="00134FE2" w:rsidRDefault="00134FE2" w:rsidP="00134FE2">
      <w:pPr>
        <w:spacing w:after="0" w:line="240" w:lineRule="auto"/>
        <w:jc w:val="both"/>
        <w:rPr>
          <w:rFonts w:ascii="Times New Roman" w:hAnsi="Times New Roman"/>
          <w:sz w:val="24"/>
          <w:szCs w:val="24"/>
        </w:rPr>
      </w:pPr>
      <w:r>
        <w:rPr>
          <w:rFonts w:ascii="Times New Roman" w:hAnsi="Times New Roman"/>
          <w:b/>
          <w:i/>
          <w:sz w:val="24"/>
          <w:szCs w:val="24"/>
        </w:rPr>
        <w:t xml:space="preserve">  </w:t>
      </w:r>
      <w:r w:rsidRPr="002D7D02">
        <w:rPr>
          <w:rFonts w:ascii="Times New Roman" w:hAnsi="Times New Roman"/>
          <w:b/>
          <w:i/>
          <w:sz w:val="24"/>
          <w:szCs w:val="24"/>
        </w:rPr>
        <w:t xml:space="preserve">Предметными </w:t>
      </w:r>
      <w:r w:rsidRPr="002D7D02">
        <w:rPr>
          <w:rFonts w:ascii="Times New Roman" w:hAnsi="Times New Roman"/>
          <w:sz w:val="24"/>
          <w:szCs w:val="24"/>
        </w:rPr>
        <w:t xml:space="preserve">результатами изучения математики </w:t>
      </w:r>
      <w:r>
        <w:rPr>
          <w:rFonts w:ascii="Times New Roman" w:hAnsi="Times New Roman"/>
          <w:sz w:val="24"/>
          <w:szCs w:val="24"/>
        </w:rPr>
        <w:t xml:space="preserve"> </w:t>
      </w:r>
      <w:r w:rsidRPr="002D7D02">
        <w:rPr>
          <w:rFonts w:ascii="Times New Roman" w:hAnsi="Times New Roman"/>
          <w:sz w:val="24"/>
          <w:szCs w:val="24"/>
        </w:rPr>
        <w:t xml:space="preserve">являются: </w:t>
      </w:r>
    </w:p>
    <w:p w:rsidR="00134FE2" w:rsidRPr="002D7D02" w:rsidRDefault="00134FE2" w:rsidP="00583E00">
      <w:pPr>
        <w:pStyle w:val="a5"/>
        <w:numPr>
          <w:ilvl w:val="0"/>
          <w:numId w:val="59"/>
        </w:numPr>
        <w:spacing w:after="0" w:line="240" w:lineRule="auto"/>
        <w:jc w:val="both"/>
        <w:rPr>
          <w:rFonts w:ascii="Times New Roman" w:hAnsi="Times New Roman"/>
          <w:sz w:val="24"/>
          <w:szCs w:val="24"/>
        </w:rPr>
      </w:pPr>
      <w:r w:rsidRPr="002D7D02">
        <w:rPr>
          <w:rFonts w:ascii="Times New Roman" w:hAnsi="Times New Roman"/>
          <w:sz w:val="24"/>
          <w:szCs w:val="24"/>
        </w:rPr>
        <w:t xml:space="preserve">освоенные знания о числах и величинах, арифметических действиях, текстовых задач, геометрических фигурах; </w:t>
      </w:r>
    </w:p>
    <w:p w:rsidR="00134FE2" w:rsidRPr="002D7D02" w:rsidRDefault="00134FE2" w:rsidP="00583E00">
      <w:pPr>
        <w:pStyle w:val="a5"/>
        <w:numPr>
          <w:ilvl w:val="0"/>
          <w:numId w:val="59"/>
        </w:numPr>
        <w:spacing w:after="0" w:line="240" w:lineRule="auto"/>
        <w:jc w:val="both"/>
        <w:rPr>
          <w:rFonts w:ascii="Times New Roman" w:hAnsi="Times New Roman"/>
          <w:sz w:val="24"/>
          <w:szCs w:val="24"/>
        </w:rPr>
      </w:pPr>
      <w:r w:rsidRPr="002D7D02">
        <w:rPr>
          <w:rFonts w:ascii="Times New Roman" w:hAnsi="Times New Roman"/>
          <w:sz w:val="24"/>
          <w:szCs w:val="24"/>
        </w:rPr>
        <w:t xml:space="preserve">умение выбирать и использовать в ходе решения изученные алгоритмы, свойства арифметических действий, способы нахождения величин, приёмы решения задач; </w:t>
      </w:r>
    </w:p>
    <w:p w:rsidR="00134FE2" w:rsidRDefault="00134FE2" w:rsidP="00583E00">
      <w:pPr>
        <w:pStyle w:val="a5"/>
        <w:numPr>
          <w:ilvl w:val="0"/>
          <w:numId w:val="59"/>
        </w:numPr>
        <w:spacing w:after="0" w:line="240" w:lineRule="auto"/>
        <w:jc w:val="both"/>
        <w:rPr>
          <w:rFonts w:ascii="Times New Roman" w:hAnsi="Times New Roman"/>
          <w:sz w:val="24"/>
          <w:szCs w:val="24"/>
        </w:rPr>
      </w:pPr>
      <w:r w:rsidRPr="002D7D02">
        <w:rPr>
          <w:rFonts w:ascii="Times New Roman" w:hAnsi="Times New Roman"/>
          <w:sz w:val="24"/>
          <w:szCs w:val="24"/>
        </w:rPr>
        <w:t>умение использовать знаково - символические средства, в том числе модели и схемы, таблицы, диаграммы для решения математических задач</w:t>
      </w:r>
    </w:p>
    <w:p w:rsidR="00134FE2" w:rsidRPr="002D7D02" w:rsidRDefault="00134FE2" w:rsidP="00134FE2">
      <w:pPr>
        <w:pStyle w:val="a5"/>
        <w:spacing w:after="0" w:line="240" w:lineRule="auto"/>
        <w:rPr>
          <w:rFonts w:ascii="Times New Roman" w:hAnsi="Times New Roman"/>
          <w:sz w:val="24"/>
          <w:szCs w:val="24"/>
        </w:rPr>
      </w:pPr>
    </w:p>
    <w:p w:rsidR="00134FE2" w:rsidRPr="002D783D" w:rsidRDefault="00134FE2" w:rsidP="00134FE2">
      <w:pPr>
        <w:spacing w:after="240" w:line="276" w:lineRule="exact"/>
        <w:jc w:val="center"/>
        <w:rPr>
          <w:rFonts w:ascii="Times New Roman" w:eastAsia="Times New Roman" w:hAnsi="Times New Roman"/>
          <w:b/>
          <w:sz w:val="24"/>
          <w:szCs w:val="24"/>
        </w:rPr>
      </w:pPr>
      <w:r w:rsidRPr="002D783D">
        <w:rPr>
          <w:rFonts w:ascii="Times New Roman" w:eastAsia="Times New Roman" w:hAnsi="Times New Roman"/>
          <w:b/>
          <w:spacing w:val="-10"/>
          <w:sz w:val="24"/>
          <w:szCs w:val="24"/>
        </w:rPr>
        <w:t>Место  предмета «Математика» в  индивидуальном учебном плане</w:t>
      </w:r>
    </w:p>
    <w:p w:rsidR="00134FE2" w:rsidRPr="002D783D" w:rsidRDefault="00134FE2" w:rsidP="00134FE2">
      <w:pPr>
        <w:spacing w:after="0" w:line="278" w:lineRule="exact"/>
        <w:ind w:left="80" w:right="300" w:firstLine="440"/>
        <w:jc w:val="both"/>
        <w:rPr>
          <w:rFonts w:ascii="Times New Roman" w:eastAsia="Times New Roman" w:hAnsi="Times New Roman"/>
          <w:sz w:val="24"/>
          <w:szCs w:val="24"/>
        </w:rPr>
      </w:pPr>
      <w:r w:rsidRPr="002D783D">
        <w:rPr>
          <w:rFonts w:ascii="Times New Roman" w:eastAsia="Times New Roman" w:hAnsi="Times New Roman"/>
          <w:sz w:val="24"/>
          <w:szCs w:val="24"/>
        </w:rPr>
        <w:t xml:space="preserve">Согласно индивидуальному учебному плану на изучение математики  отводится </w:t>
      </w:r>
      <w:r>
        <w:rPr>
          <w:rFonts w:ascii="Times New Roman" w:eastAsia="Times New Roman" w:hAnsi="Times New Roman"/>
          <w:sz w:val="24"/>
          <w:szCs w:val="24"/>
        </w:rPr>
        <w:t>всего 136</w:t>
      </w:r>
      <w:r w:rsidRPr="002D783D">
        <w:rPr>
          <w:rFonts w:ascii="Times New Roman" w:eastAsia="Times New Roman" w:hAnsi="Times New Roman"/>
          <w:sz w:val="24"/>
          <w:szCs w:val="24"/>
        </w:rPr>
        <w:t xml:space="preserve"> часов (4ч в неделю).</w:t>
      </w:r>
    </w:p>
    <w:p w:rsidR="00134FE2" w:rsidRPr="002D783D" w:rsidRDefault="00134FE2" w:rsidP="00134FE2">
      <w:pPr>
        <w:pStyle w:val="a5"/>
        <w:spacing w:after="0" w:line="278" w:lineRule="exact"/>
        <w:ind w:left="1080" w:right="300"/>
        <w:jc w:val="center"/>
        <w:rPr>
          <w:rFonts w:ascii="Times New Roman" w:eastAsia="Times New Roman" w:hAnsi="Times New Roman"/>
          <w:b/>
          <w:sz w:val="24"/>
          <w:szCs w:val="24"/>
        </w:rPr>
      </w:pPr>
      <w:r w:rsidRPr="002D783D">
        <w:rPr>
          <w:rFonts w:ascii="Times New Roman" w:eastAsia="Times New Roman" w:hAnsi="Times New Roman"/>
          <w:b/>
          <w:sz w:val="24"/>
          <w:szCs w:val="24"/>
        </w:rPr>
        <w:lastRenderedPageBreak/>
        <w:t>Учебно-методическое и материально-техническое обеспечение образовательного процесса</w:t>
      </w:r>
    </w:p>
    <w:p w:rsidR="00134FE2" w:rsidRPr="002D783D" w:rsidRDefault="00134FE2" w:rsidP="00134FE2">
      <w:pPr>
        <w:pStyle w:val="a5"/>
        <w:spacing w:after="0" w:line="278" w:lineRule="exact"/>
        <w:ind w:left="1080" w:right="300"/>
        <w:jc w:val="center"/>
        <w:rPr>
          <w:rFonts w:ascii="Times New Roman" w:eastAsia="Times New Roman" w:hAnsi="Times New Roman"/>
          <w:b/>
          <w:sz w:val="24"/>
          <w:szCs w:val="24"/>
        </w:rPr>
      </w:pPr>
    </w:p>
    <w:p w:rsidR="00134FE2" w:rsidRPr="002D783D" w:rsidRDefault="00134FE2" w:rsidP="00134FE2">
      <w:pPr>
        <w:pStyle w:val="a5"/>
        <w:spacing w:after="0" w:line="278" w:lineRule="exact"/>
        <w:ind w:left="567" w:right="300"/>
        <w:rPr>
          <w:rFonts w:ascii="Times New Roman" w:eastAsia="Times New Roman" w:hAnsi="Times New Roman"/>
          <w:b/>
          <w:sz w:val="24"/>
          <w:szCs w:val="24"/>
        </w:rPr>
      </w:pPr>
      <w:r w:rsidRPr="002D783D">
        <w:rPr>
          <w:rFonts w:ascii="Times New Roman" w:eastAsia="Times New Roman" w:hAnsi="Times New Roman"/>
          <w:b/>
          <w:sz w:val="24"/>
          <w:szCs w:val="24"/>
        </w:rPr>
        <w:t>Обоснование выбора УМК</w:t>
      </w:r>
    </w:p>
    <w:p w:rsidR="00134FE2" w:rsidRPr="002D783D" w:rsidRDefault="00134FE2" w:rsidP="00134FE2">
      <w:pPr>
        <w:tabs>
          <w:tab w:val="left" w:pos="9639"/>
          <w:tab w:val="left" w:pos="9746"/>
        </w:tabs>
        <w:spacing w:after="0" w:line="278" w:lineRule="exact"/>
        <w:ind w:right="-35" w:firstLine="360"/>
        <w:jc w:val="both"/>
        <w:rPr>
          <w:rFonts w:ascii="Times New Roman" w:eastAsia="Times New Roman" w:hAnsi="Times New Roman"/>
          <w:sz w:val="24"/>
          <w:szCs w:val="24"/>
        </w:rPr>
      </w:pPr>
      <w:r w:rsidRPr="002D783D">
        <w:rPr>
          <w:rFonts w:ascii="Times New Roman" w:eastAsia="Times New Roman" w:hAnsi="Times New Roman"/>
          <w:sz w:val="24"/>
          <w:szCs w:val="24"/>
        </w:rPr>
        <w:t>Комплект учебников М.И. Моро, М.А. Бантовой, Г.В. Бельтюковой и др. «Математика» разработан в соответствии с ФГОС НОО и является составной частью завершенной предметной линии учебников «Математика» системы учебников «Школа России» и включен в Федеральный перечень.</w:t>
      </w:r>
    </w:p>
    <w:p w:rsidR="00134FE2" w:rsidRPr="002D783D" w:rsidRDefault="00134FE2" w:rsidP="00134FE2">
      <w:pPr>
        <w:tabs>
          <w:tab w:val="left" w:pos="9639"/>
          <w:tab w:val="left" w:pos="9746"/>
        </w:tabs>
        <w:spacing w:after="0" w:line="278" w:lineRule="exact"/>
        <w:ind w:right="-35" w:firstLine="360"/>
        <w:jc w:val="both"/>
        <w:rPr>
          <w:rFonts w:ascii="Times New Roman" w:eastAsia="Times New Roman" w:hAnsi="Times New Roman"/>
          <w:sz w:val="24"/>
          <w:szCs w:val="24"/>
        </w:rPr>
      </w:pPr>
      <w:r w:rsidRPr="002D783D">
        <w:rPr>
          <w:rFonts w:ascii="Times New Roman" w:eastAsia="Times New Roman" w:hAnsi="Times New Roman"/>
          <w:sz w:val="24"/>
          <w:szCs w:val="24"/>
        </w:rPr>
        <w:t>Материал учебников способствуют формированию у учащихся системы начальных математических знаний и умений их применять для решения учебно - познавательных и практических задач. Содержание и структура учебника направлены на достижение учащимися личностных, метапредметных и предметных результатов, отраженных в ФГОС НОО.</w:t>
      </w:r>
    </w:p>
    <w:p w:rsidR="00134FE2" w:rsidRPr="002D783D" w:rsidRDefault="00134FE2" w:rsidP="00134FE2">
      <w:pPr>
        <w:spacing w:after="0" w:line="240" w:lineRule="auto"/>
        <w:ind w:firstLine="360"/>
        <w:jc w:val="both"/>
        <w:rPr>
          <w:rFonts w:ascii="Times New Roman" w:eastAsia="Times New Roman" w:hAnsi="Times New Roman"/>
          <w:b/>
          <w:bCs/>
          <w:sz w:val="24"/>
          <w:szCs w:val="24"/>
        </w:rPr>
      </w:pPr>
      <w:r w:rsidRPr="002D783D">
        <w:rPr>
          <w:rFonts w:ascii="Times New Roman" w:eastAsia="Times New Roman" w:hAnsi="Times New Roman"/>
          <w:b/>
          <w:bCs/>
          <w:sz w:val="24"/>
          <w:szCs w:val="24"/>
        </w:rPr>
        <w:t>Программа реализуется посредством следующего учебно-методического комплекта системы «Школа России»:</w:t>
      </w:r>
    </w:p>
    <w:p w:rsidR="00134FE2" w:rsidRPr="002D783D" w:rsidRDefault="00134FE2" w:rsidP="00134FE2">
      <w:pPr>
        <w:spacing w:after="0" w:line="240" w:lineRule="auto"/>
        <w:jc w:val="both"/>
        <w:rPr>
          <w:rFonts w:ascii="Times New Roman" w:eastAsia="Times New Roman" w:hAnsi="Times New Roman"/>
          <w:b/>
          <w:bCs/>
          <w:sz w:val="24"/>
          <w:szCs w:val="24"/>
        </w:rPr>
      </w:pPr>
      <w:r w:rsidRPr="002D783D">
        <w:rPr>
          <w:rFonts w:ascii="Times New Roman" w:eastAsia="Times New Roman" w:hAnsi="Times New Roman"/>
          <w:b/>
          <w:bCs/>
          <w:sz w:val="24"/>
          <w:szCs w:val="24"/>
        </w:rPr>
        <w:t>для 4 класса</w:t>
      </w:r>
    </w:p>
    <w:p w:rsidR="00134FE2" w:rsidRPr="002D783D" w:rsidRDefault="00134FE2" w:rsidP="00134FE2">
      <w:pPr>
        <w:spacing w:after="0" w:line="240" w:lineRule="auto"/>
        <w:jc w:val="both"/>
        <w:rPr>
          <w:rFonts w:ascii="Times New Roman" w:eastAsia="Times New Roman" w:hAnsi="Times New Roman"/>
          <w:b/>
          <w:bCs/>
          <w:i/>
          <w:iCs/>
          <w:sz w:val="24"/>
          <w:szCs w:val="24"/>
        </w:rPr>
      </w:pPr>
      <w:r w:rsidRPr="002D783D">
        <w:rPr>
          <w:rFonts w:ascii="Times New Roman" w:eastAsia="Times New Roman" w:hAnsi="Times New Roman"/>
          <w:sz w:val="24"/>
          <w:szCs w:val="24"/>
        </w:rPr>
        <w:t xml:space="preserve">«Математика» авторов  </w:t>
      </w:r>
      <w:r w:rsidRPr="002D783D">
        <w:rPr>
          <w:rFonts w:ascii="Times New Roman" w:eastAsia="Times New Roman" w:hAnsi="Times New Roman"/>
          <w:b/>
          <w:bCs/>
          <w:i/>
          <w:iCs/>
          <w:sz w:val="24"/>
          <w:szCs w:val="24"/>
        </w:rPr>
        <w:t>М.И. Моро,  М.А. Бантовой, Г.В. Бельтюковой, С.И. Волковой, С.В. Степановой.</w:t>
      </w:r>
    </w:p>
    <w:p w:rsidR="00134FE2" w:rsidRPr="002D783D" w:rsidRDefault="00134FE2" w:rsidP="00134FE2">
      <w:pPr>
        <w:spacing w:after="0" w:line="240" w:lineRule="auto"/>
        <w:jc w:val="both"/>
        <w:rPr>
          <w:rFonts w:ascii="Times New Roman" w:eastAsia="Times New Roman" w:hAnsi="Times New Roman"/>
          <w:sz w:val="24"/>
          <w:szCs w:val="24"/>
        </w:rPr>
      </w:pPr>
      <w:r w:rsidRPr="002D783D">
        <w:rPr>
          <w:rFonts w:ascii="Times New Roman" w:eastAsia="Times New Roman" w:hAnsi="Times New Roman"/>
          <w:sz w:val="24"/>
          <w:szCs w:val="24"/>
        </w:rPr>
        <w:t>Учебник для общеобразовательных учреждений. Математика. 4 класс. В 2 частяхМ.И. Моро,  М.А. Бантовой, Г.В. Бельтюковой, С.И. Волковой, С.В. Степановой - М. : Просвещение, 2016</w:t>
      </w:r>
    </w:p>
    <w:p w:rsidR="00134FE2" w:rsidRPr="002D783D" w:rsidRDefault="00134FE2" w:rsidP="00134FE2">
      <w:pPr>
        <w:spacing w:after="0" w:line="278" w:lineRule="exact"/>
        <w:ind w:right="300" w:firstLine="360"/>
        <w:jc w:val="both"/>
        <w:rPr>
          <w:rFonts w:ascii="Times New Roman" w:eastAsia="Times New Roman" w:hAnsi="Times New Roman"/>
          <w:b/>
          <w:sz w:val="24"/>
          <w:szCs w:val="24"/>
        </w:rPr>
      </w:pPr>
    </w:p>
    <w:p w:rsidR="00134FE2" w:rsidRPr="002D783D" w:rsidRDefault="00134FE2" w:rsidP="00134FE2">
      <w:pPr>
        <w:spacing w:after="0" w:line="240" w:lineRule="auto"/>
        <w:ind w:firstLine="360"/>
        <w:jc w:val="both"/>
        <w:rPr>
          <w:rFonts w:ascii="Times New Roman" w:eastAsia="Times New Roman" w:hAnsi="Times New Roman"/>
          <w:b/>
          <w:bCs/>
          <w:sz w:val="24"/>
          <w:szCs w:val="24"/>
        </w:rPr>
      </w:pPr>
      <w:r w:rsidRPr="002D783D">
        <w:rPr>
          <w:rFonts w:ascii="Times New Roman" w:hAnsi="Times New Roman"/>
          <w:sz w:val="24"/>
          <w:szCs w:val="24"/>
        </w:rPr>
        <w:t>В кабинете имеется необходимое оборудование: учебно - дидактический, наглядный, иллюстративный, демонстрационный материалы, компьютер, проектор.</w:t>
      </w:r>
    </w:p>
    <w:p w:rsidR="00134FE2" w:rsidRPr="002D783D" w:rsidRDefault="00134FE2" w:rsidP="00134FE2">
      <w:pPr>
        <w:spacing w:after="0" w:line="278" w:lineRule="exact"/>
        <w:ind w:right="300"/>
        <w:jc w:val="both"/>
        <w:rPr>
          <w:rFonts w:ascii="Times New Roman" w:eastAsia="Times New Roman" w:hAnsi="Times New Roman"/>
          <w:sz w:val="24"/>
          <w:szCs w:val="24"/>
        </w:rPr>
      </w:pPr>
    </w:p>
    <w:p w:rsidR="00134FE2" w:rsidRPr="002D783D" w:rsidRDefault="00134FE2" w:rsidP="00134FE2">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Учебно - т</w:t>
      </w:r>
      <w:r w:rsidRPr="002D783D">
        <w:rPr>
          <w:rFonts w:ascii="Times New Roman" w:eastAsia="Times New Roman" w:hAnsi="Times New Roman"/>
          <w:b/>
          <w:bCs/>
          <w:sz w:val="24"/>
          <w:szCs w:val="24"/>
        </w:rPr>
        <w:t xml:space="preserve">ематическое планирование с определением основных видов </w:t>
      </w:r>
    </w:p>
    <w:p w:rsidR="00134FE2" w:rsidRPr="002D783D" w:rsidRDefault="00134FE2" w:rsidP="00134FE2">
      <w:pPr>
        <w:spacing w:after="0" w:line="240" w:lineRule="auto"/>
        <w:jc w:val="center"/>
        <w:rPr>
          <w:rFonts w:ascii="Times New Roman" w:hAnsi="Times New Roman"/>
          <w:sz w:val="24"/>
          <w:szCs w:val="24"/>
        </w:rPr>
      </w:pPr>
      <w:r w:rsidRPr="002D783D">
        <w:rPr>
          <w:rFonts w:ascii="Times New Roman" w:eastAsia="Times New Roman" w:hAnsi="Times New Roman"/>
          <w:b/>
          <w:bCs/>
          <w:sz w:val="24"/>
          <w:szCs w:val="24"/>
        </w:rPr>
        <w:t>учебной деятельности обучающихся</w:t>
      </w:r>
    </w:p>
    <w:p w:rsidR="00134FE2" w:rsidRPr="002D783D" w:rsidRDefault="00134FE2" w:rsidP="00134FE2">
      <w:pPr>
        <w:spacing w:after="0"/>
        <w:rPr>
          <w:rFonts w:ascii="Times New Roman" w:hAnsi="Times New Roman"/>
          <w:b/>
          <w:bCs/>
          <w:sz w:val="24"/>
          <w:szCs w:val="24"/>
        </w:rPr>
      </w:pPr>
      <w:r w:rsidRPr="002D783D">
        <w:rPr>
          <w:rFonts w:ascii="Times New Roman" w:hAnsi="Times New Roman"/>
          <w:b/>
          <w:bCs/>
          <w:sz w:val="24"/>
          <w:szCs w:val="24"/>
        </w:rPr>
        <w:t xml:space="preserve"> </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715"/>
        <w:gridCol w:w="837"/>
        <w:gridCol w:w="7513"/>
      </w:tblGrid>
      <w:tr w:rsidR="00134FE2" w:rsidRPr="002D783D" w:rsidTr="00692AE9">
        <w:trPr>
          <w:cantSplit/>
          <w:trHeight w:val="952"/>
        </w:trPr>
        <w:tc>
          <w:tcPr>
            <w:tcW w:w="567" w:type="dxa"/>
          </w:tcPr>
          <w:p w:rsidR="00134FE2" w:rsidRPr="002D783D" w:rsidRDefault="00134FE2" w:rsidP="00692AE9">
            <w:pPr>
              <w:spacing w:after="0"/>
              <w:jc w:val="both"/>
              <w:rPr>
                <w:rFonts w:ascii="Times New Roman" w:hAnsi="Times New Roman"/>
                <w:sz w:val="24"/>
                <w:szCs w:val="24"/>
              </w:rPr>
            </w:pPr>
          </w:p>
        </w:tc>
        <w:tc>
          <w:tcPr>
            <w:tcW w:w="1715" w:type="dxa"/>
          </w:tcPr>
          <w:p w:rsidR="00134FE2" w:rsidRPr="002D783D" w:rsidRDefault="00134FE2" w:rsidP="00692AE9">
            <w:pPr>
              <w:spacing w:after="0"/>
              <w:jc w:val="both"/>
              <w:rPr>
                <w:rFonts w:ascii="Times New Roman" w:hAnsi="Times New Roman"/>
                <w:sz w:val="24"/>
                <w:szCs w:val="24"/>
              </w:rPr>
            </w:pPr>
            <w:r w:rsidRPr="002D783D">
              <w:rPr>
                <w:rFonts w:ascii="Times New Roman" w:hAnsi="Times New Roman"/>
                <w:sz w:val="24"/>
                <w:szCs w:val="24"/>
              </w:rPr>
              <w:t>Наименование разделов и тем</w:t>
            </w:r>
          </w:p>
        </w:tc>
        <w:tc>
          <w:tcPr>
            <w:tcW w:w="837" w:type="dxa"/>
          </w:tcPr>
          <w:p w:rsidR="00134FE2" w:rsidRPr="002D783D" w:rsidRDefault="00134FE2" w:rsidP="00692AE9">
            <w:pPr>
              <w:spacing w:after="0"/>
              <w:jc w:val="both"/>
              <w:rPr>
                <w:rFonts w:ascii="Times New Roman" w:hAnsi="Times New Roman"/>
                <w:sz w:val="24"/>
                <w:szCs w:val="24"/>
              </w:rPr>
            </w:pPr>
            <w:r w:rsidRPr="002D783D">
              <w:rPr>
                <w:rFonts w:ascii="Times New Roman" w:hAnsi="Times New Roman"/>
                <w:sz w:val="24"/>
                <w:szCs w:val="24"/>
              </w:rPr>
              <w:t>Всего часов</w:t>
            </w:r>
          </w:p>
        </w:tc>
        <w:tc>
          <w:tcPr>
            <w:tcW w:w="7513" w:type="dxa"/>
          </w:tcPr>
          <w:p w:rsidR="00134FE2" w:rsidRPr="002D783D" w:rsidRDefault="00134FE2" w:rsidP="00692AE9">
            <w:pPr>
              <w:spacing w:after="0"/>
              <w:jc w:val="center"/>
              <w:rPr>
                <w:rFonts w:ascii="Times New Roman" w:hAnsi="Times New Roman"/>
                <w:sz w:val="24"/>
                <w:szCs w:val="24"/>
              </w:rPr>
            </w:pPr>
            <w:r w:rsidRPr="002D783D">
              <w:rPr>
                <w:rFonts w:ascii="Times New Roman" w:eastAsia="Times New Roman" w:hAnsi="Times New Roman"/>
                <w:b/>
                <w:sz w:val="24"/>
                <w:szCs w:val="24"/>
              </w:rPr>
              <w:t>Основные виды деятельности</w:t>
            </w:r>
          </w:p>
        </w:tc>
      </w:tr>
      <w:tr w:rsidR="00134FE2" w:rsidRPr="002D783D" w:rsidTr="00692AE9">
        <w:tc>
          <w:tcPr>
            <w:tcW w:w="567" w:type="dxa"/>
          </w:tcPr>
          <w:p w:rsidR="00134FE2" w:rsidRPr="002D783D" w:rsidRDefault="00134FE2" w:rsidP="00692AE9">
            <w:pPr>
              <w:spacing w:after="0"/>
              <w:jc w:val="both"/>
              <w:rPr>
                <w:rFonts w:ascii="Times New Roman" w:hAnsi="Times New Roman"/>
                <w:sz w:val="24"/>
                <w:szCs w:val="24"/>
              </w:rPr>
            </w:pPr>
            <w:r w:rsidRPr="002D783D">
              <w:rPr>
                <w:rFonts w:ascii="Times New Roman" w:hAnsi="Times New Roman"/>
                <w:sz w:val="24"/>
                <w:szCs w:val="24"/>
              </w:rPr>
              <w:t>1</w:t>
            </w:r>
          </w:p>
        </w:tc>
        <w:tc>
          <w:tcPr>
            <w:tcW w:w="1715" w:type="dxa"/>
          </w:tcPr>
          <w:p w:rsidR="00134FE2" w:rsidRPr="00320AA6" w:rsidRDefault="00134FE2" w:rsidP="00692AE9">
            <w:pPr>
              <w:spacing w:after="0"/>
              <w:jc w:val="both"/>
              <w:rPr>
                <w:rFonts w:ascii="Times New Roman" w:hAnsi="Times New Roman"/>
                <w:sz w:val="24"/>
                <w:szCs w:val="24"/>
              </w:rPr>
            </w:pPr>
            <w:r w:rsidRPr="00320AA6">
              <w:rPr>
                <w:rFonts w:ascii="Times New Roman" w:hAnsi="Times New Roman"/>
                <w:sz w:val="24"/>
                <w:szCs w:val="24"/>
              </w:rPr>
              <w:t>Числа от 1 до 1000</w:t>
            </w:r>
          </w:p>
        </w:tc>
        <w:tc>
          <w:tcPr>
            <w:tcW w:w="837" w:type="dxa"/>
          </w:tcPr>
          <w:p w:rsidR="00134FE2" w:rsidRPr="002D783D" w:rsidRDefault="00134FE2" w:rsidP="00692AE9">
            <w:pPr>
              <w:spacing w:after="0"/>
              <w:jc w:val="center"/>
              <w:rPr>
                <w:rFonts w:ascii="Times New Roman" w:hAnsi="Times New Roman"/>
                <w:sz w:val="24"/>
                <w:szCs w:val="24"/>
              </w:rPr>
            </w:pPr>
            <w:r>
              <w:rPr>
                <w:rFonts w:ascii="Times New Roman" w:hAnsi="Times New Roman"/>
                <w:sz w:val="24"/>
                <w:szCs w:val="24"/>
              </w:rPr>
              <w:t>12</w:t>
            </w:r>
          </w:p>
        </w:tc>
        <w:tc>
          <w:tcPr>
            <w:tcW w:w="7513" w:type="dxa"/>
          </w:tcPr>
          <w:p w:rsidR="00134FE2" w:rsidRPr="00C264BF" w:rsidRDefault="00134FE2" w:rsidP="00692AE9">
            <w:pPr>
              <w:pStyle w:val="aa"/>
              <w:shd w:val="clear" w:color="auto" w:fill="FFFFFF"/>
              <w:spacing w:before="0" w:beforeAutospacing="0" w:after="0" w:afterAutospacing="0"/>
            </w:pPr>
            <w:r>
              <w:rPr>
                <w:color w:val="000000"/>
                <w:shd w:val="clear" w:color="auto" w:fill="FFFFFF"/>
              </w:rPr>
              <w:t>Знать последователь</w:t>
            </w:r>
            <w:r w:rsidRPr="00C264BF">
              <w:rPr>
                <w:color w:val="000000"/>
                <w:shd w:val="clear" w:color="auto" w:fill="FFFFFF"/>
              </w:rPr>
              <w:t xml:space="preserve">ность чисел в пределах 1000; объяснять, как образуется каждая следующая </w:t>
            </w:r>
            <w:r>
              <w:rPr>
                <w:color w:val="000000"/>
                <w:shd w:val="clear" w:color="auto" w:fill="FFFFFF"/>
              </w:rPr>
              <w:t>счётная единица; называть разря</w:t>
            </w:r>
            <w:r w:rsidRPr="00C264BF">
              <w:rPr>
                <w:color w:val="000000"/>
                <w:shd w:val="clear" w:color="auto" w:fill="FFFFFF"/>
              </w:rPr>
              <w:t>ды и классы; вычислять значения числового выражения, содержащего 2-3 действия; понимать правила порядка выполнения действий в числовых выражениях; вычислять суммы трёх слагаемых; выполнять устные и письменные вычисления (сложение и вычитание многозначных чисел, умножение и деление многозначных чисел на однозначные) по алгоритму; читать и строить столбчатые диаграммы.</w:t>
            </w:r>
          </w:p>
        </w:tc>
      </w:tr>
      <w:tr w:rsidR="00134FE2" w:rsidRPr="002D783D" w:rsidTr="00692AE9">
        <w:tc>
          <w:tcPr>
            <w:tcW w:w="567" w:type="dxa"/>
          </w:tcPr>
          <w:p w:rsidR="00134FE2" w:rsidRPr="002D783D" w:rsidRDefault="00134FE2" w:rsidP="00692AE9">
            <w:pPr>
              <w:spacing w:after="0"/>
              <w:jc w:val="both"/>
              <w:rPr>
                <w:rFonts w:ascii="Times New Roman" w:hAnsi="Times New Roman"/>
                <w:sz w:val="24"/>
                <w:szCs w:val="24"/>
              </w:rPr>
            </w:pPr>
            <w:r w:rsidRPr="002D783D">
              <w:rPr>
                <w:rFonts w:ascii="Times New Roman" w:hAnsi="Times New Roman"/>
                <w:sz w:val="24"/>
                <w:szCs w:val="24"/>
              </w:rPr>
              <w:t>2</w:t>
            </w:r>
          </w:p>
        </w:tc>
        <w:tc>
          <w:tcPr>
            <w:tcW w:w="1715" w:type="dxa"/>
          </w:tcPr>
          <w:p w:rsidR="00134FE2" w:rsidRPr="00320AA6" w:rsidRDefault="00134FE2" w:rsidP="00692AE9">
            <w:pPr>
              <w:spacing w:after="0"/>
              <w:jc w:val="both"/>
              <w:rPr>
                <w:rFonts w:ascii="Times New Roman" w:hAnsi="Times New Roman"/>
                <w:sz w:val="24"/>
                <w:szCs w:val="24"/>
              </w:rPr>
            </w:pPr>
            <w:r w:rsidRPr="00320AA6">
              <w:rPr>
                <w:rFonts w:ascii="Times New Roman" w:hAnsi="Times New Roman"/>
                <w:sz w:val="24"/>
                <w:szCs w:val="24"/>
              </w:rPr>
              <w:t xml:space="preserve">Нумерация </w:t>
            </w:r>
          </w:p>
        </w:tc>
        <w:tc>
          <w:tcPr>
            <w:tcW w:w="837" w:type="dxa"/>
          </w:tcPr>
          <w:p w:rsidR="00134FE2" w:rsidRPr="002D783D" w:rsidRDefault="00134FE2" w:rsidP="00692AE9">
            <w:pPr>
              <w:spacing w:after="0"/>
              <w:jc w:val="center"/>
              <w:rPr>
                <w:rFonts w:ascii="Times New Roman" w:hAnsi="Times New Roman"/>
                <w:sz w:val="24"/>
                <w:szCs w:val="24"/>
              </w:rPr>
            </w:pPr>
            <w:r>
              <w:rPr>
                <w:rFonts w:ascii="Times New Roman" w:hAnsi="Times New Roman"/>
                <w:sz w:val="24"/>
                <w:szCs w:val="24"/>
              </w:rPr>
              <w:t>9</w:t>
            </w:r>
          </w:p>
        </w:tc>
        <w:tc>
          <w:tcPr>
            <w:tcW w:w="7513" w:type="dxa"/>
          </w:tcPr>
          <w:p w:rsidR="00134FE2" w:rsidRPr="00C264BF" w:rsidRDefault="00134FE2" w:rsidP="00692AE9">
            <w:pPr>
              <w:pStyle w:val="aa"/>
              <w:shd w:val="clear" w:color="auto" w:fill="FFFFFF"/>
              <w:spacing w:before="0" w:beforeAutospacing="0" w:after="0" w:afterAutospacing="0"/>
              <w:rPr>
                <w:color w:val="000000"/>
              </w:rPr>
            </w:pPr>
            <w:r w:rsidRPr="00C264BF">
              <w:rPr>
                <w:color w:val="000000"/>
              </w:rPr>
              <w:t>Считать предметы, десятками, сотня ми, тысячами. Читать и записывать любые числа в пределах 1000000.</w:t>
            </w:r>
          </w:p>
          <w:p w:rsidR="00134FE2" w:rsidRPr="00C264BF" w:rsidRDefault="00134FE2" w:rsidP="00692AE9">
            <w:pPr>
              <w:pStyle w:val="aa"/>
              <w:shd w:val="clear" w:color="auto" w:fill="FFFFFF"/>
              <w:spacing w:before="0" w:beforeAutospacing="0" w:after="0" w:afterAutospacing="0"/>
              <w:rPr>
                <w:color w:val="000000"/>
              </w:rPr>
            </w:pPr>
            <w:r w:rsidRPr="00C264BF">
              <w:rPr>
                <w:color w:val="000000"/>
              </w:rPr>
              <w:lastRenderedPageBreak/>
              <w:t>Заменять многозначное число суммой разрядных слагаемых. Сравнивать числа по классам и разрядам.</w:t>
            </w:r>
            <w:r>
              <w:rPr>
                <w:color w:val="000000"/>
              </w:rPr>
              <w:t xml:space="preserve"> </w:t>
            </w:r>
            <w:r w:rsidRPr="00C264BF">
              <w:rPr>
                <w:color w:val="000000"/>
              </w:rPr>
              <w:t>Упорядо</w:t>
            </w:r>
          </w:p>
          <w:p w:rsidR="00134FE2" w:rsidRPr="00C264BF" w:rsidRDefault="00134FE2" w:rsidP="00692AE9">
            <w:pPr>
              <w:pStyle w:val="aa"/>
              <w:shd w:val="clear" w:color="auto" w:fill="FFFFFF"/>
              <w:spacing w:before="0" w:beforeAutospacing="0" w:after="0" w:afterAutospacing="0"/>
              <w:rPr>
                <w:color w:val="000000"/>
              </w:rPr>
            </w:pPr>
            <w:r>
              <w:rPr>
                <w:color w:val="000000"/>
              </w:rPr>
              <w:t>чит</w:t>
            </w:r>
            <w:r w:rsidRPr="00C264BF">
              <w:rPr>
                <w:color w:val="000000"/>
              </w:rPr>
              <w:t>ать заданные числа.</w:t>
            </w:r>
            <w:r>
              <w:rPr>
                <w:color w:val="000000"/>
              </w:rPr>
              <w:t xml:space="preserve"> </w:t>
            </w:r>
            <w:r w:rsidRPr="00C264BF">
              <w:rPr>
                <w:color w:val="000000"/>
              </w:rPr>
              <w:t>Увеличивать (уменьшать) числа в 10, 100, 1000 раз.</w:t>
            </w:r>
            <w:r>
              <w:rPr>
                <w:color w:val="000000"/>
              </w:rPr>
              <w:t xml:space="preserve"> </w:t>
            </w:r>
            <w:r w:rsidRPr="00C264BF">
              <w:rPr>
                <w:color w:val="000000"/>
              </w:rPr>
              <w:t>Выделять в числе единицы каждого разряда.</w:t>
            </w:r>
            <w:r>
              <w:rPr>
                <w:color w:val="000000"/>
              </w:rPr>
              <w:t xml:space="preserve"> </w:t>
            </w:r>
            <w:r w:rsidRPr="00C264BF">
              <w:rPr>
                <w:color w:val="000000"/>
              </w:rPr>
              <w:t>Определять и называть общее количество единиц любого разряда, содержащихся в числе</w:t>
            </w:r>
            <w:r>
              <w:rPr>
                <w:rFonts w:ascii="Arial" w:hAnsi="Arial" w:cs="Arial"/>
                <w:color w:val="000000"/>
                <w:sz w:val="27"/>
                <w:szCs w:val="27"/>
              </w:rPr>
              <w:t>.</w:t>
            </w:r>
          </w:p>
        </w:tc>
      </w:tr>
      <w:tr w:rsidR="00134FE2" w:rsidRPr="002D783D" w:rsidTr="00692AE9">
        <w:tc>
          <w:tcPr>
            <w:tcW w:w="567" w:type="dxa"/>
          </w:tcPr>
          <w:p w:rsidR="00134FE2" w:rsidRPr="002D783D" w:rsidRDefault="00134FE2" w:rsidP="00692AE9">
            <w:pPr>
              <w:spacing w:after="0"/>
              <w:jc w:val="both"/>
              <w:rPr>
                <w:rFonts w:ascii="Times New Roman" w:hAnsi="Times New Roman"/>
                <w:sz w:val="24"/>
                <w:szCs w:val="24"/>
              </w:rPr>
            </w:pPr>
            <w:r>
              <w:rPr>
                <w:rFonts w:ascii="Times New Roman" w:hAnsi="Times New Roman"/>
                <w:sz w:val="24"/>
                <w:szCs w:val="24"/>
              </w:rPr>
              <w:lastRenderedPageBreak/>
              <w:t>3</w:t>
            </w:r>
          </w:p>
        </w:tc>
        <w:tc>
          <w:tcPr>
            <w:tcW w:w="1715" w:type="dxa"/>
          </w:tcPr>
          <w:p w:rsidR="00134FE2" w:rsidRPr="00320AA6" w:rsidRDefault="00134FE2" w:rsidP="00692AE9">
            <w:pPr>
              <w:spacing w:after="0"/>
              <w:jc w:val="both"/>
              <w:rPr>
                <w:rFonts w:ascii="Times New Roman" w:hAnsi="Times New Roman"/>
                <w:sz w:val="24"/>
                <w:szCs w:val="24"/>
              </w:rPr>
            </w:pPr>
            <w:r w:rsidRPr="00320AA6">
              <w:rPr>
                <w:rFonts w:ascii="Times New Roman" w:hAnsi="Times New Roman"/>
                <w:sz w:val="24"/>
                <w:szCs w:val="24"/>
              </w:rPr>
              <w:t xml:space="preserve">Величины </w:t>
            </w:r>
          </w:p>
        </w:tc>
        <w:tc>
          <w:tcPr>
            <w:tcW w:w="837" w:type="dxa"/>
          </w:tcPr>
          <w:p w:rsidR="00134FE2" w:rsidRPr="002D783D" w:rsidRDefault="00134FE2" w:rsidP="00692AE9">
            <w:pPr>
              <w:spacing w:after="0"/>
              <w:jc w:val="center"/>
              <w:rPr>
                <w:rFonts w:ascii="Times New Roman" w:hAnsi="Times New Roman"/>
                <w:sz w:val="24"/>
                <w:szCs w:val="24"/>
              </w:rPr>
            </w:pPr>
            <w:r>
              <w:rPr>
                <w:rFonts w:ascii="Times New Roman" w:hAnsi="Times New Roman"/>
                <w:sz w:val="24"/>
                <w:szCs w:val="24"/>
              </w:rPr>
              <w:t>15</w:t>
            </w:r>
          </w:p>
        </w:tc>
        <w:tc>
          <w:tcPr>
            <w:tcW w:w="7513" w:type="dxa"/>
          </w:tcPr>
          <w:p w:rsidR="00134FE2" w:rsidRPr="00C264BF" w:rsidRDefault="00134FE2" w:rsidP="00692AE9">
            <w:pPr>
              <w:spacing w:after="0"/>
              <w:jc w:val="both"/>
              <w:rPr>
                <w:rFonts w:ascii="Times New Roman" w:hAnsi="Times New Roman"/>
                <w:sz w:val="24"/>
                <w:szCs w:val="24"/>
              </w:rPr>
            </w:pPr>
            <w:r w:rsidRPr="00C264BF">
              <w:rPr>
                <w:rFonts w:ascii="Times New Roman" w:hAnsi="Times New Roman"/>
                <w:color w:val="000000"/>
                <w:sz w:val="24"/>
                <w:szCs w:val="24"/>
                <w:shd w:val="clear" w:color="auto" w:fill="FFFFFF"/>
              </w:rPr>
              <w:t>Переводить одни единицы длины в другие: мелкие в более крупные, крупные в</w:t>
            </w:r>
            <w:r>
              <w:rPr>
                <w:rFonts w:ascii="Times New Roman" w:hAnsi="Times New Roman"/>
                <w:color w:val="000000"/>
                <w:sz w:val="24"/>
                <w:szCs w:val="24"/>
                <w:shd w:val="clear" w:color="auto" w:fill="FFFFFF"/>
              </w:rPr>
              <w:t xml:space="preserve"> более мелкие, используя соотно</w:t>
            </w:r>
            <w:r w:rsidRPr="00C264BF">
              <w:rPr>
                <w:rFonts w:ascii="Times New Roman" w:hAnsi="Times New Roman"/>
                <w:color w:val="000000"/>
                <w:sz w:val="24"/>
                <w:szCs w:val="24"/>
                <w:shd w:val="clear" w:color="auto" w:fill="FFFFFF"/>
              </w:rPr>
              <w:t>шение между ними. Измерять и сравнивать длины, упорядочивать их значения. Сравнивать значения площадей разных фигур. Переводить одни единицы площади в другие, используя соотношение между ними. Определять площади фигур произвольной формы с по</w:t>
            </w:r>
            <w:r>
              <w:rPr>
                <w:rFonts w:ascii="Times New Roman" w:hAnsi="Times New Roman"/>
                <w:color w:val="000000"/>
                <w:sz w:val="24"/>
                <w:szCs w:val="24"/>
                <w:shd w:val="clear" w:color="auto" w:fill="FFFFFF"/>
              </w:rPr>
              <w:t>мощью палетки. Находить доли це</w:t>
            </w:r>
            <w:r w:rsidRPr="00C264BF">
              <w:rPr>
                <w:rFonts w:ascii="Times New Roman" w:hAnsi="Times New Roman"/>
                <w:color w:val="000000"/>
                <w:sz w:val="24"/>
                <w:szCs w:val="24"/>
                <w:shd w:val="clear" w:color="auto" w:fill="FFFFFF"/>
              </w:rPr>
              <w:t>лого и целое по его доле. Приводить пр</w:t>
            </w:r>
            <w:r>
              <w:rPr>
                <w:rFonts w:ascii="Times New Roman" w:hAnsi="Times New Roman"/>
                <w:color w:val="000000"/>
                <w:sz w:val="24"/>
                <w:szCs w:val="24"/>
                <w:shd w:val="clear" w:color="auto" w:fill="FFFFFF"/>
              </w:rPr>
              <w:t>имеры и описывать ситуации, тре</w:t>
            </w:r>
            <w:r w:rsidRPr="00C264BF">
              <w:rPr>
                <w:rFonts w:ascii="Times New Roman" w:hAnsi="Times New Roman"/>
                <w:color w:val="000000"/>
                <w:sz w:val="24"/>
                <w:szCs w:val="24"/>
                <w:shd w:val="clear" w:color="auto" w:fill="FFFFFF"/>
              </w:rPr>
              <w:t>бующие перехода от одних единиц к другим. Переводить одни единицы мас</w:t>
            </w:r>
            <w:r>
              <w:rPr>
                <w:rFonts w:ascii="Times New Roman" w:hAnsi="Times New Roman"/>
                <w:color w:val="000000"/>
                <w:sz w:val="24"/>
                <w:szCs w:val="24"/>
                <w:shd w:val="clear" w:color="auto" w:fill="FFFFFF"/>
              </w:rPr>
              <w:t>сы в другие, используя соотноше</w:t>
            </w:r>
            <w:r w:rsidRPr="00C264BF">
              <w:rPr>
                <w:rFonts w:ascii="Times New Roman" w:hAnsi="Times New Roman"/>
                <w:color w:val="000000"/>
                <w:sz w:val="24"/>
                <w:szCs w:val="24"/>
                <w:shd w:val="clear" w:color="auto" w:fill="FFFFFF"/>
              </w:rPr>
              <w:t>ние между ними.</w:t>
            </w:r>
          </w:p>
        </w:tc>
      </w:tr>
      <w:tr w:rsidR="00134FE2" w:rsidRPr="002D783D" w:rsidTr="00692AE9">
        <w:tc>
          <w:tcPr>
            <w:tcW w:w="567" w:type="dxa"/>
          </w:tcPr>
          <w:p w:rsidR="00134FE2" w:rsidRDefault="00134FE2" w:rsidP="00692AE9">
            <w:pPr>
              <w:spacing w:after="0"/>
              <w:jc w:val="both"/>
              <w:rPr>
                <w:rFonts w:ascii="Times New Roman" w:hAnsi="Times New Roman"/>
                <w:sz w:val="24"/>
                <w:szCs w:val="24"/>
              </w:rPr>
            </w:pPr>
            <w:r>
              <w:rPr>
                <w:rFonts w:ascii="Times New Roman" w:hAnsi="Times New Roman"/>
                <w:sz w:val="24"/>
                <w:szCs w:val="24"/>
              </w:rPr>
              <w:t>4</w:t>
            </w:r>
          </w:p>
        </w:tc>
        <w:tc>
          <w:tcPr>
            <w:tcW w:w="1715" w:type="dxa"/>
          </w:tcPr>
          <w:p w:rsidR="00134FE2" w:rsidRPr="00320AA6" w:rsidRDefault="00134FE2" w:rsidP="00692AE9">
            <w:pPr>
              <w:spacing w:after="0"/>
              <w:jc w:val="both"/>
              <w:rPr>
                <w:rFonts w:ascii="Times New Roman" w:hAnsi="Times New Roman"/>
                <w:sz w:val="24"/>
                <w:szCs w:val="24"/>
              </w:rPr>
            </w:pPr>
            <w:r w:rsidRPr="00320AA6">
              <w:rPr>
                <w:rFonts w:ascii="Times New Roman" w:hAnsi="Times New Roman"/>
                <w:sz w:val="24"/>
                <w:szCs w:val="24"/>
              </w:rPr>
              <w:t xml:space="preserve">Сложение и вычитание </w:t>
            </w:r>
          </w:p>
        </w:tc>
        <w:tc>
          <w:tcPr>
            <w:tcW w:w="837" w:type="dxa"/>
          </w:tcPr>
          <w:p w:rsidR="00134FE2" w:rsidRPr="002D783D" w:rsidRDefault="00134FE2" w:rsidP="00692AE9">
            <w:pPr>
              <w:spacing w:after="0"/>
              <w:jc w:val="center"/>
              <w:rPr>
                <w:rFonts w:ascii="Times New Roman" w:hAnsi="Times New Roman"/>
                <w:sz w:val="24"/>
                <w:szCs w:val="24"/>
              </w:rPr>
            </w:pPr>
            <w:r>
              <w:rPr>
                <w:rFonts w:ascii="Times New Roman" w:hAnsi="Times New Roman"/>
                <w:sz w:val="24"/>
                <w:szCs w:val="24"/>
              </w:rPr>
              <w:t>9</w:t>
            </w:r>
          </w:p>
        </w:tc>
        <w:tc>
          <w:tcPr>
            <w:tcW w:w="7513" w:type="dxa"/>
          </w:tcPr>
          <w:p w:rsidR="00134FE2" w:rsidRPr="00C264BF" w:rsidRDefault="00134FE2" w:rsidP="00692AE9">
            <w:pPr>
              <w:spacing w:after="0"/>
              <w:jc w:val="both"/>
              <w:rPr>
                <w:rFonts w:ascii="Times New Roman" w:hAnsi="Times New Roman"/>
                <w:sz w:val="24"/>
                <w:szCs w:val="24"/>
              </w:rPr>
            </w:pPr>
            <w:r>
              <w:rPr>
                <w:rFonts w:ascii="Times New Roman" w:hAnsi="Times New Roman"/>
                <w:color w:val="000000"/>
                <w:sz w:val="24"/>
                <w:szCs w:val="24"/>
                <w:shd w:val="clear" w:color="auto" w:fill="FFFFFF"/>
              </w:rPr>
              <w:t>З</w:t>
            </w:r>
            <w:r w:rsidRPr="00C264BF">
              <w:rPr>
                <w:rFonts w:ascii="Times New Roman" w:hAnsi="Times New Roman"/>
                <w:color w:val="000000"/>
                <w:sz w:val="24"/>
                <w:szCs w:val="24"/>
                <w:shd w:val="clear" w:color="auto" w:fill="FFFFFF"/>
              </w:rPr>
              <w:t>аписывать многозначные числа, сравнивать их, знать их десятичный состав; выполнять письменное сложение и вычитание многозначных чисел; решать текстовые задачи арифметическим способом, пользоваться изученной математической терминологией.</w:t>
            </w:r>
          </w:p>
        </w:tc>
      </w:tr>
      <w:tr w:rsidR="00134FE2" w:rsidRPr="002D783D" w:rsidTr="00692AE9">
        <w:tc>
          <w:tcPr>
            <w:tcW w:w="567" w:type="dxa"/>
          </w:tcPr>
          <w:p w:rsidR="00134FE2" w:rsidRPr="002D783D" w:rsidRDefault="00134FE2" w:rsidP="00692AE9">
            <w:pPr>
              <w:spacing w:after="0"/>
              <w:jc w:val="both"/>
              <w:rPr>
                <w:rFonts w:ascii="Times New Roman" w:hAnsi="Times New Roman"/>
                <w:sz w:val="24"/>
                <w:szCs w:val="24"/>
              </w:rPr>
            </w:pPr>
            <w:r>
              <w:rPr>
                <w:rFonts w:ascii="Times New Roman" w:hAnsi="Times New Roman"/>
                <w:sz w:val="24"/>
                <w:szCs w:val="24"/>
              </w:rPr>
              <w:t>5</w:t>
            </w:r>
          </w:p>
        </w:tc>
        <w:tc>
          <w:tcPr>
            <w:tcW w:w="1715" w:type="dxa"/>
          </w:tcPr>
          <w:p w:rsidR="00134FE2" w:rsidRPr="002D783D" w:rsidRDefault="00134FE2" w:rsidP="00692AE9">
            <w:pPr>
              <w:spacing w:after="0"/>
              <w:jc w:val="both"/>
              <w:rPr>
                <w:rFonts w:ascii="Times New Roman" w:hAnsi="Times New Roman"/>
                <w:sz w:val="24"/>
                <w:szCs w:val="24"/>
              </w:rPr>
            </w:pPr>
            <w:r w:rsidRPr="002D783D">
              <w:rPr>
                <w:rFonts w:ascii="Times New Roman" w:hAnsi="Times New Roman"/>
                <w:sz w:val="24"/>
                <w:szCs w:val="24"/>
              </w:rPr>
              <w:t xml:space="preserve">Умножение и деление </w:t>
            </w:r>
          </w:p>
        </w:tc>
        <w:tc>
          <w:tcPr>
            <w:tcW w:w="837" w:type="dxa"/>
          </w:tcPr>
          <w:p w:rsidR="00134FE2" w:rsidRPr="002D783D" w:rsidRDefault="00134FE2" w:rsidP="00692AE9">
            <w:pPr>
              <w:spacing w:after="0"/>
              <w:jc w:val="center"/>
              <w:rPr>
                <w:rFonts w:ascii="Times New Roman" w:hAnsi="Times New Roman"/>
                <w:sz w:val="24"/>
                <w:szCs w:val="24"/>
              </w:rPr>
            </w:pPr>
            <w:r>
              <w:rPr>
                <w:rFonts w:ascii="Times New Roman" w:hAnsi="Times New Roman"/>
                <w:sz w:val="24"/>
                <w:szCs w:val="24"/>
              </w:rPr>
              <w:t>75</w:t>
            </w:r>
          </w:p>
        </w:tc>
        <w:tc>
          <w:tcPr>
            <w:tcW w:w="7513" w:type="dxa"/>
          </w:tcPr>
          <w:p w:rsidR="00134FE2" w:rsidRPr="002D783D" w:rsidRDefault="00134FE2" w:rsidP="00692AE9">
            <w:pPr>
              <w:autoSpaceDE w:val="0"/>
              <w:autoSpaceDN w:val="0"/>
              <w:adjustRightInd w:val="0"/>
              <w:spacing w:after="0" w:line="240" w:lineRule="auto"/>
              <w:rPr>
                <w:rFonts w:ascii="Times New Roman" w:hAnsi="Times New Roman"/>
                <w:sz w:val="24"/>
                <w:szCs w:val="24"/>
              </w:rPr>
            </w:pPr>
            <w:r w:rsidRPr="002D783D">
              <w:rPr>
                <w:rFonts w:ascii="Times New Roman" w:hAnsi="Times New Roman"/>
                <w:sz w:val="24"/>
                <w:szCs w:val="24"/>
              </w:rPr>
              <w:t>Выполнять устно и письменно деление на числа, оканчиваю</w:t>
            </w:r>
            <w:r w:rsidRPr="002D783D">
              <w:rPr>
                <w:rFonts w:ascii="Times New Roman" w:hAnsi="Times New Roman"/>
                <w:sz w:val="24"/>
                <w:szCs w:val="24"/>
              </w:rPr>
              <w:softHyphen/>
              <w:t xml:space="preserve">щиеся нулями, объяснять используемые приёмы. Выполнять деление с остатком на числа 10, 100, 1 000. </w:t>
            </w:r>
          </w:p>
          <w:p w:rsidR="00134FE2" w:rsidRPr="002D783D" w:rsidRDefault="00134FE2" w:rsidP="00692AE9">
            <w:pPr>
              <w:autoSpaceDE w:val="0"/>
              <w:autoSpaceDN w:val="0"/>
              <w:adjustRightInd w:val="0"/>
              <w:spacing w:after="0" w:line="240" w:lineRule="auto"/>
              <w:rPr>
                <w:rFonts w:ascii="Times New Roman" w:hAnsi="Times New Roman"/>
                <w:sz w:val="24"/>
                <w:szCs w:val="24"/>
              </w:rPr>
            </w:pPr>
            <w:r w:rsidRPr="002D783D">
              <w:rPr>
                <w:rFonts w:ascii="Times New Roman" w:hAnsi="Times New Roman"/>
                <w:sz w:val="24"/>
                <w:szCs w:val="24"/>
              </w:rPr>
              <w:t>Выполнение схематических чертежей по текстовым задачам на одновременное встречное движение и движение в противопо</w:t>
            </w:r>
            <w:r w:rsidRPr="002D783D">
              <w:rPr>
                <w:rFonts w:ascii="Times New Roman" w:hAnsi="Times New Roman"/>
                <w:sz w:val="24"/>
                <w:szCs w:val="24"/>
              </w:rPr>
              <w:softHyphen/>
              <w:t xml:space="preserve">ложных направлениях и решение таких задач. </w:t>
            </w:r>
          </w:p>
          <w:p w:rsidR="00134FE2" w:rsidRPr="002D783D" w:rsidRDefault="00134FE2" w:rsidP="00692AE9">
            <w:pPr>
              <w:autoSpaceDE w:val="0"/>
              <w:autoSpaceDN w:val="0"/>
              <w:adjustRightInd w:val="0"/>
              <w:spacing w:after="0" w:line="240" w:lineRule="auto"/>
              <w:rPr>
                <w:rFonts w:ascii="Times New Roman" w:hAnsi="Times New Roman"/>
                <w:sz w:val="24"/>
                <w:szCs w:val="24"/>
              </w:rPr>
            </w:pPr>
            <w:r w:rsidRPr="002D783D">
              <w:rPr>
                <w:rFonts w:ascii="Times New Roman" w:hAnsi="Times New Roman"/>
                <w:sz w:val="24"/>
                <w:szCs w:val="24"/>
              </w:rPr>
              <w:t xml:space="preserve">Составление плана решения. </w:t>
            </w:r>
          </w:p>
          <w:p w:rsidR="00134FE2" w:rsidRPr="002D783D" w:rsidRDefault="00134FE2" w:rsidP="00692AE9">
            <w:pPr>
              <w:autoSpaceDE w:val="0"/>
              <w:autoSpaceDN w:val="0"/>
              <w:adjustRightInd w:val="0"/>
              <w:spacing w:after="0" w:line="240" w:lineRule="auto"/>
              <w:rPr>
                <w:rFonts w:ascii="Times New Roman" w:hAnsi="Times New Roman"/>
                <w:sz w:val="24"/>
                <w:szCs w:val="24"/>
              </w:rPr>
            </w:pPr>
            <w:r w:rsidRPr="002D783D">
              <w:rPr>
                <w:rFonts w:ascii="Times New Roman" w:hAnsi="Times New Roman"/>
                <w:sz w:val="24"/>
                <w:szCs w:val="24"/>
              </w:rPr>
              <w:t>Составление плана работы.</w:t>
            </w:r>
          </w:p>
          <w:p w:rsidR="00134FE2" w:rsidRPr="002D783D" w:rsidRDefault="00134FE2" w:rsidP="00692AE9">
            <w:pPr>
              <w:autoSpaceDE w:val="0"/>
              <w:autoSpaceDN w:val="0"/>
              <w:adjustRightInd w:val="0"/>
              <w:spacing w:after="0" w:line="240" w:lineRule="auto"/>
              <w:rPr>
                <w:rFonts w:ascii="Times New Roman" w:hAnsi="Times New Roman"/>
                <w:sz w:val="24"/>
                <w:szCs w:val="24"/>
              </w:rPr>
            </w:pPr>
            <w:r w:rsidRPr="002D783D">
              <w:rPr>
                <w:rFonts w:ascii="Times New Roman" w:hAnsi="Times New Roman"/>
                <w:sz w:val="24"/>
                <w:szCs w:val="24"/>
              </w:rPr>
              <w:t>Применение в вычислениях свойство умножения числа на сумму нескольких слагаемых.</w:t>
            </w:r>
          </w:p>
          <w:p w:rsidR="00134FE2" w:rsidRPr="002D783D" w:rsidRDefault="00134FE2" w:rsidP="00692AE9">
            <w:pPr>
              <w:autoSpaceDE w:val="0"/>
              <w:autoSpaceDN w:val="0"/>
              <w:adjustRightInd w:val="0"/>
              <w:spacing w:after="0" w:line="240" w:lineRule="auto"/>
              <w:rPr>
                <w:rFonts w:ascii="Times New Roman" w:hAnsi="Times New Roman"/>
                <w:sz w:val="24"/>
                <w:szCs w:val="24"/>
              </w:rPr>
            </w:pPr>
            <w:r w:rsidRPr="002D783D">
              <w:rPr>
                <w:rFonts w:ascii="Times New Roman" w:hAnsi="Times New Roman"/>
                <w:sz w:val="24"/>
                <w:szCs w:val="24"/>
              </w:rPr>
              <w:t>Решение задач на нахождение неизвестного по двум разностям.</w:t>
            </w:r>
          </w:p>
        </w:tc>
      </w:tr>
      <w:tr w:rsidR="00134FE2" w:rsidRPr="002D783D" w:rsidTr="00692AE9">
        <w:trPr>
          <w:trHeight w:val="207"/>
        </w:trPr>
        <w:tc>
          <w:tcPr>
            <w:tcW w:w="567" w:type="dxa"/>
          </w:tcPr>
          <w:p w:rsidR="00134FE2" w:rsidRPr="002D783D" w:rsidRDefault="00134FE2" w:rsidP="00692AE9">
            <w:pPr>
              <w:spacing w:after="0"/>
              <w:jc w:val="both"/>
              <w:rPr>
                <w:rFonts w:ascii="Times New Roman" w:hAnsi="Times New Roman"/>
                <w:sz w:val="24"/>
                <w:szCs w:val="24"/>
              </w:rPr>
            </w:pPr>
            <w:r>
              <w:rPr>
                <w:rFonts w:ascii="Times New Roman" w:hAnsi="Times New Roman"/>
                <w:sz w:val="24"/>
                <w:szCs w:val="24"/>
              </w:rPr>
              <w:t>6</w:t>
            </w:r>
          </w:p>
        </w:tc>
        <w:tc>
          <w:tcPr>
            <w:tcW w:w="1715" w:type="dxa"/>
          </w:tcPr>
          <w:p w:rsidR="00134FE2" w:rsidRPr="002D783D" w:rsidRDefault="00134FE2" w:rsidP="00692AE9">
            <w:pPr>
              <w:spacing w:after="0"/>
              <w:jc w:val="both"/>
              <w:rPr>
                <w:rFonts w:ascii="Times New Roman" w:hAnsi="Times New Roman"/>
                <w:sz w:val="24"/>
                <w:szCs w:val="24"/>
              </w:rPr>
            </w:pPr>
            <w:r w:rsidRPr="002D783D">
              <w:rPr>
                <w:rFonts w:ascii="Times New Roman" w:hAnsi="Times New Roman"/>
                <w:sz w:val="24"/>
                <w:szCs w:val="24"/>
              </w:rPr>
              <w:t>Повторение</w:t>
            </w:r>
          </w:p>
        </w:tc>
        <w:tc>
          <w:tcPr>
            <w:tcW w:w="837" w:type="dxa"/>
          </w:tcPr>
          <w:p w:rsidR="00134FE2" w:rsidRPr="002D783D" w:rsidRDefault="00134FE2" w:rsidP="00692AE9">
            <w:pPr>
              <w:spacing w:after="0"/>
              <w:jc w:val="center"/>
              <w:rPr>
                <w:rFonts w:ascii="Times New Roman" w:hAnsi="Times New Roman"/>
                <w:sz w:val="24"/>
                <w:szCs w:val="24"/>
              </w:rPr>
            </w:pPr>
            <w:r>
              <w:rPr>
                <w:rFonts w:ascii="Times New Roman" w:hAnsi="Times New Roman"/>
                <w:sz w:val="24"/>
                <w:szCs w:val="24"/>
              </w:rPr>
              <w:t>16</w:t>
            </w:r>
          </w:p>
        </w:tc>
        <w:tc>
          <w:tcPr>
            <w:tcW w:w="7513" w:type="dxa"/>
          </w:tcPr>
          <w:p w:rsidR="00134FE2" w:rsidRPr="002D783D" w:rsidRDefault="00134FE2" w:rsidP="00692AE9">
            <w:pPr>
              <w:spacing w:after="0" w:line="240" w:lineRule="auto"/>
              <w:rPr>
                <w:rFonts w:ascii="Times New Roman" w:hAnsi="Times New Roman"/>
                <w:sz w:val="24"/>
                <w:szCs w:val="24"/>
              </w:rPr>
            </w:pPr>
            <w:r w:rsidRPr="00320AA6">
              <w:rPr>
                <w:rFonts w:ascii="Times New Roman" w:hAnsi="Times New Roman"/>
                <w:sz w:val="24"/>
                <w:szCs w:val="24"/>
              </w:rPr>
              <w:t>Повторение изученных тем за год</w:t>
            </w:r>
            <w:r>
              <w:rPr>
                <w:rFonts w:ascii="Times New Roman" w:hAnsi="Times New Roman"/>
                <w:sz w:val="24"/>
                <w:szCs w:val="24"/>
              </w:rPr>
              <w:t>.</w:t>
            </w:r>
          </w:p>
        </w:tc>
      </w:tr>
      <w:tr w:rsidR="00134FE2" w:rsidRPr="002D783D" w:rsidTr="00692AE9">
        <w:tc>
          <w:tcPr>
            <w:tcW w:w="567" w:type="dxa"/>
          </w:tcPr>
          <w:p w:rsidR="00134FE2" w:rsidRPr="002D783D" w:rsidRDefault="00134FE2" w:rsidP="00692AE9">
            <w:pPr>
              <w:pStyle w:val="2"/>
              <w:rPr>
                <w:b w:val="0"/>
                <w:i/>
              </w:rPr>
            </w:pPr>
          </w:p>
        </w:tc>
        <w:tc>
          <w:tcPr>
            <w:tcW w:w="1715" w:type="dxa"/>
          </w:tcPr>
          <w:p w:rsidR="00134FE2" w:rsidRPr="002D783D" w:rsidRDefault="00134FE2" w:rsidP="00692AE9">
            <w:pPr>
              <w:pStyle w:val="2"/>
              <w:rPr>
                <w:b w:val="0"/>
                <w:i/>
              </w:rPr>
            </w:pPr>
            <w:r w:rsidRPr="002D783D">
              <w:rPr>
                <w:b w:val="0"/>
              </w:rPr>
              <w:t>Итого</w:t>
            </w:r>
          </w:p>
        </w:tc>
        <w:tc>
          <w:tcPr>
            <w:tcW w:w="837" w:type="dxa"/>
          </w:tcPr>
          <w:p w:rsidR="00134FE2" w:rsidRPr="002D783D" w:rsidRDefault="00134FE2" w:rsidP="00692AE9">
            <w:pPr>
              <w:spacing w:after="0"/>
              <w:jc w:val="center"/>
              <w:rPr>
                <w:rFonts w:ascii="Times New Roman" w:hAnsi="Times New Roman"/>
                <w:sz w:val="24"/>
                <w:szCs w:val="24"/>
              </w:rPr>
            </w:pPr>
            <w:r>
              <w:rPr>
                <w:rFonts w:ascii="Times New Roman" w:hAnsi="Times New Roman"/>
                <w:sz w:val="24"/>
                <w:szCs w:val="24"/>
              </w:rPr>
              <w:t>13</w:t>
            </w:r>
            <w:r w:rsidRPr="002D783D">
              <w:rPr>
                <w:rFonts w:ascii="Times New Roman" w:hAnsi="Times New Roman"/>
                <w:sz w:val="24"/>
                <w:szCs w:val="24"/>
              </w:rPr>
              <w:t xml:space="preserve">6 ч </w:t>
            </w:r>
          </w:p>
        </w:tc>
        <w:tc>
          <w:tcPr>
            <w:tcW w:w="7513" w:type="dxa"/>
          </w:tcPr>
          <w:p w:rsidR="00134FE2" w:rsidRPr="002D783D" w:rsidRDefault="00134FE2" w:rsidP="00692AE9">
            <w:pPr>
              <w:spacing w:after="0"/>
              <w:jc w:val="center"/>
              <w:rPr>
                <w:rFonts w:ascii="Times New Roman" w:hAnsi="Times New Roman"/>
                <w:sz w:val="24"/>
                <w:szCs w:val="24"/>
              </w:rPr>
            </w:pPr>
          </w:p>
        </w:tc>
      </w:tr>
    </w:tbl>
    <w:p w:rsidR="00134FE2" w:rsidRDefault="00134FE2" w:rsidP="00134FE2">
      <w:pPr>
        <w:spacing w:after="0" w:line="240" w:lineRule="auto"/>
        <w:jc w:val="both"/>
        <w:rPr>
          <w:rFonts w:ascii="Times New Roman" w:hAnsi="Times New Roman"/>
          <w:b/>
          <w:color w:val="000000"/>
          <w:sz w:val="24"/>
          <w:szCs w:val="24"/>
        </w:rPr>
      </w:pPr>
    </w:p>
    <w:p w:rsidR="00134FE2" w:rsidRPr="002D783D" w:rsidRDefault="00134FE2" w:rsidP="00134FE2">
      <w:pPr>
        <w:spacing w:after="0" w:line="240" w:lineRule="auto"/>
        <w:jc w:val="both"/>
        <w:rPr>
          <w:rFonts w:ascii="Times New Roman" w:hAnsi="Times New Roman"/>
          <w:b/>
          <w:color w:val="000000"/>
          <w:sz w:val="24"/>
          <w:szCs w:val="24"/>
        </w:rPr>
      </w:pPr>
    </w:p>
    <w:p w:rsidR="00134FE2" w:rsidRPr="002D783D" w:rsidRDefault="00134FE2" w:rsidP="00134FE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 xml:space="preserve">Содержание учебного предмета. </w:t>
      </w:r>
    </w:p>
    <w:tbl>
      <w:tblPr>
        <w:tblW w:w="0" w:type="auto"/>
        <w:tblLook w:val="04A0" w:firstRow="1" w:lastRow="0" w:firstColumn="1" w:lastColumn="0" w:noHBand="0" w:noVBand="1"/>
      </w:tblPr>
      <w:tblGrid>
        <w:gridCol w:w="9571"/>
      </w:tblGrid>
      <w:tr w:rsidR="00134FE2" w:rsidRPr="002D783D" w:rsidTr="00692AE9">
        <w:tc>
          <w:tcPr>
            <w:tcW w:w="9571" w:type="dxa"/>
          </w:tcPr>
          <w:p w:rsidR="00134FE2" w:rsidRPr="00284BE3" w:rsidRDefault="00134FE2" w:rsidP="00692AE9">
            <w:pPr>
              <w:spacing w:after="0" w:line="240" w:lineRule="auto"/>
              <w:jc w:val="center"/>
              <w:rPr>
                <w:rFonts w:ascii="Times New Roman" w:hAnsi="Times New Roman"/>
                <w:b/>
                <w:sz w:val="24"/>
                <w:szCs w:val="24"/>
              </w:rPr>
            </w:pPr>
            <w:r w:rsidRPr="00284BE3">
              <w:rPr>
                <w:rFonts w:ascii="Times New Roman" w:hAnsi="Times New Roman"/>
                <w:b/>
                <w:sz w:val="24"/>
                <w:szCs w:val="24"/>
              </w:rPr>
              <w:t>Чи</w:t>
            </w:r>
            <w:r>
              <w:rPr>
                <w:rFonts w:ascii="Times New Roman" w:hAnsi="Times New Roman"/>
                <w:b/>
                <w:sz w:val="24"/>
                <w:szCs w:val="24"/>
              </w:rPr>
              <w:t>сла от 1 до 1000. Повторение (12</w:t>
            </w:r>
            <w:r w:rsidRPr="00284BE3">
              <w:rPr>
                <w:rFonts w:ascii="Times New Roman" w:hAnsi="Times New Roman"/>
                <w:b/>
                <w:sz w:val="24"/>
                <w:szCs w:val="24"/>
              </w:rPr>
              <w:t xml:space="preserve"> ч)</w:t>
            </w:r>
          </w:p>
        </w:tc>
      </w:tr>
      <w:tr w:rsidR="00134FE2" w:rsidRPr="002D783D" w:rsidTr="00692AE9">
        <w:tc>
          <w:tcPr>
            <w:tcW w:w="9571" w:type="dxa"/>
          </w:tcPr>
          <w:p w:rsidR="00134FE2" w:rsidRPr="00332010" w:rsidRDefault="00134FE2" w:rsidP="00692AE9">
            <w:pPr>
              <w:spacing w:after="0" w:line="240" w:lineRule="auto"/>
              <w:jc w:val="both"/>
              <w:rPr>
                <w:rFonts w:ascii="Times New Roman" w:hAnsi="Times New Roman"/>
                <w:sz w:val="24"/>
                <w:szCs w:val="24"/>
              </w:rPr>
            </w:pPr>
            <w:r w:rsidRPr="00284BE3">
              <w:rPr>
                <w:rFonts w:ascii="Times New Roman" w:hAnsi="Times New Roman"/>
                <w:sz w:val="24"/>
                <w:szCs w:val="24"/>
              </w:rPr>
              <w:t>Четыре арифметических действия. Порядок их выполне</w:t>
            </w:r>
            <w:r w:rsidRPr="00284BE3">
              <w:rPr>
                <w:rFonts w:ascii="Times New Roman" w:hAnsi="Times New Roman"/>
                <w:sz w:val="24"/>
                <w:szCs w:val="24"/>
              </w:rPr>
              <w:softHyphen/>
              <w:t>ния в выражениях, содержащих 2 - 4 действия. Письменные приемы вычислений.</w:t>
            </w:r>
          </w:p>
        </w:tc>
      </w:tr>
      <w:tr w:rsidR="00134FE2" w:rsidRPr="002D783D" w:rsidTr="00692AE9">
        <w:tc>
          <w:tcPr>
            <w:tcW w:w="9571" w:type="dxa"/>
          </w:tcPr>
          <w:p w:rsidR="00134FE2" w:rsidRPr="00284BE3" w:rsidRDefault="00134FE2" w:rsidP="00692AE9">
            <w:pPr>
              <w:spacing w:after="0" w:line="240" w:lineRule="auto"/>
              <w:jc w:val="center"/>
              <w:rPr>
                <w:rFonts w:ascii="Times New Roman" w:hAnsi="Times New Roman"/>
                <w:b/>
                <w:sz w:val="24"/>
                <w:szCs w:val="24"/>
              </w:rPr>
            </w:pPr>
            <w:r w:rsidRPr="00284BE3">
              <w:rPr>
                <w:rFonts w:ascii="Times New Roman" w:hAnsi="Times New Roman"/>
                <w:b/>
                <w:sz w:val="24"/>
                <w:szCs w:val="24"/>
              </w:rPr>
              <w:t>Числа, которые не</w:t>
            </w:r>
            <w:r>
              <w:rPr>
                <w:rFonts w:ascii="Times New Roman" w:hAnsi="Times New Roman"/>
                <w:b/>
                <w:sz w:val="24"/>
                <w:szCs w:val="24"/>
              </w:rPr>
              <w:t xml:space="preserve"> больше 1000. Нумерация (9 </w:t>
            </w:r>
            <w:r w:rsidRPr="00284BE3">
              <w:rPr>
                <w:rFonts w:ascii="Times New Roman" w:hAnsi="Times New Roman"/>
                <w:b/>
                <w:sz w:val="24"/>
                <w:szCs w:val="24"/>
              </w:rPr>
              <w:t xml:space="preserve"> ч)</w:t>
            </w:r>
          </w:p>
        </w:tc>
      </w:tr>
      <w:tr w:rsidR="00134FE2" w:rsidRPr="002D783D" w:rsidTr="00692AE9">
        <w:tc>
          <w:tcPr>
            <w:tcW w:w="9571" w:type="dxa"/>
          </w:tcPr>
          <w:p w:rsidR="00134FE2" w:rsidRPr="00284BE3" w:rsidRDefault="00134FE2" w:rsidP="00692AE9">
            <w:pPr>
              <w:spacing w:after="0" w:line="240" w:lineRule="auto"/>
              <w:jc w:val="both"/>
              <w:rPr>
                <w:rFonts w:ascii="Times New Roman" w:hAnsi="Times New Roman"/>
                <w:sz w:val="24"/>
                <w:szCs w:val="24"/>
              </w:rPr>
            </w:pPr>
            <w:r w:rsidRPr="00284BE3">
              <w:rPr>
                <w:rFonts w:ascii="Times New Roman" w:hAnsi="Times New Roman"/>
                <w:sz w:val="24"/>
                <w:szCs w:val="24"/>
              </w:rPr>
              <w:t>Новая счетная единица - тысяча. Разряды и классы: класс единиц, класс тысяч, кла</w:t>
            </w:r>
            <w:r>
              <w:rPr>
                <w:rFonts w:ascii="Times New Roman" w:hAnsi="Times New Roman"/>
                <w:sz w:val="24"/>
                <w:szCs w:val="24"/>
              </w:rPr>
              <w:t>сс мил</w:t>
            </w:r>
            <w:r w:rsidRPr="00284BE3">
              <w:rPr>
                <w:rFonts w:ascii="Times New Roman" w:hAnsi="Times New Roman"/>
                <w:sz w:val="24"/>
                <w:szCs w:val="24"/>
              </w:rPr>
              <w:t>лионов и т. д. Чтение, запись и сравнение многозначных чисел. Представление многозначного числа в виде суммы разрядных слагаемых. Увеличение (уменьшение) числа в 10, 100, 1000 раз.</w:t>
            </w:r>
          </w:p>
        </w:tc>
      </w:tr>
      <w:tr w:rsidR="00134FE2" w:rsidRPr="002D783D" w:rsidTr="00692AE9">
        <w:tc>
          <w:tcPr>
            <w:tcW w:w="9571" w:type="dxa"/>
          </w:tcPr>
          <w:p w:rsidR="00134FE2" w:rsidRPr="00284BE3" w:rsidRDefault="00134FE2" w:rsidP="00692AE9">
            <w:pPr>
              <w:spacing w:after="0" w:line="240" w:lineRule="auto"/>
              <w:jc w:val="center"/>
              <w:rPr>
                <w:rFonts w:ascii="Times New Roman" w:hAnsi="Times New Roman"/>
                <w:b/>
                <w:sz w:val="24"/>
                <w:szCs w:val="24"/>
              </w:rPr>
            </w:pPr>
            <w:r w:rsidRPr="00284BE3">
              <w:rPr>
                <w:rFonts w:ascii="Times New Roman" w:hAnsi="Times New Roman"/>
                <w:b/>
                <w:sz w:val="24"/>
                <w:szCs w:val="24"/>
              </w:rPr>
              <w:t>Числа, к</w:t>
            </w:r>
            <w:r>
              <w:rPr>
                <w:rFonts w:ascii="Times New Roman" w:hAnsi="Times New Roman"/>
                <w:b/>
                <w:sz w:val="24"/>
                <w:szCs w:val="24"/>
              </w:rPr>
              <w:t>оторые больше 1000. Величины (15</w:t>
            </w:r>
            <w:r w:rsidRPr="00284BE3">
              <w:rPr>
                <w:rFonts w:ascii="Times New Roman" w:hAnsi="Times New Roman"/>
                <w:b/>
                <w:sz w:val="24"/>
                <w:szCs w:val="24"/>
              </w:rPr>
              <w:t xml:space="preserve"> ч)</w:t>
            </w:r>
          </w:p>
        </w:tc>
      </w:tr>
      <w:tr w:rsidR="00134FE2" w:rsidRPr="002D783D" w:rsidTr="00692AE9">
        <w:tc>
          <w:tcPr>
            <w:tcW w:w="9571" w:type="dxa"/>
          </w:tcPr>
          <w:p w:rsidR="00134FE2" w:rsidRPr="00A1500B" w:rsidRDefault="00134FE2" w:rsidP="00692AE9">
            <w:pPr>
              <w:shd w:val="clear" w:color="auto" w:fill="FFFFFF"/>
              <w:spacing w:after="0" w:line="240" w:lineRule="auto"/>
              <w:jc w:val="both"/>
              <w:rPr>
                <w:rFonts w:ascii="Times New Roman" w:hAnsi="Times New Roman"/>
                <w:sz w:val="24"/>
                <w:szCs w:val="24"/>
              </w:rPr>
            </w:pPr>
            <w:r w:rsidRPr="00284BE3">
              <w:rPr>
                <w:rFonts w:ascii="Times New Roman" w:hAnsi="Times New Roman"/>
                <w:sz w:val="24"/>
                <w:szCs w:val="24"/>
              </w:rPr>
              <w:t>Единицы длины: миллиметр, сантиметр, дециметр, метр, километр. Соотношения между ними. Единицы площади: квадратный миллиметр, квадратный сантиметр, квадратный дециметр, квадратный метр, квадрат</w:t>
            </w:r>
            <w:r w:rsidRPr="00284BE3">
              <w:rPr>
                <w:rFonts w:ascii="Times New Roman" w:hAnsi="Times New Roman"/>
                <w:sz w:val="24"/>
                <w:szCs w:val="24"/>
              </w:rPr>
              <w:softHyphen/>
              <w:t>ный километр. Соотношения между ними. Единицы массы: грамм, килограмм, центнер, тонна. Соот</w:t>
            </w:r>
            <w:r w:rsidRPr="00284BE3">
              <w:rPr>
                <w:rFonts w:ascii="Times New Roman" w:hAnsi="Times New Roman"/>
                <w:sz w:val="24"/>
                <w:szCs w:val="24"/>
              </w:rPr>
              <w:softHyphen/>
              <w:t xml:space="preserve">ношения между ними. Единицы времени: секунда, минута, час, сутки, месяц, год, век. Соотношения между ними. Задачи на определение начала, конца </w:t>
            </w:r>
            <w:r>
              <w:rPr>
                <w:rFonts w:ascii="Times New Roman" w:hAnsi="Times New Roman"/>
                <w:sz w:val="24"/>
                <w:szCs w:val="24"/>
              </w:rPr>
              <w:t>события, его продолжительности.</w:t>
            </w:r>
          </w:p>
        </w:tc>
      </w:tr>
      <w:tr w:rsidR="00134FE2" w:rsidRPr="002D783D" w:rsidTr="00692AE9">
        <w:tc>
          <w:tcPr>
            <w:tcW w:w="9571" w:type="dxa"/>
          </w:tcPr>
          <w:p w:rsidR="00134FE2" w:rsidRDefault="00134FE2" w:rsidP="00692AE9">
            <w:pPr>
              <w:spacing w:after="0" w:line="240" w:lineRule="auto"/>
              <w:jc w:val="center"/>
              <w:rPr>
                <w:rFonts w:ascii="Times New Roman" w:hAnsi="Times New Roman"/>
                <w:b/>
                <w:sz w:val="24"/>
                <w:szCs w:val="24"/>
              </w:rPr>
            </w:pPr>
            <w:r w:rsidRPr="00284BE3">
              <w:rPr>
                <w:rFonts w:ascii="Times New Roman" w:hAnsi="Times New Roman"/>
                <w:b/>
                <w:sz w:val="24"/>
                <w:szCs w:val="24"/>
              </w:rPr>
              <w:t>Числа, которые больш</w:t>
            </w:r>
            <w:r>
              <w:rPr>
                <w:rFonts w:ascii="Times New Roman" w:hAnsi="Times New Roman"/>
                <w:b/>
                <w:sz w:val="24"/>
                <w:szCs w:val="24"/>
              </w:rPr>
              <w:t>е 1000. Сложение и вычитание (9</w:t>
            </w:r>
            <w:r w:rsidRPr="00284BE3">
              <w:rPr>
                <w:rFonts w:ascii="Times New Roman" w:hAnsi="Times New Roman"/>
                <w:b/>
                <w:sz w:val="24"/>
                <w:szCs w:val="24"/>
              </w:rPr>
              <w:t xml:space="preserve"> ч)</w:t>
            </w:r>
          </w:p>
          <w:p w:rsidR="00134FE2" w:rsidRPr="00284BE3" w:rsidRDefault="00134FE2" w:rsidP="00692AE9">
            <w:pPr>
              <w:spacing w:after="0" w:line="240" w:lineRule="auto"/>
              <w:jc w:val="both"/>
              <w:rPr>
                <w:rFonts w:ascii="Times New Roman" w:hAnsi="Times New Roman"/>
                <w:b/>
                <w:sz w:val="24"/>
                <w:szCs w:val="24"/>
              </w:rPr>
            </w:pPr>
            <w:r w:rsidRPr="00284BE3">
              <w:rPr>
                <w:rFonts w:ascii="Times New Roman" w:hAnsi="Times New Roman"/>
                <w:sz w:val="24"/>
                <w:szCs w:val="24"/>
              </w:rPr>
              <w:t>Сложение и вычитание (обобщение и систематизация знаний): задачи, решаемые сложением и вычитанием; сложе</w:t>
            </w:r>
            <w:r w:rsidRPr="00284BE3">
              <w:rPr>
                <w:rFonts w:ascii="Times New Roman" w:hAnsi="Times New Roman"/>
                <w:sz w:val="24"/>
                <w:szCs w:val="24"/>
              </w:rPr>
              <w:softHyphen/>
              <w:t>ние и вычитание с числом 0; переместительное и сочетатель</w:t>
            </w:r>
            <w:r w:rsidRPr="00284BE3">
              <w:rPr>
                <w:rFonts w:ascii="Times New Roman" w:hAnsi="Times New Roman"/>
                <w:sz w:val="24"/>
                <w:szCs w:val="24"/>
              </w:rPr>
              <w:softHyphen/>
              <w:t>ное свойства сложения и их использование для рационали</w:t>
            </w:r>
            <w:r w:rsidRPr="00284BE3">
              <w:rPr>
                <w:rFonts w:ascii="Times New Roman" w:hAnsi="Times New Roman"/>
                <w:sz w:val="24"/>
                <w:szCs w:val="24"/>
              </w:rPr>
              <w:softHyphen/>
              <w:t>зации вычислений; взаимосвязь между компонентами и ре</w:t>
            </w:r>
            <w:r w:rsidRPr="00284BE3">
              <w:rPr>
                <w:rFonts w:ascii="Times New Roman" w:hAnsi="Times New Roman"/>
                <w:sz w:val="24"/>
                <w:szCs w:val="24"/>
              </w:rPr>
              <w:softHyphen/>
              <w:t xml:space="preserve">зультатами сложения и вычитания; способы проверки сложения и вычитания. Решение уравнений вида: </w:t>
            </w:r>
            <w:r w:rsidRPr="00284BE3">
              <w:rPr>
                <w:rFonts w:ascii="Times New Roman" w:hAnsi="Times New Roman"/>
                <w:i/>
                <w:iCs/>
                <w:spacing w:val="-1"/>
                <w:sz w:val="24"/>
                <w:szCs w:val="24"/>
              </w:rPr>
              <w:t>х</w:t>
            </w:r>
            <w:r w:rsidRPr="00284BE3">
              <w:rPr>
                <w:rFonts w:ascii="Times New Roman" w:hAnsi="Times New Roman"/>
                <w:iCs/>
                <w:spacing w:val="-1"/>
                <w:sz w:val="24"/>
                <w:szCs w:val="24"/>
              </w:rPr>
              <w:t xml:space="preserve"> + </w:t>
            </w:r>
            <w:r w:rsidRPr="00284BE3">
              <w:rPr>
                <w:rFonts w:ascii="Times New Roman" w:hAnsi="Times New Roman"/>
                <w:spacing w:val="-1"/>
                <w:sz w:val="24"/>
                <w:szCs w:val="24"/>
              </w:rPr>
              <w:t xml:space="preserve">312 = 654 + 79,  </w:t>
            </w:r>
            <w:r w:rsidRPr="00284BE3">
              <w:rPr>
                <w:rFonts w:ascii="Times New Roman" w:hAnsi="Times New Roman"/>
                <w:sz w:val="24"/>
                <w:szCs w:val="24"/>
              </w:rPr>
              <w:t xml:space="preserve">729 - </w:t>
            </w:r>
            <w:r w:rsidRPr="00284BE3">
              <w:rPr>
                <w:rFonts w:ascii="Times New Roman" w:hAnsi="Times New Roman"/>
                <w:i/>
                <w:sz w:val="24"/>
                <w:szCs w:val="24"/>
              </w:rPr>
              <w:t>х</w:t>
            </w:r>
            <w:r w:rsidRPr="00284BE3">
              <w:rPr>
                <w:rFonts w:ascii="Times New Roman" w:hAnsi="Times New Roman"/>
                <w:sz w:val="24"/>
                <w:szCs w:val="24"/>
              </w:rPr>
              <w:t xml:space="preserve"> = 217 + 163,  </w:t>
            </w:r>
            <w:r w:rsidRPr="00284BE3">
              <w:rPr>
                <w:rFonts w:ascii="Times New Roman" w:hAnsi="Times New Roman"/>
                <w:i/>
                <w:iCs/>
                <w:sz w:val="24"/>
                <w:szCs w:val="24"/>
              </w:rPr>
              <w:t>х</w:t>
            </w:r>
            <w:r w:rsidRPr="00284BE3">
              <w:rPr>
                <w:rFonts w:ascii="Times New Roman" w:hAnsi="Times New Roman"/>
                <w:iCs/>
                <w:sz w:val="24"/>
                <w:szCs w:val="24"/>
              </w:rPr>
              <w:t xml:space="preserve"> - </w:t>
            </w:r>
            <w:r w:rsidRPr="00284BE3">
              <w:rPr>
                <w:rFonts w:ascii="Times New Roman" w:hAnsi="Times New Roman"/>
                <w:sz w:val="24"/>
                <w:szCs w:val="24"/>
              </w:rPr>
              <w:t>137 = 500 -140. Устное сложение и вычитание чисел в случаях, сводимых к действиям в пределах 100, и письменное - в остальных случаях. Сложение и вычитание значений величин.</w:t>
            </w:r>
          </w:p>
        </w:tc>
      </w:tr>
      <w:tr w:rsidR="00134FE2" w:rsidRPr="002D783D" w:rsidTr="00692AE9">
        <w:tc>
          <w:tcPr>
            <w:tcW w:w="9571" w:type="dxa"/>
          </w:tcPr>
          <w:p w:rsidR="00134FE2" w:rsidRPr="00284BE3" w:rsidRDefault="00134FE2" w:rsidP="00692AE9">
            <w:pPr>
              <w:spacing w:after="0" w:line="240" w:lineRule="auto"/>
              <w:jc w:val="center"/>
              <w:rPr>
                <w:rFonts w:ascii="Times New Roman" w:hAnsi="Times New Roman"/>
                <w:b/>
                <w:sz w:val="24"/>
                <w:szCs w:val="24"/>
              </w:rPr>
            </w:pPr>
            <w:r w:rsidRPr="00284BE3">
              <w:rPr>
                <w:rFonts w:ascii="Times New Roman" w:hAnsi="Times New Roman"/>
                <w:b/>
                <w:sz w:val="24"/>
                <w:szCs w:val="24"/>
              </w:rPr>
              <w:t>Числа, которые боль</w:t>
            </w:r>
            <w:r>
              <w:rPr>
                <w:rFonts w:ascii="Times New Roman" w:hAnsi="Times New Roman"/>
                <w:b/>
                <w:sz w:val="24"/>
                <w:szCs w:val="24"/>
              </w:rPr>
              <w:t>ше 1000. Умножение и деление (75</w:t>
            </w:r>
            <w:r w:rsidRPr="00284BE3">
              <w:rPr>
                <w:rFonts w:ascii="Times New Roman" w:hAnsi="Times New Roman"/>
                <w:b/>
                <w:sz w:val="24"/>
                <w:szCs w:val="24"/>
              </w:rPr>
              <w:t xml:space="preserve"> ч)</w:t>
            </w:r>
          </w:p>
        </w:tc>
      </w:tr>
      <w:tr w:rsidR="00134FE2" w:rsidRPr="002D783D" w:rsidTr="00692AE9">
        <w:tc>
          <w:tcPr>
            <w:tcW w:w="9571" w:type="dxa"/>
          </w:tcPr>
          <w:p w:rsidR="00134FE2" w:rsidRDefault="00134FE2" w:rsidP="00692AE9">
            <w:pPr>
              <w:shd w:val="clear" w:color="auto" w:fill="FFFFFF"/>
              <w:tabs>
                <w:tab w:val="left" w:pos="720"/>
              </w:tabs>
              <w:spacing w:after="0" w:line="240" w:lineRule="auto"/>
              <w:jc w:val="both"/>
              <w:rPr>
                <w:rFonts w:ascii="Times New Roman" w:hAnsi="Times New Roman"/>
                <w:sz w:val="24"/>
                <w:szCs w:val="24"/>
              </w:rPr>
            </w:pPr>
            <w:r w:rsidRPr="00284BE3">
              <w:rPr>
                <w:rFonts w:ascii="Times New Roman" w:hAnsi="Times New Roman"/>
                <w:sz w:val="24"/>
                <w:szCs w:val="24"/>
              </w:rPr>
              <w:t>Умножение и деление (обобщение и систематизация зна</w:t>
            </w:r>
            <w:r w:rsidRPr="00284BE3">
              <w:rPr>
                <w:rFonts w:ascii="Times New Roman" w:hAnsi="Times New Roman"/>
                <w:sz w:val="24"/>
                <w:szCs w:val="24"/>
              </w:rPr>
              <w:softHyphen/>
              <w:t>ний): Задачи, решаемые умножением и делением; случаи ум</w:t>
            </w:r>
            <w:r w:rsidRPr="00284BE3">
              <w:rPr>
                <w:rFonts w:ascii="Times New Roman" w:hAnsi="Times New Roman"/>
                <w:sz w:val="24"/>
                <w:szCs w:val="24"/>
              </w:rPr>
              <w:softHyphen/>
              <w:t>ножения с числами 1 и 0;  деление числа 0 и невозможность деления на 0; переместительное и сочетательное свойства умножения, распределительное свойство умножения относи</w:t>
            </w:r>
            <w:r w:rsidRPr="00284BE3">
              <w:rPr>
                <w:rFonts w:ascii="Times New Roman" w:hAnsi="Times New Roman"/>
                <w:sz w:val="24"/>
                <w:szCs w:val="24"/>
              </w:rPr>
              <w:softHyphen/>
              <w:t>тельно сложения; рационализация вычислений на основе пе</w:t>
            </w:r>
            <w:r w:rsidRPr="00284BE3">
              <w:rPr>
                <w:rFonts w:ascii="Times New Roman" w:hAnsi="Times New Roman"/>
                <w:sz w:val="24"/>
                <w:szCs w:val="24"/>
              </w:rPr>
              <w:softHyphen/>
              <w:t>рестановки множителей, умножения суммы на число и чис</w:t>
            </w:r>
            <w:r w:rsidRPr="00284BE3">
              <w:rPr>
                <w:rFonts w:ascii="Times New Roman" w:hAnsi="Times New Roman"/>
                <w:sz w:val="24"/>
                <w:szCs w:val="24"/>
              </w:rPr>
              <w:softHyphen/>
              <w:t>ла на сумму, деления суммы на число, умножения и деле</w:t>
            </w:r>
            <w:r w:rsidRPr="00284BE3">
              <w:rPr>
                <w:rFonts w:ascii="Times New Roman" w:hAnsi="Times New Roman"/>
                <w:sz w:val="24"/>
                <w:szCs w:val="24"/>
              </w:rPr>
              <w:softHyphen/>
              <w:t>ния числа на произведение; взаимосвязь между компонентами и результатами умножения и деления; спосо</w:t>
            </w:r>
            <w:r w:rsidRPr="00284BE3">
              <w:rPr>
                <w:rFonts w:ascii="Times New Roman" w:hAnsi="Times New Roman"/>
                <w:sz w:val="24"/>
                <w:szCs w:val="24"/>
              </w:rPr>
              <w:softHyphen/>
              <w:t xml:space="preserve">бы проверки умножения и деления. Решение уравнений вида 6 × </w:t>
            </w:r>
            <w:r w:rsidRPr="00284BE3">
              <w:rPr>
                <w:rFonts w:ascii="Times New Roman" w:hAnsi="Times New Roman"/>
                <w:i/>
                <w:sz w:val="24"/>
                <w:szCs w:val="24"/>
              </w:rPr>
              <w:t>х</w:t>
            </w:r>
            <w:r w:rsidRPr="00284BE3">
              <w:rPr>
                <w:rFonts w:ascii="Times New Roman" w:hAnsi="Times New Roman"/>
                <w:sz w:val="24"/>
                <w:szCs w:val="24"/>
              </w:rPr>
              <w:t xml:space="preserve"> = 429 + 120, </w:t>
            </w:r>
            <w:r w:rsidRPr="00284BE3">
              <w:rPr>
                <w:rFonts w:ascii="Times New Roman" w:hAnsi="Times New Roman"/>
                <w:i/>
                <w:iCs/>
                <w:sz w:val="24"/>
                <w:szCs w:val="24"/>
              </w:rPr>
              <w:t>х</w:t>
            </w:r>
            <w:r w:rsidRPr="00284BE3">
              <w:rPr>
                <w:rFonts w:ascii="Times New Roman" w:hAnsi="Times New Roman"/>
                <w:iCs/>
                <w:sz w:val="24"/>
                <w:szCs w:val="24"/>
              </w:rPr>
              <w:t xml:space="preserve"> - </w:t>
            </w:r>
            <w:r w:rsidRPr="00284BE3">
              <w:rPr>
                <w:rFonts w:ascii="Times New Roman" w:hAnsi="Times New Roman"/>
                <w:sz w:val="24"/>
                <w:szCs w:val="24"/>
              </w:rPr>
              <w:t>18 = 270- 50, 360 :</w:t>
            </w:r>
            <w:r w:rsidRPr="00284BE3">
              <w:rPr>
                <w:rFonts w:ascii="Times New Roman" w:hAnsi="Times New Roman"/>
                <w:i/>
                <w:iCs/>
                <w:sz w:val="24"/>
                <w:szCs w:val="24"/>
              </w:rPr>
              <w:t>х</w:t>
            </w:r>
            <w:r w:rsidRPr="00284BE3">
              <w:rPr>
                <w:rFonts w:ascii="Times New Roman" w:hAnsi="Times New Roman"/>
                <w:sz w:val="24"/>
                <w:szCs w:val="24"/>
              </w:rPr>
              <w:t xml:space="preserve">– 630 : 7 на </w:t>
            </w:r>
            <w:r w:rsidRPr="00284BE3">
              <w:rPr>
                <w:rFonts w:ascii="Times New Roman" w:hAnsi="Times New Roman"/>
                <w:sz w:val="24"/>
                <w:szCs w:val="24"/>
              </w:rPr>
              <w:lastRenderedPageBreak/>
              <w:t>основе взаимосвязей между компонентами и результатами действий. Устное умножение и деление на однозначное число в случаях, сводимых к действиям в пределах 100; умноже</w:t>
            </w:r>
            <w:r w:rsidRPr="00284BE3">
              <w:rPr>
                <w:rFonts w:ascii="Times New Roman" w:hAnsi="Times New Roman"/>
                <w:sz w:val="24"/>
                <w:szCs w:val="24"/>
              </w:rPr>
              <w:softHyphen/>
              <w:t>ние и деление на 10, 100, 1000. Письменное умножение и деление на однозначное и дву</w:t>
            </w:r>
            <w:r w:rsidRPr="00284BE3">
              <w:rPr>
                <w:rFonts w:ascii="Times New Roman" w:hAnsi="Times New Roman"/>
                <w:sz w:val="24"/>
                <w:szCs w:val="24"/>
              </w:rPr>
              <w:softHyphen/>
              <w:t>значное, числа в пределах миллиона. Письменное умножение и деление на трехзначное число (в порядке ознакомления). Умножение и деление значений величин на однозначное число. Связь между величинами (скорость, время, расстояние; масса одного предмета, количество предметов, масса всех предметов и др.).</w:t>
            </w:r>
          </w:p>
          <w:p w:rsidR="00134FE2" w:rsidRPr="00320AA6" w:rsidRDefault="00134FE2" w:rsidP="00692AE9">
            <w:pPr>
              <w:shd w:val="clear" w:color="auto" w:fill="FFFFFF"/>
              <w:tabs>
                <w:tab w:val="left" w:pos="720"/>
              </w:tabs>
              <w:spacing w:after="0" w:line="240" w:lineRule="auto"/>
              <w:jc w:val="both"/>
              <w:rPr>
                <w:rFonts w:ascii="Times New Roman" w:hAnsi="Times New Roman"/>
                <w:b/>
                <w:sz w:val="24"/>
                <w:szCs w:val="24"/>
              </w:rPr>
            </w:pPr>
            <w:r w:rsidRPr="00320AA6">
              <w:rPr>
                <w:rFonts w:ascii="Times New Roman" w:hAnsi="Times New Roman"/>
                <w:b/>
                <w:sz w:val="24"/>
                <w:szCs w:val="24"/>
              </w:rPr>
              <w:t xml:space="preserve">Итоговое повторение (16 часов) </w:t>
            </w:r>
          </w:p>
        </w:tc>
      </w:tr>
    </w:tbl>
    <w:p w:rsidR="00134FE2" w:rsidRPr="00320AA6" w:rsidRDefault="00134FE2" w:rsidP="00134FE2">
      <w:pPr>
        <w:spacing w:after="0" w:line="240" w:lineRule="auto"/>
        <w:rPr>
          <w:rFonts w:ascii="Times New Roman" w:hAnsi="Times New Roman"/>
          <w:sz w:val="24"/>
          <w:szCs w:val="24"/>
        </w:rPr>
      </w:pPr>
      <w:r w:rsidRPr="00320AA6">
        <w:rPr>
          <w:rFonts w:ascii="Times New Roman" w:hAnsi="Times New Roman"/>
          <w:sz w:val="24"/>
          <w:szCs w:val="24"/>
        </w:rPr>
        <w:lastRenderedPageBreak/>
        <w:t>Повторение изученных тем за год</w:t>
      </w:r>
      <w:r>
        <w:rPr>
          <w:rFonts w:ascii="Times New Roman" w:hAnsi="Times New Roman"/>
          <w:sz w:val="24"/>
          <w:szCs w:val="24"/>
        </w:rPr>
        <w:t>.</w:t>
      </w:r>
    </w:p>
    <w:p w:rsidR="00134FE2" w:rsidRPr="002D783D" w:rsidRDefault="00134FE2" w:rsidP="00134FE2">
      <w:pPr>
        <w:spacing w:after="0" w:line="240" w:lineRule="auto"/>
        <w:jc w:val="center"/>
        <w:rPr>
          <w:rFonts w:ascii="Times New Roman" w:eastAsia="Times New Roman" w:hAnsi="Times New Roman"/>
          <w:b/>
          <w:sz w:val="24"/>
          <w:szCs w:val="24"/>
        </w:rPr>
      </w:pPr>
      <w:r w:rsidRPr="002D783D">
        <w:rPr>
          <w:rFonts w:ascii="Times New Roman" w:eastAsia="Times New Roman" w:hAnsi="Times New Roman"/>
          <w:b/>
          <w:sz w:val="24"/>
          <w:szCs w:val="24"/>
        </w:rPr>
        <w:t>Планируемые результаты изучения учебного предмета</w:t>
      </w:r>
    </w:p>
    <w:p w:rsidR="00134FE2" w:rsidRPr="002D783D" w:rsidRDefault="00134FE2" w:rsidP="00134FE2">
      <w:pPr>
        <w:autoSpaceDE w:val="0"/>
        <w:autoSpaceDN w:val="0"/>
        <w:adjustRightInd w:val="0"/>
        <w:spacing w:after="0" w:line="240" w:lineRule="auto"/>
        <w:ind w:firstLine="708"/>
        <w:jc w:val="both"/>
        <w:rPr>
          <w:rFonts w:ascii="Times New Roman" w:eastAsia="Times New Roman" w:hAnsi="Times New Roman"/>
          <w:sz w:val="24"/>
          <w:szCs w:val="24"/>
        </w:rPr>
      </w:pPr>
      <w:r w:rsidRPr="002D783D">
        <w:rPr>
          <w:rFonts w:ascii="Times New Roman" w:eastAsia="Times New Roman" w:hAnsi="Times New Roman"/>
          <w:b/>
          <w:i/>
          <w:iCs/>
          <w:sz w:val="24"/>
          <w:szCs w:val="24"/>
        </w:rPr>
        <w:t>Личностными</w:t>
      </w:r>
      <w:r>
        <w:rPr>
          <w:rFonts w:ascii="Times New Roman" w:eastAsia="Times New Roman" w:hAnsi="Times New Roman"/>
          <w:b/>
          <w:i/>
          <w:iCs/>
          <w:sz w:val="24"/>
          <w:szCs w:val="24"/>
        </w:rPr>
        <w:t xml:space="preserve"> </w:t>
      </w:r>
      <w:r w:rsidRPr="002D783D">
        <w:rPr>
          <w:rFonts w:ascii="Times New Roman" w:eastAsia="Times New Roman" w:hAnsi="Times New Roman"/>
          <w:sz w:val="24"/>
          <w:szCs w:val="24"/>
        </w:rPr>
        <w:t>результатами обучения учащихся являются:</w:t>
      </w:r>
    </w:p>
    <w:p w:rsidR="00134FE2" w:rsidRPr="003E47F3" w:rsidRDefault="00134FE2" w:rsidP="00583E00">
      <w:pPr>
        <w:pStyle w:val="a5"/>
        <w:numPr>
          <w:ilvl w:val="0"/>
          <w:numId w:val="60"/>
        </w:numPr>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С</w:t>
      </w:r>
      <w:r w:rsidRPr="003E47F3">
        <w:rPr>
          <w:rFonts w:ascii="Times New Roman" w:eastAsia="Times New Roman" w:hAnsi="Times New Roman"/>
          <w:sz w:val="24"/>
          <w:szCs w:val="24"/>
        </w:rPr>
        <w:t>амостоятельность мышления; умение устанавливать, с какими учебными задачами ученик может самостоятельно успешно справиться;</w:t>
      </w:r>
    </w:p>
    <w:p w:rsidR="00134FE2" w:rsidRPr="003E47F3" w:rsidRDefault="00134FE2" w:rsidP="00583E00">
      <w:pPr>
        <w:pStyle w:val="a5"/>
        <w:numPr>
          <w:ilvl w:val="0"/>
          <w:numId w:val="60"/>
        </w:numPr>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Г</w:t>
      </w:r>
      <w:r w:rsidRPr="003E47F3">
        <w:rPr>
          <w:rFonts w:ascii="Times New Roman" w:eastAsia="Times New Roman" w:hAnsi="Times New Roman"/>
          <w:sz w:val="24"/>
          <w:szCs w:val="24"/>
        </w:rPr>
        <w:t>отовность и способность к саморазвитию;</w:t>
      </w:r>
    </w:p>
    <w:p w:rsidR="00134FE2" w:rsidRPr="003E47F3" w:rsidRDefault="00134FE2" w:rsidP="00583E00">
      <w:pPr>
        <w:pStyle w:val="a5"/>
        <w:numPr>
          <w:ilvl w:val="0"/>
          <w:numId w:val="60"/>
        </w:numPr>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С</w:t>
      </w:r>
      <w:r w:rsidRPr="003E47F3">
        <w:rPr>
          <w:rFonts w:ascii="Times New Roman" w:eastAsia="Times New Roman" w:hAnsi="Times New Roman"/>
          <w:sz w:val="24"/>
          <w:szCs w:val="24"/>
        </w:rPr>
        <w:t>формированность мотивации к обучению;</w:t>
      </w:r>
    </w:p>
    <w:p w:rsidR="00134FE2" w:rsidRPr="003E47F3" w:rsidRDefault="00134FE2" w:rsidP="00583E00">
      <w:pPr>
        <w:pStyle w:val="a5"/>
        <w:numPr>
          <w:ilvl w:val="0"/>
          <w:numId w:val="60"/>
        </w:numPr>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С</w:t>
      </w:r>
      <w:r w:rsidRPr="003E47F3">
        <w:rPr>
          <w:rFonts w:ascii="Times New Roman" w:eastAsia="Times New Roman" w:hAnsi="Times New Roman"/>
          <w:sz w:val="24"/>
          <w:szCs w:val="24"/>
        </w:rPr>
        <w:t>пособность характеризовать и оценивать собственные математические знания и умения;</w:t>
      </w:r>
    </w:p>
    <w:p w:rsidR="00134FE2" w:rsidRPr="003E47F3" w:rsidRDefault="00134FE2" w:rsidP="00583E00">
      <w:pPr>
        <w:pStyle w:val="a5"/>
        <w:numPr>
          <w:ilvl w:val="0"/>
          <w:numId w:val="60"/>
        </w:numPr>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З</w:t>
      </w:r>
      <w:r w:rsidRPr="003E47F3">
        <w:rPr>
          <w:rFonts w:ascii="Times New Roman" w:eastAsia="Times New Roman" w:hAnsi="Times New Roman"/>
          <w:sz w:val="24"/>
          <w:szCs w:val="24"/>
        </w:rPr>
        <w:t>аинтересованность в расширении и углублении получаемых математических знаний;</w:t>
      </w:r>
    </w:p>
    <w:p w:rsidR="00134FE2" w:rsidRPr="003E47F3" w:rsidRDefault="00134FE2" w:rsidP="00583E00">
      <w:pPr>
        <w:pStyle w:val="a5"/>
        <w:numPr>
          <w:ilvl w:val="0"/>
          <w:numId w:val="60"/>
        </w:numPr>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Г</w:t>
      </w:r>
      <w:r w:rsidRPr="003E47F3">
        <w:rPr>
          <w:rFonts w:ascii="Times New Roman" w:eastAsia="Times New Roman" w:hAnsi="Times New Roman"/>
          <w:sz w:val="24"/>
          <w:szCs w:val="24"/>
        </w:rPr>
        <w:t>отовность использовать получаемую математическую подготовку в учебной деятельности и при решении практических задач, возникающих в повседневной жизни;</w:t>
      </w:r>
    </w:p>
    <w:p w:rsidR="00134FE2" w:rsidRPr="003E47F3" w:rsidRDefault="00134FE2" w:rsidP="00583E00">
      <w:pPr>
        <w:pStyle w:val="a5"/>
        <w:numPr>
          <w:ilvl w:val="0"/>
          <w:numId w:val="60"/>
        </w:numPr>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С</w:t>
      </w:r>
      <w:r w:rsidRPr="003E47F3">
        <w:rPr>
          <w:rFonts w:ascii="Times New Roman" w:eastAsia="Times New Roman" w:hAnsi="Times New Roman"/>
          <w:sz w:val="24"/>
          <w:szCs w:val="24"/>
        </w:rPr>
        <w:t>пособность преодолевать трудности, доводить начатую работу до ее завершения;</w:t>
      </w:r>
    </w:p>
    <w:p w:rsidR="00134FE2" w:rsidRPr="003E47F3" w:rsidRDefault="00134FE2" w:rsidP="00583E00">
      <w:pPr>
        <w:pStyle w:val="a5"/>
        <w:numPr>
          <w:ilvl w:val="0"/>
          <w:numId w:val="60"/>
        </w:numPr>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С</w:t>
      </w:r>
      <w:r w:rsidRPr="003E47F3">
        <w:rPr>
          <w:rFonts w:ascii="Times New Roman" w:eastAsia="Times New Roman" w:hAnsi="Times New Roman"/>
          <w:sz w:val="24"/>
          <w:szCs w:val="24"/>
        </w:rPr>
        <w:t>пособность к самоорганизованности;</w:t>
      </w:r>
    </w:p>
    <w:p w:rsidR="00134FE2" w:rsidRPr="003E47F3" w:rsidRDefault="00134FE2" w:rsidP="00583E00">
      <w:pPr>
        <w:pStyle w:val="a5"/>
        <w:numPr>
          <w:ilvl w:val="0"/>
          <w:numId w:val="60"/>
        </w:numPr>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В</w:t>
      </w:r>
      <w:r w:rsidRPr="003E47F3">
        <w:rPr>
          <w:rFonts w:ascii="Times New Roman" w:eastAsia="Times New Roman" w:hAnsi="Times New Roman"/>
          <w:sz w:val="24"/>
          <w:szCs w:val="24"/>
        </w:rPr>
        <w:t>ысказывать собственные суждения и давать им обоснование;</w:t>
      </w:r>
    </w:p>
    <w:p w:rsidR="00134FE2" w:rsidRPr="003E47F3" w:rsidRDefault="00134FE2" w:rsidP="00583E00">
      <w:pPr>
        <w:pStyle w:val="a5"/>
        <w:numPr>
          <w:ilvl w:val="0"/>
          <w:numId w:val="60"/>
        </w:numPr>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В</w:t>
      </w:r>
      <w:r w:rsidRPr="003E47F3">
        <w:rPr>
          <w:rFonts w:ascii="Times New Roman" w:eastAsia="Times New Roman" w:hAnsi="Times New Roman"/>
          <w:sz w:val="24"/>
          <w:szCs w:val="24"/>
        </w:rPr>
        <w:t>ладение коммуникативными умениями с целью реализации возможностей успешного сотрудничества с учителем и учащимися класса (при групповой работе, работе в парах, в коллективном обсуждении математических проблем).</w:t>
      </w:r>
    </w:p>
    <w:p w:rsidR="00134FE2" w:rsidRDefault="00134FE2" w:rsidP="00134FE2">
      <w:pPr>
        <w:autoSpaceDE w:val="0"/>
        <w:autoSpaceDN w:val="0"/>
        <w:adjustRightInd w:val="0"/>
        <w:spacing w:after="0" w:line="240" w:lineRule="auto"/>
        <w:ind w:firstLine="708"/>
        <w:jc w:val="both"/>
        <w:rPr>
          <w:rFonts w:ascii="Times New Roman" w:eastAsia="Times New Roman" w:hAnsi="Times New Roman"/>
          <w:b/>
          <w:i/>
          <w:iCs/>
          <w:sz w:val="24"/>
          <w:szCs w:val="24"/>
        </w:rPr>
      </w:pPr>
    </w:p>
    <w:p w:rsidR="00134FE2" w:rsidRPr="002D783D" w:rsidRDefault="00134FE2" w:rsidP="00134FE2">
      <w:pPr>
        <w:autoSpaceDE w:val="0"/>
        <w:autoSpaceDN w:val="0"/>
        <w:adjustRightInd w:val="0"/>
        <w:spacing w:after="0" w:line="240" w:lineRule="auto"/>
        <w:ind w:firstLine="708"/>
        <w:jc w:val="both"/>
        <w:rPr>
          <w:rFonts w:ascii="Times New Roman" w:eastAsia="Times New Roman" w:hAnsi="Times New Roman"/>
          <w:sz w:val="24"/>
          <w:szCs w:val="24"/>
        </w:rPr>
      </w:pPr>
      <w:r w:rsidRPr="002D783D">
        <w:rPr>
          <w:rFonts w:ascii="Times New Roman" w:eastAsia="Times New Roman" w:hAnsi="Times New Roman"/>
          <w:b/>
          <w:i/>
          <w:iCs/>
          <w:sz w:val="24"/>
          <w:szCs w:val="24"/>
        </w:rPr>
        <w:t>Метапредметными</w:t>
      </w:r>
      <w:r>
        <w:rPr>
          <w:rFonts w:ascii="Times New Roman" w:eastAsia="Times New Roman" w:hAnsi="Times New Roman"/>
          <w:b/>
          <w:i/>
          <w:iCs/>
          <w:sz w:val="24"/>
          <w:szCs w:val="24"/>
        </w:rPr>
        <w:t xml:space="preserve"> </w:t>
      </w:r>
      <w:r w:rsidRPr="002D783D">
        <w:rPr>
          <w:rFonts w:ascii="Times New Roman" w:eastAsia="Times New Roman" w:hAnsi="Times New Roman"/>
          <w:sz w:val="24"/>
          <w:szCs w:val="24"/>
        </w:rPr>
        <w:t>результатами обучения являются:</w:t>
      </w:r>
    </w:p>
    <w:p w:rsidR="00134FE2" w:rsidRPr="003E47F3" w:rsidRDefault="00134FE2" w:rsidP="00583E00">
      <w:pPr>
        <w:pStyle w:val="a5"/>
        <w:numPr>
          <w:ilvl w:val="0"/>
          <w:numId w:val="61"/>
        </w:numPr>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В</w:t>
      </w:r>
      <w:r w:rsidRPr="003E47F3">
        <w:rPr>
          <w:rFonts w:ascii="Times New Roman" w:eastAsia="Times New Roman" w:hAnsi="Times New Roman"/>
          <w:sz w:val="24"/>
          <w:szCs w:val="24"/>
        </w:rPr>
        <w:t>ладение основными методами познания окружающего мира (наблюдение, сравнение, анализ, синтез, обобщение, моделирование);</w:t>
      </w:r>
    </w:p>
    <w:p w:rsidR="00134FE2" w:rsidRPr="003E47F3" w:rsidRDefault="00134FE2" w:rsidP="00583E00">
      <w:pPr>
        <w:pStyle w:val="a5"/>
        <w:numPr>
          <w:ilvl w:val="0"/>
          <w:numId w:val="61"/>
        </w:numPr>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П</w:t>
      </w:r>
      <w:r w:rsidRPr="003E47F3">
        <w:rPr>
          <w:rFonts w:ascii="Times New Roman" w:eastAsia="Times New Roman" w:hAnsi="Times New Roman"/>
          <w:sz w:val="24"/>
          <w:szCs w:val="24"/>
        </w:rPr>
        <w:t>онимание и принятие учебной задачи, поиск и нахождение способов ее решения;</w:t>
      </w:r>
    </w:p>
    <w:p w:rsidR="00134FE2" w:rsidRPr="003E47F3" w:rsidRDefault="00134FE2" w:rsidP="00583E00">
      <w:pPr>
        <w:pStyle w:val="a5"/>
        <w:numPr>
          <w:ilvl w:val="0"/>
          <w:numId w:val="61"/>
        </w:numPr>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П</w:t>
      </w:r>
      <w:r w:rsidRPr="003E47F3">
        <w:rPr>
          <w:rFonts w:ascii="Times New Roman" w:eastAsia="Times New Roman" w:hAnsi="Times New Roman"/>
          <w:sz w:val="24"/>
          <w:szCs w:val="24"/>
        </w:rPr>
        <w:t>ланирование, контроль и оценка учебных действий; определение наиболее эффективного способа достижения результата;</w:t>
      </w:r>
    </w:p>
    <w:p w:rsidR="00134FE2" w:rsidRPr="005C56F8" w:rsidRDefault="00134FE2" w:rsidP="00583E00">
      <w:pPr>
        <w:pStyle w:val="a5"/>
        <w:numPr>
          <w:ilvl w:val="0"/>
          <w:numId w:val="61"/>
        </w:numPr>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В</w:t>
      </w:r>
      <w:r w:rsidRPr="003E47F3">
        <w:rPr>
          <w:rFonts w:ascii="Times New Roman" w:eastAsia="Times New Roman" w:hAnsi="Times New Roman"/>
          <w:sz w:val="24"/>
          <w:szCs w:val="24"/>
        </w:rPr>
        <w:t>ыполнение учебных действий в разных формах (практические работы, работа с моделями и др.);</w:t>
      </w:r>
    </w:p>
    <w:p w:rsidR="00134FE2" w:rsidRPr="003E47F3" w:rsidRDefault="00134FE2" w:rsidP="00583E00">
      <w:pPr>
        <w:pStyle w:val="a5"/>
        <w:numPr>
          <w:ilvl w:val="0"/>
          <w:numId w:val="61"/>
        </w:numPr>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П</w:t>
      </w:r>
      <w:r w:rsidRPr="003E47F3">
        <w:rPr>
          <w:rFonts w:ascii="Times New Roman" w:eastAsia="Times New Roman" w:hAnsi="Times New Roman"/>
          <w:sz w:val="24"/>
          <w:szCs w:val="24"/>
        </w:rPr>
        <w:t>онимание причины неуспешной учебной деятельности и способность конструктивно действовать в условиях неуспеха;</w:t>
      </w:r>
    </w:p>
    <w:p w:rsidR="00134FE2" w:rsidRPr="003E47F3" w:rsidRDefault="00134FE2" w:rsidP="00583E00">
      <w:pPr>
        <w:pStyle w:val="a5"/>
        <w:numPr>
          <w:ilvl w:val="0"/>
          <w:numId w:val="61"/>
        </w:numPr>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А</w:t>
      </w:r>
      <w:r w:rsidRPr="003E47F3">
        <w:rPr>
          <w:rFonts w:ascii="Times New Roman" w:eastAsia="Times New Roman" w:hAnsi="Times New Roman"/>
          <w:sz w:val="24"/>
          <w:szCs w:val="24"/>
        </w:rPr>
        <w:t>декватное оценивание результатов своей деятельности;</w:t>
      </w:r>
    </w:p>
    <w:p w:rsidR="00134FE2" w:rsidRPr="005C56F8" w:rsidRDefault="00134FE2" w:rsidP="00583E00">
      <w:pPr>
        <w:pStyle w:val="a5"/>
        <w:numPr>
          <w:ilvl w:val="0"/>
          <w:numId w:val="61"/>
        </w:numPr>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А</w:t>
      </w:r>
      <w:r w:rsidRPr="003E47F3">
        <w:rPr>
          <w:rFonts w:ascii="Times New Roman" w:eastAsia="Times New Roman" w:hAnsi="Times New Roman"/>
          <w:sz w:val="24"/>
          <w:szCs w:val="24"/>
        </w:rPr>
        <w:t>ктивное использование математической речи для решения разнообразных коммуникативных задач;</w:t>
      </w:r>
    </w:p>
    <w:p w:rsidR="00134FE2" w:rsidRPr="003E47F3" w:rsidRDefault="00134FE2" w:rsidP="00583E00">
      <w:pPr>
        <w:pStyle w:val="a5"/>
        <w:numPr>
          <w:ilvl w:val="0"/>
          <w:numId w:val="61"/>
        </w:numPr>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У</w:t>
      </w:r>
      <w:r w:rsidRPr="003E47F3">
        <w:rPr>
          <w:rFonts w:ascii="Times New Roman" w:eastAsia="Times New Roman" w:hAnsi="Times New Roman"/>
          <w:sz w:val="24"/>
          <w:szCs w:val="24"/>
        </w:rPr>
        <w:t>мение работать в информационной среде.</w:t>
      </w:r>
    </w:p>
    <w:p w:rsidR="00134FE2" w:rsidRDefault="00134FE2" w:rsidP="00134FE2">
      <w:pPr>
        <w:autoSpaceDE w:val="0"/>
        <w:autoSpaceDN w:val="0"/>
        <w:adjustRightInd w:val="0"/>
        <w:spacing w:after="0" w:line="240" w:lineRule="auto"/>
        <w:ind w:firstLine="708"/>
        <w:jc w:val="both"/>
        <w:rPr>
          <w:rFonts w:ascii="Times New Roman" w:eastAsia="Times New Roman" w:hAnsi="Times New Roman"/>
          <w:b/>
          <w:i/>
          <w:iCs/>
          <w:sz w:val="24"/>
          <w:szCs w:val="24"/>
        </w:rPr>
      </w:pPr>
    </w:p>
    <w:p w:rsidR="00134FE2" w:rsidRPr="002D783D" w:rsidRDefault="00134FE2" w:rsidP="00134FE2">
      <w:pPr>
        <w:autoSpaceDE w:val="0"/>
        <w:autoSpaceDN w:val="0"/>
        <w:adjustRightInd w:val="0"/>
        <w:spacing w:after="0" w:line="240" w:lineRule="auto"/>
        <w:ind w:firstLine="708"/>
        <w:jc w:val="both"/>
        <w:rPr>
          <w:rFonts w:ascii="Times New Roman" w:eastAsia="Times New Roman" w:hAnsi="Times New Roman"/>
          <w:sz w:val="24"/>
          <w:szCs w:val="24"/>
        </w:rPr>
      </w:pPr>
      <w:r w:rsidRPr="002D783D">
        <w:rPr>
          <w:rFonts w:ascii="Times New Roman" w:eastAsia="Times New Roman" w:hAnsi="Times New Roman"/>
          <w:b/>
          <w:i/>
          <w:iCs/>
          <w:sz w:val="24"/>
          <w:szCs w:val="24"/>
        </w:rPr>
        <w:lastRenderedPageBreak/>
        <w:t>Предметными</w:t>
      </w:r>
      <w:r>
        <w:rPr>
          <w:rFonts w:ascii="Times New Roman" w:eastAsia="Times New Roman" w:hAnsi="Times New Roman"/>
          <w:b/>
          <w:i/>
          <w:iCs/>
          <w:sz w:val="24"/>
          <w:szCs w:val="24"/>
        </w:rPr>
        <w:t xml:space="preserve"> </w:t>
      </w:r>
      <w:r w:rsidRPr="002D783D">
        <w:rPr>
          <w:rFonts w:ascii="Times New Roman" w:eastAsia="Times New Roman" w:hAnsi="Times New Roman"/>
          <w:sz w:val="24"/>
          <w:szCs w:val="24"/>
        </w:rPr>
        <w:t>результатами учащихся на выходе из начальной школы являются:</w:t>
      </w:r>
    </w:p>
    <w:p w:rsidR="00134FE2" w:rsidRPr="00481D96" w:rsidRDefault="00134FE2" w:rsidP="00583E00">
      <w:pPr>
        <w:pStyle w:val="a5"/>
        <w:numPr>
          <w:ilvl w:val="0"/>
          <w:numId w:val="62"/>
        </w:numPr>
        <w:autoSpaceDE w:val="0"/>
        <w:autoSpaceDN w:val="0"/>
        <w:adjustRightInd w:val="0"/>
        <w:spacing w:after="0" w:line="240" w:lineRule="auto"/>
        <w:jc w:val="both"/>
        <w:rPr>
          <w:rFonts w:ascii="Times New Roman" w:eastAsia="Times New Roman" w:hAnsi="Times New Roman"/>
          <w:sz w:val="24"/>
          <w:szCs w:val="24"/>
        </w:rPr>
      </w:pPr>
      <w:r w:rsidRPr="00481D96">
        <w:rPr>
          <w:rFonts w:ascii="Times New Roman" w:eastAsia="Times New Roman" w:hAnsi="Times New Roman"/>
          <w:sz w:val="24"/>
          <w:szCs w:val="24"/>
        </w:rPr>
        <w:t>Умение применять полученные математические знания для решения учебно-познавательных и учебно-практических задач, а также использовать эти знания для описания и объяснения различных процессов и явлений окружающего мира, оценки их количественных и пространственных отношений;</w:t>
      </w:r>
    </w:p>
    <w:p w:rsidR="00134FE2" w:rsidRPr="00481D96" w:rsidRDefault="00134FE2" w:rsidP="00583E00">
      <w:pPr>
        <w:pStyle w:val="a5"/>
        <w:numPr>
          <w:ilvl w:val="0"/>
          <w:numId w:val="62"/>
        </w:numPr>
        <w:autoSpaceDE w:val="0"/>
        <w:autoSpaceDN w:val="0"/>
        <w:adjustRightInd w:val="0"/>
        <w:spacing w:after="0" w:line="240" w:lineRule="auto"/>
        <w:jc w:val="both"/>
        <w:rPr>
          <w:rFonts w:ascii="Times New Roman" w:eastAsia="Times New Roman" w:hAnsi="Times New Roman"/>
          <w:sz w:val="24"/>
          <w:szCs w:val="24"/>
        </w:rPr>
      </w:pPr>
      <w:r w:rsidRPr="00481D96">
        <w:rPr>
          <w:rFonts w:ascii="Times New Roman" w:eastAsia="Times New Roman" w:hAnsi="Times New Roman"/>
          <w:sz w:val="24"/>
          <w:szCs w:val="24"/>
        </w:rPr>
        <w:t>Овладение устными и письменными алгоритмами выполнения арифметических действий с целыми неотрицательными числами</w:t>
      </w:r>
    </w:p>
    <w:p w:rsidR="00134FE2" w:rsidRPr="00481D96" w:rsidRDefault="00134FE2" w:rsidP="00583E00">
      <w:pPr>
        <w:pStyle w:val="a5"/>
        <w:numPr>
          <w:ilvl w:val="0"/>
          <w:numId w:val="62"/>
        </w:numPr>
        <w:autoSpaceDE w:val="0"/>
        <w:autoSpaceDN w:val="0"/>
        <w:adjustRightInd w:val="0"/>
        <w:spacing w:after="0" w:line="240" w:lineRule="auto"/>
        <w:jc w:val="both"/>
        <w:rPr>
          <w:rFonts w:ascii="Times New Roman" w:eastAsia="Times New Roman" w:hAnsi="Times New Roman"/>
          <w:sz w:val="24"/>
          <w:szCs w:val="24"/>
        </w:rPr>
      </w:pPr>
      <w:r w:rsidRPr="00481D96">
        <w:rPr>
          <w:rFonts w:ascii="Times New Roman" w:eastAsia="Times New Roman" w:hAnsi="Times New Roman"/>
          <w:sz w:val="24"/>
          <w:szCs w:val="24"/>
        </w:rPr>
        <w:t>Умениями вычислять значения числовых выражений, решать текстовые задачи, измерять наиболее распространенные в практике величины, распознавать и изображать простейшие геометрические фигуры;</w:t>
      </w:r>
    </w:p>
    <w:p w:rsidR="00134FE2" w:rsidRPr="00481D96" w:rsidRDefault="00134FE2" w:rsidP="00583E00">
      <w:pPr>
        <w:pStyle w:val="a5"/>
        <w:numPr>
          <w:ilvl w:val="0"/>
          <w:numId w:val="62"/>
        </w:numPr>
        <w:shd w:val="clear" w:color="auto" w:fill="FFFFFF"/>
        <w:spacing w:after="0" w:line="240" w:lineRule="auto"/>
        <w:jc w:val="both"/>
        <w:rPr>
          <w:rFonts w:eastAsia="Times New Roman" w:cs="Calibri"/>
          <w:color w:val="000000"/>
          <w:sz w:val="20"/>
          <w:szCs w:val="20"/>
        </w:rPr>
      </w:pPr>
      <w:r w:rsidRPr="00481D96">
        <w:rPr>
          <w:rFonts w:ascii="Times New Roman" w:eastAsia="Times New Roman" w:hAnsi="Times New Roman"/>
          <w:color w:val="000000"/>
          <w:sz w:val="24"/>
          <w:szCs w:val="24"/>
        </w:rPr>
        <w:t>Знание        таблицы     умножения     и     соответствующие     случаи     деления,    названия компонентов умножения и деления;</w:t>
      </w:r>
    </w:p>
    <w:p w:rsidR="00134FE2" w:rsidRPr="00481D96" w:rsidRDefault="00134FE2" w:rsidP="00583E00">
      <w:pPr>
        <w:pStyle w:val="a5"/>
        <w:numPr>
          <w:ilvl w:val="0"/>
          <w:numId w:val="62"/>
        </w:numPr>
        <w:shd w:val="clear" w:color="auto" w:fill="FFFFFF"/>
        <w:spacing w:after="0" w:line="240" w:lineRule="auto"/>
        <w:jc w:val="both"/>
        <w:rPr>
          <w:rFonts w:eastAsia="Times New Roman" w:cs="Calibri"/>
          <w:color w:val="000000"/>
          <w:sz w:val="20"/>
          <w:szCs w:val="20"/>
        </w:rPr>
      </w:pPr>
      <w:r w:rsidRPr="00481D96">
        <w:rPr>
          <w:rFonts w:ascii="Times New Roman" w:eastAsia="Times New Roman" w:hAnsi="Times New Roman"/>
          <w:color w:val="000000"/>
          <w:sz w:val="24"/>
          <w:szCs w:val="24"/>
        </w:rPr>
        <w:t>Умение пользоваться переместительным свойством умножения;</w:t>
      </w:r>
      <w:r w:rsidRPr="00481D96">
        <w:rPr>
          <w:rFonts w:eastAsia="Times New Roman" w:cs="Calibri"/>
          <w:color w:val="000000"/>
          <w:sz w:val="20"/>
          <w:szCs w:val="20"/>
        </w:rPr>
        <w:t xml:space="preserve"> </w:t>
      </w:r>
      <w:r w:rsidRPr="00481D96">
        <w:rPr>
          <w:rFonts w:ascii="Times New Roman" w:eastAsia="Times New Roman" w:hAnsi="Times New Roman"/>
          <w:color w:val="000000"/>
          <w:sz w:val="24"/>
          <w:szCs w:val="24"/>
        </w:rPr>
        <w:t>называть, читать и записывать числа в пределах 1000;</w:t>
      </w:r>
    </w:p>
    <w:p w:rsidR="00134FE2" w:rsidRPr="00481D96" w:rsidRDefault="00134FE2" w:rsidP="00583E00">
      <w:pPr>
        <w:pStyle w:val="a5"/>
        <w:numPr>
          <w:ilvl w:val="0"/>
          <w:numId w:val="62"/>
        </w:numPr>
        <w:shd w:val="clear" w:color="auto" w:fill="FFFFFF"/>
        <w:spacing w:after="0" w:line="240" w:lineRule="auto"/>
        <w:jc w:val="both"/>
        <w:rPr>
          <w:rFonts w:eastAsia="Times New Roman" w:cs="Calibri"/>
          <w:color w:val="000000"/>
          <w:sz w:val="20"/>
          <w:szCs w:val="20"/>
        </w:rPr>
      </w:pPr>
      <w:r>
        <w:rPr>
          <w:rFonts w:ascii="Times New Roman" w:eastAsia="Times New Roman" w:hAnsi="Times New Roman"/>
          <w:color w:val="000000"/>
          <w:sz w:val="24"/>
          <w:szCs w:val="24"/>
        </w:rPr>
        <w:t>Самостоятельно  выполнять</w:t>
      </w:r>
      <w:r w:rsidRPr="00481D96">
        <w:rPr>
          <w:rFonts w:ascii="Times New Roman" w:eastAsia="Times New Roman" w:hAnsi="Times New Roman"/>
          <w:color w:val="000000"/>
          <w:sz w:val="24"/>
          <w:szCs w:val="24"/>
        </w:rPr>
        <w:t xml:space="preserve">  сложения и вычитания чисел в пределах 100</w:t>
      </w:r>
      <w:r>
        <w:rPr>
          <w:rFonts w:ascii="Times New Roman" w:eastAsia="Times New Roman" w:hAnsi="Times New Roman"/>
          <w:color w:val="000000"/>
          <w:sz w:val="24"/>
          <w:szCs w:val="24"/>
        </w:rPr>
        <w:t>0</w:t>
      </w:r>
      <w:r w:rsidRPr="00481D96">
        <w:rPr>
          <w:rFonts w:ascii="Times New Roman" w:eastAsia="Times New Roman" w:hAnsi="Times New Roman"/>
          <w:color w:val="000000"/>
          <w:sz w:val="24"/>
          <w:szCs w:val="24"/>
        </w:rPr>
        <w:t xml:space="preserve"> с переходом через разряд;</w:t>
      </w:r>
    </w:p>
    <w:p w:rsidR="00134FE2" w:rsidRPr="00481D96" w:rsidRDefault="00134FE2" w:rsidP="00583E00">
      <w:pPr>
        <w:pStyle w:val="a5"/>
        <w:numPr>
          <w:ilvl w:val="0"/>
          <w:numId w:val="62"/>
        </w:numPr>
        <w:shd w:val="clear" w:color="auto" w:fill="FFFFFF"/>
        <w:spacing w:after="0" w:line="240" w:lineRule="auto"/>
        <w:jc w:val="both"/>
        <w:rPr>
          <w:rFonts w:eastAsia="Times New Roman" w:cs="Calibri"/>
          <w:color w:val="000000"/>
          <w:sz w:val="20"/>
          <w:szCs w:val="20"/>
        </w:rPr>
      </w:pPr>
      <w:r w:rsidRPr="00481D96">
        <w:rPr>
          <w:rFonts w:ascii="Times New Roman" w:eastAsia="Times New Roman" w:hAnsi="Times New Roman"/>
          <w:color w:val="000000"/>
          <w:sz w:val="24"/>
          <w:szCs w:val="24"/>
        </w:rPr>
        <w:t>Знание порядка действий в примерах со скобками и без скобок;</w:t>
      </w:r>
    </w:p>
    <w:p w:rsidR="00134FE2" w:rsidRPr="00481D96" w:rsidRDefault="00134FE2" w:rsidP="00583E00">
      <w:pPr>
        <w:pStyle w:val="a5"/>
        <w:numPr>
          <w:ilvl w:val="0"/>
          <w:numId w:val="62"/>
        </w:numPr>
        <w:shd w:val="clear" w:color="auto" w:fill="FFFFFF"/>
        <w:spacing w:after="0" w:line="240" w:lineRule="auto"/>
        <w:jc w:val="both"/>
        <w:rPr>
          <w:rFonts w:eastAsia="Times New Roman" w:cs="Calibri"/>
          <w:color w:val="000000"/>
          <w:sz w:val="20"/>
          <w:szCs w:val="20"/>
        </w:rPr>
      </w:pPr>
      <w:r w:rsidRPr="00481D96">
        <w:rPr>
          <w:rFonts w:ascii="Times New Roman" w:eastAsia="Times New Roman" w:hAnsi="Times New Roman"/>
          <w:color w:val="000000"/>
          <w:sz w:val="24"/>
          <w:szCs w:val="24"/>
        </w:rPr>
        <w:t>Самостоятельное решение  составных арифметических задач в 2 действия;</w:t>
      </w:r>
    </w:p>
    <w:p w:rsidR="00134FE2" w:rsidRPr="00481D96" w:rsidRDefault="00134FE2" w:rsidP="00583E00">
      <w:pPr>
        <w:pStyle w:val="a5"/>
        <w:numPr>
          <w:ilvl w:val="0"/>
          <w:numId w:val="62"/>
        </w:numPr>
        <w:shd w:val="clear" w:color="auto" w:fill="FFFFFF"/>
        <w:spacing w:after="0" w:line="240" w:lineRule="auto"/>
        <w:jc w:val="both"/>
        <w:rPr>
          <w:rFonts w:eastAsia="Times New Roman" w:cs="Calibri"/>
          <w:color w:val="000000"/>
          <w:sz w:val="20"/>
          <w:szCs w:val="20"/>
        </w:rPr>
      </w:pPr>
      <w:r w:rsidRPr="00481D96">
        <w:rPr>
          <w:rFonts w:ascii="Times New Roman" w:eastAsia="Times New Roman" w:hAnsi="Times New Roman"/>
          <w:color w:val="000000"/>
          <w:sz w:val="24"/>
          <w:szCs w:val="24"/>
        </w:rPr>
        <w:t>Выполнение сложения и вычитания чисел, выраженных двумя единицами длины, времени;</w:t>
      </w:r>
    </w:p>
    <w:p w:rsidR="00134FE2" w:rsidRPr="00481D96" w:rsidRDefault="00134FE2" w:rsidP="00583E00">
      <w:pPr>
        <w:pStyle w:val="a5"/>
        <w:numPr>
          <w:ilvl w:val="0"/>
          <w:numId w:val="62"/>
        </w:numPr>
        <w:shd w:val="clear" w:color="auto" w:fill="FFFFFF"/>
        <w:spacing w:after="0" w:line="240" w:lineRule="auto"/>
        <w:jc w:val="both"/>
        <w:rPr>
          <w:rFonts w:ascii="Times New Roman" w:eastAsia="Times New Roman" w:hAnsi="Times New Roman"/>
          <w:color w:val="000000"/>
          <w:sz w:val="24"/>
          <w:szCs w:val="24"/>
        </w:rPr>
      </w:pPr>
      <w:r w:rsidRPr="00481D96">
        <w:rPr>
          <w:rFonts w:ascii="Times New Roman" w:eastAsia="Times New Roman" w:hAnsi="Times New Roman"/>
          <w:color w:val="000000"/>
          <w:sz w:val="24"/>
          <w:szCs w:val="24"/>
        </w:rPr>
        <w:t>Построение ломанной линии, состоящей из нескольких звеньев и нахождение  ее длины;</w:t>
      </w:r>
    </w:p>
    <w:p w:rsidR="00134FE2" w:rsidRPr="002D783D" w:rsidRDefault="00134FE2" w:rsidP="00134FE2">
      <w:pPr>
        <w:autoSpaceDE w:val="0"/>
        <w:autoSpaceDN w:val="0"/>
        <w:adjustRightInd w:val="0"/>
        <w:spacing w:after="0" w:line="240" w:lineRule="auto"/>
        <w:jc w:val="center"/>
        <w:rPr>
          <w:rFonts w:ascii="Times New Roman" w:eastAsiaTheme="minorHAnsi" w:hAnsi="Times New Roman"/>
          <w:b/>
          <w:bCs/>
          <w:sz w:val="24"/>
          <w:szCs w:val="24"/>
        </w:rPr>
      </w:pPr>
    </w:p>
    <w:p w:rsidR="00134FE2" w:rsidRPr="002D783D" w:rsidRDefault="00134FE2" w:rsidP="00134FE2">
      <w:pPr>
        <w:autoSpaceDE w:val="0"/>
        <w:autoSpaceDN w:val="0"/>
        <w:adjustRightInd w:val="0"/>
        <w:spacing w:after="0" w:line="240" w:lineRule="auto"/>
        <w:jc w:val="center"/>
        <w:rPr>
          <w:rFonts w:ascii="Times New Roman" w:eastAsiaTheme="minorHAnsi" w:hAnsi="Times New Roman"/>
          <w:b/>
          <w:bCs/>
          <w:sz w:val="24"/>
          <w:szCs w:val="24"/>
        </w:rPr>
      </w:pPr>
      <w:r w:rsidRPr="002D783D">
        <w:rPr>
          <w:rFonts w:ascii="Times New Roman" w:eastAsiaTheme="minorHAnsi" w:hAnsi="Times New Roman"/>
          <w:b/>
          <w:bCs/>
          <w:sz w:val="24"/>
          <w:szCs w:val="24"/>
        </w:rPr>
        <w:t>Оценка результатов освоения содержания  адаптированнной образовательной  программы обучающейся  с ЗПР.</w:t>
      </w:r>
    </w:p>
    <w:p w:rsidR="00134FE2" w:rsidRPr="002D783D" w:rsidRDefault="00134FE2" w:rsidP="00134FE2">
      <w:pPr>
        <w:autoSpaceDE w:val="0"/>
        <w:autoSpaceDN w:val="0"/>
        <w:adjustRightInd w:val="0"/>
        <w:spacing w:after="0" w:line="240" w:lineRule="auto"/>
        <w:ind w:firstLine="709"/>
        <w:jc w:val="both"/>
        <w:rPr>
          <w:rFonts w:ascii="Times New Roman" w:eastAsiaTheme="minorHAnsi" w:hAnsi="Times New Roman"/>
          <w:sz w:val="24"/>
          <w:szCs w:val="24"/>
        </w:rPr>
      </w:pPr>
      <w:r w:rsidRPr="002D783D">
        <w:rPr>
          <w:rFonts w:ascii="Times New Roman" w:eastAsiaTheme="minorHAnsi" w:hAnsi="Times New Roman"/>
          <w:sz w:val="24"/>
          <w:szCs w:val="24"/>
        </w:rPr>
        <w:t>Оценка усвоения знаний в 4 классе осуществляется через выполнение обучающимся</w:t>
      </w:r>
    </w:p>
    <w:p w:rsidR="00134FE2" w:rsidRPr="002D783D" w:rsidRDefault="00134FE2" w:rsidP="00134FE2">
      <w:pPr>
        <w:autoSpaceDE w:val="0"/>
        <w:autoSpaceDN w:val="0"/>
        <w:adjustRightInd w:val="0"/>
        <w:spacing w:after="0" w:line="240" w:lineRule="auto"/>
        <w:ind w:firstLine="709"/>
        <w:jc w:val="both"/>
        <w:rPr>
          <w:rFonts w:ascii="Times New Roman" w:eastAsiaTheme="minorHAnsi" w:hAnsi="Times New Roman"/>
          <w:sz w:val="24"/>
          <w:szCs w:val="24"/>
        </w:rPr>
      </w:pPr>
      <w:r w:rsidRPr="002D783D">
        <w:rPr>
          <w:rFonts w:ascii="Times New Roman" w:eastAsiaTheme="minorHAnsi" w:hAnsi="Times New Roman"/>
          <w:sz w:val="24"/>
          <w:szCs w:val="24"/>
        </w:rPr>
        <w:t>продуктивных заданий в учебниках и рабочих тетрадях, текстовых заданий электронного приложения к учебнику, в самостоятельных и проверочных работах. Текущее, тематическое и итоговое оценивание ведётся без выставления бальной отметки, сопровождаемые словесной оценкой.</w:t>
      </w:r>
    </w:p>
    <w:p w:rsidR="00134FE2" w:rsidRPr="002D783D" w:rsidRDefault="00134FE2" w:rsidP="00134FE2">
      <w:pPr>
        <w:autoSpaceDE w:val="0"/>
        <w:autoSpaceDN w:val="0"/>
        <w:adjustRightInd w:val="0"/>
        <w:spacing w:after="0" w:line="240" w:lineRule="auto"/>
        <w:ind w:firstLine="709"/>
        <w:rPr>
          <w:rFonts w:ascii="Times New Roman" w:eastAsiaTheme="minorHAnsi" w:hAnsi="Times New Roman"/>
          <w:sz w:val="24"/>
          <w:szCs w:val="24"/>
        </w:rPr>
      </w:pPr>
      <w:r w:rsidRPr="002D783D">
        <w:rPr>
          <w:rFonts w:ascii="Times New Roman" w:eastAsiaTheme="minorHAnsi" w:hAnsi="Times New Roman"/>
          <w:sz w:val="24"/>
          <w:szCs w:val="24"/>
        </w:rPr>
        <w:t>В качестве оценивания предметных результатов обучающихся  4 классов используется пятибалльная система оценивания.</w:t>
      </w:r>
    </w:p>
    <w:p w:rsidR="00134FE2" w:rsidRPr="002D783D" w:rsidRDefault="00134FE2" w:rsidP="00134FE2">
      <w:pPr>
        <w:autoSpaceDE w:val="0"/>
        <w:autoSpaceDN w:val="0"/>
        <w:adjustRightInd w:val="0"/>
        <w:spacing w:after="0" w:line="240" w:lineRule="auto"/>
        <w:jc w:val="center"/>
        <w:rPr>
          <w:rFonts w:ascii="Times New Roman" w:eastAsiaTheme="minorHAnsi" w:hAnsi="Times New Roman"/>
          <w:b/>
          <w:sz w:val="24"/>
          <w:szCs w:val="24"/>
        </w:rPr>
      </w:pPr>
      <w:r w:rsidRPr="002D783D">
        <w:rPr>
          <w:rFonts w:ascii="Times New Roman" w:eastAsiaTheme="minorHAnsi" w:hAnsi="Times New Roman"/>
          <w:b/>
          <w:sz w:val="24"/>
          <w:szCs w:val="24"/>
        </w:rPr>
        <w:t>Оценивание устных ответов по математике</w:t>
      </w:r>
    </w:p>
    <w:p w:rsidR="00134FE2" w:rsidRPr="002D783D" w:rsidRDefault="00134FE2" w:rsidP="00134FE2">
      <w:pPr>
        <w:autoSpaceDE w:val="0"/>
        <w:autoSpaceDN w:val="0"/>
        <w:adjustRightInd w:val="0"/>
        <w:spacing w:after="0" w:line="240" w:lineRule="auto"/>
        <w:rPr>
          <w:rFonts w:ascii="Times New Roman" w:eastAsiaTheme="minorHAnsi" w:hAnsi="Times New Roman"/>
          <w:sz w:val="24"/>
          <w:szCs w:val="24"/>
        </w:rPr>
      </w:pPr>
      <w:r w:rsidRPr="002D783D">
        <w:rPr>
          <w:rFonts w:ascii="Times New Roman" w:eastAsiaTheme="minorHAnsi" w:hAnsi="Times New Roman"/>
          <w:b/>
          <w:sz w:val="24"/>
          <w:szCs w:val="24"/>
        </w:rPr>
        <w:t>«5»</w:t>
      </w:r>
      <w:r w:rsidRPr="002D783D">
        <w:rPr>
          <w:rFonts w:ascii="Times New Roman" w:eastAsiaTheme="minorHAnsi" w:hAnsi="Times New Roman"/>
          <w:sz w:val="24"/>
          <w:szCs w:val="24"/>
        </w:rPr>
        <w:t xml:space="preserve"> ставится обучающемуся, если он:</w:t>
      </w:r>
    </w:p>
    <w:p w:rsidR="00134FE2" w:rsidRPr="002D783D" w:rsidRDefault="00134FE2" w:rsidP="00134FE2">
      <w:pPr>
        <w:autoSpaceDE w:val="0"/>
        <w:autoSpaceDN w:val="0"/>
        <w:adjustRightInd w:val="0"/>
        <w:spacing w:after="0" w:line="240" w:lineRule="auto"/>
        <w:rPr>
          <w:rFonts w:ascii="Times New Roman" w:eastAsiaTheme="minorHAnsi" w:hAnsi="Times New Roman"/>
          <w:sz w:val="24"/>
          <w:szCs w:val="24"/>
        </w:rPr>
      </w:pPr>
      <w:r w:rsidRPr="002D783D">
        <w:rPr>
          <w:rFonts w:ascii="Times New Roman" w:eastAsiaTheme="minorHAnsi" w:hAnsi="Times New Roman"/>
          <w:sz w:val="24"/>
          <w:szCs w:val="24"/>
        </w:rPr>
        <w:t>а) дает правильные ответы на все поставленные вопросы, обнаруживает осознанное усвоение</w:t>
      </w:r>
    </w:p>
    <w:p w:rsidR="00134FE2" w:rsidRPr="002D783D" w:rsidRDefault="00134FE2" w:rsidP="00134FE2">
      <w:pPr>
        <w:autoSpaceDE w:val="0"/>
        <w:autoSpaceDN w:val="0"/>
        <w:adjustRightInd w:val="0"/>
        <w:spacing w:after="0" w:line="240" w:lineRule="auto"/>
        <w:rPr>
          <w:rFonts w:ascii="Times New Roman" w:eastAsiaTheme="minorHAnsi" w:hAnsi="Times New Roman"/>
          <w:sz w:val="24"/>
          <w:szCs w:val="24"/>
        </w:rPr>
      </w:pPr>
      <w:r w:rsidRPr="002D783D">
        <w:rPr>
          <w:rFonts w:ascii="Times New Roman" w:eastAsiaTheme="minorHAnsi" w:hAnsi="Times New Roman"/>
          <w:sz w:val="24"/>
          <w:szCs w:val="24"/>
        </w:rPr>
        <w:t>правил, умеет самостоятельно использовать изученные математические понятия;</w:t>
      </w:r>
    </w:p>
    <w:p w:rsidR="00134FE2" w:rsidRPr="002D783D" w:rsidRDefault="00134FE2" w:rsidP="00134FE2">
      <w:pPr>
        <w:autoSpaceDE w:val="0"/>
        <w:autoSpaceDN w:val="0"/>
        <w:adjustRightInd w:val="0"/>
        <w:spacing w:after="0" w:line="240" w:lineRule="auto"/>
        <w:rPr>
          <w:rFonts w:ascii="Times New Roman" w:eastAsiaTheme="minorHAnsi" w:hAnsi="Times New Roman"/>
          <w:sz w:val="24"/>
          <w:szCs w:val="24"/>
        </w:rPr>
      </w:pPr>
      <w:r w:rsidRPr="002D783D">
        <w:rPr>
          <w:rFonts w:ascii="Times New Roman" w:eastAsiaTheme="minorHAnsi" w:hAnsi="Times New Roman"/>
          <w:sz w:val="24"/>
          <w:szCs w:val="24"/>
        </w:rPr>
        <w:t>б) производит вычисления, правильно обнаруживая при этом знание изученных свойств</w:t>
      </w:r>
    </w:p>
    <w:p w:rsidR="00134FE2" w:rsidRPr="002D783D" w:rsidRDefault="00134FE2" w:rsidP="00134FE2">
      <w:pPr>
        <w:autoSpaceDE w:val="0"/>
        <w:autoSpaceDN w:val="0"/>
        <w:adjustRightInd w:val="0"/>
        <w:spacing w:after="0" w:line="240" w:lineRule="auto"/>
        <w:rPr>
          <w:rFonts w:ascii="Times New Roman" w:eastAsiaTheme="minorHAnsi" w:hAnsi="Times New Roman"/>
          <w:sz w:val="24"/>
          <w:szCs w:val="24"/>
        </w:rPr>
      </w:pPr>
      <w:r w:rsidRPr="002D783D">
        <w:rPr>
          <w:rFonts w:ascii="Times New Roman" w:eastAsiaTheme="minorHAnsi" w:hAnsi="Times New Roman"/>
          <w:sz w:val="24"/>
          <w:szCs w:val="24"/>
        </w:rPr>
        <w:t>действий;</w:t>
      </w:r>
    </w:p>
    <w:p w:rsidR="00134FE2" w:rsidRPr="002D783D" w:rsidRDefault="00134FE2" w:rsidP="00134FE2">
      <w:pPr>
        <w:autoSpaceDE w:val="0"/>
        <w:autoSpaceDN w:val="0"/>
        <w:adjustRightInd w:val="0"/>
        <w:spacing w:after="0" w:line="240" w:lineRule="auto"/>
        <w:rPr>
          <w:rFonts w:ascii="Times New Roman" w:eastAsiaTheme="minorHAnsi" w:hAnsi="Times New Roman"/>
          <w:sz w:val="24"/>
          <w:szCs w:val="24"/>
        </w:rPr>
      </w:pPr>
      <w:r w:rsidRPr="002D783D">
        <w:rPr>
          <w:rFonts w:ascii="Times New Roman" w:eastAsiaTheme="minorHAnsi" w:hAnsi="Times New Roman"/>
          <w:sz w:val="24"/>
          <w:szCs w:val="24"/>
        </w:rPr>
        <w:t>в) умеет самостоятельно решить задачу и объяснить ход решения;</w:t>
      </w:r>
    </w:p>
    <w:p w:rsidR="00134FE2" w:rsidRPr="002D783D" w:rsidRDefault="00134FE2" w:rsidP="00134FE2">
      <w:pPr>
        <w:autoSpaceDE w:val="0"/>
        <w:autoSpaceDN w:val="0"/>
        <w:adjustRightInd w:val="0"/>
        <w:spacing w:after="0" w:line="240" w:lineRule="auto"/>
        <w:rPr>
          <w:rFonts w:ascii="Times New Roman" w:eastAsiaTheme="minorHAnsi" w:hAnsi="Times New Roman"/>
          <w:sz w:val="24"/>
          <w:szCs w:val="24"/>
        </w:rPr>
      </w:pPr>
      <w:r w:rsidRPr="002D783D">
        <w:rPr>
          <w:rFonts w:ascii="Times New Roman" w:eastAsiaTheme="minorHAnsi" w:hAnsi="Times New Roman"/>
          <w:sz w:val="24"/>
          <w:szCs w:val="24"/>
        </w:rPr>
        <w:t>г) правильно выполняет работы по измерению и черчению;</w:t>
      </w:r>
    </w:p>
    <w:p w:rsidR="00134FE2" w:rsidRPr="002D783D" w:rsidRDefault="00134FE2" w:rsidP="00134FE2">
      <w:pPr>
        <w:autoSpaceDE w:val="0"/>
        <w:autoSpaceDN w:val="0"/>
        <w:adjustRightInd w:val="0"/>
        <w:spacing w:after="0" w:line="240" w:lineRule="auto"/>
        <w:rPr>
          <w:rFonts w:ascii="Times New Roman" w:eastAsiaTheme="minorHAnsi" w:hAnsi="Times New Roman"/>
          <w:sz w:val="24"/>
          <w:szCs w:val="24"/>
        </w:rPr>
      </w:pPr>
      <w:r w:rsidRPr="002D783D">
        <w:rPr>
          <w:rFonts w:ascii="Times New Roman" w:eastAsiaTheme="minorHAnsi" w:hAnsi="Times New Roman"/>
          <w:sz w:val="24"/>
          <w:szCs w:val="24"/>
        </w:rPr>
        <w:t>д) узнает, правильно называет знакомые геометрические фигуры и их элементы;</w:t>
      </w:r>
    </w:p>
    <w:p w:rsidR="00134FE2" w:rsidRPr="002D783D" w:rsidRDefault="00134FE2" w:rsidP="00134FE2">
      <w:pPr>
        <w:autoSpaceDE w:val="0"/>
        <w:autoSpaceDN w:val="0"/>
        <w:adjustRightInd w:val="0"/>
        <w:spacing w:after="0" w:line="240" w:lineRule="auto"/>
        <w:rPr>
          <w:rFonts w:ascii="Times New Roman" w:eastAsiaTheme="minorHAnsi" w:hAnsi="Times New Roman"/>
          <w:sz w:val="24"/>
          <w:szCs w:val="24"/>
        </w:rPr>
      </w:pPr>
      <w:r w:rsidRPr="002D783D">
        <w:rPr>
          <w:rFonts w:ascii="Times New Roman" w:eastAsiaTheme="minorHAnsi" w:hAnsi="Times New Roman"/>
          <w:sz w:val="24"/>
          <w:szCs w:val="24"/>
        </w:rPr>
        <w:t>е) умеет самостоятельно выполнять простейшие упражнения, связанные с использованием</w:t>
      </w:r>
    </w:p>
    <w:p w:rsidR="00134FE2" w:rsidRPr="002D783D" w:rsidRDefault="00134FE2" w:rsidP="00134FE2">
      <w:pPr>
        <w:autoSpaceDE w:val="0"/>
        <w:autoSpaceDN w:val="0"/>
        <w:adjustRightInd w:val="0"/>
        <w:spacing w:after="0" w:line="240" w:lineRule="auto"/>
        <w:rPr>
          <w:rFonts w:ascii="Times New Roman" w:eastAsiaTheme="minorHAnsi" w:hAnsi="Times New Roman"/>
          <w:sz w:val="24"/>
          <w:szCs w:val="24"/>
        </w:rPr>
      </w:pPr>
      <w:r w:rsidRPr="002D783D">
        <w:rPr>
          <w:rFonts w:ascii="Times New Roman" w:eastAsiaTheme="minorHAnsi" w:hAnsi="Times New Roman"/>
          <w:sz w:val="24"/>
          <w:szCs w:val="24"/>
        </w:rPr>
        <w:t>буквенной символики.</w:t>
      </w:r>
    </w:p>
    <w:p w:rsidR="00134FE2" w:rsidRPr="002D783D" w:rsidRDefault="00134FE2" w:rsidP="00134FE2">
      <w:pPr>
        <w:autoSpaceDE w:val="0"/>
        <w:autoSpaceDN w:val="0"/>
        <w:adjustRightInd w:val="0"/>
        <w:spacing w:after="0" w:line="240" w:lineRule="auto"/>
        <w:rPr>
          <w:rFonts w:ascii="Times New Roman" w:eastAsiaTheme="minorHAnsi" w:hAnsi="Times New Roman"/>
          <w:sz w:val="24"/>
          <w:szCs w:val="24"/>
        </w:rPr>
      </w:pPr>
      <w:r w:rsidRPr="002D783D">
        <w:rPr>
          <w:rFonts w:ascii="Times New Roman" w:eastAsiaTheme="minorHAnsi" w:hAnsi="Times New Roman"/>
          <w:b/>
          <w:sz w:val="24"/>
          <w:szCs w:val="24"/>
        </w:rPr>
        <w:t>«4»</w:t>
      </w:r>
      <w:r w:rsidRPr="002D783D">
        <w:rPr>
          <w:rFonts w:ascii="Times New Roman" w:eastAsiaTheme="minorHAnsi" w:hAnsi="Times New Roman"/>
          <w:sz w:val="24"/>
          <w:szCs w:val="24"/>
        </w:rPr>
        <w:t xml:space="preserve"> ставится обучающемуся в том случае, если ответ его в основном соответствует</w:t>
      </w:r>
    </w:p>
    <w:p w:rsidR="00134FE2" w:rsidRPr="002D783D" w:rsidRDefault="00134FE2" w:rsidP="00134FE2">
      <w:pPr>
        <w:autoSpaceDE w:val="0"/>
        <w:autoSpaceDN w:val="0"/>
        <w:adjustRightInd w:val="0"/>
        <w:spacing w:after="0" w:line="240" w:lineRule="auto"/>
        <w:rPr>
          <w:rFonts w:ascii="Times New Roman" w:eastAsiaTheme="minorHAnsi" w:hAnsi="Times New Roman"/>
          <w:sz w:val="24"/>
          <w:szCs w:val="24"/>
        </w:rPr>
      </w:pPr>
      <w:r w:rsidRPr="002D783D">
        <w:rPr>
          <w:rFonts w:ascii="Times New Roman" w:eastAsiaTheme="minorHAnsi" w:hAnsi="Times New Roman"/>
          <w:sz w:val="24"/>
          <w:szCs w:val="24"/>
        </w:rPr>
        <w:t>требованиям, установленным для оценки «5», но:</w:t>
      </w:r>
    </w:p>
    <w:p w:rsidR="00134FE2" w:rsidRPr="002D783D" w:rsidRDefault="00134FE2" w:rsidP="00134FE2">
      <w:pPr>
        <w:autoSpaceDE w:val="0"/>
        <w:autoSpaceDN w:val="0"/>
        <w:adjustRightInd w:val="0"/>
        <w:spacing w:after="0" w:line="240" w:lineRule="auto"/>
        <w:rPr>
          <w:rFonts w:ascii="Times New Roman" w:eastAsiaTheme="minorHAnsi" w:hAnsi="Times New Roman"/>
          <w:sz w:val="24"/>
          <w:szCs w:val="24"/>
        </w:rPr>
      </w:pPr>
      <w:r w:rsidRPr="002D783D">
        <w:rPr>
          <w:rFonts w:ascii="Times New Roman" w:eastAsiaTheme="minorHAnsi" w:hAnsi="Times New Roman"/>
          <w:sz w:val="24"/>
          <w:szCs w:val="24"/>
        </w:rPr>
        <w:t>а) при ответе допускает отдельные неточности в формулировках или при обосновании</w:t>
      </w:r>
    </w:p>
    <w:p w:rsidR="00134FE2" w:rsidRPr="002D783D" w:rsidRDefault="00134FE2" w:rsidP="00134FE2">
      <w:pPr>
        <w:autoSpaceDE w:val="0"/>
        <w:autoSpaceDN w:val="0"/>
        <w:adjustRightInd w:val="0"/>
        <w:spacing w:after="0" w:line="240" w:lineRule="auto"/>
        <w:rPr>
          <w:rFonts w:ascii="Times New Roman" w:eastAsiaTheme="minorHAnsi" w:hAnsi="Times New Roman"/>
          <w:sz w:val="24"/>
          <w:szCs w:val="24"/>
        </w:rPr>
      </w:pPr>
      <w:r w:rsidRPr="002D783D">
        <w:rPr>
          <w:rFonts w:ascii="Times New Roman" w:eastAsiaTheme="minorHAnsi" w:hAnsi="Times New Roman"/>
          <w:sz w:val="24"/>
          <w:szCs w:val="24"/>
        </w:rPr>
        <w:lastRenderedPageBreak/>
        <w:t>выполняемых действий;</w:t>
      </w:r>
    </w:p>
    <w:p w:rsidR="00134FE2" w:rsidRPr="002D783D" w:rsidRDefault="00134FE2" w:rsidP="00134FE2">
      <w:pPr>
        <w:autoSpaceDE w:val="0"/>
        <w:autoSpaceDN w:val="0"/>
        <w:adjustRightInd w:val="0"/>
        <w:spacing w:after="0" w:line="240" w:lineRule="auto"/>
        <w:rPr>
          <w:rFonts w:ascii="Times New Roman" w:eastAsiaTheme="minorHAnsi" w:hAnsi="Times New Roman"/>
          <w:sz w:val="24"/>
          <w:szCs w:val="24"/>
        </w:rPr>
      </w:pPr>
      <w:r w:rsidRPr="002D783D">
        <w:rPr>
          <w:rFonts w:ascii="Times New Roman" w:eastAsiaTheme="minorHAnsi" w:hAnsi="Times New Roman"/>
          <w:sz w:val="24"/>
          <w:szCs w:val="24"/>
        </w:rPr>
        <w:t>б) допускает в отдельных случаях негрубые ошибки;</w:t>
      </w:r>
    </w:p>
    <w:p w:rsidR="00134FE2" w:rsidRPr="002D783D" w:rsidRDefault="00134FE2" w:rsidP="00134FE2">
      <w:pPr>
        <w:autoSpaceDE w:val="0"/>
        <w:autoSpaceDN w:val="0"/>
        <w:adjustRightInd w:val="0"/>
        <w:spacing w:after="0" w:line="240" w:lineRule="auto"/>
        <w:rPr>
          <w:rFonts w:ascii="Times New Roman" w:eastAsiaTheme="minorHAnsi" w:hAnsi="Times New Roman"/>
          <w:sz w:val="24"/>
          <w:szCs w:val="24"/>
        </w:rPr>
      </w:pPr>
      <w:r w:rsidRPr="002D783D">
        <w:rPr>
          <w:rFonts w:ascii="Times New Roman" w:eastAsiaTheme="minorHAnsi" w:hAnsi="Times New Roman"/>
          <w:sz w:val="24"/>
          <w:szCs w:val="24"/>
        </w:rPr>
        <w:t>в) при решении задач дает недостаточно точные объяснения хода решения, пояснения</w:t>
      </w:r>
    </w:p>
    <w:p w:rsidR="00134FE2" w:rsidRPr="002D783D" w:rsidRDefault="00134FE2" w:rsidP="00134FE2">
      <w:pPr>
        <w:autoSpaceDE w:val="0"/>
        <w:autoSpaceDN w:val="0"/>
        <w:adjustRightInd w:val="0"/>
        <w:spacing w:after="0" w:line="240" w:lineRule="auto"/>
        <w:rPr>
          <w:rFonts w:ascii="Times New Roman" w:eastAsiaTheme="minorHAnsi" w:hAnsi="Times New Roman"/>
          <w:sz w:val="24"/>
          <w:szCs w:val="24"/>
        </w:rPr>
      </w:pPr>
      <w:r w:rsidRPr="002D783D">
        <w:rPr>
          <w:rFonts w:ascii="Times New Roman" w:eastAsiaTheme="minorHAnsi" w:hAnsi="Times New Roman"/>
          <w:sz w:val="24"/>
          <w:szCs w:val="24"/>
        </w:rPr>
        <w:t>результатов выполняемых действий;</w:t>
      </w:r>
    </w:p>
    <w:p w:rsidR="00134FE2" w:rsidRPr="002D783D" w:rsidRDefault="00134FE2" w:rsidP="00134FE2">
      <w:pPr>
        <w:autoSpaceDE w:val="0"/>
        <w:autoSpaceDN w:val="0"/>
        <w:adjustRightInd w:val="0"/>
        <w:spacing w:after="0" w:line="240" w:lineRule="auto"/>
        <w:rPr>
          <w:rFonts w:ascii="Times New Roman" w:eastAsiaTheme="minorHAnsi" w:hAnsi="Times New Roman"/>
          <w:sz w:val="24"/>
          <w:szCs w:val="24"/>
        </w:rPr>
      </w:pPr>
      <w:r w:rsidRPr="002D783D">
        <w:rPr>
          <w:rFonts w:ascii="Times New Roman" w:eastAsiaTheme="minorHAnsi" w:hAnsi="Times New Roman"/>
          <w:sz w:val="24"/>
          <w:szCs w:val="24"/>
        </w:rPr>
        <w:t>г) допускает единичные недочеты при выполнении измерений и черчения.</w:t>
      </w:r>
    </w:p>
    <w:p w:rsidR="00134FE2" w:rsidRPr="002D783D" w:rsidRDefault="00134FE2" w:rsidP="00134FE2">
      <w:pPr>
        <w:autoSpaceDE w:val="0"/>
        <w:autoSpaceDN w:val="0"/>
        <w:adjustRightInd w:val="0"/>
        <w:spacing w:after="0" w:line="240" w:lineRule="auto"/>
        <w:rPr>
          <w:rFonts w:ascii="Times New Roman" w:eastAsiaTheme="minorHAnsi" w:hAnsi="Times New Roman"/>
          <w:sz w:val="24"/>
          <w:szCs w:val="24"/>
        </w:rPr>
      </w:pPr>
      <w:r w:rsidRPr="002D783D">
        <w:rPr>
          <w:rFonts w:ascii="Times New Roman" w:eastAsiaTheme="minorHAnsi" w:hAnsi="Times New Roman"/>
          <w:b/>
          <w:sz w:val="24"/>
          <w:szCs w:val="24"/>
        </w:rPr>
        <w:t>«3»</w:t>
      </w:r>
      <w:r w:rsidRPr="002D783D">
        <w:rPr>
          <w:rFonts w:ascii="Times New Roman" w:eastAsiaTheme="minorHAnsi" w:hAnsi="Times New Roman"/>
          <w:sz w:val="24"/>
          <w:szCs w:val="24"/>
        </w:rPr>
        <w:t xml:space="preserve"> ставится обучающемуся, если он:</w:t>
      </w:r>
    </w:p>
    <w:p w:rsidR="00134FE2" w:rsidRPr="002D783D" w:rsidRDefault="00134FE2" w:rsidP="00134FE2">
      <w:pPr>
        <w:autoSpaceDE w:val="0"/>
        <w:autoSpaceDN w:val="0"/>
        <w:adjustRightInd w:val="0"/>
        <w:spacing w:after="0" w:line="240" w:lineRule="auto"/>
        <w:rPr>
          <w:rFonts w:ascii="Times New Roman" w:eastAsiaTheme="minorHAnsi" w:hAnsi="Times New Roman"/>
          <w:sz w:val="24"/>
          <w:szCs w:val="24"/>
        </w:rPr>
      </w:pPr>
      <w:r w:rsidRPr="002D783D">
        <w:rPr>
          <w:rFonts w:ascii="Times New Roman" w:eastAsiaTheme="minorHAnsi" w:hAnsi="Times New Roman"/>
          <w:sz w:val="24"/>
          <w:szCs w:val="24"/>
        </w:rPr>
        <w:t>а) при решении большинства (из нескольких предложенных) примеров получает правильный</w:t>
      </w:r>
    </w:p>
    <w:p w:rsidR="00134FE2" w:rsidRPr="002D783D" w:rsidRDefault="00134FE2" w:rsidP="00134FE2">
      <w:pPr>
        <w:autoSpaceDE w:val="0"/>
        <w:autoSpaceDN w:val="0"/>
        <w:adjustRightInd w:val="0"/>
        <w:spacing w:after="0" w:line="240" w:lineRule="auto"/>
        <w:rPr>
          <w:rFonts w:ascii="Times New Roman" w:eastAsiaTheme="minorHAnsi" w:hAnsi="Times New Roman"/>
          <w:sz w:val="24"/>
          <w:szCs w:val="24"/>
        </w:rPr>
      </w:pPr>
      <w:r w:rsidRPr="002D783D">
        <w:rPr>
          <w:rFonts w:ascii="Times New Roman" w:eastAsiaTheme="minorHAnsi" w:hAnsi="Times New Roman"/>
          <w:sz w:val="24"/>
          <w:szCs w:val="24"/>
        </w:rPr>
        <w:t>ответ, даже если обучающийся не умеет объяснить используемый прием вычисления или</w:t>
      </w:r>
    </w:p>
    <w:p w:rsidR="00134FE2" w:rsidRPr="002D783D" w:rsidRDefault="00134FE2" w:rsidP="00134FE2">
      <w:pPr>
        <w:autoSpaceDE w:val="0"/>
        <w:autoSpaceDN w:val="0"/>
        <w:adjustRightInd w:val="0"/>
        <w:spacing w:after="0" w:line="240" w:lineRule="auto"/>
        <w:rPr>
          <w:rFonts w:ascii="Times New Roman" w:eastAsiaTheme="minorHAnsi" w:hAnsi="Times New Roman"/>
          <w:sz w:val="24"/>
          <w:szCs w:val="24"/>
        </w:rPr>
      </w:pPr>
      <w:r w:rsidRPr="002D783D">
        <w:rPr>
          <w:rFonts w:ascii="Times New Roman" w:eastAsiaTheme="minorHAnsi" w:hAnsi="Times New Roman"/>
          <w:sz w:val="24"/>
          <w:szCs w:val="24"/>
        </w:rPr>
        <w:t>допускает в вычислениях ошибки, но исправляет их с помощью учителя;</w:t>
      </w:r>
    </w:p>
    <w:p w:rsidR="00134FE2" w:rsidRPr="002D783D" w:rsidRDefault="00134FE2" w:rsidP="00134FE2">
      <w:pPr>
        <w:autoSpaceDE w:val="0"/>
        <w:autoSpaceDN w:val="0"/>
        <w:adjustRightInd w:val="0"/>
        <w:spacing w:after="0" w:line="240" w:lineRule="auto"/>
        <w:rPr>
          <w:rFonts w:ascii="Times New Roman" w:eastAsiaTheme="minorHAnsi" w:hAnsi="Times New Roman"/>
          <w:sz w:val="24"/>
          <w:szCs w:val="24"/>
        </w:rPr>
      </w:pPr>
      <w:r w:rsidRPr="002D783D">
        <w:rPr>
          <w:rFonts w:ascii="Times New Roman" w:eastAsiaTheme="minorHAnsi" w:hAnsi="Times New Roman"/>
          <w:sz w:val="24"/>
          <w:szCs w:val="24"/>
        </w:rPr>
        <w:t>б) при решении задачи или объяснении хода решения задачи допускает ошибки, но с</w:t>
      </w:r>
    </w:p>
    <w:p w:rsidR="00134FE2" w:rsidRPr="002D783D" w:rsidRDefault="00134FE2" w:rsidP="00134FE2">
      <w:pPr>
        <w:autoSpaceDE w:val="0"/>
        <w:autoSpaceDN w:val="0"/>
        <w:adjustRightInd w:val="0"/>
        <w:spacing w:after="0" w:line="240" w:lineRule="auto"/>
        <w:rPr>
          <w:rFonts w:ascii="Times New Roman" w:eastAsiaTheme="minorHAnsi" w:hAnsi="Times New Roman"/>
          <w:sz w:val="24"/>
          <w:szCs w:val="24"/>
        </w:rPr>
      </w:pPr>
      <w:r w:rsidRPr="002D783D">
        <w:rPr>
          <w:rFonts w:ascii="Times New Roman" w:eastAsiaTheme="minorHAnsi" w:hAnsi="Times New Roman"/>
          <w:sz w:val="24"/>
          <w:szCs w:val="24"/>
        </w:rPr>
        <w:t>помощью педагога справляется с решением.</w:t>
      </w:r>
    </w:p>
    <w:p w:rsidR="00134FE2" w:rsidRPr="002D783D" w:rsidRDefault="00134FE2" w:rsidP="00134FE2">
      <w:pPr>
        <w:autoSpaceDE w:val="0"/>
        <w:autoSpaceDN w:val="0"/>
        <w:adjustRightInd w:val="0"/>
        <w:spacing w:after="0" w:line="240" w:lineRule="auto"/>
        <w:rPr>
          <w:rFonts w:ascii="Times New Roman" w:eastAsiaTheme="minorHAnsi" w:hAnsi="Times New Roman"/>
          <w:sz w:val="24"/>
          <w:szCs w:val="24"/>
        </w:rPr>
      </w:pPr>
      <w:r w:rsidRPr="002D783D">
        <w:rPr>
          <w:rFonts w:ascii="Times New Roman" w:eastAsiaTheme="minorHAnsi" w:hAnsi="Times New Roman"/>
          <w:b/>
          <w:sz w:val="24"/>
          <w:szCs w:val="24"/>
        </w:rPr>
        <w:t>«2»</w:t>
      </w:r>
      <w:r w:rsidRPr="002D783D">
        <w:rPr>
          <w:rFonts w:ascii="Times New Roman" w:eastAsiaTheme="minorHAnsi" w:hAnsi="Times New Roman"/>
          <w:sz w:val="24"/>
          <w:szCs w:val="24"/>
        </w:rPr>
        <w:t xml:space="preserve"> ставится обучающемуся, если он обнаруживает незнание большей части</w:t>
      </w:r>
    </w:p>
    <w:p w:rsidR="00134FE2" w:rsidRPr="002D783D" w:rsidRDefault="00134FE2" w:rsidP="00134FE2">
      <w:pPr>
        <w:autoSpaceDE w:val="0"/>
        <w:autoSpaceDN w:val="0"/>
        <w:adjustRightInd w:val="0"/>
        <w:spacing w:after="0" w:line="240" w:lineRule="auto"/>
        <w:rPr>
          <w:rFonts w:ascii="Times New Roman" w:eastAsiaTheme="minorHAnsi" w:hAnsi="Times New Roman"/>
          <w:sz w:val="24"/>
          <w:szCs w:val="24"/>
        </w:rPr>
      </w:pPr>
      <w:r w:rsidRPr="002D783D">
        <w:rPr>
          <w:rFonts w:ascii="Times New Roman" w:eastAsiaTheme="minorHAnsi" w:hAnsi="Times New Roman"/>
          <w:sz w:val="24"/>
          <w:szCs w:val="24"/>
        </w:rPr>
        <w:t>программного материала, не справляется с решением задач и вычислениями даже при</w:t>
      </w:r>
    </w:p>
    <w:p w:rsidR="00134FE2" w:rsidRPr="002D783D" w:rsidRDefault="00134FE2" w:rsidP="00134FE2">
      <w:pPr>
        <w:autoSpaceDE w:val="0"/>
        <w:autoSpaceDN w:val="0"/>
        <w:adjustRightInd w:val="0"/>
        <w:spacing w:after="0" w:line="240" w:lineRule="auto"/>
        <w:rPr>
          <w:rFonts w:ascii="Times New Roman" w:eastAsiaTheme="minorHAnsi" w:hAnsi="Times New Roman"/>
          <w:sz w:val="24"/>
          <w:szCs w:val="24"/>
        </w:rPr>
      </w:pPr>
      <w:r w:rsidRPr="002D783D">
        <w:rPr>
          <w:rFonts w:ascii="Times New Roman" w:eastAsiaTheme="minorHAnsi" w:hAnsi="Times New Roman"/>
          <w:sz w:val="24"/>
          <w:szCs w:val="24"/>
        </w:rPr>
        <w:t>помощи учителя.</w:t>
      </w:r>
    </w:p>
    <w:p w:rsidR="00134FE2" w:rsidRPr="002D783D" w:rsidRDefault="00134FE2" w:rsidP="00134FE2">
      <w:pPr>
        <w:autoSpaceDE w:val="0"/>
        <w:autoSpaceDN w:val="0"/>
        <w:adjustRightInd w:val="0"/>
        <w:spacing w:after="0" w:line="240" w:lineRule="auto"/>
        <w:ind w:firstLine="709"/>
        <w:jc w:val="both"/>
        <w:rPr>
          <w:rFonts w:ascii="Times New Roman" w:eastAsiaTheme="minorHAnsi" w:hAnsi="Times New Roman"/>
          <w:sz w:val="24"/>
          <w:szCs w:val="24"/>
        </w:rPr>
      </w:pPr>
      <w:r w:rsidRPr="002D783D">
        <w:rPr>
          <w:rFonts w:ascii="Times New Roman" w:eastAsiaTheme="minorHAnsi" w:hAnsi="Times New Roman"/>
          <w:sz w:val="24"/>
          <w:szCs w:val="24"/>
        </w:rPr>
        <w:t xml:space="preserve">За </w:t>
      </w:r>
      <w:r w:rsidRPr="002D783D">
        <w:rPr>
          <w:rFonts w:ascii="Times New Roman" w:eastAsiaTheme="minorHAnsi" w:hAnsi="Times New Roman"/>
          <w:i/>
          <w:iCs/>
          <w:sz w:val="24"/>
          <w:szCs w:val="24"/>
        </w:rPr>
        <w:t xml:space="preserve">комбинированную контрольную работу, </w:t>
      </w:r>
      <w:r w:rsidRPr="002D783D">
        <w:rPr>
          <w:rFonts w:ascii="Times New Roman" w:eastAsiaTheme="minorHAnsi" w:hAnsi="Times New Roman"/>
          <w:sz w:val="24"/>
          <w:szCs w:val="24"/>
        </w:rPr>
        <w:t>содержащую, например, вычислительные</w:t>
      </w:r>
    </w:p>
    <w:p w:rsidR="00134FE2" w:rsidRPr="002D783D" w:rsidRDefault="00134FE2" w:rsidP="00134FE2">
      <w:pPr>
        <w:autoSpaceDE w:val="0"/>
        <w:autoSpaceDN w:val="0"/>
        <w:adjustRightInd w:val="0"/>
        <w:spacing w:after="0" w:line="240" w:lineRule="auto"/>
        <w:ind w:firstLine="709"/>
        <w:jc w:val="both"/>
        <w:rPr>
          <w:rFonts w:ascii="Times New Roman" w:eastAsiaTheme="minorHAnsi" w:hAnsi="Times New Roman"/>
          <w:i/>
          <w:iCs/>
          <w:sz w:val="24"/>
          <w:szCs w:val="24"/>
        </w:rPr>
      </w:pPr>
      <w:r w:rsidRPr="002D783D">
        <w:rPr>
          <w:rFonts w:ascii="Times New Roman" w:eastAsiaTheme="minorHAnsi" w:hAnsi="Times New Roman"/>
          <w:sz w:val="24"/>
          <w:szCs w:val="24"/>
        </w:rPr>
        <w:t xml:space="preserve">примеры и арифметические задачи, </w:t>
      </w:r>
      <w:r w:rsidRPr="002D783D">
        <w:rPr>
          <w:rFonts w:ascii="Times New Roman" w:eastAsiaTheme="minorHAnsi" w:hAnsi="Times New Roman"/>
          <w:i/>
          <w:iCs/>
          <w:sz w:val="24"/>
          <w:szCs w:val="24"/>
        </w:rPr>
        <w:t>целесообразно выставлять две отметки: одну - за</w:t>
      </w:r>
    </w:p>
    <w:p w:rsidR="00134FE2" w:rsidRPr="002D783D" w:rsidRDefault="00134FE2" w:rsidP="00134FE2">
      <w:pPr>
        <w:autoSpaceDE w:val="0"/>
        <w:autoSpaceDN w:val="0"/>
        <w:adjustRightInd w:val="0"/>
        <w:spacing w:after="0" w:line="240" w:lineRule="auto"/>
        <w:ind w:firstLine="709"/>
        <w:jc w:val="both"/>
        <w:rPr>
          <w:rFonts w:ascii="Times New Roman" w:eastAsiaTheme="minorHAnsi" w:hAnsi="Times New Roman"/>
          <w:sz w:val="24"/>
          <w:szCs w:val="24"/>
        </w:rPr>
      </w:pPr>
      <w:r w:rsidRPr="002D783D">
        <w:rPr>
          <w:rFonts w:ascii="Times New Roman" w:eastAsiaTheme="minorHAnsi" w:hAnsi="Times New Roman"/>
          <w:i/>
          <w:iCs/>
          <w:sz w:val="24"/>
          <w:szCs w:val="24"/>
        </w:rPr>
        <w:t xml:space="preserve">вычисления, а другую - за решение задач, </w:t>
      </w:r>
      <w:r w:rsidRPr="002D783D">
        <w:rPr>
          <w:rFonts w:ascii="Times New Roman" w:eastAsiaTheme="minorHAnsi" w:hAnsi="Times New Roman"/>
          <w:sz w:val="24"/>
          <w:szCs w:val="24"/>
        </w:rPr>
        <w:t>т.к. иначе невозможно получить правильное</w:t>
      </w:r>
    </w:p>
    <w:p w:rsidR="00134FE2" w:rsidRPr="002D783D" w:rsidRDefault="00134FE2" w:rsidP="00134FE2">
      <w:pPr>
        <w:autoSpaceDE w:val="0"/>
        <w:autoSpaceDN w:val="0"/>
        <w:adjustRightInd w:val="0"/>
        <w:spacing w:after="0" w:line="240" w:lineRule="auto"/>
        <w:ind w:firstLine="709"/>
        <w:jc w:val="both"/>
        <w:rPr>
          <w:rFonts w:ascii="Times New Roman" w:eastAsiaTheme="minorHAnsi" w:hAnsi="Times New Roman"/>
          <w:sz w:val="24"/>
          <w:szCs w:val="24"/>
        </w:rPr>
      </w:pPr>
      <w:r w:rsidRPr="002D783D">
        <w:rPr>
          <w:rFonts w:ascii="Times New Roman" w:eastAsiaTheme="minorHAnsi" w:hAnsi="Times New Roman"/>
          <w:sz w:val="24"/>
          <w:szCs w:val="24"/>
        </w:rPr>
        <w:t>представление о сформированного конкретного умения или навыка. Например, ученик может безошибочно выполнить все вычисления, но при решении задачи неправильно выбрать</w:t>
      </w:r>
    </w:p>
    <w:p w:rsidR="00134FE2" w:rsidRPr="002D783D" w:rsidRDefault="00134FE2" w:rsidP="00134FE2">
      <w:pPr>
        <w:autoSpaceDE w:val="0"/>
        <w:autoSpaceDN w:val="0"/>
        <w:adjustRightInd w:val="0"/>
        <w:spacing w:after="0" w:line="240" w:lineRule="auto"/>
        <w:ind w:firstLine="709"/>
        <w:jc w:val="both"/>
        <w:rPr>
          <w:rFonts w:ascii="Times New Roman" w:eastAsiaTheme="minorHAnsi" w:hAnsi="Times New Roman"/>
          <w:sz w:val="24"/>
          <w:szCs w:val="24"/>
        </w:rPr>
      </w:pPr>
      <w:r w:rsidRPr="002D783D">
        <w:rPr>
          <w:rFonts w:ascii="Times New Roman" w:eastAsiaTheme="minorHAnsi" w:hAnsi="Times New Roman"/>
          <w:sz w:val="24"/>
          <w:szCs w:val="24"/>
        </w:rPr>
        <w:t>арифметическое действие, что свидетельствует о несформированности умения решать</w:t>
      </w:r>
    </w:p>
    <w:p w:rsidR="00134FE2" w:rsidRPr="002D783D" w:rsidRDefault="00134FE2" w:rsidP="00134FE2">
      <w:pPr>
        <w:spacing w:after="0" w:line="240" w:lineRule="auto"/>
        <w:ind w:firstLine="709"/>
        <w:jc w:val="both"/>
        <w:rPr>
          <w:rFonts w:ascii="Times New Roman" w:eastAsiaTheme="minorHAnsi" w:hAnsi="Times New Roman"/>
          <w:sz w:val="24"/>
          <w:szCs w:val="24"/>
        </w:rPr>
      </w:pPr>
      <w:r w:rsidRPr="002D783D">
        <w:rPr>
          <w:rFonts w:ascii="Times New Roman" w:eastAsiaTheme="minorHAnsi" w:hAnsi="Times New Roman"/>
          <w:sz w:val="24"/>
          <w:szCs w:val="24"/>
        </w:rPr>
        <w:t xml:space="preserve">арифметическую задачу данного типа. </w:t>
      </w:r>
    </w:p>
    <w:p w:rsidR="00134FE2" w:rsidRPr="002D783D" w:rsidRDefault="00134FE2" w:rsidP="00134FE2">
      <w:pPr>
        <w:autoSpaceDE w:val="0"/>
        <w:autoSpaceDN w:val="0"/>
        <w:adjustRightInd w:val="0"/>
        <w:spacing w:after="0" w:line="240" w:lineRule="auto"/>
        <w:ind w:firstLine="709"/>
        <w:jc w:val="both"/>
        <w:rPr>
          <w:rFonts w:ascii="Times New Roman" w:eastAsiaTheme="minorHAnsi" w:hAnsi="Times New Roman"/>
          <w:sz w:val="24"/>
          <w:szCs w:val="24"/>
        </w:rPr>
      </w:pPr>
      <w:r w:rsidRPr="002D783D">
        <w:rPr>
          <w:rFonts w:ascii="Times New Roman" w:eastAsiaTheme="minorHAnsi" w:hAnsi="Times New Roman"/>
          <w:sz w:val="24"/>
          <w:szCs w:val="24"/>
        </w:rPr>
        <w:t>При выставлении отметки учитель, оценивая знания, умения и навыки, должен</w:t>
      </w:r>
    </w:p>
    <w:p w:rsidR="00134FE2" w:rsidRPr="002D783D" w:rsidRDefault="00134FE2" w:rsidP="00134FE2">
      <w:pPr>
        <w:autoSpaceDE w:val="0"/>
        <w:autoSpaceDN w:val="0"/>
        <w:adjustRightInd w:val="0"/>
        <w:spacing w:after="0" w:line="240" w:lineRule="auto"/>
        <w:ind w:firstLine="709"/>
        <w:jc w:val="both"/>
        <w:rPr>
          <w:rFonts w:ascii="Times New Roman" w:eastAsiaTheme="minorHAnsi" w:hAnsi="Times New Roman"/>
          <w:sz w:val="24"/>
          <w:szCs w:val="24"/>
        </w:rPr>
      </w:pPr>
      <w:r w:rsidRPr="002D783D">
        <w:rPr>
          <w:rFonts w:ascii="Times New Roman" w:eastAsiaTheme="minorHAnsi" w:hAnsi="Times New Roman"/>
          <w:sz w:val="24"/>
          <w:szCs w:val="24"/>
        </w:rPr>
        <w:t>отчётливо представлять, какие из них к данному моменту уже сформированы, а какие тольконаходятся в стадии формирования. Например, на момент проверки учащиеся должны твердознать таблицу умножения. В этом случае оценивание отметками "5", "4", "3" и "2" состояниясформированности навыка целесообразно произвести по такой шкале:</w:t>
      </w:r>
    </w:p>
    <w:p w:rsidR="00134FE2" w:rsidRPr="002D783D" w:rsidRDefault="00134FE2" w:rsidP="00134FE2">
      <w:pPr>
        <w:autoSpaceDE w:val="0"/>
        <w:autoSpaceDN w:val="0"/>
        <w:adjustRightInd w:val="0"/>
        <w:spacing w:after="0" w:line="240" w:lineRule="auto"/>
        <w:ind w:firstLine="709"/>
        <w:jc w:val="both"/>
        <w:rPr>
          <w:rFonts w:ascii="Times New Roman" w:eastAsiaTheme="minorHAnsi" w:hAnsi="Times New Roman"/>
          <w:sz w:val="24"/>
          <w:szCs w:val="24"/>
        </w:rPr>
      </w:pPr>
      <w:r w:rsidRPr="002D783D">
        <w:rPr>
          <w:rFonts w:ascii="Times New Roman" w:eastAsiaTheme="minorHAnsi" w:hAnsi="Times New Roman"/>
          <w:sz w:val="24"/>
          <w:szCs w:val="24"/>
        </w:rPr>
        <w:t>• 95-100% всех предложенных примеров решены верно - "5",</w:t>
      </w:r>
    </w:p>
    <w:p w:rsidR="00134FE2" w:rsidRPr="002D783D" w:rsidRDefault="00134FE2" w:rsidP="00134FE2">
      <w:pPr>
        <w:autoSpaceDE w:val="0"/>
        <w:autoSpaceDN w:val="0"/>
        <w:adjustRightInd w:val="0"/>
        <w:spacing w:after="0" w:line="240" w:lineRule="auto"/>
        <w:ind w:firstLine="709"/>
        <w:jc w:val="both"/>
        <w:rPr>
          <w:rFonts w:ascii="Times New Roman" w:eastAsiaTheme="minorHAnsi" w:hAnsi="Times New Roman"/>
          <w:sz w:val="24"/>
          <w:szCs w:val="24"/>
        </w:rPr>
      </w:pPr>
      <w:r w:rsidRPr="002D783D">
        <w:rPr>
          <w:rFonts w:ascii="Times New Roman" w:eastAsiaTheme="minorHAnsi" w:hAnsi="Times New Roman"/>
          <w:sz w:val="24"/>
          <w:szCs w:val="24"/>
        </w:rPr>
        <w:t>• 75-94 % - «4»,</w:t>
      </w:r>
    </w:p>
    <w:p w:rsidR="00134FE2" w:rsidRPr="002D783D" w:rsidRDefault="00134FE2" w:rsidP="00134FE2">
      <w:pPr>
        <w:autoSpaceDE w:val="0"/>
        <w:autoSpaceDN w:val="0"/>
        <w:adjustRightInd w:val="0"/>
        <w:spacing w:after="0" w:line="240" w:lineRule="auto"/>
        <w:ind w:firstLine="709"/>
        <w:jc w:val="both"/>
        <w:rPr>
          <w:rFonts w:ascii="Times New Roman" w:eastAsiaTheme="minorHAnsi" w:hAnsi="Times New Roman"/>
          <w:sz w:val="24"/>
          <w:szCs w:val="24"/>
        </w:rPr>
      </w:pPr>
      <w:r w:rsidRPr="002D783D">
        <w:rPr>
          <w:rFonts w:ascii="Times New Roman" w:eastAsiaTheme="minorHAnsi" w:hAnsi="Times New Roman"/>
          <w:sz w:val="24"/>
          <w:szCs w:val="24"/>
        </w:rPr>
        <w:t>• 40-74 % - «3»,</w:t>
      </w:r>
    </w:p>
    <w:p w:rsidR="00134FE2" w:rsidRPr="002D783D" w:rsidRDefault="00134FE2" w:rsidP="00134FE2">
      <w:pPr>
        <w:autoSpaceDE w:val="0"/>
        <w:autoSpaceDN w:val="0"/>
        <w:adjustRightInd w:val="0"/>
        <w:spacing w:after="0" w:line="240" w:lineRule="auto"/>
        <w:ind w:firstLine="709"/>
        <w:jc w:val="both"/>
        <w:rPr>
          <w:rFonts w:ascii="Times New Roman" w:eastAsiaTheme="minorHAnsi" w:hAnsi="Times New Roman"/>
          <w:sz w:val="24"/>
          <w:szCs w:val="24"/>
        </w:rPr>
      </w:pPr>
      <w:r w:rsidRPr="002D783D">
        <w:rPr>
          <w:rFonts w:ascii="Times New Roman" w:eastAsiaTheme="minorHAnsi" w:hAnsi="Times New Roman"/>
          <w:sz w:val="24"/>
          <w:szCs w:val="24"/>
        </w:rPr>
        <w:t>• ниже 40% -«2».</w:t>
      </w:r>
    </w:p>
    <w:p w:rsidR="00134FE2" w:rsidRPr="002D783D" w:rsidRDefault="00134FE2" w:rsidP="00134FE2">
      <w:pPr>
        <w:autoSpaceDE w:val="0"/>
        <w:autoSpaceDN w:val="0"/>
        <w:adjustRightInd w:val="0"/>
        <w:spacing w:after="0" w:line="240" w:lineRule="auto"/>
        <w:ind w:firstLine="709"/>
        <w:jc w:val="both"/>
        <w:rPr>
          <w:rFonts w:ascii="Times New Roman" w:eastAsiaTheme="minorHAnsi" w:hAnsi="Times New Roman"/>
          <w:sz w:val="24"/>
          <w:szCs w:val="24"/>
        </w:rPr>
      </w:pPr>
      <w:r w:rsidRPr="002D783D">
        <w:rPr>
          <w:rFonts w:ascii="Times New Roman" w:eastAsiaTheme="minorHAnsi" w:hAnsi="Times New Roman"/>
          <w:sz w:val="24"/>
          <w:szCs w:val="24"/>
        </w:rPr>
        <w:t xml:space="preserve">Если работа проводится </w:t>
      </w:r>
      <w:r w:rsidRPr="002D783D">
        <w:rPr>
          <w:rFonts w:ascii="Times New Roman" w:eastAsiaTheme="minorHAnsi" w:hAnsi="Times New Roman"/>
          <w:i/>
          <w:iCs/>
          <w:sz w:val="24"/>
          <w:szCs w:val="24"/>
        </w:rPr>
        <w:t xml:space="preserve">на этапе формирования навыка, </w:t>
      </w:r>
      <w:r w:rsidRPr="002D783D">
        <w:rPr>
          <w:rFonts w:ascii="Times New Roman" w:eastAsiaTheme="minorHAnsi" w:hAnsi="Times New Roman"/>
          <w:sz w:val="24"/>
          <w:szCs w:val="24"/>
        </w:rPr>
        <w:t>когда навык еще полностью</w:t>
      </w:r>
    </w:p>
    <w:p w:rsidR="00134FE2" w:rsidRPr="002D783D" w:rsidRDefault="00134FE2" w:rsidP="00134FE2">
      <w:pPr>
        <w:autoSpaceDE w:val="0"/>
        <w:autoSpaceDN w:val="0"/>
        <w:adjustRightInd w:val="0"/>
        <w:spacing w:after="0" w:line="240" w:lineRule="auto"/>
        <w:ind w:firstLine="709"/>
        <w:jc w:val="both"/>
        <w:rPr>
          <w:rFonts w:ascii="Times New Roman" w:eastAsiaTheme="minorHAnsi" w:hAnsi="Times New Roman"/>
          <w:sz w:val="24"/>
          <w:szCs w:val="24"/>
        </w:rPr>
      </w:pPr>
      <w:r w:rsidRPr="002D783D">
        <w:rPr>
          <w:rFonts w:ascii="Times New Roman" w:eastAsiaTheme="minorHAnsi" w:hAnsi="Times New Roman"/>
          <w:sz w:val="24"/>
          <w:szCs w:val="24"/>
        </w:rPr>
        <w:t>не сформирован, шкала оценок должна быть несколько иной (процент правильных ответовможет быть ниже):</w:t>
      </w:r>
    </w:p>
    <w:p w:rsidR="00134FE2" w:rsidRPr="002D783D" w:rsidRDefault="00134FE2" w:rsidP="00134FE2">
      <w:pPr>
        <w:autoSpaceDE w:val="0"/>
        <w:autoSpaceDN w:val="0"/>
        <w:adjustRightInd w:val="0"/>
        <w:spacing w:after="0" w:line="240" w:lineRule="auto"/>
        <w:ind w:firstLine="709"/>
        <w:jc w:val="both"/>
        <w:rPr>
          <w:rFonts w:ascii="Times New Roman" w:eastAsiaTheme="minorHAnsi" w:hAnsi="Times New Roman"/>
          <w:sz w:val="24"/>
          <w:szCs w:val="24"/>
        </w:rPr>
      </w:pPr>
      <w:r w:rsidRPr="002D783D">
        <w:rPr>
          <w:rFonts w:ascii="Times New Roman" w:eastAsiaTheme="minorHAnsi" w:hAnsi="Times New Roman"/>
          <w:sz w:val="24"/>
          <w:szCs w:val="24"/>
        </w:rPr>
        <w:t>• 90-100% всех предложенных примеров решены верно-«5»,</w:t>
      </w:r>
    </w:p>
    <w:p w:rsidR="00134FE2" w:rsidRPr="002D783D" w:rsidRDefault="00134FE2" w:rsidP="00134FE2">
      <w:pPr>
        <w:autoSpaceDE w:val="0"/>
        <w:autoSpaceDN w:val="0"/>
        <w:adjustRightInd w:val="0"/>
        <w:spacing w:after="0" w:line="240" w:lineRule="auto"/>
        <w:ind w:firstLine="709"/>
        <w:jc w:val="both"/>
        <w:rPr>
          <w:rFonts w:ascii="Times New Roman" w:eastAsiaTheme="minorHAnsi" w:hAnsi="Times New Roman"/>
          <w:sz w:val="24"/>
          <w:szCs w:val="24"/>
        </w:rPr>
      </w:pPr>
      <w:r w:rsidRPr="002D783D">
        <w:rPr>
          <w:rFonts w:ascii="Times New Roman" w:eastAsiaTheme="minorHAnsi" w:hAnsi="Times New Roman"/>
          <w:sz w:val="24"/>
          <w:szCs w:val="24"/>
        </w:rPr>
        <w:t>• 55-89% правильных ответов-«4»,</w:t>
      </w:r>
    </w:p>
    <w:p w:rsidR="00134FE2" w:rsidRPr="002D783D" w:rsidRDefault="00134FE2" w:rsidP="00134FE2">
      <w:pPr>
        <w:autoSpaceDE w:val="0"/>
        <w:autoSpaceDN w:val="0"/>
        <w:adjustRightInd w:val="0"/>
        <w:spacing w:after="0" w:line="240" w:lineRule="auto"/>
        <w:ind w:firstLine="709"/>
        <w:jc w:val="both"/>
        <w:rPr>
          <w:rFonts w:ascii="Times New Roman" w:eastAsiaTheme="minorHAnsi" w:hAnsi="Times New Roman"/>
          <w:sz w:val="24"/>
          <w:szCs w:val="24"/>
        </w:rPr>
      </w:pPr>
      <w:r w:rsidRPr="002D783D">
        <w:rPr>
          <w:rFonts w:ascii="Times New Roman" w:eastAsiaTheme="minorHAnsi" w:hAnsi="Times New Roman"/>
          <w:sz w:val="24"/>
          <w:szCs w:val="24"/>
        </w:rPr>
        <w:t>• 30-54 % - «3».</w:t>
      </w:r>
    </w:p>
    <w:p w:rsidR="00134FE2" w:rsidRPr="002D783D" w:rsidRDefault="00134FE2" w:rsidP="00134FE2">
      <w:pPr>
        <w:autoSpaceDE w:val="0"/>
        <w:autoSpaceDN w:val="0"/>
        <w:adjustRightInd w:val="0"/>
        <w:spacing w:after="0" w:line="240" w:lineRule="auto"/>
        <w:ind w:firstLine="709"/>
        <w:jc w:val="both"/>
        <w:rPr>
          <w:rFonts w:ascii="Times New Roman" w:eastAsiaTheme="minorHAnsi" w:hAnsi="Times New Roman"/>
          <w:sz w:val="24"/>
          <w:szCs w:val="24"/>
        </w:rPr>
      </w:pPr>
      <w:r w:rsidRPr="002D783D">
        <w:rPr>
          <w:rFonts w:ascii="Times New Roman" w:eastAsiaTheme="minorHAnsi" w:hAnsi="Times New Roman"/>
          <w:sz w:val="24"/>
          <w:szCs w:val="24"/>
        </w:rPr>
        <w:t>Таким образом, число допущенных ошибок не является решающим при выставлении</w:t>
      </w:r>
    </w:p>
    <w:p w:rsidR="00134FE2" w:rsidRPr="002D783D" w:rsidRDefault="00134FE2" w:rsidP="00134FE2">
      <w:pPr>
        <w:autoSpaceDE w:val="0"/>
        <w:autoSpaceDN w:val="0"/>
        <w:adjustRightInd w:val="0"/>
        <w:spacing w:after="0" w:line="240" w:lineRule="auto"/>
        <w:ind w:firstLine="709"/>
        <w:jc w:val="both"/>
        <w:rPr>
          <w:rFonts w:ascii="Times New Roman" w:eastAsiaTheme="minorHAnsi" w:hAnsi="Times New Roman"/>
          <w:i/>
          <w:iCs/>
          <w:sz w:val="24"/>
          <w:szCs w:val="24"/>
        </w:rPr>
      </w:pPr>
      <w:r w:rsidRPr="002D783D">
        <w:rPr>
          <w:rFonts w:ascii="Times New Roman" w:eastAsiaTheme="minorHAnsi" w:hAnsi="Times New Roman"/>
          <w:sz w:val="24"/>
          <w:szCs w:val="24"/>
        </w:rPr>
        <w:lastRenderedPageBreak/>
        <w:t xml:space="preserve">отметки. Важнейшим показателем считается правильность выполнения задания. </w:t>
      </w:r>
      <w:r w:rsidRPr="002D783D">
        <w:rPr>
          <w:rFonts w:ascii="Times New Roman" w:eastAsiaTheme="minorHAnsi" w:hAnsi="Times New Roman"/>
          <w:i/>
          <w:iCs/>
          <w:sz w:val="24"/>
          <w:szCs w:val="24"/>
        </w:rPr>
        <w:t xml:space="preserve">Не следуетснижать отметку за неаккуратно выполненные записи </w:t>
      </w:r>
      <w:r w:rsidRPr="002D783D">
        <w:rPr>
          <w:rFonts w:ascii="Times New Roman" w:eastAsiaTheme="minorHAnsi" w:hAnsi="Times New Roman"/>
          <w:sz w:val="24"/>
          <w:szCs w:val="24"/>
        </w:rPr>
        <w:t xml:space="preserve">(кроме неаккуратно выполненныхгеометрических построений - отрезка, многоугольника и пр.), </w:t>
      </w:r>
      <w:r w:rsidRPr="002D783D">
        <w:rPr>
          <w:rFonts w:ascii="Times New Roman" w:eastAsiaTheme="minorHAnsi" w:hAnsi="Times New Roman"/>
          <w:i/>
          <w:iCs/>
          <w:sz w:val="24"/>
          <w:szCs w:val="24"/>
        </w:rPr>
        <w:t xml:space="preserve">за грамматические ошибки </w:t>
      </w:r>
      <w:r w:rsidRPr="002D783D">
        <w:rPr>
          <w:rFonts w:ascii="Times New Roman" w:eastAsiaTheme="minorHAnsi" w:hAnsi="Times New Roman"/>
          <w:sz w:val="24"/>
          <w:szCs w:val="24"/>
        </w:rPr>
        <w:t>ит.п. Эти показатели несущественны при оценивании математической подготовки ученика, таккак не отражают ее уровень.Умения "рационально" производить вычисления и решать задачи характеризуетвысокий уровень математического развития ученика. Эти умения сложны, формируютсяочень медленно, и за время обучения в начальной школе далеко не у всех детей могут бытьдостаточно хорошо сформированы. Нельзя снижать оценку за "нерациональное" выполнениевычисления или "нерациональный" способ решения задачи.</w:t>
      </w:r>
    </w:p>
    <w:p w:rsidR="00134FE2" w:rsidRPr="002D783D" w:rsidRDefault="00134FE2" w:rsidP="00134FE2">
      <w:pPr>
        <w:autoSpaceDE w:val="0"/>
        <w:autoSpaceDN w:val="0"/>
        <w:adjustRightInd w:val="0"/>
        <w:spacing w:after="0" w:line="240" w:lineRule="auto"/>
        <w:ind w:firstLine="709"/>
        <w:jc w:val="both"/>
        <w:rPr>
          <w:rFonts w:ascii="Times New Roman" w:eastAsiaTheme="minorHAnsi" w:hAnsi="Times New Roman"/>
          <w:i/>
          <w:iCs/>
          <w:sz w:val="24"/>
          <w:szCs w:val="24"/>
        </w:rPr>
      </w:pPr>
      <w:r w:rsidRPr="002D783D">
        <w:rPr>
          <w:rFonts w:ascii="Times New Roman" w:eastAsiaTheme="minorHAnsi" w:hAnsi="Times New Roman"/>
          <w:sz w:val="24"/>
          <w:szCs w:val="24"/>
        </w:rPr>
        <w:t xml:space="preserve">Кроме оценивания контрольной работы отметкой необходимо проводить </w:t>
      </w:r>
      <w:r w:rsidRPr="002D783D">
        <w:rPr>
          <w:rFonts w:ascii="Times New Roman" w:eastAsiaTheme="minorHAnsi" w:hAnsi="Times New Roman"/>
          <w:i/>
          <w:iCs/>
          <w:sz w:val="24"/>
          <w:szCs w:val="24"/>
        </w:rPr>
        <w:t>качественный</w:t>
      </w:r>
    </w:p>
    <w:p w:rsidR="00134FE2" w:rsidRPr="002D783D" w:rsidRDefault="00134FE2" w:rsidP="00134FE2">
      <w:pPr>
        <w:autoSpaceDE w:val="0"/>
        <w:autoSpaceDN w:val="0"/>
        <w:adjustRightInd w:val="0"/>
        <w:spacing w:after="0" w:line="240" w:lineRule="auto"/>
        <w:ind w:firstLine="709"/>
        <w:jc w:val="both"/>
        <w:rPr>
          <w:rFonts w:ascii="Times New Roman" w:eastAsiaTheme="minorHAnsi" w:hAnsi="Times New Roman"/>
          <w:sz w:val="24"/>
          <w:szCs w:val="24"/>
        </w:rPr>
      </w:pPr>
      <w:r w:rsidRPr="002D783D">
        <w:rPr>
          <w:rFonts w:ascii="Times New Roman" w:eastAsiaTheme="minorHAnsi" w:hAnsi="Times New Roman"/>
          <w:i/>
          <w:iCs/>
          <w:sz w:val="24"/>
          <w:szCs w:val="24"/>
        </w:rPr>
        <w:t xml:space="preserve">анализ ее выполнения учащимися. </w:t>
      </w:r>
      <w:r w:rsidRPr="002D783D">
        <w:rPr>
          <w:rFonts w:ascii="Times New Roman" w:eastAsiaTheme="minorHAnsi" w:hAnsi="Times New Roman"/>
          <w:sz w:val="24"/>
          <w:szCs w:val="24"/>
        </w:rPr>
        <w:t>Этот анализ поможет учителю выявить пробелы в знанияхи умениях, спланировать работу над ошибками, ликвидировать неправильные представленияучащихся, организовать коррекционную работу.</w:t>
      </w:r>
    </w:p>
    <w:p w:rsidR="00134FE2" w:rsidRPr="002D783D" w:rsidRDefault="00134FE2" w:rsidP="00134FE2">
      <w:pPr>
        <w:autoSpaceDE w:val="0"/>
        <w:autoSpaceDN w:val="0"/>
        <w:adjustRightInd w:val="0"/>
        <w:spacing w:after="0" w:line="240" w:lineRule="auto"/>
        <w:ind w:firstLine="709"/>
        <w:jc w:val="both"/>
        <w:rPr>
          <w:rFonts w:ascii="Times New Roman" w:eastAsiaTheme="minorHAnsi" w:hAnsi="Times New Roman"/>
          <w:sz w:val="24"/>
          <w:szCs w:val="24"/>
        </w:rPr>
      </w:pPr>
      <w:r w:rsidRPr="002D783D">
        <w:rPr>
          <w:rFonts w:ascii="Times New Roman" w:eastAsiaTheme="minorHAnsi" w:hAnsi="Times New Roman"/>
          <w:sz w:val="24"/>
          <w:szCs w:val="24"/>
        </w:rPr>
        <w:t>Оценивая контрольные работы по пятибалльной системе оценок, учитель</w:t>
      </w:r>
    </w:p>
    <w:p w:rsidR="00134FE2" w:rsidRPr="002D783D" w:rsidRDefault="00134FE2" w:rsidP="00134FE2">
      <w:pPr>
        <w:autoSpaceDE w:val="0"/>
        <w:autoSpaceDN w:val="0"/>
        <w:adjustRightInd w:val="0"/>
        <w:spacing w:after="0" w:line="240" w:lineRule="auto"/>
        <w:ind w:firstLine="709"/>
        <w:jc w:val="both"/>
        <w:rPr>
          <w:rFonts w:ascii="Times New Roman" w:eastAsiaTheme="minorHAnsi" w:hAnsi="Times New Roman"/>
          <w:sz w:val="24"/>
          <w:szCs w:val="24"/>
        </w:rPr>
      </w:pPr>
      <w:r w:rsidRPr="002D783D">
        <w:rPr>
          <w:rFonts w:ascii="Times New Roman" w:eastAsiaTheme="minorHAnsi" w:hAnsi="Times New Roman"/>
          <w:sz w:val="24"/>
          <w:szCs w:val="24"/>
        </w:rPr>
        <w:t>руководствуется тем, что при проверке выявляется не только осознанность знаний и</w:t>
      </w:r>
    </w:p>
    <w:p w:rsidR="00134FE2" w:rsidRPr="002D783D" w:rsidRDefault="00134FE2" w:rsidP="00134FE2">
      <w:pPr>
        <w:autoSpaceDE w:val="0"/>
        <w:autoSpaceDN w:val="0"/>
        <w:adjustRightInd w:val="0"/>
        <w:spacing w:after="0" w:line="240" w:lineRule="auto"/>
        <w:ind w:firstLine="709"/>
        <w:jc w:val="both"/>
        <w:rPr>
          <w:rFonts w:ascii="Times New Roman" w:eastAsiaTheme="minorHAnsi" w:hAnsi="Times New Roman"/>
          <w:sz w:val="24"/>
          <w:szCs w:val="24"/>
        </w:rPr>
      </w:pPr>
      <w:r w:rsidRPr="002D783D">
        <w:rPr>
          <w:rFonts w:ascii="Times New Roman" w:eastAsiaTheme="minorHAnsi" w:hAnsi="Times New Roman"/>
          <w:sz w:val="24"/>
          <w:szCs w:val="24"/>
        </w:rPr>
        <w:t>сформированность навыков, но и умение применять их в ходе решения учебных и</w:t>
      </w:r>
    </w:p>
    <w:p w:rsidR="00134FE2" w:rsidRPr="002D783D" w:rsidRDefault="00134FE2" w:rsidP="00134FE2">
      <w:pPr>
        <w:autoSpaceDE w:val="0"/>
        <w:autoSpaceDN w:val="0"/>
        <w:adjustRightInd w:val="0"/>
        <w:spacing w:after="0" w:line="240" w:lineRule="auto"/>
        <w:ind w:firstLine="709"/>
        <w:jc w:val="both"/>
        <w:rPr>
          <w:rFonts w:ascii="Times New Roman" w:eastAsiaTheme="minorHAnsi" w:hAnsi="Times New Roman"/>
          <w:sz w:val="24"/>
          <w:szCs w:val="24"/>
        </w:rPr>
      </w:pPr>
      <w:r w:rsidRPr="002D783D">
        <w:rPr>
          <w:rFonts w:ascii="Times New Roman" w:eastAsiaTheme="minorHAnsi" w:hAnsi="Times New Roman"/>
          <w:sz w:val="24"/>
          <w:szCs w:val="24"/>
        </w:rPr>
        <w:t>практических задач.</w:t>
      </w:r>
    </w:p>
    <w:p w:rsidR="00134FE2" w:rsidRPr="002D783D" w:rsidRDefault="00134FE2" w:rsidP="00134FE2">
      <w:pPr>
        <w:autoSpaceDE w:val="0"/>
        <w:autoSpaceDN w:val="0"/>
        <w:adjustRightInd w:val="0"/>
        <w:spacing w:after="0" w:line="240" w:lineRule="auto"/>
        <w:ind w:firstLine="709"/>
        <w:jc w:val="both"/>
        <w:rPr>
          <w:rFonts w:ascii="Times New Roman" w:eastAsiaTheme="minorHAnsi" w:hAnsi="Times New Roman"/>
          <w:sz w:val="24"/>
          <w:szCs w:val="24"/>
        </w:rPr>
      </w:pPr>
      <w:r w:rsidRPr="002D783D">
        <w:rPr>
          <w:rFonts w:ascii="Times New Roman" w:eastAsiaTheme="minorHAnsi" w:hAnsi="Times New Roman"/>
          <w:sz w:val="24"/>
          <w:szCs w:val="24"/>
        </w:rPr>
        <w:t>Проверка письменной работы, содержащей только примеры.</w:t>
      </w:r>
    </w:p>
    <w:p w:rsidR="00134FE2" w:rsidRPr="002D783D" w:rsidRDefault="00134FE2" w:rsidP="00134FE2">
      <w:pPr>
        <w:autoSpaceDE w:val="0"/>
        <w:autoSpaceDN w:val="0"/>
        <w:adjustRightInd w:val="0"/>
        <w:spacing w:after="0" w:line="240" w:lineRule="auto"/>
        <w:ind w:firstLine="709"/>
        <w:jc w:val="both"/>
        <w:rPr>
          <w:rFonts w:ascii="Times New Roman" w:eastAsiaTheme="minorHAnsi" w:hAnsi="Times New Roman"/>
          <w:sz w:val="24"/>
          <w:szCs w:val="24"/>
        </w:rPr>
      </w:pPr>
      <w:r w:rsidRPr="002D783D">
        <w:rPr>
          <w:rFonts w:ascii="Times New Roman" w:eastAsiaTheme="minorHAnsi" w:hAnsi="Times New Roman"/>
          <w:sz w:val="24"/>
          <w:szCs w:val="24"/>
        </w:rPr>
        <w:t>При оценке письменной работы, включающей только примеры (при числе</w:t>
      </w:r>
    </w:p>
    <w:p w:rsidR="00134FE2" w:rsidRPr="002D783D" w:rsidRDefault="00134FE2" w:rsidP="00134FE2">
      <w:pPr>
        <w:autoSpaceDE w:val="0"/>
        <w:autoSpaceDN w:val="0"/>
        <w:adjustRightInd w:val="0"/>
        <w:spacing w:after="0" w:line="240" w:lineRule="auto"/>
        <w:ind w:firstLine="709"/>
        <w:jc w:val="both"/>
        <w:rPr>
          <w:rFonts w:ascii="Times New Roman" w:eastAsiaTheme="minorHAnsi" w:hAnsi="Times New Roman"/>
          <w:sz w:val="24"/>
          <w:szCs w:val="24"/>
        </w:rPr>
      </w:pPr>
      <w:r w:rsidRPr="002D783D">
        <w:rPr>
          <w:rFonts w:ascii="Times New Roman" w:eastAsiaTheme="minorHAnsi" w:hAnsi="Times New Roman"/>
          <w:sz w:val="24"/>
          <w:szCs w:val="24"/>
        </w:rPr>
        <w:t>вычислительных действий не более 12) и имеющей целью проверку вычислительных</w:t>
      </w:r>
    </w:p>
    <w:p w:rsidR="00134FE2" w:rsidRPr="002D783D" w:rsidRDefault="00134FE2" w:rsidP="00134FE2">
      <w:pPr>
        <w:autoSpaceDE w:val="0"/>
        <w:autoSpaceDN w:val="0"/>
        <w:adjustRightInd w:val="0"/>
        <w:spacing w:after="0" w:line="240" w:lineRule="auto"/>
        <w:ind w:firstLine="709"/>
        <w:jc w:val="both"/>
        <w:rPr>
          <w:rFonts w:ascii="Times New Roman" w:eastAsiaTheme="minorHAnsi" w:hAnsi="Times New Roman"/>
          <w:sz w:val="24"/>
          <w:szCs w:val="24"/>
        </w:rPr>
      </w:pPr>
      <w:r w:rsidRPr="002D783D">
        <w:rPr>
          <w:rFonts w:ascii="Times New Roman" w:eastAsiaTheme="minorHAnsi" w:hAnsi="Times New Roman"/>
          <w:sz w:val="24"/>
          <w:szCs w:val="24"/>
        </w:rPr>
        <w:t>навыков учащихся, ставятся следующие отметки:</w:t>
      </w:r>
    </w:p>
    <w:p w:rsidR="00134FE2" w:rsidRPr="002D783D" w:rsidRDefault="00134FE2" w:rsidP="00134FE2">
      <w:pPr>
        <w:autoSpaceDE w:val="0"/>
        <w:autoSpaceDN w:val="0"/>
        <w:adjustRightInd w:val="0"/>
        <w:spacing w:after="0" w:line="240" w:lineRule="auto"/>
        <w:ind w:firstLine="709"/>
        <w:jc w:val="both"/>
        <w:rPr>
          <w:rFonts w:ascii="Times New Roman" w:eastAsiaTheme="minorHAnsi" w:hAnsi="Times New Roman"/>
          <w:sz w:val="24"/>
          <w:szCs w:val="24"/>
        </w:rPr>
      </w:pPr>
      <w:r w:rsidRPr="002D783D">
        <w:rPr>
          <w:rFonts w:ascii="Times New Roman" w:eastAsiaTheme="minorHAnsi" w:hAnsi="Times New Roman"/>
          <w:sz w:val="24"/>
          <w:szCs w:val="24"/>
        </w:rPr>
        <w:t>• Оценка ”5” ставится, если вся работа выполнена безошибочно.</w:t>
      </w:r>
    </w:p>
    <w:p w:rsidR="00134FE2" w:rsidRPr="002D783D" w:rsidRDefault="00134FE2" w:rsidP="00134FE2">
      <w:pPr>
        <w:autoSpaceDE w:val="0"/>
        <w:autoSpaceDN w:val="0"/>
        <w:adjustRightInd w:val="0"/>
        <w:spacing w:after="0" w:line="240" w:lineRule="auto"/>
        <w:ind w:firstLine="709"/>
        <w:jc w:val="both"/>
        <w:rPr>
          <w:rFonts w:ascii="Times New Roman" w:eastAsiaTheme="minorHAnsi" w:hAnsi="Times New Roman"/>
          <w:sz w:val="24"/>
          <w:szCs w:val="24"/>
        </w:rPr>
      </w:pPr>
      <w:r w:rsidRPr="002D783D">
        <w:rPr>
          <w:rFonts w:ascii="Times New Roman" w:eastAsiaTheme="minorHAnsi" w:hAnsi="Times New Roman"/>
          <w:sz w:val="24"/>
          <w:szCs w:val="24"/>
        </w:rPr>
        <w:t>• Оценка ”4” ставится, если в работе допущены 1-2 вычислительные ошибки.</w:t>
      </w:r>
    </w:p>
    <w:p w:rsidR="00134FE2" w:rsidRPr="00E57018" w:rsidRDefault="00134FE2" w:rsidP="00134FE2">
      <w:pPr>
        <w:spacing w:after="0" w:line="240" w:lineRule="auto"/>
        <w:ind w:firstLine="709"/>
        <w:jc w:val="both"/>
        <w:rPr>
          <w:rFonts w:ascii="Times New Roman" w:eastAsia="Times New Roman" w:hAnsi="Times New Roman"/>
          <w:b/>
          <w:spacing w:val="-10"/>
          <w:sz w:val="24"/>
          <w:szCs w:val="24"/>
        </w:rPr>
      </w:pPr>
      <w:r w:rsidRPr="002D783D">
        <w:rPr>
          <w:rFonts w:ascii="Times New Roman" w:eastAsiaTheme="minorHAnsi" w:hAnsi="Times New Roman"/>
          <w:sz w:val="24"/>
          <w:szCs w:val="24"/>
        </w:rPr>
        <w:t>• Оценка ”3” ставится, если в работе допущены 3-5 вычислительных ошибок.</w:t>
      </w:r>
    </w:p>
    <w:p w:rsidR="00134FE2" w:rsidRPr="002D783D" w:rsidRDefault="00134FE2" w:rsidP="00134FE2">
      <w:pPr>
        <w:pStyle w:val="a3"/>
        <w:rPr>
          <w:b/>
        </w:rPr>
      </w:pPr>
    </w:p>
    <w:p w:rsidR="00134FE2" w:rsidRDefault="00134FE2" w:rsidP="00134FE2">
      <w:pPr>
        <w:spacing w:after="0" w:line="240" w:lineRule="auto"/>
        <w:jc w:val="center"/>
        <w:rPr>
          <w:rFonts w:ascii="Times New Roman" w:hAnsi="Times New Roman"/>
          <w:b/>
          <w:bCs/>
          <w:i/>
          <w:iCs/>
          <w:sz w:val="24"/>
          <w:szCs w:val="24"/>
        </w:rPr>
      </w:pPr>
      <w:r>
        <w:rPr>
          <w:rFonts w:ascii="Times New Roman" w:hAnsi="Times New Roman"/>
          <w:b/>
          <w:bCs/>
          <w:i/>
          <w:iCs/>
          <w:sz w:val="24"/>
          <w:szCs w:val="24"/>
        </w:rPr>
        <w:t>Список используемой литературы</w:t>
      </w:r>
    </w:p>
    <w:p w:rsidR="00134FE2" w:rsidRPr="00284BE3" w:rsidRDefault="00134FE2" w:rsidP="00134FE2">
      <w:pPr>
        <w:spacing w:after="0" w:line="240" w:lineRule="auto"/>
        <w:jc w:val="both"/>
        <w:rPr>
          <w:rFonts w:ascii="Times New Roman" w:hAnsi="Times New Roman"/>
          <w:b/>
          <w:bCs/>
          <w:i/>
          <w:iCs/>
          <w:sz w:val="24"/>
          <w:szCs w:val="24"/>
        </w:rPr>
      </w:pPr>
      <w:r>
        <w:rPr>
          <w:rFonts w:ascii="Times New Roman" w:hAnsi="Times New Roman"/>
          <w:b/>
          <w:bCs/>
          <w:i/>
          <w:iCs/>
          <w:sz w:val="24"/>
          <w:szCs w:val="24"/>
        </w:rPr>
        <w:t>Литература для учащихся:</w:t>
      </w:r>
    </w:p>
    <w:p w:rsidR="00134FE2" w:rsidRPr="00284BE3" w:rsidRDefault="00134FE2" w:rsidP="00583E00">
      <w:pPr>
        <w:numPr>
          <w:ilvl w:val="0"/>
          <w:numId w:val="55"/>
        </w:numPr>
        <w:spacing w:after="0" w:line="240" w:lineRule="auto"/>
        <w:jc w:val="both"/>
        <w:rPr>
          <w:rFonts w:ascii="Times New Roman" w:hAnsi="Times New Roman"/>
          <w:b/>
          <w:bCs/>
          <w:i/>
          <w:iCs/>
          <w:sz w:val="24"/>
          <w:szCs w:val="24"/>
        </w:rPr>
      </w:pPr>
      <w:r w:rsidRPr="00284BE3">
        <w:rPr>
          <w:rFonts w:ascii="Times New Roman" w:hAnsi="Times New Roman"/>
          <w:b/>
          <w:bCs/>
          <w:i/>
          <w:iCs/>
          <w:sz w:val="24"/>
          <w:szCs w:val="24"/>
        </w:rPr>
        <w:t>Основная:</w:t>
      </w:r>
    </w:p>
    <w:p w:rsidR="00134FE2" w:rsidRPr="00284BE3" w:rsidRDefault="00134FE2" w:rsidP="00134FE2">
      <w:pPr>
        <w:spacing w:after="0" w:line="240" w:lineRule="auto"/>
        <w:jc w:val="both"/>
        <w:rPr>
          <w:rFonts w:ascii="Times New Roman" w:hAnsi="Times New Roman"/>
          <w:sz w:val="24"/>
          <w:szCs w:val="24"/>
        </w:rPr>
      </w:pPr>
      <w:r>
        <w:rPr>
          <w:rFonts w:ascii="Times New Roman" w:hAnsi="Times New Roman"/>
          <w:sz w:val="24"/>
          <w:szCs w:val="24"/>
        </w:rPr>
        <w:t xml:space="preserve">     1.</w:t>
      </w:r>
      <w:r w:rsidRPr="000A5566">
        <w:rPr>
          <w:rFonts w:ascii="Times New Roman" w:hAnsi="Times New Roman"/>
          <w:sz w:val="24"/>
          <w:szCs w:val="24"/>
        </w:rPr>
        <w:t xml:space="preserve"> </w:t>
      </w:r>
      <w:r w:rsidRPr="00284BE3">
        <w:rPr>
          <w:rFonts w:ascii="Times New Roman" w:hAnsi="Times New Roman"/>
          <w:sz w:val="24"/>
          <w:szCs w:val="24"/>
        </w:rPr>
        <w:t xml:space="preserve">Моро М.И. , </w:t>
      </w:r>
      <w:r>
        <w:rPr>
          <w:rFonts w:ascii="Times New Roman" w:hAnsi="Times New Roman"/>
          <w:sz w:val="24"/>
          <w:szCs w:val="24"/>
        </w:rPr>
        <w:t>Бантова М.А. и др.</w:t>
      </w:r>
      <w:r w:rsidRPr="00284BE3">
        <w:rPr>
          <w:rFonts w:ascii="Times New Roman" w:hAnsi="Times New Roman"/>
          <w:sz w:val="24"/>
          <w:szCs w:val="24"/>
        </w:rPr>
        <w:t xml:space="preserve"> </w:t>
      </w:r>
      <w:r>
        <w:rPr>
          <w:rFonts w:ascii="Times New Roman" w:hAnsi="Times New Roman"/>
          <w:sz w:val="24"/>
          <w:szCs w:val="24"/>
        </w:rPr>
        <w:t>Математика 4 класс, М.: Просвещение, 2014</w:t>
      </w:r>
    </w:p>
    <w:p w:rsidR="00134FE2" w:rsidRDefault="00134FE2" w:rsidP="00134FE2">
      <w:pPr>
        <w:spacing w:after="0" w:line="240" w:lineRule="auto"/>
        <w:ind w:left="360"/>
        <w:jc w:val="both"/>
        <w:rPr>
          <w:rFonts w:ascii="Times New Roman" w:hAnsi="Times New Roman"/>
          <w:sz w:val="24"/>
          <w:szCs w:val="24"/>
        </w:rPr>
      </w:pPr>
      <w:r w:rsidRPr="00284BE3">
        <w:rPr>
          <w:rFonts w:ascii="Times New Roman" w:hAnsi="Times New Roman"/>
          <w:sz w:val="24"/>
          <w:szCs w:val="24"/>
        </w:rPr>
        <w:t xml:space="preserve">Моро М.И. , </w:t>
      </w:r>
      <w:r>
        <w:rPr>
          <w:rFonts w:ascii="Times New Roman" w:hAnsi="Times New Roman"/>
          <w:sz w:val="24"/>
          <w:szCs w:val="24"/>
        </w:rPr>
        <w:t>Бантова М.А. и др.</w:t>
      </w:r>
      <w:r w:rsidRPr="00284BE3">
        <w:rPr>
          <w:rFonts w:ascii="Times New Roman" w:hAnsi="Times New Roman"/>
          <w:sz w:val="24"/>
          <w:szCs w:val="24"/>
        </w:rPr>
        <w:t xml:space="preserve"> </w:t>
      </w:r>
      <w:r>
        <w:rPr>
          <w:rFonts w:ascii="Times New Roman" w:hAnsi="Times New Roman"/>
          <w:sz w:val="24"/>
          <w:szCs w:val="24"/>
        </w:rPr>
        <w:t xml:space="preserve"> Тетрадь по математике для 4</w:t>
      </w:r>
      <w:r w:rsidRPr="00284BE3">
        <w:rPr>
          <w:rFonts w:ascii="Times New Roman" w:hAnsi="Times New Roman"/>
          <w:sz w:val="24"/>
          <w:szCs w:val="24"/>
        </w:rPr>
        <w:t xml:space="preserve"> класса в</w:t>
      </w:r>
      <w:r>
        <w:rPr>
          <w:rFonts w:ascii="Times New Roman" w:hAnsi="Times New Roman"/>
          <w:sz w:val="24"/>
          <w:szCs w:val="24"/>
        </w:rPr>
        <w:t xml:space="preserve"> 2-х частях. – Просвещение, 2016.</w:t>
      </w:r>
    </w:p>
    <w:p w:rsidR="00134FE2" w:rsidRPr="000A5566" w:rsidRDefault="00134FE2" w:rsidP="00134FE2">
      <w:pPr>
        <w:spacing w:after="0" w:line="240" w:lineRule="auto"/>
        <w:jc w:val="both"/>
        <w:rPr>
          <w:rFonts w:ascii="Times New Roman" w:hAnsi="Times New Roman"/>
          <w:sz w:val="24"/>
          <w:szCs w:val="24"/>
        </w:rPr>
      </w:pPr>
    </w:p>
    <w:p w:rsidR="00134FE2" w:rsidRPr="00284BE3" w:rsidRDefault="00134FE2" w:rsidP="00583E00">
      <w:pPr>
        <w:numPr>
          <w:ilvl w:val="0"/>
          <w:numId w:val="55"/>
        </w:numPr>
        <w:spacing w:after="0" w:line="240" w:lineRule="auto"/>
        <w:jc w:val="both"/>
        <w:rPr>
          <w:rFonts w:ascii="Times New Roman" w:hAnsi="Times New Roman"/>
          <w:b/>
          <w:bCs/>
          <w:i/>
          <w:iCs/>
          <w:sz w:val="24"/>
          <w:szCs w:val="24"/>
        </w:rPr>
      </w:pPr>
      <w:r w:rsidRPr="00284BE3">
        <w:rPr>
          <w:rFonts w:ascii="Times New Roman" w:hAnsi="Times New Roman"/>
          <w:b/>
          <w:bCs/>
          <w:i/>
          <w:iCs/>
          <w:sz w:val="24"/>
          <w:szCs w:val="24"/>
        </w:rPr>
        <w:t>Дополнительная:</w:t>
      </w:r>
    </w:p>
    <w:p w:rsidR="00134FE2" w:rsidRPr="00A1500B" w:rsidRDefault="00134FE2" w:rsidP="00583E00">
      <w:pPr>
        <w:pStyle w:val="a5"/>
        <w:numPr>
          <w:ilvl w:val="0"/>
          <w:numId w:val="56"/>
        </w:numPr>
        <w:tabs>
          <w:tab w:val="left" w:pos="0"/>
          <w:tab w:val="left" w:pos="360"/>
        </w:tabs>
        <w:spacing w:after="0" w:line="240" w:lineRule="auto"/>
        <w:jc w:val="both"/>
        <w:rPr>
          <w:rFonts w:ascii="Times New Roman" w:hAnsi="Times New Roman"/>
          <w:sz w:val="24"/>
          <w:szCs w:val="24"/>
        </w:rPr>
      </w:pPr>
      <w:r w:rsidRPr="00A1500B">
        <w:rPr>
          <w:rFonts w:ascii="Times New Roman" w:hAnsi="Times New Roman"/>
          <w:sz w:val="24"/>
          <w:szCs w:val="24"/>
        </w:rPr>
        <w:t>Узорова О. В., Нефедова Е. А. 3000 примеров по математи</w:t>
      </w:r>
      <w:r>
        <w:rPr>
          <w:rFonts w:ascii="Times New Roman" w:hAnsi="Times New Roman"/>
          <w:sz w:val="24"/>
          <w:szCs w:val="24"/>
        </w:rPr>
        <w:t>ке: 4 класс. – М.: Астрель, 2016</w:t>
      </w:r>
    </w:p>
    <w:p w:rsidR="00134FE2" w:rsidRPr="00284BE3" w:rsidRDefault="00134FE2" w:rsidP="00134FE2">
      <w:pPr>
        <w:tabs>
          <w:tab w:val="left" w:pos="0"/>
          <w:tab w:val="left" w:pos="360"/>
        </w:tabs>
        <w:spacing w:after="0" w:line="240" w:lineRule="auto"/>
        <w:ind w:left="360"/>
        <w:jc w:val="both"/>
        <w:rPr>
          <w:rFonts w:ascii="Times New Roman" w:hAnsi="Times New Roman"/>
          <w:sz w:val="24"/>
          <w:szCs w:val="24"/>
        </w:rPr>
      </w:pPr>
    </w:p>
    <w:p w:rsidR="00134FE2" w:rsidRPr="00284BE3" w:rsidRDefault="00134FE2" w:rsidP="00134FE2">
      <w:pPr>
        <w:tabs>
          <w:tab w:val="left" w:pos="0"/>
          <w:tab w:val="left" w:pos="5560"/>
        </w:tabs>
        <w:spacing w:after="0" w:line="240" w:lineRule="auto"/>
        <w:jc w:val="both"/>
        <w:rPr>
          <w:rFonts w:ascii="Times New Roman" w:hAnsi="Times New Roman"/>
          <w:b/>
          <w:bCs/>
          <w:i/>
          <w:iCs/>
          <w:sz w:val="24"/>
          <w:szCs w:val="24"/>
        </w:rPr>
      </w:pPr>
      <w:r w:rsidRPr="00284BE3">
        <w:rPr>
          <w:rFonts w:ascii="Times New Roman" w:hAnsi="Times New Roman"/>
          <w:b/>
          <w:bCs/>
          <w:i/>
          <w:iCs/>
          <w:sz w:val="24"/>
          <w:szCs w:val="24"/>
        </w:rPr>
        <w:t>Пособия для учителя:</w:t>
      </w:r>
    </w:p>
    <w:p w:rsidR="00134FE2" w:rsidRPr="000A5566" w:rsidRDefault="00134FE2" w:rsidP="00134FE2">
      <w:pPr>
        <w:spacing w:after="0" w:line="240" w:lineRule="auto"/>
        <w:rPr>
          <w:rFonts w:ascii="Times New Roman" w:eastAsia="Times New Roman" w:hAnsi="Times New Roman"/>
          <w:sz w:val="24"/>
          <w:szCs w:val="24"/>
        </w:rPr>
      </w:pPr>
      <w:r>
        <w:rPr>
          <w:rFonts w:ascii="Times New Roman" w:hAnsi="Times New Roman"/>
          <w:sz w:val="24"/>
          <w:szCs w:val="24"/>
        </w:rPr>
        <w:t>1</w:t>
      </w:r>
      <w:r w:rsidRPr="000A5566">
        <w:rPr>
          <w:rFonts w:ascii="Times New Roman" w:hAnsi="Times New Roman"/>
          <w:sz w:val="24"/>
          <w:szCs w:val="24"/>
        </w:rPr>
        <w:t>.Ситников Т.Н.</w:t>
      </w:r>
      <w:r w:rsidRPr="000A5566">
        <w:rPr>
          <w:rFonts w:ascii="Times New Roman" w:hAnsi="Times New Roman"/>
        </w:rPr>
        <w:t xml:space="preserve"> </w:t>
      </w:r>
      <w:r w:rsidRPr="000A5566">
        <w:rPr>
          <w:rFonts w:ascii="Times New Roman" w:eastAsia="Times New Roman" w:hAnsi="Times New Roman"/>
          <w:sz w:val="24"/>
          <w:szCs w:val="24"/>
        </w:rPr>
        <w:t>., Яценко И.Ф. Поурочные разработки по матем</w:t>
      </w:r>
      <w:r>
        <w:rPr>
          <w:rFonts w:ascii="Times New Roman" w:eastAsia="Times New Roman" w:hAnsi="Times New Roman"/>
          <w:sz w:val="24"/>
          <w:szCs w:val="24"/>
        </w:rPr>
        <w:t>атике: 4 класс. – М.: ВАКО, 2018</w:t>
      </w:r>
    </w:p>
    <w:p w:rsidR="00134FE2" w:rsidRPr="00284BE3" w:rsidRDefault="00134FE2" w:rsidP="00134FE2">
      <w:pPr>
        <w:pStyle w:val="39"/>
        <w:spacing w:after="0"/>
        <w:jc w:val="both"/>
        <w:rPr>
          <w:sz w:val="24"/>
          <w:szCs w:val="24"/>
        </w:rPr>
      </w:pPr>
    </w:p>
    <w:p w:rsidR="00134FE2" w:rsidRPr="002D783D" w:rsidRDefault="00134FE2" w:rsidP="00134FE2">
      <w:pPr>
        <w:pStyle w:val="a3"/>
        <w:jc w:val="center"/>
        <w:rPr>
          <w:b/>
        </w:rPr>
      </w:pPr>
    </w:p>
    <w:p w:rsidR="00134FE2" w:rsidRPr="002D783D" w:rsidRDefault="00134FE2" w:rsidP="00134FE2">
      <w:pPr>
        <w:pStyle w:val="a3"/>
        <w:jc w:val="center"/>
        <w:rPr>
          <w:b/>
        </w:rPr>
      </w:pPr>
    </w:p>
    <w:p w:rsidR="00134FE2" w:rsidRPr="002D783D" w:rsidRDefault="00134FE2" w:rsidP="00134FE2">
      <w:pPr>
        <w:pStyle w:val="a3"/>
        <w:jc w:val="center"/>
        <w:rPr>
          <w:b/>
        </w:rPr>
      </w:pPr>
    </w:p>
    <w:p w:rsidR="00134FE2" w:rsidRPr="002D783D" w:rsidRDefault="00134FE2" w:rsidP="00134FE2">
      <w:pPr>
        <w:pStyle w:val="a3"/>
        <w:jc w:val="center"/>
        <w:rPr>
          <w:b/>
        </w:rPr>
      </w:pPr>
    </w:p>
    <w:p w:rsidR="00134FE2" w:rsidRPr="002D783D" w:rsidRDefault="00134FE2" w:rsidP="00134FE2">
      <w:pPr>
        <w:pStyle w:val="a3"/>
        <w:jc w:val="center"/>
        <w:rPr>
          <w:b/>
        </w:rPr>
      </w:pPr>
    </w:p>
    <w:p w:rsidR="00134FE2" w:rsidRPr="002D783D" w:rsidRDefault="00134FE2" w:rsidP="00134FE2">
      <w:pPr>
        <w:pStyle w:val="a3"/>
        <w:jc w:val="center"/>
        <w:rPr>
          <w:b/>
        </w:rPr>
      </w:pPr>
    </w:p>
    <w:p w:rsidR="00134FE2" w:rsidRPr="002D783D" w:rsidRDefault="00134FE2" w:rsidP="00134FE2">
      <w:pPr>
        <w:pStyle w:val="a3"/>
        <w:jc w:val="center"/>
        <w:rPr>
          <w:b/>
        </w:rPr>
      </w:pPr>
    </w:p>
    <w:p w:rsidR="00134FE2" w:rsidRPr="002D783D" w:rsidRDefault="00134FE2" w:rsidP="00134FE2">
      <w:pPr>
        <w:pStyle w:val="a3"/>
        <w:jc w:val="center"/>
        <w:rPr>
          <w:b/>
        </w:rPr>
      </w:pPr>
    </w:p>
    <w:p w:rsidR="00134FE2" w:rsidRPr="002D783D" w:rsidRDefault="00134FE2" w:rsidP="00134FE2">
      <w:pPr>
        <w:pStyle w:val="a3"/>
        <w:jc w:val="center"/>
        <w:rPr>
          <w:b/>
        </w:rPr>
      </w:pPr>
    </w:p>
    <w:p w:rsidR="00134FE2" w:rsidRPr="002D783D" w:rsidRDefault="00134FE2" w:rsidP="00134FE2">
      <w:pPr>
        <w:pStyle w:val="a3"/>
        <w:jc w:val="center"/>
        <w:rPr>
          <w:b/>
        </w:rPr>
      </w:pPr>
    </w:p>
    <w:p w:rsidR="00134FE2" w:rsidRPr="002D783D" w:rsidRDefault="00134FE2" w:rsidP="00134FE2">
      <w:pPr>
        <w:pStyle w:val="a3"/>
        <w:jc w:val="center"/>
        <w:rPr>
          <w:b/>
        </w:rPr>
      </w:pPr>
    </w:p>
    <w:p w:rsidR="00134FE2" w:rsidRPr="002D783D" w:rsidRDefault="00134FE2" w:rsidP="00134FE2">
      <w:pPr>
        <w:pStyle w:val="a3"/>
        <w:jc w:val="center"/>
        <w:rPr>
          <w:b/>
        </w:rPr>
      </w:pPr>
    </w:p>
    <w:p w:rsidR="00134FE2" w:rsidRPr="002D783D" w:rsidRDefault="00134FE2" w:rsidP="00134FE2">
      <w:pPr>
        <w:pStyle w:val="a3"/>
        <w:jc w:val="center"/>
        <w:rPr>
          <w:b/>
        </w:rPr>
      </w:pPr>
    </w:p>
    <w:p w:rsidR="00D47D3B" w:rsidRPr="00D47D3B" w:rsidRDefault="00D47D3B" w:rsidP="00D47D3B">
      <w:pPr>
        <w:shd w:val="clear" w:color="auto" w:fill="FFFFFF"/>
        <w:spacing w:after="0" w:line="240" w:lineRule="auto"/>
        <w:rPr>
          <w:rFonts w:ascii="Times New Roman" w:eastAsia="Times New Roman" w:hAnsi="Times New Roman"/>
          <w:sz w:val="28"/>
          <w:szCs w:val="28"/>
          <w:lang w:eastAsia="ru-RU"/>
        </w:rPr>
      </w:pPr>
    </w:p>
    <w:p w:rsidR="00D47D3B" w:rsidRPr="00D47D3B" w:rsidRDefault="00D47D3B" w:rsidP="00D47D3B">
      <w:pPr>
        <w:spacing w:after="550" w:line="250" w:lineRule="exact"/>
        <w:ind w:left="40" w:right="60" w:firstLine="580"/>
        <w:jc w:val="center"/>
        <w:rPr>
          <w:rFonts w:ascii="Times New Roman" w:eastAsia="Times New Roman" w:hAnsi="Times New Roman"/>
          <w:b/>
          <w:sz w:val="28"/>
          <w:szCs w:val="28"/>
          <w:lang w:eastAsia="ru-RU"/>
        </w:rPr>
      </w:pPr>
      <w:r w:rsidRPr="00D47D3B">
        <w:rPr>
          <w:rFonts w:ascii="Times New Roman" w:eastAsia="Times New Roman" w:hAnsi="Times New Roman"/>
          <w:b/>
          <w:sz w:val="28"/>
          <w:szCs w:val="28"/>
          <w:lang w:eastAsia="ru-RU"/>
        </w:rPr>
        <w:t>Тематическое планирование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76"/>
        <w:gridCol w:w="6472"/>
        <w:gridCol w:w="1716"/>
      </w:tblGrid>
      <w:tr w:rsidR="00D47D3B" w:rsidRPr="00D47D3B" w:rsidTr="00D47D3B">
        <w:tc>
          <w:tcPr>
            <w:tcW w:w="1276" w:type="dxa"/>
            <w:tcBorders>
              <w:top w:val="single" w:sz="4" w:space="0" w:color="000000"/>
              <w:left w:val="single" w:sz="4" w:space="0" w:color="000000"/>
              <w:bottom w:val="single" w:sz="4" w:space="0" w:color="000000"/>
              <w:right w:val="single" w:sz="4" w:space="0" w:color="000000"/>
            </w:tcBorders>
          </w:tcPr>
          <w:p w:rsidR="00D47D3B" w:rsidRPr="00D47D3B" w:rsidRDefault="00D47D3B" w:rsidP="00D47D3B">
            <w:pPr>
              <w:spacing w:after="0" w:line="240" w:lineRule="auto"/>
              <w:rPr>
                <w:rFonts w:ascii="Times New Roman" w:eastAsiaTheme="minorEastAsia" w:hAnsi="Times New Roman"/>
                <w:b/>
                <w:sz w:val="28"/>
                <w:szCs w:val="28"/>
                <w:lang w:eastAsia="ru-RU"/>
              </w:rPr>
            </w:pPr>
            <w:r w:rsidRPr="00D47D3B">
              <w:rPr>
                <w:rFonts w:ascii="Times New Roman" w:eastAsiaTheme="minorEastAsia" w:hAnsi="Times New Roman"/>
                <w:b/>
                <w:sz w:val="28"/>
                <w:szCs w:val="28"/>
                <w:lang w:eastAsia="ru-RU"/>
              </w:rPr>
              <w:t>№ п/п</w:t>
            </w:r>
          </w:p>
        </w:tc>
        <w:tc>
          <w:tcPr>
            <w:tcW w:w="6472" w:type="dxa"/>
            <w:tcBorders>
              <w:top w:val="single" w:sz="4" w:space="0" w:color="000000"/>
              <w:left w:val="single" w:sz="4" w:space="0" w:color="000000"/>
              <w:bottom w:val="single" w:sz="4" w:space="0" w:color="000000"/>
              <w:right w:val="single" w:sz="4" w:space="0" w:color="000000"/>
            </w:tcBorders>
          </w:tcPr>
          <w:p w:rsidR="00D47D3B" w:rsidRPr="00D47D3B" w:rsidRDefault="00D47D3B" w:rsidP="00D47D3B">
            <w:pPr>
              <w:spacing w:after="0" w:line="240" w:lineRule="auto"/>
              <w:rPr>
                <w:rFonts w:ascii="Times New Roman" w:eastAsiaTheme="minorEastAsia" w:hAnsi="Times New Roman"/>
                <w:b/>
                <w:sz w:val="28"/>
                <w:szCs w:val="28"/>
                <w:lang w:eastAsia="ru-RU"/>
              </w:rPr>
            </w:pPr>
            <w:r w:rsidRPr="00D47D3B">
              <w:rPr>
                <w:rFonts w:ascii="Times New Roman" w:eastAsiaTheme="minorEastAsia" w:hAnsi="Times New Roman"/>
                <w:b/>
                <w:sz w:val="28"/>
                <w:szCs w:val="28"/>
                <w:lang w:eastAsia="ru-RU"/>
              </w:rPr>
              <w:t>Наименование разделов и тем</w:t>
            </w:r>
          </w:p>
        </w:tc>
        <w:tc>
          <w:tcPr>
            <w:tcW w:w="1716" w:type="dxa"/>
            <w:tcBorders>
              <w:top w:val="single" w:sz="4" w:space="0" w:color="000000"/>
              <w:left w:val="single" w:sz="4" w:space="0" w:color="000000"/>
              <w:bottom w:val="single" w:sz="4" w:space="0" w:color="000000"/>
              <w:right w:val="single" w:sz="4" w:space="0" w:color="000000"/>
            </w:tcBorders>
          </w:tcPr>
          <w:p w:rsidR="00D47D3B" w:rsidRPr="00D47D3B" w:rsidRDefault="00D47D3B" w:rsidP="00D47D3B">
            <w:pPr>
              <w:spacing w:after="0" w:line="240" w:lineRule="auto"/>
              <w:rPr>
                <w:rFonts w:ascii="Times New Roman" w:eastAsiaTheme="minorEastAsia" w:hAnsi="Times New Roman"/>
                <w:b/>
                <w:sz w:val="28"/>
                <w:szCs w:val="28"/>
                <w:lang w:eastAsia="ru-RU"/>
              </w:rPr>
            </w:pPr>
            <w:r w:rsidRPr="00D47D3B">
              <w:rPr>
                <w:rFonts w:ascii="Times New Roman" w:eastAsiaTheme="minorEastAsia" w:hAnsi="Times New Roman"/>
                <w:b/>
                <w:sz w:val="28"/>
                <w:szCs w:val="28"/>
                <w:lang w:eastAsia="ru-RU"/>
              </w:rPr>
              <w:t>Всего часов</w:t>
            </w:r>
          </w:p>
        </w:tc>
      </w:tr>
      <w:tr w:rsidR="00D47D3B" w:rsidRPr="00D47D3B" w:rsidTr="00D47D3B">
        <w:tc>
          <w:tcPr>
            <w:tcW w:w="1276" w:type="dxa"/>
            <w:tcBorders>
              <w:top w:val="single" w:sz="4" w:space="0" w:color="000000"/>
              <w:left w:val="single" w:sz="4" w:space="0" w:color="000000"/>
              <w:bottom w:val="single" w:sz="4" w:space="0" w:color="000000"/>
              <w:right w:val="single" w:sz="4" w:space="0" w:color="000000"/>
            </w:tcBorders>
          </w:tcPr>
          <w:p w:rsidR="00D47D3B" w:rsidRPr="00D47D3B" w:rsidRDefault="00D47D3B" w:rsidP="00D47D3B">
            <w:pPr>
              <w:spacing w:after="0" w:line="240" w:lineRule="auto"/>
              <w:jc w:val="center"/>
              <w:rPr>
                <w:rFonts w:ascii="Times New Roman" w:eastAsiaTheme="minorEastAsia" w:hAnsi="Times New Roman"/>
                <w:sz w:val="28"/>
                <w:szCs w:val="28"/>
                <w:lang w:eastAsia="ru-RU"/>
              </w:rPr>
            </w:pPr>
            <w:r w:rsidRPr="00D47D3B">
              <w:rPr>
                <w:rFonts w:ascii="Times New Roman" w:eastAsiaTheme="minorEastAsia" w:hAnsi="Times New Roman"/>
                <w:sz w:val="28"/>
                <w:szCs w:val="28"/>
                <w:lang w:eastAsia="ru-RU"/>
              </w:rPr>
              <w:t>1.</w:t>
            </w:r>
          </w:p>
        </w:tc>
        <w:tc>
          <w:tcPr>
            <w:tcW w:w="6472" w:type="dxa"/>
            <w:tcBorders>
              <w:top w:val="single" w:sz="4" w:space="0" w:color="000000"/>
              <w:left w:val="single" w:sz="4" w:space="0" w:color="000000"/>
              <w:bottom w:val="single" w:sz="4" w:space="0" w:color="000000"/>
              <w:right w:val="single" w:sz="4" w:space="0" w:color="000000"/>
            </w:tcBorders>
          </w:tcPr>
          <w:p w:rsidR="00D47D3B" w:rsidRPr="00D47D3B" w:rsidRDefault="00D47D3B" w:rsidP="00D47D3B">
            <w:pPr>
              <w:spacing w:after="0" w:line="240" w:lineRule="auto"/>
              <w:rPr>
                <w:rFonts w:ascii="Times New Roman" w:eastAsiaTheme="minorEastAsia" w:hAnsi="Times New Roman"/>
                <w:sz w:val="28"/>
                <w:szCs w:val="28"/>
                <w:lang w:eastAsia="ru-RU"/>
              </w:rPr>
            </w:pPr>
            <w:r w:rsidRPr="00D47D3B">
              <w:rPr>
                <w:rFonts w:ascii="Times New Roman" w:eastAsiaTheme="minorEastAsia" w:hAnsi="Times New Roman"/>
                <w:sz w:val="28"/>
                <w:szCs w:val="28"/>
                <w:lang w:eastAsia="ru-RU"/>
              </w:rPr>
              <w:t>Числа от 1 до 1000. Повторение.</w:t>
            </w:r>
          </w:p>
        </w:tc>
        <w:tc>
          <w:tcPr>
            <w:tcW w:w="1716" w:type="dxa"/>
            <w:tcBorders>
              <w:top w:val="single" w:sz="4" w:space="0" w:color="000000"/>
              <w:left w:val="single" w:sz="4" w:space="0" w:color="000000"/>
              <w:bottom w:val="single" w:sz="4" w:space="0" w:color="000000"/>
              <w:right w:val="single" w:sz="4" w:space="0" w:color="000000"/>
            </w:tcBorders>
          </w:tcPr>
          <w:p w:rsidR="00D47D3B" w:rsidRPr="00D47D3B" w:rsidRDefault="00D47D3B" w:rsidP="00D47D3B">
            <w:pPr>
              <w:spacing w:after="0" w:line="240" w:lineRule="auto"/>
              <w:jc w:val="center"/>
              <w:rPr>
                <w:rFonts w:ascii="Times New Roman" w:eastAsiaTheme="minorEastAsia" w:hAnsi="Times New Roman"/>
                <w:sz w:val="28"/>
                <w:szCs w:val="28"/>
                <w:lang w:eastAsia="ru-RU"/>
              </w:rPr>
            </w:pPr>
            <w:r w:rsidRPr="00D47D3B">
              <w:rPr>
                <w:rFonts w:ascii="Times New Roman" w:eastAsiaTheme="minorEastAsia" w:hAnsi="Times New Roman"/>
                <w:sz w:val="28"/>
                <w:szCs w:val="28"/>
                <w:lang w:eastAsia="ru-RU"/>
              </w:rPr>
              <w:t>14 ч</w:t>
            </w:r>
          </w:p>
        </w:tc>
      </w:tr>
      <w:tr w:rsidR="00D47D3B" w:rsidRPr="00D47D3B" w:rsidTr="00D47D3B">
        <w:tc>
          <w:tcPr>
            <w:tcW w:w="1276" w:type="dxa"/>
            <w:tcBorders>
              <w:top w:val="single" w:sz="4" w:space="0" w:color="000000"/>
              <w:left w:val="single" w:sz="4" w:space="0" w:color="000000"/>
              <w:bottom w:val="single" w:sz="4" w:space="0" w:color="000000"/>
              <w:right w:val="single" w:sz="4" w:space="0" w:color="000000"/>
            </w:tcBorders>
          </w:tcPr>
          <w:p w:rsidR="00D47D3B" w:rsidRPr="00D47D3B" w:rsidRDefault="00D47D3B" w:rsidP="00D47D3B">
            <w:pPr>
              <w:spacing w:after="0" w:line="240" w:lineRule="auto"/>
              <w:jc w:val="center"/>
              <w:rPr>
                <w:rFonts w:ascii="Times New Roman" w:eastAsiaTheme="minorEastAsia" w:hAnsi="Times New Roman"/>
                <w:sz w:val="28"/>
                <w:szCs w:val="28"/>
                <w:lang w:eastAsia="ru-RU"/>
              </w:rPr>
            </w:pPr>
            <w:r w:rsidRPr="00D47D3B">
              <w:rPr>
                <w:rFonts w:ascii="Times New Roman" w:eastAsiaTheme="minorEastAsia" w:hAnsi="Times New Roman"/>
                <w:sz w:val="28"/>
                <w:szCs w:val="28"/>
                <w:lang w:eastAsia="ru-RU"/>
              </w:rPr>
              <w:t>2.</w:t>
            </w:r>
          </w:p>
        </w:tc>
        <w:tc>
          <w:tcPr>
            <w:tcW w:w="6472" w:type="dxa"/>
            <w:tcBorders>
              <w:top w:val="single" w:sz="4" w:space="0" w:color="000000"/>
              <w:left w:val="single" w:sz="4" w:space="0" w:color="000000"/>
              <w:bottom w:val="single" w:sz="4" w:space="0" w:color="000000"/>
              <w:right w:val="single" w:sz="4" w:space="0" w:color="000000"/>
            </w:tcBorders>
          </w:tcPr>
          <w:p w:rsidR="00D47D3B" w:rsidRPr="00D47D3B" w:rsidRDefault="00D47D3B" w:rsidP="00D47D3B">
            <w:pPr>
              <w:spacing w:after="0" w:line="240" w:lineRule="auto"/>
              <w:rPr>
                <w:rFonts w:ascii="Times New Roman" w:eastAsiaTheme="minorEastAsia" w:hAnsi="Times New Roman"/>
                <w:sz w:val="28"/>
                <w:szCs w:val="28"/>
                <w:lang w:eastAsia="ru-RU"/>
              </w:rPr>
            </w:pPr>
            <w:r w:rsidRPr="00D47D3B">
              <w:rPr>
                <w:rFonts w:ascii="Times New Roman" w:eastAsiaTheme="minorEastAsia" w:hAnsi="Times New Roman"/>
                <w:sz w:val="28"/>
                <w:szCs w:val="28"/>
                <w:lang w:eastAsia="ru-RU"/>
              </w:rPr>
              <w:t>Числа, которые больше 1000. Нумерация.</w:t>
            </w:r>
          </w:p>
        </w:tc>
        <w:tc>
          <w:tcPr>
            <w:tcW w:w="1716" w:type="dxa"/>
            <w:tcBorders>
              <w:top w:val="single" w:sz="4" w:space="0" w:color="000000"/>
              <w:left w:val="single" w:sz="4" w:space="0" w:color="000000"/>
              <w:bottom w:val="single" w:sz="4" w:space="0" w:color="000000"/>
              <w:right w:val="single" w:sz="4" w:space="0" w:color="000000"/>
            </w:tcBorders>
          </w:tcPr>
          <w:p w:rsidR="00D47D3B" w:rsidRPr="00D47D3B" w:rsidRDefault="00D47D3B" w:rsidP="00D47D3B">
            <w:pPr>
              <w:spacing w:after="0" w:line="240" w:lineRule="auto"/>
              <w:jc w:val="center"/>
              <w:rPr>
                <w:rFonts w:ascii="Times New Roman" w:eastAsiaTheme="minorEastAsia" w:hAnsi="Times New Roman"/>
                <w:sz w:val="28"/>
                <w:szCs w:val="28"/>
                <w:lang w:eastAsia="ru-RU"/>
              </w:rPr>
            </w:pPr>
            <w:r w:rsidRPr="00D47D3B">
              <w:rPr>
                <w:rFonts w:ascii="Times New Roman" w:eastAsiaTheme="minorEastAsia" w:hAnsi="Times New Roman"/>
                <w:sz w:val="28"/>
                <w:szCs w:val="28"/>
                <w:lang w:eastAsia="ru-RU"/>
              </w:rPr>
              <w:t>12 ч</w:t>
            </w:r>
          </w:p>
        </w:tc>
      </w:tr>
      <w:tr w:rsidR="00D47D3B" w:rsidRPr="00D47D3B" w:rsidTr="00D47D3B">
        <w:tc>
          <w:tcPr>
            <w:tcW w:w="1276" w:type="dxa"/>
            <w:tcBorders>
              <w:top w:val="single" w:sz="4" w:space="0" w:color="000000"/>
              <w:left w:val="single" w:sz="4" w:space="0" w:color="000000"/>
              <w:bottom w:val="single" w:sz="4" w:space="0" w:color="000000"/>
              <w:right w:val="single" w:sz="4" w:space="0" w:color="000000"/>
            </w:tcBorders>
          </w:tcPr>
          <w:p w:rsidR="00D47D3B" w:rsidRPr="00D47D3B" w:rsidRDefault="00D47D3B" w:rsidP="00D47D3B">
            <w:pPr>
              <w:spacing w:after="0" w:line="240" w:lineRule="auto"/>
              <w:jc w:val="center"/>
              <w:rPr>
                <w:rFonts w:ascii="Times New Roman" w:eastAsiaTheme="minorEastAsia" w:hAnsi="Times New Roman"/>
                <w:sz w:val="28"/>
                <w:szCs w:val="28"/>
                <w:lang w:eastAsia="ru-RU"/>
              </w:rPr>
            </w:pPr>
            <w:r w:rsidRPr="00D47D3B">
              <w:rPr>
                <w:rFonts w:ascii="Times New Roman" w:eastAsiaTheme="minorEastAsia" w:hAnsi="Times New Roman"/>
                <w:sz w:val="28"/>
                <w:szCs w:val="28"/>
                <w:lang w:eastAsia="ru-RU"/>
              </w:rPr>
              <w:t>3.</w:t>
            </w:r>
          </w:p>
        </w:tc>
        <w:tc>
          <w:tcPr>
            <w:tcW w:w="6472" w:type="dxa"/>
            <w:tcBorders>
              <w:top w:val="single" w:sz="4" w:space="0" w:color="000000"/>
              <w:left w:val="single" w:sz="4" w:space="0" w:color="000000"/>
              <w:bottom w:val="single" w:sz="4" w:space="0" w:color="000000"/>
              <w:right w:val="single" w:sz="4" w:space="0" w:color="000000"/>
            </w:tcBorders>
          </w:tcPr>
          <w:p w:rsidR="00D47D3B" w:rsidRPr="00D47D3B" w:rsidRDefault="00D47D3B" w:rsidP="00D47D3B">
            <w:pPr>
              <w:spacing w:after="0" w:line="240" w:lineRule="auto"/>
              <w:rPr>
                <w:rFonts w:ascii="Times New Roman" w:eastAsiaTheme="minorEastAsia" w:hAnsi="Times New Roman"/>
                <w:sz w:val="28"/>
                <w:szCs w:val="28"/>
                <w:lang w:eastAsia="ru-RU"/>
              </w:rPr>
            </w:pPr>
            <w:r w:rsidRPr="00D47D3B">
              <w:rPr>
                <w:rFonts w:ascii="Times New Roman" w:eastAsiaTheme="minorEastAsia" w:hAnsi="Times New Roman"/>
                <w:sz w:val="28"/>
                <w:szCs w:val="28"/>
                <w:lang w:eastAsia="ru-RU"/>
              </w:rPr>
              <w:t>Величины.</w:t>
            </w:r>
          </w:p>
        </w:tc>
        <w:tc>
          <w:tcPr>
            <w:tcW w:w="1716" w:type="dxa"/>
            <w:tcBorders>
              <w:top w:val="single" w:sz="4" w:space="0" w:color="000000"/>
              <w:left w:val="single" w:sz="4" w:space="0" w:color="000000"/>
              <w:bottom w:val="single" w:sz="4" w:space="0" w:color="000000"/>
              <w:right w:val="single" w:sz="4" w:space="0" w:color="000000"/>
            </w:tcBorders>
          </w:tcPr>
          <w:p w:rsidR="00D47D3B" w:rsidRPr="00D47D3B" w:rsidRDefault="00D47D3B" w:rsidP="00D47D3B">
            <w:pPr>
              <w:spacing w:after="0" w:line="240" w:lineRule="auto"/>
              <w:jc w:val="center"/>
              <w:rPr>
                <w:rFonts w:ascii="Times New Roman" w:eastAsiaTheme="minorEastAsia" w:hAnsi="Times New Roman"/>
                <w:sz w:val="28"/>
                <w:szCs w:val="28"/>
                <w:lang w:eastAsia="ru-RU"/>
              </w:rPr>
            </w:pPr>
            <w:r w:rsidRPr="00D47D3B">
              <w:rPr>
                <w:rFonts w:ascii="Times New Roman" w:eastAsiaTheme="minorEastAsia" w:hAnsi="Times New Roman"/>
                <w:sz w:val="28"/>
                <w:szCs w:val="28"/>
                <w:lang w:eastAsia="ru-RU"/>
              </w:rPr>
              <w:t>11 ч</w:t>
            </w:r>
          </w:p>
        </w:tc>
      </w:tr>
      <w:tr w:rsidR="00D47D3B" w:rsidRPr="00D47D3B" w:rsidTr="00D47D3B">
        <w:tc>
          <w:tcPr>
            <w:tcW w:w="1276" w:type="dxa"/>
            <w:tcBorders>
              <w:top w:val="single" w:sz="4" w:space="0" w:color="000000"/>
              <w:left w:val="single" w:sz="4" w:space="0" w:color="000000"/>
              <w:bottom w:val="single" w:sz="4" w:space="0" w:color="000000"/>
              <w:right w:val="single" w:sz="4" w:space="0" w:color="000000"/>
            </w:tcBorders>
          </w:tcPr>
          <w:p w:rsidR="00D47D3B" w:rsidRPr="00D47D3B" w:rsidRDefault="00D47D3B" w:rsidP="00D47D3B">
            <w:pPr>
              <w:spacing w:after="0" w:line="240" w:lineRule="auto"/>
              <w:jc w:val="center"/>
              <w:rPr>
                <w:rFonts w:ascii="Times New Roman" w:eastAsiaTheme="minorEastAsia" w:hAnsi="Times New Roman"/>
                <w:sz w:val="28"/>
                <w:szCs w:val="28"/>
                <w:lang w:eastAsia="ru-RU"/>
              </w:rPr>
            </w:pPr>
            <w:r w:rsidRPr="00D47D3B">
              <w:rPr>
                <w:rFonts w:ascii="Times New Roman" w:eastAsiaTheme="minorEastAsia" w:hAnsi="Times New Roman"/>
                <w:sz w:val="28"/>
                <w:szCs w:val="28"/>
                <w:lang w:eastAsia="ru-RU"/>
              </w:rPr>
              <w:t>4.</w:t>
            </w:r>
          </w:p>
        </w:tc>
        <w:tc>
          <w:tcPr>
            <w:tcW w:w="6472" w:type="dxa"/>
            <w:tcBorders>
              <w:top w:val="single" w:sz="4" w:space="0" w:color="000000"/>
              <w:left w:val="single" w:sz="4" w:space="0" w:color="000000"/>
              <w:bottom w:val="single" w:sz="4" w:space="0" w:color="000000"/>
              <w:right w:val="single" w:sz="4" w:space="0" w:color="000000"/>
            </w:tcBorders>
          </w:tcPr>
          <w:p w:rsidR="00D47D3B" w:rsidRPr="00D47D3B" w:rsidRDefault="00D47D3B" w:rsidP="00D47D3B">
            <w:pPr>
              <w:spacing w:after="0" w:line="240" w:lineRule="auto"/>
              <w:rPr>
                <w:rFonts w:ascii="Times New Roman" w:eastAsiaTheme="minorEastAsia" w:hAnsi="Times New Roman"/>
                <w:sz w:val="28"/>
                <w:szCs w:val="28"/>
                <w:lang w:eastAsia="ru-RU"/>
              </w:rPr>
            </w:pPr>
            <w:r w:rsidRPr="00D47D3B">
              <w:rPr>
                <w:rFonts w:ascii="Times New Roman" w:eastAsiaTheme="minorEastAsia" w:hAnsi="Times New Roman"/>
                <w:sz w:val="28"/>
                <w:szCs w:val="28"/>
                <w:lang w:eastAsia="ru-RU"/>
              </w:rPr>
              <w:t>Числа, которые больше 1000. Сложение и вычитание</w:t>
            </w:r>
          </w:p>
        </w:tc>
        <w:tc>
          <w:tcPr>
            <w:tcW w:w="1716" w:type="dxa"/>
            <w:tcBorders>
              <w:top w:val="single" w:sz="4" w:space="0" w:color="000000"/>
              <w:left w:val="single" w:sz="4" w:space="0" w:color="000000"/>
              <w:bottom w:val="single" w:sz="4" w:space="0" w:color="000000"/>
              <w:right w:val="single" w:sz="4" w:space="0" w:color="000000"/>
            </w:tcBorders>
          </w:tcPr>
          <w:p w:rsidR="00D47D3B" w:rsidRPr="00D47D3B" w:rsidRDefault="00D47D3B" w:rsidP="00D47D3B">
            <w:pPr>
              <w:spacing w:after="0" w:line="240" w:lineRule="auto"/>
              <w:jc w:val="center"/>
              <w:rPr>
                <w:rFonts w:ascii="Times New Roman" w:eastAsiaTheme="minorEastAsia" w:hAnsi="Times New Roman"/>
                <w:sz w:val="28"/>
                <w:szCs w:val="28"/>
                <w:lang w:eastAsia="ru-RU"/>
              </w:rPr>
            </w:pPr>
            <w:r w:rsidRPr="00D47D3B">
              <w:rPr>
                <w:rFonts w:ascii="Times New Roman" w:eastAsiaTheme="minorEastAsia" w:hAnsi="Times New Roman"/>
                <w:sz w:val="28"/>
                <w:szCs w:val="28"/>
                <w:lang w:eastAsia="ru-RU"/>
              </w:rPr>
              <w:t>12 ч</w:t>
            </w:r>
          </w:p>
        </w:tc>
      </w:tr>
      <w:tr w:rsidR="00D47D3B" w:rsidRPr="00D47D3B" w:rsidTr="00D47D3B">
        <w:tc>
          <w:tcPr>
            <w:tcW w:w="1276" w:type="dxa"/>
            <w:tcBorders>
              <w:top w:val="single" w:sz="4" w:space="0" w:color="000000"/>
              <w:left w:val="single" w:sz="4" w:space="0" w:color="000000"/>
              <w:bottom w:val="single" w:sz="4" w:space="0" w:color="000000"/>
              <w:right w:val="single" w:sz="4" w:space="0" w:color="000000"/>
            </w:tcBorders>
          </w:tcPr>
          <w:p w:rsidR="00D47D3B" w:rsidRPr="00D47D3B" w:rsidRDefault="00D47D3B" w:rsidP="00D47D3B">
            <w:pPr>
              <w:spacing w:after="0" w:line="240" w:lineRule="auto"/>
              <w:jc w:val="center"/>
              <w:rPr>
                <w:rFonts w:ascii="Times New Roman" w:eastAsiaTheme="minorEastAsia" w:hAnsi="Times New Roman"/>
                <w:sz w:val="28"/>
                <w:szCs w:val="28"/>
                <w:lang w:eastAsia="ru-RU"/>
              </w:rPr>
            </w:pPr>
            <w:r w:rsidRPr="00D47D3B">
              <w:rPr>
                <w:rFonts w:ascii="Times New Roman" w:eastAsiaTheme="minorEastAsia" w:hAnsi="Times New Roman"/>
                <w:sz w:val="28"/>
                <w:szCs w:val="28"/>
                <w:lang w:eastAsia="ru-RU"/>
              </w:rPr>
              <w:t>5.</w:t>
            </w:r>
          </w:p>
        </w:tc>
        <w:tc>
          <w:tcPr>
            <w:tcW w:w="6472" w:type="dxa"/>
            <w:tcBorders>
              <w:top w:val="single" w:sz="4" w:space="0" w:color="000000"/>
              <w:left w:val="single" w:sz="4" w:space="0" w:color="000000"/>
              <w:bottom w:val="single" w:sz="4" w:space="0" w:color="000000"/>
              <w:right w:val="single" w:sz="4" w:space="0" w:color="000000"/>
            </w:tcBorders>
          </w:tcPr>
          <w:p w:rsidR="00D47D3B" w:rsidRPr="00D47D3B" w:rsidRDefault="00D47D3B" w:rsidP="00D47D3B">
            <w:pPr>
              <w:spacing w:after="0" w:line="240" w:lineRule="auto"/>
              <w:rPr>
                <w:rFonts w:ascii="Times New Roman" w:eastAsiaTheme="minorEastAsia" w:hAnsi="Times New Roman"/>
                <w:sz w:val="28"/>
                <w:szCs w:val="28"/>
                <w:lang w:eastAsia="ru-RU"/>
              </w:rPr>
            </w:pPr>
            <w:r w:rsidRPr="00D47D3B">
              <w:rPr>
                <w:rFonts w:ascii="Times New Roman" w:eastAsiaTheme="minorEastAsia" w:hAnsi="Times New Roman"/>
                <w:sz w:val="28"/>
                <w:szCs w:val="28"/>
                <w:lang w:eastAsia="ru-RU"/>
              </w:rPr>
              <w:t>Числа, которые больше 1000. Умножение и деление</w:t>
            </w:r>
          </w:p>
        </w:tc>
        <w:tc>
          <w:tcPr>
            <w:tcW w:w="1716" w:type="dxa"/>
            <w:tcBorders>
              <w:top w:val="single" w:sz="4" w:space="0" w:color="000000"/>
              <w:left w:val="single" w:sz="4" w:space="0" w:color="000000"/>
              <w:bottom w:val="single" w:sz="4" w:space="0" w:color="000000"/>
              <w:right w:val="single" w:sz="4" w:space="0" w:color="000000"/>
            </w:tcBorders>
          </w:tcPr>
          <w:p w:rsidR="00D47D3B" w:rsidRPr="00D47D3B" w:rsidRDefault="00D47D3B" w:rsidP="00D47D3B">
            <w:pPr>
              <w:spacing w:after="0" w:line="240" w:lineRule="auto"/>
              <w:jc w:val="center"/>
              <w:rPr>
                <w:rFonts w:ascii="Times New Roman" w:eastAsiaTheme="minorEastAsia" w:hAnsi="Times New Roman"/>
                <w:sz w:val="28"/>
                <w:szCs w:val="28"/>
                <w:lang w:eastAsia="ru-RU"/>
              </w:rPr>
            </w:pPr>
            <w:r w:rsidRPr="00D47D3B">
              <w:rPr>
                <w:rFonts w:ascii="Times New Roman" w:eastAsiaTheme="minorEastAsia" w:hAnsi="Times New Roman"/>
                <w:sz w:val="28"/>
                <w:szCs w:val="28"/>
                <w:lang w:eastAsia="ru-RU"/>
              </w:rPr>
              <w:t>76 ч</w:t>
            </w:r>
          </w:p>
        </w:tc>
      </w:tr>
      <w:tr w:rsidR="00D47D3B" w:rsidRPr="00D47D3B" w:rsidTr="00D47D3B">
        <w:trPr>
          <w:trHeight w:val="70"/>
        </w:trPr>
        <w:tc>
          <w:tcPr>
            <w:tcW w:w="1276" w:type="dxa"/>
            <w:tcBorders>
              <w:top w:val="single" w:sz="4" w:space="0" w:color="000000"/>
              <w:left w:val="single" w:sz="4" w:space="0" w:color="000000"/>
              <w:bottom w:val="single" w:sz="4" w:space="0" w:color="000000"/>
              <w:right w:val="single" w:sz="4" w:space="0" w:color="000000"/>
            </w:tcBorders>
          </w:tcPr>
          <w:p w:rsidR="00D47D3B" w:rsidRPr="00D47D3B" w:rsidRDefault="00D47D3B" w:rsidP="00D47D3B">
            <w:pPr>
              <w:spacing w:after="0" w:line="240" w:lineRule="auto"/>
              <w:jc w:val="center"/>
              <w:rPr>
                <w:rFonts w:ascii="Times New Roman" w:eastAsiaTheme="minorEastAsia" w:hAnsi="Times New Roman"/>
                <w:sz w:val="28"/>
                <w:szCs w:val="28"/>
                <w:lang w:eastAsia="ru-RU"/>
              </w:rPr>
            </w:pPr>
            <w:r w:rsidRPr="00D47D3B">
              <w:rPr>
                <w:rFonts w:ascii="Times New Roman" w:eastAsiaTheme="minorEastAsia" w:hAnsi="Times New Roman"/>
                <w:sz w:val="28"/>
                <w:szCs w:val="28"/>
                <w:lang w:eastAsia="ru-RU"/>
              </w:rPr>
              <w:t>6.</w:t>
            </w:r>
          </w:p>
        </w:tc>
        <w:tc>
          <w:tcPr>
            <w:tcW w:w="6472" w:type="dxa"/>
            <w:tcBorders>
              <w:top w:val="single" w:sz="4" w:space="0" w:color="000000"/>
              <w:left w:val="single" w:sz="4" w:space="0" w:color="000000"/>
              <w:bottom w:val="single" w:sz="4" w:space="0" w:color="000000"/>
              <w:right w:val="single" w:sz="4" w:space="0" w:color="000000"/>
            </w:tcBorders>
          </w:tcPr>
          <w:p w:rsidR="00D47D3B" w:rsidRPr="00D47D3B" w:rsidRDefault="00D47D3B" w:rsidP="00D47D3B">
            <w:pPr>
              <w:spacing w:after="0" w:line="240" w:lineRule="auto"/>
              <w:rPr>
                <w:rFonts w:ascii="Times New Roman" w:eastAsiaTheme="minorEastAsia" w:hAnsi="Times New Roman"/>
                <w:sz w:val="28"/>
                <w:szCs w:val="28"/>
                <w:lang w:eastAsia="ru-RU"/>
              </w:rPr>
            </w:pPr>
            <w:r w:rsidRPr="00D47D3B">
              <w:rPr>
                <w:rFonts w:ascii="Times New Roman" w:eastAsiaTheme="minorEastAsia" w:hAnsi="Times New Roman"/>
                <w:sz w:val="28"/>
                <w:szCs w:val="28"/>
                <w:lang w:eastAsia="ru-RU"/>
              </w:rPr>
              <w:t>Итоговое повторение.</w:t>
            </w:r>
          </w:p>
        </w:tc>
        <w:tc>
          <w:tcPr>
            <w:tcW w:w="1716" w:type="dxa"/>
            <w:tcBorders>
              <w:top w:val="single" w:sz="4" w:space="0" w:color="000000"/>
              <w:left w:val="single" w:sz="4" w:space="0" w:color="000000"/>
              <w:bottom w:val="single" w:sz="4" w:space="0" w:color="000000"/>
              <w:right w:val="single" w:sz="4" w:space="0" w:color="000000"/>
            </w:tcBorders>
          </w:tcPr>
          <w:p w:rsidR="00D47D3B" w:rsidRPr="00D47D3B" w:rsidRDefault="00D47D3B" w:rsidP="00D47D3B">
            <w:pPr>
              <w:spacing w:after="0" w:line="240" w:lineRule="auto"/>
              <w:jc w:val="center"/>
              <w:rPr>
                <w:rFonts w:ascii="Times New Roman" w:eastAsiaTheme="minorEastAsia" w:hAnsi="Times New Roman"/>
                <w:sz w:val="28"/>
                <w:szCs w:val="28"/>
                <w:lang w:eastAsia="ru-RU"/>
              </w:rPr>
            </w:pPr>
            <w:r w:rsidRPr="00D47D3B">
              <w:rPr>
                <w:rFonts w:ascii="Times New Roman" w:eastAsiaTheme="minorEastAsia" w:hAnsi="Times New Roman"/>
                <w:sz w:val="28"/>
                <w:szCs w:val="28"/>
                <w:lang w:eastAsia="ru-RU"/>
              </w:rPr>
              <w:t>11 ч</w:t>
            </w:r>
          </w:p>
        </w:tc>
      </w:tr>
      <w:tr w:rsidR="00D47D3B" w:rsidRPr="00D47D3B" w:rsidTr="00D47D3B">
        <w:tc>
          <w:tcPr>
            <w:tcW w:w="1276" w:type="dxa"/>
            <w:tcBorders>
              <w:top w:val="single" w:sz="4" w:space="0" w:color="000000"/>
              <w:left w:val="single" w:sz="4" w:space="0" w:color="000000"/>
              <w:bottom w:val="single" w:sz="4" w:space="0" w:color="000000"/>
              <w:right w:val="single" w:sz="4" w:space="0" w:color="000000"/>
            </w:tcBorders>
          </w:tcPr>
          <w:p w:rsidR="00D47D3B" w:rsidRPr="00D47D3B" w:rsidRDefault="00D47D3B" w:rsidP="00D47D3B">
            <w:pPr>
              <w:spacing w:after="0" w:line="240" w:lineRule="auto"/>
              <w:jc w:val="center"/>
              <w:rPr>
                <w:rFonts w:ascii="Times New Roman" w:eastAsiaTheme="minorEastAsia" w:hAnsi="Times New Roman"/>
                <w:sz w:val="28"/>
                <w:szCs w:val="28"/>
                <w:lang w:eastAsia="ru-RU"/>
              </w:rPr>
            </w:pPr>
          </w:p>
        </w:tc>
        <w:tc>
          <w:tcPr>
            <w:tcW w:w="6472" w:type="dxa"/>
            <w:tcBorders>
              <w:top w:val="single" w:sz="4" w:space="0" w:color="000000"/>
              <w:left w:val="single" w:sz="4" w:space="0" w:color="000000"/>
              <w:bottom w:val="single" w:sz="4" w:space="0" w:color="000000"/>
              <w:right w:val="single" w:sz="4" w:space="0" w:color="000000"/>
            </w:tcBorders>
          </w:tcPr>
          <w:p w:rsidR="00D47D3B" w:rsidRPr="00D47D3B" w:rsidRDefault="00D47D3B" w:rsidP="00D47D3B">
            <w:pPr>
              <w:spacing w:after="0" w:line="240" w:lineRule="auto"/>
              <w:rPr>
                <w:rFonts w:ascii="Times New Roman" w:eastAsiaTheme="minorEastAsia" w:hAnsi="Times New Roman"/>
                <w:b/>
                <w:sz w:val="28"/>
                <w:szCs w:val="28"/>
                <w:lang w:eastAsia="ru-RU"/>
              </w:rPr>
            </w:pPr>
            <w:r w:rsidRPr="00D47D3B">
              <w:rPr>
                <w:rFonts w:ascii="Times New Roman" w:eastAsiaTheme="minorEastAsia" w:hAnsi="Times New Roman"/>
                <w:b/>
                <w:sz w:val="28"/>
                <w:szCs w:val="28"/>
                <w:lang w:eastAsia="ru-RU"/>
              </w:rPr>
              <w:t>Итого</w:t>
            </w:r>
          </w:p>
        </w:tc>
        <w:tc>
          <w:tcPr>
            <w:tcW w:w="1716" w:type="dxa"/>
            <w:tcBorders>
              <w:top w:val="single" w:sz="4" w:space="0" w:color="000000"/>
              <w:left w:val="single" w:sz="4" w:space="0" w:color="000000"/>
              <w:bottom w:val="single" w:sz="4" w:space="0" w:color="000000"/>
              <w:right w:val="single" w:sz="4" w:space="0" w:color="000000"/>
            </w:tcBorders>
          </w:tcPr>
          <w:p w:rsidR="00D47D3B" w:rsidRPr="00D47D3B" w:rsidRDefault="00D47D3B" w:rsidP="00D47D3B">
            <w:pPr>
              <w:spacing w:after="0" w:line="240" w:lineRule="auto"/>
              <w:jc w:val="center"/>
              <w:rPr>
                <w:rFonts w:ascii="Times New Roman" w:eastAsiaTheme="minorEastAsia" w:hAnsi="Times New Roman"/>
                <w:b/>
                <w:sz w:val="28"/>
                <w:szCs w:val="28"/>
                <w:lang w:eastAsia="ru-RU"/>
              </w:rPr>
            </w:pPr>
            <w:r w:rsidRPr="00D47D3B">
              <w:rPr>
                <w:rFonts w:ascii="Times New Roman" w:eastAsiaTheme="minorEastAsia" w:hAnsi="Times New Roman"/>
                <w:b/>
                <w:sz w:val="28"/>
                <w:szCs w:val="28"/>
                <w:lang w:eastAsia="ru-RU"/>
              </w:rPr>
              <w:t>136 ч</w:t>
            </w:r>
          </w:p>
        </w:tc>
      </w:tr>
    </w:tbl>
    <w:p w:rsidR="00D47D3B" w:rsidRPr="00D47D3B" w:rsidRDefault="00D47D3B" w:rsidP="00D47D3B">
      <w:pPr>
        <w:spacing w:after="0" w:line="240" w:lineRule="auto"/>
        <w:rPr>
          <w:rFonts w:ascii="Times New Roman" w:eastAsiaTheme="minorEastAsia" w:hAnsi="Times New Roman"/>
          <w:sz w:val="28"/>
          <w:szCs w:val="28"/>
          <w:lang w:eastAsia="ru-RU"/>
        </w:rPr>
      </w:pPr>
    </w:p>
    <w:p w:rsidR="00D47D3B" w:rsidRPr="00D47D3B" w:rsidRDefault="00D47D3B" w:rsidP="00D47D3B">
      <w:pPr>
        <w:tabs>
          <w:tab w:val="left" w:pos="6390"/>
        </w:tabs>
        <w:autoSpaceDE w:val="0"/>
        <w:autoSpaceDN w:val="0"/>
        <w:adjustRightInd w:val="0"/>
        <w:spacing w:after="0" w:line="240" w:lineRule="auto"/>
        <w:ind w:left="450"/>
        <w:jc w:val="both"/>
        <w:rPr>
          <w:rFonts w:eastAsia="Times New Roman" w:cs="Calibri"/>
          <w:lang w:eastAsia="ru-RU"/>
        </w:rPr>
      </w:pPr>
    </w:p>
    <w:p w:rsidR="00D47D3B" w:rsidRPr="00D47D3B" w:rsidRDefault="00D47D3B" w:rsidP="00D47D3B">
      <w:pPr>
        <w:shd w:val="clear" w:color="auto" w:fill="FFFFFF"/>
        <w:autoSpaceDE w:val="0"/>
        <w:autoSpaceDN w:val="0"/>
        <w:adjustRightInd w:val="0"/>
        <w:spacing w:after="0" w:line="360" w:lineRule="auto"/>
        <w:rPr>
          <w:rFonts w:ascii="Times New Roman" w:hAnsi="Times New Roman"/>
          <w:sz w:val="28"/>
          <w:szCs w:val="28"/>
          <w:lang w:eastAsia="ru-RU"/>
        </w:rPr>
        <w:sectPr w:rsidR="00D47D3B" w:rsidRPr="00D47D3B" w:rsidSect="00A55431">
          <w:pgSz w:w="16838" w:h="11906" w:orient="landscape"/>
          <w:pgMar w:top="1134" w:right="1134" w:bottom="851" w:left="1134" w:header="709" w:footer="709" w:gutter="0"/>
          <w:cols w:space="708"/>
          <w:docGrid w:linePitch="360"/>
        </w:sectPr>
      </w:pPr>
    </w:p>
    <w:p w:rsidR="00D47D3B" w:rsidRPr="00D47D3B" w:rsidRDefault="00D47D3B" w:rsidP="00D47D3B">
      <w:pPr>
        <w:spacing w:after="0" w:line="240" w:lineRule="auto"/>
        <w:jc w:val="center"/>
        <w:rPr>
          <w:rFonts w:ascii="Times New Roman" w:eastAsia="Times New Roman" w:hAnsi="Times New Roman"/>
          <w:b/>
          <w:sz w:val="28"/>
          <w:szCs w:val="28"/>
          <w:lang w:eastAsia="ru-RU"/>
        </w:rPr>
      </w:pPr>
      <w:r w:rsidRPr="00D47D3B">
        <w:rPr>
          <w:rFonts w:ascii="Times New Roman" w:eastAsia="Times New Roman" w:hAnsi="Times New Roman"/>
          <w:b/>
          <w:sz w:val="28"/>
          <w:szCs w:val="28"/>
          <w:lang w:eastAsia="ru-RU"/>
        </w:rPr>
        <w:lastRenderedPageBreak/>
        <w:t>Календарно-тематическое планирование по математике</w:t>
      </w:r>
    </w:p>
    <w:p w:rsidR="00D47D3B" w:rsidRPr="00D47D3B" w:rsidRDefault="00D47D3B" w:rsidP="00D47D3B">
      <w:pPr>
        <w:spacing w:after="0" w:line="240" w:lineRule="auto"/>
        <w:jc w:val="center"/>
        <w:rPr>
          <w:rFonts w:ascii="Times New Roman" w:eastAsia="Times New Roman" w:hAnsi="Times New Roman"/>
          <w:b/>
          <w:bCs/>
          <w:color w:val="000000"/>
          <w:sz w:val="28"/>
          <w:szCs w:val="28"/>
          <w:lang w:eastAsia="ru-RU"/>
        </w:rPr>
      </w:pPr>
      <w:r w:rsidRPr="00D47D3B">
        <w:rPr>
          <w:rFonts w:ascii="Times New Roman" w:eastAsia="Times New Roman" w:hAnsi="Times New Roman"/>
          <w:b/>
          <w:bCs/>
          <w:color w:val="000000"/>
          <w:sz w:val="28"/>
          <w:szCs w:val="28"/>
          <w:lang w:eastAsia="ru-RU"/>
        </w:rPr>
        <w:t>4 класс – 136 часа в год (4 раза в неделю)</w:t>
      </w:r>
    </w:p>
    <w:p w:rsidR="00D47D3B" w:rsidRPr="00D47D3B" w:rsidRDefault="00D47D3B" w:rsidP="00D47D3B">
      <w:pPr>
        <w:spacing w:after="0" w:line="240" w:lineRule="auto"/>
        <w:rPr>
          <w:rFonts w:ascii="Times New Roman" w:eastAsia="Times New Roman" w:hAnsi="Times New Roman"/>
          <w:b/>
          <w:sz w:val="28"/>
          <w:szCs w:val="28"/>
          <w:lang w:eastAsia="ru-RU"/>
        </w:rPr>
      </w:pPr>
    </w:p>
    <w:tbl>
      <w:tblPr>
        <w:tblW w:w="486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8"/>
        <w:gridCol w:w="839"/>
        <w:gridCol w:w="2196"/>
        <w:gridCol w:w="37"/>
        <w:gridCol w:w="187"/>
        <w:gridCol w:w="1125"/>
        <w:gridCol w:w="3095"/>
        <w:gridCol w:w="2389"/>
        <w:gridCol w:w="2559"/>
        <w:gridCol w:w="995"/>
      </w:tblGrid>
      <w:tr w:rsidR="00A55431" w:rsidRPr="00D47D3B" w:rsidTr="00A55431">
        <w:trPr>
          <w:jc w:val="center"/>
        </w:trPr>
        <w:tc>
          <w:tcPr>
            <w:tcW w:w="264" w:type="pct"/>
            <w:vAlign w:val="center"/>
          </w:tcPr>
          <w:p w:rsidR="00A55431" w:rsidRPr="00D47D3B" w:rsidRDefault="00A55431" w:rsidP="00D47D3B">
            <w:pPr>
              <w:spacing w:after="0" w:line="240" w:lineRule="auto"/>
              <w:jc w:val="center"/>
              <w:rPr>
                <w:rFonts w:ascii="Times New Roman" w:eastAsia="Times New Roman" w:hAnsi="Times New Roman"/>
                <w:b/>
                <w:sz w:val="28"/>
                <w:szCs w:val="28"/>
                <w:lang w:eastAsia="ru-RU"/>
              </w:rPr>
            </w:pPr>
            <w:r w:rsidRPr="00D47D3B">
              <w:rPr>
                <w:rFonts w:ascii="Times New Roman" w:eastAsia="Times New Roman" w:hAnsi="Times New Roman"/>
                <w:b/>
                <w:sz w:val="28"/>
                <w:szCs w:val="28"/>
                <w:lang w:eastAsia="ru-RU"/>
              </w:rPr>
              <w:t>№</w:t>
            </w:r>
          </w:p>
          <w:p w:rsidR="00A55431" w:rsidRPr="00D47D3B" w:rsidRDefault="00A55431" w:rsidP="00D47D3B">
            <w:pPr>
              <w:spacing w:after="0" w:line="240" w:lineRule="auto"/>
              <w:jc w:val="center"/>
              <w:rPr>
                <w:rFonts w:ascii="Times New Roman" w:eastAsia="Times New Roman" w:hAnsi="Times New Roman"/>
                <w:b/>
                <w:sz w:val="28"/>
                <w:szCs w:val="28"/>
                <w:lang w:eastAsia="ru-RU"/>
              </w:rPr>
            </w:pPr>
            <w:r w:rsidRPr="00D47D3B">
              <w:rPr>
                <w:rFonts w:ascii="Times New Roman" w:eastAsia="Times New Roman" w:hAnsi="Times New Roman"/>
                <w:b/>
                <w:sz w:val="28"/>
                <w:szCs w:val="28"/>
                <w:lang w:eastAsia="ru-RU"/>
              </w:rPr>
              <w:t>п/п</w:t>
            </w:r>
          </w:p>
        </w:tc>
        <w:tc>
          <w:tcPr>
            <w:tcW w:w="296" w:type="pct"/>
            <w:vAlign w:val="center"/>
          </w:tcPr>
          <w:p w:rsidR="00A55431" w:rsidRPr="00D47D3B" w:rsidRDefault="00A55431" w:rsidP="00D47D3B">
            <w:pPr>
              <w:spacing w:after="0" w:line="240" w:lineRule="auto"/>
              <w:jc w:val="center"/>
              <w:rPr>
                <w:rFonts w:ascii="Times New Roman" w:eastAsia="Times New Roman" w:hAnsi="Times New Roman"/>
                <w:b/>
                <w:sz w:val="28"/>
                <w:szCs w:val="28"/>
                <w:lang w:eastAsia="ru-RU"/>
              </w:rPr>
            </w:pPr>
            <w:r w:rsidRPr="00D47D3B">
              <w:rPr>
                <w:rFonts w:ascii="Times New Roman" w:eastAsia="Times New Roman" w:hAnsi="Times New Roman"/>
                <w:b/>
                <w:sz w:val="28"/>
                <w:szCs w:val="28"/>
                <w:lang w:eastAsia="ru-RU"/>
              </w:rPr>
              <w:t>Дата</w:t>
            </w:r>
          </w:p>
          <w:p w:rsidR="00A55431" w:rsidRPr="00D47D3B" w:rsidRDefault="00A55431" w:rsidP="00D47D3B">
            <w:pPr>
              <w:spacing w:after="0" w:line="240" w:lineRule="auto"/>
              <w:jc w:val="center"/>
              <w:rPr>
                <w:rFonts w:ascii="Times New Roman" w:eastAsia="Times New Roman" w:hAnsi="Times New Roman"/>
                <w:b/>
                <w:sz w:val="28"/>
                <w:szCs w:val="28"/>
                <w:lang w:eastAsia="ru-RU"/>
              </w:rPr>
            </w:pPr>
          </w:p>
        </w:tc>
        <w:tc>
          <w:tcPr>
            <w:tcW w:w="788" w:type="pct"/>
            <w:gridSpan w:val="2"/>
            <w:vAlign w:val="center"/>
          </w:tcPr>
          <w:p w:rsidR="00A55431" w:rsidRPr="00D47D3B" w:rsidRDefault="00A55431" w:rsidP="00D47D3B">
            <w:pPr>
              <w:spacing w:after="0" w:line="240" w:lineRule="auto"/>
              <w:jc w:val="center"/>
              <w:rPr>
                <w:rFonts w:ascii="Times New Roman" w:eastAsia="Times New Roman" w:hAnsi="Times New Roman"/>
                <w:b/>
                <w:sz w:val="28"/>
                <w:szCs w:val="28"/>
                <w:lang w:eastAsia="ru-RU"/>
              </w:rPr>
            </w:pPr>
            <w:r w:rsidRPr="00D47D3B">
              <w:rPr>
                <w:rFonts w:ascii="Times New Roman" w:eastAsia="Times New Roman" w:hAnsi="Times New Roman"/>
                <w:b/>
                <w:sz w:val="28"/>
                <w:szCs w:val="28"/>
                <w:lang w:eastAsia="ru-RU"/>
              </w:rPr>
              <w:t>Тема урока</w:t>
            </w:r>
          </w:p>
        </w:tc>
        <w:tc>
          <w:tcPr>
            <w:tcW w:w="463" w:type="pct"/>
            <w:gridSpan w:val="2"/>
            <w:vAlign w:val="center"/>
          </w:tcPr>
          <w:p w:rsidR="00A55431" w:rsidRPr="00D47D3B" w:rsidRDefault="00A55431" w:rsidP="00D47D3B">
            <w:pPr>
              <w:spacing w:after="0" w:line="240" w:lineRule="auto"/>
              <w:jc w:val="center"/>
              <w:rPr>
                <w:rFonts w:ascii="Times New Roman" w:eastAsia="Times New Roman" w:hAnsi="Times New Roman"/>
                <w:b/>
                <w:sz w:val="28"/>
                <w:szCs w:val="28"/>
                <w:lang w:eastAsia="ru-RU"/>
              </w:rPr>
            </w:pPr>
            <w:r w:rsidRPr="00D47D3B">
              <w:rPr>
                <w:rFonts w:ascii="Times New Roman" w:eastAsia="Times New Roman" w:hAnsi="Times New Roman"/>
                <w:b/>
                <w:sz w:val="28"/>
                <w:szCs w:val="28"/>
                <w:lang w:eastAsia="ru-RU"/>
              </w:rPr>
              <w:t>Тип урока</w:t>
            </w:r>
          </w:p>
        </w:tc>
        <w:tc>
          <w:tcPr>
            <w:tcW w:w="1092" w:type="pct"/>
            <w:vAlign w:val="center"/>
          </w:tcPr>
          <w:p w:rsidR="00A55431" w:rsidRPr="00D47D3B" w:rsidRDefault="00A55431" w:rsidP="00D47D3B">
            <w:pPr>
              <w:spacing w:after="0" w:line="240" w:lineRule="auto"/>
              <w:jc w:val="center"/>
              <w:rPr>
                <w:rFonts w:ascii="Times New Roman" w:eastAsia="Times New Roman" w:hAnsi="Times New Roman"/>
                <w:b/>
                <w:sz w:val="28"/>
                <w:szCs w:val="28"/>
                <w:lang w:eastAsia="ru-RU"/>
              </w:rPr>
            </w:pPr>
            <w:r w:rsidRPr="00D47D3B">
              <w:rPr>
                <w:rFonts w:ascii="Times New Roman" w:eastAsia="Times New Roman" w:hAnsi="Times New Roman"/>
                <w:b/>
                <w:sz w:val="28"/>
                <w:szCs w:val="28"/>
                <w:lang w:eastAsia="ru-RU"/>
              </w:rPr>
              <w:t>Основные виды учебной деятельности</w:t>
            </w:r>
          </w:p>
        </w:tc>
        <w:tc>
          <w:tcPr>
            <w:tcW w:w="843" w:type="pct"/>
            <w:vAlign w:val="center"/>
          </w:tcPr>
          <w:p w:rsidR="00A55431" w:rsidRPr="00D47D3B" w:rsidRDefault="00A55431" w:rsidP="00D47D3B">
            <w:pPr>
              <w:spacing w:after="0" w:line="240" w:lineRule="auto"/>
              <w:jc w:val="center"/>
              <w:rPr>
                <w:rFonts w:ascii="Times New Roman" w:eastAsia="Times New Roman" w:hAnsi="Times New Roman"/>
                <w:b/>
                <w:sz w:val="28"/>
                <w:szCs w:val="28"/>
                <w:lang w:eastAsia="ru-RU"/>
              </w:rPr>
            </w:pPr>
            <w:r w:rsidRPr="00D47D3B">
              <w:rPr>
                <w:rFonts w:ascii="Times New Roman" w:eastAsia="Times New Roman" w:hAnsi="Times New Roman"/>
                <w:b/>
                <w:sz w:val="28"/>
                <w:szCs w:val="28"/>
                <w:lang w:eastAsia="ru-RU"/>
              </w:rPr>
              <w:t>Планируемые</w:t>
            </w:r>
          </w:p>
          <w:p w:rsidR="00A55431" w:rsidRPr="00D47D3B" w:rsidRDefault="00A55431" w:rsidP="00D47D3B">
            <w:pPr>
              <w:spacing w:after="0" w:line="240" w:lineRule="auto"/>
              <w:jc w:val="center"/>
              <w:rPr>
                <w:rFonts w:ascii="Times New Roman" w:eastAsia="Times New Roman" w:hAnsi="Times New Roman"/>
                <w:b/>
                <w:sz w:val="28"/>
                <w:szCs w:val="28"/>
                <w:lang w:eastAsia="ru-RU"/>
              </w:rPr>
            </w:pPr>
            <w:r w:rsidRPr="00D47D3B">
              <w:rPr>
                <w:rFonts w:ascii="Times New Roman" w:eastAsia="Times New Roman" w:hAnsi="Times New Roman"/>
                <w:b/>
                <w:sz w:val="28"/>
                <w:szCs w:val="28"/>
                <w:lang w:eastAsia="ru-RU"/>
              </w:rPr>
              <w:t>предметные результаты</w:t>
            </w:r>
          </w:p>
        </w:tc>
        <w:tc>
          <w:tcPr>
            <w:tcW w:w="903" w:type="pct"/>
            <w:vAlign w:val="center"/>
          </w:tcPr>
          <w:p w:rsidR="00A55431" w:rsidRPr="00D47D3B" w:rsidRDefault="00A55431" w:rsidP="00D47D3B">
            <w:pPr>
              <w:spacing w:after="0" w:line="240" w:lineRule="auto"/>
              <w:jc w:val="center"/>
              <w:rPr>
                <w:rFonts w:ascii="Times New Roman" w:eastAsia="Times New Roman" w:hAnsi="Times New Roman"/>
                <w:b/>
                <w:sz w:val="28"/>
                <w:szCs w:val="28"/>
                <w:lang w:eastAsia="ru-RU"/>
              </w:rPr>
            </w:pPr>
            <w:r w:rsidRPr="00D47D3B">
              <w:rPr>
                <w:rFonts w:ascii="Times New Roman" w:eastAsia="Times New Roman" w:hAnsi="Times New Roman"/>
                <w:b/>
                <w:sz w:val="28"/>
                <w:szCs w:val="28"/>
                <w:lang w:eastAsia="ru-RU"/>
              </w:rPr>
              <w:t>Универсальные</w:t>
            </w:r>
          </w:p>
          <w:p w:rsidR="00A55431" w:rsidRPr="00D47D3B" w:rsidRDefault="00A55431" w:rsidP="00D47D3B">
            <w:pPr>
              <w:spacing w:after="0" w:line="240" w:lineRule="auto"/>
              <w:jc w:val="center"/>
              <w:rPr>
                <w:rFonts w:ascii="Times New Roman" w:eastAsia="Times New Roman" w:hAnsi="Times New Roman"/>
                <w:b/>
                <w:sz w:val="28"/>
                <w:szCs w:val="28"/>
                <w:lang w:eastAsia="ru-RU"/>
              </w:rPr>
            </w:pPr>
            <w:r w:rsidRPr="00D47D3B">
              <w:rPr>
                <w:rFonts w:ascii="Times New Roman" w:eastAsia="Times New Roman" w:hAnsi="Times New Roman"/>
                <w:b/>
                <w:sz w:val="28"/>
                <w:szCs w:val="28"/>
                <w:lang w:eastAsia="ru-RU"/>
              </w:rPr>
              <w:t>учебные действия</w:t>
            </w:r>
          </w:p>
        </w:tc>
        <w:tc>
          <w:tcPr>
            <w:tcW w:w="352" w:type="pct"/>
          </w:tcPr>
          <w:p w:rsidR="00A55431" w:rsidRPr="00D47D3B" w:rsidRDefault="00A55431" w:rsidP="00D47D3B">
            <w:pPr>
              <w:spacing w:after="0" w:line="240" w:lineRule="auto"/>
              <w:jc w:val="center"/>
              <w:rPr>
                <w:rFonts w:ascii="Times New Roman" w:eastAsia="Times New Roman" w:hAnsi="Times New Roman"/>
                <w:b/>
                <w:sz w:val="28"/>
                <w:szCs w:val="28"/>
                <w:lang w:eastAsia="ru-RU"/>
              </w:rPr>
            </w:pPr>
            <w:r w:rsidRPr="00D47D3B">
              <w:rPr>
                <w:rFonts w:ascii="Times New Roman" w:eastAsia="Times New Roman" w:hAnsi="Times New Roman"/>
                <w:b/>
                <w:sz w:val="28"/>
                <w:szCs w:val="28"/>
                <w:lang w:eastAsia="ru-RU"/>
              </w:rPr>
              <w:t>Примечание</w:t>
            </w: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1</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88" w:type="pct"/>
            <w:gridSpan w:val="2"/>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Повторение.Нумерация. чисел.</w:t>
            </w:r>
          </w:p>
        </w:tc>
        <w:tc>
          <w:tcPr>
            <w:tcW w:w="463" w:type="pct"/>
            <w:gridSpan w:val="2"/>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повторения </w:t>
            </w:r>
          </w:p>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 xml:space="preserve">и обобщения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Образовывать числа натурального ряда от 100 до 1000. </w:t>
            </w:r>
          </w:p>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Совершенствовать вычислительные навыки, решать задачу разными способами; составлять задачи, обратные данной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Называть</w:t>
            </w:r>
            <w:r w:rsidRPr="00D47D3B">
              <w:rPr>
                <w:rFonts w:ascii="Times New Roman" w:eastAsia="Times New Roman" w:hAnsi="Times New Roman"/>
                <w:sz w:val="28"/>
                <w:szCs w:val="28"/>
                <w:lang w:eastAsia="ru-RU"/>
              </w:rPr>
              <w:t xml:space="preserve"> последователь</w:t>
            </w:r>
            <w:r w:rsidRPr="00D47D3B">
              <w:rPr>
                <w:rFonts w:ascii="Times New Roman" w:eastAsia="Times New Roman" w:hAnsi="Times New Roman"/>
                <w:sz w:val="28"/>
                <w:szCs w:val="28"/>
                <w:lang w:eastAsia="ru-RU"/>
              </w:rPr>
              <w:softHyphen/>
            </w:r>
            <w:r w:rsidRPr="00D47D3B">
              <w:rPr>
                <w:rFonts w:ascii="Times New Roman" w:eastAsia="Times New Roman" w:hAnsi="Times New Roman"/>
                <w:spacing w:val="-2"/>
                <w:sz w:val="28"/>
                <w:szCs w:val="28"/>
                <w:lang w:eastAsia="ru-RU"/>
              </w:rPr>
              <w:t xml:space="preserve">ность чисел в пределах 1000; </w:t>
            </w:r>
            <w:r w:rsidRPr="00D47D3B">
              <w:rPr>
                <w:rFonts w:ascii="Times New Roman" w:eastAsia="Times New Roman" w:hAnsi="Times New Roman"/>
                <w:i/>
                <w:spacing w:val="-2"/>
                <w:sz w:val="28"/>
                <w:szCs w:val="28"/>
                <w:lang w:eastAsia="ru-RU"/>
              </w:rPr>
              <w:t>объяснять</w:t>
            </w:r>
            <w:r w:rsidRPr="00D47D3B">
              <w:rPr>
                <w:rFonts w:ascii="Times New Roman" w:eastAsia="Times New Roman" w:hAnsi="Times New Roman"/>
                <w:spacing w:val="-2"/>
                <w:sz w:val="28"/>
                <w:szCs w:val="28"/>
                <w:lang w:eastAsia="ru-RU"/>
              </w:rPr>
              <w:t xml:space="preserve">, как образуется </w:t>
            </w:r>
            <w:r w:rsidRPr="00D47D3B">
              <w:rPr>
                <w:rFonts w:ascii="Times New Roman" w:eastAsia="Times New Roman" w:hAnsi="Times New Roman"/>
                <w:sz w:val="28"/>
                <w:szCs w:val="28"/>
                <w:lang w:eastAsia="ru-RU"/>
              </w:rPr>
              <w:t xml:space="preserve">каждая следующая счётная единица. </w:t>
            </w:r>
            <w:r w:rsidRPr="00D47D3B">
              <w:rPr>
                <w:rFonts w:ascii="Times New Roman" w:eastAsia="Times New Roman" w:hAnsi="Times New Roman"/>
                <w:i/>
                <w:sz w:val="28"/>
                <w:szCs w:val="28"/>
                <w:lang w:eastAsia="ru-RU"/>
              </w:rPr>
              <w:t>Называть</w:t>
            </w:r>
            <w:r w:rsidRPr="00D47D3B">
              <w:rPr>
                <w:rFonts w:ascii="Times New Roman" w:eastAsia="Times New Roman" w:hAnsi="Times New Roman"/>
                <w:sz w:val="28"/>
                <w:szCs w:val="28"/>
                <w:lang w:eastAsia="ru-RU"/>
              </w:rPr>
              <w:t xml:space="preserve"> разряды и классы.</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Самостоятельное создание алгоритмов деятельности при решении проблем поискового характера. Установление причинно-следственных связей </w:t>
            </w:r>
          </w:p>
          <w:p w:rsidR="00A55431" w:rsidRPr="00D47D3B" w:rsidRDefault="00A55431" w:rsidP="00D47D3B">
            <w:pPr>
              <w:spacing w:after="0" w:line="240" w:lineRule="auto"/>
              <w:rPr>
                <w:rFonts w:ascii="Times New Roman" w:eastAsia="Times New Roman" w:hAnsi="Times New Roman"/>
                <w:sz w:val="28"/>
                <w:szCs w:val="28"/>
                <w:lang w:eastAsia="ru-RU"/>
              </w:rPr>
            </w:pP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2</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88" w:type="pct"/>
            <w:gridSpan w:val="2"/>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Порядок действий в числовых выражениях. Сложение и вычитание.</w:t>
            </w:r>
          </w:p>
        </w:tc>
        <w:tc>
          <w:tcPr>
            <w:tcW w:w="463" w:type="pct"/>
            <w:gridSpan w:val="2"/>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повторения </w:t>
            </w:r>
          </w:p>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 xml:space="preserve">и обобщения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Применять правила о порядке выполнения действий в числовых выражениях со скобками и без скобок при вычислениях значений числовых выражений </w:t>
            </w:r>
          </w:p>
          <w:p w:rsidR="00A55431" w:rsidRPr="00D47D3B" w:rsidRDefault="00A55431" w:rsidP="00D47D3B">
            <w:pPr>
              <w:spacing w:after="0" w:line="240" w:lineRule="auto"/>
              <w:rPr>
                <w:rFonts w:ascii="Times New Roman" w:eastAsia="Times New Roman" w:hAnsi="Times New Roman"/>
                <w:sz w:val="28"/>
                <w:szCs w:val="28"/>
                <w:lang w:eastAsia="ru-RU"/>
              </w:rPr>
            </w:pPr>
          </w:p>
        </w:tc>
        <w:tc>
          <w:tcPr>
            <w:tcW w:w="843" w:type="pct"/>
          </w:tcPr>
          <w:p w:rsidR="00A55431" w:rsidRPr="00D47D3B" w:rsidRDefault="00A55431" w:rsidP="00D47D3B">
            <w:pPr>
              <w:shd w:val="clear" w:color="auto" w:fill="FFFFFF"/>
              <w:spacing w:after="0" w:line="240" w:lineRule="auto"/>
              <w:contextualSpacing/>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Вычислять</w:t>
            </w:r>
            <w:r w:rsidRPr="00D47D3B">
              <w:rPr>
                <w:rFonts w:ascii="Times New Roman" w:eastAsia="Times New Roman" w:hAnsi="Times New Roman"/>
                <w:sz w:val="28"/>
                <w:szCs w:val="28"/>
                <w:lang w:eastAsia="ru-RU"/>
              </w:rPr>
              <w:t xml:space="preserve"> зна</w:t>
            </w:r>
            <w:r w:rsidRPr="00D47D3B">
              <w:rPr>
                <w:rFonts w:ascii="Times New Roman" w:eastAsia="Times New Roman" w:hAnsi="Times New Roman"/>
                <w:sz w:val="28"/>
                <w:szCs w:val="28"/>
                <w:lang w:eastAsia="ru-RU"/>
              </w:rPr>
              <w:softHyphen/>
            </w:r>
            <w:r w:rsidRPr="00D47D3B">
              <w:rPr>
                <w:rFonts w:ascii="Times New Roman" w:eastAsia="Times New Roman" w:hAnsi="Times New Roman"/>
                <w:spacing w:val="-1"/>
                <w:sz w:val="28"/>
                <w:szCs w:val="28"/>
                <w:lang w:eastAsia="ru-RU"/>
              </w:rPr>
              <w:t>чение числового вы</w:t>
            </w:r>
            <w:r w:rsidRPr="00D47D3B">
              <w:rPr>
                <w:rFonts w:ascii="Times New Roman" w:eastAsia="Times New Roman" w:hAnsi="Times New Roman"/>
                <w:spacing w:val="-1"/>
                <w:sz w:val="28"/>
                <w:szCs w:val="28"/>
                <w:lang w:eastAsia="ru-RU"/>
              </w:rPr>
              <w:softHyphen/>
            </w:r>
            <w:r w:rsidRPr="00D47D3B">
              <w:rPr>
                <w:rFonts w:ascii="Times New Roman" w:eastAsia="Times New Roman" w:hAnsi="Times New Roman"/>
                <w:spacing w:val="-2"/>
                <w:sz w:val="28"/>
                <w:szCs w:val="28"/>
                <w:lang w:eastAsia="ru-RU"/>
              </w:rPr>
              <w:t xml:space="preserve">ражения, содержащего </w:t>
            </w:r>
            <w:r w:rsidRPr="00D47D3B">
              <w:rPr>
                <w:rFonts w:ascii="Times New Roman" w:eastAsia="Times New Roman" w:hAnsi="Times New Roman"/>
                <w:sz w:val="28"/>
                <w:szCs w:val="28"/>
                <w:lang w:eastAsia="ru-RU"/>
              </w:rPr>
              <w:t xml:space="preserve">2-3 действия. </w:t>
            </w:r>
            <w:r w:rsidRPr="00D47D3B">
              <w:rPr>
                <w:rFonts w:ascii="Times New Roman" w:eastAsia="Times New Roman" w:hAnsi="Times New Roman"/>
                <w:i/>
                <w:sz w:val="28"/>
                <w:szCs w:val="28"/>
                <w:lang w:eastAsia="ru-RU"/>
              </w:rPr>
              <w:t>Понимать</w:t>
            </w:r>
            <w:r w:rsidRPr="00D47D3B">
              <w:rPr>
                <w:rFonts w:ascii="Times New Roman" w:eastAsia="Times New Roman" w:hAnsi="Times New Roman"/>
                <w:sz w:val="28"/>
                <w:szCs w:val="28"/>
                <w:lang w:eastAsia="ru-RU"/>
              </w:rPr>
              <w:t xml:space="preserve"> правила порядка выполнения действий в </w:t>
            </w:r>
            <w:r w:rsidRPr="00D47D3B">
              <w:rPr>
                <w:rFonts w:ascii="Times New Roman" w:eastAsia="Times New Roman" w:hAnsi="Times New Roman"/>
                <w:sz w:val="28"/>
                <w:szCs w:val="28"/>
                <w:lang w:eastAsia="ru-RU"/>
              </w:rPr>
              <w:lastRenderedPageBreak/>
              <w:t xml:space="preserve">числовых выражениях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 xml:space="preserve">Планировать, контролировать и оценивать учебные действия в соответствии с поставленной задачей и условиями её выполнения </w:t>
            </w:r>
          </w:p>
          <w:p w:rsidR="00A55431" w:rsidRPr="00D47D3B" w:rsidRDefault="00A55431" w:rsidP="00D47D3B">
            <w:pPr>
              <w:spacing w:after="0" w:line="240" w:lineRule="auto"/>
              <w:rPr>
                <w:rFonts w:ascii="Times New Roman" w:eastAsia="Times New Roman" w:hAnsi="Times New Roman"/>
                <w:sz w:val="28"/>
                <w:szCs w:val="28"/>
                <w:lang w:eastAsia="ru-RU"/>
              </w:rPr>
            </w:pP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3</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88" w:type="pct"/>
            <w:gridSpan w:val="2"/>
          </w:tcPr>
          <w:p w:rsidR="00A55431" w:rsidRPr="00D47D3B" w:rsidRDefault="00A55431" w:rsidP="00D47D3B">
            <w:pPr>
              <w:shd w:val="clear" w:color="auto" w:fill="FFFFFF"/>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pacing w:val="-1"/>
                <w:sz w:val="28"/>
                <w:szCs w:val="28"/>
                <w:lang w:eastAsia="ru-RU"/>
              </w:rPr>
              <w:t>Нахождение суммы нескольких</w:t>
            </w:r>
            <w:r w:rsidRPr="00D47D3B">
              <w:rPr>
                <w:rFonts w:ascii="Times New Roman" w:eastAsia="Times New Roman" w:hAnsi="Times New Roman"/>
                <w:sz w:val="28"/>
                <w:szCs w:val="28"/>
                <w:lang w:eastAsia="ru-RU"/>
              </w:rPr>
              <w:t xml:space="preserve"> слагаемых </w:t>
            </w:r>
          </w:p>
        </w:tc>
        <w:tc>
          <w:tcPr>
            <w:tcW w:w="463" w:type="pct"/>
            <w:gridSpan w:val="2"/>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развития умений и навыков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pacing w:val="-2"/>
                <w:sz w:val="28"/>
                <w:szCs w:val="28"/>
                <w:lang w:eastAsia="ru-RU"/>
              </w:rPr>
              <w:t>Выполнять письменные вычисления с натуральны</w:t>
            </w:r>
            <w:r w:rsidRPr="00D47D3B">
              <w:rPr>
                <w:rFonts w:ascii="Times New Roman" w:eastAsia="Times New Roman" w:hAnsi="Times New Roman"/>
                <w:spacing w:val="-2"/>
                <w:sz w:val="28"/>
                <w:szCs w:val="28"/>
                <w:lang w:eastAsia="ru-RU"/>
              </w:rPr>
              <w:softHyphen/>
              <w:t>ми числами. Находить</w:t>
            </w:r>
            <w:r w:rsidRPr="00D47D3B">
              <w:rPr>
                <w:rFonts w:ascii="Times New Roman" w:eastAsia="Times New Roman" w:hAnsi="Times New Roman"/>
                <w:sz w:val="28"/>
                <w:szCs w:val="28"/>
                <w:lang w:eastAsia="ru-RU"/>
              </w:rPr>
              <w:t xml:space="preserve"> значения чи</w:t>
            </w:r>
            <w:r w:rsidRPr="00D47D3B">
              <w:rPr>
                <w:rFonts w:ascii="Times New Roman" w:eastAsia="Times New Roman" w:hAnsi="Times New Roman"/>
                <w:sz w:val="28"/>
                <w:szCs w:val="28"/>
                <w:lang w:eastAsia="ru-RU"/>
              </w:rPr>
              <w:softHyphen/>
              <w:t xml:space="preserve">словых выражений со скобками и без них </w:t>
            </w:r>
          </w:p>
        </w:tc>
        <w:tc>
          <w:tcPr>
            <w:tcW w:w="843" w:type="pct"/>
          </w:tcPr>
          <w:p w:rsidR="00A55431" w:rsidRPr="00D47D3B" w:rsidRDefault="00A55431" w:rsidP="00D47D3B">
            <w:pPr>
              <w:shd w:val="clear" w:color="auto" w:fill="FFFFFF"/>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 xml:space="preserve">Вычислять </w:t>
            </w:r>
            <w:r w:rsidRPr="00D47D3B">
              <w:rPr>
                <w:rFonts w:ascii="Times New Roman" w:eastAsia="Times New Roman" w:hAnsi="Times New Roman"/>
                <w:sz w:val="28"/>
                <w:szCs w:val="28"/>
                <w:lang w:eastAsia="ru-RU"/>
              </w:rPr>
              <w:t>сумму трёх слагаемых.</w:t>
            </w:r>
            <w:r w:rsidRPr="00D47D3B">
              <w:rPr>
                <w:rFonts w:ascii="Times New Roman" w:eastAsia="Times New Roman" w:hAnsi="Times New Roman"/>
                <w:i/>
                <w:spacing w:val="-1"/>
                <w:sz w:val="28"/>
                <w:szCs w:val="28"/>
                <w:lang w:eastAsia="ru-RU"/>
              </w:rPr>
              <w:t>Вычислять</w:t>
            </w:r>
            <w:r w:rsidRPr="00D47D3B">
              <w:rPr>
                <w:rFonts w:ascii="Times New Roman" w:eastAsia="Times New Roman" w:hAnsi="Times New Roman"/>
                <w:spacing w:val="-1"/>
                <w:sz w:val="28"/>
                <w:szCs w:val="28"/>
                <w:lang w:eastAsia="ru-RU"/>
              </w:rPr>
              <w:t xml:space="preserve"> зна</w:t>
            </w:r>
            <w:r w:rsidRPr="00D47D3B">
              <w:rPr>
                <w:rFonts w:ascii="Times New Roman" w:eastAsia="Times New Roman" w:hAnsi="Times New Roman"/>
                <w:spacing w:val="-1"/>
                <w:sz w:val="28"/>
                <w:szCs w:val="28"/>
                <w:lang w:eastAsia="ru-RU"/>
              </w:rPr>
              <w:softHyphen/>
              <w:t>чение числового вы</w:t>
            </w:r>
            <w:r w:rsidRPr="00D47D3B">
              <w:rPr>
                <w:rFonts w:ascii="Times New Roman" w:eastAsia="Times New Roman" w:hAnsi="Times New Roman"/>
                <w:spacing w:val="-1"/>
                <w:sz w:val="28"/>
                <w:szCs w:val="28"/>
                <w:lang w:eastAsia="ru-RU"/>
              </w:rPr>
              <w:softHyphen/>
            </w:r>
            <w:r w:rsidRPr="00D47D3B">
              <w:rPr>
                <w:rFonts w:ascii="Times New Roman" w:eastAsia="Times New Roman" w:hAnsi="Times New Roman"/>
                <w:spacing w:val="-3"/>
                <w:sz w:val="28"/>
                <w:szCs w:val="28"/>
                <w:lang w:eastAsia="ru-RU"/>
              </w:rPr>
              <w:t xml:space="preserve">ражения, содержащего </w:t>
            </w:r>
            <w:r w:rsidRPr="00D47D3B">
              <w:rPr>
                <w:rFonts w:ascii="Times New Roman" w:eastAsia="Times New Roman" w:hAnsi="Times New Roman"/>
                <w:sz w:val="28"/>
                <w:szCs w:val="28"/>
                <w:lang w:eastAsia="ru-RU"/>
              </w:rPr>
              <w:t xml:space="preserve">2-3 действия </w:t>
            </w:r>
          </w:p>
          <w:p w:rsidR="00A55431" w:rsidRPr="00D47D3B" w:rsidRDefault="00A55431" w:rsidP="00D47D3B">
            <w:pPr>
              <w:shd w:val="clear" w:color="auto" w:fill="FFFFFF"/>
              <w:spacing w:after="0" w:line="240" w:lineRule="auto"/>
              <w:rPr>
                <w:rFonts w:ascii="Times New Roman" w:eastAsia="Times New Roman" w:hAnsi="Times New Roman"/>
                <w:sz w:val="28"/>
                <w:szCs w:val="28"/>
                <w:lang w:eastAsia="ru-RU"/>
              </w:rPr>
            </w:pPr>
          </w:p>
          <w:p w:rsidR="00A55431" w:rsidRPr="00D47D3B" w:rsidRDefault="00A55431" w:rsidP="00D47D3B">
            <w:pPr>
              <w:shd w:val="clear" w:color="auto" w:fill="FFFFFF"/>
              <w:spacing w:after="0" w:line="240" w:lineRule="auto"/>
              <w:rPr>
                <w:rFonts w:ascii="Times New Roman" w:eastAsia="Times New Roman" w:hAnsi="Times New Roman"/>
                <w:sz w:val="28"/>
                <w:szCs w:val="28"/>
                <w:lang w:eastAsia="ru-RU"/>
              </w:rPr>
            </w:pP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Самостоятельное создание алгоритмов деятельности при решении проблем поискового характера. Установление причинно-следственных связей </w:t>
            </w:r>
          </w:p>
          <w:p w:rsidR="00A55431" w:rsidRPr="00D47D3B" w:rsidRDefault="00A55431" w:rsidP="00D47D3B">
            <w:pPr>
              <w:spacing w:after="0" w:line="240" w:lineRule="auto"/>
              <w:rPr>
                <w:rFonts w:ascii="Times New Roman" w:eastAsia="Times New Roman" w:hAnsi="Times New Roman"/>
                <w:sz w:val="28"/>
                <w:szCs w:val="28"/>
                <w:lang w:eastAsia="ru-RU"/>
              </w:rPr>
            </w:pP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4</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88" w:type="pct"/>
            <w:gridSpan w:val="2"/>
          </w:tcPr>
          <w:p w:rsidR="00A55431" w:rsidRPr="00D47D3B" w:rsidRDefault="00A55431" w:rsidP="00D47D3B">
            <w:pPr>
              <w:spacing w:after="0" w:line="240" w:lineRule="auto"/>
              <w:jc w:val="both"/>
              <w:rPr>
                <w:rFonts w:ascii="Times New Roman" w:eastAsia="Times New Roman" w:hAnsi="Times New Roman"/>
                <w:sz w:val="28"/>
                <w:szCs w:val="28"/>
                <w:lang w:eastAsia="ru-RU"/>
              </w:rPr>
            </w:pPr>
            <w:r w:rsidRPr="00D47D3B">
              <w:rPr>
                <w:rFonts w:ascii="Times New Roman CYR" w:eastAsia="Times New Roman" w:hAnsi="Times New Roman CYR" w:cs="Times New Roman CYR"/>
                <w:sz w:val="28"/>
                <w:szCs w:val="28"/>
                <w:lang w:eastAsia="ru-RU"/>
              </w:rPr>
              <w:t>Алгоритм письменного деления</w:t>
            </w:r>
          </w:p>
        </w:tc>
        <w:tc>
          <w:tcPr>
            <w:tcW w:w="463" w:type="pct"/>
            <w:gridSpan w:val="2"/>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 xml:space="preserve">Урок развития умений и навыков </w:t>
            </w:r>
          </w:p>
        </w:tc>
        <w:tc>
          <w:tcPr>
            <w:tcW w:w="1092" w:type="pct"/>
          </w:tcPr>
          <w:p w:rsidR="00A55431" w:rsidRPr="00D47D3B" w:rsidRDefault="00A55431" w:rsidP="00D47D3B">
            <w:pPr>
              <w:shd w:val="clear" w:color="auto" w:fill="FFFFFF"/>
              <w:spacing w:after="0" w:line="240" w:lineRule="auto"/>
              <w:contextualSpacing/>
              <w:rPr>
                <w:rFonts w:ascii="Times New Roman" w:eastAsia="Times New Roman" w:hAnsi="Times New Roman"/>
                <w:sz w:val="28"/>
                <w:szCs w:val="28"/>
                <w:lang w:eastAsia="ru-RU"/>
              </w:rPr>
            </w:pPr>
            <w:r w:rsidRPr="00D47D3B">
              <w:rPr>
                <w:rFonts w:ascii="Times New Roman" w:eastAsia="Times New Roman" w:hAnsi="Times New Roman"/>
                <w:spacing w:val="-2"/>
                <w:sz w:val="28"/>
                <w:szCs w:val="28"/>
                <w:lang w:eastAsia="ru-RU"/>
              </w:rPr>
              <w:t>Выполнять письменное вычитание трёхзначных чисел. Находить</w:t>
            </w:r>
            <w:r w:rsidRPr="00D47D3B">
              <w:rPr>
                <w:rFonts w:ascii="Times New Roman" w:eastAsia="Times New Roman" w:hAnsi="Times New Roman"/>
                <w:sz w:val="28"/>
                <w:szCs w:val="28"/>
                <w:lang w:eastAsia="ru-RU"/>
              </w:rPr>
              <w:t xml:space="preserve"> значения чи</w:t>
            </w:r>
            <w:r w:rsidRPr="00D47D3B">
              <w:rPr>
                <w:rFonts w:ascii="Times New Roman" w:eastAsia="Times New Roman" w:hAnsi="Times New Roman"/>
                <w:sz w:val="28"/>
                <w:szCs w:val="28"/>
                <w:lang w:eastAsia="ru-RU"/>
              </w:rPr>
              <w:softHyphen/>
              <w:t xml:space="preserve">словых выражений со скобками и без них </w:t>
            </w:r>
          </w:p>
        </w:tc>
        <w:tc>
          <w:tcPr>
            <w:tcW w:w="843" w:type="pct"/>
          </w:tcPr>
          <w:p w:rsidR="00A55431" w:rsidRPr="00D47D3B" w:rsidRDefault="00A55431" w:rsidP="00D47D3B">
            <w:pPr>
              <w:shd w:val="clear" w:color="auto" w:fill="FFFFFF"/>
              <w:spacing w:after="0" w:line="240" w:lineRule="auto"/>
              <w:contextualSpacing/>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Использовать</w:t>
            </w:r>
            <w:r w:rsidRPr="00D47D3B">
              <w:rPr>
                <w:rFonts w:ascii="Times New Roman" w:eastAsia="Times New Roman" w:hAnsi="Times New Roman"/>
                <w:sz w:val="28"/>
                <w:szCs w:val="28"/>
                <w:lang w:eastAsia="ru-RU"/>
              </w:rPr>
              <w:t xml:space="preserve"> алгоритм письменного вычитания чисел и выполнять эти действия с числами в пределах 1000 </w:t>
            </w:r>
          </w:p>
        </w:tc>
        <w:tc>
          <w:tcPr>
            <w:tcW w:w="903"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Актуализировать свои знания для проведения простейших математических доказательств (в том числе с опорой на изученные определения, законы арифметических действий)</w:t>
            </w:r>
          </w:p>
          <w:p w:rsidR="00A55431" w:rsidRPr="00D47D3B" w:rsidRDefault="00A55431" w:rsidP="00D47D3B">
            <w:pPr>
              <w:spacing w:after="0" w:line="240" w:lineRule="auto"/>
              <w:rPr>
                <w:rFonts w:ascii="Times New Roman" w:eastAsia="Times New Roman" w:hAnsi="Times New Roman"/>
                <w:sz w:val="28"/>
                <w:szCs w:val="28"/>
                <w:lang w:eastAsia="ru-RU"/>
              </w:rPr>
            </w:pPr>
          </w:p>
          <w:p w:rsidR="00A55431" w:rsidRPr="00D47D3B" w:rsidRDefault="00A55431" w:rsidP="00D47D3B">
            <w:pPr>
              <w:spacing w:after="0" w:line="240" w:lineRule="auto"/>
              <w:rPr>
                <w:rFonts w:ascii="Times New Roman" w:eastAsia="Times New Roman" w:hAnsi="Times New Roman"/>
                <w:sz w:val="28"/>
                <w:szCs w:val="28"/>
                <w:lang w:eastAsia="ru-RU"/>
              </w:rPr>
            </w:pPr>
          </w:p>
        </w:tc>
        <w:tc>
          <w:tcPr>
            <w:tcW w:w="352"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5</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88" w:type="pct"/>
            <w:gridSpan w:val="2"/>
          </w:tcPr>
          <w:p w:rsidR="00A55431" w:rsidRPr="00D47D3B" w:rsidRDefault="00A55431" w:rsidP="00D47D3B">
            <w:pPr>
              <w:shd w:val="clear" w:color="auto" w:fill="FFFFFF"/>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4"/>
                <w:szCs w:val="24"/>
                <w:lang w:eastAsia="ru-RU"/>
              </w:rPr>
              <w:t>Умножение трехзначного числа на однозначное</w:t>
            </w:r>
          </w:p>
        </w:tc>
        <w:tc>
          <w:tcPr>
            <w:tcW w:w="463" w:type="pct"/>
            <w:gridSpan w:val="2"/>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 xml:space="preserve">Урок формирования умений и навыков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Умножать письменно в пределах 1000 с переходом через разряд многозначного числа на однозначное. Совершенствовать устные и письменные вычислительные навыки, умение решать задачи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Выполнять</w:t>
            </w:r>
            <w:r w:rsidRPr="00D47D3B">
              <w:rPr>
                <w:rFonts w:ascii="Times New Roman" w:eastAsia="Times New Roman" w:hAnsi="Times New Roman"/>
                <w:sz w:val="28"/>
                <w:szCs w:val="28"/>
                <w:lang w:eastAsia="ru-RU"/>
              </w:rPr>
              <w:t>письменное умножение в пределах 1000 с переходом через разряд многозначного числа на однозначное.</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Самостоятельное создание алгоритмов деятельности при решении проблем поискового характера. Установление причинно-следственных связей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trHeight w:val="2077"/>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6</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88" w:type="pct"/>
            <w:gridSpan w:val="2"/>
          </w:tcPr>
          <w:p w:rsidR="00A55431" w:rsidRPr="00D47D3B" w:rsidRDefault="00A55431" w:rsidP="00D47D3B">
            <w:pPr>
              <w:shd w:val="clear" w:color="auto" w:fill="FFFFFF"/>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Свойства умножения</w:t>
            </w:r>
          </w:p>
        </w:tc>
        <w:tc>
          <w:tcPr>
            <w:tcW w:w="463" w:type="pct"/>
            <w:gridSpan w:val="2"/>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развития умений и навыков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Использовать переместительное свойство умножения. Умножать письменно в пределах 1000 с переходом через разряд многозначное число на однозначное. Совершенствовать устные и письменные вычислительные навыки, умение решать задачи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Выполнять</w:t>
            </w:r>
            <w:r w:rsidRPr="00D47D3B">
              <w:rPr>
                <w:rFonts w:ascii="Times New Roman" w:eastAsia="Times New Roman" w:hAnsi="Times New Roman"/>
                <w:sz w:val="28"/>
                <w:szCs w:val="28"/>
                <w:lang w:eastAsia="ru-RU"/>
              </w:rPr>
              <w:t xml:space="preserve"> письменное умножение в пределах 1000 с переходом через разряд многозначного числа на однозначное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Делать выводы на основе анализа предъявленного банка данных </w:t>
            </w:r>
          </w:p>
          <w:p w:rsidR="00A55431" w:rsidRPr="00D47D3B" w:rsidRDefault="00A55431" w:rsidP="00D47D3B">
            <w:pPr>
              <w:spacing w:after="0" w:line="240" w:lineRule="auto"/>
              <w:rPr>
                <w:rFonts w:ascii="Times New Roman" w:eastAsia="Times New Roman" w:hAnsi="Times New Roman"/>
                <w:sz w:val="28"/>
                <w:szCs w:val="28"/>
                <w:lang w:eastAsia="ru-RU"/>
              </w:rPr>
            </w:pP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7</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88" w:type="pct"/>
            <w:gridSpan w:val="2"/>
          </w:tcPr>
          <w:p w:rsidR="00A55431" w:rsidRPr="00D47D3B" w:rsidRDefault="00A55431" w:rsidP="00D47D3B">
            <w:pPr>
              <w:spacing w:after="0" w:line="240" w:lineRule="auto"/>
              <w:jc w:val="both"/>
              <w:rPr>
                <w:rFonts w:ascii="Times New Roman" w:eastAsia="Times New Roman" w:hAnsi="Times New Roman"/>
                <w:sz w:val="28"/>
                <w:szCs w:val="28"/>
                <w:lang w:eastAsia="ru-RU"/>
              </w:rPr>
            </w:pPr>
            <w:r w:rsidRPr="00D47D3B">
              <w:rPr>
                <w:rFonts w:ascii="Times New Roman" w:eastAsia="Times New Roman" w:hAnsi="Times New Roman"/>
                <w:sz w:val="24"/>
                <w:szCs w:val="24"/>
                <w:lang w:eastAsia="ru-RU"/>
              </w:rPr>
              <w:t>Алгоритм письменного деления</w:t>
            </w:r>
          </w:p>
        </w:tc>
        <w:tc>
          <w:tcPr>
            <w:tcW w:w="463" w:type="pct"/>
            <w:gridSpan w:val="2"/>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формирования </w:t>
            </w:r>
            <w:r w:rsidRPr="00D47D3B">
              <w:rPr>
                <w:rFonts w:ascii="Times New Roman" w:eastAsia="Times New Roman" w:hAnsi="Times New Roman"/>
                <w:i/>
                <w:sz w:val="28"/>
                <w:szCs w:val="28"/>
                <w:lang w:eastAsia="ru-RU"/>
              </w:rPr>
              <w:lastRenderedPageBreak/>
              <w:t xml:space="preserve">умений и навыков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 xml:space="preserve">Применять приём письменного деления многозначного числа на однозначное. </w:t>
            </w:r>
            <w:r w:rsidRPr="00D47D3B">
              <w:rPr>
                <w:rFonts w:ascii="Times New Roman" w:eastAsia="Times New Roman" w:hAnsi="Times New Roman"/>
                <w:sz w:val="28"/>
                <w:szCs w:val="28"/>
                <w:lang w:eastAsia="ru-RU"/>
              </w:rPr>
              <w:lastRenderedPageBreak/>
              <w:t xml:space="preserve">Совершенствовать устные и письменные вычислительные навыки, умение решать задачи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lastRenderedPageBreak/>
              <w:t>Выполнять</w:t>
            </w:r>
            <w:r w:rsidRPr="00D47D3B">
              <w:rPr>
                <w:rFonts w:ascii="Times New Roman" w:eastAsia="Times New Roman" w:hAnsi="Times New Roman"/>
                <w:sz w:val="28"/>
                <w:szCs w:val="28"/>
                <w:lang w:eastAsia="ru-RU"/>
              </w:rPr>
              <w:t xml:space="preserve"> письменное деление в пределах 1000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Самостоятельное создание алгоритмов деятельности при </w:t>
            </w:r>
            <w:r w:rsidRPr="00D47D3B">
              <w:rPr>
                <w:rFonts w:ascii="Times New Roman" w:eastAsia="Times New Roman" w:hAnsi="Times New Roman"/>
                <w:sz w:val="28"/>
                <w:szCs w:val="28"/>
                <w:lang w:eastAsia="ru-RU"/>
              </w:rPr>
              <w:lastRenderedPageBreak/>
              <w:t xml:space="preserve">решении проблем поискового характера. Установление причинно-следственных связей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8</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88" w:type="pct"/>
            <w:gridSpan w:val="2"/>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CYR" w:eastAsia="Times New Roman" w:hAnsi="Times New Roman CYR" w:cs="Times New Roman CYR"/>
                <w:sz w:val="28"/>
                <w:szCs w:val="28"/>
                <w:lang w:eastAsia="ru-RU"/>
              </w:rPr>
              <w:t>Приёмы письменного деления</w:t>
            </w:r>
          </w:p>
          <w:p w:rsidR="00A55431" w:rsidRPr="00D47D3B" w:rsidRDefault="00A55431" w:rsidP="00D47D3B">
            <w:pPr>
              <w:spacing w:after="0" w:line="240" w:lineRule="auto"/>
              <w:rPr>
                <w:rFonts w:ascii="Times New Roman" w:eastAsia="Times New Roman" w:hAnsi="Times New Roman"/>
                <w:sz w:val="28"/>
                <w:szCs w:val="28"/>
                <w:lang w:eastAsia="ru-RU"/>
              </w:rPr>
            </w:pPr>
          </w:p>
        </w:tc>
        <w:tc>
          <w:tcPr>
            <w:tcW w:w="463" w:type="pct"/>
            <w:gridSpan w:val="2"/>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формирования умений и навыков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Применять приём письменного деления многозначного числа на однозначное. Использовать свойства деления числа на 1, и нуля на число. Совершенствовать устные и письменные вычислительные навыки, умение решать задачи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Выполнять</w:t>
            </w:r>
            <w:r w:rsidRPr="00D47D3B">
              <w:rPr>
                <w:rFonts w:ascii="Times New Roman" w:eastAsia="Times New Roman" w:hAnsi="Times New Roman"/>
                <w:sz w:val="28"/>
                <w:szCs w:val="28"/>
                <w:lang w:eastAsia="ru-RU"/>
              </w:rPr>
              <w:t xml:space="preserve"> письменное деление многозначного числа на однозначное по алгоритму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Контролировать свою деятельность: обнаруживать и устранять ошибки логического характера (в ходе решения) и ошибки вычислительного характера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9</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88" w:type="pct"/>
            <w:gridSpan w:val="2"/>
          </w:tcPr>
          <w:p w:rsidR="00A55431" w:rsidRPr="00D47D3B" w:rsidRDefault="00A55431" w:rsidP="00D47D3B">
            <w:pPr>
              <w:shd w:val="clear" w:color="auto" w:fill="FFFFFF"/>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pacing w:val="-2"/>
                <w:sz w:val="28"/>
                <w:szCs w:val="28"/>
                <w:lang w:eastAsia="ru-RU"/>
              </w:rPr>
              <w:t>Приемы письмен</w:t>
            </w:r>
            <w:r w:rsidRPr="00D47D3B">
              <w:rPr>
                <w:rFonts w:ascii="Times New Roman" w:eastAsia="Times New Roman" w:hAnsi="Times New Roman"/>
                <w:spacing w:val="-1"/>
                <w:sz w:val="28"/>
                <w:szCs w:val="28"/>
                <w:lang w:eastAsia="ru-RU"/>
              </w:rPr>
              <w:t xml:space="preserve">ного деления </w:t>
            </w:r>
          </w:p>
        </w:tc>
        <w:tc>
          <w:tcPr>
            <w:tcW w:w="463" w:type="pct"/>
            <w:gridSpan w:val="2"/>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развития умений и навыков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Применять приём письменного деления многозначного числа на однозначное. Совершенствовать устные и письменные вычислительные навыки, умение решать задачи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Выполнять</w:t>
            </w:r>
            <w:r w:rsidRPr="00D47D3B">
              <w:rPr>
                <w:rFonts w:ascii="Times New Roman" w:eastAsia="Times New Roman" w:hAnsi="Times New Roman"/>
                <w:sz w:val="28"/>
                <w:szCs w:val="28"/>
                <w:lang w:eastAsia="ru-RU"/>
              </w:rPr>
              <w:t xml:space="preserve"> письменное деление многозначного числа наоднозначное по алгоритму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Делать выводы на основе анализа предъявленного банка данных </w:t>
            </w:r>
          </w:p>
          <w:p w:rsidR="00A55431" w:rsidRPr="00D47D3B" w:rsidRDefault="00A55431" w:rsidP="00D47D3B">
            <w:pPr>
              <w:spacing w:after="0" w:line="240" w:lineRule="auto"/>
              <w:rPr>
                <w:rFonts w:ascii="Times New Roman" w:eastAsia="Times New Roman" w:hAnsi="Times New Roman"/>
                <w:sz w:val="28"/>
                <w:szCs w:val="28"/>
                <w:lang w:eastAsia="ru-RU"/>
              </w:rPr>
            </w:pP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10</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88" w:type="pct"/>
            <w:gridSpan w:val="2"/>
          </w:tcPr>
          <w:p w:rsidR="00A55431" w:rsidRPr="00D47D3B" w:rsidRDefault="00A55431" w:rsidP="00D47D3B">
            <w:pPr>
              <w:shd w:val="clear" w:color="auto" w:fill="FFFFFF"/>
              <w:spacing w:after="0" w:line="240" w:lineRule="auto"/>
              <w:rPr>
                <w:rFonts w:ascii="Times New Roman" w:eastAsia="Times New Roman" w:hAnsi="Times New Roman"/>
                <w:spacing w:val="-2"/>
                <w:sz w:val="28"/>
                <w:szCs w:val="28"/>
                <w:lang w:eastAsia="ru-RU"/>
              </w:rPr>
            </w:pPr>
            <w:r w:rsidRPr="00D47D3B">
              <w:rPr>
                <w:rFonts w:ascii="Times New Roman CYR" w:eastAsia="Times New Roman" w:hAnsi="Times New Roman CYR" w:cs="Times New Roman CYR"/>
                <w:sz w:val="28"/>
                <w:szCs w:val="28"/>
                <w:lang w:eastAsia="ru-RU"/>
              </w:rPr>
              <w:t>Приёмы письменного деления</w:t>
            </w:r>
          </w:p>
        </w:tc>
        <w:tc>
          <w:tcPr>
            <w:tcW w:w="463" w:type="pct"/>
            <w:gridSpan w:val="2"/>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Урок-исследование </w:t>
            </w:r>
          </w:p>
        </w:tc>
        <w:tc>
          <w:tcPr>
            <w:tcW w:w="1092" w:type="pct"/>
          </w:tcPr>
          <w:p w:rsidR="00A55431" w:rsidRPr="00D47D3B" w:rsidRDefault="00A55431" w:rsidP="00D47D3B">
            <w:pPr>
              <w:shd w:val="clear" w:color="auto" w:fill="FFFFFF"/>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Применять приём письменного деления многозначного числа наоднозначное, </w:t>
            </w:r>
            <w:r w:rsidRPr="00D47D3B">
              <w:rPr>
                <w:rFonts w:ascii="Times New Roman" w:eastAsia="Times New Roman" w:hAnsi="Times New Roman"/>
                <w:spacing w:val="-1"/>
                <w:sz w:val="28"/>
                <w:szCs w:val="28"/>
                <w:lang w:eastAsia="ru-RU"/>
              </w:rPr>
              <w:t xml:space="preserve">когда в записи частного есть </w:t>
            </w:r>
            <w:r w:rsidRPr="00D47D3B">
              <w:rPr>
                <w:rFonts w:ascii="Times New Roman" w:eastAsia="Times New Roman" w:hAnsi="Times New Roman"/>
                <w:sz w:val="28"/>
                <w:szCs w:val="28"/>
                <w:lang w:eastAsia="ru-RU"/>
              </w:rPr>
              <w:t xml:space="preserve">нуль </w:t>
            </w:r>
          </w:p>
        </w:tc>
        <w:tc>
          <w:tcPr>
            <w:tcW w:w="843" w:type="pct"/>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Выполнять</w:t>
            </w:r>
            <w:r w:rsidRPr="00D47D3B">
              <w:rPr>
                <w:rFonts w:ascii="Times New Roman" w:eastAsia="Times New Roman" w:hAnsi="Times New Roman"/>
                <w:sz w:val="28"/>
                <w:szCs w:val="28"/>
                <w:lang w:eastAsia="ru-RU"/>
              </w:rPr>
              <w:t xml:space="preserve">письменное деление многозначного числа наоднозначное с объяснением, </w:t>
            </w:r>
            <w:r w:rsidRPr="00D47D3B">
              <w:rPr>
                <w:rFonts w:ascii="Times New Roman" w:eastAsia="Times New Roman" w:hAnsi="Times New Roman"/>
                <w:spacing w:val="-1"/>
                <w:sz w:val="28"/>
                <w:szCs w:val="28"/>
                <w:lang w:eastAsia="ru-RU"/>
              </w:rPr>
              <w:t xml:space="preserve">когда в записи частного есть </w:t>
            </w:r>
            <w:r w:rsidRPr="00D47D3B">
              <w:rPr>
                <w:rFonts w:ascii="Times New Roman" w:eastAsia="Times New Roman" w:hAnsi="Times New Roman"/>
                <w:sz w:val="28"/>
                <w:szCs w:val="28"/>
                <w:lang w:eastAsia="ru-RU"/>
              </w:rPr>
              <w:t>нуль.</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Делать выводы на основе анализа предъявленного банка данных </w:t>
            </w:r>
          </w:p>
          <w:p w:rsidR="00A55431" w:rsidRPr="00D47D3B" w:rsidRDefault="00A55431" w:rsidP="00D47D3B">
            <w:pPr>
              <w:spacing w:after="0" w:line="240" w:lineRule="auto"/>
              <w:rPr>
                <w:rFonts w:ascii="Times New Roman" w:eastAsia="Times New Roman" w:hAnsi="Times New Roman"/>
                <w:sz w:val="28"/>
                <w:szCs w:val="28"/>
                <w:lang w:eastAsia="ru-RU"/>
              </w:rPr>
            </w:pP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11</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88" w:type="pct"/>
            <w:gridSpan w:val="2"/>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CYR" w:eastAsia="Times New Roman" w:hAnsi="Times New Roman CYR" w:cs="Times New Roman CYR"/>
                <w:sz w:val="28"/>
                <w:szCs w:val="28"/>
                <w:lang w:eastAsia="ru-RU"/>
              </w:rPr>
              <w:t>Диаграммы</w:t>
            </w:r>
          </w:p>
        </w:tc>
        <w:tc>
          <w:tcPr>
            <w:tcW w:w="463" w:type="pct"/>
            <w:gridSpan w:val="2"/>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изучения нового материала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Использовать диаграммы для сбора и представления данных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 xml:space="preserve">Читать </w:t>
            </w:r>
            <w:r w:rsidRPr="00D47D3B">
              <w:rPr>
                <w:rFonts w:ascii="Times New Roman" w:eastAsia="Times New Roman" w:hAnsi="Times New Roman"/>
                <w:sz w:val="28"/>
                <w:szCs w:val="28"/>
                <w:lang w:eastAsia="ru-RU"/>
              </w:rPr>
              <w:t>и</w:t>
            </w:r>
            <w:r w:rsidRPr="00D47D3B">
              <w:rPr>
                <w:rFonts w:ascii="Times New Roman" w:eastAsia="Times New Roman" w:hAnsi="Times New Roman"/>
                <w:i/>
                <w:sz w:val="28"/>
                <w:szCs w:val="28"/>
                <w:lang w:eastAsia="ru-RU"/>
              </w:rPr>
              <w:t xml:space="preserve"> строить</w:t>
            </w:r>
            <w:r w:rsidRPr="00D47D3B">
              <w:rPr>
                <w:rFonts w:ascii="Times New Roman" w:eastAsia="Times New Roman" w:hAnsi="Times New Roman"/>
                <w:sz w:val="28"/>
                <w:szCs w:val="28"/>
                <w:lang w:eastAsia="ru-RU"/>
              </w:rPr>
              <w:t xml:space="preserve"> столбчатые диаграммы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Моделировать содержащиеся в тексте данные. Актуализировать свои знания для проведения простейших математических доказательств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12</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88" w:type="pct"/>
            <w:gridSpan w:val="2"/>
          </w:tcPr>
          <w:p w:rsidR="00A55431" w:rsidRPr="00D47D3B" w:rsidRDefault="00A55431" w:rsidP="00D47D3B">
            <w:pPr>
              <w:spacing w:after="0" w:line="240" w:lineRule="auto"/>
              <w:rPr>
                <w:rFonts w:ascii="Times New Roman" w:eastAsia="Times New Roman" w:hAnsi="Times New Roman"/>
                <w:b/>
                <w:i/>
                <w:sz w:val="28"/>
                <w:szCs w:val="28"/>
                <w:lang w:eastAsia="ru-RU"/>
              </w:rPr>
            </w:pPr>
            <w:r w:rsidRPr="00D47D3B">
              <w:rPr>
                <w:rFonts w:ascii="Times New Roman" w:eastAsia="Times New Roman" w:hAnsi="Times New Roman"/>
                <w:sz w:val="28"/>
                <w:szCs w:val="28"/>
                <w:lang w:eastAsia="ru-RU"/>
              </w:rPr>
              <w:t>Повторение пройденного. «Что узнали. Чему научились».</w:t>
            </w:r>
          </w:p>
          <w:p w:rsidR="00A55431" w:rsidRPr="00D47D3B" w:rsidRDefault="00A55431" w:rsidP="00D47D3B">
            <w:pPr>
              <w:spacing w:after="0" w:line="240" w:lineRule="auto"/>
              <w:rPr>
                <w:rFonts w:ascii="Times New Roman" w:eastAsia="Times New Roman" w:hAnsi="Times New Roman"/>
                <w:sz w:val="28"/>
                <w:szCs w:val="28"/>
                <w:lang w:eastAsia="ru-RU"/>
              </w:rPr>
            </w:pPr>
          </w:p>
        </w:tc>
        <w:tc>
          <w:tcPr>
            <w:tcW w:w="463" w:type="pct"/>
            <w:gridSpan w:val="2"/>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Контрольно-обобщающий урок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Соотносить результат проведённого самоконтроля с целями, поставленными при изучении темы, оценивать их и делать выводы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Контролировать и оценивать</w:t>
            </w:r>
            <w:r w:rsidRPr="00D47D3B">
              <w:rPr>
                <w:rFonts w:ascii="Times New Roman" w:eastAsia="Times New Roman" w:hAnsi="Times New Roman"/>
                <w:sz w:val="28"/>
                <w:szCs w:val="28"/>
                <w:lang w:eastAsia="ru-RU"/>
              </w:rPr>
              <w:t xml:space="preserve"> свою работу, её результат, делать выводы на будущее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Выделение и осознание обучающимся того, что уже усвоено и что ещё нужно усвоить, осознание качества и уровня усвоения; оценка результатов работы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13</w:t>
            </w:r>
          </w:p>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14</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88" w:type="pct"/>
            <w:gridSpan w:val="2"/>
          </w:tcPr>
          <w:p w:rsidR="00A55431" w:rsidRPr="00D47D3B" w:rsidRDefault="00A55431" w:rsidP="00D47D3B">
            <w:pPr>
              <w:spacing w:after="0" w:line="240" w:lineRule="auto"/>
              <w:rPr>
                <w:rFonts w:ascii="Times New Roman" w:eastAsia="Times New Roman" w:hAnsi="Times New Roman"/>
                <w:b/>
                <w:sz w:val="28"/>
                <w:szCs w:val="28"/>
                <w:lang w:eastAsia="ru-RU"/>
              </w:rPr>
            </w:pPr>
            <w:r w:rsidRPr="00D47D3B">
              <w:rPr>
                <w:rFonts w:ascii="Times New Roman CYR" w:eastAsia="Times New Roman" w:hAnsi="Times New Roman CYR" w:cs="Times New Roman CYR"/>
                <w:b/>
                <w:i/>
                <w:iCs/>
                <w:sz w:val="28"/>
                <w:szCs w:val="28"/>
                <w:lang w:eastAsia="ru-RU"/>
              </w:rPr>
              <w:t xml:space="preserve">Контрольная работа  по теме </w:t>
            </w:r>
            <w:r w:rsidRPr="00D47D3B">
              <w:rPr>
                <w:rFonts w:ascii="Times New Roman" w:eastAsia="Times New Roman" w:hAnsi="Times New Roman"/>
                <w:b/>
                <w:i/>
                <w:iCs/>
                <w:sz w:val="28"/>
                <w:szCs w:val="28"/>
                <w:lang w:eastAsia="ru-RU"/>
              </w:rPr>
              <w:t>«</w:t>
            </w:r>
            <w:r w:rsidRPr="00D47D3B">
              <w:rPr>
                <w:rFonts w:ascii="Times New Roman CYR" w:eastAsia="Times New Roman" w:hAnsi="Times New Roman CYR" w:cs="Times New Roman CYR"/>
                <w:b/>
                <w:i/>
                <w:iCs/>
                <w:sz w:val="28"/>
                <w:szCs w:val="28"/>
                <w:lang w:eastAsia="ru-RU"/>
              </w:rPr>
              <w:t xml:space="preserve"> Числа от 1 до 1000</w:t>
            </w:r>
            <w:r w:rsidRPr="00D47D3B">
              <w:rPr>
                <w:rFonts w:ascii="Times New Roman" w:eastAsia="Times New Roman" w:hAnsi="Times New Roman"/>
                <w:b/>
                <w:i/>
                <w:iCs/>
                <w:sz w:val="28"/>
                <w:szCs w:val="28"/>
                <w:lang w:eastAsia="ru-RU"/>
              </w:rPr>
              <w:t>»</w:t>
            </w:r>
          </w:p>
          <w:p w:rsidR="00A55431" w:rsidRPr="00D47D3B" w:rsidRDefault="00A55431" w:rsidP="00D47D3B">
            <w:pPr>
              <w:spacing w:after="0" w:line="240" w:lineRule="auto"/>
              <w:rPr>
                <w:rFonts w:ascii="Times New Roman" w:eastAsia="Times New Roman" w:hAnsi="Times New Roman"/>
                <w:b/>
                <w:sz w:val="28"/>
                <w:szCs w:val="28"/>
                <w:lang w:eastAsia="ru-RU"/>
              </w:rPr>
            </w:pPr>
          </w:p>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Анализ контрольной работы .Страничка для любознательных.</w:t>
            </w:r>
          </w:p>
          <w:p w:rsidR="00A55431" w:rsidRPr="00D47D3B" w:rsidRDefault="00A55431" w:rsidP="00D47D3B">
            <w:pPr>
              <w:spacing w:after="0" w:line="240" w:lineRule="auto"/>
              <w:rPr>
                <w:rFonts w:ascii="Times New Roman" w:eastAsia="Times New Roman" w:hAnsi="Times New Roman"/>
                <w:sz w:val="28"/>
                <w:szCs w:val="28"/>
                <w:lang w:eastAsia="ru-RU"/>
              </w:rPr>
            </w:pPr>
          </w:p>
        </w:tc>
        <w:tc>
          <w:tcPr>
            <w:tcW w:w="463" w:type="pct"/>
            <w:gridSpan w:val="2"/>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Контроль знаний, умений и навыков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Работать в паре. Находить и исправлять неверные высказывания. Излагать и отстаивать своё мнение, аргументировать свою точку зрения, оценивать точку зрения товарища, обсуждать высказанные мнения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Пользоваться</w:t>
            </w:r>
            <w:r w:rsidRPr="00D47D3B">
              <w:rPr>
                <w:rFonts w:ascii="Times New Roman" w:eastAsia="Times New Roman" w:hAnsi="Times New Roman"/>
                <w:sz w:val="28"/>
                <w:szCs w:val="28"/>
                <w:lang w:eastAsia="ru-RU"/>
              </w:rPr>
              <w:t xml:space="preserve">вычислительными навыками, решать составные задачи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Прогнозировать результаты вычислений; контролировать свою деятельность: проверять правильность выполнения вычислений изученными способами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15</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88" w:type="pct"/>
            <w:gridSpan w:val="2"/>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pacing w:val="-2"/>
                <w:sz w:val="28"/>
                <w:szCs w:val="28"/>
                <w:lang w:eastAsia="ru-RU"/>
              </w:rPr>
              <w:t xml:space="preserve">Класс единиц и класс тысяч </w:t>
            </w:r>
          </w:p>
        </w:tc>
        <w:tc>
          <w:tcPr>
            <w:tcW w:w="463" w:type="pct"/>
            <w:gridSpan w:val="2"/>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изучения нового материала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Считать предметы десятками, сотнями, тысячами. Выделять количество сотен, десятков, единиц в числе. Совершенствовать вычислительные навыки, умение решать буквенные выражения. Анализировать свои действия и управлять ими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 xml:space="preserve">Называть </w:t>
            </w:r>
            <w:r w:rsidRPr="00D47D3B">
              <w:rPr>
                <w:rFonts w:ascii="Times New Roman" w:eastAsia="Times New Roman" w:hAnsi="Times New Roman"/>
                <w:sz w:val="28"/>
                <w:szCs w:val="28"/>
                <w:lang w:eastAsia="ru-RU"/>
              </w:rPr>
              <w:t xml:space="preserve">новую счётную единицу – тысячу. </w:t>
            </w:r>
            <w:r w:rsidRPr="00D47D3B">
              <w:rPr>
                <w:rFonts w:ascii="Times New Roman" w:eastAsia="Times New Roman" w:hAnsi="Times New Roman"/>
                <w:i/>
                <w:sz w:val="28"/>
                <w:szCs w:val="28"/>
                <w:lang w:eastAsia="ru-RU"/>
              </w:rPr>
              <w:t>Называть</w:t>
            </w:r>
            <w:r w:rsidRPr="00D47D3B">
              <w:rPr>
                <w:rFonts w:ascii="Times New Roman" w:eastAsia="Times New Roman" w:hAnsi="Times New Roman"/>
                <w:sz w:val="28"/>
                <w:szCs w:val="28"/>
                <w:lang w:eastAsia="ru-RU"/>
              </w:rPr>
              <w:t xml:space="preserve"> разряды, которые составляют первый класс, второй класс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Собирать требуемую информацию из указанных источников; фиксировать результаты разными способами; сравнивать и обобщать информацию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16</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88" w:type="pct"/>
            <w:gridSpan w:val="2"/>
          </w:tcPr>
          <w:p w:rsidR="00A55431" w:rsidRPr="00D47D3B" w:rsidRDefault="00A55431" w:rsidP="00D47D3B">
            <w:pPr>
              <w:spacing w:after="0" w:line="240" w:lineRule="auto"/>
              <w:jc w:val="both"/>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Чтение многозначных чисел </w:t>
            </w:r>
          </w:p>
        </w:tc>
        <w:tc>
          <w:tcPr>
            <w:tcW w:w="463" w:type="pct"/>
            <w:gridSpan w:val="2"/>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изучения нового </w:t>
            </w:r>
            <w:r w:rsidRPr="00D47D3B">
              <w:rPr>
                <w:rFonts w:ascii="Times New Roman" w:eastAsia="Times New Roman" w:hAnsi="Times New Roman"/>
                <w:i/>
                <w:sz w:val="28"/>
                <w:szCs w:val="28"/>
                <w:lang w:eastAsia="ru-RU"/>
              </w:rPr>
              <w:lastRenderedPageBreak/>
              <w:t xml:space="preserve">материала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 xml:space="preserve">Выделять количество сотен, десятков, единиц в числе. </w:t>
            </w:r>
            <w:r w:rsidRPr="00D47D3B">
              <w:rPr>
                <w:rFonts w:ascii="Times New Roman" w:eastAsia="Times New Roman" w:hAnsi="Times New Roman"/>
                <w:sz w:val="28"/>
                <w:szCs w:val="28"/>
                <w:lang w:eastAsia="ru-RU"/>
              </w:rPr>
              <w:lastRenderedPageBreak/>
              <w:t xml:space="preserve">Совершенствовать вычислительные навыки. Анализировать свои действия и управлять ими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lastRenderedPageBreak/>
              <w:t>Читать</w:t>
            </w:r>
            <w:r w:rsidRPr="00D47D3B">
              <w:rPr>
                <w:rFonts w:ascii="Times New Roman" w:eastAsia="Times New Roman" w:hAnsi="Times New Roman"/>
                <w:sz w:val="28"/>
                <w:szCs w:val="28"/>
                <w:lang w:eastAsia="ru-RU"/>
              </w:rPr>
              <w:t xml:space="preserve"> числа в пределах миллиона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Актуализировать свои знания для проведения </w:t>
            </w:r>
            <w:r w:rsidRPr="00D47D3B">
              <w:rPr>
                <w:rFonts w:ascii="Times New Roman" w:eastAsia="Times New Roman" w:hAnsi="Times New Roman"/>
                <w:sz w:val="28"/>
                <w:szCs w:val="28"/>
                <w:lang w:eastAsia="ru-RU"/>
              </w:rPr>
              <w:lastRenderedPageBreak/>
              <w:t xml:space="preserve">простейших математических доказательств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17</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88" w:type="pct"/>
            <w:gridSpan w:val="2"/>
          </w:tcPr>
          <w:p w:rsidR="00A55431" w:rsidRPr="00D47D3B" w:rsidRDefault="00A55431" w:rsidP="00D47D3B">
            <w:pPr>
              <w:spacing w:after="0" w:line="240" w:lineRule="auto"/>
              <w:jc w:val="both"/>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Запись многозначных чисел </w:t>
            </w:r>
          </w:p>
        </w:tc>
        <w:tc>
          <w:tcPr>
            <w:tcW w:w="463" w:type="pct"/>
            <w:gridSpan w:val="2"/>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Урок изучения нового материала</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Выделять количество сотен, десятков, единиц в числе. Совершенствовать вычислительные навыки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Записывать</w:t>
            </w:r>
            <w:r w:rsidRPr="00D47D3B">
              <w:rPr>
                <w:rFonts w:ascii="Times New Roman" w:eastAsia="Times New Roman" w:hAnsi="Times New Roman"/>
                <w:sz w:val="28"/>
                <w:szCs w:val="28"/>
                <w:lang w:eastAsia="ru-RU"/>
              </w:rPr>
              <w:t xml:space="preserve"> числа в пределах миллиона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Постановка и формулирование проблемы, самостоятельное создание алгоритмов деятельности при решении проблем поискового характера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18</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88" w:type="pct"/>
            <w:gridSpan w:val="2"/>
          </w:tcPr>
          <w:p w:rsidR="00A55431" w:rsidRPr="00D47D3B" w:rsidRDefault="00A55431" w:rsidP="00D47D3B">
            <w:pPr>
              <w:shd w:val="clear" w:color="auto" w:fill="FFFFFF"/>
              <w:spacing w:after="0" w:line="240" w:lineRule="auto"/>
              <w:rPr>
                <w:rFonts w:ascii="Times New Roman" w:eastAsia="Times New Roman" w:hAnsi="Times New Roman"/>
                <w:sz w:val="28"/>
                <w:szCs w:val="28"/>
                <w:lang w:eastAsia="ru-RU"/>
              </w:rPr>
            </w:pPr>
            <w:r w:rsidRPr="00D47D3B">
              <w:rPr>
                <w:rFonts w:ascii="Times New Roman CYR" w:eastAsia="Times New Roman" w:hAnsi="Times New Roman CYR" w:cs="Times New Roman CYR"/>
                <w:sz w:val="28"/>
                <w:szCs w:val="28"/>
                <w:lang w:eastAsia="ru-RU"/>
              </w:rPr>
              <w:t>Разрядные слагаемые</w:t>
            </w:r>
          </w:p>
        </w:tc>
        <w:tc>
          <w:tcPr>
            <w:tcW w:w="463" w:type="pct"/>
            <w:gridSpan w:val="2"/>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развития умений и навыков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Заменять многозначное число суммой разрядных слагаемых. Выделять в числе единицы каждого разряда. Определять и называть общее количество единиц любого разряда, содержащихся в числе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Представлять</w:t>
            </w:r>
            <w:r w:rsidRPr="00D47D3B">
              <w:rPr>
                <w:rFonts w:ascii="Times New Roman" w:eastAsia="Times New Roman" w:hAnsi="Times New Roman"/>
                <w:sz w:val="28"/>
                <w:szCs w:val="28"/>
                <w:lang w:eastAsia="ru-RU"/>
              </w:rPr>
              <w:t xml:space="preserve"> многозначное число суммой разрядных слагаемых.</w:t>
            </w:r>
            <w:r w:rsidRPr="00D47D3B">
              <w:rPr>
                <w:rFonts w:ascii="Times New Roman" w:eastAsia="Times New Roman" w:hAnsi="Times New Roman"/>
                <w:spacing w:val="-1"/>
                <w:sz w:val="28"/>
                <w:szCs w:val="28"/>
                <w:lang w:eastAsia="ru-RU"/>
              </w:rPr>
              <w:t xml:space="preserve"> Выполнять уст</w:t>
            </w:r>
            <w:r w:rsidRPr="00D47D3B">
              <w:rPr>
                <w:rFonts w:ascii="Times New Roman" w:eastAsia="Times New Roman" w:hAnsi="Times New Roman"/>
                <w:spacing w:val="-3"/>
                <w:sz w:val="28"/>
                <w:szCs w:val="28"/>
                <w:lang w:eastAsia="ru-RU"/>
              </w:rPr>
              <w:t>но арифметические</w:t>
            </w:r>
            <w:r w:rsidRPr="00D47D3B">
              <w:rPr>
                <w:rFonts w:ascii="Times New Roman" w:eastAsia="Times New Roman" w:hAnsi="Times New Roman"/>
                <w:spacing w:val="-2"/>
                <w:sz w:val="28"/>
                <w:szCs w:val="28"/>
                <w:lang w:eastAsia="ru-RU"/>
              </w:rPr>
              <w:t xml:space="preserve">действия над числамив пределах сотни ис большими числами в случаях, легко </w:t>
            </w:r>
            <w:r w:rsidRPr="00D47D3B">
              <w:rPr>
                <w:rFonts w:ascii="Times New Roman" w:eastAsia="Times New Roman" w:hAnsi="Times New Roman"/>
                <w:spacing w:val="-2"/>
                <w:sz w:val="28"/>
                <w:szCs w:val="28"/>
                <w:lang w:eastAsia="ru-RU"/>
              </w:rPr>
              <w:lastRenderedPageBreak/>
              <w:t>сво</w:t>
            </w:r>
            <w:r w:rsidRPr="00D47D3B">
              <w:rPr>
                <w:rFonts w:ascii="Times New Roman" w:eastAsia="Times New Roman" w:hAnsi="Times New Roman"/>
                <w:spacing w:val="-2"/>
                <w:sz w:val="28"/>
                <w:szCs w:val="28"/>
                <w:lang w:eastAsia="ru-RU"/>
              </w:rPr>
              <w:softHyphen/>
              <w:t xml:space="preserve">димых к действиям в </w:t>
            </w:r>
            <w:r w:rsidRPr="00D47D3B">
              <w:rPr>
                <w:rFonts w:ascii="Times New Roman" w:eastAsia="Times New Roman" w:hAnsi="Times New Roman"/>
                <w:sz w:val="28"/>
                <w:szCs w:val="28"/>
                <w:lang w:eastAsia="ru-RU"/>
              </w:rPr>
              <w:t xml:space="preserve">пределах ста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Cs/>
                <w:sz w:val="28"/>
                <w:szCs w:val="28"/>
                <w:lang w:eastAsia="ru-RU"/>
              </w:rPr>
              <w:lastRenderedPageBreak/>
              <w:t xml:space="preserve">Осознание способов и приёмов действий при решении учебных задач </w:t>
            </w:r>
          </w:p>
        </w:tc>
        <w:tc>
          <w:tcPr>
            <w:tcW w:w="352" w:type="pct"/>
          </w:tcPr>
          <w:p w:rsidR="00A55431" w:rsidRPr="00D47D3B" w:rsidRDefault="00A55431" w:rsidP="00D47D3B">
            <w:pPr>
              <w:spacing w:after="0" w:line="240" w:lineRule="auto"/>
              <w:rPr>
                <w:rFonts w:ascii="Times New Roman" w:eastAsia="Times New Roman" w:hAnsi="Times New Roman"/>
                <w:iCs/>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19</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88" w:type="pct"/>
            <w:gridSpan w:val="2"/>
          </w:tcPr>
          <w:p w:rsidR="00A55431" w:rsidRPr="00D47D3B" w:rsidRDefault="00A55431" w:rsidP="00D47D3B">
            <w:pPr>
              <w:spacing w:after="0" w:line="240" w:lineRule="auto"/>
              <w:jc w:val="both"/>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Сравнение чисел </w:t>
            </w:r>
          </w:p>
        </w:tc>
        <w:tc>
          <w:tcPr>
            <w:tcW w:w="463" w:type="pct"/>
            <w:gridSpan w:val="2"/>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развития умений и навыков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Упорядочивать заданные числа. Устанавливать правило, по которому составлена числовая последовательность, продолжать её, восстанавливать пропущенные в ней элементы.</w:t>
            </w:r>
          </w:p>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Группировать числа по заданному или самостоятельно установленному признаку, находить несколько вариантов группировки </w:t>
            </w:r>
          </w:p>
          <w:p w:rsidR="00A55431" w:rsidRPr="00D47D3B" w:rsidRDefault="00A55431" w:rsidP="00D47D3B">
            <w:pPr>
              <w:spacing w:after="0" w:line="240" w:lineRule="auto"/>
              <w:rPr>
                <w:rFonts w:ascii="Times New Roman" w:eastAsia="Times New Roman" w:hAnsi="Times New Roman"/>
                <w:sz w:val="28"/>
                <w:szCs w:val="28"/>
                <w:lang w:eastAsia="ru-RU"/>
              </w:rPr>
            </w:pP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Сравнивать</w:t>
            </w:r>
            <w:r w:rsidRPr="00D47D3B">
              <w:rPr>
                <w:rFonts w:ascii="Times New Roman" w:eastAsia="Times New Roman" w:hAnsi="Times New Roman"/>
                <w:sz w:val="28"/>
                <w:szCs w:val="28"/>
                <w:lang w:eastAsia="ru-RU"/>
              </w:rPr>
              <w:t xml:space="preserve"> числа по классам и разрядам. </w:t>
            </w:r>
            <w:r w:rsidRPr="00D47D3B">
              <w:rPr>
                <w:rFonts w:ascii="Times New Roman" w:eastAsia="Times New Roman" w:hAnsi="Times New Roman"/>
                <w:i/>
                <w:sz w:val="28"/>
                <w:szCs w:val="28"/>
                <w:lang w:eastAsia="ru-RU"/>
              </w:rPr>
              <w:t xml:space="preserve">Оценивать </w:t>
            </w:r>
            <w:r w:rsidRPr="00D47D3B">
              <w:rPr>
                <w:rFonts w:ascii="Times New Roman" w:eastAsia="Times New Roman" w:hAnsi="Times New Roman"/>
                <w:sz w:val="28"/>
                <w:szCs w:val="28"/>
                <w:lang w:eastAsia="ru-RU"/>
              </w:rPr>
              <w:t xml:space="preserve">правильность составления числовой последовательности </w:t>
            </w:r>
          </w:p>
          <w:p w:rsidR="00A55431" w:rsidRPr="00D47D3B" w:rsidRDefault="00A55431" w:rsidP="00D47D3B">
            <w:pPr>
              <w:spacing w:after="0" w:line="240" w:lineRule="auto"/>
              <w:rPr>
                <w:rFonts w:ascii="Times New Roman" w:eastAsia="Times New Roman" w:hAnsi="Times New Roman"/>
                <w:sz w:val="28"/>
                <w:szCs w:val="28"/>
                <w:lang w:eastAsia="ru-RU"/>
              </w:rPr>
            </w:pP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Выделение существенной информации. Осуществление анализа объектов с выделением существенных и несущественных признаков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20</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88" w:type="pct"/>
            <w:gridSpan w:val="2"/>
          </w:tcPr>
          <w:p w:rsidR="00A55431" w:rsidRPr="00D47D3B" w:rsidRDefault="00A55431" w:rsidP="00D47D3B">
            <w:pPr>
              <w:shd w:val="clear" w:color="auto" w:fill="FFFFFF"/>
              <w:spacing w:after="0" w:line="240" w:lineRule="auto"/>
              <w:ind w:left="10"/>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Увеличение и</w:t>
            </w:r>
          </w:p>
          <w:p w:rsidR="00A55431" w:rsidRPr="00D47D3B" w:rsidRDefault="00A55431" w:rsidP="00D47D3B">
            <w:pPr>
              <w:shd w:val="clear" w:color="auto" w:fill="FFFFFF"/>
              <w:spacing w:after="0" w:line="240" w:lineRule="auto"/>
              <w:ind w:left="5"/>
              <w:rPr>
                <w:rFonts w:ascii="Times New Roman" w:eastAsia="Times New Roman" w:hAnsi="Times New Roman"/>
                <w:sz w:val="28"/>
                <w:szCs w:val="28"/>
                <w:lang w:eastAsia="ru-RU"/>
              </w:rPr>
            </w:pPr>
            <w:r w:rsidRPr="00D47D3B">
              <w:rPr>
                <w:rFonts w:ascii="Times New Roman" w:eastAsia="Times New Roman" w:hAnsi="Times New Roman"/>
                <w:spacing w:val="-2"/>
                <w:sz w:val="28"/>
                <w:szCs w:val="28"/>
                <w:lang w:eastAsia="ru-RU"/>
              </w:rPr>
              <w:t>уменьшение чис</w:t>
            </w:r>
            <w:r w:rsidRPr="00D47D3B">
              <w:rPr>
                <w:rFonts w:ascii="Times New Roman" w:eastAsia="Times New Roman" w:hAnsi="Times New Roman"/>
                <w:sz w:val="28"/>
                <w:szCs w:val="28"/>
                <w:lang w:eastAsia="ru-RU"/>
              </w:rPr>
              <w:t xml:space="preserve">ла в 10, 100, 1000 раз </w:t>
            </w:r>
          </w:p>
        </w:tc>
        <w:tc>
          <w:tcPr>
            <w:tcW w:w="463" w:type="pct"/>
            <w:gridSpan w:val="2"/>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формирования умений и навыков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Проверять пра</w:t>
            </w:r>
            <w:r w:rsidRPr="00D47D3B">
              <w:rPr>
                <w:rFonts w:ascii="Times New Roman" w:eastAsia="Times New Roman" w:hAnsi="Times New Roman"/>
                <w:spacing w:val="-2"/>
                <w:sz w:val="28"/>
                <w:szCs w:val="28"/>
                <w:lang w:eastAsia="ru-RU"/>
              </w:rPr>
              <w:t xml:space="preserve">вильность выполненных вычислений, решать текстовые задачи </w:t>
            </w:r>
            <w:r w:rsidRPr="00D47D3B">
              <w:rPr>
                <w:rFonts w:ascii="Times New Roman" w:eastAsia="Times New Roman" w:hAnsi="Times New Roman"/>
                <w:sz w:val="28"/>
                <w:szCs w:val="28"/>
                <w:lang w:eastAsia="ru-RU"/>
              </w:rPr>
              <w:t>арифметическим спо</w:t>
            </w:r>
            <w:r w:rsidRPr="00D47D3B">
              <w:rPr>
                <w:rFonts w:ascii="Times New Roman" w:eastAsia="Times New Roman" w:hAnsi="Times New Roman"/>
                <w:spacing w:val="-2"/>
                <w:sz w:val="28"/>
                <w:szCs w:val="28"/>
                <w:lang w:eastAsia="ru-RU"/>
              </w:rPr>
              <w:t xml:space="preserve">собом, выполнять </w:t>
            </w:r>
            <w:r w:rsidRPr="00D47D3B">
              <w:rPr>
                <w:rFonts w:ascii="Times New Roman" w:eastAsia="Times New Roman" w:hAnsi="Times New Roman"/>
                <w:spacing w:val="-2"/>
                <w:sz w:val="28"/>
                <w:szCs w:val="28"/>
                <w:lang w:eastAsia="ru-RU"/>
              </w:rPr>
              <w:lastRenderedPageBreak/>
              <w:t xml:space="preserve">увеличение и уменьшение </w:t>
            </w:r>
            <w:r w:rsidRPr="00D47D3B">
              <w:rPr>
                <w:rFonts w:ascii="Times New Roman" w:eastAsia="Times New Roman" w:hAnsi="Times New Roman"/>
                <w:sz w:val="28"/>
                <w:szCs w:val="28"/>
                <w:lang w:eastAsia="ru-RU"/>
              </w:rPr>
              <w:t xml:space="preserve">числа в 10, 100, 1000 раз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lastRenderedPageBreak/>
              <w:t>Увеличивать(уменьшать)</w:t>
            </w:r>
            <w:r w:rsidRPr="00D47D3B">
              <w:rPr>
                <w:rFonts w:ascii="Times New Roman" w:eastAsia="Times New Roman" w:hAnsi="Times New Roman"/>
                <w:sz w:val="28"/>
                <w:szCs w:val="28"/>
                <w:lang w:eastAsia="ru-RU"/>
              </w:rPr>
              <w:t xml:space="preserve"> числа в 10, 100, 1000 раз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Самостоятельное создание алгоритмов деятельности при решении проблем поискового характера. </w:t>
            </w:r>
            <w:r w:rsidRPr="00D47D3B">
              <w:rPr>
                <w:rFonts w:ascii="Times New Roman" w:eastAsia="Times New Roman" w:hAnsi="Times New Roman"/>
                <w:sz w:val="28"/>
                <w:szCs w:val="28"/>
                <w:lang w:eastAsia="ru-RU"/>
              </w:rPr>
              <w:lastRenderedPageBreak/>
              <w:t xml:space="preserve">Установление причинно-следственных связей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21</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88" w:type="pct"/>
            <w:gridSpan w:val="2"/>
          </w:tcPr>
          <w:p w:rsidR="00A55431" w:rsidRPr="00D47D3B" w:rsidRDefault="00A55431" w:rsidP="00D47D3B">
            <w:pPr>
              <w:shd w:val="clear" w:color="auto" w:fill="FFFFFF"/>
              <w:spacing w:after="0" w:line="240" w:lineRule="auto"/>
              <w:ind w:left="10"/>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Закрепление изученного.</w:t>
            </w:r>
          </w:p>
        </w:tc>
        <w:tc>
          <w:tcPr>
            <w:tcW w:w="463" w:type="pct"/>
            <w:gridSpan w:val="2"/>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развития умений и навыков </w:t>
            </w:r>
          </w:p>
        </w:tc>
        <w:tc>
          <w:tcPr>
            <w:tcW w:w="1092" w:type="pct"/>
          </w:tcPr>
          <w:p w:rsidR="00A55431" w:rsidRPr="00D47D3B" w:rsidRDefault="00A55431" w:rsidP="00D47D3B">
            <w:pPr>
              <w:shd w:val="clear" w:color="auto" w:fill="FFFFFF"/>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Определять последователь</w:t>
            </w:r>
            <w:r w:rsidRPr="00D47D3B">
              <w:rPr>
                <w:rFonts w:ascii="Times New Roman" w:eastAsia="Times New Roman" w:hAnsi="Times New Roman"/>
                <w:spacing w:val="-1"/>
                <w:sz w:val="28"/>
                <w:szCs w:val="28"/>
                <w:lang w:eastAsia="ru-RU"/>
              </w:rPr>
              <w:t xml:space="preserve">ность чисел в пределах </w:t>
            </w:r>
            <w:r w:rsidRPr="00D47D3B">
              <w:rPr>
                <w:rFonts w:ascii="Times New Roman" w:eastAsia="Times New Roman" w:hAnsi="Times New Roman"/>
                <w:sz w:val="28"/>
                <w:szCs w:val="28"/>
                <w:lang w:eastAsia="ru-RU"/>
              </w:rPr>
              <w:t>100 000. Читать, записы</w:t>
            </w:r>
            <w:r w:rsidRPr="00D47D3B">
              <w:rPr>
                <w:rFonts w:ascii="Times New Roman" w:eastAsia="Times New Roman" w:hAnsi="Times New Roman"/>
                <w:spacing w:val="-1"/>
                <w:sz w:val="28"/>
                <w:szCs w:val="28"/>
                <w:lang w:eastAsia="ru-RU"/>
              </w:rPr>
              <w:t>вать и сравнивать чис</w:t>
            </w:r>
            <w:r w:rsidRPr="00D47D3B">
              <w:rPr>
                <w:rFonts w:ascii="Times New Roman" w:eastAsia="Times New Roman" w:hAnsi="Times New Roman"/>
                <w:spacing w:val="-1"/>
                <w:sz w:val="28"/>
                <w:szCs w:val="28"/>
                <w:lang w:eastAsia="ru-RU"/>
              </w:rPr>
              <w:softHyphen/>
            </w:r>
            <w:r w:rsidRPr="00D47D3B">
              <w:rPr>
                <w:rFonts w:ascii="Times New Roman" w:eastAsia="Times New Roman" w:hAnsi="Times New Roman"/>
                <w:sz w:val="28"/>
                <w:szCs w:val="28"/>
                <w:lang w:eastAsia="ru-RU"/>
              </w:rPr>
              <w:t xml:space="preserve">ла в пределах </w:t>
            </w:r>
            <w:r w:rsidRPr="00D47D3B">
              <w:rPr>
                <w:rFonts w:ascii="Times New Roman" w:eastAsia="Times New Roman" w:hAnsi="Times New Roman"/>
                <w:spacing w:val="-1"/>
                <w:sz w:val="28"/>
                <w:szCs w:val="28"/>
                <w:lang w:eastAsia="ru-RU"/>
              </w:rPr>
              <w:t xml:space="preserve">1 000 000. Находить </w:t>
            </w:r>
            <w:r w:rsidRPr="00D47D3B">
              <w:rPr>
                <w:rFonts w:ascii="Times New Roman" w:eastAsia="Times New Roman" w:hAnsi="Times New Roman"/>
                <w:sz w:val="28"/>
                <w:szCs w:val="28"/>
                <w:lang w:eastAsia="ru-RU"/>
              </w:rPr>
              <w:t xml:space="preserve">общее количество единиц какого-либо </w:t>
            </w:r>
            <w:r w:rsidRPr="00D47D3B">
              <w:rPr>
                <w:rFonts w:ascii="Times New Roman" w:eastAsia="Times New Roman" w:hAnsi="Times New Roman"/>
                <w:spacing w:val="-1"/>
                <w:sz w:val="28"/>
                <w:szCs w:val="28"/>
                <w:lang w:eastAsia="ru-RU"/>
              </w:rPr>
              <w:t>разряда в многознач</w:t>
            </w:r>
            <w:r w:rsidRPr="00D47D3B">
              <w:rPr>
                <w:rFonts w:ascii="Times New Roman" w:eastAsia="Times New Roman" w:hAnsi="Times New Roman"/>
                <w:spacing w:val="-1"/>
                <w:sz w:val="28"/>
                <w:szCs w:val="28"/>
                <w:lang w:eastAsia="ru-RU"/>
              </w:rPr>
              <w:softHyphen/>
            </w:r>
            <w:r w:rsidRPr="00D47D3B">
              <w:rPr>
                <w:rFonts w:ascii="Times New Roman" w:eastAsia="Times New Roman" w:hAnsi="Times New Roman"/>
                <w:sz w:val="28"/>
                <w:szCs w:val="28"/>
                <w:lang w:eastAsia="ru-RU"/>
              </w:rPr>
              <w:t>ном числе</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Выделять</w:t>
            </w:r>
            <w:r w:rsidRPr="00D47D3B">
              <w:rPr>
                <w:rFonts w:ascii="Times New Roman" w:eastAsia="Times New Roman" w:hAnsi="Times New Roman"/>
                <w:sz w:val="28"/>
                <w:szCs w:val="28"/>
                <w:lang w:eastAsia="ru-RU"/>
              </w:rPr>
              <w:t xml:space="preserve"> в числе об</w:t>
            </w:r>
            <w:r w:rsidRPr="00D47D3B">
              <w:rPr>
                <w:rFonts w:ascii="Times New Roman" w:eastAsia="Times New Roman" w:hAnsi="Times New Roman"/>
                <w:spacing w:val="-2"/>
                <w:sz w:val="28"/>
                <w:szCs w:val="28"/>
                <w:lang w:eastAsia="ru-RU"/>
              </w:rPr>
              <w:t xml:space="preserve">щее количество </w:t>
            </w:r>
            <w:r w:rsidRPr="00D47D3B">
              <w:rPr>
                <w:rFonts w:ascii="Times New Roman" w:eastAsia="Times New Roman" w:hAnsi="Times New Roman"/>
                <w:sz w:val="28"/>
                <w:szCs w:val="28"/>
                <w:lang w:eastAsia="ru-RU"/>
              </w:rPr>
              <w:t xml:space="preserve">единиц любого разряда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Самостоятельное создание алгоритмов деятельности при решении проблем поискового характера. Установление причинно-следственных связей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22</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88" w:type="pct"/>
            <w:gridSpan w:val="2"/>
          </w:tcPr>
          <w:p w:rsidR="00A55431" w:rsidRPr="00D47D3B" w:rsidRDefault="00A55431" w:rsidP="00D47D3B">
            <w:pPr>
              <w:shd w:val="clear" w:color="auto" w:fill="FFFFFF"/>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pacing w:val="-2"/>
                <w:sz w:val="28"/>
                <w:szCs w:val="28"/>
                <w:lang w:eastAsia="ru-RU"/>
              </w:rPr>
              <w:t>Класс миллионов. Класс миллиардов</w:t>
            </w:r>
            <w:r w:rsidRPr="00D47D3B">
              <w:rPr>
                <w:rFonts w:ascii="Times New Roman" w:eastAsia="Times New Roman" w:hAnsi="Times New Roman"/>
                <w:sz w:val="28"/>
                <w:szCs w:val="28"/>
                <w:lang w:eastAsia="ru-RU"/>
              </w:rPr>
              <w:t>.</w:t>
            </w:r>
          </w:p>
          <w:p w:rsidR="00A55431" w:rsidRPr="00D47D3B" w:rsidRDefault="00A55431" w:rsidP="00D47D3B">
            <w:pPr>
              <w:shd w:val="clear" w:color="auto" w:fill="FFFFFF"/>
              <w:spacing w:after="0" w:line="240" w:lineRule="auto"/>
              <w:rPr>
                <w:rFonts w:ascii="Times New Roman" w:eastAsia="Times New Roman" w:hAnsi="Times New Roman"/>
                <w:b/>
                <w:i/>
                <w:sz w:val="28"/>
                <w:szCs w:val="28"/>
                <w:lang w:eastAsia="ru-RU"/>
              </w:rPr>
            </w:pPr>
          </w:p>
          <w:p w:rsidR="00A55431" w:rsidRPr="00D47D3B" w:rsidRDefault="00A55431" w:rsidP="00D47D3B">
            <w:pPr>
              <w:shd w:val="clear" w:color="auto" w:fill="FFFFFF"/>
              <w:spacing w:after="0" w:line="240" w:lineRule="auto"/>
              <w:rPr>
                <w:rFonts w:ascii="Times New Roman" w:eastAsia="Times New Roman" w:hAnsi="Times New Roman"/>
                <w:sz w:val="28"/>
                <w:szCs w:val="28"/>
                <w:lang w:eastAsia="ru-RU"/>
              </w:rPr>
            </w:pPr>
          </w:p>
        </w:tc>
        <w:tc>
          <w:tcPr>
            <w:tcW w:w="463" w:type="pct"/>
            <w:gridSpan w:val="2"/>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изучения нового материала </w:t>
            </w:r>
          </w:p>
        </w:tc>
        <w:tc>
          <w:tcPr>
            <w:tcW w:w="1092" w:type="pct"/>
          </w:tcPr>
          <w:p w:rsidR="00A55431" w:rsidRPr="00D47D3B" w:rsidRDefault="00A55431" w:rsidP="00D47D3B">
            <w:pPr>
              <w:shd w:val="clear" w:color="auto" w:fill="FFFFFF"/>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pacing w:val="-4"/>
                <w:sz w:val="28"/>
                <w:szCs w:val="28"/>
                <w:lang w:eastAsia="ru-RU"/>
              </w:rPr>
              <w:t xml:space="preserve">Называть классы и разряды: </w:t>
            </w:r>
            <w:r w:rsidRPr="00D47D3B">
              <w:rPr>
                <w:rFonts w:ascii="Times New Roman" w:eastAsia="Times New Roman" w:hAnsi="Times New Roman"/>
                <w:spacing w:val="-2"/>
                <w:sz w:val="28"/>
                <w:szCs w:val="28"/>
                <w:lang w:eastAsia="ru-RU"/>
              </w:rPr>
              <w:t xml:space="preserve">класс единиц, класс </w:t>
            </w:r>
            <w:r w:rsidRPr="00D47D3B">
              <w:rPr>
                <w:rFonts w:ascii="Times New Roman" w:eastAsia="Times New Roman" w:hAnsi="Times New Roman"/>
                <w:spacing w:val="-1"/>
                <w:sz w:val="28"/>
                <w:szCs w:val="28"/>
                <w:lang w:eastAsia="ru-RU"/>
              </w:rPr>
              <w:t>тысяч, класс мил</w:t>
            </w:r>
            <w:r w:rsidRPr="00D47D3B">
              <w:rPr>
                <w:rFonts w:ascii="Times New Roman" w:eastAsia="Times New Roman" w:hAnsi="Times New Roman"/>
                <w:spacing w:val="-1"/>
                <w:sz w:val="28"/>
                <w:szCs w:val="28"/>
                <w:lang w:eastAsia="ru-RU"/>
              </w:rPr>
              <w:softHyphen/>
              <w:t xml:space="preserve">лионов. Читать числа в пределах 1 000 000 000 </w:t>
            </w:r>
          </w:p>
          <w:p w:rsidR="00A55431" w:rsidRPr="00D47D3B" w:rsidRDefault="00A55431" w:rsidP="00D47D3B">
            <w:pPr>
              <w:spacing w:after="0" w:line="240" w:lineRule="auto"/>
              <w:rPr>
                <w:rFonts w:ascii="Times New Roman" w:eastAsia="Times New Roman" w:hAnsi="Times New Roman"/>
                <w:sz w:val="28"/>
                <w:szCs w:val="28"/>
                <w:lang w:eastAsia="ru-RU"/>
              </w:rPr>
            </w:pPr>
          </w:p>
        </w:tc>
        <w:tc>
          <w:tcPr>
            <w:tcW w:w="843" w:type="pct"/>
          </w:tcPr>
          <w:p w:rsidR="00A55431" w:rsidRPr="00D47D3B" w:rsidRDefault="00A55431" w:rsidP="00D47D3B">
            <w:pPr>
              <w:shd w:val="clear" w:color="auto" w:fill="FFFFFF"/>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 xml:space="preserve">Называть </w:t>
            </w:r>
            <w:r w:rsidRPr="00D47D3B">
              <w:rPr>
                <w:rFonts w:ascii="Times New Roman" w:eastAsia="Times New Roman" w:hAnsi="Times New Roman"/>
                <w:sz w:val="28"/>
                <w:szCs w:val="28"/>
                <w:lang w:eastAsia="ru-RU"/>
              </w:rPr>
              <w:t>класс миллионов, класс миллиар</w:t>
            </w:r>
            <w:r w:rsidRPr="00D47D3B">
              <w:rPr>
                <w:rFonts w:ascii="Times New Roman" w:eastAsia="Times New Roman" w:hAnsi="Times New Roman"/>
                <w:sz w:val="28"/>
                <w:szCs w:val="28"/>
                <w:lang w:eastAsia="ru-RU"/>
              </w:rPr>
              <w:softHyphen/>
              <w:t>дов. Читать чис</w:t>
            </w:r>
            <w:r w:rsidRPr="00D47D3B">
              <w:rPr>
                <w:rFonts w:ascii="Times New Roman" w:eastAsia="Times New Roman" w:hAnsi="Times New Roman"/>
                <w:sz w:val="28"/>
                <w:szCs w:val="28"/>
                <w:lang w:eastAsia="ru-RU"/>
              </w:rPr>
              <w:softHyphen/>
              <w:t>ла в пределах                                1 000 000 000 .</w:t>
            </w:r>
            <w:r w:rsidRPr="00D47D3B">
              <w:rPr>
                <w:rFonts w:ascii="Times New Roman" w:eastAsia="Times New Roman" w:hAnsi="Times New Roman"/>
                <w:i/>
                <w:sz w:val="28"/>
                <w:szCs w:val="28"/>
                <w:lang w:eastAsia="ru-RU"/>
              </w:rPr>
              <w:t>Пользоваться</w:t>
            </w:r>
            <w:r w:rsidRPr="00D47D3B">
              <w:rPr>
                <w:rFonts w:ascii="Times New Roman" w:eastAsia="Times New Roman" w:hAnsi="Times New Roman"/>
                <w:sz w:val="28"/>
                <w:szCs w:val="28"/>
                <w:lang w:eastAsia="ru-RU"/>
              </w:rPr>
              <w:t xml:space="preserve"> вычислительными навыками, решать составные задачи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Приобретение начального опыта применения математических знаний для решения учебно-познавательных и учебно-практических задач </w:t>
            </w:r>
          </w:p>
          <w:p w:rsidR="00A55431" w:rsidRPr="00D47D3B" w:rsidRDefault="00A55431" w:rsidP="00D47D3B">
            <w:pPr>
              <w:spacing w:after="0" w:line="240" w:lineRule="auto"/>
              <w:rPr>
                <w:rFonts w:ascii="Times New Roman" w:eastAsia="Times New Roman" w:hAnsi="Times New Roman"/>
                <w:sz w:val="28"/>
                <w:szCs w:val="28"/>
                <w:lang w:eastAsia="ru-RU"/>
              </w:rPr>
            </w:pP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23</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88" w:type="pct"/>
            <w:gridSpan w:val="2"/>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CYR" w:eastAsia="Times New Roman" w:hAnsi="Times New Roman CYR" w:cs="Times New Roman CYR"/>
                <w:sz w:val="28"/>
                <w:szCs w:val="28"/>
                <w:lang w:eastAsia="ru-RU"/>
              </w:rPr>
              <w:t>Странички для любознательных</w:t>
            </w:r>
          </w:p>
        </w:tc>
        <w:tc>
          <w:tcPr>
            <w:tcW w:w="463" w:type="pct"/>
            <w:gridSpan w:val="2"/>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Комбинированный урок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Собирать информацию о своём городе (селе) и на этой основе создавать математический справочник «Наш город (село) в числах». Использовать материал справочника для составления и решения различных текстовых задач. Сотрудничать с взрослыми и сверстниками. Составлять план работы. Анализировать и оценивать результаты работы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Определять</w:t>
            </w:r>
            <w:r w:rsidRPr="00D47D3B">
              <w:rPr>
                <w:rFonts w:ascii="Times New Roman" w:eastAsia="Times New Roman" w:hAnsi="Times New Roman"/>
                <w:sz w:val="28"/>
                <w:szCs w:val="28"/>
                <w:lang w:eastAsia="ru-RU"/>
              </w:rPr>
              <w:t xml:space="preserve"> цель проекта, работать с известной информацией, собирать дополнительный материал, создавать способы решения проблем творческого и поискового характера, составлять задачи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Постановка и формулирование проблемы, самостоятельное создание алгоритмов деятельности при решении проблем творческого и поискового характера. Поиск и выделение необходимой информации. Контроль и оценка процесса и результатов деятельности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24</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88" w:type="pct"/>
            <w:gridSpan w:val="2"/>
          </w:tcPr>
          <w:p w:rsidR="00A55431" w:rsidRPr="00D47D3B" w:rsidRDefault="00A55431" w:rsidP="00D47D3B">
            <w:pPr>
              <w:spacing w:after="0" w:line="240" w:lineRule="auto"/>
              <w:rPr>
                <w:rFonts w:ascii="Times New Roman" w:eastAsia="Times New Roman" w:hAnsi="Times New Roman"/>
                <w:b/>
                <w:i/>
                <w:sz w:val="28"/>
                <w:szCs w:val="28"/>
                <w:lang w:eastAsia="ru-RU"/>
              </w:rPr>
            </w:pPr>
            <w:r w:rsidRPr="00D47D3B">
              <w:rPr>
                <w:rFonts w:ascii="Times New Roman" w:eastAsia="Times New Roman" w:hAnsi="Times New Roman"/>
                <w:sz w:val="28"/>
                <w:szCs w:val="28"/>
                <w:lang w:eastAsia="ru-RU"/>
              </w:rPr>
              <w:t xml:space="preserve"> «Что узнали. Чему научились».</w:t>
            </w:r>
          </w:p>
          <w:p w:rsidR="00A55431" w:rsidRPr="00D47D3B" w:rsidRDefault="00A55431" w:rsidP="00D47D3B">
            <w:pPr>
              <w:spacing w:after="0" w:line="240" w:lineRule="auto"/>
              <w:rPr>
                <w:rFonts w:ascii="Times New Roman" w:eastAsia="Times New Roman" w:hAnsi="Times New Roman"/>
                <w:b/>
                <w:i/>
                <w:sz w:val="28"/>
                <w:szCs w:val="28"/>
                <w:lang w:eastAsia="ru-RU"/>
              </w:rPr>
            </w:pPr>
          </w:p>
        </w:tc>
        <w:tc>
          <w:tcPr>
            <w:tcW w:w="463" w:type="pct"/>
            <w:gridSpan w:val="2"/>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Контроль знаний, умений и навыков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Соотносить результат проведённого самоконтроля с целями, поставленными при изучении темы, оценивать их и делать выводы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Контролировать и оценивать</w:t>
            </w:r>
            <w:r w:rsidRPr="00D47D3B">
              <w:rPr>
                <w:rFonts w:ascii="Times New Roman" w:eastAsia="Times New Roman" w:hAnsi="Times New Roman"/>
                <w:sz w:val="28"/>
                <w:szCs w:val="28"/>
                <w:lang w:eastAsia="ru-RU"/>
              </w:rPr>
              <w:t xml:space="preserve"> свою работу, её результат, делать выводы на будущее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Прогнозировать результаты вычислений; контролировать свою деятельность: проверять правильность выполнения вычислений </w:t>
            </w:r>
            <w:r w:rsidRPr="00D47D3B">
              <w:rPr>
                <w:rFonts w:ascii="Times New Roman" w:eastAsia="Times New Roman" w:hAnsi="Times New Roman"/>
                <w:sz w:val="28"/>
                <w:szCs w:val="28"/>
                <w:lang w:eastAsia="ru-RU"/>
              </w:rPr>
              <w:lastRenderedPageBreak/>
              <w:t xml:space="preserve">изученными способами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25</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88" w:type="pct"/>
            <w:gridSpan w:val="2"/>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b/>
                <w:i/>
                <w:sz w:val="28"/>
                <w:szCs w:val="28"/>
                <w:lang w:eastAsia="ru-RU"/>
              </w:rPr>
              <w:t xml:space="preserve">Контрольная работа за 1 четверть </w:t>
            </w:r>
          </w:p>
        </w:tc>
        <w:tc>
          <w:tcPr>
            <w:tcW w:w="463" w:type="pct"/>
            <w:gridSpan w:val="2"/>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Контроль знаний, умений и навыков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Выполнять действия, соотносить, сравнивать, оценивать свои знания </w:t>
            </w:r>
          </w:p>
          <w:p w:rsidR="00A55431" w:rsidRPr="00D47D3B" w:rsidRDefault="00A55431" w:rsidP="00D47D3B">
            <w:pPr>
              <w:spacing w:after="0" w:line="240" w:lineRule="auto"/>
              <w:rPr>
                <w:rFonts w:ascii="Times New Roman" w:eastAsia="Times New Roman" w:hAnsi="Times New Roman"/>
                <w:sz w:val="28"/>
                <w:szCs w:val="28"/>
                <w:lang w:eastAsia="ru-RU"/>
              </w:rPr>
            </w:pP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Контролировать и оценивать</w:t>
            </w:r>
            <w:r w:rsidRPr="00D47D3B">
              <w:rPr>
                <w:rFonts w:ascii="Times New Roman" w:eastAsia="Times New Roman" w:hAnsi="Times New Roman"/>
                <w:sz w:val="28"/>
                <w:szCs w:val="28"/>
                <w:lang w:eastAsia="ru-RU"/>
              </w:rPr>
              <w:t xml:space="preserve"> свою работу, её результат, делать выводы на будущее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Оценка — выделение и осознание обучающимся того, что уже усвоено и что ещё нужно усвоить, осознание качества и уровня усвоения; оценка результатов работы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26</w:t>
            </w:r>
          </w:p>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27</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88" w:type="pct"/>
            <w:gridSpan w:val="2"/>
          </w:tcPr>
          <w:p w:rsidR="00A55431" w:rsidRPr="00D47D3B" w:rsidRDefault="00A55431" w:rsidP="00D47D3B">
            <w:pPr>
              <w:shd w:val="clear" w:color="auto" w:fill="FFFFFF"/>
              <w:spacing w:after="0" w:line="240" w:lineRule="auto"/>
              <w:ind w:right="53"/>
              <w:rPr>
                <w:rFonts w:ascii="Times New Roman" w:eastAsia="Times New Roman" w:hAnsi="Times New Roman"/>
                <w:sz w:val="28"/>
                <w:szCs w:val="28"/>
                <w:lang w:eastAsia="ru-RU"/>
              </w:rPr>
            </w:pPr>
            <w:r w:rsidRPr="00D47D3B">
              <w:rPr>
                <w:rFonts w:ascii="Times New Roman" w:eastAsia="Times New Roman" w:hAnsi="Times New Roman"/>
                <w:spacing w:val="-1"/>
                <w:sz w:val="28"/>
                <w:szCs w:val="28"/>
                <w:lang w:eastAsia="ru-RU"/>
              </w:rPr>
              <w:t>Анализ контрольной работы.</w:t>
            </w:r>
          </w:p>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CYR" w:eastAsia="Times New Roman" w:hAnsi="Times New Roman CYR" w:cs="Times New Roman CYR"/>
                <w:sz w:val="28"/>
                <w:szCs w:val="28"/>
                <w:lang w:eastAsia="ru-RU"/>
              </w:rPr>
              <w:t>Единицы длины. Километр.</w:t>
            </w:r>
          </w:p>
        </w:tc>
        <w:tc>
          <w:tcPr>
            <w:tcW w:w="463" w:type="pct"/>
            <w:gridSpan w:val="2"/>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изучения нового материала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Переводить одни единицы длины в другие: мелкие в более крупные и крупные в более мелкие, используя соотношения между ними </w:t>
            </w:r>
          </w:p>
          <w:p w:rsidR="00A55431" w:rsidRPr="00D47D3B" w:rsidRDefault="00A55431" w:rsidP="00D47D3B">
            <w:pPr>
              <w:spacing w:after="0" w:line="240" w:lineRule="auto"/>
              <w:rPr>
                <w:rFonts w:ascii="Times New Roman" w:eastAsia="Times New Roman" w:hAnsi="Times New Roman"/>
                <w:sz w:val="28"/>
                <w:szCs w:val="28"/>
                <w:lang w:eastAsia="ru-RU"/>
              </w:rPr>
            </w:pP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Называть</w:t>
            </w:r>
            <w:r w:rsidRPr="00D47D3B">
              <w:rPr>
                <w:rFonts w:ascii="Times New Roman" w:eastAsia="Times New Roman" w:hAnsi="Times New Roman"/>
                <w:sz w:val="28"/>
                <w:szCs w:val="28"/>
                <w:lang w:eastAsia="ru-RU"/>
              </w:rPr>
              <w:t xml:space="preserve">единицы длины. </w:t>
            </w:r>
            <w:r w:rsidRPr="00D47D3B">
              <w:rPr>
                <w:rFonts w:ascii="Times New Roman" w:eastAsia="Times New Roman" w:hAnsi="Times New Roman"/>
                <w:i/>
                <w:sz w:val="28"/>
                <w:szCs w:val="28"/>
                <w:lang w:eastAsia="ru-RU"/>
              </w:rPr>
              <w:t>Сравнивать</w:t>
            </w:r>
            <w:r w:rsidRPr="00D47D3B">
              <w:rPr>
                <w:rFonts w:ascii="Times New Roman" w:eastAsia="Times New Roman" w:hAnsi="Times New Roman"/>
                <w:sz w:val="28"/>
                <w:szCs w:val="28"/>
                <w:lang w:eastAsia="ru-RU"/>
              </w:rPr>
              <w:t xml:space="preserve"> ве</w:t>
            </w:r>
            <w:r w:rsidRPr="00D47D3B">
              <w:rPr>
                <w:rFonts w:ascii="Times New Roman" w:eastAsia="Times New Roman" w:hAnsi="Times New Roman"/>
                <w:sz w:val="28"/>
                <w:szCs w:val="28"/>
                <w:lang w:eastAsia="ru-RU"/>
              </w:rPr>
              <w:softHyphen/>
              <w:t>личины по их число</w:t>
            </w:r>
            <w:r w:rsidRPr="00D47D3B">
              <w:rPr>
                <w:rFonts w:ascii="Times New Roman" w:eastAsia="Times New Roman" w:hAnsi="Times New Roman"/>
                <w:sz w:val="28"/>
                <w:szCs w:val="28"/>
                <w:lang w:eastAsia="ru-RU"/>
              </w:rPr>
              <w:softHyphen/>
              <w:t>вым значениям, выра</w:t>
            </w:r>
            <w:r w:rsidRPr="00D47D3B">
              <w:rPr>
                <w:rFonts w:ascii="Times New Roman" w:eastAsia="Times New Roman" w:hAnsi="Times New Roman"/>
                <w:sz w:val="28"/>
                <w:szCs w:val="28"/>
                <w:lang w:eastAsia="ru-RU"/>
              </w:rPr>
              <w:softHyphen/>
            </w:r>
            <w:r w:rsidRPr="00D47D3B">
              <w:rPr>
                <w:rFonts w:ascii="Times New Roman" w:eastAsia="Times New Roman" w:hAnsi="Times New Roman"/>
                <w:spacing w:val="-2"/>
                <w:sz w:val="28"/>
                <w:szCs w:val="28"/>
                <w:lang w:eastAsia="ru-RU"/>
              </w:rPr>
              <w:t xml:space="preserve">жать данные величины </w:t>
            </w:r>
            <w:r w:rsidRPr="00D47D3B">
              <w:rPr>
                <w:rFonts w:ascii="Times New Roman" w:eastAsia="Times New Roman" w:hAnsi="Times New Roman"/>
                <w:sz w:val="28"/>
                <w:szCs w:val="28"/>
                <w:lang w:eastAsia="ru-RU"/>
              </w:rPr>
              <w:t xml:space="preserve">в различных единицах </w:t>
            </w:r>
          </w:p>
          <w:p w:rsidR="00A55431" w:rsidRPr="00D47D3B" w:rsidRDefault="00A55431" w:rsidP="00D47D3B">
            <w:pPr>
              <w:spacing w:after="0" w:line="240" w:lineRule="auto"/>
              <w:rPr>
                <w:rFonts w:ascii="Times New Roman" w:eastAsia="Times New Roman" w:hAnsi="Times New Roman"/>
                <w:sz w:val="28"/>
                <w:szCs w:val="28"/>
                <w:lang w:eastAsia="ru-RU"/>
              </w:rPr>
            </w:pP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Актуализировать свои знания для проведения простейших математических доказательств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28</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88" w:type="pct"/>
            <w:gridSpan w:val="2"/>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CYR" w:eastAsia="Times New Roman" w:hAnsi="Times New Roman CYR" w:cs="Times New Roman CYR"/>
                <w:sz w:val="28"/>
                <w:szCs w:val="28"/>
                <w:lang w:eastAsia="ru-RU"/>
              </w:rPr>
              <w:t>Единицы длины. Закрепление изученного</w:t>
            </w:r>
          </w:p>
        </w:tc>
        <w:tc>
          <w:tcPr>
            <w:tcW w:w="463" w:type="pct"/>
            <w:gridSpan w:val="2"/>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развития умений </w:t>
            </w:r>
            <w:r w:rsidRPr="00D47D3B">
              <w:rPr>
                <w:rFonts w:ascii="Times New Roman" w:eastAsia="Times New Roman" w:hAnsi="Times New Roman"/>
                <w:i/>
                <w:sz w:val="28"/>
                <w:szCs w:val="28"/>
                <w:lang w:eastAsia="ru-RU"/>
              </w:rPr>
              <w:lastRenderedPageBreak/>
              <w:t xml:space="preserve">и навыков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 xml:space="preserve">Переводить одни единицы длины в другие: мелкие в более крупные и крупные в </w:t>
            </w:r>
            <w:r w:rsidRPr="00D47D3B">
              <w:rPr>
                <w:rFonts w:ascii="Times New Roman" w:eastAsia="Times New Roman" w:hAnsi="Times New Roman"/>
                <w:sz w:val="28"/>
                <w:szCs w:val="28"/>
                <w:lang w:eastAsia="ru-RU"/>
              </w:rPr>
              <w:lastRenderedPageBreak/>
              <w:t xml:space="preserve">более мелкие, используя соотношения между ними. Измерять и сравнивать длины; упорядочивать их значения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lastRenderedPageBreak/>
              <w:t>Называть</w:t>
            </w:r>
            <w:r w:rsidRPr="00D47D3B">
              <w:rPr>
                <w:rFonts w:ascii="Times New Roman" w:eastAsia="Times New Roman" w:hAnsi="Times New Roman"/>
                <w:sz w:val="28"/>
                <w:szCs w:val="28"/>
                <w:lang w:eastAsia="ru-RU"/>
              </w:rPr>
              <w:t xml:space="preserve">единицы длины. </w:t>
            </w:r>
            <w:r w:rsidRPr="00D47D3B">
              <w:rPr>
                <w:rFonts w:ascii="Times New Roman" w:eastAsia="Times New Roman" w:hAnsi="Times New Roman"/>
                <w:i/>
                <w:sz w:val="28"/>
                <w:szCs w:val="28"/>
                <w:lang w:eastAsia="ru-RU"/>
              </w:rPr>
              <w:t>Сравнивать</w:t>
            </w:r>
            <w:r w:rsidRPr="00D47D3B">
              <w:rPr>
                <w:rFonts w:ascii="Times New Roman" w:eastAsia="Times New Roman" w:hAnsi="Times New Roman"/>
                <w:sz w:val="28"/>
                <w:szCs w:val="28"/>
                <w:lang w:eastAsia="ru-RU"/>
              </w:rPr>
              <w:t xml:space="preserve"> ве</w:t>
            </w:r>
            <w:r w:rsidRPr="00D47D3B">
              <w:rPr>
                <w:rFonts w:ascii="Times New Roman" w:eastAsia="Times New Roman" w:hAnsi="Times New Roman"/>
                <w:sz w:val="28"/>
                <w:szCs w:val="28"/>
                <w:lang w:eastAsia="ru-RU"/>
              </w:rPr>
              <w:softHyphen/>
              <w:t xml:space="preserve">личины по их </w:t>
            </w:r>
            <w:r w:rsidRPr="00D47D3B">
              <w:rPr>
                <w:rFonts w:ascii="Times New Roman" w:eastAsia="Times New Roman" w:hAnsi="Times New Roman"/>
                <w:sz w:val="28"/>
                <w:szCs w:val="28"/>
                <w:lang w:eastAsia="ru-RU"/>
              </w:rPr>
              <w:lastRenderedPageBreak/>
              <w:t>число</w:t>
            </w:r>
            <w:r w:rsidRPr="00D47D3B">
              <w:rPr>
                <w:rFonts w:ascii="Times New Roman" w:eastAsia="Times New Roman" w:hAnsi="Times New Roman"/>
                <w:sz w:val="28"/>
                <w:szCs w:val="28"/>
                <w:lang w:eastAsia="ru-RU"/>
              </w:rPr>
              <w:softHyphen/>
              <w:t>вым значениям, выра</w:t>
            </w:r>
            <w:r w:rsidRPr="00D47D3B">
              <w:rPr>
                <w:rFonts w:ascii="Times New Roman" w:eastAsia="Times New Roman" w:hAnsi="Times New Roman"/>
                <w:sz w:val="28"/>
                <w:szCs w:val="28"/>
                <w:lang w:eastAsia="ru-RU"/>
              </w:rPr>
              <w:softHyphen/>
            </w:r>
            <w:r w:rsidRPr="00D47D3B">
              <w:rPr>
                <w:rFonts w:ascii="Times New Roman" w:eastAsia="Times New Roman" w:hAnsi="Times New Roman"/>
                <w:spacing w:val="-2"/>
                <w:sz w:val="28"/>
                <w:szCs w:val="28"/>
                <w:lang w:eastAsia="ru-RU"/>
              </w:rPr>
              <w:t xml:space="preserve">жать данные величины </w:t>
            </w:r>
            <w:r w:rsidRPr="00D47D3B">
              <w:rPr>
                <w:rFonts w:ascii="Times New Roman" w:eastAsia="Times New Roman" w:hAnsi="Times New Roman"/>
                <w:sz w:val="28"/>
                <w:szCs w:val="28"/>
                <w:lang w:eastAsia="ru-RU"/>
              </w:rPr>
              <w:t xml:space="preserve">в различных единицах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 xml:space="preserve">Делать выводы на основе анализа предъявленного банка данных </w:t>
            </w:r>
          </w:p>
          <w:p w:rsidR="00A55431" w:rsidRPr="00D47D3B" w:rsidRDefault="00A55431" w:rsidP="00D47D3B">
            <w:pPr>
              <w:spacing w:after="0" w:line="240" w:lineRule="auto"/>
              <w:rPr>
                <w:rFonts w:ascii="Times New Roman" w:eastAsia="Times New Roman" w:hAnsi="Times New Roman"/>
                <w:sz w:val="28"/>
                <w:szCs w:val="28"/>
                <w:lang w:eastAsia="ru-RU"/>
              </w:rPr>
            </w:pP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29</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88" w:type="pct"/>
            <w:gridSpan w:val="2"/>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Единицы площади: квадратный километр, квадратный миллиметр </w:t>
            </w:r>
          </w:p>
        </w:tc>
        <w:tc>
          <w:tcPr>
            <w:tcW w:w="463" w:type="pct"/>
            <w:gridSpan w:val="2"/>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изучения нового материала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Переводить одни единицы длины в другие: мелкие в более крупные и крупные в более мелкие, используя соотношения между ними  </w:t>
            </w:r>
          </w:p>
        </w:tc>
        <w:tc>
          <w:tcPr>
            <w:tcW w:w="843" w:type="pct"/>
          </w:tcPr>
          <w:p w:rsidR="00A55431" w:rsidRPr="00D47D3B" w:rsidRDefault="00A55431" w:rsidP="00D47D3B">
            <w:pPr>
              <w:shd w:val="clear" w:color="auto" w:fill="FFFFFF"/>
              <w:spacing w:after="0" w:line="240" w:lineRule="auto"/>
              <w:ind w:left="10"/>
              <w:rPr>
                <w:rFonts w:ascii="Times New Roman" w:eastAsia="Times New Roman" w:hAnsi="Times New Roman"/>
                <w:spacing w:val="-2"/>
                <w:sz w:val="28"/>
                <w:szCs w:val="28"/>
                <w:lang w:eastAsia="ru-RU"/>
              </w:rPr>
            </w:pPr>
            <w:r w:rsidRPr="00D47D3B">
              <w:rPr>
                <w:rFonts w:ascii="Times New Roman" w:eastAsia="Times New Roman" w:hAnsi="Times New Roman"/>
                <w:i/>
                <w:sz w:val="28"/>
                <w:szCs w:val="28"/>
                <w:lang w:eastAsia="ru-RU"/>
              </w:rPr>
              <w:t>Называть</w:t>
            </w:r>
            <w:r w:rsidRPr="00D47D3B">
              <w:rPr>
                <w:rFonts w:ascii="Times New Roman" w:eastAsia="Times New Roman" w:hAnsi="Times New Roman"/>
                <w:sz w:val="28"/>
                <w:szCs w:val="28"/>
                <w:lang w:eastAsia="ru-RU"/>
              </w:rPr>
              <w:t xml:space="preserve"> единицы площади. </w:t>
            </w:r>
            <w:r w:rsidRPr="00D47D3B">
              <w:rPr>
                <w:rFonts w:ascii="Times New Roman" w:eastAsia="Times New Roman" w:hAnsi="Times New Roman"/>
                <w:i/>
                <w:sz w:val="28"/>
                <w:szCs w:val="28"/>
                <w:lang w:eastAsia="ru-RU"/>
              </w:rPr>
              <w:t xml:space="preserve">Использовать </w:t>
            </w:r>
            <w:r w:rsidRPr="00D47D3B">
              <w:rPr>
                <w:rFonts w:ascii="Times New Roman" w:eastAsia="Times New Roman" w:hAnsi="Times New Roman"/>
                <w:spacing w:val="-2"/>
                <w:sz w:val="28"/>
                <w:szCs w:val="28"/>
                <w:lang w:eastAsia="ru-RU"/>
              </w:rPr>
              <w:t xml:space="preserve">приобретенные знания </w:t>
            </w:r>
            <w:r w:rsidRPr="00D47D3B">
              <w:rPr>
                <w:rFonts w:ascii="Times New Roman" w:eastAsia="Times New Roman" w:hAnsi="Times New Roman"/>
                <w:sz w:val="28"/>
                <w:szCs w:val="28"/>
                <w:lang w:eastAsia="ru-RU"/>
              </w:rPr>
              <w:t>для сравнения и упо</w:t>
            </w:r>
            <w:r w:rsidRPr="00D47D3B">
              <w:rPr>
                <w:rFonts w:ascii="Times New Roman" w:eastAsia="Times New Roman" w:hAnsi="Times New Roman"/>
                <w:sz w:val="28"/>
                <w:szCs w:val="28"/>
                <w:lang w:eastAsia="ru-RU"/>
              </w:rPr>
              <w:softHyphen/>
            </w:r>
            <w:r w:rsidRPr="00D47D3B">
              <w:rPr>
                <w:rFonts w:ascii="Times New Roman" w:eastAsia="Times New Roman" w:hAnsi="Times New Roman"/>
                <w:spacing w:val="-2"/>
                <w:sz w:val="28"/>
                <w:szCs w:val="28"/>
                <w:lang w:eastAsia="ru-RU"/>
              </w:rPr>
              <w:t xml:space="preserve">рядочения объектов по </w:t>
            </w:r>
            <w:r w:rsidRPr="00D47D3B">
              <w:rPr>
                <w:rFonts w:ascii="Times New Roman" w:eastAsia="Times New Roman" w:hAnsi="Times New Roman"/>
                <w:spacing w:val="-1"/>
                <w:sz w:val="28"/>
                <w:szCs w:val="28"/>
                <w:lang w:eastAsia="ru-RU"/>
              </w:rPr>
              <w:t xml:space="preserve">разным признакам: </w:t>
            </w:r>
            <w:r w:rsidRPr="00D47D3B">
              <w:rPr>
                <w:rFonts w:ascii="Times New Roman" w:eastAsia="Times New Roman" w:hAnsi="Times New Roman"/>
                <w:spacing w:val="-2"/>
                <w:sz w:val="28"/>
                <w:szCs w:val="28"/>
                <w:lang w:eastAsia="ru-RU"/>
              </w:rPr>
              <w:t xml:space="preserve">длине, площади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Приобретение начального опыта применения математических знаний для решения учебно-познавательных и учебно-практических задач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30</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88" w:type="pct"/>
            <w:gridSpan w:val="2"/>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Таблица единиц площади </w:t>
            </w:r>
          </w:p>
        </w:tc>
        <w:tc>
          <w:tcPr>
            <w:tcW w:w="463" w:type="pct"/>
            <w:gridSpan w:val="2"/>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развития умений и навыков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Сравнивать значения площадей равных фигур. Переводить одни единицы площади в другие, используя соотношения между ними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Называть</w:t>
            </w:r>
            <w:r w:rsidRPr="00D47D3B">
              <w:rPr>
                <w:rFonts w:ascii="Times New Roman" w:eastAsia="Times New Roman" w:hAnsi="Times New Roman"/>
                <w:sz w:val="28"/>
                <w:szCs w:val="28"/>
                <w:lang w:eastAsia="ru-RU"/>
              </w:rPr>
              <w:t xml:space="preserve"> результат при переводе одних единиц массы в другие: мелкие в более крупные и крупные в более мелкие</w:t>
            </w:r>
          </w:p>
          <w:p w:rsidR="00A55431" w:rsidRPr="00D47D3B" w:rsidRDefault="00A55431" w:rsidP="00D47D3B">
            <w:pPr>
              <w:spacing w:after="0" w:line="240" w:lineRule="auto"/>
              <w:rPr>
                <w:rFonts w:ascii="Times New Roman" w:eastAsia="Times New Roman" w:hAnsi="Times New Roman"/>
                <w:sz w:val="28"/>
                <w:szCs w:val="28"/>
                <w:lang w:eastAsia="ru-RU"/>
              </w:rPr>
            </w:pP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Актуализировать свои знания для проведения простейших математических доказательств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31</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88" w:type="pct"/>
            <w:gridSpan w:val="2"/>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CYR" w:eastAsia="Times New Roman" w:hAnsi="Times New Roman CYR" w:cs="Times New Roman CYR"/>
                <w:sz w:val="28"/>
                <w:szCs w:val="28"/>
                <w:lang w:eastAsia="ru-RU"/>
              </w:rPr>
              <w:t>Измерение площади с помощью палетки</w:t>
            </w:r>
          </w:p>
        </w:tc>
        <w:tc>
          <w:tcPr>
            <w:tcW w:w="463" w:type="pct"/>
            <w:gridSpan w:val="2"/>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изучения нового материала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Определять площади фигур произвольной формы, используя палетку. Совершенствовать устные и письменные вычислительные навыки, умение решать задачи </w:t>
            </w:r>
          </w:p>
        </w:tc>
        <w:tc>
          <w:tcPr>
            <w:tcW w:w="843" w:type="pct"/>
          </w:tcPr>
          <w:p w:rsidR="00A55431" w:rsidRPr="00D47D3B" w:rsidRDefault="00A55431" w:rsidP="00D47D3B">
            <w:pPr>
              <w:shd w:val="clear" w:color="auto" w:fill="FFFFFF"/>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Использовать</w:t>
            </w:r>
            <w:r w:rsidRPr="00D47D3B">
              <w:rPr>
                <w:rFonts w:ascii="Times New Roman" w:eastAsia="Times New Roman" w:hAnsi="Times New Roman"/>
                <w:sz w:val="28"/>
                <w:szCs w:val="28"/>
                <w:lang w:eastAsia="ru-RU"/>
              </w:rPr>
              <w:t xml:space="preserve"> приём измерения площади фигуры</w:t>
            </w:r>
          </w:p>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с помощью палетки. </w:t>
            </w:r>
            <w:r w:rsidRPr="00D47D3B">
              <w:rPr>
                <w:rFonts w:ascii="Times New Roman" w:eastAsia="Times New Roman" w:hAnsi="Times New Roman"/>
                <w:i/>
                <w:sz w:val="28"/>
                <w:szCs w:val="28"/>
                <w:lang w:eastAsia="ru-RU"/>
              </w:rPr>
              <w:t>Сравнивать</w:t>
            </w:r>
            <w:r w:rsidRPr="00D47D3B">
              <w:rPr>
                <w:rFonts w:ascii="Times New Roman" w:eastAsia="Times New Roman" w:hAnsi="Times New Roman"/>
                <w:sz w:val="28"/>
                <w:szCs w:val="28"/>
                <w:lang w:eastAsia="ru-RU"/>
              </w:rPr>
              <w:t xml:space="preserve"> ве</w:t>
            </w:r>
            <w:r w:rsidRPr="00D47D3B">
              <w:rPr>
                <w:rFonts w:ascii="Times New Roman" w:eastAsia="Times New Roman" w:hAnsi="Times New Roman"/>
                <w:sz w:val="28"/>
                <w:szCs w:val="28"/>
                <w:lang w:eastAsia="ru-RU"/>
              </w:rPr>
              <w:softHyphen/>
              <w:t>личины по их число</w:t>
            </w:r>
            <w:r w:rsidRPr="00D47D3B">
              <w:rPr>
                <w:rFonts w:ascii="Times New Roman" w:eastAsia="Times New Roman" w:hAnsi="Times New Roman"/>
                <w:sz w:val="28"/>
                <w:szCs w:val="28"/>
                <w:lang w:eastAsia="ru-RU"/>
              </w:rPr>
              <w:softHyphen/>
              <w:t>вым значениям, выра</w:t>
            </w:r>
            <w:r w:rsidRPr="00D47D3B">
              <w:rPr>
                <w:rFonts w:ascii="Times New Roman" w:eastAsia="Times New Roman" w:hAnsi="Times New Roman"/>
                <w:sz w:val="28"/>
                <w:szCs w:val="28"/>
                <w:lang w:eastAsia="ru-RU"/>
              </w:rPr>
              <w:softHyphen/>
              <w:t>жать данные величины в различных единицах, решать тексто</w:t>
            </w:r>
            <w:r w:rsidRPr="00D47D3B">
              <w:rPr>
                <w:rFonts w:ascii="Times New Roman" w:eastAsia="Times New Roman" w:hAnsi="Times New Roman"/>
                <w:sz w:val="28"/>
                <w:szCs w:val="28"/>
                <w:lang w:eastAsia="ru-RU"/>
              </w:rPr>
              <w:softHyphen/>
              <w:t xml:space="preserve">вые задачи арифметическим способом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Учебное сотрудничество с учителем и сверстниками в поиске и сборе информации; умение с достаточной полнотой и точностью выражать свои мысли в соответствии с задачами и условиями коммуникации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32</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88" w:type="pct"/>
            <w:gridSpan w:val="2"/>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CYR" w:eastAsia="Times New Roman" w:hAnsi="Times New Roman CYR" w:cs="Times New Roman CYR"/>
                <w:sz w:val="28"/>
                <w:szCs w:val="28"/>
                <w:lang w:eastAsia="ru-RU"/>
              </w:rPr>
              <w:t>Единицы массы. Тонна, центнер</w:t>
            </w:r>
          </w:p>
        </w:tc>
        <w:tc>
          <w:tcPr>
            <w:tcW w:w="463" w:type="pct"/>
            <w:gridSpan w:val="2"/>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изучения нового материала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Переводить одни единицы массы в другие, используя соотношения между ними.</w:t>
            </w:r>
          </w:p>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Приводить примеры и описывать ситуации, требующие перехода от одних единиц измерения к другим (от мелких к более </w:t>
            </w:r>
            <w:r w:rsidRPr="00D47D3B">
              <w:rPr>
                <w:rFonts w:ascii="Times New Roman" w:eastAsia="Times New Roman" w:hAnsi="Times New Roman"/>
                <w:sz w:val="28"/>
                <w:szCs w:val="28"/>
                <w:lang w:eastAsia="ru-RU"/>
              </w:rPr>
              <w:lastRenderedPageBreak/>
              <w:t xml:space="preserve">крупным и от крупных к более мелким)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lastRenderedPageBreak/>
              <w:t xml:space="preserve">Понимать </w:t>
            </w:r>
            <w:r w:rsidRPr="00D47D3B">
              <w:rPr>
                <w:rFonts w:ascii="Times New Roman" w:eastAsia="Times New Roman" w:hAnsi="Times New Roman"/>
                <w:sz w:val="28"/>
                <w:szCs w:val="28"/>
                <w:lang w:eastAsia="ru-RU"/>
              </w:rPr>
              <w:t>понятие «мас</w:t>
            </w:r>
            <w:r w:rsidRPr="00D47D3B">
              <w:rPr>
                <w:rFonts w:ascii="Times New Roman" w:eastAsia="Times New Roman" w:hAnsi="Times New Roman"/>
                <w:sz w:val="28"/>
                <w:szCs w:val="28"/>
                <w:lang w:eastAsia="ru-RU"/>
              </w:rPr>
              <w:softHyphen/>
              <w:t xml:space="preserve">са», называть единицы массы. </w:t>
            </w:r>
            <w:r w:rsidRPr="00D47D3B">
              <w:rPr>
                <w:rFonts w:ascii="Times New Roman" w:eastAsia="Times New Roman" w:hAnsi="Times New Roman"/>
                <w:i/>
                <w:sz w:val="28"/>
                <w:szCs w:val="28"/>
                <w:lang w:eastAsia="ru-RU"/>
              </w:rPr>
              <w:t>Сравнивать</w:t>
            </w:r>
            <w:r w:rsidRPr="00D47D3B">
              <w:rPr>
                <w:rFonts w:ascii="Times New Roman" w:eastAsia="Times New Roman" w:hAnsi="Times New Roman"/>
                <w:sz w:val="28"/>
                <w:szCs w:val="28"/>
                <w:lang w:eastAsia="ru-RU"/>
              </w:rPr>
              <w:t xml:space="preserve"> ве</w:t>
            </w:r>
            <w:r w:rsidRPr="00D47D3B">
              <w:rPr>
                <w:rFonts w:ascii="Times New Roman" w:eastAsia="Times New Roman" w:hAnsi="Times New Roman"/>
                <w:sz w:val="28"/>
                <w:szCs w:val="28"/>
                <w:lang w:eastAsia="ru-RU"/>
              </w:rPr>
              <w:softHyphen/>
              <w:t>личины по их число</w:t>
            </w:r>
            <w:r w:rsidRPr="00D47D3B">
              <w:rPr>
                <w:rFonts w:ascii="Times New Roman" w:eastAsia="Times New Roman" w:hAnsi="Times New Roman"/>
                <w:sz w:val="28"/>
                <w:szCs w:val="28"/>
                <w:lang w:eastAsia="ru-RU"/>
              </w:rPr>
              <w:softHyphen/>
              <w:t xml:space="preserve">вым значениям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Выделение существенной информации. Осуществление анализа объектов с выделением существенных и несущественных признаков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33</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88" w:type="pct"/>
            <w:gridSpan w:val="2"/>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CYR" w:eastAsia="Times New Roman" w:hAnsi="Times New Roman CYR" w:cs="Times New Roman CYR"/>
                <w:sz w:val="28"/>
                <w:szCs w:val="28"/>
                <w:lang w:eastAsia="ru-RU"/>
              </w:rPr>
              <w:t>Единицы времени. Определение времени по часам</w:t>
            </w:r>
          </w:p>
        </w:tc>
        <w:tc>
          <w:tcPr>
            <w:tcW w:w="463" w:type="pct"/>
            <w:gridSpan w:val="2"/>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развития умений и навыков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Переводить одни единицы времени в другие.</w:t>
            </w:r>
          </w:p>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Исследовать ситуации, требующие сравнения событий по продолжительности, упорядочивать их</w:t>
            </w:r>
          </w:p>
        </w:tc>
        <w:tc>
          <w:tcPr>
            <w:tcW w:w="843" w:type="pct"/>
          </w:tcPr>
          <w:p w:rsidR="00A55431" w:rsidRPr="00D47D3B" w:rsidRDefault="00A55431" w:rsidP="00D47D3B">
            <w:pPr>
              <w:shd w:val="clear" w:color="auto" w:fill="FFFFFF"/>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Использовать</w:t>
            </w:r>
            <w:r w:rsidRPr="00D47D3B">
              <w:rPr>
                <w:rFonts w:ascii="Times New Roman" w:eastAsia="Times New Roman" w:hAnsi="Times New Roman"/>
                <w:sz w:val="28"/>
                <w:szCs w:val="28"/>
                <w:lang w:eastAsia="ru-RU"/>
              </w:rPr>
              <w:t xml:space="preserve"> таблицу единиц массы</w:t>
            </w:r>
            <w:r w:rsidRPr="00D47D3B">
              <w:rPr>
                <w:rFonts w:ascii="Times New Roman" w:eastAsia="Times New Roman" w:hAnsi="Times New Roman"/>
                <w:i/>
                <w:sz w:val="28"/>
                <w:szCs w:val="28"/>
                <w:lang w:eastAsia="ru-RU"/>
              </w:rPr>
              <w:t>. Сравнивать</w:t>
            </w:r>
            <w:r w:rsidRPr="00D47D3B">
              <w:rPr>
                <w:rFonts w:ascii="Times New Roman" w:eastAsia="Times New Roman" w:hAnsi="Times New Roman"/>
                <w:sz w:val="28"/>
                <w:szCs w:val="28"/>
                <w:lang w:eastAsia="ru-RU"/>
              </w:rPr>
              <w:t xml:space="preserve"> ве</w:t>
            </w:r>
            <w:r w:rsidRPr="00D47D3B">
              <w:rPr>
                <w:rFonts w:ascii="Times New Roman" w:eastAsia="Times New Roman" w:hAnsi="Times New Roman"/>
                <w:sz w:val="28"/>
                <w:szCs w:val="28"/>
                <w:lang w:eastAsia="ru-RU"/>
              </w:rPr>
              <w:softHyphen/>
              <w:t>личины по их число</w:t>
            </w:r>
            <w:r w:rsidRPr="00D47D3B">
              <w:rPr>
                <w:rFonts w:ascii="Times New Roman" w:eastAsia="Times New Roman" w:hAnsi="Times New Roman"/>
                <w:sz w:val="28"/>
                <w:szCs w:val="28"/>
                <w:lang w:eastAsia="ru-RU"/>
              </w:rPr>
              <w:softHyphen/>
              <w:t>вым значениям, выра</w:t>
            </w:r>
            <w:r w:rsidRPr="00D47D3B">
              <w:rPr>
                <w:rFonts w:ascii="Times New Roman" w:eastAsia="Times New Roman" w:hAnsi="Times New Roman"/>
                <w:sz w:val="28"/>
                <w:szCs w:val="28"/>
                <w:lang w:eastAsia="ru-RU"/>
              </w:rPr>
              <w:softHyphen/>
              <w:t xml:space="preserve">жать данные величины в различных единицах. Решать задачи арифметическим способом </w:t>
            </w:r>
          </w:p>
          <w:p w:rsidR="00A55431" w:rsidRPr="00D47D3B" w:rsidRDefault="00A55431" w:rsidP="00D47D3B">
            <w:pPr>
              <w:shd w:val="clear" w:color="auto" w:fill="FFFFFF"/>
              <w:spacing w:after="0" w:line="240" w:lineRule="auto"/>
              <w:rPr>
                <w:rFonts w:ascii="Times New Roman" w:eastAsia="Times New Roman" w:hAnsi="Times New Roman"/>
                <w:sz w:val="28"/>
                <w:szCs w:val="28"/>
                <w:lang w:eastAsia="ru-RU"/>
              </w:rPr>
            </w:pP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Актуализировать свои знания для проведения простейших математических доказательств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34</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88" w:type="pct"/>
            <w:gridSpan w:val="2"/>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CYR" w:eastAsia="Times New Roman" w:hAnsi="Times New Roman CYR" w:cs="Times New Roman CYR"/>
                <w:sz w:val="28"/>
                <w:szCs w:val="28"/>
                <w:lang w:eastAsia="ru-RU"/>
              </w:rPr>
              <w:t>Определение начала, конца и продолжительности события. Секунда.</w:t>
            </w:r>
          </w:p>
        </w:tc>
        <w:tc>
          <w:tcPr>
            <w:tcW w:w="463" w:type="pct"/>
            <w:gridSpan w:val="2"/>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повторения </w:t>
            </w:r>
          </w:p>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и обобщения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Переводить одни единицы времени в другие.</w:t>
            </w:r>
          </w:p>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Исследовать ситуации, требующие сравнения событий по продолжительности, упорядочивать их </w:t>
            </w:r>
          </w:p>
        </w:tc>
        <w:tc>
          <w:tcPr>
            <w:tcW w:w="843" w:type="pct"/>
          </w:tcPr>
          <w:p w:rsidR="00A55431" w:rsidRPr="00D47D3B" w:rsidRDefault="00A55431" w:rsidP="00D47D3B">
            <w:pPr>
              <w:shd w:val="clear" w:color="auto" w:fill="FFFFFF"/>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Называть</w:t>
            </w:r>
            <w:r w:rsidRPr="00D47D3B">
              <w:rPr>
                <w:rFonts w:ascii="Times New Roman" w:eastAsia="Times New Roman" w:hAnsi="Times New Roman"/>
                <w:sz w:val="28"/>
                <w:szCs w:val="28"/>
                <w:lang w:eastAsia="ru-RU"/>
              </w:rPr>
              <w:t xml:space="preserve"> единицы времени: год, месяц, неделя </w:t>
            </w:r>
          </w:p>
          <w:p w:rsidR="00A55431" w:rsidRPr="00D47D3B" w:rsidRDefault="00A55431" w:rsidP="00D47D3B">
            <w:pPr>
              <w:spacing w:after="0" w:line="240" w:lineRule="auto"/>
              <w:rPr>
                <w:rFonts w:ascii="Times New Roman" w:eastAsia="Times New Roman" w:hAnsi="Times New Roman"/>
                <w:sz w:val="28"/>
                <w:szCs w:val="28"/>
                <w:lang w:eastAsia="ru-RU"/>
              </w:rPr>
            </w:pP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Выделение существенной информации. Осуществление анализа объектов с выделением существенных и несущественных признаков</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35</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88" w:type="pct"/>
            <w:gridSpan w:val="2"/>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CYR" w:eastAsia="Times New Roman" w:hAnsi="Times New Roman CYR" w:cs="Times New Roman CYR"/>
                <w:sz w:val="28"/>
                <w:szCs w:val="28"/>
                <w:lang w:eastAsia="ru-RU"/>
              </w:rPr>
              <w:t>Век. Таблица единиц времени.</w:t>
            </w:r>
          </w:p>
        </w:tc>
        <w:tc>
          <w:tcPr>
            <w:tcW w:w="463" w:type="pct"/>
            <w:gridSpan w:val="2"/>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формирования умений и навыков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Рассматривать единицу времени – век. Сравни</w:t>
            </w:r>
            <w:r w:rsidRPr="00D47D3B">
              <w:rPr>
                <w:rFonts w:ascii="Times New Roman" w:eastAsia="Times New Roman" w:hAnsi="Times New Roman"/>
                <w:sz w:val="28"/>
                <w:szCs w:val="28"/>
                <w:lang w:eastAsia="ru-RU"/>
              </w:rPr>
              <w:softHyphen/>
              <w:t xml:space="preserve">вать величины по их числовым значениям, выражать данные величины в различных единицах </w:t>
            </w:r>
          </w:p>
        </w:tc>
        <w:tc>
          <w:tcPr>
            <w:tcW w:w="843" w:type="pct"/>
          </w:tcPr>
          <w:p w:rsidR="00A55431" w:rsidRPr="00D47D3B" w:rsidRDefault="00A55431" w:rsidP="00D47D3B">
            <w:pPr>
              <w:shd w:val="clear" w:color="auto" w:fill="FFFFFF"/>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Называть</w:t>
            </w:r>
            <w:r w:rsidRPr="00D47D3B">
              <w:rPr>
                <w:rFonts w:ascii="Times New Roman" w:eastAsia="Times New Roman" w:hAnsi="Times New Roman"/>
                <w:sz w:val="28"/>
                <w:szCs w:val="28"/>
                <w:lang w:eastAsia="ru-RU"/>
              </w:rPr>
              <w:t xml:space="preserve"> новую единицу измерения времени – век </w:t>
            </w:r>
          </w:p>
          <w:p w:rsidR="00A55431" w:rsidRPr="00D47D3B" w:rsidRDefault="00A55431" w:rsidP="00D47D3B">
            <w:pPr>
              <w:shd w:val="clear" w:color="auto" w:fill="FFFFFF"/>
              <w:spacing w:after="0" w:line="240" w:lineRule="auto"/>
              <w:rPr>
                <w:rFonts w:ascii="Times New Roman" w:eastAsia="Times New Roman" w:hAnsi="Times New Roman"/>
                <w:sz w:val="28"/>
                <w:szCs w:val="28"/>
                <w:lang w:eastAsia="ru-RU"/>
              </w:rPr>
            </w:pP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Самостоятельное выделение и формулирование познавательной цели, создание способов решения проблем поискового характера, инициативное сотрудничество в поиске и сборе информации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36</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88" w:type="pct"/>
            <w:gridSpan w:val="2"/>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Повторение пройденного. «Что узнали. Чему научились» </w:t>
            </w:r>
          </w:p>
          <w:p w:rsidR="00A55431" w:rsidRPr="00D47D3B" w:rsidRDefault="00A55431" w:rsidP="00D47D3B">
            <w:pPr>
              <w:spacing w:after="0" w:line="240" w:lineRule="auto"/>
              <w:rPr>
                <w:rFonts w:ascii="Times New Roman" w:eastAsia="Times New Roman" w:hAnsi="Times New Roman"/>
                <w:sz w:val="28"/>
                <w:szCs w:val="28"/>
                <w:lang w:eastAsia="ru-RU"/>
              </w:rPr>
            </w:pPr>
          </w:p>
          <w:p w:rsidR="00A55431" w:rsidRPr="00D47D3B" w:rsidRDefault="00A55431" w:rsidP="00D47D3B">
            <w:pPr>
              <w:spacing w:after="0" w:line="240" w:lineRule="auto"/>
              <w:rPr>
                <w:rFonts w:ascii="Times New Roman" w:eastAsia="Times New Roman" w:hAnsi="Times New Roman"/>
                <w:sz w:val="28"/>
                <w:szCs w:val="28"/>
                <w:lang w:eastAsia="ru-RU"/>
              </w:rPr>
            </w:pPr>
          </w:p>
          <w:p w:rsidR="00A55431" w:rsidRPr="00D47D3B" w:rsidRDefault="00A55431" w:rsidP="00D47D3B">
            <w:pPr>
              <w:spacing w:after="0" w:line="240" w:lineRule="auto"/>
              <w:rPr>
                <w:rFonts w:ascii="Times New Roman" w:eastAsia="Times New Roman" w:hAnsi="Times New Roman"/>
                <w:b/>
                <w:i/>
                <w:sz w:val="28"/>
                <w:szCs w:val="28"/>
                <w:lang w:eastAsia="ru-RU"/>
              </w:rPr>
            </w:pPr>
          </w:p>
        </w:tc>
        <w:tc>
          <w:tcPr>
            <w:tcW w:w="463" w:type="pct"/>
            <w:gridSpan w:val="2"/>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Комбинированный урок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Анализировать достигнутые результаты и недочёты, проявлять личную заинтересованность в расширении знаний и способов действий </w:t>
            </w:r>
          </w:p>
        </w:tc>
        <w:tc>
          <w:tcPr>
            <w:tcW w:w="843" w:type="pct"/>
          </w:tcPr>
          <w:p w:rsidR="00A55431" w:rsidRPr="00D47D3B" w:rsidRDefault="00A55431" w:rsidP="00D47D3B">
            <w:pPr>
              <w:shd w:val="clear" w:color="auto" w:fill="FFFFFF"/>
              <w:spacing w:after="0" w:line="240" w:lineRule="auto"/>
              <w:ind w:left="10"/>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Контролировать и оценивать</w:t>
            </w:r>
            <w:r w:rsidRPr="00D47D3B">
              <w:rPr>
                <w:rFonts w:ascii="Times New Roman" w:eastAsia="Times New Roman" w:hAnsi="Times New Roman"/>
                <w:sz w:val="28"/>
                <w:szCs w:val="28"/>
                <w:lang w:eastAsia="ru-RU"/>
              </w:rPr>
              <w:t xml:space="preserve"> свою работу, её результат, делать выводы на будущее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Контролировать свою деятельность: проверять правильность выполнения вычислений изученными способами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37</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88" w:type="pct"/>
            <w:gridSpan w:val="2"/>
          </w:tcPr>
          <w:p w:rsidR="00A55431" w:rsidRPr="00D47D3B" w:rsidRDefault="00A55431" w:rsidP="00D47D3B">
            <w:pPr>
              <w:spacing w:after="0" w:line="240" w:lineRule="auto"/>
              <w:rPr>
                <w:rFonts w:ascii="Times New Roman" w:eastAsia="Times New Roman" w:hAnsi="Times New Roman"/>
                <w:b/>
                <w:i/>
                <w:sz w:val="28"/>
                <w:szCs w:val="28"/>
                <w:lang w:eastAsia="ru-RU"/>
              </w:rPr>
            </w:pPr>
            <w:r w:rsidRPr="00D47D3B">
              <w:rPr>
                <w:rFonts w:ascii="Times New Roman CYR" w:eastAsia="Times New Roman" w:hAnsi="Times New Roman CYR" w:cs="Times New Roman CYR"/>
                <w:b/>
                <w:i/>
                <w:iCs/>
                <w:sz w:val="28"/>
                <w:szCs w:val="28"/>
                <w:lang w:eastAsia="ru-RU"/>
              </w:rPr>
              <w:t xml:space="preserve">Контрольная работа  по теме </w:t>
            </w:r>
            <w:r w:rsidRPr="00D47D3B">
              <w:rPr>
                <w:rFonts w:ascii="Times New Roman" w:eastAsia="Times New Roman" w:hAnsi="Times New Roman"/>
                <w:b/>
                <w:i/>
                <w:iCs/>
                <w:sz w:val="28"/>
                <w:szCs w:val="28"/>
                <w:lang w:eastAsia="ru-RU"/>
              </w:rPr>
              <w:t>«</w:t>
            </w:r>
            <w:r w:rsidRPr="00D47D3B">
              <w:rPr>
                <w:rFonts w:ascii="Times New Roman CYR" w:eastAsia="Times New Roman" w:hAnsi="Times New Roman CYR" w:cs="Times New Roman CYR"/>
                <w:b/>
                <w:i/>
                <w:iCs/>
                <w:sz w:val="28"/>
                <w:szCs w:val="28"/>
                <w:lang w:eastAsia="ru-RU"/>
              </w:rPr>
              <w:t>Величины</w:t>
            </w:r>
            <w:r w:rsidRPr="00D47D3B">
              <w:rPr>
                <w:rFonts w:ascii="Times New Roman" w:eastAsia="Times New Roman" w:hAnsi="Times New Roman"/>
                <w:b/>
                <w:i/>
                <w:iCs/>
                <w:sz w:val="28"/>
                <w:szCs w:val="28"/>
                <w:lang w:eastAsia="ru-RU"/>
              </w:rPr>
              <w:t>»</w:t>
            </w:r>
          </w:p>
        </w:tc>
        <w:tc>
          <w:tcPr>
            <w:tcW w:w="463" w:type="pct"/>
            <w:gridSpan w:val="2"/>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Контроль знаний, умений и навыков</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Соотносить результат проведённого самоконтроля с целями, поставленными при изучении темы, оценивать их и делать выводы</w:t>
            </w:r>
          </w:p>
        </w:tc>
        <w:tc>
          <w:tcPr>
            <w:tcW w:w="843" w:type="pct"/>
          </w:tcPr>
          <w:p w:rsidR="00A55431" w:rsidRPr="00D47D3B" w:rsidRDefault="00A55431" w:rsidP="00D47D3B">
            <w:pPr>
              <w:shd w:val="clear" w:color="auto" w:fill="FFFFFF"/>
              <w:spacing w:after="0" w:line="240" w:lineRule="auto"/>
              <w:ind w:left="10"/>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Контролировать и оценивать</w:t>
            </w:r>
            <w:r w:rsidRPr="00D47D3B">
              <w:rPr>
                <w:rFonts w:ascii="Times New Roman" w:eastAsia="Times New Roman" w:hAnsi="Times New Roman"/>
                <w:sz w:val="28"/>
                <w:szCs w:val="28"/>
                <w:lang w:eastAsia="ru-RU"/>
              </w:rPr>
              <w:t xml:space="preserve"> свою работу, её результат, делать выводы на будущее</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Оценка — выделение и осознание обучающимся того, что уже усвоено и что ещё нужно усвоить, </w:t>
            </w:r>
            <w:r w:rsidRPr="00D47D3B">
              <w:rPr>
                <w:rFonts w:ascii="Times New Roman" w:eastAsia="Times New Roman" w:hAnsi="Times New Roman"/>
                <w:sz w:val="28"/>
                <w:szCs w:val="28"/>
                <w:lang w:eastAsia="ru-RU"/>
              </w:rPr>
              <w:lastRenderedPageBreak/>
              <w:t>осознание качества и уровня усвоения</w:t>
            </w:r>
          </w:p>
          <w:p w:rsidR="00A55431" w:rsidRPr="00D47D3B" w:rsidRDefault="00A55431" w:rsidP="00D47D3B">
            <w:pPr>
              <w:spacing w:after="0" w:line="240" w:lineRule="auto"/>
              <w:rPr>
                <w:rFonts w:ascii="Times New Roman" w:eastAsia="Times New Roman" w:hAnsi="Times New Roman"/>
                <w:sz w:val="28"/>
                <w:szCs w:val="28"/>
                <w:lang w:eastAsia="ru-RU"/>
              </w:rPr>
            </w:pP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38</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854" w:type="pct"/>
            <w:gridSpan w:val="3"/>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CYR" w:eastAsia="Times New Roman" w:hAnsi="Times New Roman CYR" w:cs="Times New Roman CYR"/>
                <w:sz w:val="28"/>
                <w:szCs w:val="28"/>
                <w:lang w:eastAsia="ru-RU"/>
              </w:rPr>
              <w:t>Анализ контрольной работы</w:t>
            </w:r>
            <w:r w:rsidRPr="00D47D3B">
              <w:rPr>
                <w:rFonts w:ascii="Times New Roman" w:eastAsia="Times New Roman" w:hAnsi="Times New Roman"/>
                <w:sz w:val="28"/>
                <w:szCs w:val="28"/>
                <w:lang w:eastAsia="ru-RU"/>
              </w:rPr>
              <w:t xml:space="preserve">.Устные и письменные приёмы вычислений </w:t>
            </w:r>
          </w:p>
        </w:tc>
        <w:tc>
          <w:tcPr>
            <w:tcW w:w="397" w:type="pct"/>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повторения </w:t>
            </w:r>
          </w:p>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и обобщения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Проверять усвоение изучаемой темы.</w:t>
            </w:r>
          </w:p>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Выполнять письменно сложение и вычитание многозначных чисел, опираясь на знание алгоритмов их выполнения. Осуществлять пошаговый контроль правильности выполнения арифметических действий (сложение, вычитание)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Объяснять</w:t>
            </w:r>
            <w:r w:rsidRPr="00D47D3B">
              <w:rPr>
                <w:rFonts w:ascii="Times New Roman" w:eastAsia="Times New Roman" w:hAnsi="Times New Roman"/>
                <w:sz w:val="28"/>
                <w:szCs w:val="28"/>
                <w:lang w:eastAsia="ru-RU"/>
              </w:rPr>
              <w:t xml:space="preserve"> приёмы письменного сложения и вычитания чисел и выполнять эти действия с числами в пределах 1 000 000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Актуализировать свои знания для проведения простейших математических доказательств (в том числе с опорой на изученные определения, законы арифметических действий)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39</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854" w:type="pct"/>
            <w:gridSpan w:val="3"/>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Нахождение неизвестного слагаемого </w:t>
            </w:r>
          </w:p>
        </w:tc>
        <w:tc>
          <w:tcPr>
            <w:tcW w:w="397" w:type="pct"/>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формирования умений и навыков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Определять, как связаны между собой числа при сложении. Находить неизвестное слагаемое. Объяснять решение уравнений и их проверку. Выполнять вычисления и делать проверку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Использовать</w:t>
            </w:r>
            <w:r w:rsidRPr="00D47D3B">
              <w:rPr>
                <w:rFonts w:ascii="Times New Roman" w:eastAsia="Times New Roman" w:hAnsi="Times New Roman"/>
                <w:sz w:val="28"/>
                <w:szCs w:val="28"/>
                <w:lang w:eastAsia="ru-RU"/>
              </w:rPr>
              <w:t xml:space="preserve"> правило нахож</w:t>
            </w:r>
            <w:r w:rsidRPr="00D47D3B">
              <w:rPr>
                <w:rFonts w:ascii="Times New Roman" w:eastAsia="Times New Roman" w:hAnsi="Times New Roman"/>
                <w:spacing w:val="-2"/>
                <w:sz w:val="28"/>
                <w:szCs w:val="28"/>
                <w:lang w:eastAsia="ru-RU"/>
              </w:rPr>
              <w:t>дения неизвестного</w:t>
            </w:r>
            <w:r w:rsidRPr="00D47D3B">
              <w:rPr>
                <w:rFonts w:ascii="Times New Roman" w:eastAsia="Times New Roman" w:hAnsi="Times New Roman"/>
                <w:sz w:val="28"/>
                <w:szCs w:val="28"/>
                <w:lang w:eastAsia="ru-RU"/>
              </w:rPr>
              <w:t xml:space="preserve"> слагаемого. Пользоваться </w:t>
            </w:r>
            <w:r w:rsidRPr="00D47D3B">
              <w:rPr>
                <w:rFonts w:ascii="Times New Roman" w:eastAsia="Times New Roman" w:hAnsi="Times New Roman"/>
                <w:spacing w:val="-1"/>
                <w:sz w:val="28"/>
                <w:szCs w:val="28"/>
                <w:lang w:eastAsia="ru-RU"/>
              </w:rPr>
              <w:t>изученной математи</w:t>
            </w:r>
            <w:r w:rsidRPr="00D47D3B">
              <w:rPr>
                <w:rFonts w:ascii="Times New Roman" w:eastAsia="Times New Roman" w:hAnsi="Times New Roman"/>
                <w:spacing w:val="-1"/>
                <w:sz w:val="28"/>
                <w:szCs w:val="28"/>
                <w:lang w:eastAsia="ru-RU"/>
              </w:rPr>
              <w:softHyphen/>
            </w:r>
            <w:r w:rsidRPr="00D47D3B">
              <w:rPr>
                <w:rFonts w:ascii="Times New Roman" w:eastAsia="Times New Roman" w:hAnsi="Times New Roman"/>
                <w:spacing w:val="-3"/>
                <w:sz w:val="28"/>
                <w:szCs w:val="28"/>
                <w:lang w:eastAsia="ru-RU"/>
              </w:rPr>
              <w:t xml:space="preserve">ческой терминологией, </w:t>
            </w:r>
            <w:r w:rsidRPr="00D47D3B">
              <w:rPr>
                <w:rFonts w:ascii="Times New Roman" w:eastAsia="Times New Roman" w:hAnsi="Times New Roman"/>
                <w:spacing w:val="-1"/>
                <w:sz w:val="28"/>
                <w:szCs w:val="28"/>
                <w:lang w:eastAsia="ru-RU"/>
              </w:rPr>
              <w:t xml:space="preserve">проверять </w:t>
            </w:r>
            <w:r w:rsidRPr="00D47D3B">
              <w:rPr>
                <w:rFonts w:ascii="Times New Roman" w:eastAsia="Times New Roman" w:hAnsi="Times New Roman"/>
                <w:spacing w:val="-1"/>
                <w:sz w:val="28"/>
                <w:szCs w:val="28"/>
                <w:lang w:eastAsia="ru-RU"/>
              </w:rPr>
              <w:lastRenderedPageBreak/>
              <w:t>правиль</w:t>
            </w:r>
            <w:r w:rsidRPr="00D47D3B">
              <w:rPr>
                <w:rFonts w:ascii="Times New Roman" w:eastAsia="Times New Roman" w:hAnsi="Times New Roman"/>
                <w:spacing w:val="-1"/>
                <w:sz w:val="28"/>
                <w:szCs w:val="28"/>
                <w:lang w:eastAsia="ru-RU"/>
              </w:rPr>
              <w:softHyphen/>
            </w:r>
            <w:r w:rsidRPr="00D47D3B">
              <w:rPr>
                <w:rFonts w:ascii="Times New Roman" w:eastAsia="Times New Roman" w:hAnsi="Times New Roman"/>
                <w:sz w:val="28"/>
                <w:szCs w:val="28"/>
                <w:lang w:eastAsia="ru-RU"/>
              </w:rPr>
              <w:t xml:space="preserve">ность выполненных вычислений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 xml:space="preserve">Актуализировать свои знания для проведения простейших математических доказательств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40</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854" w:type="pct"/>
            <w:gridSpan w:val="3"/>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Нахождение неизвестного уменьшаемого, неизвестного вычитаемого </w:t>
            </w:r>
          </w:p>
        </w:tc>
        <w:tc>
          <w:tcPr>
            <w:tcW w:w="397" w:type="pct"/>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формирования умений и навыков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Определять, как связаны между собой числа при вычитании. Находить неизвестное уменьшаемое, неизвестное вычитаемое. Объяснять решение уравнений и их проверку. Совершенствовать устные и письменные вычислительные навыки, умение решать задачи </w:t>
            </w:r>
          </w:p>
        </w:tc>
        <w:tc>
          <w:tcPr>
            <w:tcW w:w="843" w:type="pct"/>
          </w:tcPr>
          <w:p w:rsidR="00A55431" w:rsidRPr="00D47D3B" w:rsidRDefault="00A55431" w:rsidP="00D47D3B">
            <w:pPr>
              <w:shd w:val="clear" w:color="auto" w:fill="FFFFFF"/>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Использовать</w:t>
            </w:r>
            <w:r w:rsidRPr="00D47D3B">
              <w:rPr>
                <w:rFonts w:ascii="Times New Roman" w:eastAsia="Times New Roman" w:hAnsi="Times New Roman"/>
                <w:sz w:val="28"/>
                <w:szCs w:val="28"/>
                <w:lang w:eastAsia="ru-RU"/>
              </w:rPr>
              <w:t xml:space="preserve"> правило нахож</w:t>
            </w:r>
            <w:r w:rsidRPr="00D47D3B">
              <w:rPr>
                <w:rFonts w:ascii="Times New Roman" w:eastAsia="Times New Roman" w:hAnsi="Times New Roman"/>
                <w:spacing w:val="-2"/>
                <w:sz w:val="28"/>
                <w:szCs w:val="28"/>
                <w:lang w:eastAsia="ru-RU"/>
              </w:rPr>
              <w:t>дения неизвестногоуменьшаемого и неизвестноговычи</w:t>
            </w:r>
            <w:r w:rsidRPr="00D47D3B">
              <w:rPr>
                <w:rFonts w:ascii="Times New Roman" w:eastAsia="Times New Roman" w:hAnsi="Times New Roman"/>
                <w:sz w:val="28"/>
                <w:szCs w:val="28"/>
                <w:lang w:eastAsia="ru-RU"/>
              </w:rPr>
              <w:t>таемого. Вычислять зна</w:t>
            </w:r>
            <w:r w:rsidRPr="00D47D3B">
              <w:rPr>
                <w:rFonts w:ascii="Times New Roman" w:eastAsia="Times New Roman" w:hAnsi="Times New Roman"/>
                <w:sz w:val="28"/>
                <w:szCs w:val="28"/>
                <w:lang w:eastAsia="ru-RU"/>
              </w:rPr>
              <w:softHyphen/>
            </w:r>
            <w:r w:rsidRPr="00D47D3B">
              <w:rPr>
                <w:rFonts w:ascii="Times New Roman" w:eastAsia="Times New Roman" w:hAnsi="Times New Roman"/>
                <w:spacing w:val="-1"/>
                <w:sz w:val="28"/>
                <w:szCs w:val="28"/>
                <w:lang w:eastAsia="ru-RU"/>
              </w:rPr>
              <w:t>чение числового вы</w:t>
            </w:r>
            <w:r w:rsidRPr="00D47D3B">
              <w:rPr>
                <w:rFonts w:ascii="Times New Roman" w:eastAsia="Times New Roman" w:hAnsi="Times New Roman"/>
                <w:spacing w:val="-1"/>
                <w:sz w:val="28"/>
                <w:szCs w:val="28"/>
                <w:lang w:eastAsia="ru-RU"/>
              </w:rPr>
              <w:softHyphen/>
            </w:r>
            <w:r w:rsidRPr="00D47D3B">
              <w:rPr>
                <w:rFonts w:ascii="Times New Roman" w:eastAsia="Times New Roman" w:hAnsi="Times New Roman"/>
                <w:spacing w:val="-3"/>
                <w:sz w:val="28"/>
                <w:szCs w:val="28"/>
                <w:lang w:eastAsia="ru-RU"/>
              </w:rPr>
              <w:t xml:space="preserve">ражения, содержащего </w:t>
            </w:r>
            <w:r w:rsidRPr="00D47D3B">
              <w:rPr>
                <w:rFonts w:ascii="Times New Roman" w:eastAsia="Times New Roman" w:hAnsi="Times New Roman"/>
                <w:sz w:val="28"/>
                <w:szCs w:val="28"/>
                <w:lang w:eastAsia="ru-RU"/>
              </w:rPr>
              <w:t>2-3 действия (со скоб</w:t>
            </w:r>
            <w:r w:rsidRPr="00D47D3B">
              <w:rPr>
                <w:rFonts w:ascii="Times New Roman" w:eastAsia="Times New Roman" w:hAnsi="Times New Roman"/>
                <w:sz w:val="28"/>
                <w:szCs w:val="28"/>
                <w:lang w:eastAsia="ru-RU"/>
              </w:rPr>
              <w:softHyphen/>
              <w:t xml:space="preserve">ками и без них)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Актуализировать свои знания для проведения простейших математических доказательств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41</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854" w:type="pct"/>
            <w:gridSpan w:val="3"/>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Нахождение нескольких долей целого </w:t>
            </w:r>
          </w:p>
        </w:tc>
        <w:tc>
          <w:tcPr>
            <w:tcW w:w="397" w:type="pct"/>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Комбинированный урок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Находить, одну долю от целого числа, находить несколько долей от целого числа. Решать уравнения и сравнивать их решения. Совершенствовать устные и письменные вычислительные навыки, умение решать задачи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Находить</w:t>
            </w:r>
            <w:r w:rsidRPr="00D47D3B">
              <w:rPr>
                <w:rFonts w:ascii="Times New Roman" w:eastAsia="Times New Roman" w:hAnsi="Times New Roman"/>
                <w:sz w:val="28"/>
                <w:szCs w:val="28"/>
                <w:lang w:eastAsia="ru-RU"/>
              </w:rPr>
              <w:t xml:space="preserve"> несколько долей целого. Вычислять зна</w:t>
            </w:r>
            <w:r w:rsidRPr="00D47D3B">
              <w:rPr>
                <w:rFonts w:ascii="Times New Roman" w:eastAsia="Times New Roman" w:hAnsi="Times New Roman"/>
                <w:sz w:val="28"/>
                <w:szCs w:val="28"/>
                <w:lang w:eastAsia="ru-RU"/>
              </w:rPr>
              <w:softHyphen/>
            </w:r>
            <w:r w:rsidRPr="00D47D3B">
              <w:rPr>
                <w:rFonts w:ascii="Times New Roman" w:eastAsia="Times New Roman" w:hAnsi="Times New Roman"/>
                <w:spacing w:val="-1"/>
                <w:sz w:val="28"/>
                <w:szCs w:val="28"/>
                <w:lang w:eastAsia="ru-RU"/>
              </w:rPr>
              <w:t>чение числового вы</w:t>
            </w:r>
            <w:r w:rsidRPr="00D47D3B">
              <w:rPr>
                <w:rFonts w:ascii="Times New Roman" w:eastAsia="Times New Roman" w:hAnsi="Times New Roman"/>
                <w:spacing w:val="-1"/>
                <w:sz w:val="28"/>
                <w:szCs w:val="28"/>
                <w:lang w:eastAsia="ru-RU"/>
              </w:rPr>
              <w:softHyphen/>
            </w:r>
            <w:r w:rsidRPr="00D47D3B">
              <w:rPr>
                <w:rFonts w:ascii="Times New Roman" w:eastAsia="Times New Roman" w:hAnsi="Times New Roman"/>
                <w:spacing w:val="-3"/>
                <w:sz w:val="28"/>
                <w:szCs w:val="28"/>
                <w:lang w:eastAsia="ru-RU"/>
              </w:rPr>
              <w:t xml:space="preserve">ражения, содержащего </w:t>
            </w:r>
            <w:r w:rsidRPr="00D47D3B">
              <w:rPr>
                <w:rFonts w:ascii="Times New Roman" w:eastAsia="Times New Roman" w:hAnsi="Times New Roman"/>
                <w:sz w:val="28"/>
                <w:szCs w:val="28"/>
                <w:lang w:eastAsia="ru-RU"/>
              </w:rPr>
              <w:t>2-3 действия (со скоб</w:t>
            </w:r>
            <w:r w:rsidRPr="00D47D3B">
              <w:rPr>
                <w:rFonts w:ascii="Times New Roman" w:eastAsia="Times New Roman" w:hAnsi="Times New Roman"/>
                <w:sz w:val="28"/>
                <w:szCs w:val="28"/>
                <w:lang w:eastAsia="ru-RU"/>
              </w:rPr>
              <w:softHyphen/>
              <w:t xml:space="preserve">ками и без них)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Прогнозировать результаты вычислений; контролировать свою деятельность: проверять правильность выполнения вычислений изученными способами  </w:t>
            </w:r>
          </w:p>
          <w:p w:rsidR="00A55431" w:rsidRPr="00D47D3B" w:rsidRDefault="00A55431" w:rsidP="00D47D3B">
            <w:pPr>
              <w:spacing w:after="0" w:line="240" w:lineRule="auto"/>
              <w:rPr>
                <w:rFonts w:ascii="Times New Roman" w:eastAsia="Times New Roman" w:hAnsi="Times New Roman"/>
                <w:sz w:val="28"/>
                <w:szCs w:val="28"/>
                <w:lang w:eastAsia="ru-RU"/>
              </w:rPr>
            </w:pP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42</w:t>
            </w:r>
          </w:p>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43</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854" w:type="pct"/>
            <w:gridSpan w:val="3"/>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Решение задач </w:t>
            </w:r>
          </w:p>
        </w:tc>
        <w:tc>
          <w:tcPr>
            <w:tcW w:w="397" w:type="pct"/>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Комбинированный урок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Использование свойств </w:t>
            </w:r>
            <w:r w:rsidRPr="00D47D3B">
              <w:rPr>
                <w:rFonts w:ascii="Times New Roman" w:eastAsia="Times New Roman" w:hAnsi="Times New Roman"/>
                <w:spacing w:val="-2"/>
                <w:sz w:val="28"/>
                <w:szCs w:val="28"/>
                <w:lang w:eastAsia="ru-RU"/>
              </w:rPr>
              <w:t>арифметических дей</w:t>
            </w:r>
            <w:r w:rsidRPr="00D47D3B">
              <w:rPr>
                <w:rFonts w:ascii="Times New Roman" w:eastAsia="Times New Roman" w:hAnsi="Times New Roman"/>
                <w:spacing w:val="-2"/>
                <w:sz w:val="28"/>
                <w:szCs w:val="28"/>
                <w:lang w:eastAsia="ru-RU"/>
              </w:rPr>
              <w:softHyphen/>
            </w:r>
            <w:r w:rsidRPr="00D47D3B">
              <w:rPr>
                <w:rFonts w:ascii="Times New Roman" w:eastAsia="Times New Roman" w:hAnsi="Times New Roman"/>
                <w:sz w:val="28"/>
                <w:szCs w:val="28"/>
                <w:lang w:eastAsia="ru-RU"/>
              </w:rPr>
              <w:t>ствий при выполне</w:t>
            </w:r>
            <w:r w:rsidRPr="00D47D3B">
              <w:rPr>
                <w:rFonts w:ascii="Times New Roman" w:eastAsia="Times New Roman" w:hAnsi="Times New Roman"/>
                <w:sz w:val="28"/>
                <w:szCs w:val="28"/>
                <w:lang w:eastAsia="ru-RU"/>
              </w:rPr>
              <w:softHyphen/>
              <w:t xml:space="preserve">нии вычислений. Решать задачи, составив уравнения. Ставить скобки в числовом выражении для приведения к верному решению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Решать</w:t>
            </w:r>
            <w:r w:rsidRPr="00D47D3B">
              <w:rPr>
                <w:rFonts w:ascii="Times New Roman" w:eastAsia="Times New Roman" w:hAnsi="Times New Roman"/>
                <w:sz w:val="28"/>
                <w:szCs w:val="28"/>
                <w:lang w:eastAsia="ru-RU"/>
              </w:rPr>
              <w:t xml:space="preserve"> задачи арифметическим способом. Сравнивать площади фигур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Cs/>
                <w:sz w:val="28"/>
                <w:szCs w:val="28"/>
                <w:lang w:eastAsia="ru-RU"/>
              </w:rPr>
              <w:t>Оценивать правильность выполненного задания на основе сравнения с предыдущими заданиями или на основе различных образцов и критериев.</w:t>
            </w:r>
          </w:p>
        </w:tc>
        <w:tc>
          <w:tcPr>
            <w:tcW w:w="352" w:type="pct"/>
          </w:tcPr>
          <w:p w:rsidR="00A55431" w:rsidRPr="00D47D3B" w:rsidRDefault="00A55431" w:rsidP="00D47D3B">
            <w:pPr>
              <w:spacing w:after="0" w:line="240" w:lineRule="auto"/>
              <w:rPr>
                <w:rFonts w:ascii="Times New Roman" w:eastAsia="Times New Roman" w:hAnsi="Times New Roman"/>
                <w:iCs/>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44</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854" w:type="pct"/>
            <w:gridSpan w:val="3"/>
          </w:tcPr>
          <w:p w:rsidR="00A55431" w:rsidRPr="00D47D3B" w:rsidRDefault="00A55431" w:rsidP="00D47D3B">
            <w:pPr>
              <w:spacing w:after="0" w:line="240" w:lineRule="auto"/>
              <w:rPr>
                <w:rFonts w:ascii="Times New Roman" w:eastAsia="Times New Roman" w:hAnsi="Times New Roman"/>
                <w:b/>
                <w:i/>
                <w:sz w:val="28"/>
                <w:szCs w:val="28"/>
                <w:lang w:eastAsia="ru-RU"/>
              </w:rPr>
            </w:pPr>
            <w:r w:rsidRPr="00D47D3B">
              <w:rPr>
                <w:rFonts w:ascii="Times New Roman" w:eastAsia="Times New Roman" w:hAnsi="Times New Roman"/>
                <w:sz w:val="28"/>
                <w:szCs w:val="28"/>
                <w:lang w:eastAsia="ru-RU"/>
              </w:rPr>
              <w:t xml:space="preserve">Сложение и вычитание  величин </w:t>
            </w:r>
          </w:p>
        </w:tc>
        <w:tc>
          <w:tcPr>
            <w:tcW w:w="397" w:type="pct"/>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формирования умений и навыков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Выполнять действия с величинами, значения которых выражены в разных единицах измерения. Записывать вычисления в строчку и столбиком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Выполнять</w:t>
            </w:r>
            <w:r w:rsidRPr="00D47D3B">
              <w:rPr>
                <w:rFonts w:ascii="Times New Roman" w:eastAsia="Times New Roman" w:hAnsi="Times New Roman"/>
                <w:sz w:val="28"/>
                <w:szCs w:val="28"/>
                <w:lang w:eastAsia="ru-RU"/>
              </w:rPr>
              <w:t xml:space="preserve"> сложение и вычитание величин </w:t>
            </w:r>
          </w:p>
          <w:p w:rsidR="00A55431" w:rsidRPr="00D47D3B" w:rsidRDefault="00A55431" w:rsidP="00D47D3B">
            <w:pPr>
              <w:spacing w:after="0" w:line="240" w:lineRule="auto"/>
              <w:rPr>
                <w:rFonts w:ascii="Times New Roman" w:eastAsia="Times New Roman" w:hAnsi="Times New Roman"/>
                <w:sz w:val="28"/>
                <w:szCs w:val="28"/>
                <w:lang w:eastAsia="ru-RU"/>
              </w:rPr>
            </w:pP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Целеполагание как постановка учебной задачи на основе соотнесения того, что уже известно и усвоено учащимися, и того, что ещё неизвестно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45</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854" w:type="pct"/>
            <w:gridSpan w:val="3"/>
          </w:tcPr>
          <w:p w:rsidR="00A55431" w:rsidRPr="00D47D3B" w:rsidRDefault="00A55431" w:rsidP="00D47D3B">
            <w:pPr>
              <w:spacing w:after="0" w:line="240" w:lineRule="auto"/>
              <w:rPr>
                <w:rFonts w:ascii="Times New Roman" w:eastAsia="Times New Roman" w:hAnsi="Times New Roman"/>
                <w:b/>
                <w:i/>
                <w:sz w:val="28"/>
                <w:szCs w:val="28"/>
                <w:lang w:eastAsia="ru-RU"/>
              </w:rPr>
            </w:pPr>
            <w:r w:rsidRPr="00D47D3B">
              <w:rPr>
                <w:rFonts w:ascii="Times New Roman" w:eastAsia="Times New Roman" w:hAnsi="Times New Roman"/>
                <w:sz w:val="28"/>
                <w:szCs w:val="28"/>
                <w:lang w:eastAsia="ru-RU"/>
              </w:rPr>
              <w:t>Решение задач</w:t>
            </w:r>
          </w:p>
          <w:p w:rsidR="00A55431" w:rsidRPr="00D47D3B" w:rsidRDefault="00A55431" w:rsidP="00D47D3B">
            <w:pPr>
              <w:spacing w:after="0" w:line="240" w:lineRule="auto"/>
              <w:rPr>
                <w:rFonts w:ascii="Times New Roman" w:eastAsia="Times New Roman" w:hAnsi="Times New Roman"/>
                <w:sz w:val="28"/>
                <w:szCs w:val="28"/>
                <w:lang w:eastAsia="ru-RU"/>
              </w:rPr>
            </w:pPr>
          </w:p>
        </w:tc>
        <w:tc>
          <w:tcPr>
            <w:tcW w:w="397" w:type="pct"/>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Комбинированный урок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Моделировать зависимости между величинами в текстовых задачах и решать их. Выполнять сложение и вычитание величин </w:t>
            </w:r>
          </w:p>
          <w:p w:rsidR="00A55431" w:rsidRPr="00D47D3B" w:rsidRDefault="00A55431" w:rsidP="00D47D3B">
            <w:pPr>
              <w:spacing w:after="0" w:line="240" w:lineRule="auto"/>
              <w:rPr>
                <w:rFonts w:ascii="Times New Roman" w:eastAsia="Times New Roman" w:hAnsi="Times New Roman"/>
                <w:sz w:val="28"/>
                <w:szCs w:val="28"/>
                <w:lang w:eastAsia="ru-RU"/>
              </w:rPr>
            </w:pP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 xml:space="preserve">Решать </w:t>
            </w:r>
            <w:r w:rsidRPr="00D47D3B">
              <w:rPr>
                <w:rFonts w:ascii="Times New Roman" w:eastAsia="Times New Roman" w:hAnsi="Times New Roman"/>
                <w:sz w:val="28"/>
                <w:szCs w:val="28"/>
                <w:lang w:eastAsia="ru-RU"/>
              </w:rPr>
              <w:t>тексто</w:t>
            </w:r>
            <w:r w:rsidRPr="00D47D3B">
              <w:rPr>
                <w:rFonts w:ascii="Times New Roman" w:eastAsia="Times New Roman" w:hAnsi="Times New Roman"/>
                <w:sz w:val="28"/>
                <w:szCs w:val="28"/>
                <w:lang w:eastAsia="ru-RU"/>
              </w:rPr>
              <w:softHyphen/>
            </w:r>
            <w:r w:rsidRPr="00D47D3B">
              <w:rPr>
                <w:rFonts w:ascii="Times New Roman" w:eastAsia="Times New Roman" w:hAnsi="Times New Roman"/>
                <w:spacing w:val="-2"/>
                <w:sz w:val="28"/>
                <w:szCs w:val="28"/>
                <w:lang w:eastAsia="ru-RU"/>
              </w:rPr>
              <w:t>вые задачи арифмети</w:t>
            </w:r>
            <w:r w:rsidRPr="00D47D3B">
              <w:rPr>
                <w:rFonts w:ascii="Times New Roman" w:eastAsia="Times New Roman" w:hAnsi="Times New Roman"/>
                <w:spacing w:val="-2"/>
                <w:sz w:val="28"/>
                <w:szCs w:val="28"/>
                <w:lang w:eastAsia="ru-RU"/>
              </w:rPr>
              <w:softHyphen/>
            </w:r>
            <w:r w:rsidRPr="00D47D3B">
              <w:rPr>
                <w:rFonts w:ascii="Times New Roman" w:eastAsia="Times New Roman" w:hAnsi="Times New Roman"/>
                <w:sz w:val="28"/>
                <w:szCs w:val="28"/>
                <w:lang w:eastAsia="ru-RU"/>
              </w:rPr>
              <w:t>ческим способом, пользоваться изучен</w:t>
            </w:r>
            <w:r w:rsidRPr="00D47D3B">
              <w:rPr>
                <w:rFonts w:ascii="Times New Roman" w:eastAsia="Times New Roman" w:hAnsi="Times New Roman"/>
                <w:sz w:val="28"/>
                <w:szCs w:val="28"/>
                <w:lang w:eastAsia="ru-RU"/>
              </w:rPr>
              <w:softHyphen/>
              <w:t xml:space="preserve">ной математической терминологией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Развитие навыков формулировки личной оценки, аргументирования своего мнения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46</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854" w:type="pct"/>
            <w:gridSpan w:val="3"/>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CYR" w:eastAsia="Times New Roman" w:hAnsi="Times New Roman CYR" w:cs="Times New Roman CYR"/>
                <w:sz w:val="28"/>
                <w:szCs w:val="28"/>
                <w:lang w:eastAsia="ru-RU"/>
              </w:rPr>
              <w:t>Что узнали. Чему научились.</w:t>
            </w:r>
          </w:p>
        </w:tc>
        <w:tc>
          <w:tcPr>
            <w:tcW w:w="397" w:type="pct"/>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Комбинированный</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Анализировать достигнутые результаты и недочёты, проявлять личную заинтересованность в расширении знаний и способов действий</w:t>
            </w:r>
          </w:p>
        </w:tc>
        <w:tc>
          <w:tcPr>
            <w:tcW w:w="843" w:type="pct"/>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sz w:val="28"/>
                <w:szCs w:val="28"/>
                <w:lang w:eastAsia="ru-RU"/>
              </w:rPr>
              <w:t>Анализировать достигнутые результаты и недочёты, проявлять личную заинтересованность в расширении знаний и способов действий</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Контролировать свою деятельность: проверять правильность выполнения вычислений изученными способами</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47</w:t>
            </w:r>
          </w:p>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48</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854" w:type="pct"/>
            <w:gridSpan w:val="3"/>
          </w:tcPr>
          <w:p w:rsidR="00A55431" w:rsidRPr="00D47D3B" w:rsidRDefault="00A55431" w:rsidP="00D47D3B">
            <w:pPr>
              <w:spacing w:after="0" w:line="240" w:lineRule="auto"/>
              <w:rPr>
                <w:rFonts w:ascii="Times New Roman CYR" w:eastAsia="Times New Roman" w:hAnsi="Times New Roman CYR" w:cs="Times New Roman CYR"/>
                <w:sz w:val="28"/>
                <w:szCs w:val="28"/>
                <w:lang w:eastAsia="ru-RU"/>
              </w:rPr>
            </w:pPr>
            <w:r w:rsidRPr="00D47D3B">
              <w:rPr>
                <w:rFonts w:ascii="Times New Roman CYR" w:eastAsia="Times New Roman" w:hAnsi="Times New Roman CYR" w:cs="Times New Roman CYR"/>
                <w:sz w:val="28"/>
                <w:szCs w:val="28"/>
                <w:lang w:eastAsia="ru-RU"/>
              </w:rPr>
              <w:t>Странички для любознательных. Задачи-расчёты</w:t>
            </w:r>
          </w:p>
          <w:p w:rsidR="00A55431" w:rsidRPr="00D47D3B" w:rsidRDefault="00A55431" w:rsidP="00D47D3B">
            <w:pPr>
              <w:spacing w:after="0" w:line="240" w:lineRule="auto"/>
              <w:rPr>
                <w:rFonts w:ascii="Times New Roman CYR" w:eastAsia="Times New Roman" w:hAnsi="Times New Roman CYR" w:cs="Times New Roman CYR"/>
                <w:sz w:val="28"/>
                <w:szCs w:val="28"/>
                <w:lang w:eastAsia="ru-RU"/>
              </w:rPr>
            </w:pPr>
          </w:p>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CYR" w:eastAsia="Times New Roman" w:hAnsi="Times New Roman CYR" w:cs="Times New Roman CYR"/>
                <w:sz w:val="28"/>
                <w:szCs w:val="28"/>
                <w:lang w:eastAsia="ru-RU"/>
              </w:rPr>
              <w:t>Что узнали. Чему научились.</w:t>
            </w:r>
          </w:p>
          <w:p w:rsidR="00A55431" w:rsidRPr="00D47D3B" w:rsidRDefault="00A55431" w:rsidP="00D47D3B">
            <w:pPr>
              <w:spacing w:after="0" w:line="240" w:lineRule="auto"/>
              <w:rPr>
                <w:rFonts w:ascii="Times New Roman" w:eastAsia="Times New Roman" w:hAnsi="Times New Roman"/>
                <w:b/>
                <w:i/>
                <w:sz w:val="28"/>
                <w:szCs w:val="28"/>
                <w:lang w:eastAsia="ru-RU"/>
              </w:rPr>
            </w:pPr>
          </w:p>
        </w:tc>
        <w:tc>
          <w:tcPr>
            <w:tcW w:w="397" w:type="pct"/>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Комбирированный</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Выполнять задания творческого и поискового характера, применять знания и способы действий в изменённых условиях.</w:t>
            </w:r>
          </w:p>
        </w:tc>
        <w:tc>
          <w:tcPr>
            <w:tcW w:w="843" w:type="pct"/>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Использовать </w:t>
            </w:r>
            <w:r w:rsidRPr="00D47D3B">
              <w:rPr>
                <w:rFonts w:ascii="Times New Roman" w:eastAsia="Times New Roman" w:hAnsi="Times New Roman"/>
                <w:sz w:val="28"/>
                <w:szCs w:val="28"/>
                <w:lang w:eastAsia="ru-RU"/>
              </w:rPr>
              <w:t xml:space="preserve">приёмы сложения и вычитания многозначных чисел. </w:t>
            </w:r>
            <w:r w:rsidRPr="00D47D3B">
              <w:rPr>
                <w:rFonts w:ascii="Times New Roman" w:eastAsia="Times New Roman" w:hAnsi="Times New Roman"/>
                <w:i/>
                <w:sz w:val="28"/>
                <w:szCs w:val="28"/>
                <w:lang w:eastAsia="ru-RU"/>
              </w:rPr>
              <w:t>Решать</w:t>
            </w:r>
            <w:r w:rsidRPr="00D47D3B">
              <w:rPr>
                <w:rFonts w:ascii="Times New Roman" w:eastAsia="Times New Roman" w:hAnsi="Times New Roman"/>
                <w:sz w:val="28"/>
                <w:szCs w:val="28"/>
                <w:lang w:eastAsia="ru-RU"/>
              </w:rPr>
              <w:t xml:space="preserve"> задачи арифметическим способом</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49</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854" w:type="pct"/>
            <w:gridSpan w:val="3"/>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b/>
                <w:i/>
                <w:sz w:val="28"/>
                <w:szCs w:val="28"/>
                <w:lang w:eastAsia="ru-RU"/>
              </w:rPr>
              <w:t xml:space="preserve">Контрольная работа  по теме «Сложение и вычитание» </w:t>
            </w:r>
          </w:p>
        </w:tc>
        <w:tc>
          <w:tcPr>
            <w:tcW w:w="397" w:type="pct"/>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Контроль знаний, умений и навыков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Выполнять задания творческого и поискового характера, применять знания и способы действий в изменённых условиях. Соотносить результат проведённого самоконтроля с целями, </w:t>
            </w:r>
            <w:r w:rsidRPr="00D47D3B">
              <w:rPr>
                <w:rFonts w:ascii="Times New Roman" w:eastAsia="Times New Roman" w:hAnsi="Times New Roman"/>
                <w:sz w:val="28"/>
                <w:szCs w:val="28"/>
                <w:lang w:eastAsia="ru-RU"/>
              </w:rPr>
              <w:lastRenderedPageBreak/>
              <w:t xml:space="preserve">поставленными при изучении темы </w:t>
            </w:r>
          </w:p>
          <w:p w:rsidR="00A55431" w:rsidRPr="00D47D3B" w:rsidRDefault="00A55431" w:rsidP="00D47D3B">
            <w:pPr>
              <w:spacing w:after="0" w:line="240" w:lineRule="auto"/>
              <w:rPr>
                <w:rFonts w:ascii="Times New Roman" w:eastAsia="Times New Roman" w:hAnsi="Times New Roman"/>
                <w:sz w:val="28"/>
                <w:szCs w:val="28"/>
                <w:lang w:eastAsia="ru-RU"/>
              </w:rPr>
            </w:pP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lastRenderedPageBreak/>
              <w:t xml:space="preserve">Использовать </w:t>
            </w:r>
            <w:r w:rsidRPr="00D47D3B">
              <w:rPr>
                <w:rFonts w:ascii="Times New Roman" w:eastAsia="Times New Roman" w:hAnsi="Times New Roman"/>
                <w:sz w:val="28"/>
                <w:szCs w:val="28"/>
                <w:lang w:eastAsia="ru-RU"/>
              </w:rPr>
              <w:t xml:space="preserve">приёмы сложения и вычитания многозначных чисел. </w:t>
            </w:r>
            <w:r w:rsidRPr="00D47D3B">
              <w:rPr>
                <w:rFonts w:ascii="Times New Roman" w:eastAsia="Times New Roman" w:hAnsi="Times New Roman"/>
                <w:i/>
                <w:sz w:val="28"/>
                <w:szCs w:val="28"/>
                <w:lang w:eastAsia="ru-RU"/>
              </w:rPr>
              <w:t>Решать</w:t>
            </w:r>
            <w:r w:rsidRPr="00D47D3B">
              <w:rPr>
                <w:rFonts w:ascii="Times New Roman" w:eastAsia="Times New Roman" w:hAnsi="Times New Roman"/>
                <w:sz w:val="28"/>
                <w:szCs w:val="28"/>
                <w:lang w:eastAsia="ru-RU"/>
              </w:rPr>
              <w:t xml:space="preserve"> задачи арифметическим способом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Контролировать свою деятельность: обнаруживать и устранять ошибки логического характера (в ходе решения) и ошибки </w:t>
            </w:r>
            <w:r w:rsidRPr="00D47D3B">
              <w:rPr>
                <w:rFonts w:ascii="Times New Roman" w:eastAsia="Times New Roman" w:hAnsi="Times New Roman"/>
                <w:sz w:val="28"/>
                <w:szCs w:val="28"/>
                <w:lang w:eastAsia="ru-RU"/>
              </w:rPr>
              <w:lastRenderedPageBreak/>
              <w:t xml:space="preserve">вычислительного характера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50</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75"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pacing w:val="-1"/>
                <w:sz w:val="28"/>
                <w:szCs w:val="28"/>
                <w:lang w:eastAsia="ru-RU"/>
              </w:rPr>
              <w:t xml:space="preserve">Анализ контрольной работы </w:t>
            </w:r>
            <w:r w:rsidRPr="00D47D3B">
              <w:rPr>
                <w:rFonts w:ascii="Times New Roman CYR" w:eastAsia="Times New Roman" w:hAnsi="Times New Roman CYR" w:cs="Times New Roman CYR"/>
                <w:sz w:val="28"/>
                <w:szCs w:val="28"/>
                <w:lang w:eastAsia="ru-RU"/>
              </w:rPr>
              <w:t>Свойства умножения</w:t>
            </w:r>
          </w:p>
        </w:tc>
        <w:tc>
          <w:tcPr>
            <w:tcW w:w="476" w:type="pct"/>
            <w:gridSpan w:val="3"/>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Урок-исследование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Выполнять умножение, используя свойства умножения. Применять при вычислениях свойства умножения на 0 и на 1. Находить значение буквенных выражений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Использовать</w:t>
            </w:r>
            <w:r w:rsidRPr="00D47D3B">
              <w:rPr>
                <w:rFonts w:ascii="Times New Roman" w:eastAsia="Times New Roman" w:hAnsi="Times New Roman"/>
                <w:sz w:val="28"/>
                <w:szCs w:val="28"/>
                <w:lang w:eastAsia="ru-RU"/>
              </w:rPr>
              <w:t xml:space="preserve"> свойства умножения на 0 и на 1 </w:t>
            </w:r>
            <w:r w:rsidRPr="00D47D3B">
              <w:rPr>
                <w:rFonts w:ascii="Times New Roman" w:eastAsia="Times New Roman" w:hAnsi="Times New Roman"/>
                <w:spacing w:val="-1"/>
                <w:sz w:val="28"/>
                <w:szCs w:val="28"/>
                <w:lang w:eastAsia="ru-RU"/>
              </w:rPr>
              <w:t>при выполнении вы</w:t>
            </w:r>
            <w:r w:rsidRPr="00D47D3B">
              <w:rPr>
                <w:rFonts w:ascii="Times New Roman" w:eastAsia="Times New Roman" w:hAnsi="Times New Roman"/>
                <w:spacing w:val="-1"/>
                <w:sz w:val="28"/>
                <w:szCs w:val="28"/>
                <w:lang w:eastAsia="ru-RU"/>
              </w:rPr>
              <w:softHyphen/>
              <w:t xml:space="preserve">числений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Актуализировать свои знания для проведения простейших математических доказательств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51</w:t>
            </w:r>
          </w:p>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52</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75"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Письменные приемы умножение </w:t>
            </w:r>
          </w:p>
        </w:tc>
        <w:tc>
          <w:tcPr>
            <w:tcW w:w="476" w:type="pct"/>
            <w:gridSpan w:val="3"/>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развития умений и навыков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Выполнять умножение любого многозначного числа на однозначное так же, как и умножение трёхзначного числа на однозначное. Умножать именованные числа на однозначные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Выполнять</w:t>
            </w:r>
            <w:r w:rsidRPr="00D47D3B">
              <w:rPr>
                <w:rFonts w:ascii="Times New Roman" w:eastAsia="Times New Roman" w:hAnsi="Times New Roman"/>
                <w:sz w:val="28"/>
                <w:szCs w:val="28"/>
                <w:lang w:eastAsia="ru-RU"/>
              </w:rPr>
              <w:t xml:space="preserve">письменное умножение многозначного числа на однозначное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Постановка и формулирование проблемы, самостоятельное создание алгоритмов деятельности при решении проблем поискового характера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53</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75" w:type="pct"/>
          </w:tcPr>
          <w:p w:rsidR="00A55431" w:rsidRPr="00D47D3B" w:rsidRDefault="00A55431" w:rsidP="00D47D3B">
            <w:pPr>
              <w:shd w:val="clear" w:color="auto" w:fill="FFFFFF"/>
              <w:spacing w:after="0" w:line="240" w:lineRule="auto"/>
              <w:ind w:right="-23"/>
              <w:rPr>
                <w:rFonts w:ascii="Times New Roman" w:eastAsia="Times New Roman" w:hAnsi="Times New Roman"/>
                <w:b/>
                <w:i/>
                <w:sz w:val="28"/>
                <w:szCs w:val="28"/>
                <w:lang w:eastAsia="ru-RU"/>
              </w:rPr>
            </w:pPr>
            <w:r w:rsidRPr="00D47D3B">
              <w:rPr>
                <w:rFonts w:ascii="Times New Roman" w:eastAsia="Times New Roman" w:hAnsi="Times New Roman"/>
                <w:sz w:val="28"/>
                <w:szCs w:val="28"/>
                <w:lang w:eastAsia="ru-RU"/>
              </w:rPr>
              <w:t>Умножение чисел, запись которых оканчивается нулями.</w:t>
            </w:r>
          </w:p>
          <w:p w:rsidR="00A55431" w:rsidRPr="00D47D3B" w:rsidRDefault="00A55431" w:rsidP="00D47D3B">
            <w:pPr>
              <w:shd w:val="clear" w:color="auto" w:fill="FFFFFF"/>
              <w:spacing w:after="0" w:line="240" w:lineRule="auto"/>
              <w:ind w:right="-23"/>
              <w:rPr>
                <w:rFonts w:ascii="Times New Roman" w:eastAsia="Times New Roman" w:hAnsi="Times New Roman"/>
                <w:b/>
                <w:i/>
                <w:sz w:val="28"/>
                <w:szCs w:val="28"/>
                <w:lang w:eastAsia="ru-RU"/>
              </w:rPr>
            </w:pPr>
          </w:p>
        </w:tc>
        <w:tc>
          <w:tcPr>
            <w:tcW w:w="476" w:type="pct"/>
            <w:gridSpan w:val="3"/>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формирования умений и навыков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Объяснять, как выполнено умножение чисел, запись которых оканчивается нулями. Находить остаток при выполнении деления на </w:t>
            </w:r>
            <w:r w:rsidRPr="00D47D3B">
              <w:rPr>
                <w:rFonts w:ascii="Times New Roman" w:eastAsia="Times New Roman" w:hAnsi="Times New Roman"/>
                <w:sz w:val="28"/>
                <w:szCs w:val="28"/>
                <w:lang w:eastAsia="ru-RU"/>
              </w:rPr>
              <w:lastRenderedPageBreak/>
              <w:t xml:space="preserve">однозначное число и проверять вычисления </w:t>
            </w:r>
          </w:p>
        </w:tc>
        <w:tc>
          <w:tcPr>
            <w:tcW w:w="843" w:type="pct"/>
          </w:tcPr>
          <w:p w:rsidR="00A55431" w:rsidRPr="00D47D3B" w:rsidRDefault="00A55431" w:rsidP="00D47D3B">
            <w:pPr>
              <w:shd w:val="clear" w:color="auto" w:fill="FFFFFF"/>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lastRenderedPageBreak/>
              <w:t>Объяснять</w:t>
            </w:r>
            <w:r w:rsidRPr="00D47D3B">
              <w:rPr>
                <w:rFonts w:ascii="Times New Roman" w:eastAsia="Times New Roman" w:hAnsi="Times New Roman"/>
                <w:sz w:val="28"/>
                <w:szCs w:val="28"/>
                <w:lang w:eastAsia="ru-RU"/>
              </w:rPr>
              <w:t xml:space="preserve"> приёмы умножения на однозначное число многозначных чисел, </w:t>
            </w:r>
            <w:r w:rsidRPr="00D47D3B">
              <w:rPr>
                <w:rFonts w:ascii="Times New Roman" w:eastAsia="Times New Roman" w:hAnsi="Times New Roman"/>
                <w:sz w:val="28"/>
                <w:szCs w:val="28"/>
                <w:lang w:eastAsia="ru-RU"/>
              </w:rPr>
              <w:lastRenderedPageBreak/>
              <w:t xml:space="preserve">оканчивающихся нулями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 xml:space="preserve">Актуализировать свои знания для проведения простейших математических доказательств (в том числе с опорой </w:t>
            </w:r>
            <w:r w:rsidRPr="00D47D3B">
              <w:rPr>
                <w:rFonts w:ascii="Times New Roman" w:eastAsia="Times New Roman" w:hAnsi="Times New Roman"/>
                <w:sz w:val="28"/>
                <w:szCs w:val="28"/>
                <w:lang w:eastAsia="ru-RU"/>
              </w:rPr>
              <w:lastRenderedPageBreak/>
              <w:t xml:space="preserve">на изученные определения, законы арифметических действий)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54</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75"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Нахождение неизвестного множителя, неизвестного делимого, неизвестного делителя </w:t>
            </w:r>
          </w:p>
        </w:tc>
        <w:tc>
          <w:tcPr>
            <w:tcW w:w="476" w:type="pct"/>
            <w:gridSpan w:val="3"/>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формирования умений и навыков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Определять, как связаны между собой числа при умножении и делении. Находить неизвестный множитель, неизвестное делимое, неизвестный делитель. Объяснять решение уравнений и их проверку. Совершенствовать устные и письменные вычислительные навыки, умение решать задачи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Использовать</w:t>
            </w:r>
            <w:r w:rsidRPr="00D47D3B">
              <w:rPr>
                <w:rFonts w:ascii="Times New Roman" w:eastAsia="Times New Roman" w:hAnsi="Times New Roman"/>
                <w:sz w:val="28"/>
                <w:szCs w:val="28"/>
                <w:lang w:eastAsia="ru-RU"/>
              </w:rPr>
              <w:t xml:space="preserve"> правило нахож</w:t>
            </w:r>
            <w:r w:rsidRPr="00D47D3B">
              <w:rPr>
                <w:rFonts w:ascii="Times New Roman" w:eastAsia="Times New Roman" w:hAnsi="Times New Roman"/>
                <w:spacing w:val="-2"/>
                <w:sz w:val="28"/>
                <w:szCs w:val="28"/>
                <w:lang w:eastAsia="ru-RU"/>
              </w:rPr>
              <w:t>дения неизвестногомножителя, неизвестного делимого и неизвестногоделителя</w:t>
            </w:r>
            <w:r w:rsidRPr="00D47D3B">
              <w:rPr>
                <w:rFonts w:ascii="Times New Roman" w:eastAsia="Times New Roman" w:hAnsi="Times New Roman"/>
                <w:sz w:val="28"/>
                <w:szCs w:val="28"/>
                <w:lang w:eastAsia="ru-RU"/>
              </w:rPr>
              <w:t>. Вычислять зна</w:t>
            </w:r>
            <w:r w:rsidRPr="00D47D3B">
              <w:rPr>
                <w:rFonts w:ascii="Times New Roman" w:eastAsia="Times New Roman" w:hAnsi="Times New Roman"/>
                <w:sz w:val="28"/>
                <w:szCs w:val="28"/>
                <w:lang w:eastAsia="ru-RU"/>
              </w:rPr>
              <w:softHyphen/>
            </w:r>
            <w:r w:rsidRPr="00D47D3B">
              <w:rPr>
                <w:rFonts w:ascii="Times New Roman" w:eastAsia="Times New Roman" w:hAnsi="Times New Roman"/>
                <w:spacing w:val="-1"/>
                <w:sz w:val="28"/>
                <w:szCs w:val="28"/>
                <w:lang w:eastAsia="ru-RU"/>
              </w:rPr>
              <w:t>чение числового вы</w:t>
            </w:r>
            <w:r w:rsidRPr="00D47D3B">
              <w:rPr>
                <w:rFonts w:ascii="Times New Roman" w:eastAsia="Times New Roman" w:hAnsi="Times New Roman"/>
                <w:spacing w:val="-1"/>
                <w:sz w:val="28"/>
                <w:szCs w:val="28"/>
                <w:lang w:eastAsia="ru-RU"/>
              </w:rPr>
              <w:softHyphen/>
            </w:r>
            <w:r w:rsidRPr="00D47D3B">
              <w:rPr>
                <w:rFonts w:ascii="Times New Roman" w:eastAsia="Times New Roman" w:hAnsi="Times New Roman"/>
                <w:spacing w:val="-3"/>
                <w:sz w:val="28"/>
                <w:szCs w:val="28"/>
                <w:lang w:eastAsia="ru-RU"/>
              </w:rPr>
              <w:t xml:space="preserve">ражения, содержащего </w:t>
            </w:r>
            <w:r w:rsidRPr="00D47D3B">
              <w:rPr>
                <w:rFonts w:ascii="Times New Roman" w:eastAsia="Times New Roman" w:hAnsi="Times New Roman"/>
                <w:sz w:val="28"/>
                <w:szCs w:val="28"/>
                <w:lang w:eastAsia="ru-RU"/>
              </w:rPr>
              <w:t>2-3 действия (со скоб</w:t>
            </w:r>
            <w:r w:rsidRPr="00D47D3B">
              <w:rPr>
                <w:rFonts w:ascii="Times New Roman" w:eastAsia="Times New Roman" w:hAnsi="Times New Roman"/>
                <w:sz w:val="28"/>
                <w:szCs w:val="28"/>
                <w:lang w:eastAsia="ru-RU"/>
              </w:rPr>
              <w:softHyphen/>
              <w:t xml:space="preserve">ками и без них)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Актуализировать свои знания для проведения простейших математических доказательств (в том числе с опорой на изученные определения, законы арифметических действий)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55</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75" w:type="pct"/>
          </w:tcPr>
          <w:p w:rsidR="00A55431" w:rsidRPr="00D47D3B" w:rsidRDefault="00A55431" w:rsidP="00D47D3B">
            <w:pPr>
              <w:spacing w:after="0" w:line="240" w:lineRule="auto"/>
              <w:rPr>
                <w:rFonts w:ascii="Times New Roman" w:eastAsia="Times New Roman" w:hAnsi="Times New Roman"/>
                <w:b/>
                <w:i/>
                <w:sz w:val="28"/>
                <w:szCs w:val="28"/>
                <w:lang w:eastAsia="ru-RU"/>
              </w:rPr>
            </w:pPr>
            <w:r w:rsidRPr="00D47D3B">
              <w:rPr>
                <w:rFonts w:ascii="Times New Roman CYR" w:eastAsia="Times New Roman" w:hAnsi="Times New Roman CYR" w:cs="Times New Roman CYR"/>
                <w:sz w:val="28"/>
                <w:szCs w:val="28"/>
                <w:lang w:eastAsia="ru-RU"/>
              </w:rPr>
              <w:t>Деление с числами 0 и 1</w:t>
            </w:r>
          </w:p>
          <w:p w:rsidR="00A55431" w:rsidRPr="00D47D3B" w:rsidRDefault="00A55431" w:rsidP="00D47D3B">
            <w:pPr>
              <w:spacing w:after="0" w:line="240" w:lineRule="auto"/>
              <w:rPr>
                <w:rFonts w:ascii="Times New Roman" w:eastAsia="Times New Roman" w:hAnsi="Times New Roman"/>
                <w:sz w:val="28"/>
                <w:szCs w:val="28"/>
                <w:lang w:eastAsia="ru-RU"/>
              </w:rPr>
            </w:pPr>
          </w:p>
        </w:tc>
        <w:tc>
          <w:tcPr>
            <w:tcW w:w="476" w:type="pct"/>
            <w:gridSpan w:val="3"/>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Комбинированный урок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Использовать правила деления суммы на число при решении примеров и задач. Оценивать результаты освоения темы, проявлять личную </w:t>
            </w:r>
            <w:r w:rsidRPr="00D47D3B">
              <w:rPr>
                <w:rFonts w:ascii="Times New Roman" w:eastAsia="Times New Roman" w:hAnsi="Times New Roman"/>
                <w:sz w:val="28"/>
                <w:szCs w:val="28"/>
                <w:lang w:eastAsia="ru-RU"/>
              </w:rPr>
              <w:lastRenderedPageBreak/>
              <w:t xml:space="preserve">заинтересованность в приобретении и расширении знаний и способов действий. Анализировать свои действия и управлять ими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lastRenderedPageBreak/>
              <w:t xml:space="preserve">Применять </w:t>
            </w:r>
            <w:r w:rsidRPr="00D47D3B">
              <w:rPr>
                <w:rFonts w:ascii="Times New Roman" w:eastAsia="Times New Roman" w:hAnsi="Times New Roman"/>
                <w:sz w:val="28"/>
                <w:szCs w:val="28"/>
                <w:lang w:eastAsia="ru-RU"/>
              </w:rPr>
              <w:t xml:space="preserve">правила деления суммы на число и использовать его при решении примеров и задач. </w:t>
            </w:r>
            <w:r w:rsidRPr="00D47D3B">
              <w:rPr>
                <w:rFonts w:ascii="Times New Roman" w:eastAsia="Times New Roman" w:hAnsi="Times New Roman"/>
                <w:i/>
                <w:sz w:val="28"/>
                <w:szCs w:val="28"/>
                <w:lang w:eastAsia="ru-RU"/>
              </w:rPr>
              <w:t>Применять</w:t>
            </w:r>
            <w:r w:rsidRPr="00D47D3B">
              <w:rPr>
                <w:rFonts w:ascii="Times New Roman" w:eastAsia="Times New Roman" w:hAnsi="Times New Roman"/>
                <w:sz w:val="28"/>
                <w:szCs w:val="28"/>
                <w:lang w:eastAsia="ru-RU"/>
              </w:rPr>
              <w:t xml:space="preserve"> </w:t>
            </w:r>
            <w:r w:rsidRPr="00D47D3B">
              <w:rPr>
                <w:rFonts w:ascii="Times New Roman" w:eastAsia="Times New Roman" w:hAnsi="Times New Roman"/>
                <w:sz w:val="28"/>
                <w:szCs w:val="28"/>
                <w:lang w:eastAsia="ru-RU"/>
              </w:rPr>
              <w:lastRenderedPageBreak/>
              <w:t>полученные знания для решения задач.</w:t>
            </w:r>
            <w:r w:rsidRPr="00D47D3B">
              <w:rPr>
                <w:rFonts w:ascii="Times New Roman" w:eastAsia="Times New Roman" w:hAnsi="Times New Roman"/>
                <w:i/>
                <w:sz w:val="28"/>
                <w:szCs w:val="28"/>
                <w:lang w:eastAsia="ru-RU"/>
              </w:rPr>
              <w:t xml:space="preserve"> Контролировать и оценивать</w:t>
            </w:r>
            <w:r w:rsidRPr="00D47D3B">
              <w:rPr>
                <w:rFonts w:ascii="Times New Roman" w:eastAsia="Times New Roman" w:hAnsi="Times New Roman"/>
                <w:sz w:val="28"/>
                <w:szCs w:val="28"/>
                <w:lang w:eastAsia="ru-RU"/>
              </w:rPr>
              <w:t xml:space="preserve"> свою работу, её результат, делать выводы на будущее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 xml:space="preserve">Контролировать свою деятельность: проверять правильность выполнения вычислений </w:t>
            </w:r>
            <w:r w:rsidRPr="00D47D3B">
              <w:rPr>
                <w:rFonts w:ascii="Times New Roman" w:eastAsia="Times New Roman" w:hAnsi="Times New Roman"/>
                <w:sz w:val="28"/>
                <w:szCs w:val="28"/>
                <w:lang w:eastAsia="ru-RU"/>
              </w:rPr>
              <w:lastRenderedPageBreak/>
              <w:t xml:space="preserve">изученными способами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56</w:t>
            </w:r>
          </w:p>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57</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75"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CYR" w:eastAsia="Times New Roman" w:hAnsi="Times New Roman CYR" w:cs="Times New Roman CYR"/>
                <w:sz w:val="28"/>
                <w:szCs w:val="28"/>
                <w:lang w:eastAsia="ru-RU"/>
              </w:rPr>
              <w:t>Письменные приёмы деления</w:t>
            </w:r>
          </w:p>
        </w:tc>
        <w:tc>
          <w:tcPr>
            <w:tcW w:w="476" w:type="pct"/>
            <w:gridSpan w:val="3"/>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развития умений и навыков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Объяснять, как выполнено деление многозначного числа на однозначное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Выполнять</w:t>
            </w:r>
            <w:r w:rsidRPr="00D47D3B">
              <w:rPr>
                <w:rFonts w:ascii="Times New Roman" w:eastAsia="Times New Roman" w:hAnsi="Times New Roman"/>
                <w:sz w:val="28"/>
                <w:szCs w:val="28"/>
                <w:lang w:eastAsia="ru-RU"/>
              </w:rPr>
              <w:t xml:space="preserve"> деление многозначного числа на однозначное с объяснением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Собирать требуемую информацию из указанных источников; фиксировать результаты разными способами; сравнивать и обобщать информацию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58</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75" w:type="pct"/>
          </w:tcPr>
          <w:p w:rsidR="00A55431" w:rsidRPr="00D47D3B" w:rsidRDefault="00A55431" w:rsidP="00D47D3B">
            <w:pPr>
              <w:shd w:val="clear" w:color="auto" w:fill="FFFFFF"/>
              <w:spacing w:after="0" w:line="240" w:lineRule="auto"/>
              <w:ind w:right="-23"/>
              <w:rPr>
                <w:rFonts w:ascii="Times New Roman" w:eastAsia="Times New Roman" w:hAnsi="Times New Roman"/>
                <w:b/>
                <w:i/>
                <w:sz w:val="28"/>
                <w:szCs w:val="28"/>
                <w:lang w:eastAsia="ru-RU"/>
              </w:rPr>
            </w:pPr>
            <w:r w:rsidRPr="00D47D3B">
              <w:rPr>
                <w:rFonts w:ascii="Times New Roman CYR" w:eastAsia="Times New Roman" w:hAnsi="Times New Roman CYR" w:cs="Times New Roman CYR"/>
                <w:sz w:val="28"/>
                <w:szCs w:val="28"/>
                <w:lang w:eastAsia="ru-RU"/>
              </w:rPr>
              <w:t xml:space="preserve">Задачи на увеличение и уменьшение числа в несколько раз, выраженные в </w:t>
            </w:r>
            <w:r w:rsidRPr="00D47D3B">
              <w:rPr>
                <w:rFonts w:ascii="Times New Roman CYR" w:eastAsia="Times New Roman" w:hAnsi="Times New Roman CYR" w:cs="Times New Roman CYR"/>
                <w:sz w:val="28"/>
                <w:szCs w:val="28"/>
                <w:lang w:eastAsia="ru-RU"/>
              </w:rPr>
              <w:lastRenderedPageBreak/>
              <w:t>косвенной форме</w:t>
            </w:r>
          </w:p>
        </w:tc>
        <w:tc>
          <w:tcPr>
            <w:tcW w:w="476" w:type="pct"/>
            <w:gridSpan w:val="3"/>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lastRenderedPageBreak/>
              <w:t xml:space="preserve">Комбинированный урок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Объяснять, как выполнено деление многозначного числа на однозначное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Выполнять</w:t>
            </w:r>
            <w:r w:rsidRPr="00D47D3B">
              <w:rPr>
                <w:rFonts w:ascii="Times New Roman" w:eastAsia="Times New Roman" w:hAnsi="Times New Roman"/>
                <w:sz w:val="28"/>
                <w:szCs w:val="28"/>
                <w:lang w:eastAsia="ru-RU"/>
              </w:rPr>
              <w:t xml:space="preserve"> деление многозначного числа на однозначное с объяснением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Собирать требуемую информацию из указанных источников; фиксировать результаты </w:t>
            </w:r>
            <w:r w:rsidRPr="00D47D3B">
              <w:rPr>
                <w:rFonts w:ascii="Times New Roman" w:eastAsia="Times New Roman" w:hAnsi="Times New Roman"/>
                <w:sz w:val="28"/>
                <w:szCs w:val="28"/>
                <w:lang w:eastAsia="ru-RU"/>
              </w:rPr>
              <w:lastRenderedPageBreak/>
              <w:t xml:space="preserve">разными способами; сравнивать и обобщать информацию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59</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75" w:type="pct"/>
          </w:tcPr>
          <w:p w:rsidR="00A55431" w:rsidRPr="00D47D3B" w:rsidRDefault="00A55431" w:rsidP="00D47D3B">
            <w:pPr>
              <w:spacing w:after="0" w:line="240" w:lineRule="auto"/>
              <w:rPr>
                <w:rFonts w:ascii="Times New Roman" w:eastAsia="Times New Roman" w:hAnsi="Times New Roman"/>
                <w:b/>
                <w:i/>
                <w:sz w:val="28"/>
                <w:szCs w:val="28"/>
                <w:lang w:eastAsia="ru-RU"/>
              </w:rPr>
            </w:pPr>
            <w:r w:rsidRPr="00D47D3B">
              <w:rPr>
                <w:rFonts w:ascii="Times New Roman CYR" w:eastAsia="Times New Roman" w:hAnsi="Times New Roman CYR" w:cs="Times New Roman CYR"/>
                <w:sz w:val="28"/>
                <w:szCs w:val="28"/>
                <w:lang w:eastAsia="ru-RU"/>
              </w:rPr>
              <w:t>Закрепление изученного. Решение задач.</w:t>
            </w:r>
          </w:p>
        </w:tc>
        <w:tc>
          <w:tcPr>
            <w:tcW w:w="476" w:type="pct"/>
            <w:gridSpan w:val="3"/>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формирования умений и навыков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Составлять план решения текстовых задач и решать их арифметическим способом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Применять</w:t>
            </w:r>
            <w:r w:rsidRPr="00D47D3B">
              <w:rPr>
                <w:rFonts w:ascii="Times New Roman" w:eastAsia="Times New Roman" w:hAnsi="Times New Roman"/>
                <w:sz w:val="28"/>
                <w:szCs w:val="28"/>
                <w:lang w:eastAsia="ru-RU"/>
              </w:rPr>
              <w:t xml:space="preserve"> полученные знания для решения задач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Моделировать ситуацию, иллюстрирующую данное арифметическое действие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60</w:t>
            </w:r>
          </w:p>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61</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75" w:type="pct"/>
          </w:tcPr>
          <w:p w:rsidR="00A55431" w:rsidRPr="00D47D3B" w:rsidRDefault="00A55431" w:rsidP="00D47D3B">
            <w:pPr>
              <w:spacing w:after="0" w:line="240" w:lineRule="auto"/>
              <w:rPr>
                <w:rFonts w:ascii="Times New Roman CYR" w:eastAsia="Times New Roman" w:hAnsi="Times New Roman CYR" w:cs="Times New Roman CYR"/>
                <w:sz w:val="28"/>
                <w:szCs w:val="28"/>
                <w:lang w:eastAsia="ru-RU"/>
              </w:rPr>
            </w:pPr>
            <w:r w:rsidRPr="00D47D3B">
              <w:rPr>
                <w:rFonts w:ascii="Times New Roman CYR" w:eastAsia="Times New Roman" w:hAnsi="Times New Roman CYR" w:cs="Times New Roman CYR"/>
                <w:b/>
                <w:sz w:val="28"/>
                <w:szCs w:val="28"/>
                <w:lang w:eastAsia="ru-RU"/>
              </w:rPr>
              <w:t>Контрольная работа за первое полугодие</w:t>
            </w:r>
          </w:p>
          <w:p w:rsidR="00A55431" w:rsidRPr="00D47D3B" w:rsidRDefault="00A55431" w:rsidP="00D47D3B">
            <w:pPr>
              <w:spacing w:after="0" w:line="240" w:lineRule="auto"/>
              <w:rPr>
                <w:rFonts w:ascii="Times New Roman CYR" w:eastAsia="Times New Roman" w:hAnsi="Times New Roman CYR" w:cs="Times New Roman CYR"/>
                <w:sz w:val="28"/>
                <w:szCs w:val="28"/>
                <w:lang w:eastAsia="ru-RU"/>
              </w:rPr>
            </w:pPr>
          </w:p>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CYR" w:eastAsia="Times New Roman" w:hAnsi="Times New Roman CYR" w:cs="Times New Roman CYR"/>
                <w:sz w:val="28"/>
                <w:szCs w:val="28"/>
                <w:lang w:eastAsia="ru-RU"/>
              </w:rPr>
              <w:t>Анализ контрольной работы</w:t>
            </w:r>
          </w:p>
        </w:tc>
        <w:tc>
          <w:tcPr>
            <w:tcW w:w="476" w:type="pct"/>
            <w:gridSpan w:val="3"/>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Контроль знаний, умений и навыков</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Оценивать результаты освоения темы, проявлять личную заинтересованность в приобретении и расширении знаний и способов действий. Анализировать свои действия и управлять ими</w:t>
            </w:r>
          </w:p>
        </w:tc>
        <w:tc>
          <w:tcPr>
            <w:tcW w:w="843" w:type="pct"/>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Решать</w:t>
            </w:r>
            <w:r w:rsidRPr="00D47D3B">
              <w:rPr>
                <w:rFonts w:ascii="Times New Roman" w:eastAsia="Times New Roman" w:hAnsi="Times New Roman"/>
                <w:sz w:val="28"/>
                <w:szCs w:val="28"/>
                <w:lang w:eastAsia="ru-RU"/>
              </w:rPr>
              <w:t xml:space="preserve"> задачи на одновременное встречное движение, развивать навык устного счёта; развивать внимание, творческое мышление</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Контролировать свою деятельность: проверять правильность выполнения вычислений изученными способами</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62</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88" w:type="pct"/>
            <w:gridSpan w:val="2"/>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CYR" w:eastAsia="Times New Roman" w:hAnsi="Times New Roman CYR" w:cs="Times New Roman CYR"/>
                <w:sz w:val="28"/>
                <w:szCs w:val="28"/>
                <w:lang w:eastAsia="ru-RU"/>
              </w:rPr>
              <w:t>Письменные приёмы деления. Решение задач.</w:t>
            </w:r>
          </w:p>
        </w:tc>
        <w:tc>
          <w:tcPr>
            <w:tcW w:w="463" w:type="pct"/>
            <w:gridSpan w:val="2"/>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формирования умений и навыков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Объяснять, как выполнено деление, пользуясь планом. Выполнять деление с объяснением. Составлять план </w:t>
            </w:r>
            <w:r w:rsidRPr="00D47D3B">
              <w:rPr>
                <w:rFonts w:ascii="Times New Roman" w:eastAsia="Times New Roman" w:hAnsi="Times New Roman"/>
                <w:sz w:val="28"/>
                <w:szCs w:val="28"/>
                <w:lang w:eastAsia="ru-RU"/>
              </w:rPr>
              <w:lastRenderedPageBreak/>
              <w:t xml:space="preserve">решения текстовых задач и решать их арифметическим способом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Делить много</w:t>
            </w:r>
            <w:r w:rsidRPr="00D47D3B">
              <w:rPr>
                <w:rFonts w:ascii="Times New Roman" w:eastAsia="Times New Roman" w:hAnsi="Times New Roman"/>
                <w:spacing w:val="-1"/>
                <w:sz w:val="28"/>
                <w:szCs w:val="28"/>
                <w:lang w:eastAsia="ru-RU"/>
              </w:rPr>
              <w:t>значное число на од</w:t>
            </w:r>
            <w:r w:rsidRPr="00D47D3B">
              <w:rPr>
                <w:rFonts w:ascii="Times New Roman" w:eastAsia="Times New Roman" w:hAnsi="Times New Roman"/>
                <w:spacing w:val="-2"/>
                <w:sz w:val="28"/>
                <w:szCs w:val="28"/>
                <w:lang w:eastAsia="ru-RU"/>
              </w:rPr>
              <w:t xml:space="preserve">нозначное, проверять правильность </w:t>
            </w:r>
            <w:r w:rsidRPr="00D47D3B">
              <w:rPr>
                <w:rFonts w:ascii="Times New Roman" w:eastAsia="Times New Roman" w:hAnsi="Times New Roman"/>
                <w:spacing w:val="-2"/>
                <w:sz w:val="28"/>
                <w:szCs w:val="28"/>
                <w:lang w:eastAsia="ru-RU"/>
              </w:rPr>
              <w:lastRenderedPageBreak/>
              <w:t>выпол</w:t>
            </w:r>
            <w:r w:rsidRPr="00D47D3B">
              <w:rPr>
                <w:rFonts w:ascii="Times New Roman" w:eastAsia="Times New Roman" w:hAnsi="Times New Roman"/>
                <w:sz w:val="28"/>
                <w:szCs w:val="28"/>
                <w:lang w:eastAsia="ru-RU"/>
              </w:rPr>
              <w:t xml:space="preserve">ненных вычислений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 xml:space="preserve">Собирать требуемую информацию из указанных источников; фиксировать </w:t>
            </w:r>
            <w:r w:rsidRPr="00D47D3B">
              <w:rPr>
                <w:rFonts w:ascii="Times New Roman" w:eastAsia="Times New Roman" w:hAnsi="Times New Roman"/>
                <w:sz w:val="28"/>
                <w:szCs w:val="28"/>
                <w:lang w:eastAsia="ru-RU"/>
              </w:rPr>
              <w:lastRenderedPageBreak/>
              <w:t xml:space="preserve">результаты разными способами; сравнивать и обобщать информацию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63</w:t>
            </w:r>
          </w:p>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64</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75"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Закрепление изученного</w:t>
            </w:r>
          </w:p>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«Что узнали. Чему научились» </w:t>
            </w:r>
          </w:p>
        </w:tc>
        <w:tc>
          <w:tcPr>
            <w:tcW w:w="476" w:type="pct"/>
            <w:gridSpan w:val="3"/>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Комбинированный урок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Оценивать результаты усвоения учебного материала, делать выводы, планировать действия по устранению выявленных недочётов, проявлять личностную заинтересованность в расширении знаний и способов действий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 xml:space="preserve">Использовать </w:t>
            </w:r>
            <w:r w:rsidRPr="00D47D3B">
              <w:rPr>
                <w:rFonts w:ascii="Times New Roman" w:eastAsia="Times New Roman" w:hAnsi="Times New Roman"/>
                <w:sz w:val="28"/>
                <w:szCs w:val="28"/>
                <w:lang w:eastAsia="ru-RU"/>
              </w:rPr>
              <w:t xml:space="preserve">приёмы деления многозначного числа на однозначное. </w:t>
            </w:r>
            <w:r w:rsidRPr="00D47D3B">
              <w:rPr>
                <w:rFonts w:ascii="Times New Roman" w:eastAsia="Times New Roman" w:hAnsi="Times New Roman"/>
                <w:i/>
                <w:sz w:val="28"/>
                <w:szCs w:val="28"/>
                <w:lang w:eastAsia="ru-RU"/>
              </w:rPr>
              <w:t>Решать</w:t>
            </w:r>
            <w:r w:rsidRPr="00D47D3B">
              <w:rPr>
                <w:rFonts w:ascii="Times New Roman" w:eastAsia="Times New Roman" w:hAnsi="Times New Roman"/>
                <w:sz w:val="28"/>
                <w:szCs w:val="28"/>
                <w:lang w:eastAsia="ru-RU"/>
              </w:rPr>
              <w:t xml:space="preserve"> задачи арифметическим способом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Контролировать свою деятельность: обнаруживать и устранять ошибки логического характера (в ходе решения) и ошибки вычислительного характера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75" w:type="pct"/>
          </w:tcPr>
          <w:p w:rsidR="00A55431" w:rsidRPr="00D47D3B" w:rsidRDefault="00A55431" w:rsidP="00D47D3B">
            <w:pPr>
              <w:spacing w:after="0" w:line="240" w:lineRule="auto"/>
              <w:rPr>
                <w:rFonts w:ascii="Times New Roman" w:eastAsia="Times New Roman" w:hAnsi="Times New Roman"/>
                <w:i/>
                <w:sz w:val="28"/>
                <w:szCs w:val="28"/>
                <w:lang w:eastAsia="ru-RU"/>
              </w:rPr>
            </w:pPr>
          </w:p>
        </w:tc>
        <w:tc>
          <w:tcPr>
            <w:tcW w:w="476" w:type="pct"/>
            <w:gridSpan w:val="3"/>
          </w:tcPr>
          <w:p w:rsidR="00A55431" w:rsidRPr="00D47D3B" w:rsidRDefault="00A55431" w:rsidP="00D47D3B">
            <w:pPr>
              <w:spacing w:after="0" w:line="240" w:lineRule="auto"/>
              <w:rPr>
                <w:rFonts w:ascii="Times New Roman" w:eastAsia="Times New Roman" w:hAnsi="Times New Roman"/>
                <w:i/>
                <w:sz w:val="28"/>
                <w:szCs w:val="28"/>
                <w:lang w:eastAsia="ru-RU"/>
              </w:rPr>
            </w:pP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65</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75" w:type="pct"/>
          </w:tcPr>
          <w:p w:rsidR="00A55431" w:rsidRPr="00D47D3B" w:rsidRDefault="00A55431" w:rsidP="00D47D3B">
            <w:pPr>
              <w:shd w:val="clear" w:color="auto" w:fill="FFFFFF"/>
              <w:spacing w:after="0" w:line="240" w:lineRule="auto"/>
              <w:ind w:right="-23"/>
              <w:rPr>
                <w:rFonts w:ascii="Times New Roman" w:eastAsia="Times New Roman" w:hAnsi="Times New Roman"/>
                <w:spacing w:val="-1"/>
                <w:sz w:val="28"/>
                <w:szCs w:val="28"/>
                <w:lang w:eastAsia="ru-RU"/>
              </w:rPr>
            </w:pPr>
            <w:r w:rsidRPr="00D47D3B">
              <w:rPr>
                <w:rFonts w:ascii="Times New Roman" w:eastAsia="Times New Roman" w:hAnsi="Times New Roman"/>
                <w:spacing w:val="-1"/>
                <w:sz w:val="28"/>
                <w:szCs w:val="28"/>
                <w:lang w:eastAsia="ru-RU"/>
              </w:rPr>
              <w:t>Закрепление изученного</w:t>
            </w:r>
          </w:p>
          <w:p w:rsidR="00A55431" w:rsidRPr="00D47D3B" w:rsidRDefault="00A55431" w:rsidP="00D47D3B">
            <w:pPr>
              <w:shd w:val="clear" w:color="auto" w:fill="FFFFFF"/>
              <w:spacing w:after="0" w:line="240" w:lineRule="auto"/>
              <w:ind w:right="-23"/>
              <w:rPr>
                <w:rFonts w:ascii="Times New Roman" w:eastAsia="Times New Roman" w:hAnsi="Times New Roman"/>
                <w:spacing w:val="-1"/>
                <w:sz w:val="28"/>
                <w:szCs w:val="28"/>
                <w:lang w:eastAsia="ru-RU"/>
              </w:rPr>
            </w:pPr>
          </w:p>
          <w:p w:rsidR="00A55431" w:rsidRPr="00D47D3B" w:rsidRDefault="00A55431" w:rsidP="00D47D3B">
            <w:pPr>
              <w:shd w:val="clear" w:color="auto" w:fill="FFFFFF"/>
              <w:spacing w:after="0" w:line="240" w:lineRule="auto"/>
              <w:ind w:right="-23"/>
              <w:rPr>
                <w:rFonts w:ascii="Times New Roman CYR" w:eastAsia="Times New Roman" w:hAnsi="Times New Roman CYR" w:cs="Times New Roman CYR"/>
                <w:sz w:val="28"/>
                <w:szCs w:val="28"/>
                <w:lang w:eastAsia="ru-RU"/>
              </w:rPr>
            </w:pPr>
            <w:r w:rsidRPr="00D47D3B">
              <w:rPr>
                <w:rFonts w:ascii="Times New Roman CYR" w:eastAsia="Times New Roman" w:hAnsi="Times New Roman CYR" w:cs="Times New Roman CYR"/>
                <w:sz w:val="28"/>
                <w:szCs w:val="28"/>
                <w:lang w:eastAsia="ru-RU"/>
              </w:rPr>
              <w:t>Умножение и деление на однозначное число</w:t>
            </w:r>
          </w:p>
          <w:p w:rsidR="00A55431" w:rsidRPr="00D47D3B" w:rsidRDefault="00A55431" w:rsidP="00D47D3B">
            <w:pPr>
              <w:shd w:val="clear" w:color="auto" w:fill="FFFFFF"/>
              <w:spacing w:after="0" w:line="240" w:lineRule="auto"/>
              <w:ind w:right="-23"/>
              <w:rPr>
                <w:rFonts w:ascii="Times New Roman" w:eastAsia="Times New Roman" w:hAnsi="Times New Roman"/>
                <w:sz w:val="28"/>
                <w:szCs w:val="28"/>
                <w:lang w:eastAsia="ru-RU"/>
              </w:rPr>
            </w:pPr>
          </w:p>
        </w:tc>
        <w:tc>
          <w:tcPr>
            <w:tcW w:w="476" w:type="pct"/>
            <w:gridSpan w:val="3"/>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изучения нового материала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Решать задачи арифметическим способом. Находить периметр прямоугольника (квадрата). Решать уравнения. Совершенствовать вычислительные навыки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Применять</w:t>
            </w:r>
            <w:r w:rsidRPr="00D47D3B">
              <w:rPr>
                <w:rFonts w:ascii="Times New Roman" w:eastAsia="Times New Roman" w:hAnsi="Times New Roman"/>
                <w:sz w:val="28"/>
                <w:szCs w:val="28"/>
                <w:lang w:eastAsia="ru-RU"/>
              </w:rPr>
              <w:t xml:space="preserve"> полученные знания для решения задач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Актуализировать свои знания для проведения простейших математических доказательств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66</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75"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CYR" w:eastAsia="Times New Roman" w:hAnsi="Times New Roman CYR" w:cs="Times New Roman CYR"/>
                <w:sz w:val="28"/>
                <w:szCs w:val="28"/>
                <w:lang w:eastAsia="ru-RU"/>
              </w:rPr>
              <w:t>Скорость. Единицы скорости. Взаимосвязь между скоростью, временем и расстоянием</w:t>
            </w:r>
          </w:p>
        </w:tc>
        <w:tc>
          <w:tcPr>
            <w:tcW w:w="476" w:type="pct"/>
            <w:gridSpan w:val="3"/>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формирования умений и навыков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Моделировать взаимосвязи между величинами: скорость, время, расстояние. Переводить одни единицы скорости в другие. Находить значение буквенных и числовых выражений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 xml:space="preserve">Составлять </w:t>
            </w:r>
            <w:r w:rsidRPr="00D47D3B">
              <w:rPr>
                <w:rFonts w:ascii="Times New Roman" w:eastAsia="Times New Roman" w:hAnsi="Times New Roman"/>
                <w:sz w:val="28"/>
                <w:szCs w:val="28"/>
                <w:lang w:eastAsia="ru-RU"/>
              </w:rPr>
              <w:t xml:space="preserve">план действий и определять наиболее эффективные способы решения задачи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Моделировать содержащиеся в тексте задачи зависимости; планировать ход решения задачи </w:t>
            </w:r>
          </w:p>
          <w:p w:rsidR="00A55431" w:rsidRPr="00D47D3B" w:rsidRDefault="00A55431" w:rsidP="00D47D3B">
            <w:pPr>
              <w:spacing w:after="0" w:line="240" w:lineRule="auto"/>
              <w:rPr>
                <w:rFonts w:ascii="Times New Roman" w:eastAsia="Times New Roman" w:hAnsi="Times New Roman"/>
                <w:sz w:val="28"/>
                <w:szCs w:val="28"/>
                <w:lang w:eastAsia="ru-RU"/>
              </w:rPr>
            </w:pP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67</w:t>
            </w:r>
          </w:p>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68</w:t>
            </w:r>
          </w:p>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69</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75"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CYR" w:eastAsia="Times New Roman" w:hAnsi="Times New Roman CYR" w:cs="Times New Roman CYR"/>
                <w:sz w:val="28"/>
                <w:szCs w:val="28"/>
                <w:lang w:eastAsia="ru-RU"/>
              </w:rPr>
              <w:t>Решение задач на движение</w:t>
            </w:r>
          </w:p>
        </w:tc>
        <w:tc>
          <w:tcPr>
            <w:tcW w:w="476" w:type="pct"/>
            <w:gridSpan w:val="3"/>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развития умений и навыков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Записывать задачи с величинами: скорость, время, расстояние в таблицу и решать их. Составлять по выражению задачи с величинами: скорость, время, расстояние. Находить значение уравнений и числовых выражений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Решать</w:t>
            </w:r>
            <w:r w:rsidRPr="00D47D3B">
              <w:rPr>
                <w:rFonts w:ascii="Times New Roman" w:eastAsia="Times New Roman" w:hAnsi="Times New Roman"/>
                <w:sz w:val="28"/>
                <w:szCs w:val="28"/>
                <w:lang w:eastAsia="ru-RU"/>
              </w:rPr>
              <w:t xml:space="preserve"> задачи с величинами: скорость, время, расстояние. </w:t>
            </w:r>
            <w:r w:rsidRPr="00D47D3B">
              <w:rPr>
                <w:rFonts w:ascii="Times New Roman" w:eastAsia="Times New Roman" w:hAnsi="Times New Roman"/>
                <w:i/>
                <w:sz w:val="28"/>
                <w:szCs w:val="28"/>
                <w:lang w:eastAsia="ru-RU"/>
              </w:rPr>
              <w:t>Называть</w:t>
            </w:r>
            <w:r w:rsidRPr="00D47D3B">
              <w:rPr>
                <w:rFonts w:ascii="Times New Roman" w:eastAsia="Times New Roman" w:hAnsi="Times New Roman"/>
                <w:sz w:val="28"/>
                <w:szCs w:val="28"/>
                <w:lang w:eastAsia="ru-RU"/>
              </w:rPr>
              <w:t xml:space="preserve">единицы скорости. </w:t>
            </w:r>
            <w:r w:rsidRPr="00D47D3B">
              <w:rPr>
                <w:rFonts w:ascii="Times New Roman" w:eastAsia="Times New Roman" w:hAnsi="Times New Roman"/>
                <w:i/>
                <w:sz w:val="28"/>
                <w:szCs w:val="28"/>
                <w:lang w:eastAsia="ru-RU"/>
              </w:rPr>
              <w:t>Понимать</w:t>
            </w:r>
            <w:r w:rsidRPr="00D47D3B">
              <w:rPr>
                <w:rFonts w:ascii="Times New Roman" w:eastAsia="Times New Roman" w:hAnsi="Times New Roman"/>
                <w:sz w:val="28"/>
                <w:szCs w:val="28"/>
                <w:lang w:eastAsia="ru-RU"/>
              </w:rPr>
              <w:t xml:space="preserve"> взаимосвязь между скоростью, временем и расстоянием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Моделировать содержащиеся в тексте задачи зависимости; планировать ход решения задачи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70</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75"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CYR" w:eastAsia="Times New Roman" w:hAnsi="Times New Roman CYR" w:cs="Times New Roman CYR"/>
                <w:sz w:val="28"/>
                <w:szCs w:val="28"/>
                <w:lang w:eastAsia="ru-RU"/>
              </w:rPr>
              <w:t>Странички для любознательных.</w:t>
            </w:r>
          </w:p>
        </w:tc>
        <w:tc>
          <w:tcPr>
            <w:tcW w:w="476" w:type="pct"/>
            <w:gridSpan w:val="3"/>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развития умений и навыков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Записывать задачи с величинами: скорость, время, расстояние в таблицу и решать их. Переводить одни единицы длины, массы, </w:t>
            </w:r>
            <w:r w:rsidRPr="00D47D3B">
              <w:rPr>
                <w:rFonts w:ascii="Times New Roman" w:eastAsia="Times New Roman" w:hAnsi="Times New Roman"/>
                <w:sz w:val="28"/>
                <w:szCs w:val="28"/>
                <w:lang w:eastAsia="ru-RU"/>
              </w:rPr>
              <w:lastRenderedPageBreak/>
              <w:t xml:space="preserve">времени, площади в другие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lastRenderedPageBreak/>
              <w:t>Решать</w:t>
            </w:r>
            <w:r w:rsidRPr="00D47D3B">
              <w:rPr>
                <w:rFonts w:ascii="Times New Roman" w:eastAsia="Times New Roman" w:hAnsi="Times New Roman"/>
                <w:sz w:val="28"/>
                <w:szCs w:val="28"/>
                <w:lang w:eastAsia="ru-RU"/>
              </w:rPr>
              <w:t xml:space="preserve"> задачи с величинами: скорость, время, расстояние. </w:t>
            </w:r>
            <w:r w:rsidRPr="00D47D3B">
              <w:rPr>
                <w:rFonts w:ascii="Times New Roman" w:eastAsia="Times New Roman" w:hAnsi="Times New Roman"/>
                <w:i/>
                <w:sz w:val="28"/>
                <w:szCs w:val="28"/>
                <w:lang w:eastAsia="ru-RU"/>
              </w:rPr>
              <w:t>Называть</w:t>
            </w:r>
            <w:r w:rsidRPr="00D47D3B">
              <w:rPr>
                <w:rFonts w:ascii="Times New Roman" w:eastAsia="Times New Roman" w:hAnsi="Times New Roman"/>
                <w:sz w:val="28"/>
                <w:szCs w:val="28"/>
                <w:lang w:eastAsia="ru-RU"/>
              </w:rPr>
              <w:t xml:space="preserve"> единицы скорости. </w:t>
            </w:r>
            <w:r w:rsidRPr="00D47D3B">
              <w:rPr>
                <w:rFonts w:ascii="Times New Roman" w:eastAsia="Times New Roman" w:hAnsi="Times New Roman"/>
                <w:i/>
                <w:sz w:val="28"/>
                <w:szCs w:val="28"/>
                <w:lang w:eastAsia="ru-RU"/>
              </w:rPr>
              <w:lastRenderedPageBreak/>
              <w:t>Понимать</w:t>
            </w:r>
            <w:r w:rsidRPr="00D47D3B">
              <w:rPr>
                <w:rFonts w:ascii="Times New Roman" w:eastAsia="Times New Roman" w:hAnsi="Times New Roman"/>
                <w:sz w:val="28"/>
                <w:szCs w:val="28"/>
                <w:lang w:eastAsia="ru-RU"/>
              </w:rPr>
              <w:t xml:space="preserve"> взаимосвязь между скоростью, временем и расстоянием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 xml:space="preserve">Моделировать содержащиеся в тексте задачи зависимости; планировать ход решения задачи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71</w:t>
            </w:r>
          </w:p>
        </w:tc>
        <w:tc>
          <w:tcPr>
            <w:tcW w:w="296" w:type="pct"/>
          </w:tcPr>
          <w:p w:rsidR="00A55431" w:rsidRPr="00D47D3B" w:rsidRDefault="00A55431" w:rsidP="00D47D3B">
            <w:pPr>
              <w:spacing w:after="0" w:line="240" w:lineRule="auto"/>
              <w:rPr>
                <w:rFonts w:ascii="Times New Roman" w:eastAsia="Times New Roman" w:hAnsi="Times New Roman"/>
                <w:sz w:val="28"/>
                <w:szCs w:val="28"/>
                <w:lang w:eastAsia="ru-RU"/>
              </w:rPr>
            </w:pPr>
          </w:p>
        </w:tc>
        <w:tc>
          <w:tcPr>
            <w:tcW w:w="775"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Умножение числа на произведение </w:t>
            </w:r>
          </w:p>
        </w:tc>
        <w:tc>
          <w:tcPr>
            <w:tcW w:w="476" w:type="pct"/>
            <w:gridSpan w:val="3"/>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формирования умений и навыков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Применять свойство умножения числа на произведение в устных и письменных вычислениях. Выполнять умножение числа на произведение разными способами, сравнивать результаты вычислений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Использовать</w:t>
            </w:r>
            <w:r w:rsidRPr="00D47D3B">
              <w:rPr>
                <w:rFonts w:ascii="Times New Roman" w:eastAsia="Times New Roman" w:hAnsi="Times New Roman"/>
                <w:sz w:val="28"/>
                <w:szCs w:val="28"/>
                <w:lang w:eastAsia="ru-RU"/>
              </w:rPr>
              <w:t xml:space="preserve"> свойства арифметиче</w:t>
            </w:r>
            <w:r w:rsidRPr="00D47D3B">
              <w:rPr>
                <w:rFonts w:ascii="Times New Roman" w:eastAsia="Times New Roman" w:hAnsi="Times New Roman"/>
                <w:sz w:val="28"/>
                <w:szCs w:val="28"/>
                <w:lang w:eastAsia="ru-RU"/>
              </w:rPr>
              <w:softHyphen/>
              <w:t>ских действий при выполнении вычис</w:t>
            </w:r>
            <w:r w:rsidRPr="00D47D3B">
              <w:rPr>
                <w:rFonts w:ascii="Times New Roman" w:eastAsia="Times New Roman" w:hAnsi="Times New Roman"/>
                <w:sz w:val="28"/>
                <w:szCs w:val="28"/>
                <w:lang w:eastAsia="ru-RU"/>
              </w:rPr>
              <w:softHyphen/>
              <w:t xml:space="preserve">лений. </w:t>
            </w:r>
            <w:r w:rsidRPr="00D47D3B">
              <w:rPr>
                <w:rFonts w:ascii="Times New Roman" w:eastAsia="Times New Roman" w:hAnsi="Times New Roman"/>
                <w:i/>
                <w:sz w:val="28"/>
                <w:szCs w:val="28"/>
                <w:lang w:eastAsia="ru-RU"/>
              </w:rPr>
              <w:t>Находить</w:t>
            </w:r>
            <w:r w:rsidRPr="00D47D3B">
              <w:rPr>
                <w:rFonts w:ascii="Times New Roman" w:eastAsia="Times New Roman" w:hAnsi="Times New Roman"/>
                <w:sz w:val="28"/>
                <w:szCs w:val="28"/>
                <w:lang w:eastAsia="ru-RU"/>
              </w:rPr>
              <w:t xml:space="preserve"> результат при умножении числа на произведение удобным способом </w:t>
            </w:r>
          </w:p>
        </w:tc>
        <w:tc>
          <w:tcPr>
            <w:tcW w:w="903" w:type="pct"/>
          </w:tcPr>
          <w:p w:rsidR="00A55431" w:rsidRPr="00D47D3B" w:rsidRDefault="00A55431" w:rsidP="00D47D3B">
            <w:pPr>
              <w:spacing w:after="0" w:line="240" w:lineRule="auto"/>
              <w:jc w:val="both"/>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Постановка и формулирование проблемы, создание алгоритмов деятельности при решении проблем творческого и поискового характера </w:t>
            </w:r>
          </w:p>
        </w:tc>
        <w:tc>
          <w:tcPr>
            <w:tcW w:w="352" w:type="pct"/>
          </w:tcPr>
          <w:p w:rsidR="00A55431" w:rsidRPr="00D47D3B" w:rsidRDefault="00A55431" w:rsidP="00D47D3B">
            <w:pPr>
              <w:spacing w:after="0" w:line="240" w:lineRule="auto"/>
              <w:jc w:val="both"/>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72</w:t>
            </w:r>
          </w:p>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73</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75"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Письменное умножение на числа, оканчивающиеся нулями </w:t>
            </w:r>
          </w:p>
        </w:tc>
        <w:tc>
          <w:tcPr>
            <w:tcW w:w="476" w:type="pct"/>
            <w:gridSpan w:val="3"/>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формирования умений и навыков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Применять свойство умножения числа на произведение в письменных вычислениях, записывать решение столбиком. Решать задачи на одновременное встречное движение </w:t>
            </w:r>
          </w:p>
        </w:tc>
        <w:tc>
          <w:tcPr>
            <w:tcW w:w="843" w:type="pct"/>
          </w:tcPr>
          <w:p w:rsidR="00A55431" w:rsidRPr="00D47D3B" w:rsidRDefault="00A55431" w:rsidP="00D47D3B">
            <w:pPr>
              <w:shd w:val="clear" w:color="auto" w:fill="FFFFFF"/>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Выполнять</w:t>
            </w:r>
            <w:r w:rsidRPr="00D47D3B">
              <w:rPr>
                <w:rFonts w:ascii="Times New Roman" w:eastAsia="Times New Roman" w:hAnsi="Times New Roman"/>
                <w:sz w:val="28"/>
                <w:szCs w:val="28"/>
                <w:lang w:eastAsia="ru-RU"/>
              </w:rPr>
              <w:t xml:space="preserve"> письменное умножение на числа, оканчивающиеся ну</w:t>
            </w:r>
            <w:r w:rsidRPr="00D47D3B">
              <w:rPr>
                <w:rFonts w:ascii="Times New Roman" w:eastAsia="Times New Roman" w:hAnsi="Times New Roman"/>
                <w:sz w:val="28"/>
                <w:szCs w:val="28"/>
                <w:lang w:eastAsia="ru-RU"/>
              </w:rPr>
              <w:softHyphen/>
              <w:t xml:space="preserve">лями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Постановка и формулирование проблемы, создание алгоритмов деятельности при решении проблем творческого и поискового характера </w:t>
            </w:r>
          </w:p>
          <w:p w:rsidR="00A55431" w:rsidRPr="00D47D3B" w:rsidRDefault="00A55431" w:rsidP="00D47D3B">
            <w:pPr>
              <w:spacing w:after="0" w:line="240" w:lineRule="auto"/>
              <w:rPr>
                <w:rFonts w:ascii="Times New Roman" w:eastAsia="Times New Roman" w:hAnsi="Times New Roman"/>
                <w:sz w:val="28"/>
                <w:szCs w:val="28"/>
                <w:lang w:eastAsia="ru-RU"/>
              </w:rPr>
            </w:pP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trHeight w:val="1780"/>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74</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75"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CYR" w:eastAsia="Times New Roman" w:hAnsi="Times New Roman CYR" w:cs="Times New Roman CYR"/>
                <w:sz w:val="28"/>
                <w:szCs w:val="28"/>
                <w:lang w:eastAsia="ru-RU"/>
              </w:rPr>
              <w:t>Письменное умножение на числа, оканчивающиеся нулями</w:t>
            </w:r>
          </w:p>
        </w:tc>
        <w:tc>
          <w:tcPr>
            <w:tcW w:w="476" w:type="pct"/>
            <w:gridSpan w:val="3"/>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развития умений и навыков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Применять свойство умножения числа на произведение в письменных вычислениях, записывать решение столбиком. Сравнивать именованные числа. Решать задачи на одновременное встречное движение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Выполнять</w:t>
            </w:r>
            <w:r w:rsidRPr="00D47D3B">
              <w:rPr>
                <w:rFonts w:ascii="Times New Roman" w:eastAsia="Times New Roman" w:hAnsi="Times New Roman"/>
                <w:sz w:val="28"/>
                <w:szCs w:val="28"/>
                <w:lang w:eastAsia="ru-RU"/>
              </w:rPr>
              <w:t xml:space="preserve"> письменное умножение на числа, оканчивающиеся ну</w:t>
            </w:r>
            <w:r w:rsidRPr="00D47D3B">
              <w:rPr>
                <w:rFonts w:ascii="Times New Roman" w:eastAsia="Times New Roman" w:hAnsi="Times New Roman"/>
                <w:sz w:val="28"/>
                <w:szCs w:val="28"/>
                <w:lang w:eastAsia="ru-RU"/>
              </w:rPr>
              <w:softHyphen/>
              <w:t xml:space="preserve">лями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Делать выводы на основе анализа предъявленного банка данных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75</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75"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Решение задач </w:t>
            </w:r>
          </w:p>
        </w:tc>
        <w:tc>
          <w:tcPr>
            <w:tcW w:w="476" w:type="pct"/>
            <w:gridSpan w:val="3"/>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развития умений и навыков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Решать задачи на одновременное встречное движение: выполнять схематические чертежи, сравнивать задачи и их решения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Решать</w:t>
            </w:r>
            <w:r w:rsidRPr="00D47D3B">
              <w:rPr>
                <w:rFonts w:ascii="Times New Roman" w:eastAsia="Times New Roman" w:hAnsi="Times New Roman"/>
                <w:sz w:val="28"/>
                <w:szCs w:val="28"/>
                <w:lang w:eastAsia="ru-RU"/>
              </w:rPr>
              <w:t xml:space="preserve"> задачи на одновременное встречное движение, развивать навык устного счёта; развивать внимание, творческое мышление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Актуализировать свои знания для проведения простейших математических доказательств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76</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75"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Перестановка и группировка множителей </w:t>
            </w:r>
          </w:p>
        </w:tc>
        <w:tc>
          <w:tcPr>
            <w:tcW w:w="476" w:type="pct"/>
            <w:gridSpan w:val="3"/>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развития умений и навыков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Используя переместительное свойство умножения и свойство группировки множителей, находить </w:t>
            </w:r>
            <w:r w:rsidRPr="00D47D3B">
              <w:rPr>
                <w:rFonts w:ascii="Times New Roman" w:eastAsia="Times New Roman" w:hAnsi="Times New Roman"/>
                <w:sz w:val="28"/>
                <w:szCs w:val="28"/>
                <w:lang w:eastAsia="ru-RU"/>
              </w:rPr>
              <w:lastRenderedPageBreak/>
              <w:t xml:space="preserve">значение числового выражения. Решать задачи на одновременное встречное движение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lastRenderedPageBreak/>
              <w:t>Применять</w:t>
            </w:r>
            <w:r w:rsidRPr="00D47D3B">
              <w:rPr>
                <w:rFonts w:ascii="Times New Roman" w:eastAsia="Times New Roman" w:hAnsi="Times New Roman"/>
                <w:sz w:val="28"/>
                <w:szCs w:val="28"/>
                <w:lang w:eastAsia="ru-RU"/>
              </w:rPr>
              <w:t xml:space="preserve"> свойства умножения при решении </w:t>
            </w:r>
            <w:r w:rsidRPr="00D47D3B">
              <w:rPr>
                <w:rFonts w:ascii="Times New Roman" w:eastAsia="Times New Roman" w:hAnsi="Times New Roman"/>
                <w:sz w:val="28"/>
                <w:szCs w:val="28"/>
                <w:lang w:eastAsia="ru-RU"/>
              </w:rPr>
              <w:lastRenderedPageBreak/>
              <w:t xml:space="preserve">числовых выражений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 xml:space="preserve">Делать выводы на основе анализа предъявленного банка данных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77</w:t>
            </w:r>
          </w:p>
        </w:tc>
        <w:tc>
          <w:tcPr>
            <w:tcW w:w="296" w:type="pct"/>
          </w:tcPr>
          <w:p w:rsidR="00A55431" w:rsidRPr="00D47D3B" w:rsidRDefault="00A55431" w:rsidP="00D47D3B">
            <w:pPr>
              <w:spacing w:after="0" w:line="240" w:lineRule="auto"/>
              <w:rPr>
                <w:rFonts w:ascii="Times New Roman" w:eastAsia="Times New Roman" w:hAnsi="Times New Roman"/>
                <w:sz w:val="28"/>
                <w:szCs w:val="28"/>
                <w:lang w:eastAsia="ru-RU"/>
              </w:rPr>
            </w:pPr>
          </w:p>
        </w:tc>
        <w:tc>
          <w:tcPr>
            <w:tcW w:w="775" w:type="pct"/>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sz w:val="28"/>
                <w:szCs w:val="28"/>
                <w:lang w:eastAsia="ru-RU"/>
              </w:rPr>
              <w:t>Повторение пройденного. «Что узнали. Чему научились».</w:t>
            </w:r>
          </w:p>
          <w:p w:rsidR="00A55431" w:rsidRPr="00D47D3B" w:rsidRDefault="00A55431" w:rsidP="00D47D3B">
            <w:pPr>
              <w:spacing w:after="0" w:line="240" w:lineRule="auto"/>
              <w:rPr>
                <w:rFonts w:ascii="Times New Roman" w:eastAsia="Times New Roman" w:hAnsi="Times New Roman"/>
                <w:sz w:val="28"/>
                <w:szCs w:val="28"/>
                <w:lang w:eastAsia="ru-RU"/>
              </w:rPr>
            </w:pPr>
          </w:p>
        </w:tc>
        <w:tc>
          <w:tcPr>
            <w:tcW w:w="476" w:type="pct"/>
            <w:gridSpan w:val="3"/>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Контроль знаний, умений и навыков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Оценивать результаты освоения темы, проявлять личную заинтересованность в приобретении и расширении знаний и способов действий. Анализировать свои действия и управлять ими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Решать</w:t>
            </w:r>
            <w:r w:rsidRPr="00D47D3B">
              <w:rPr>
                <w:rFonts w:ascii="Times New Roman" w:eastAsia="Times New Roman" w:hAnsi="Times New Roman"/>
                <w:sz w:val="28"/>
                <w:szCs w:val="28"/>
                <w:lang w:eastAsia="ru-RU"/>
              </w:rPr>
              <w:t xml:space="preserve"> задачи на одновременное встречное движение, развивать навык устного счёта; развивать внимание, творческое мышление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Контролировать свою деятельность: проверять правильность выполнения вычислений изученными способами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78</w:t>
            </w:r>
          </w:p>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79</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75" w:type="pct"/>
          </w:tcPr>
          <w:p w:rsidR="00A55431" w:rsidRPr="00D47D3B" w:rsidRDefault="00A55431" w:rsidP="00D47D3B">
            <w:pPr>
              <w:spacing w:after="0" w:line="240" w:lineRule="auto"/>
              <w:rPr>
                <w:rFonts w:ascii="Times New Roman CYR" w:eastAsia="Times New Roman" w:hAnsi="Times New Roman CYR" w:cs="Times New Roman CYR"/>
                <w:sz w:val="28"/>
                <w:szCs w:val="28"/>
                <w:lang w:eastAsia="ru-RU"/>
              </w:rPr>
            </w:pPr>
            <w:r w:rsidRPr="00D47D3B">
              <w:rPr>
                <w:rFonts w:ascii="Times New Roman CYR" w:eastAsia="Times New Roman" w:hAnsi="Times New Roman CYR" w:cs="Times New Roman CYR"/>
                <w:b/>
                <w:sz w:val="28"/>
                <w:szCs w:val="28"/>
                <w:lang w:eastAsia="ru-RU"/>
              </w:rPr>
              <w:t>Контрольная работа по теме «Умножение многозначных чисел»</w:t>
            </w:r>
          </w:p>
          <w:p w:rsidR="00A55431" w:rsidRPr="00D47D3B" w:rsidRDefault="00A55431" w:rsidP="00D47D3B">
            <w:pPr>
              <w:spacing w:after="0" w:line="240" w:lineRule="auto"/>
              <w:rPr>
                <w:rFonts w:ascii="Times New Roman CYR" w:eastAsia="Times New Roman" w:hAnsi="Times New Roman CYR" w:cs="Times New Roman CYR"/>
                <w:sz w:val="28"/>
                <w:szCs w:val="28"/>
                <w:lang w:eastAsia="ru-RU"/>
              </w:rPr>
            </w:pPr>
          </w:p>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CYR" w:eastAsia="Times New Roman" w:hAnsi="Times New Roman CYR" w:cs="Times New Roman CYR"/>
                <w:sz w:val="28"/>
                <w:szCs w:val="28"/>
                <w:lang w:eastAsia="ru-RU"/>
              </w:rPr>
              <w:t>Анализ контрольной работы</w:t>
            </w:r>
          </w:p>
        </w:tc>
        <w:tc>
          <w:tcPr>
            <w:tcW w:w="476" w:type="pct"/>
            <w:gridSpan w:val="3"/>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Контроль знаний, умений и навыков</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Оценивать результаты освоения темы, проявлять личную заинтересованность в приобретении и расширении знаний и способов действий. Анализировать свои действия и управлять ими</w:t>
            </w:r>
          </w:p>
        </w:tc>
        <w:tc>
          <w:tcPr>
            <w:tcW w:w="843" w:type="pct"/>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Решать</w:t>
            </w:r>
            <w:r w:rsidRPr="00D47D3B">
              <w:rPr>
                <w:rFonts w:ascii="Times New Roman" w:eastAsia="Times New Roman" w:hAnsi="Times New Roman"/>
                <w:sz w:val="28"/>
                <w:szCs w:val="28"/>
                <w:lang w:eastAsia="ru-RU"/>
              </w:rPr>
              <w:t xml:space="preserve"> задачи на одновременное встречное движение, развивать навык устного счёта; развивать внимание, творческое мышление</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Контролировать свою деятельность: проверять правильность выполнения вычислений изученными способами</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80</w:t>
            </w:r>
          </w:p>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75"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Деление числа на произведение </w:t>
            </w:r>
          </w:p>
        </w:tc>
        <w:tc>
          <w:tcPr>
            <w:tcW w:w="476" w:type="pct"/>
            <w:gridSpan w:val="3"/>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формирования умений и навыков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Применять свойство деления числа на произведение в устных и письменных вычислениях. Решать тестовые задачи арифметическим способом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Использовать</w:t>
            </w:r>
            <w:r w:rsidRPr="00D47D3B">
              <w:rPr>
                <w:rFonts w:ascii="Times New Roman" w:eastAsia="Times New Roman" w:hAnsi="Times New Roman"/>
                <w:sz w:val="28"/>
                <w:szCs w:val="28"/>
                <w:lang w:eastAsia="ru-RU"/>
              </w:rPr>
              <w:t xml:space="preserve"> свойства арифметиче</w:t>
            </w:r>
            <w:r w:rsidRPr="00D47D3B">
              <w:rPr>
                <w:rFonts w:ascii="Times New Roman" w:eastAsia="Times New Roman" w:hAnsi="Times New Roman"/>
                <w:sz w:val="28"/>
                <w:szCs w:val="28"/>
                <w:lang w:eastAsia="ru-RU"/>
              </w:rPr>
              <w:softHyphen/>
              <w:t>ских действий при выполнении вычис</w:t>
            </w:r>
            <w:r w:rsidRPr="00D47D3B">
              <w:rPr>
                <w:rFonts w:ascii="Times New Roman" w:eastAsia="Times New Roman" w:hAnsi="Times New Roman"/>
                <w:sz w:val="28"/>
                <w:szCs w:val="28"/>
                <w:lang w:eastAsia="ru-RU"/>
              </w:rPr>
              <w:softHyphen/>
              <w:t xml:space="preserve">лений. </w:t>
            </w:r>
            <w:r w:rsidRPr="00D47D3B">
              <w:rPr>
                <w:rFonts w:ascii="Times New Roman" w:eastAsia="Times New Roman" w:hAnsi="Times New Roman"/>
                <w:i/>
                <w:sz w:val="28"/>
                <w:szCs w:val="28"/>
                <w:lang w:eastAsia="ru-RU"/>
              </w:rPr>
              <w:t>Находить</w:t>
            </w:r>
            <w:r w:rsidRPr="00D47D3B">
              <w:rPr>
                <w:rFonts w:ascii="Times New Roman" w:eastAsia="Times New Roman" w:hAnsi="Times New Roman"/>
                <w:sz w:val="28"/>
                <w:szCs w:val="28"/>
                <w:lang w:eastAsia="ru-RU"/>
              </w:rPr>
              <w:t xml:space="preserve"> результат при делении числа на произведение удобным способом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Постановка и формулирование проблемы, создание алгоритмов деятельности при решении проблем творческого и поискового характера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81</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75"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Деление числа на произведение </w:t>
            </w:r>
          </w:p>
        </w:tc>
        <w:tc>
          <w:tcPr>
            <w:tcW w:w="476" w:type="pct"/>
            <w:gridSpan w:val="3"/>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развития умений и навыков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Применять свойство деления числа на произведение в устных и письменных вычислениях. Решать тестовые задачи арифметическим способом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Использовать</w:t>
            </w:r>
            <w:r w:rsidRPr="00D47D3B">
              <w:rPr>
                <w:rFonts w:ascii="Times New Roman" w:eastAsia="Times New Roman" w:hAnsi="Times New Roman"/>
                <w:sz w:val="28"/>
                <w:szCs w:val="28"/>
                <w:lang w:eastAsia="ru-RU"/>
              </w:rPr>
              <w:t xml:space="preserve"> свойства арифметиче</w:t>
            </w:r>
            <w:r w:rsidRPr="00D47D3B">
              <w:rPr>
                <w:rFonts w:ascii="Times New Roman" w:eastAsia="Times New Roman" w:hAnsi="Times New Roman"/>
                <w:sz w:val="28"/>
                <w:szCs w:val="28"/>
                <w:lang w:eastAsia="ru-RU"/>
              </w:rPr>
              <w:softHyphen/>
              <w:t>ских действий при выполнении вычис</w:t>
            </w:r>
            <w:r w:rsidRPr="00D47D3B">
              <w:rPr>
                <w:rFonts w:ascii="Times New Roman" w:eastAsia="Times New Roman" w:hAnsi="Times New Roman"/>
                <w:sz w:val="28"/>
                <w:szCs w:val="28"/>
                <w:lang w:eastAsia="ru-RU"/>
              </w:rPr>
              <w:softHyphen/>
              <w:t xml:space="preserve">лений. </w:t>
            </w:r>
            <w:r w:rsidRPr="00D47D3B">
              <w:rPr>
                <w:rFonts w:ascii="Times New Roman" w:eastAsia="Times New Roman" w:hAnsi="Times New Roman"/>
                <w:i/>
                <w:sz w:val="28"/>
                <w:szCs w:val="28"/>
                <w:lang w:eastAsia="ru-RU"/>
              </w:rPr>
              <w:t>Находить</w:t>
            </w:r>
            <w:r w:rsidRPr="00D47D3B">
              <w:rPr>
                <w:rFonts w:ascii="Times New Roman" w:eastAsia="Times New Roman" w:hAnsi="Times New Roman"/>
                <w:sz w:val="28"/>
                <w:szCs w:val="28"/>
                <w:lang w:eastAsia="ru-RU"/>
              </w:rPr>
              <w:t xml:space="preserve">результат при делении числа на произведение удобным способом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Актуализировать свои знания для проведения простейших математических доказательств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82</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75"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Деление с остатком на 10, 100, 1 000 </w:t>
            </w:r>
          </w:p>
        </w:tc>
        <w:tc>
          <w:tcPr>
            <w:tcW w:w="476" w:type="pct"/>
            <w:gridSpan w:val="3"/>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формирования </w:t>
            </w:r>
            <w:r w:rsidRPr="00D47D3B">
              <w:rPr>
                <w:rFonts w:ascii="Times New Roman" w:eastAsia="Times New Roman" w:hAnsi="Times New Roman"/>
                <w:i/>
                <w:sz w:val="28"/>
                <w:szCs w:val="28"/>
                <w:lang w:eastAsia="ru-RU"/>
              </w:rPr>
              <w:lastRenderedPageBreak/>
              <w:t xml:space="preserve">умений и навыков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 xml:space="preserve">Выполнять устно и письменно деление с остатком на 10, 100, 1 000. Решать тестовые </w:t>
            </w:r>
            <w:r w:rsidRPr="00D47D3B">
              <w:rPr>
                <w:rFonts w:ascii="Times New Roman" w:eastAsia="Times New Roman" w:hAnsi="Times New Roman"/>
                <w:sz w:val="28"/>
                <w:szCs w:val="28"/>
                <w:lang w:eastAsia="ru-RU"/>
              </w:rPr>
              <w:lastRenderedPageBreak/>
              <w:t xml:space="preserve">задачи арифметическим способом. Находить значение буквенных выражений </w:t>
            </w:r>
          </w:p>
          <w:p w:rsidR="00A55431" w:rsidRPr="00D47D3B" w:rsidRDefault="00A55431" w:rsidP="00D47D3B">
            <w:pPr>
              <w:spacing w:after="0" w:line="240" w:lineRule="auto"/>
              <w:rPr>
                <w:rFonts w:ascii="Times New Roman" w:eastAsia="Times New Roman" w:hAnsi="Times New Roman"/>
                <w:sz w:val="28"/>
                <w:szCs w:val="28"/>
                <w:lang w:eastAsia="ru-RU"/>
              </w:rPr>
            </w:pP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lastRenderedPageBreak/>
              <w:t xml:space="preserve">Применять </w:t>
            </w:r>
            <w:r w:rsidRPr="00D47D3B">
              <w:rPr>
                <w:rFonts w:ascii="Times New Roman" w:eastAsia="Times New Roman" w:hAnsi="Times New Roman"/>
                <w:sz w:val="28"/>
                <w:szCs w:val="28"/>
                <w:lang w:eastAsia="ru-RU"/>
              </w:rPr>
              <w:t xml:space="preserve">приём письменного деления </w:t>
            </w:r>
            <w:r w:rsidRPr="00D47D3B">
              <w:rPr>
                <w:rFonts w:ascii="Times New Roman" w:eastAsia="Times New Roman" w:hAnsi="Times New Roman"/>
                <w:sz w:val="28"/>
                <w:szCs w:val="28"/>
                <w:lang w:eastAsia="ru-RU"/>
              </w:rPr>
              <w:lastRenderedPageBreak/>
              <w:t xml:space="preserve">многозначного числа на 10, 100, 1 000 с остатком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 xml:space="preserve">Постановка и формулирование проблемы, создание </w:t>
            </w:r>
            <w:r w:rsidRPr="00D47D3B">
              <w:rPr>
                <w:rFonts w:ascii="Times New Roman" w:eastAsia="Times New Roman" w:hAnsi="Times New Roman"/>
                <w:sz w:val="28"/>
                <w:szCs w:val="28"/>
                <w:lang w:eastAsia="ru-RU"/>
              </w:rPr>
              <w:lastRenderedPageBreak/>
              <w:t xml:space="preserve">алгоритмов деятельности при решении проблем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83</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75"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Решение задач</w:t>
            </w:r>
          </w:p>
        </w:tc>
        <w:tc>
          <w:tcPr>
            <w:tcW w:w="476" w:type="pct"/>
            <w:gridSpan w:val="3"/>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формирования умений и навыков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Анализировать задачи, устанавливать зависимости между величинами, составлять план решения задачи, решать текстовые задачи. Записывать равенства и неравенства, выполнять проверку. Выполнять деление с остатком и проверять решение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Применять</w:t>
            </w:r>
            <w:r w:rsidRPr="00D47D3B">
              <w:rPr>
                <w:rFonts w:ascii="Times New Roman" w:eastAsia="Times New Roman" w:hAnsi="Times New Roman"/>
                <w:sz w:val="28"/>
                <w:szCs w:val="28"/>
                <w:lang w:eastAsia="ru-RU"/>
              </w:rPr>
              <w:t xml:space="preserve"> полученные знания для решения задач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Постановка и формулирование проблемы, самостоятельное создание алгоритмов деятельности при решении проблем творческого и поискового характера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84</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75"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Письменное деление на числа, оканчивающиеся нулями </w:t>
            </w:r>
          </w:p>
        </w:tc>
        <w:tc>
          <w:tcPr>
            <w:tcW w:w="476" w:type="pct"/>
            <w:gridSpan w:val="3"/>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формирования умений и навыков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Выполнять устно и письменно деление на числа, оканчивающиеся нулями, объяснять используемые приёмы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 xml:space="preserve">Объяснять </w:t>
            </w:r>
            <w:r w:rsidRPr="00D47D3B">
              <w:rPr>
                <w:rFonts w:ascii="Times New Roman" w:eastAsia="Times New Roman" w:hAnsi="Times New Roman"/>
                <w:sz w:val="28"/>
                <w:szCs w:val="28"/>
                <w:lang w:eastAsia="ru-RU"/>
              </w:rPr>
              <w:t xml:space="preserve">приём деления на числа, оканчивающиеся нулями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Актуализировать свои знания для проведения простейших математических доказательств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trHeight w:val="1331"/>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85</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75" w:type="pct"/>
          </w:tcPr>
          <w:p w:rsidR="00A55431" w:rsidRPr="00D47D3B" w:rsidRDefault="00A55431" w:rsidP="00D47D3B">
            <w:pPr>
              <w:spacing w:after="0" w:line="240" w:lineRule="auto"/>
              <w:rPr>
                <w:rFonts w:ascii="Times New Roman" w:eastAsia="Times New Roman" w:hAnsi="Times New Roman"/>
                <w:b/>
                <w:sz w:val="28"/>
                <w:szCs w:val="28"/>
                <w:lang w:eastAsia="ru-RU"/>
              </w:rPr>
            </w:pPr>
            <w:r w:rsidRPr="00D47D3B">
              <w:rPr>
                <w:rFonts w:ascii="Times New Roman" w:eastAsia="Times New Roman" w:hAnsi="Times New Roman"/>
                <w:sz w:val="28"/>
                <w:szCs w:val="28"/>
                <w:lang w:eastAsia="ru-RU"/>
              </w:rPr>
              <w:t xml:space="preserve">Письменное деление на числа, </w:t>
            </w:r>
            <w:r w:rsidRPr="00D47D3B">
              <w:rPr>
                <w:rFonts w:ascii="Times New Roman" w:eastAsia="Times New Roman" w:hAnsi="Times New Roman"/>
                <w:sz w:val="28"/>
                <w:szCs w:val="28"/>
                <w:lang w:eastAsia="ru-RU"/>
              </w:rPr>
              <w:lastRenderedPageBreak/>
              <w:t xml:space="preserve">оканчивающиеся нулями </w:t>
            </w:r>
          </w:p>
        </w:tc>
        <w:tc>
          <w:tcPr>
            <w:tcW w:w="476" w:type="pct"/>
            <w:gridSpan w:val="3"/>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lastRenderedPageBreak/>
              <w:t xml:space="preserve">Урок развития умений и навыков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Выполнять устно и письменно деление на числа, оканчивающиеся нулями, объяснять </w:t>
            </w:r>
            <w:r w:rsidRPr="00D47D3B">
              <w:rPr>
                <w:rFonts w:ascii="Times New Roman" w:eastAsia="Times New Roman" w:hAnsi="Times New Roman"/>
                <w:sz w:val="28"/>
                <w:szCs w:val="28"/>
                <w:lang w:eastAsia="ru-RU"/>
              </w:rPr>
              <w:lastRenderedPageBreak/>
              <w:t xml:space="preserve">используемые приёмы. Совершенствовать вычислительные навыки, умение решать задачи </w:t>
            </w:r>
          </w:p>
          <w:p w:rsidR="00A55431" w:rsidRPr="00D47D3B" w:rsidRDefault="00A55431" w:rsidP="00D47D3B">
            <w:pPr>
              <w:spacing w:after="0" w:line="240" w:lineRule="auto"/>
              <w:rPr>
                <w:rFonts w:ascii="Times New Roman" w:eastAsia="Times New Roman" w:hAnsi="Times New Roman"/>
                <w:sz w:val="28"/>
                <w:szCs w:val="28"/>
                <w:lang w:eastAsia="ru-RU"/>
              </w:rPr>
            </w:pP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lastRenderedPageBreak/>
              <w:t xml:space="preserve">Объяснять </w:t>
            </w:r>
            <w:r w:rsidRPr="00D47D3B">
              <w:rPr>
                <w:rFonts w:ascii="Times New Roman" w:eastAsia="Times New Roman" w:hAnsi="Times New Roman"/>
                <w:sz w:val="28"/>
                <w:szCs w:val="28"/>
                <w:lang w:eastAsia="ru-RU"/>
              </w:rPr>
              <w:t xml:space="preserve">приём деления на числа, оканчивающиеся нулями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Анализ объектов с целью выделения признаков </w:t>
            </w:r>
            <w:r w:rsidRPr="00D47D3B">
              <w:rPr>
                <w:rFonts w:ascii="Times New Roman" w:eastAsia="Times New Roman" w:hAnsi="Times New Roman"/>
                <w:sz w:val="28"/>
                <w:szCs w:val="28"/>
                <w:lang w:eastAsia="ru-RU"/>
              </w:rPr>
              <w:lastRenderedPageBreak/>
              <w:t xml:space="preserve">(существенных, несущественных)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86</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75"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Письменное деление на числа, оканчивающиеся нулями </w:t>
            </w:r>
          </w:p>
        </w:tc>
        <w:tc>
          <w:tcPr>
            <w:tcW w:w="476" w:type="pct"/>
            <w:gridSpan w:val="3"/>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развития умений и навыков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Выполнять устно и письменно деление на числа, оканчивающиеся нулями, объяснять используемые приёмы. Совершенствовать вычислительные навыки, умение решать задачи </w:t>
            </w:r>
          </w:p>
          <w:p w:rsidR="00A55431" w:rsidRPr="00D47D3B" w:rsidRDefault="00A55431" w:rsidP="00D47D3B">
            <w:pPr>
              <w:spacing w:after="0" w:line="240" w:lineRule="auto"/>
              <w:rPr>
                <w:rFonts w:ascii="Times New Roman" w:eastAsia="Times New Roman" w:hAnsi="Times New Roman"/>
                <w:sz w:val="28"/>
                <w:szCs w:val="28"/>
                <w:lang w:eastAsia="ru-RU"/>
              </w:rPr>
            </w:pP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 xml:space="preserve">Объяснять </w:t>
            </w:r>
            <w:r w:rsidRPr="00D47D3B">
              <w:rPr>
                <w:rFonts w:ascii="Times New Roman" w:eastAsia="Times New Roman" w:hAnsi="Times New Roman"/>
                <w:sz w:val="28"/>
                <w:szCs w:val="28"/>
                <w:lang w:eastAsia="ru-RU"/>
              </w:rPr>
              <w:t xml:space="preserve">приём деления на числа, оканчивающиеся нулями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Анализ объектов с целью выделения признаков (существенных, несущественных)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87</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75"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Письменное деление на числа, оканчивающиеся нулями </w:t>
            </w:r>
          </w:p>
        </w:tc>
        <w:tc>
          <w:tcPr>
            <w:tcW w:w="476" w:type="pct"/>
            <w:gridSpan w:val="3"/>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развития умений и навыков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Выполнять устно и письменно деление на числа, оканчивающиеся нулями, объяснять используемые приёмы. Совершенствовать вычислительные навыки, умение решать задачи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 xml:space="preserve">Объяснять </w:t>
            </w:r>
            <w:r w:rsidRPr="00D47D3B">
              <w:rPr>
                <w:rFonts w:ascii="Times New Roman" w:eastAsia="Times New Roman" w:hAnsi="Times New Roman"/>
                <w:sz w:val="28"/>
                <w:szCs w:val="28"/>
                <w:lang w:eastAsia="ru-RU"/>
              </w:rPr>
              <w:t xml:space="preserve">приём деления на числа, оканчивающиеся нулями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Делать выводы на основе анализа предъявленного банка данных </w:t>
            </w:r>
          </w:p>
          <w:p w:rsidR="00A55431" w:rsidRPr="00D47D3B" w:rsidRDefault="00A55431" w:rsidP="00D47D3B">
            <w:pPr>
              <w:spacing w:after="0" w:line="240" w:lineRule="auto"/>
              <w:rPr>
                <w:rFonts w:ascii="Times New Roman" w:eastAsia="Times New Roman" w:hAnsi="Times New Roman"/>
                <w:sz w:val="28"/>
                <w:szCs w:val="28"/>
                <w:lang w:eastAsia="ru-RU"/>
              </w:rPr>
            </w:pP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88</w:t>
            </w:r>
          </w:p>
        </w:tc>
        <w:tc>
          <w:tcPr>
            <w:tcW w:w="296" w:type="pct"/>
          </w:tcPr>
          <w:p w:rsidR="00A55431" w:rsidRPr="00D47D3B" w:rsidRDefault="00A55431" w:rsidP="00D47D3B">
            <w:pPr>
              <w:spacing w:after="0" w:line="240" w:lineRule="auto"/>
              <w:rPr>
                <w:rFonts w:ascii="Times New Roman" w:eastAsia="Times New Roman" w:hAnsi="Times New Roman"/>
                <w:sz w:val="28"/>
                <w:szCs w:val="28"/>
                <w:lang w:eastAsia="ru-RU"/>
              </w:rPr>
            </w:pPr>
          </w:p>
        </w:tc>
        <w:tc>
          <w:tcPr>
            <w:tcW w:w="775"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Решение задач </w:t>
            </w:r>
          </w:p>
        </w:tc>
        <w:tc>
          <w:tcPr>
            <w:tcW w:w="476" w:type="pct"/>
            <w:gridSpan w:val="3"/>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формирования </w:t>
            </w:r>
            <w:r w:rsidRPr="00D47D3B">
              <w:rPr>
                <w:rFonts w:ascii="Times New Roman" w:eastAsia="Times New Roman" w:hAnsi="Times New Roman"/>
                <w:i/>
                <w:sz w:val="28"/>
                <w:szCs w:val="28"/>
                <w:lang w:eastAsia="ru-RU"/>
              </w:rPr>
              <w:lastRenderedPageBreak/>
              <w:t xml:space="preserve">умений и навыков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 xml:space="preserve">Выполнять схематические чертежи по текстовым задачам </w:t>
            </w:r>
            <w:r w:rsidRPr="00D47D3B">
              <w:rPr>
                <w:rFonts w:ascii="Times New Roman" w:eastAsia="Times New Roman" w:hAnsi="Times New Roman"/>
                <w:sz w:val="28"/>
                <w:szCs w:val="28"/>
                <w:lang w:eastAsia="ru-RU"/>
              </w:rPr>
              <w:lastRenderedPageBreak/>
              <w:t xml:space="preserve">на одновременное движение в противоположных направлениях и решать задачи. Составлять план решения. Обнаруживать допущенные ошибки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lastRenderedPageBreak/>
              <w:t>Применять</w:t>
            </w:r>
            <w:r w:rsidRPr="00D47D3B">
              <w:rPr>
                <w:rFonts w:ascii="Times New Roman" w:eastAsia="Times New Roman" w:hAnsi="Times New Roman"/>
                <w:sz w:val="28"/>
                <w:szCs w:val="28"/>
                <w:lang w:eastAsia="ru-RU"/>
              </w:rPr>
              <w:t xml:space="preserve"> полученные знания для </w:t>
            </w:r>
            <w:r w:rsidRPr="00D47D3B">
              <w:rPr>
                <w:rFonts w:ascii="Times New Roman" w:eastAsia="Times New Roman" w:hAnsi="Times New Roman"/>
                <w:sz w:val="28"/>
                <w:szCs w:val="28"/>
                <w:lang w:eastAsia="ru-RU"/>
              </w:rPr>
              <w:lastRenderedPageBreak/>
              <w:t>решения задач.</w:t>
            </w:r>
            <w:r w:rsidRPr="00D47D3B">
              <w:rPr>
                <w:rFonts w:ascii="Times New Roman" w:eastAsia="Times New Roman" w:hAnsi="Times New Roman"/>
                <w:i/>
                <w:sz w:val="28"/>
                <w:szCs w:val="28"/>
                <w:lang w:eastAsia="ru-RU"/>
              </w:rPr>
              <w:t xml:space="preserve"> Решать </w:t>
            </w:r>
            <w:r w:rsidRPr="00D47D3B">
              <w:rPr>
                <w:rFonts w:ascii="Times New Roman" w:eastAsia="Times New Roman" w:hAnsi="Times New Roman"/>
                <w:sz w:val="28"/>
                <w:szCs w:val="28"/>
                <w:lang w:eastAsia="ru-RU"/>
              </w:rPr>
              <w:t xml:space="preserve">задачи на одновременное движение в противоположных направлениях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 xml:space="preserve">Анализ объектов с целью выделения признаков </w:t>
            </w:r>
            <w:r w:rsidRPr="00D47D3B">
              <w:rPr>
                <w:rFonts w:ascii="Times New Roman" w:eastAsia="Times New Roman" w:hAnsi="Times New Roman"/>
                <w:sz w:val="28"/>
                <w:szCs w:val="28"/>
                <w:lang w:eastAsia="ru-RU"/>
              </w:rPr>
              <w:lastRenderedPageBreak/>
              <w:t xml:space="preserve">(существенных, несущественных)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89</w:t>
            </w:r>
          </w:p>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90</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75" w:type="pct"/>
          </w:tcPr>
          <w:p w:rsidR="00A55431" w:rsidRPr="00D47D3B" w:rsidRDefault="00A55431" w:rsidP="00D47D3B">
            <w:pPr>
              <w:spacing w:after="0" w:line="240" w:lineRule="auto"/>
              <w:rPr>
                <w:rFonts w:ascii="Times New Roman CYR" w:eastAsia="Times New Roman" w:hAnsi="Times New Roman CYR" w:cs="Times New Roman CYR"/>
                <w:sz w:val="28"/>
                <w:szCs w:val="28"/>
                <w:lang w:eastAsia="ru-RU"/>
              </w:rPr>
            </w:pPr>
            <w:r w:rsidRPr="00D47D3B">
              <w:rPr>
                <w:rFonts w:ascii="Times New Roman CYR" w:eastAsia="Times New Roman" w:hAnsi="Times New Roman CYR" w:cs="Times New Roman CYR"/>
                <w:sz w:val="28"/>
                <w:szCs w:val="28"/>
                <w:lang w:eastAsia="ru-RU"/>
              </w:rPr>
              <w:t>Закрепление изученного.</w:t>
            </w:r>
          </w:p>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 «Что узнали. Чему научились».</w:t>
            </w:r>
          </w:p>
          <w:p w:rsidR="00A55431" w:rsidRPr="00D47D3B" w:rsidRDefault="00A55431" w:rsidP="00D47D3B">
            <w:pPr>
              <w:spacing w:after="0" w:line="240" w:lineRule="auto"/>
              <w:rPr>
                <w:rFonts w:ascii="Times New Roman" w:eastAsia="Times New Roman" w:hAnsi="Times New Roman"/>
                <w:b/>
                <w:i/>
                <w:sz w:val="28"/>
                <w:szCs w:val="28"/>
                <w:lang w:eastAsia="ru-RU"/>
              </w:rPr>
            </w:pPr>
          </w:p>
        </w:tc>
        <w:tc>
          <w:tcPr>
            <w:tcW w:w="476" w:type="pct"/>
            <w:gridSpan w:val="3"/>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Комбинированный урок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Выполнять устно и письменно деление на числа, оканчивающиеся нулями. Совершенствовать вычислительные навыки, умение решать задачи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Выполнять</w:t>
            </w:r>
            <w:r w:rsidRPr="00D47D3B">
              <w:rPr>
                <w:rFonts w:ascii="Times New Roman" w:eastAsia="Times New Roman" w:hAnsi="Times New Roman"/>
                <w:sz w:val="28"/>
                <w:szCs w:val="28"/>
                <w:lang w:eastAsia="ru-RU"/>
              </w:rPr>
              <w:t xml:space="preserve"> письменное умножение на числа, оканчивающиеся ну</w:t>
            </w:r>
            <w:r w:rsidRPr="00D47D3B">
              <w:rPr>
                <w:rFonts w:ascii="Times New Roman" w:eastAsia="Times New Roman" w:hAnsi="Times New Roman"/>
                <w:sz w:val="28"/>
                <w:szCs w:val="28"/>
                <w:lang w:eastAsia="ru-RU"/>
              </w:rPr>
              <w:softHyphen/>
              <w:t xml:space="preserve">лями. </w:t>
            </w:r>
            <w:r w:rsidRPr="00D47D3B">
              <w:rPr>
                <w:rFonts w:ascii="Times New Roman" w:eastAsia="Times New Roman" w:hAnsi="Times New Roman"/>
                <w:i/>
                <w:sz w:val="28"/>
                <w:szCs w:val="28"/>
                <w:lang w:eastAsia="ru-RU"/>
              </w:rPr>
              <w:t xml:space="preserve">Использовать </w:t>
            </w:r>
            <w:r w:rsidRPr="00D47D3B">
              <w:rPr>
                <w:rFonts w:ascii="Times New Roman" w:eastAsia="Times New Roman" w:hAnsi="Times New Roman"/>
                <w:sz w:val="28"/>
                <w:szCs w:val="28"/>
                <w:lang w:eastAsia="ru-RU"/>
              </w:rPr>
              <w:t xml:space="preserve">приём деления на числа, оканчивающиеся нулями. </w:t>
            </w:r>
            <w:r w:rsidRPr="00D47D3B">
              <w:rPr>
                <w:rFonts w:ascii="Times New Roman" w:eastAsia="Times New Roman" w:hAnsi="Times New Roman"/>
                <w:i/>
                <w:sz w:val="28"/>
                <w:szCs w:val="28"/>
                <w:lang w:eastAsia="ru-RU"/>
              </w:rPr>
              <w:t xml:space="preserve">Решать </w:t>
            </w:r>
            <w:r w:rsidRPr="00D47D3B">
              <w:rPr>
                <w:rFonts w:ascii="Times New Roman" w:eastAsia="Times New Roman" w:hAnsi="Times New Roman"/>
                <w:sz w:val="28"/>
                <w:szCs w:val="28"/>
                <w:lang w:eastAsia="ru-RU"/>
              </w:rPr>
              <w:t xml:space="preserve">задачи на одновременное встречное движение, на одновременное движение в противоположных направлениях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Контролировать свою деятельность: проверять правильность выполнения вычислений изученными способами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91</w:t>
            </w:r>
          </w:p>
        </w:tc>
        <w:tc>
          <w:tcPr>
            <w:tcW w:w="296" w:type="pct"/>
          </w:tcPr>
          <w:p w:rsidR="00A55431" w:rsidRPr="00D47D3B" w:rsidRDefault="00A55431" w:rsidP="00D47D3B">
            <w:pPr>
              <w:spacing w:after="0" w:line="240" w:lineRule="auto"/>
              <w:rPr>
                <w:rFonts w:ascii="Times New Roman" w:eastAsia="Times New Roman" w:hAnsi="Times New Roman"/>
                <w:sz w:val="28"/>
                <w:szCs w:val="28"/>
                <w:lang w:eastAsia="ru-RU"/>
              </w:rPr>
            </w:pPr>
          </w:p>
        </w:tc>
        <w:tc>
          <w:tcPr>
            <w:tcW w:w="775" w:type="pct"/>
          </w:tcPr>
          <w:p w:rsidR="00A55431" w:rsidRPr="00D47D3B" w:rsidRDefault="00A55431" w:rsidP="00D47D3B">
            <w:pPr>
              <w:spacing w:after="0" w:line="240" w:lineRule="auto"/>
              <w:rPr>
                <w:rFonts w:ascii="Times New Roman" w:eastAsia="Times New Roman" w:hAnsi="Times New Roman"/>
                <w:b/>
                <w:sz w:val="28"/>
                <w:szCs w:val="28"/>
                <w:lang w:eastAsia="ru-RU"/>
              </w:rPr>
            </w:pPr>
            <w:r w:rsidRPr="00D47D3B">
              <w:rPr>
                <w:rFonts w:ascii="Times New Roman CYR" w:eastAsia="Times New Roman" w:hAnsi="Times New Roman CYR" w:cs="Times New Roman CYR"/>
                <w:b/>
                <w:i/>
                <w:iCs/>
                <w:sz w:val="28"/>
                <w:szCs w:val="28"/>
                <w:lang w:eastAsia="ru-RU"/>
              </w:rPr>
              <w:t>Контрольная работа за 3 четверть</w:t>
            </w:r>
          </w:p>
        </w:tc>
        <w:tc>
          <w:tcPr>
            <w:tcW w:w="476" w:type="pct"/>
            <w:gridSpan w:val="3"/>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Контроль знаний, умений и навыков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Соотносить результат проведённого самоконтроля с целями, поставленными при изучении темы, оценивать их и делать выводы</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Выполнять</w:t>
            </w:r>
            <w:r w:rsidRPr="00D47D3B">
              <w:rPr>
                <w:rFonts w:ascii="Times New Roman" w:eastAsia="Times New Roman" w:hAnsi="Times New Roman"/>
                <w:sz w:val="28"/>
                <w:szCs w:val="28"/>
                <w:lang w:eastAsia="ru-RU"/>
              </w:rPr>
              <w:t xml:space="preserve"> письменное умножение на числа, оканчивающиеся ну</w:t>
            </w:r>
            <w:r w:rsidRPr="00D47D3B">
              <w:rPr>
                <w:rFonts w:ascii="Times New Roman" w:eastAsia="Times New Roman" w:hAnsi="Times New Roman"/>
                <w:sz w:val="28"/>
                <w:szCs w:val="28"/>
                <w:lang w:eastAsia="ru-RU"/>
              </w:rPr>
              <w:softHyphen/>
              <w:t xml:space="preserve">лями. </w:t>
            </w:r>
            <w:r w:rsidRPr="00D47D3B">
              <w:rPr>
                <w:rFonts w:ascii="Times New Roman" w:eastAsia="Times New Roman" w:hAnsi="Times New Roman"/>
                <w:i/>
                <w:sz w:val="28"/>
                <w:szCs w:val="28"/>
                <w:lang w:eastAsia="ru-RU"/>
              </w:rPr>
              <w:t xml:space="preserve">Использовать </w:t>
            </w:r>
            <w:r w:rsidRPr="00D47D3B">
              <w:rPr>
                <w:rFonts w:ascii="Times New Roman" w:eastAsia="Times New Roman" w:hAnsi="Times New Roman"/>
                <w:sz w:val="28"/>
                <w:szCs w:val="28"/>
                <w:lang w:eastAsia="ru-RU"/>
              </w:rPr>
              <w:t xml:space="preserve">приём деления на числа, оканчивающиеся нулями. </w:t>
            </w:r>
            <w:r w:rsidRPr="00D47D3B">
              <w:rPr>
                <w:rFonts w:ascii="Times New Roman" w:eastAsia="Times New Roman" w:hAnsi="Times New Roman"/>
                <w:i/>
                <w:sz w:val="28"/>
                <w:szCs w:val="28"/>
                <w:lang w:eastAsia="ru-RU"/>
              </w:rPr>
              <w:t xml:space="preserve">Решать </w:t>
            </w:r>
            <w:r w:rsidRPr="00D47D3B">
              <w:rPr>
                <w:rFonts w:ascii="Times New Roman" w:eastAsia="Times New Roman" w:hAnsi="Times New Roman"/>
                <w:sz w:val="28"/>
                <w:szCs w:val="28"/>
                <w:lang w:eastAsia="ru-RU"/>
              </w:rPr>
              <w:t xml:space="preserve">задачи на одновременное встречное движение, на одновременное движение в противоположных направлениях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Контролировать свою деятельность: обнаруживать и устранять ошибки логического характера (в ходе решения) и ошибки вычислительного характера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92</w:t>
            </w:r>
          </w:p>
        </w:tc>
        <w:tc>
          <w:tcPr>
            <w:tcW w:w="296" w:type="pct"/>
          </w:tcPr>
          <w:p w:rsidR="00A55431" w:rsidRPr="00D47D3B" w:rsidRDefault="00A55431" w:rsidP="00D47D3B">
            <w:pPr>
              <w:spacing w:after="0" w:line="240" w:lineRule="auto"/>
              <w:rPr>
                <w:rFonts w:ascii="Times New Roman" w:eastAsia="Times New Roman" w:hAnsi="Times New Roman"/>
                <w:sz w:val="28"/>
                <w:szCs w:val="28"/>
                <w:lang w:eastAsia="ru-RU"/>
              </w:rPr>
            </w:pPr>
          </w:p>
        </w:tc>
        <w:tc>
          <w:tcPr>
            <w:tcW w:w="775" w:type="pct"/>
          </w:tcPr>
          <w:p w:rsidR="00A55431" w:rsidRPr="00D47D3B" w:rsidRDefault="00A55431" w:rsidP="00D47D3B">
            <w:pPr>
              <w:shd w:val="clear" w:color="auto" w:fill="FFFFFF"/>
              <w:spacing w:after="0" w:line="240" w:lineRule="auto"/>
              <w:ind w:right="-23"/>
              <w:rPr>
                <w:rFonts w:ascii="Times New Roman" w:eastAsia="Times New Roman" w:hAnsi="Times New Roman"/>
                <w:b/>
                <w:i/>
                <w:sz w:val="28"/>
                <w:szCs w:val="28"/>
                <w:lang w:eastAsia="ru-RU"/>
              </w:rPr>
            </w:pPr>
            <w:r w:rsidRPr="00D47D3B">
              <w:rPr>
                <w:rFonts w:ascii="Times New Roman" w:eastAsia="Times New Roman" w:hAnsi="Times New Roman"/>
                <w:spacing w:val="-1"/>
                <w:sz w:val="28"/>
                <w:szCs w:val="28"/>
                <w:lang w:eastAsia="ru-RU"/>
              </w:rPr>
              <w:t>Анализ контрольной работы и рабо</w:t>
            </w:r>
            <w:r w:rsidRPr="00D47D3B">
              <w:rPr>
                <w:rFonts w:ascii="Times New Roman" w:eastAsia="Times New Roman" w:hAnsi="Times New Roman"/>
                <w:spacing w:val="-1"/>
                <w:sz w:val="28"/>
                <w:szCs w:val="28"/>
                <w:lang w:eastAsia="ru-RU"/>
              </w:rPr>
              <w:softHyphen/>
            </w:r>
            <w:r w:rsidRPr="00D47D3B">
              <w:rPr>
                <w:rFonts w:ascii="Times New Roman" w:eastAsia="Times New Roman" w:hAnsi="Times New Roman"/>
                <w:sz w:val="28"/>
                <w:szCs w:val="28"/>
                <w:lang w:eastAsia="ru-RU"/>
              </w:rPr>
              <w:t>та над ошибками.</w:t>
            </w:r>
          </w:p>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Умножение числа на сумму </w:t>
            </w:r>
          </w:p>
        </w:tc>
        <w:tc>
          <w:tcPr>
            <w:tcW w:w="476" w:type="pct"/>
            <w:gridSpan w:val="3"/>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формирования умений и навыков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Применять в вычислениях свойство умножения числа на сумму нескольких слагаемых. Находить значение выражения двумя способами, удобным способом. Сравнивать выражения. </w:t>
            </w:r>
            <w:r w:rsidRPr="00D47D3B">
              <w:rPr>
                <w:rFonts w:ascii="Times New Roman" w:eastAsia="Times New Roman" w:hAnsi="Times New Roman"/>
                <w:sz w:val="28"/>
                <w:szCs w:val="28"/>
                <w:lang w:eastAsia="ru-RU"/>
              </w:rPr>
              <w:lastRenderedPageBreak/>
              <w:t>Составлять задачу по выражению.</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lastRenderedPageBreak/>
              <w:t>Решать</w:t>
            </w:r>
            <w:r w:rsidRPr="00D47D3B">
              <w:rPr>
                <w:rFonts w:ascii="Times New Roman" w:eastAsia="Times New Roman" w:hAnsi="Times New Roman"/>
                <w:sz w:val="28"/>
                <w:szCs w:val="28"/>
                <w:lang w:eastAsia="ru-RU"/>
              </w:rPr>
              <w:t xml:space="preserve"> задачи, развивать навык устного счёта; развивать внимание, творческое мышление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Моделировать содержащиеся в тексте задачи зависимости; планировать ход решения задачи. Моделировать ситуацию, иллюстрирующую </w:t>
            </w:r>
            <w:r w:rsidRPr="00D47D3B">
              <w:rPr>
                <w:rFonts w:ascii="Times New Roman" w:eastAsia="Times New Roman" w:hAnsi="Times New Roman"/>
                <w:sz w:val="28"/>
                <w:szCs w:val="28"/>
                <w:lang w:eastAsia="ru-RU"/>
              </w:rPr>
              <w:lastRenderedPageBreak/>
              <w:t xml:space="preserve">данное арифметическое действие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trHeight w:val="3396"/>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93</w:t>
            </w:r>
          </w:p>
        </w:tc>
        <w:tc>
          <w:tcPr>
            <w:tcW w:w="296" w:type="pct"/>
          </w:tcPr>
          <w:p w:rsidR="00A55431" w:rsidRPr="00D47D3B" w:rsidRDefault="00A55431" w:rsidP="00D47D3B">
            <w:pPr>
              <w:spacing w:after="0" w:line="240" w:lineRule="auto"/>
              <w:rPr>
                <w:rFonts w:ascii="Times New Roman" w:eastAsia="Times New Roman" w:hAnsi="Times New Roman"/>
                <w:sz w:val="28"/>
                <w:szCs w:val="28"/>
                <w:lang w:eastAsia="ru-RU"/>
              </w:rPr>
            </w:pPr>
          </w:p>
        </w:tc>
        <w:tc>
          <w:tcPr>
            <w:tcW w:w="775"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CYR" w:eastAsia="Times New Roman" w:hAnsi="Times New Roman CYR" w:cs="Times New Roman CYR"/>
                <w:sz w:val="28"/>
                <w:szCs w:val="28"/>
                <w:lang w:eastAsia="ru-RU"/>
              </w:rPr>
              <w:t>Наши проекты</w:t>
            </w:r>
          </w:p>
        </w:tc>
        <w:tc>
          <w:tcPr>
            <w:tcW w:w="476" w:type="pct"/>
            <w:gridSpan w:val="3"/>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Урок-проект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Собирать и систематизировать информацию по разделам, отбирать, составлять и решать математические задачи и задания повышенного уровня сложности. Составлять план работы. Составлять сборник математических заданий. Анализировать и оценивать результаты работы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Определять</w:t>
            </w:r>
            <w:r w:rsidRPr="00D47D3B">
              <w:rPr>
                <w:rFonts w:ascii="Times New Roman" w:eastAsia="Times New Roman" w:hAnsi="Times New Roman"/>
                <w:sz w:val="28"/>
                <w:szCs w:val="28"/>
                <w:lang w:eastAsia="ru-RU"/>
              </w:rPr>
              <w:t xml:space="preserve"> цель проекта, работать с известной информацией, собирать дополнительный материал, создавать способы решения проблем творческого и поискового характера, составлять связный текст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Постановка и формулирование проблемы, самостоятельное создание алгоритмов деятельности при решении проблем творческого и поискового характера. Поиск и выделение необходимой информации. Контроль и оценка процесса и результатов деятельности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trHeight w:val="1268"/>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94</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75"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Умножение числа на сумму </w:t>
            </w:r>
          </w:p>
        </w:tc>
        <w:tc>
          <w:tcPr>
            <w:tcW w:w="476" w:type="pct"/>
            <w:gridSpan w:val="3"/>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развития умений и навыков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Выполнять вычисления с объяснением. Выполнять действия и сравнивать приёмы вычислений. Находить часть от целого. Совершенствовать </w:t>
            </w:r>
            <w:r w:rsidRPr="00D47D3B">
              <w:rPr>
                <w:rFonts w:ascii="Times New Roman" w:eastAsia="Times New Roman" w:hAnsi="Times New Roman"/>
                <w:sz w:val="28"/>
                <w:szCs w:val="28"/>
                <w:lang w:eastAsia="ru-RU"/>
              </w:rPr>
              <w:lastRenderedPageBreak/>
              <w:t xml:space="preserve">вычислительные навыки, умение решать задачи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lastRenderedPageBreak/>
              <w:t>Объяснять,</w:t>
            </w:r>
            <w:r w:rsidRPr="00D47D3B">
              <w:rPr>
                <w:rFonts w:ascii="Times New Roman" w:eastAsia="Times New Roman" w:hAnsi="Times New Roman"/>
                <w:sz w:val="28"/>
                <w:szCs w:val="28"/>
                <w:lang w:eastAsia="ru-RU"/>
              </w:rPr>
              <w:t xml:space="preserve"> как выполнено умножение числа на сумму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Актуализировать свои знания для проведения простейших математических доказательств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95</w:t>
            </w:r>
          </w:p>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96</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75"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Письменное умножение на двузначное число</w:t>
            </w:r>
          </w:p>
        </w:tc>
        <w:tc>
          <w:tcPr>
            <w:tcW w:w="476" w:type="pct"/>
            <w:gridSpan w:val="3"/>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изучения нового материала </w:t>
            </w:r>
          </w:p>
        </w:tc>
        <w:tc>
          <w:tcPr>
            <w:tcW w:w="1092" w:type="pct"/>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sz w:val="28"/>
                <w:szCs w:val="28"/>
                <w:lang w:eastAsia="ru-RU"/>
              </w:rPr>
              <w:t xml:space="preserve">Применять алгоритм письменного умножения многозначного числа на двузначное. Осуществлять пошаговый контроль правильности и полноты выполнения алгоритма арифметического действия </w:t>
            </w:r>
            <w:r w:rsidRPr="00D47D3B">
              <w:rPr>
                <w:rFonts w:ascii="Times New Roman" w:eastAsia="Times New Roman" w:hAnsi="Times New Roman"/>
                <w:i/>
                <w:sz w:val="28"/>
                <w:szCs w:val="28"/>
                <w:lang w:eastAsia="ru-RU"/>
              </w:rPr>
              <w:t xml:space="preserve">умножение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Использовать</w:t>
            </w:r>
            <w:r w:rsidRPr="00D47D3B">
              <w:rPr>
                <w:rFonts w:ascii="Times New Roman" w:eastAsia="Times New Roman" w:hAnsi="Times New Roman"/>
                <w:sz w:val="28"/>
                <w:szCs w:val="28"/>
                <w:lang w:eastAsia="ru-RU"/>
              </w:rPr>
              <w:t xml:space="preserve"> алгоритм письменного умножения многозначного числа на двузначное</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Актуализировать свои знания для проведения простейших математических доказательств (в том числе с опорой на изученные определения, законы арифметических действий)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97</w:t>
            </w:r>
          </w:p>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75"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Решение задач </w:t>
            </w:r>
          </w:p>
        </w:tc>
        <w:tc>
          <w:tcPr>
            <w:tcW w:w="476" w:type="pct"/>
            <w:gridSpan w:val="3"/>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формирования умений и навыков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Решатьзадачи на нахождение неизвестного по двум разностям. Анализировать задачи, выполнять прикидку результата, проверять полученный результат. Обнаруживать допущенные ошибки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 xml:space="preserve">Составлять </w:t>
            </w:r>
            <w:r w:rsidRPr="00D47D3B">
              <w:rPr>
                <w:rFonts w:ascii="Times New Roman" w:eastAsia="Times New Roman" w:hAnsi="Times New Roman"/>
                <w:sz w:val="28"/>
                <w:szCs w:val="28"/>
                <w:lang w:eastAsia="ru-RU"/>
              </w:rPr>
              <w:t xml:space="preserve">план действий и определять наиболее эффективные способы решения задачи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Моделировать содержащиеся в тексте задачи зависимости; планировать ход решения задачи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98</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75"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Решение  задач </w:t>
            </w:r>
          </w:p>
        </w:tc>
        <w:tc>
          <w:tcPr>
            <w:tcW w:w="476" w:type="pct"/>
            <w:gridSpan w:val="3"/>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развития </w:t>
            </w:r>
            <w:r w:rsidRPr="00D47D3B">
              <w:rPr>
                <w:rFonts w:ascii="Times New Roman" w:eastAsia="Times New Roman" w:hAnsi="Times New Roman"/>
                <w:i/>
                <w:sz w:val="28"/>
                <w:szCs w:val="28"/>
                <w:lang w:eastAsia="ru-RU"/>
              </w:rPr>
              <w:lastRenderedPageBreak/>
              <w:t xml:space="preserve">умений и навыков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 xml:space="preserve">Решать задачи арифметическими </w:t>
            </w:r>
            <w:r w:rsidRPr="00D47D3B">
              <w:rPr>
                <w:rFonts w:ascii="Times New Roman" w:eastAsia="Times New Roman" w:hAnsi="Times New Roman"/>
                <w:sz w:val="28"/>
                <w:szCs w:val="28"/>
                <w:lang w:eastAsia="ru-RU"/>
              </w:rPr>
              <w:lastRenderedPageBreak/>
              <w:t xml:space="preserve">способами. Объяснять выбор действия для решения. Выполнять вычитание именованных величин. Находить ошибки в примерах на деление, делать проверку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lastRenderedPageBreak/>
              <w:t>Применять</w:t>
            </w:r>
            <w:r w:rsidRPr="00D47D3B">
              <w:rPr>
                <w:rFonts w:ascii="Times New Roman" w:eastAsia="Times New Roman" w:hAnsi="Times New Roman"/>
                <w:sz w:val="28"/>
                <w:szCs w:val="28"/>
                <w:lang w:eastAsia="ru-RU"/>
              </w:rPr>
              <w:t xml:space="preserve"> полученные </w:t>
            </w:r>
            <w:r w:rsidRPr="00D47D3B">
              <w:rPr>
                <w:rFonts w:ascii="Times New Roman" w:eastAsia="Times New Roman" w:hAnsi="Times New Roman"/>
                <w:sz w:val="28"/>
                <w:szCs w:val="28"/>
                <w:lang w:eastAsia="ru-RU"/>
              </w:rPr>
              <w:lastRenderedPageBreak/>
              <w:t xml:space="preserve">знания для решения задач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 xml:space="preserve">Постановка и формулирование </w:t>
            </w:r>
            <w:r w:rsidRPr="00D47D3B">
              <w:rPr>
                <w:rFonts w:ascii="Times New Roman" w:eastAsia="Times New Roman" w:hAnsi="Times New Roman"/>
                <w:sz w:val="28"/>
                <w:szCs w:val="28"/>
                <w:lang w:eastAsia="ru-RU"/>
              </w:rPr>
              <w:lastRenderedPageBreak/>
              <w:t xml:space="preserve">проблемы, самостоятельное создание алгоритмов деятельности при решении проблем поискового характера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99</w:t>
            </w:r>
          </w:p>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100</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88" w:type="pct"/>
            <w:gridSpan w:val="2"/>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Письменное умножение на трёхзначное</w:t>
            </w:r>
          </w:p>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число</w:t>
            </w:r>
          </w:p>
        </w:tc>
        <w:tc>
          <w:tcPr>
            <w:tcW w:w="463" w:type="pct"/>
            <w:gridSpan w:val="2"/>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изучения нового материала </w:t>
            </w:r>
          </w:p>
        </w:tc>
        <w:tc>
          <w:tcPr>
            <w:tcW w:w="1092" w:type="pct"/>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sz w:val="28"/>
                <w:szCs w:val="28"/>
                <w:lang w:eastAsia="ru-RU"/>
              </w:rPr>
              <w:t xml:space="preserve">Применять алгоритм письменного умножения многозначного числа на трёхзначное. Осуществлять пошаговый контроль правильности и полноты выполнения алгоритма арифметического действия </w:t>
            </w:r>
            <w:r w:rsidRPr="00D47D3B">
              <w:rPr>
                <w:rFonts w:ascii="Times New Roman" w:eastAsia="Times New Roman" w:hAnsi="Times New Roman"/>
                <w:i/>
                <w:sz w:val="28"/>
                <w:szCs w:val="28"/>
                <w:lang w:eastAsia="ru-RU"/>
              </w:rPr>
              <w:t xml:space="preserve">умножение </w:t>
            </w:r>
          </w:p>
          <w:p w:rsidR="00A55431" w:rsidRPr="00D47D3B" w:rsidRDefault="00A55431" w:rsidP="00D47D3B">
            <w:pPr>
              <w:spacing w:after="0" w:line="240" w:lineRule="auto"/>
              <w:rPr>
                <w:rFonts w:ascii="Times New Roman" w:eastAsia="Times New Roman" w:hAnsi="Times New Roman"/>
                <w:i/>
                <w:sz w:val="28"/>
                <w:szCs w:val="28"/>
                <w:lang w:eastAsia="ru-RU"/>
              </w:rPr>
            </w:pPr>
          </w:p>
          <w:p w:rsidR="00A55431" w:rsidRPr="00D47D3B" w:rsidRDefault="00A55431" w:rsidP="00D47D3B">
            <w:pPr>
              <w:spacing w:after="0" w:line="240" w:lineRule="auto"/>
              <w:rPr>
                <w:rFonts w:ascii="Times New Roman" w:eastAsia="Times New Roman" w:hAnsi="Times New Roman"/>
                <w:sz w:val="28"/>
                <w:szCs w:val="28"/>
                <w:lang w:eastAsia="ru-RU"/>
              </w:rPr>
            </w:pP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Объяснять,</w:t>
            </w:r>
            <w:r w:rsidRPr="00D47D3B">
              <w:rPr>
                <w:rFonts w:ascii="Times New Roman" w:eastAsia="Times New Roman" w:hAnsi="Times New Roman"/>
                <w:sz w:val="28"/>
                <w:szCs w:val="28"/>
                <w:lang w:eastAsia="ru-RU"/>
              </w:rPr>
              <w:t xml:space="preserve"> как получают каждое неполное произведение при умножении на трёхзначное число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Постановка и формулирование проблемы, самостоятельное создание алгоритмов деятельности при решении проблем поискового характера.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101</w:t>
            </w:r>
          </w:p>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102</w:t>
            </w:r>
          </w:p>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103</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88" w:type="pct"/>
            <w:gridSpan w:val="2"/>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Закрепление изученного «Что узнали. Чему научились».</w:t>
            </w:r>
          </w:p>
          <w:p w:rsidR="00A55431" w:rsidRPr="00D47D3B" w:rsidRDefault="00A55431" w:rsidP="00D47D3B">
            <w:pPr>
              <w:spacing w:after="0" w:line="240" w:lineRule="auto"/>
              <w:rPr>
                <w:rFonts w:ascii="Times New Roman" w:eastAsia="Times New Roman" w:hAnsi="Times New Roman"/>
                <w:sz w:val="28"/>
                <w:szCs w:val="28"/>
                <w:lang w:eastAsia="ru-RU"/>
              </w:rPr>
            </w:pPr>
          </w:p>
        </w:tc>
        <w:tc>
          <w:tcPr>
            <w:tcW w:w="463" w:type="pct"/>
            <w:gridSpan w:val="2"/>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Комбинированный урок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Соотносить результат проведённого самоконтроля с целями, поставленными при изучении темы, </w:t>
            </w:r>
            <w:r w:rsidRPr="00D47D3B">
              <w:rPr>
                <w:rFonts w:ascii="Times New Roman" w:eastAsia="Times New Roman" w:hAnsi="Times New Roman"/>
                <w:sz w:val="28"/>
                <w:szCs w:val="28"/>
                <w:lang w:eastAsia="ru-RU"/>
              </w:rPr>
              <w:lastRenderedPageBreak/>
              <w:t xml:space="preserve">оценивать их и делать выводы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lastRenderedPageBreak/>
              <w:t>Решать</w:t>
            </w:r>
            <w:r w:rsidRPr="00D47D3B">
              <w:rPr>
                <w:rFonts w:ascii="Times New Roman" w:eastAsia="Times New Roman" w:hAnsi="Times New Roman"/>
                <w:sz w:val="28"/>
                <w:szCs w:val="28"/>
                <w:lang w:eastAsia="ru-RU"/>
              </w:rPr>
              <w:t xml:space="preserve"> задачи, развивать навык устного и письменного счёта; развивать внимание, </w:t>
            </w:r>
            <w:r w:rsidRPr="00D47D3B">
              <w:rPr>
                <w:rFonts w:ascii="Times New Roman" w:eastAsia="Times New Roman" w:hAnsi="Times New Roman"/>
                <w:sz w:val="28"/>
                <w:szCs w:val="28"/>
                <w:lang w:eastAsia="ru-RU"/>
              </w:rPr>
              <w:lastRenderedPageBreak/>
              <w:t xml:space="preserve">творческое мышление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 xml:space="preserve">Контролировать свою деятельность: проверять правильность выполнения вычислений </w:t>
            </w:r>
            <w:r w:rsidRPr="00D47D3B">
              <w:rPr>
                <w:rFonts w:ascii="Times New Roman" w:eastAsia="Times New Roman" w:hAnsi="Times New Roman"/>
                <w:sz w:val="28"/>
                <w:szCs w:val="28"/>
                <w:lang w:eastAsia="ru-RU"/>
              </w:rPr>
              <w:lastRenderedPageBreak/>
              <w:t xml:space="preserve">изученными способами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104</w:t>
            </w:r>
          </w:p>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88" w:type="pct"/>
            <w:gridSpan w:val="2"/>
          </w:tcPr>
          <w:p w:rsidR="00A55431" w:rsidRPr="00D47D3B" w:rsidRDefault="00A55431" w:rsidP="00D47D3B">
            <w:pPr>
              <w:spacing w:after="0" w:line="240" w:lineRule="auto"/>
              <w:rPr>
                <w:rFonts w:ascii="Times New Roman" w:eastAsia="Times New Roman" w:hAnsi="Times New Roman"/>
                <w:b/>
                <w:i/>
                <w:iCs/>
                <w:sz w:val="28"/>
                <w:szCs w:val="28"/>
                <w:lang w:eastAsia="ru-RU"/>
              </w:rPr>
            </w:pPr>
            <w:r w:rsidRPr="00D47D3B">
              <w:rPr>
                <w:rFonts w:ascii="Times New Roman CYR" w:eastAsia="Times New Roman" w:hAnsi="Times New Roman CYR" w:cs="Times New Roman CYR"/>
                <w:b/>
                <w:i/>
                <w:iCs/>
                <w:sz w:val="28"/>
                <w:szCs w:val="28"/>
                <w:lang w:eastAsia="ru-RU"/>
              </w:rPr>
              <w:t xml:space="preserve">Контрольная работа  по теме </w:t>
            </w:r>
            <w:r w:rsidRPr="00D47D3B">
              <w:rPr>
                <w:rFonts w:ascii="Times New Roman" w:eastAsia="Times New Roman" w:hAnsi="Times New Roman"/>
                <w:b/>
                <w:i/>
                <w:iCs/>
                <w:sz w:val="28"/>
                <w:szCs w:val="28"/>
                <w:lang w:eastAsia="ru-RU"/>
              </w:rPr>
              <w:t>«</w:t>
            </w:r>
            <w:r w:rsidRPr="00D47D3B">
              <w:rPr>
                <w:rFonts w:ascii="Times New Roman CYR" w:eastAsia="Times New Roman" w:hAnsi="Times New Roman CYR" w:cs="Times New Roman CYR"/>
                <w:b/>
                <w:i/>
                <w:iCs/>
                <w:sz w:val="28"/>
                <w:szCs w:val="28"/>
                <w:lang w:eastAsia="ru-RU"/>
              </w:rPr>
              <w:t>Умножение на двузначное и трёхзначное число</w:t>
            </w:r>
            <w:r w:rsidRPr="00D47D3B">
              <w:rPr>
                <w:rFonts w:ascii="Times New Roman" w:eastAsia="Times New Roman" w:hAnsi="Times New Roman"/>
                <w:b/>
                <w:i/>
                <w:iCs/>
                <w:sz w:val="28"/>
                <w:szCs w:val="28"/>
                <w:lang w:eastAsia="ru-RU"/>
              </w:rPr>
              <w:t>»</w:t>
            </w:r>
          </w:p>
          <w:p w:rsidR="00A55431" w:rsidRPr="00D47D3B" w:rsidRDefault="00A55431" w:rsidP="00D47D3B">
            <w:pPr>
              <w:spacing w:after="0" w:line="240" w:lineRule="auto"/>
              <w:rPr>
                <w:rFonts w:ascii="Times New Roman CYR" w:eastAsia="Times New Roman" w:hAnsi="Times New Roman CYR" w:cs="Times New Roman CYR"/>
                <w:sz w:val="28"/>
                <w:szCs w:val="28"/>
                <w:lang w:eastAsia="ru-RU"/>
              </w:rPr>
            </w:pPr>
          </w:p>
          <w:p w:rsidR="00A55431" w:rsidRPr="00D47D3B" w:rsidRDefault="00A55431" w:rsidP="00D47D3B">
            <w:pPr>
              <w:spacing w:after="0" w:line="240" w:lineRule="auto"/>
              <w:rPr>
                <w:rFonts w:ascii="Times New Roman" w:eastAsia="Times New Roman" w:hAnsi="Times New Roman"/>
                <w:b/>
                <w:sz w:val="28"/>
                <w:szCs w:val="28"/>
                <w:lang w:eastAsia="ru-RU"/>
              </w:rPr>
            </w:pPr>
          </w:p>
        </w:tc>
        <w:tc>
          <w:tcPr>
            <w:tcW w:w="463" w:type="pct"/>
            <w:gridSpan w:val="2"/>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Контроль знаний, умений и навыков</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Применять свои знания для выполнения итоговой работы</w:t>
            </w:r>
          </w:p>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Соотносить результат проведённого самоконтроля с целями, поставленными при изучении темы, оценивать их и делать выводы</w:t>
            </w:r>
          </w:p>
        </w:tc>
        <w:tc>
          <w:tcPr>
            <w:tcW w:w="843" w:type="pct"/>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Контролировать и оценивать</w:t>
            </w:r>
            <w:r w:rsidRPr="00D47D3B">
              <w:rPr>
                <w:rFonts w:ascii="Times New Roman" w:eastAsia="Times New Roman" w:hAnsi="Times New Roman"/>
                <w:sz w:val="28"/>
                <w:szCs w:val="28"/>
                <w:lang w:eastAsia="ru-RU"/>
              </w:rPr>
              <w:t xml:space="preserve"> свою работу, её результат, делать выводы на будущее</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trHeight w:val="2121"/>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105</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88" w:type="pct"/>
            <w:gridSpan w:val="2"/>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CYR" w:eastAsia="Times New Roman" w:hAnsi="Times New Roman CYR" w:cs="Times New Roman CYR"/>
                <w:sz w:val="28"/>
                <w:szCs w:val="28"/>
                <w:lang w:eastAsia="ru-RU"/>
              </w:rPr>
              <w:t>Анализ контрольной работы Письменное деление на двузначное число</w:t>
            </w:r>
          </w:p>
        </w:tc>
        <w:tc>
          <w:tcPr>
            <w:tcW w:w="463" w:type="pct"/>
            <w:gridSpan w:val="2"/>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изучения нового материала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Применять алгоритм письменного деления многозначного числа на двузначное, объяснять каждый шаг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Объяснять</w:t>
            </w:r>
            <w:r w:rsidRPr="00D47D3B">
              <w:rPr>
                <w:rFonts w:ascii="Times New Roman" w:eastAsia="Times New Roman" w:hAnsi="Times New Roman"/>
                <w:sz w:val="28"/>
                <w:szCs w:val="28"/>
                <w:lang w:eastAsia="ru-RU"/>
              </w:rPr>
              <w:t xml:space="preserve"> алгоритм письменного деления многозначного числа на двузначное, когда цифра в частном находится методом подбора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Постановка и формулирование проблемы, самостоятельное создание алгоритмов деятельности при решении проблем поискового характера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trHeight w:val="2121"/>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106</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88" w:type="pct"/>
            <w:gridSpan w:val="2"/>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CYR" w:eastAsia="Times New Roman" w:hAnsi="Times New Roman CYR" w:cs="Times New Roman CYR"/>
                <w:sz w:val="28"/>
                <w:szCs w:val="28"/>
                <w:lang w:eastAsia="ru-RU"/>
              </w:rPr>
              <w:t>Письменное деление на двузначное число</w:t>
            </w:r>
          </w:p>
        </w:tc>
        <w:tc>
          <w:tcPr>
            <w:tcW w:w="463" w:type="pct"/>
            <w:gridSpan w:val="2"/>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развития умений и навыков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Выполнять деление с остатком на двузначное число, при этом рассуждать так же, как и при делении без остатка, проверять решение. Совершенствовать вычислительные навыки, умение решать задачи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Объяснять</w:t>
            </w:r>
            <w:r w:rsidRPr="00D47D3B">
              <w:rPr>
                <w:rFonts w:ascii="Times New Roman" w:eastAsia="Times New Roman" w:hAnsi="Times New Roman"/>
                <w:sz w:val="28"/>
                <w:szCs w:val="28"/>
                <w:lang w:eastAsia="ru-RU"/>
              </w:rPr>
              <w:t xml:space="preserve"> алгоритм письменного деления многозначного числа на двузначное с остатком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Постановка и формулирование проблемы, самостоятельное создание алгоритмов деятельности при решении проблем поискового характера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107</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88" w:type="pct"/>
            <w:gridSpan w:val="2"/>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CYR" w:eastAsia="Times New Roman" w:hAnsi="Times New Roman CYR" w:cs="Times New Roman CYR"/>
                <w:sz w:val="28"/>
                <w:szCs w:val="28"/>
                <w:lang w:eastAsia="ru-RU"/>
              </w:rPr>
              <w:t>Алгоритм письменного деления на двузначное число</w:t>
            </w:r>
          </w:p>
        </w:tc>
        <w:tc>
          <w:tcPr>
            <w:tcW w:w="463" w:type="pct"/>
            <w:gridSpan w:val="2"/>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изучения нового материала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Применять алгоритм письменного деления многозначного числа на двузначное, объяснять каждый шаг. Выполнять письменное деление многозначных чисел на двузначные, опираясь на знание алгоритмов письменного выполнения действия </w:t>
            </w:r>
            <w:r w:rsidRPr="00D47D3B">
              <w:rPr>
                <w:rFonts w:ascii="Times New Roman" w:eastAsia="Times New Roman" w:hAnsi="Times New Roman"/>
                <w:i/>
                <w:sz w:val="28"/>
                <w:szCs w:val="28"/>
                <w:lang w:eastAsia="ru-RU"/>
              </w:rPr>
              <w:t>умножение</w:t>
            </w:r>
            <w:r w:rsidRPr="00D47D3B">
              <w:rPr>
                <w:rFonts w:ascii="Times New Roman" w:eastAsia="Times New Roman" w:hAnsi="Times New Roman"/>
                <w:sz w:val="28"/>
                <w:szCs w:val="28"/>
                <w:lang w:eastAsia="ru-RU"/>
              </w:rPr>
              <w:t xml:space="preserve">. Осуществлять пошаговый контроль правильности и полноты выполнения </w:t>
            </w:r>
            <w:r w:rsidRPr="00D47D3B">
              <w:rPr>
                <w:rFonts w:ascii="Times New Roman" w:eastAsia="Times New Roman" w:hAnsi="Times New Roman"/>
                <w:sz w:val="28"/>
                <w:szCs w:val="28"/>
                <w:lang w:eastAsia="ru-RU"/>
              </w:rPr>
              <w:lastRenderedPageBreak/>
              <w:t xml:space="preserve">алгоритма арифметического действия </w:t>
            </w:r>
            <w:r w:rsidRPr="00D47D3B">
              <w:rPr>
                <w:rFonts w:ascii="Times New Roman" w:eastAsia="Times New Roman" w:hAnsi="Times New Roman"/>
                <w:i/>
                <w:sz w:val="28"/>
                <w:szCs w:val="28"/>
                <w:lang w:eastAsia="ru-RU"/>
              </w:rPr>
              <w:t>деления</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lastRenderedPageBreak/>
              <w:t>Объяснять</w:t>
            </w:r>
            <w:r w:rsidRPr="00D47D3B">
              <w:rPr>
                <w:rFonts w:ascii="Times New Roman" w:eastAsia="Times New Roman" w:hAnsi="Times New Roman"/>
                <w:sz w:val="28"/>
                <w:szCs w:val="28"/>
                <w:lang w:eastAsia="ru-RU"/>
              </w:rPr>
              <w:t xml:space="preserve"> алгоритм письменного деления многозначного числа на двузначное</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Постановка и формулирование проблемы, самостоятельное создание алгоритмов деятельности при решении проблем поискового характера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trHeight w:val="841"/>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108</w:t>
            </w:r>
          </w:p>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109</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88" w:type="pct"/>
            <w:gridSpan w:val="2"/>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CYR" w:eastAsia="Times New Roman" w:hAnsi="Times New Roman CYR" w:cs="Times New Roman CYR"/>
                <w:sz w:val="28"/>
                <w:szCs w:val="28"/>
                <w:lang w:eastAsia="ru-RU"/>
              </w:rPr>
              <w:t>Письменное деление на двузначное число</w:t>
            </w:r>
          </w:p>
        </w:tc>
        <w:tc>
          <w:tcPr>
            <w:tcW w:w="463" w:type="pct"/>
            <w:gridSpan w:val="2"/>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развития умений и навыков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Применять алгоритм письменного деления многозначного числа на двузначное, объяснять каждый шаг. Объяснять, как выполнено деление по плану. Решать задачи и сравнивать их решения. Проверять, верны ли равенства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Объяснять</w:t>
            </w:r>
            <w:r w:rsidRPr="00D47D3B">
              <w:rPr>
                <w:rFonts w:ascii="Times New Roman" w:eastAsia="Times New Roman" w:hAnsi="Times New Roman"/>
                <w:sz w:val="28"/>
                <w:szCs w:val="28"/>
                <w:lang w:eastAsia="ru-RU"/>
              </w:rPr>
              <w:t xml:space="preserve"> алгоритм письменного деления многозначного числа на двузначное по плану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Анализ объектов с целью выделения признаков (существенных, несущественных)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trHeight w:val="2529"/>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110</w:t>
            </w:r>
          </w:p>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111</w:t>
            </w:r>
          </w:p>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112</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88" w:type="pct"/>
            <w:gridSpan w:val="2"/>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CYR" w:eastAsia="Times New Roman" w:hAnsi="Times New Roman CYR" w:cs="Times New Roman CYR"/>
                <w:sz w:val="28"/>
                <w:szCs w:val="28"/>
                <w:lang w:eastAsia="ru-RU"/>
              </w:rPr>
              <w:t xml:space="preserve">Закрепление изученного. </w:t>
            </w:r>
            <w:r w:rsidRPr="00D47D3B">
              <w:rPr>
                <w:rFonts w:ascii="Times New Roman" w:eastAsia="Times New Roman" w:hAnsi="Times New Roman"/>
                <w:sz w:val="28"/>
                <w:szCs w:val="28"/>
                <w:lang w:eastAsia="ru-RU"/>
              </w:rPr>
              <w:t xml:space="preserve">Решение задач </w:t>
            </w:r>
          </w:p>
        </w:tc>
        <w:tc>
          <w:tcPr>
            <w:tcW w:w="463" w:type="pct"/>
            <w:gridSpan w:val="2"/>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развития умений и навыков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Решать задачи арифметическими способами. Выполнять вычитание и сложение именованных величин. Выполнять деление с остатком и делать проверку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Применять</w:t>
            </w:r>
            <w:r w:rsidRPr="00D47D3B">
              <w:rPr>
                <w:rFonts w:ascii="Times New Roman" w:eastAsia="Times New Roman" w:hAnsi="Times New Roman"/>
                <w:sz w:val="28"/>
                <w:szCs w:val="28"/>
                <w:lang w:eastAsia="ru-RU"/>
              </w:rPr>
              <w:t xml:space="preserve"> полученные знания для решения задач. </w:t>
            </w:r>
            <w:r w:rsidRPr="00D47D3B">
              <w:rPr>
                <w:rFonts w:ascii="Times New Roman" w:eastAsia="Times New Roman" w:hAnsi="Times New Roman"/>
                <w:i/>
                <w:sz w:val="28"/>
                <w:szCs w:val="28"/>
                <w:lang w:eastAsia="ru-RU"/>
              </w:rPr>
              <w:t>Объяснять</w:t>
            </w:r>
            <w:r w:rsidRPr="00D47D3B">
              <w:rPr>
                <w:rFonts w:ascii="Times New Roman" w:eastAsia="Times New Roman" w:hAnsi="Times New Roman"/>
                <w:sz w:val="28"/>
                <w:szCs w:val="28"/>
                <w:lang w:eastAsia="ru-RU"/>
              </w:rPr>
              <w:t xml:space="preserve"> выбор действия для решения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Прогнозировать результаты вычислений; контролировать свою деятельность: проверять правильность выполнения вычислений изученными способами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113</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88" w:type="pct"/>
            <w:gridSpan w:val="2"/>
          </w:tcPr>
          <w:p w:rsidR="00A55431" w:rsidRPr="00D47D3B" w:rsidRDefault="00A55431" w:rsidP="00D47D3B">
            <w:pPr>
              <w:shd w:val="clear" w:color="auto" w:fill="FFFFFF"/>
              <w:spacing w:after="0" w:line="240" w:lineRule="auto"/>
              <w:rPr>
                <w:rFonts w:ascii="Times New Roman" w:eastAsia="Times New Roman" w:hAnsi="Times New Roman"/>
                <w:spacing w:val="-2"/>
                <w:sz w:val="28"/>
                <w:szCs w:val="28"/>
                <w:lang w:eastAsia="ru-RU"/>
              </w:rPr>
            </w:pPr>
            <w:r w:rsidRPr="00D47D3B">
              <w:rPr>
                <w:rFonts w:ascii="Times New Roman" w:eastAsia="Times New Roman" w:hAnsi="Times New Roman"/>
                <w:spacing w:val="-2"/>
                <w:sz w:val="28"/>
                <w:szCs w:val="28"/>
                <w:lang w:eastAsia="ru-RU"/>
              </w:rPr>
              <w:t xml:space="preserve">Письменное деление на двузначное </w:t>
            </w:r>
            <w:r w:rsidRPr="00D47D3B">
              <w:rPr>
                <w:rFonts w:ascii="Times New Roman" w:eastAsia="Times New Roman" w:hAnsi="Times New Roman"/>
                <w:spacing w:val="-2"/>
                <w:sz w:val="28"/>
                <w:szCs w:val="28"/>
                <w:lang w:eastAsia="ru-RU"/>
              </w:rPr>
              <w:lastRenderedPageBreak/>
              <w:t xml:space="preserve">число (закрепление) </w:t>
            </w:r>
          </w:p>
        </w:tc>
        <w:tc>
          <w:tcPr>
            <w:tcW w:w="463" w:type="pct"/>
            <w:gridSpan w:val="2"/>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lastRenderedPageBreak/>
              <w:t xml:space="preserve">Урок обобщения и </w:t>
            </w:r>
            <w:r w:rsidRPr="00D47D3B">
              <w:rPr>
                <w:rFonts w:ascii="Times New Roman" w:eastAsia="Times New Roman" w:hAnsi="Times New Roman"/>
                <w:i/>
                <w:sz w:val="28"/>
                <w:szCs w:val="28"/>
                <w:lang w:eastAsia="ru-RU"/>
              </w:rPr>
              <w:lastRenderedPageBreak/>
              <w:t xml:space="preserve">закрепления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 xml:space="preserve">Применять алгоритм письменного деления многозначного числа </w:t>
            </w:r>
            <w:r w:rsidRPr="00D47D3B">
              <w:rPr>
                <w:rFonts w:ascii="Times New Roman" w:eastAsia="Times New Roman" w:hAnsi="Times New Roman"/>
                <w:sz w:val="28"/>
                <w:szCs w:val="28"/>
                <w:lang w:eastAsia="ru-RU"/>
              </w:rPr>
              <w:lastRenderedPageBreak/>
              <w:t xml:space="preserve">на двузначное, объяснять каждый шаг. Решать задачи арифметическими способами и сравнивать их решения. Объяснять выбор действия для решения. Умножать на именованные числа, решать уравнения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lastRenderedPageBreak/>
              <w:t>Выполнять</w:t>
            </w:r>
            <w:r w:rsidRPr="00D47D3B">
              <w:rPr>
                <w:rFonts w:ascii="Times New Roman" w:eastAsia="Times New Roman" w:hAnsi="Times New Roman"/>
                <w:sz w:val="28"/>
                <w:szCs w:val="28"/>
                <w:lang w:eastAsia="ru-RU"/>
              </w:rPr>
              <w:t xml:space="preserve"> письменное деление </w:t>
            </w:r>
            <w:r w:rsidRPr="00D47D3B">
              <w:rPr>
                <w:rFonts w:ascii="Times New Roman" w:eastAsia="Times New Roman" w:hAnsi="Times New Roman"/>
                <w:sz w:val="28"/>
                <w:szCs w:val="28"/>
                <w:lang w:eastAsia="ru-RU"/>
              </w:rPr>
              <w:lastRenderedPageBreak/>
              <w:t xml:space="preserve">многозначного числа на однозначное по алгоритму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 xml:space="preserve">Контролировать свою деятельность: обнаруживать и </w:t>
            </w:r>
            <w:r w:rsidRPr="00D47D3B">
              <w:rPr>
                <w:rFonts w:ascii="Times New Roman" w:eastAsia="Times New Roman" w:hAnsi="Times New Roman"/>
                <w:sz w:val="28"/>
                <w:szCs w:val="28"/>
                <w:lang w:eastAsia="ru-RU"/>
              </w:rPr>
              <w:lastRenderedPageBreak/>
              <w:t xml:space="preserve">устранять ошибки логического характера (в ходе решения) и ошибки вычислительного характера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114</w:t>
            </w:r>
          </w:p>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88" w:type="pct"/>
            <w:gridSpan w:val="2"/>
          </w:tcPr>
          <w:p w:rsidR="00A55431" w:rsidRPr="00D47D3B" w:rsidRDefault="00A55431" w:rsidP="00D47D3B">
            <w:pPr>
              <w:autoSpaceDE w:val="0"/>
              <w:autoSpaceDN w:val="0"/>
              <w:adjustRightInd w:val="0"/>
              <w:spacing w:after="0" w:line="240" w:lineRule="auto"/>
              <w:rPr>
                <w:rFonts w:ascii="Times New Roman CYR" w:eastAsia="Times New Roman" w:hAnsi="Times New Roman CYR" w:cs="Times New Roman CYR"/>
                <w:sz w:val="28"/>
                <w:szCs w:val="28"/>
                <w:lang w:eastAsia="ru-RU"/>
              </w:rPr>
            </w:pPr>
            <w:r w:rsidRPr="00D47D3B">
              <w:rPr>
                <w:rFonts w:ascii="Times New Roman CYR" w:eastAsia="Times New Roman" w:hAnsi="Times New Roman CYR" w:cs="Times New Roman CYR"/>
                <w:sz w:val="28"/>
                <w:szCs w:val="28"/>
                <w:lang w:eastAsia="ru-RU"/>
              </w:rPr>
              <w:t>Закрепление изученного</w:t>
            </w:r>
          </w:p>
          <w:p w:rsidR="00A55431" w:rsidRPr="00D47D3B" w:rsidRDefault="00A55431" w:rsidP="00D47D3B">
            <w:pPr>
              <w:shd w:val="clear" w:color="auto" w:fill="FFFFFF"/>
              <w:spacing w:after="0" w:line="240" w:lineRule="auto"/>
              <w:ind w:left="5"/>
              <w:rPr>
                <w:rFonts w:ascii="Times New Roman" w:eastAsia="Times New Roman" w:hAnsi="Times New Roman"/>
                <w:spacing w:val="-1"/>
                <w:sz w:val="28"/>
                <w:szCs w:val="28"/>
                <w:lang w:eastAsia="ru-RU"/>
              </w:rPr>
            </w:pPr>
            <w:r w:rsidRPr="00D47D3B">
              <w:rPr>
                <w:rFonts w:ascii="Times New Roman CYR" w:eastAsia="Times New Roman" w:hAnsi="Times New Roman CYR" w:cs="Times New Roman CYR"/>
                <w:sz w:val="28"/>
                <w:szCs w:val="28"/>
                <w:lang w:eastAsia="ru-RU"/>
              </w:rPr>
              <w:t>Решение задач</w:t>
            </w:r>
          </w:p>
        </w:tc>
        <w:tc>
          <w:tcPr>
            <w:tcW w:w="463" w:type="pct"/>
            <w:gridSpan w:val="2"/>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обобщения и систематизации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Выполнять вычисления и делать проверку. Совершенствовать вычислительные навыки, умение решать задачи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Пользоваться</w:t>
            </w:r>
            <w:r w:rsidRPr="00D47D3B">
              <w:rPr>
                <w:rFonts w:ascii="Times New Roman" w:eastAsia="Times New Roman" w:hAnsi="Times New Roman"/>
                <w:sz w:val="28"/>
                <w:szCs w:val="28"/>
                <w:lang w:eastAsia="ru-RU"/>
              </w:rPr>
              <w:t xml:space="preserve"> вычислительными навыками, решать составные задачи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Контролировать свою деятельность: обнаруживать и устранять ошибки логического характера (в ходе решения) и ошибки вычислительного характера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115</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88" w:type="pct"/>
            <w:gridSpan w:val="2"/>
          </w:tcPr>
          <w:p w:rsidR="00A55431" w:rsidRPr="00D47D3B" w:rsidRDefault="00A55431" w:rsidP="00D47D3B">
            <w:pPr>
              <w:autoSpaceDE w:val="0"/>
              <w:autoSpaceDN w:val="0"/>
              <w:adjustRightInd w:val="0"/>
              <w:spacing w:after="0" w:line="240" w:lineRule="auto"/>
              <w:rPr>
                <w:rFonts w:ascii="Times New Roman CYR" w:eastAsia="Times New Roman" w:hAnsi="Times New Roman CYR" w:cs="Times New Roman CYR"/>
                <w:sz w:val="28"/>
                <w:szCs w:val="28"/>
                <w:lang w:eastAsia="ru-RU"/>
              </w:rPr>
            </w:pPr>
            <w:r w:rsidRPr="00D47D3B">
              <w:rPr>
                <w:rFonts w:ascii="Times New Roman CYR" w:eastAsia="Times New Roman" w:hAnsi="Times New Roman CYR" w:cs="Times New Roman CYR"/>
                <w:sz w:val="28"/>
                <w:szCs w:val="28"/>
                <w:lang w:eastAsia="ru-RU"/>
              </w:rPr>
              <w:t>Закрепление изученного</w:t>
            </w:r>
          </w:p>
          <w:p w:rsidR="00A55431" w:rsidRPr="00D47D3B" w:rsidRDefault="00A55431" w:rsidP="00D47D3B">
            <w:pPr>
              <w:spacing w:after="0" w:line="240" w:lineRule="auto"/>
              <w:rPr>
                <w:rFonts w:ascii="Times New Roman" w:eastAsia="Times New Roman" w:hAnsi="Times New Roman"/>
                <w:spacing w:val="-2"/>
                <w:sz w:val="28"/>
                <w:szCs w:val="28"/>
                <w:lang w:eastAsia="ru-RU"/>
              </w:rPr>
            </w:pPr>
            <w:r w:rsidRPr="00D47D3B">
              <w:rPr>
                <w:rFonts w:ascii="Times New Roman CYR" w:eastAsia="Times New Roman" w:hAnsi="Times New Roman CYR" w:cs="Times New Roman CYR"/>
                <w:sz w:val="28"/>
                <w:szCs w:val="28"/>
                <w:lang w:eastAsia="ru-RU"/>
              </w:rPr>
              <w:t>Решение задач</w:t>
            </w:r>
          </w:p>
        </w:tc>
        <w:tc>
          <w:tcPr>
            <w:tcW w:w="463" w:type="pct"/>
            <w:gridSpan w:val="2"/>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Комбинированный урок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Применять алгоритм письменного деления многозначного числа на двузначное, объяснять каждый шаг. Решать задачи арифметическим </w:t>
            </w:r>
            <w:r w:rsidRPr="00D47D3B">
              <w:rPr>
                <w:rFonts w:ascii="Times New Roman" w:eastAsia="Times New Roman" w:hAnsi="Times New Roman"/>
                <w:sz w:val="28"/>
                <w:szCs w:val="28"/>
                <w:lang w:eastAsia="ru-RU"/>
              </w:rPr>
              <w:lastRenderedPageBreak/>
              <w:t xml:space="preserve">способом. Выполнять вычитание и сложение именованных величин, решать уравнения </w:t>
            </w:r>
          </w:p>
          <w:p w:rsidR="00A55431" w:rsidRPr="00D47D3B" w:rsidRDefault="00A55431" w:rsidP="00D47D3B">
            <w:pPr>
              <w:spacing w:after="0" w:line="240" w:lineRule="auto"/>
              <w:rPr>
                <w:rFonts w:ascii="Times New Roman" w:eastAsia="Times New Roman" w:hAnsi="Times New Roman"/>
                <w:sz w:val="28"/>
                <w:szCs w:val="28"/>
                <w:lang w:eastAsia="ru-RU"/>
              </w:rPr>
            </w:pPr>
          </w:p>
          <w:p w:rsidR="00A55431" w:rsidRPr="00D47D3B" w:rsidRDefault="00A55431" w:rsidP="00D47D3B">
            <w:pPr>
              <w:spacing w:after="0" w:line="240" w:lineRule="auto"/>
              <w:rPr>
                <w:rFonts w:ascii="Times New Roman" w:eastAsia="Times New Roman" w:hAnsi="Times New Roman"/>
                <w:sz w:val="28"/>
                <w:szCs w:val="28"/>
                <w:lang w:eastAsia="ru-RU"/>
              </w:rPr>
            </w:pP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lastRenderedPageBreak/>
              <w:t>Контролировать и оценивать</w:t>
            </w:r>
            <w:r w:rsidRPr="00D47D3B">
              <w:rPr>
                <w:rFonts w:ascii="Times New Roman" w:eastAsia="Times New Roman" w:hAnsi="Times New Roman"/>
                <w:sz w:val="28"/>
                <w:szCs w:val="28"/>
                <w:lang w:eastAsia="ru-RU"/>
              </w:rPr>
              <w:t xml:space="preserve"> свою работу, её результат, делать выводы на будущее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Контролировать свою деятельность: проверять правильность выполнения вычислений </w:t>
            </w:r>
            <w:r w:rsidRPr="00D47D3B">
              <w:rPr>
                <w:rFonts w:ascii="Times New Roman" w:eastAsia="Times New Roman" w:hAnsi="Times New Roman"/>
                <w:sz w:val="28"/>
                <w:szCs w:val="28"/>
                <w:lang w:eastAsia="ru-RU"/>
              </w:rPr>
              <w:lastRenderedPageBreak/>
              <w:t xml:space="preserve">изученными способами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116</w:t>
            </w:r>
          </w:p>
        </w:tc>
        <w:tc>
          <w:tcPr>
            <w:tcW w:w="296" w:type="pct"/>
          </w:tcPr>
          <w:p w:rsidR="00A55431" w:rsidRPr="00D47D3B" w:rsidRDefault="00A55431" w:rsidP="00D47D3B">
            <w:pPr>
              <w:spacing w:after="0" w:line="240" w:lineRule="auto"/>
              <w:rPr>
                <w:rFonts w:ascii="Times New Roman" w:eastAsia="Times New Roman" w:hAnsi="Times New Roman"/>
                <w:sz w:val="28"/>
                <w:szCs w:val="28"/>
                <w:lang w:eastAsia="ru-RU"/>
              </w:rPr>
            </w:pPr>
          </w:p>
        </w:tc>
        <w:tc>
          <w:tcPr>
            <w:tcW w:w="788" w:type="pct"/>
            <w:gridSpan w:val="2"/>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b/>
                <w:i/>
                <w:sz w:val="28"/>
                <w:szCs w:val="28"/>
                <w:lang w:eastAsia="ru-RU"/>
              </w:rPr>
              <w:t>Контрольная работа по</w:t>
            </w:r>
          </w:p>
          <w:p w:rsidR="00A55431" w:rsidRPr="00D47D3B" w:rsidRDefault="00A55431" w:rsidP="00D47D3B">
            <w:pPr>
              <w:spacing w:after="0" w:line="240" w:lineRule="auto"/>
              <w:rPr>
                <w:rFonts w:ascii="Times New Roman" w:eastAsia="Times New Roman" w:hAnsi="Times New Roman"/>
                <w:b/>
                <w:sz w:val="28"/>
                <w:szCs w:val="28"/>
                <w:lang w:eastAsia="ru-RU"/>
              </w:rPr>
            </w:pPr>
            <w:r w:rsidRPr="00D47D3B">
              <w:rPr>
                <w:rFonts w:ascii="Times New Roman CYR" w:eastAsia="Times New Roman" w:hAnsi="Times New Roman CYR" w:cs="Times New Roman CYR"/>
                <w:b/>
                <w:i/>
                <w:iCs/>
                <w:sz w:val="28"/>
                <w:szCs w:val="28"/>
                <w:lang w:eastAsia="ru-RU"/>
              </w:rPr>
              <w:t xml:space="preserve">теме </w:t>
            </w:r>
            <w:r w:rsidRPr="00D47D3B">
              <w:rPr>
                <w:rFonts w:ascii="Times New Roman" w:eastAsia="Times New Roman" w:hAnsi="Times New Roman"/>
                <w:b/>
                <w:i/>
                <w:iCs/>
                <w:sz w:val="28"/>
                <w:szCs w:val="28"/>
                <w:lang w:eastAsia="ru-RU"/>
              </w:rPr>
              <w:t>«</w:t>
            </w:r>
            <w:r w:rsidRPr="00D47D3B">
              <w:rPr>
                <w:rFonts w:ascii="Times New Roman CYR" w:eastAsia="Times New Roman" w:hAnsi="Times New Roman CYR" w:cs="Times New Roman CYR"/>
                <w:b/>
                <w:i/>
                <w:iCs/>
                <w:sz w:val="28"/>
                <w:szCs w:val="28"/>
                <w:lang w:eastAsia="ru-RU"/>
              </w:rPr>
              <w:t>Деление на двузначное  число</w:t>
            </w:r>
            <w:r w:rsidRPr="00D47D3B">
              <w:rPr>
                <w:rFonts w:ascii="Times New Roman" w:eastAsia="Times New Roman" w:hAnsi="Times New Roman"/>
                <w:b/>
                <w:i/>
                <w:iCs/>
                <w:sz w:val="28"/>
                <w:szCs w:val="28"/>
                <w:lang w:eastAsia="ru-RU"/>
              </w:rPr>
              <w:t>»</w:t>
            </w:r>
          </w:p>
        </w:tc>
        <w:tc>
          <w:tcPr>
            <w:tcW w:w="463" w:type="pct"/>
            <w:gridSpan w:val="2"/>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Контроль знаний, умений и навыков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Соотносить результат проведённого самоконтроля с целями, поставленными при изучении темы, оценивать их и делать выводы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Контролировать и оценивать</w:t>
            </w:r>
            <w:r w:rsidRPr="00D47D3B">
              <w:rPr>
                <w:rFonts w:ascii="Times New Roman" w:eastAsia="Times New Roman" w:hAnsi="Times New Roman"/>
                <w:sz w:val="28"/>
                <w:szCs w:val="28"/>
                <w:lang w:eastAsia="ru-RU"/>
              </w:rPr>
              <w:t xml:space="preserve"> свою работу, её результат, делать выводы на будущее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Оценка — выделение и осознание обучающимся того, что уже усвоено и что ещё нужно усвоить, осознание качества и уровня усвоения; оценка результатов работы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117</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88" w:type="pct"/>
            <w:gridSpan w:val="2"/>
          </w:tcPr>
          <w:p w:rsidR="00A55431" w:rsidRPr="00D47D3B" w:rsidRDefault="00A55431" w:rsidP="00D47D3B">
            <w:pPr>
              <w:shd w:val="clear" w:color="auto" w:fill="FFFFFF"/>
              <w:spacing w:after="0" w:line="240" w:lineRule="auto"/>
              <w:ind w:right="-23"/>
              <w:rPr>
                <w:rFonts w:ascii="Times New Roman" w:eastAsia="Times New Roman" w:hAnsi="Times New Roman"/>
                <w:sz w:val="28"/>
                <w:szCs w:val="28"/>
                <w:lang w:eastAsia="ru-RU"/>
              </w:rPr>
            </w:pPr>
            <w:r w:rsidRPr="00D47D3B">
              <w:rPr>
                <w:rFonts w:ascii="Times New Roman" w:eastAsia="Times New Roman" w:hAnsi="Times New Roman"/>
                <w:spacing w:val="-1"/>
                <w:sz w:val="28"/>
                <w:szCs w:val="28"/>
                <w:lang w:eastAsia="ru-RU"/>
              </w:rPr>
              <w:t xml:space="preserve">Анализ контрольной работы </w:t>
            </w:r>
          </w:p>
          <w:p w:rsidR="00A55431" w:rsidRPr="00D47D3B" w:rsidRDefault="00A55431" w:rsidP="00D47D3B">
            <w:pPr>
              <w:spacing w:after="0" w:line="240" w:lineRule="auto"/>
              <w:rPr>
                <w:rFonts w:ascii="Times New Roman" w:eastAsia="Times New Roman" w:hAnsi="Times New Roman"/>
                <w:sz w:val="28"/>
                <w:szCs w:val="28"/>
                <w:lang w:eastAsia="ru-RU"/>
              </w:rPr>
            </w:pPr>
          </w:p>
        </w:tc>
        <w:tc>
          <w:tcPr>
            <w:tcW w:w="463" w:type="pct"/>
            <w:gridSpan w:val="2"/>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изучения нового материала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Применять алгоритм письменного деления многозначного числа на трёхзначное, объяснять каждый шаг. Выполнять письменное деление многозначных чисел на двузначные, опираясь на знание алгоритмов письменного </w:t>
            </w:r>
            <w:r w:rsidRPr="00D47D3B">
              <w:rPr>
                <w:rFonts w:ascii="Times New Roman" w:eastAsia="Times New Roman" w:hAnsi="Times New Roman"/>
                <w:sz w:val="28"/>
                <w:szCs w:val="28"/>
                <w:lang w:eastAsia="ru-RU"/>
              </w:rPr>
              <w:lastRenderedPageBreak/>
              <w:t xml:space="preserve">выполнения действия </w:t>
            </w:r>
            <w:r w:rsidRPr="00D47D3B">
              <w:rPr>
                <w:rFonts w:ascii="Times New Roman" w:eastAsia="Times New Roman" w:hAnsi="Times New Roman"/>
                <w:i/>
                <w:sz w:val="28"/>
                <w:szCs w:val="28"/>
                <w:lang w:eastAsia="ru-RU"/>
              </w:rPr>
              <w:t>умножение</w:t>
            </w:r>
          </w:p>
          <w:p w:rsidR="00A55431" w:rsidRPr="00D47D3B" w:rsidRDefault="00A55431" w:rsidP="00D47D3B">
            <w:pPr>
              <w:spacing w:after="0" w:line="240" w:lineRule="auto"/>
              <w:rPr>
                <w:rFonts w:ascii="Times New Roman" w:eastAsia="Times New Roman" w:hAnsi="Times New Roman"/>
                <w:sz w:val="28"/>
                <w:szCs w:val="28"/>
                <w:lang w:eastAsia="ru-RU"/>
              </w:rPr>
            </w:pPr>
          </w:p>
          <w:p w:rsidR="00A55431" w:rsidRPr="00D47D3B" w:rsidRDefault="00A55431" w:rsidP="00D47D3B">
            <w:pPr>
              <w:spacing w:after="0" w:line="240" w:lineRule="auto"/>
              <w:rPr>
                <w:rFonts w:ascii="Times New Roman" w:eastAsia="Times New Roman" w:hAnsi="Times New Roman"/>
                <w:sz w:val="28"/>
                <w:szCs w:val="28"/>
                <w:lang w:eastAsia="ru-RU"/>
              </w:rPr>
            </w:pPr>
          </w:p>
          <w:p w:rsidR="00A55431" w:rsidRPr="00D47D3B" w:rsidRDefault="00A55431" w:rsidP="00D47D3B">
            <w:pPr>
              <w:spacing w:after="0" w:line="240" w:lineRule="auto"/>
              <w:rPr>
                <w:rFonts w:ascii="Times New Roman" w:eastAsia="Times New Roman" w:hAnsi="Times New Roman"/>
                <w:sz w:val="28"/>
                <w:szCs w:val="28"/>
                <w:lang w:eastAsia="ru-RU"/>
              </w:rPr>
            </w:pPr>
          </w:p>
          <w:p w:rsidR="00A55431" w:rsidRPr="00D47D3B" w:rsidRDefault="00A55431" w:rsidP="00D47D3B">
            <w:pPr>
              <w:spacing w:after="0" w:line="240" w:lineRule="auto"/>
              <w:rPr>
                <w:rFonts w:ascii="Times New Roman" w:eastAsia="Times New Roman" w:hAnsi="Times New Roman"/>
                <w:sz w:val="28"/>
                <w:szCs w:val="28"/>
                <w:lang w:eastAsia="ru-RU"/>
              </w:rPr>
            </w:pPr>
          </w:p>
          <w:p w:rsidR="00A55431" w:rsidRPr="00D47D3B" w:rsidRDefault="00A55431" w:rsidP="00D47D3B">
            <w:pPr>
              <w:spacing w:after="0" w:line="240" w:lineRule="auto"/>
              <w:rPr>
                <w:rFonts w:ascii="Times New Roman" w:eastAsia="Times New Roman" w:hAnsi="Times New Roman"/>
                <w:sz w:val="28"/>
                <w:szCs w:val="28"/>
                <w:lang w:eastAsia="ru-RU"/>
              </w:rPr>
            </w:pP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lastRenderedPageBreak/>
              <w:t>Объяснять</w:t>
            </w:r>
            <w:r w:rsidRPr="00D47D3B">
              <w:rPr>
                <w:rFonts w:ascii="Times New Roman" w:eastAsia="Times New Roman" w:hAnsi="Times New Roman"/>
                <w:sz w:val="28"/>
                <w:szCs w:val="28"/>
                <w:lang w:eastAsia="ru-RU"/>
              </w:rPr>
              <w:t xml:space="preserve"> алгоритм письменного деления многозначного числа на трёхзначное</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Постановка и формулирование проблемы, самостоятельное создание алгоритмов деятельности при решении проблем поискового характера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trHeight w:val="2888"/>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118</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88" w:type="pct"/>
            <w:gridSpan w:val="2"/>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Письменное деление на трёхзначное число</w:t>
            </w:r>
          </w:p>
        </w:tc>
        <w:tc>
          <w:tcPr>
            <w:tcW w:w="463" w:type="pct"/>
            <w:gridSpan w:val="2"/>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Урок формирования умений и навыков.</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Объяснять, как выполнено деление. Называть в каждом случае неполные делимые и рассказывать, как находили цифры частного. Совершенствовать вычислительные навыки, умение решать задачи.</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Объяснять</w:t>
            </w:r>
            <w:r w:rsidRPr="00D47D3B">
              <w:rPr>
                <w:rFonts w:ascii="Times New Roman" w:eastAsia="Times New Roman" w:hAnsi="Times New Roman"/>
                <w:sz w:val="28"/>
                <w:szCs w:val="28"/>
                <w:lang w:eastAsia="ru-RU"/>
              </w:rPr>
              <w:t xml:space="preserve"> алгоритм письменного деления многозначного числа на трёхзначное.</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Учебное сотрудничество с учителем и сверстниками в поиске и сборе информации; умение с достаточной полнотой и точностью выражать свои мысли в соответствии с задачами и условиями коммуникации.</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119</w:t>
            </w:r>
          </w:p>
        </w:tc>
        <w:tc>
          <w:tcPr>
            <w:tcW w:w="296" w:type="pct"/>
          </w:tcPr>
          <w:p w:rsidR="00A55431" w:rsidRPr="00D47D3B" w:rsidRDefault="00A55431" w:rsidP="00D47D3B">
            <w:pPr>
              <w:spacing w:after="0" w:line="240" w:lineRule="auto"/>
              <w:rPr>
                <w:rFonts w:ascii="Times New Roman" w:eastAsia="Times New Roman" w:hAnsi="Times New Roman"/>
                <w:sz w:val="28"/>
                <w:szCs w:val="28"/>
                <w:lang w:eastAsia="ru-RU"/>
              </w:rPr>
            </w:pPr>
          </w:p>
        </w:tc>
        <w:tc>
          <w:tcPr>
            <w:tcW w:w="788" w:type="pct"/>
            <w:gridSpan w:val="2"/>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Письменное деление на трёхзначное число</w:t>
            </w:r>
          </w:p>
        </w:tc>
        <w:tc>
          <w:tcPr>
            <w:tcW w:w="463" w:type="pct"/>
            <w:gridSpan w:val="2"/>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развития умений и навыков </w:t>
            </w:r>
          </w:p>
          <w:p w:rsidR="00A55431" w:rsidRPr="00D47D3B" w:rsidRDefault="00A55431" w:rsidP="00D47D3B">
            <w:pPr>
              <w:spacing w:after="0" w:line="240" w:lineRule="auto"/>
              <w:rPr>
                <w:rFonts w:ascii="Times New Roman" w:eastAsia="Times New Roman" w:hAnsi="Times New Roman"/>
                <w:i/>
                <w:sz w:val="28"/>
                <w:szCs w:val="28"/>
                <w:lang w:eastAsia="ru-RU"/>
              </w:rPr>
            </w:pP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 xml:space="preserve">Выполнять деление с объяснением и проверять вычисления. Делать чертёж к задаче и решать её. </w:t>
            </w:r>
            <w:r w:rsidRPr="00D47D3B">
              <w:rPr>
                <w:rFonts w:ascii="Times New Roman" w:eastAsia="Times New Roman" w:hAnsi="Times New Roman"/>
                <w:sz w:val="28"/>
                <w:szCs w:val="28"/>
                <w:lang w:eastAsia="ru-RU"/>
              </w:rPr>
              <w:lastRenderedPageBreak/>
              <w:t xml:space="preserve">Составлять задачу по выражению. Сравнивать выражения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lastRenderedPageBreak/>
              <w:t>Объяснять</w:t>
            </w:r>
            <w:r w:rsidRPr="00D47D3B">
              <w:rPr>
                <w:rFonts w:ascii="Times New Roman" w:eastAsia="Times New Roman" w:hAnsi="Times New Roman"/>
                <w:sz w:val="28"/>
                <w:szCs w:val="28"/>
                <w:lang w:eastAsia="ru-RU"/>
              </w:rPr>
              <w:t xml:space="preserve"> алгоритм письменного деления многозначного </w:t>
            </w:r>
            <w:r w:rsidRPr="00D47D3B">
              <w:rPr>
                <w:rFonts w:ascii="Times New Roman" w:eastAsia="Times New Roman" w:hAnsi="Times New Roman"/>
                <w:sz w:val="28"/>
                <w:szCs w:val="28"/>
                <w:lang w:eastAsia="ru-RU"/>
              </w:rPr>
              <w:lastRenderedPageBreak/>
              <w:t xml:space="preserve">числа на трёхзначное, делать проверку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 xml:space="preserve">Контролировать свою деятельность: проверять правильность выполнения </w:t>
            </w:r>
            <w:r w:rsidRPr="00D47D3B">
              <w:rPr>
                <w:rFonts w:ascii="Times New Roman" w:eastAsia="Times New Roman" w:hAnsi="Times New Roman"/>
                <w:sz w:val="28"/>
                <w:szCs w:val="28"/>
                <w:lang w:eastAsia="ru-RU"/>
              </w:rPr>
              <w:lastRenderedPageBreak/>
              <w:t xml:space="preserve">вычислений изученными способами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120</w:t>
            </w:r>
          </w:p>
        </w:tc>
        <w:tc>
          <w:tcPr>
            <w:tcW w:w="296" w:type="pct"/>
          </w:tcPr>
          <w:p w:rsidR="00A55431" w:rsidRPr="00D47D3B" w:rsidRDefault="00A55431" w:rsidP="00D47D3B">
            <w:pPr>
              <w:spacing w:after="0" w:line="240" w:lineRule="auto"/>
              <w:rPr>
                <w:rFonts w:ascii="Times New Roman" w:eastAsia="Times New Roman" w:hAnsi="Times New Roman"/>
                <w:sz w:val="28"/>
                <w:szCs w:val="28"/>
                <w:lang w:eastAsia="ru-RU"/>
              </w:rPr>
            </w:pPr>
          </w:p>
        </w:tc>
        <w:tc>
          <w:tcPr>
            <w:tcW w:w="788" w:type="pct"/>
            <w:gridSpan w:val="2"/>
          </w:tcPr>
          <w:p w:rsidR="00A55431" w:rsidRPr="00D47D3B" w:rsidRDefault="00A55431" w:rsidP="00D47D3B">
            <w:pPr>
              <w:spacing w:after="0" w:line="240" w:lineRule="auto"/>
              <w:rPr>
                <w:rFonts w:ascii="Times New Roman" w:eastAsia="Times New Roman" w:hAnsi="Times New Roman"/>
                <w:b/>
                <w:i/>
                <w:sz w:val="28"/>
                <w:szCs w:val="28"/>
                <w:lang w:eastAsia="ru-RU"/>
              </w:rPr>
            </w:pPr>
            <w:r w:rsidRPr="00D47D3B">
              <w:rPr>
                <w:rFonts w:ascii="Times New Roman CYR" w:eastAsia="Times New Roman" w:hAnsi="Times New Roman CYR" w:cs="Times New Roman CYR"/>
                <w:sz w:val="28"/>
                <w:szCs w:val="28"/>
                <w:lang w:eastAsia="ru-RU"/>
              </w:rPr>
              <w:t>Закрепление изученного</w:t>
            </w:r>
          </w:p>
        </w:tc>
        <w:tc>
          <w:tcPr>
            <w:tcW w:w="463" w:type="pct"/>
            <w:gridSpan w:val="2"/>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развития умений и навыков </w:t>
            </w:r>
          </w:p>
          <w:p w:rsidR="00A55431" w:rsidRPr="00D47D3B" w:rsidRDefault="00A55431" w:rsidP="00D47D3B">
            <w:pPr>
              <w:spacing w:after="0" w:line="240" w:lineRule="auto"/>
              <w:rPr>
                <w:rFonts w:ascii="Times New Roman" w:eastAsia="Times New Roman" w:hAnsi="Times New Roman"/>
                <w:i/>
                <w:sz w:val="28"/>
                <w:szCs w:val="28"/>
                <w:lang w:eastAsia="ru-RU"/>
              </w:rPr>
            </w:pP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Выполнять деление с объяснением и проверять вычисления. Совершенствовать вычислительные навыки, умение решать задачи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Объяснять</w:t>
            </w:r>
            <w:r w:rsidRPr="00D47D3B">
              <w:rPr>
                <w:rFonts w:ascii="Times New Roman" w:eastAsia="Times New Roman" w:hAnsi="Times New Roman"/>
                <w:sz w:val="28"/>
                <w:szCs w:val="28"/>
                <w:lang w:eastAsia="ru-RU"/>
              </w:rPr>
              <w:t xml:space="preserve">алгоритм письменного деления многозначного числа на трёхзначное, делать проверку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Контролировать свою деятельность: проверять правильность выполнения вычислений изученными способами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121</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88" w:type="pct"/>
            <w:gridSpan w:val="2"/>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Деление с остатком</w:t>
            </w:r>
          </w:p>
        </w:tc>
        <w:tc>
          <w:tcPr>
            <w:tcW w:w="463" w:type="pct"/>
            <w:gridSpan w:val="2"/>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формирования умений и навыков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Проверять, правильно ли выполнено деление с остатком. Находить делимое, если известны: делитель, частное и остаток. Проверять, выполнив деление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Объяснять</w:t>
            </w:r>
            <w:r w:rsidRPr="00D47D3B">
              <w:rPr>
                <w:rFonts w:ascii="Times New Roman" w:eastAsia="Times New Roman" w:hAnsi="Times New Roman"/>
                <w:sz w:val="28"/>
                <w:szCs w:val="28"/>
                <w:lang w:eastAsia="ru-RU"/>
              </w:rPr>
              <w:t xml:space="preserve"> алгоритм письменного деления многозначного числа на трёхзначное, делать проверку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Контролировать свою деятельность: проверять правильность выполнения вычислений изученными способами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122</w:t>
            </w:r>
          </w:p>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123</w:t>
            </w:r>
          </w:p>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124</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88" w:type="pct"/>
            <w:gridSpan w:val="2"/>
          </w:tcPr>
          <w:p w:rsidR="00A55431" w:rsidRPr="00D47D3B" w:rsidRDefault="00A55431" w:rsidP="00D47D3B">
            <w:pPr>
              <w:autoSpaceDE w:val="0"/>
              <w:autoSpaceDN w:val="0"/>
              <w:adjustRightInd w:val="0"/>
              <w:spacing w:after="0" w:line="240" w:lineRule="auto"/>
              <w:rPr>
                <w:rFonts w:ascii="Times New Roman CYR" w:eastAsia="Times New Roman" w:hAnsi="Times New Roman CYR" w:cs="Times New Roman CYR"/>
                <w:sz w:val="28"/>
                <w:szCs w:val="28"/>
                <w:lang w:eastAsia="ru-RU"/>
              </w:rPr>
            </w:pPr>
            <w:r w:rsidRPr="00D47D3B">
              <w:rPr>
                <w:rFonts w:ascii="Times New Roman CYR" w:eastAsia="Times New Roman" w:hAnsi="Times New Roman CYR" w:cs="Times New Roman CYR"/>
                <w:sz w:val="28"/>
                <w:szCs w:val="28"/>
                <w:lang w:eastAsia="ru-RU"/>
              </w:rPr>
              <w:t>Деление на трёхзначное число.</w:t>
            </w:r>
          </w:p>
          <w:p w:rsidR="00A55431" w:rsidRPr="00D47D3B" w:rsidRDefault="00A55431" w:rsidP="00D47D3B">
            <w:pPr>
              <w:spacing w:after="0" w:line="240" w:lineRule="auto"/>
              <w:rPr>
                <w:rFonts w:ascii="Times New Roman CYR" w:eastAsia="Times New Roman" w:hAnsi="Times New Roman CYR" w:cs="Times New Roman CYR"/>
                <w:sz w:val="28"/>
                <w:szCs w:val="28"/>
                <w:lang w:eastAsia="ru-RU"/>
              </w:rPr>
            </w:pPr>
            <w:r w:rsidRPr="00D47D3B">
              <w:rPr>
                <w:rFonts w:ascii="Times New Roman CYR" w:eastAsia="Times New Roman" w:hAnsi="Times New Roman CYR" w:cs="Times New Roman CYR"/>
                <w:sz w:val="28"/>
                <w:szCs w:val="28"/>
                <w:lang w:eastAsia="ru-RU"/>
              </w:rPr>
              <w:t>Закрепление</w:t>
            </w:r>
          </w:p>
          <w:p w:rsidR="00A55431" w:rsidRPr="00D47D3B" w:rsidRDefault="00A55431" w:rsidP="00D47D3B">
            <w:pPr>
              <w:spacing w:after="0" w:line="240" w:lineRule="auto"/>
              <w:rPr>
                <w:rFonts w:ascii="Times New Roman CYR" w:eastAsia="Times New Roman" w:hAnsi="Times New Roman CYR" w:cs="Times New Roman CYR"/>
                <w:sz w:val="28"/>
                <w:szCs w:val="28"/>
                <w:lang w:eastAsia="ru-RU"/>
              </w:rPr>
            </w:pPr>
          </w:p>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CYR" w:eastAsia="Times New Roman" w:hAnsi="Times New Roman CYR" w:cs="Times New Roman CYR"/>
                <w:sz w:val="28"/>
                <w:szCs w:val="28"/>
                <w:lang w:eastAsia="ru-RU"/>
              </w:rPr>
              <w:t>Что узнали. Чему научились</w:t>
            </w:r>
          </w:p>
        </w:tc>
        <w:tc>
          <w:tcPr>
            <w:tcW w:w="463" w:type="pct"/>
            <w:gridSpan w:val="2"/>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Комбинированный урок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Находить ошибки и записывать правильное решение. Совершенствовать вычислительные навыки, умение решать задачи, уравнения </w:t>
            </w:r>
          </w:p>
        </w:tc>
        <w:tc>
          <w:tcPr>
            <w:tcW w:w="843" w:type="pct"/>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Находить </w:t>
            </w:r>
            <w:r w:rsidRPr="00D47D3B">
              <w:rPr>
                <w:rFonts w:ascii="Times New Roman" w:eastAsia="Times New Roman" w:hAnsi="Times New Roman"/>
                <w:sz w:val="28"/>
                <w:szCs w:val="28"/>
                <w:lang w:eastAsia="ru-RU"/>
              </w:rPr>
              <w:t xml:space="preserve">ошибки при делении, исправлять их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Актуализировать свои знания для проведения простейших математических доказательств (в том числе с опорой на изученные определения, </w:t>
            </w:r>
            <w:r w:rsidRPr="00D47D3B">
              <w:rPr>
                <w:rFonts w:ascii="Times New Roman" w:eastAsia="Times New Roman" w:hAnsi="Times New Roman"/>
                <w:sz w:val="28"/>
                <w:szCs w:val="28"/>
                <w:lang w:eastAsia="ru-RU"/>
              </w:rPr>
              <w:lastRenderedPageBreak/>
              <w:t xml:space="preserve">законы арифметических действий)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125</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88" w:type="pct"/>
            <w:gridSpan w:val="2"/>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Решение задач</w:t>
            </w:r>
          </w:p>
        </w:tc>
        <w:tc>
          <w:tcPr>
            <w:tcW w:w="463" w:type="pct"/>
            <w:gridSpan w:val="2"/>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Комбинированный урок</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Находить ошибки и записывать правильное решение. Совершенствовать вычислительные навыки, умение решать задачи, уравнения</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Контролировать и оценивать</w:t>
            </w:r>
            <w:r w:rsidRPr="00D47D3B">
              <w:rPr>
                <w:rFonts w:ascii="Times New Roman" w:eastAsia="Times New Roman" w:hAnsi="Times New Roman"/>
                <w:sz w:val="28"/>
                <w:szCs w:val="28"/>
                <w:lang w:eastAsia="ru-RU"/>
              </w:rPr>
              <w:t xml:space="preserve"> свою работу, её результат, делать выводы на будущее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Контролировать свою деятельность: проверять правильность выполнения вычислений изученными способами</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trHeight w:val="284"/>
          <w:jc w:val="center"/>
        </w:trPr>
        <w:tc>
          <w:tcPr>
            <w:tcW w:w="4648" w:type="pct"/>
            <w:gridSpan w:val="9"/>
            <w:vAlign w:val="center"/>
          </w:tcPr>
          <w:p w:rsidR="00A55431" w:rsidRPr="00D47D3B" w:rsidRDefault="00A55431" w:rsidP="00D47D3B">
            <w:pPr>
              <w:spacing w:after="0" w:line="240" w:lineRule="auto"/>
              <w:jc w:val="center"/>
              <w:rPr>
                <w:rFonts w:ascii="Times New Roman" w:eastAsia="Times New Roman" w:hAnsi="Times New Roman"/>
                <w:b/>
                <w:sz w:val="28"/>
                <w:szCs w:val="28"/>
                <w:lang w:eastAsia="ru-RU"/>
              </w:rPr>
            </w:pPr>
          </w:p>
        </w:tc>
        <w:tc>
          <w:tcPr>
            <w:tcW w:w="352" w:type="pct"/>
          </w:tcPr>
          <w:p w:rsidR="00A55431" w:rsidRPr="00D47D3B" w:rsidRDefault="00A55431" w:rsidP="00D47D3B">
            <w:pPr>
              <w:spacing w:after="0" w:line="240" w:lineRule="auto"/>
              <w:jc w:val="center"/>
              <w:rPr>
                <w:rFonts w:ascii="Times New Roman" w:eastAsia="Times New Roman" w:hAnsi="Times New Roman"/>
                <w:b/>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126</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88" w:type="pct"/>
            <w:gridSpan w:val="2"/>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Нумерация. </w:t>
            </w:r>
          </w:p>
          <w:p w:rsidR="00A55431" w:rsidRPr="00D47D3B" w:rsidRDefault="00A55431" w:rsidP="00D47D3B">
            <w:pPr>
              <w:shd w:val="clear" w:color="auto" w:fill="FFFFFF"/>
              <w:spacing w:after="0" w:line="240" w:lineRule="auto"/>
              <w:ind w:right="-23"/>
              <w:rPr>
                <w:rFonts w:ascii="Times New Roman" w:eastAsia="Times New Roman" w:hAnsi="Times New Roman"/>
                <w:b/>
                <w:i/>
                <w:sz w:val="28"/>
                <w:szCs w:val="28"/>
                <w:lang w:eastAsia="ru-RU"/>
              </w:rPr>
            </w:pPr>
          </w:p>
          <w:p w:rsidR="00A55431" w:rsidRPr="00D47D3B" w:rsidRDefault="00A55431" w:rsidP="00D47D3B">
            <w:pPr>
              <w:spacing w:after="0" w:line="240" w:lineRule="auto"/>
              <w:rPr>
                <w:rFonts w:ascii="Times New Roman" w:eastAsia="Times New Roman" w:hAnsi="Times New Roman"/>
                <w:sz w:val="28"/>
                <w:szCs w:val="28"/>
                <w:lang w:eastAsia="ru-RU"/>
              </w:rPr>
            </w:pPr>
          </w:p>
        </w:tc>
        <w:tc>
          <w:tcPr>
            <w:tcW w:w="463" w:type="pct"/>
            <w:gridSpan w:val="2"/>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Комбинированный урок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Совершенствовать вычислительные навыки, умение решать задачи. Соотносить результат проведённого самоконтроля с целями, поставленными при изучении темы, оценивать их и делать выводы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Контролировать и оценивать</w:t>
            </w:r>
            <w:r w:rsidRPr="00D47D3B">
              <w:rPr>
                <w:rFonts w:ascii="Times New Roman" w:eastAsia="Times New Roman" w:hAnsi="Times New Roman"/>
                <w:sz w:val="28"/>
                <w:szCs w:val="28"/>
                <w:lang w:eastAsia="ru-RU"/>
              </w:rPr>
              <w:t xml:space="preserve"> свою работу, её результат, делать выводы на будущее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Контролировать свою деятельность: проверять правильность выполнения вычислений изученными способами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127</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88" w:type="pct"/>
            <w:gridSpan w:val="2"/>
          </w:tcPr>
          <w:p w:rsidR="00A55431" w:rsidRPr="00D47D3B" w:rsidRDefault="00A55431" w:rsidP="00D47D3B">
            <w:pPr>
              <w:spacing w:after="0" w:line="240" w:lineRule="auto"/>
              <w:rPr>
                <w:rFonts w:ascii="Times New Roman" w:eastAsia="Times New Roman" w:hAnsi="Times New Roman"/>
                <w:b/>
                <w:i/>
                <w:sz w:val="28"/>
                <w:szCs w:val="28"/>
                <w:lang w:eastAsia="ru-RU"/>
              </w:rPr>
            </w:pPr>
            <w:r w:rsidRPr="00D47D3B">
              <w:rPr>
                <w:rFonts w:ascii="Times New Roman CYR" w:eastAsia="Times New Roman" w:hAnsi="Times New Roman CYR" w:cs="Times New Roman CYR"/>
                <w:b/>
                <w:bCs/>
                <w:i/>
                <w:iCs/>
                <w:sz w:val="28"/>
                <w:szCs w:val="28"/>
                <w:lang w:eastAsia="ru-RU"/>
              </w:rPr>
              <w:t>Итоговая контрольная работа за год</w:t>
            </w:r>
          </w:p>
        </w:tc>
        <w:tc>
          <w:tcPr>
            <w:tcW w:w="463" w:type="pct"/>
            <w:gridSpan w:val="2"/>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Контроль знаний, умений и навыков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Применять свои знания для выполнения итоговой работы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Контролировать и оценивать</w:t>
            </w:r>
            <w:r w:rsidRPr="00D47D3B">
              <w:rPr>
                <w:rFonts w:ascii="Times New Roman" w:eastAsia="Times New Roman" w:hAnsi="Times New Roman"/>
                <w:sz w:val="28"/>
                <w:szCs w:val="28"/>
                <w:lang w:eastAsia="ru-RU"/>
              </w:rPr>
              <w:t xml:space="preserve"> свою работу, её результат, делать выводы на будущее </w:t>
            </w:r>
          </w:p>
          <w:p w:rsidR="00A55431" w:rsidRPr="00D47D3B" w:rsidRDefault="00A55431" w:rsidP="00D47D3B">
            <w:pPr>
              <w:spacing w:after="0" w:line="240" w:lineRule="auto"/>
              <w:rPr>
                <w:rFonts w:ascii="Times New Roman" w:eastAsia="Times New Roman" w:hAnsi="Times New Roman"/>
                <w:sz w:val="28"/>
                <w:szCs w:val="28"/>
                <w:lang w:eastAsia="ru-RU"/>
              </w:rPr>
            </w:pP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 xml:space="preserve">Контроль и оценка процесса и результатов деятельности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128</w:t>
            </w:r>
          </w:p>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129</w:t>
            </w:r>
          </w:p>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88" w:type="pct"/>
            <w:gridSpan w:val="2"/>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Выражения и уравнения </w:t>
            </w:r>
          </w:p>
          <w:p w:rsidR="00A55431" w:rsidRPr="00D47D3B" w:rsidRDefault="00A55431" w:rsidP="00D47D3B">
            <w:pPr>
              <w:spacing w:after="0" w:line="240" w:lineRule="auto"/>
              <w:jc w:val="both"/>
              <w:rPr>
                <w:rFonts w:ascii="Times New Roman" w:eastAsia="Times New Roman" w:hAnsi="Times New Roman"/>
                <w:sz w:val="28"/>
                <w:szCs w:val="28"/>
                <w:lang w:eastAsia="ru-RU"/>
              </w:rPr>
            </w:pPr>
            <w:r w:rsidRPr="00D47D3B">
              <w:rPr>
                <w:rFonts w:ascii="Times New Roman CYR" w:eastAsia="Times New Roman" w:hAnsi="Times New Roman CYR" w:cs="Times New Roman CYR"/>
                <w:sz w:val="28"/>
                <w:szCs w:val="28"/>
                <w:lang w:eastAsia="ru-RU"/>
              </w:rPr>
              <w:t>Арифметические действия: сложение и вычитание</w:t>
            </w:r>
          </w:p>
          <w:p w:rsidR="00A55431" w:rsidRPr="00D47D3B" w:rsidRDefault="00A55431" w:rsidP="00D47D3B">
            <w:pPr>
              <w:spacing w:after="0" w:line="240" w:lineRule="auto"/>
              <w:rPr>
                <w:rFonts w:ascii="Times New Roman" w:eastAsia="Times New Roman" w:hAnsi="Times New Roman"/>
                <w:sz w:val="28"/>
                <w:szCs w:val="28"/>
                <w:lang w:eastAsia="ru-RU"/>
              </w:rPr>
            </w:pPr>
          </w:p>
          <w:p w:rsidR="00A55431" w:rsidRPr="00D47D3B" w:rsidRDefault="00A55431" w:rsidP="00D47D3B">
            <w:pPr>
              <w:spacing w:after="0" w:line="240" w:lineRule="auto"/>
              <w:rPr>
                <w:rFonts w:ascii="Times New Roman" w:eastAsia="Times New Roman" w:hAnsi="Times New Roman"/>
                <w:sz w:val="28"/>
                <w:szCs w:val="28"/>
                <w:lang w:eastAsia="ru-RU"/>
              </w:rPr>
            </w:pPr>
          </w:p>
        </w:tc>
        <w:tc>
          <w:tcPr>
            <w:tcW w:w="463" w:type="pct"/>
            <w:gridSpan w:val="2"/>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обобщения и систематизации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Оценить результаты освоения темы, проявить личностную заинтересованность в приобретении и расширении знаний и способов действий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 xml:space="preserve">Называть </w:t>
            </w:r>
            <w:r w:rsidRPr="00D47D3B">
              <w:rPr>
                <w:rFonts w:ascii="Times New Roman" w:eastAsia="Times New Roman" w:hAnsi="Times New Roman"/>
                <w:sz w:val="28"/>
                <w:szCs w:val="28"/>
                <w:lang w:eastAsia="ru-RU"/>
              </w:rPr>
              <w:t>числа натурального ряда, которые больше 1 000.</w:t>
            </w:r>
            <w:r w:rsidRPr="00D47D3B">
              <w:rPr>
                <w:rFonts w:ascii="Times New Roman" w:eastAsia="Times New Roman" w:hAnsi="Times New Roman"/>
                <w:i/>
                <w:sz w:val="28"/>
                <w:szCs w:val="28"/>
                <w:lang w:eastAsia="ru-RU"/>
              </w:rPr>
              <w:t xml:space="preserve"> Читать</w:t>
            </w:r>
            <w:r w:rsidRPr="00D47D3B">
              <w:rPr>
                <w:rFonts w:ascii="Times New Roman" w:eastAsia="Times New Roman" w:hAnsi="Times New Roman"/>
                <w:sz w:val="28"/>
                <w:szCs w:val="28"/>
                <w:lang w:eastAsia="ru-RU"/>
              </w:rPr>
              <w:t xml:space="preserve"> и </w:t>
            </w:r>
            <w:r w:rsidRPr="00D47D3B">
              <w:rPr>
                <w:rFonts w:ascii="Times New Roman" w:eastAsia="Times New Roman" w:hAnsi="Times New Roman"/>
                <w:i/>
                <w:sz w:val="28"/>
                <w:szCs w:val="28"/>
                <w:lang w:eastAsia="ru-RU"/>
              </w:rPr>
              <w:t>записывать</w:t>
            </w:r>
            <w:r w:rsidRPr="00D47D3B">
              <w:rPr>
                <w:rFonts w:ascii="Times New Roman" w:eastAsia="Times New Roman" w:hAnsi="Times New Roman"/>
                <w:sz w:val="28"/>
                <w:szCs w:val="28"/>
                <w:lang w:eastAsia="ru-RU"/>
              </w:rPr>
              <w:t xml:space="preserve"> числа, которые больше 1 000, используя правило, по которому составлена числовая последовательность.</w:t>
            </w:r>
            <w:r w:rsidRPr="00D47D3B">
              <w:rPr>
                <w:rFonts w:ascii="Times New Roman" w:eastAsia="Times New Roman" w:hAnsi="Times New Roman"/>
                <w:i/>
                <w:sz w:val="28"/>
                <w:szCs w:val="28"/>
                <w:lang w:eastAsia="ru-RU"/>
              </w:rPr>
              <w:t xml:space="preserve"> Решать</w:t>
            </w:r>
            <w:r w:rsidRPr="00D47D3B">
              <w:rPr>
                <w:rFonts w:ascii="Times New Roman" w:eastAsia="Times New Roman" w:hAnsi="Times New Roman"/>
                <w:sz w:val="28"/>
                <w:szCs w:val="28"/>
                <w:lang w:eastAsia="ru-RU"/>
              </w:rPr>
              <w:t xml:space="preserve"> числовые выражения и уравнения </w:t>
            </w:r>
          </w:p>
          <w:p w:rsidR="00A55431" w:rsidRPr="00D47D3B" w:rsidRDefault="00A55431" w:rsidP="00D47D3B">
            <w:pPr>
              <w:spacing w:after="0" w:line="240" w:lineRule="auto"/>
              <w:rPr>
                <w:rFonts w:ascii="Times New Roman" w:eastAsia="Times New Roman" w:hAnsi="Times New Roman"/>
                <w:sz w:val="28"/>
                <w:szCs w:val="28"/>
                <w:lang w:eastAsia="ru-RU"/>
              </w:rPr>
            </w:pP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Актуализировать свои знания для проведения простейших математических доказательств (в том числе с опорой на изученные определения, законы арифметических действий)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130</w:t>
            </w:r>
          </w:p>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131</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88" w:type="pct"/>
            <w:gridSpan w:val="2"/>
          </w:tcPr>
          <w:p w:rsidR="00A55431" w:rsidRPr="00D47D3B" w:rsidRDefault="00A55431" w:rsidP="00D47D3B">
            <w:pPr>
              <w:spacing w:after="0" w:line="240" w:lineRule="auto"/>
              <w:jc w:val="both"/>
              <w:rPr>
                <w:rFonts w:ascii="Times New Roman CYR" w:eastAsia="Times New Roman" w:hAnsi="Times New Roman CYR" w:cs="Times New Roman CYR"/>
                <w:sz w:val="28"/>
                <w:szCs w:val="28"/>
                <w:lang w:eastAsia="ru-RU"/>
              </w:rPr>
            </w:pPr>
            <w:r w:rsidRPr="00D47D3B">
              <w:rPr>
                <w:rFonts w:ascii="Times New Roman CYR" w:eastAsia="Times New Roman" w:hAnsi="Times New Roman CYR" w:cs="Times New Roman CYR"/>
                <w:sz w:val="28"/>
                <w:szCs w:val="28"/>
                <w:lang w:eastAsia="ru-RU"/>
              </w:rPr>
              <w:t>Арифметические действия: умножение и деление</w:t>
            </w:r>
          </w:p>
          <w:p w:rsidR="00A55431" w:rsidRPr="00D47D3B" w:rsidRDefault="00A55431" w:rsidP="00D47D3B">
            <w:pPr>
              <w:spacing w:after="0" w:line="240" w:lineRule="auto"/>
              <w:jc w:val="both"/>
              <w:rPr>
                <w:rFonts w:ascii="Times New Roman CYR" w:eastAsia="Times New Roman" w:hAnsi="Times New Roman CYR" w:cs="Times New Roman CYR"/>
                <w:sz w:val="28"/>
                <w:szCs w:val="28"/>
                <w:lang w:eastAsia="ru-RU"/>
              </w:rPr>
            </w:pPr>
          </w:p>
          <w:p w:rsidR="00A55431" w:rsidRPr="00D47D3B" w:rsidRDefault="00A55431" w:rsidP="00D47D3B">
            <w:pPr>
              <w:spacing w:after="0" w:line="240" w:lineRule="auto"/>
              <w:jc w:val="both"/>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Порядок выполнения действий.</w:t>
            </w:r>
          </w:p>
          <w:p w:rsidR="00A55431" w:rsidRPr="00D47D3B" w:rsidRDefault="00A55431" w:rsidP="00D47D3B">
            <w:pPr>
              <w:spacing w:after="0" w:line="240" w:lineRule="auto"/>
              <w:jc w:val="both"/>
              <w:rPr>
                <w:rFonts w:ascii="Times New Roman" w:eastAsia="Times New Roman" w:hAnsi="Times New Roman"/>
                <w:b/>
                <w:i/>
                <w:sz w:val="28"/>
                <w:szCs w:val="28"/>
                <w:lang w:eastAsia="ru-RU"/>
              </w:rPr>
            </w:pPr>
          </w:p>
        </w:tc>
        <w:tc>
          <w:tcPr>
            <w:tcW w:w="463" w:type="pct"/>
            <w:gridSpan w:val="2"/>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lastRenderedPageBreak/>
              <w:t xml:space="preserve">Урок обобщения и систематизации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Совершенствовать вычислительные навыки, умение решать задачи </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 xml:space="preserve">Использовать </w:t>
            </w:r>
            <w:r w:rsidRPr="00D47D3B">
              <w:rPr>
                <w:rFonts w:ascii="Times New Roman" w:eastAsia="Times New Roman" w:hAnsi="Times New Roman"/>
                <w:sz w:val="28"/>
                <w:szCs w:val="28"/>
                <w:lang w:eastAsia="ru-RU"/>
              </w:rPr>
              <w:t xml:space="preserve">приёмы сложения и вычитания, умножения и деления чисел, которые больше 1 000 </w:t>
            </w: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Контролировать свою деятельность: проверять правильность выполнения вычислений изученными способами </w:t>
            </w:r>
          </w:p>
          <w:p w:rsidR="00A55431" w:rsidRPr="00D47D3B" w:rsidRDefault="00A55431" w:rsidP="00D47D3B">
            <w:pPr>
              <w:spacing w:after="0" w:line="240" w:lineRule="auto"/>
              <w:rPr>
                <w:rFonts w:ascii="Times New Roman" w:eastAsia="Times New Roman" w:hAnsi="Times New Roman"/>
                <w:sz w:val="28"/>
                <w:szCs w:val="28"/>
                <w:lang w:eastAsia="ru-RU"/>
              </w:rPr>
            </w:pP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r w:rsidR="00A55431" w:rsidRPr="00D47D3B" w:rsidTr="00A55431">
        <w:trPr>
          <w:jc w:val="center"/>
        </w:trPr>
        <w:tc>
          <w:tcPr>
            <w:tcW w:w="264"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lastRenderedPageBreak/>
              <w:t xml:space="preserve">132- </w:t>
            </w:r>
          </w:p>
          <w:p w:rsidR="00A55431" w:rsidRPr="00D47D3B" w:rsidRDefault="00A55431" w:rsidP="00D47D3B">
            <w:pPr>
              <w:spacing w:after="0" w:line="240" w:lineRule="auto"/>
              <w:jc w:val="center"/>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136</w:t>
            </w:r>
          </w:p>
        </w:tc>
        <w:tc>
          <w:tcPr>
            <w:tcW w:w="296" w:type="pct"/>
          </w:tcPr>
          <w:p w:rsidR="00A55431" w:rsidRPr="00D47D3B" w:rsidRDefault="00A55431" w:rsidP="00D47D3B">
            <w:pPr>
              <w:spacing w:after="0" w:line="240" w:lineRule="auto"/>
              <w:jc w:val="center"/>
              <w:rPr>
                <w:rFonts w:ascii="Times New Roman" w:eastAsia="Times New Roman" w:hAnsi="Times New Roman"/>
                <w:sz w:val="28"/>
                <w:szCs w:val="28"/>
                <w:lang w:eastAsia="ru-RU"/>
              </w:rPr>
            </w:pPr>
          </w:p>
        </w:tc>
        <w:tc>
          <w:tcPr>
            <w:tcW w:w="788" w:type="pct"/>
            <w:gridSpan w:val="2"/>
          </w:tcPr>
          <w:p w:rsidR="00A55431" w:rsidRPr="00D47D3B" w:rsidRDefault="00A55431" w:rsidP="00D47D3B">
            <w:pPr>
              <w:autoSpaceDE w:val="0"/>
              <w:autoSpaceDN w:val="0"/>
              <w:adjustRightInd w:val="0"/>
              <w:spacing w:after="0" w:line="240" w:lineRule="auto"/>
              <w:rPr>
                <w:rFonts w:ascii="Times New Roman CYR" w:eastAsia="Times New Roman" w:hAnsi="Times New Roman CYR" w:cs="Times New Roman CYR"/>
                <w:sz w:val="28"/>
                <w:szCs w:val="28"/>
                <w:lang w:eastAsia="ru-RU"/>
              </w:rPr>
            </w:pPr>
            <w:r w:rsidRPr="00D47D3B">
              <w:rPr>
                <w:rFonts w:ascii="Times New Roman CYR" w:eastAsia="Times New Roman" w:hAnsi="Times New Roman CYR" w:cs="Times New Roman CYR"/>
                <w:sz w:val="28"/>
                <w:szCs w:val="28"/>
                <w:lang w:eastAsia="ru-RU"/>
              </w:rPr>
              <w:t>Величины. Повторение.</w:t>
            </w:r>
          </w:p>
          <w:p w:rsidR="00A55431" w:rsidRPr="00D47D3B" w:rsidRDefault="00A55431" w:rsidP="00D47D3B">
            <w:pPr>
              <w:autoSpaceDE w:val="0"/>
              <w:autoSpaceDN w:val="0"/>
              <w:adjustRightInd w:val="0"/>
              <w:spacing w:after="0" w:line="240" w:lineRule="auto"/>
              <w:rPr>
                <w:rFonts w:ascii="Times New Roman CYR" w:eastAsia="Times New Roman" w:hAnsi="Times New Roman CYR" w:cs="Times New Roman CYR"/>
                <w:sz w:val="28"/>
                <w:szCs w:val="28"/>
                <w:lang w:eastAsia="ru-RU"/>
              </w:rPr>
            </w:pPr>
          </w:p>
          <w:p w:rsidR="00A55431" w:rsidRPr="00D47D3B" w:rsidRDefault="00A55431" w:rsidP="00D47D3B">
            <w:pPr>
              <w:autoSpaceDE w:val="0"/>
              <w:autoSpaceDN w:val="0"/>
              <w:adjustRightInd w:val="0"/>
              <w:spacing w:after="0" w:line="240" w:lineRule="auto"/>
              <w:rPr>
                <w:rFonts w:ascii="Times New Roman CYR" w:eastAsia="Times New Roman" w:hAnsi="Times New Roman CYR" w:cs="Times New Roman CYR"/>
                <w:sz w:val="28"/>
                <w:szCs w:val="28"/>
                <w:lang w:eastAsia="ru-RU"/>
              </w:rPr>
            </w:pPr>
            <w:r w:rsidRPr="00D47D3B">
              <w:rPr>
                <w:rFonts w:ascii="Times New Roman CYR" w:eastAsia="Times New Roman" w:hAnsi="Times New Roman CYR" w:cs="Times New Roman CYR"/>
                <w:sz w:val="28"/>
                <w:szCs w:val="28"/>
                <w:lang w:eastAsia="ru-RU"/>
              </w:rPr>
              <w:t>Обобщающий урок</w:t>
            </w:r>
          </w:p>
          <w:p w:rsidR="00A55431" w:rsidRPr="00D47D3B" w:rsidRDefault="00A55431" w:rsidP="00D47D3B">
            <w:pPr>
              <w:spacing w:after="0" w:line="240" w:lineRule="auto"/>
              <w:jc w:val="both"/>
              <w:rPr>
                <w:rFonts w:ascii="Times New Roman" w:eastAsia="Times New Roman" w:hAnsi="Times New Roman"/>
                <w:sz w:val="28"/>
                <w:szCs w:val="28"/>
                <w:lang w:eastAsia="ru-RU"/>
              </w:rPr>
            </w:pPr>
            <w:r w:rsidRPr="00D47D3B">
              <w:rPr>
                <w:rFonts w:ascii="Times New Roman CYR" w:eastAsia="Times New Roman" w:hAnsi="Times New Roman CYR" w:cs="Times New Roman CYR"/>
                <w:sz w:val="28"/>
                <w:szCs w:val="28"/>
                <w:lang w:eastAsia="ru-RU"/>
              </w:rPr>
              <w:t xml:space="preserve">Игра </w:t>
            </w:r>
            <w:r w:rsidRPr="00D47D3B">
              <w:rPr>
                <w:rFonts w:ascii="Times New Roman" w:eastAsia="Times New Roman" w:hAnsi="Times New Roman"/>
                <w:sz w:val="28"/>
                <w:szCs w:val="28"/>
                <w:lang w:eastAsia="ru-RU"/>
              </w:rPr>
              <w:t>«</w:t>
            </w:r>
            <w:r w:rsidRPr="00D47D3B">
              <w:rPr>
                <w:rFonts w:ascii="Times New Roman CYR" w:eastAsia="Times New Roman" w:hAnsi="Times New Roman CYR" w:cs="Times New Roman CYR"/>
                <w:sz w:val="28"/>
                <w:szCs w:val="28"/>
                <w:lang w:eastAsia="ru-RU"/>
              </w:rPr>
              <w:t>В поисках клада</w:t>
            </w:r>
            <w:r w:rsidRPr="00D47D3B">
              <w:rPr>
                <w:rFonts w:ascii="Times New Roman" w:eastAsia="Times New Roman" w:hAnsi="Times New Roman"/>
                <w:sz w:val="28"/>
                <w:szCs w:val="28"/>
                <w:lang w:eastAsia="ru-RU"/>
              </w:rPr>
              <w:t>»</w:t>
            </w:r>
          </w:p>
        </w:tc>
        <w:tc>
          <w:tcPr>
            <w:tcW w:w="463" w:type="pct"/>
            <w:gridSpan w:val="2"/>
          </w:tcPr>
          <w:p w:rsidR="00A55431" w:rsidRPr="00D47D3B" w:rsidRDefault="00A55431" w:rsidP="00D47D3B">
            <w:pPr>
              <w:spacing w:after="0" w:line="240" w:lineRule="auto"/>
              <w:rPr>
                <w:rFonts w:ascii="Times New Roman" w:eastAsia="Times New Roman" w:hAnsi="Times New Roman"/>
                <w:i/>
                <w:sz w:val="28"/>
                <w:szCs w:val="28"/>
                <w:lang w:eastAsia="ru-RU"/>
              </w:rPr>
            </w:pPr>
            <w:r w:rsidRPr="00D47D3B">
              <w:rPr>
                <w:rFonts w:ascii="Times New Roman" w:eastAsia="Times New Roman" w:hAnsi="Times New Roman"/>
                <w:i/>
                <w:sz w:val="28"/>
                <w:szCs w:val="28"/>
                <w:lang w:eastAsia="ru-RU"/>
              </w:rPr>
              <w:t xml:space="preserve">Урок обобщения и систематизации </w:t>
            </w:r>
          </w:p>
        </w:tc>
        <w:tc>
          <w:tcPr>
            <w:tcW w:w="1092"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Оценить результаты освоения темы, проявить личностную заинтересованность в приобретении и расширении знаний и способов действий </w:t>
            </w:r>
          </w:p>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CYR" w:eastAsia="Times New Roman" w:hAnsi="Times New Roman CYR" w:cs="Times New Roman CYR"/>
                <w:sz w:val="28"/>
                <w:szCs w:val="28"/>
                <w:lang w:eastAsia="ru-RU"/>
              </w:rPr>
              <w:t>Применять полученные знания при выполнении нестандартных задач</w:t>
            </w:r>
          </w:p>
        </w:tc>
        <w:tc>
          <w:tcPr>
            <w:tcW w:w="84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i/>
                <w:sz w:val="28"/>
                <w:szCs w:val="28"/>
                <w:lang w:eastAsia="ru-RU"/>
              </w:rPr>
              <w:t xml:space="preserve">Применять </w:t>
            </w:r>
            <w:r w:rsidRPr="00D47D3B">
              <w:rPr>
                <w:rFonts w:ascii="Times New Roman" w:eastAsia="Times New Roman" w:hAnsi="Times New Roman"/>
                <w:sz w:val="28"/>
                <w:szCs w:val="28"/>
                <w:lang w:eastAsia="ru-RU"/>
              </w:rPr>
              <w:t xml:space="preserve">правила о порядке выполнения действий в числовых выражениях со скобками и без скобок при вычислениях значений числовых выражений </w:t>
            </w:r>
          </w:p>
          <w:p w:rsidR="00A55431" w:rsidRPr="00D47D3B" w:rsidRDefault="00A55431" w:rsidP="00D47D3B">
            <w:pPr>
              <w:spacing w:after="0" w:line="240" w:lineRule="auto"/>
              <w:rPr>
                <w:rFonts w:ascii="Times New Roman" w:eastAsia="Times New Roman" w:hAnsi="Times New Roman"/>
                <w:i/>
                <w:sz w:val="28"/>
                <w:szCs w:val="28"/>
                <w:lang w:eastAsia="ru-RU"/>
              </w:rPr>
            </w:pPr>
          </w:p>
        </w:tc>
        <w:tc>
          <w:tcPr>
            <w:tcW w:w="903" w:type="pct"/>
          </w:tcPr>
          <w:p w:rsidR="00A55431" w:rsidRPr="00D47D3B" w:rsidRDefault="00A55431"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Собирать требуемую информацию из указанных источников; фиксировать результаты разными способами </w:t>
            </w:r>
          </w:p>
        </w:tc>
        <w:tc>
          <w:tcPr>
            <w:tcW w:w="352" w:type="pct"/>
          </w:tcPr>
          <w:p w:rsidR="00A55431" w:rsidRPr="00D47D3B" w:rsidRDefault="00A55431" w:rsidP="00D47D3B">
            <w:pPr>
              <w:spacing w:after="0" w:line="240" w:lineRule="auto"/>
              <w:rPr>
                <w:rFonts w:ascii="Times New Roman" w:eastAsia="Times New Roman" w:hAnsi="Times New Roman"/>
                <w:sz w:val="28"/>
                <w:szCs w:val="28"/>
                <w:lang w:eastAsia="ru-RU"/>
              </w:rPr>
            </w:pPr>
          </w:p>
        </w:tc>
      </w:tr>
    </w:tbl>
    <w:p w:rsidR="00D47D3B" w:rsidRPr="00D47D3B" w:rsidRDefault="00D47D3B" w:rsidP="00D47D3B">
      <w:pPr>
        <w:spacing w:after="0" w:line="240" w:lineRule="auto"/>
        <w:rPr>
          <w:rFonts w:ascii="Times New Roman" w:eastAsia="Times New Roman" w:hAnsi="Times New Roman"/>
          <w:b/>
          <w:bCs/>
          <w:color w:val="000000"/>
          <w:sz w:val="28"/>
          <w:szCs w:val="28"/>
          <w:lang w:eastAsia="ru-RU"/>
        </w:rPr>
        <w:sectPr w:rsidR="00D47D3B" w:rsidRPr="00D47D3B" w:rsidSect="00D47D3B">
          <w:pgSz w:w="16838" w:h="11906" w:orient="landscape"/>
          <w:pgMar w:top="851" w:right="1134" w:bottom="1701" w:left="1134" w:header="709" w:footer="709" w:gutter="0"/>
          <w:cols w:space="708"/>
          <w:docGrid w:linePitch="360"/>
        </w:sectPr>
      </w:pPr>
    </w:p>
    <w:p w:rsidR="00D47D3B" w:rsidRPr="00D47D3B" w:rsidRDefault="00D47D3B" w:rsidP="00D47D3B">
      <w:pPr>
        <w:spacing w:after="0" w:line="240" w:lineRule="auto"/>
        <w:rPr>
          <w:rFonts w:ascii="Times New Roman" w:eastAsia="Times New Roman" w:hAnsi="Times New Roman"/>
          <w:b/>
          <w:sz w:val="28"/>
          <w:szCs w:val="28"/>
          <w:lang w:eastAsia="ru-RU"/>
        </w:rPr>
      </w:pPr>
    </w:p>
    <w:p w:rsidR="00D47D3B" w:rsidRPr="00D47D3B" w:rsidRDefault="00D47D3B" w:rsidP="00D47D3B">
      <w:pPr>
        <w:spacing w:after="0" w:line="240" w:lineRule="auto"/>
        <w:rPr>
          <w:rFonts w:ascii="Times New Roman" w:eastAsia="Times New Roman" w:hAnsi="Times New Roman"/>
          <w:b/>
          <w:sz w:val="28"/>
          <w:szCs w:val="28"/>
          <w:lang w:eastAsia="ru-RU"/>
        </w:rPr>
      </w:pPr>
    </w:p>
    <w:p w:rsidR="00D47D3B" w:rsidRPr="00D47D3B" w:rsidRDefault="00D47D3B" w:rsidP="00D47D3B">
      <w:pPr>
        <w:spacing w:after="0" w:line="240" w:lineRule="auto"/>
        <w:jc w:val="center"/>
        <w:rPr>
          <w:rFonts w:ascii="Times New Roman" w:eastAsia="Times New Roman" w:hAnsi="Times New Roman"/>
          <w:b/>
          <w:sz w:val="28"/>
          <w:szCs w:val="28"/>
          <w:lang w:eastAsia="ru-RU"/>
        </w:rPr>
      </w:pPr>
      <w:r w:rsidRPr="00D47D3B">
        <w:rPr>
          <w:rFonts w:ascii="Times New Roman" w:eastAsia="Times New Roman" w:hAnsi="Times New Roman"/>
          <w:b/>
          <w:sz w:val="28"/>
          <w:szCs w:val="28"/>
          <w:lang w:eastAsia="ru-RU"/>
        </w:rPr>
        <w:t>Учебно-методические средства.</w:t>
      </w:r>
    </w:p>
    <w:p w:rsidR="00D47D3B" w:rsidRPr="00D47D3B" w:rsidRDefault="00D47D3B" w:rsidP="00D47D3B">
      <w:pPr>
        <w:spacing w:after="0" w:line="240" w:lineRule="auto"/>
        <w:ind w:left="928"/>
        <w:contextualSpacing/>
        <w:rPr>
          <w:rFonts w:ascii="Times New Roman" w:eastAsia="Times New Roman" w:hAnsi="Times New Roman"/>
          <w:b/>
          <w:sz w:val="28"/>
          <w:szCs w:val="28"/>
          <w:lang w:eastAsia="ru-RU"/>
        </w:rPr>
      </w:pPr>
    </w:p>
    <w:p w:rsidR="00D47D3B" w:rsidRPr="00D47D3B" w:rsidRDefault="00D47D3B" w:rsidP="00D47D3B">
      <w:pPr>
        <w:tabs>
          <w:tab w:val="left" w:pos="11907"/>
        </w:tabs>
        <w:spacing w:after="0" w:line="240" w:lineRule="auto"/>
        <w:rPr>
          <w:rFonts w:ascii="Times New Roman" w:eastAsia="Times New Roman" w:hAnsi="Times New Roman"/>
          <w:b/>
          <w:sz w:val="28"/>
          <w:szCs w:val="28"/>
          <w:lang w:eastAsia="ru-RU"/>
        </w:rPr>
      </w:pPr>
      <w:r w:rsidRPr="00D47D3B">
        <w:rPr>
          <w:rFonts w:ascii="Times New Roman" w:eastAsia="Times New Roman" w:hAnsi="Times New Roman"/>
          <w:b/>
          <w:sz w:val="28"/>
          <w:szCs w:val="28"/>
          <w:lang w:eastAsia="ru-RU"/>
        </w:rPr>
        <w:t>Для обучающихся:</w:t>
      </w:r>
    </w:p>
    <w:p w:rsidR="00D47D3B" w:rsidRPr="00D47D3B" w:rsidRDefault="00D47D3B" w:rsidP="00D47D3B">
      <w:pPr>
        <w:tabs>
          <w:tab w:val="left" w:pos="11907"/>
        </w:tabs>
        <w:spacing w:after="0" w:line="240" w:lineRule="auto"/>
        <w:jc w:val="both"/>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1. Моро М.И., Степанова С.В., Волкова С.И. Математика - учебник 4 класс, 1-2 части, Москва. «Просвещение», 2014 г.</w:t>
      </w:r>
    </w:p>
    <w:p w:rsidR="00D47D3B" w:rsidRPr="00D47D3B" w:rsidRDefault="00D47D3B" w:rsidP="00D47D3B">
      <w:pPr>
        <w:tabs>
          <w:tab w:val="left" w:pos="11907"/>
        </w:tabs>
        <w:spacing w:after="0" w:line="240" w:lineRule="auto"/>
        <w:rPr>
          <w:rFonts w:ascii="Times New Roman" w:eastAsia="Times New Roman" w:hAnsi="Times New Roman"/>
          <w:b/>
          <w:sz w:val="28"/>
          <w:szCs w:val="28"/>
          <w:lang w:eastAsia="ru-RU"/>
        </w:rPr>
      </w:pPr>
      <w:r w:rsidRPr="00D47D3B">
        <w:rPr>
          <w:rFonts w:ascii="Times New Roman" w:eastAsia="Times New Roman" w:hAnsi="Times New Roman"/>
          <w:b/>
          <w:sz w:val="28"/>
          <w:szCs w:val="28"/>
          <w:lang w:eastAsia="ru-RU"/>
        </w:rPr>
        <w:t>Для учителя:</w:t>
      </w:r>
    </w:p>
    <w:p w:rsidR="00D47D3B" w:rsidRPr="00D47D3B" w:rsidRDefault="00D47D3B" w:rsidP="00D47D3B">
      <w:pPr>
        <w:tabs>
          <w:tab w:val="left" w:pos="11907"/>
        </w:tabs>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1. СитниковаТ.Н.,Яценко И.Ф. Поурочные разработки по математике. 4 класс.Москва «ВАКО».     2017 г.</w:t>
      </w:r>
    </w:p>
    <w:p w:rsidR="00D47D3B" w:rsidRPr="00D47D3B" w:rsidRDefault="00D47D3B" w:rsidP="00D47D3B">
      <w:pPr>
        <w:tabs>
          <w:tab w:val="left" w:pos="11907"/>
        </w:tabs>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2. Узорова О.В. Контрольные и проверочные работы по математике. 1-4 кл. Москва.  «АСТ-Астрель»,  2014 г.</w:t>
      </w:r>
    </w:p>
    <w:p w:rsidR="00D47D3B" w:rsidRPr="00D47D3B" w:rsidRDefault="00D47D3B" w:rsidP="00D47D3B">
      <w:pPr>
        <w:tabs>
          <w:tab w:val="left" w:pos="11907"/>
        </w:tabs>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3. Волкова С.И., Ордынкина И.С. Тесты и контрольные работы. Математика. 1-4 кл., Тула, «Родничок», Москва «Астрель», 2010 г.</w:t>
      </w:r>
    </w:p>
    <w:p w:rsidR="00D47D3B" w:rsidRPr="00D47D3B" w:rsidRDefault="00D47D3B"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 xml:space="preserve">4.  Контрольно – измерительные материалы. Математика: 4 класс/ Сост. Т.Н. Ситникова. – 2 –е изд. Прераб. – М.: ВАКО, 2016. – 96 с. – (Контрольно – измерительные материалы). </w:t>
      </w:r>
    </w:p>
    <w:p w:rsidR="00D47D3B" w:rsidRPr="00D47D3B" w:rsidRDefault="00D47D3B" w:rsidP="00D47D3B">
      <w:pPr>
        <w:spacing w:after="0" w:line="240" w:lineRule="auto"/>
        <w:rPr>
          <w:rFonts w:ascii="Times New Roman" w:eastAsia="Times New Roman" w:hAnsi="Times New Roman"/>
          <w:sz w:val="28"/>
          <w:szCs w:val="28"/>
          <w:lang w:eastAsia="ru-RU"/>
        </w:rPr>
      </w:pPr>
      <w:r w:rsidRPr="00D47D3B">
        <w:rPr>
          <w:rFonts w:ascii="Times New Roman" w:eastAsia="Times New Roman" w:hAnsi="Times New Roman"/>
          <w:sz w:val="28"/>
          <w:szCs w:val="28"/>
          <w:lang w:eastAsia="ru-RU"/>
        </w:rPr>
        <w:t>5. Рудницкая В.Н. Тесты по математике: 4 класс: к учебнику М.И.Моро и др.  – М.: Издательство «Экзамен», 2014</w:t>
      </w:r>
    </w:p>
    <w:p w:rsidR="00D47D3B" w:rsidRPr="00D47D3B" w:rsidRDefault="00D47D3B" w:rsidP="00D47D3B">
      <w:pPr>
        <w:spacing w:after="0" w:line="240" w:lineRule="auto"/>
        <w:rPr>
          <w:rFonts w:ascii="Times New Roman" w:eastAsiaTheme="minorEastAsia" w:hAnsi="Times New Roman"/>
          <w:sz w:val="28"/>
          <w:szCs w:val="28"/>
          <w:lang w:eastAsia="ru-RU"/>
        </w:rPr>
      </w:pPr>
      <w:r w:rsidRPr="00D47D3B">
        <w:rPr>
          <w:rFonts w:ascii="Times New Roman" w:eastAsiaTheme="minorEastAsia" w:hAnsi="Times New Roman"/>
          <w:sz w:val="28"/>
          <w:szCs w:val="28"/>
          <w:lang w:eastAsia="ru-RU"/>
        </w:rPr>
        <w:t xml:space="preserve">6.С.И. Волкова «Математика». Проверочные работы. Москва, «Просвещение», </w:t>
      </w:r>
    </w:p>
    <w:p w:rsidR="00D47D3B" w:rsidRPr="00D47D3B" w:rsidRDefault="00D47D3B" w:rsidP="00D47D3B">
      <w:pPr>
        <w:spacing w:after="0" w:line="240" w:lineRule="auto"/>
        <w:ind w:left="928"/>
        <w:contextualSpacing/>
        <w:rPr>
          <w:rFonts w:ascii="Times New Roman" w:eastAsia="Times New Roman" w:hAnsi="Times New Roman"/>
          <w:b/>
          <w:sz w:val="28"/>
          <w:szCs w:val="28"/>
          <w:lang w:eastAsia="ru-RU"/>
        </w:rPr>
      </w:pPr>
    </w:p>
    <w:p w:rsidR="00D47D3B" w:rsidRPr="00D47D3B" w:rsidRDefault="00D47D3B" w:rsidP="00D47D3B">
      <w:pPr>
        <w:spacing w:after="0" w:line="240" w:lineRule="auto"/>
        <w:ind w:left="928"/>
        <w:contextualSpacing/>
        <w:rPr>
          <w:rFonts w:ascii="Times New Roman" w:eastAsia="Times New Roman" w:hAnsi="Times New Roman"/>
          <w:b/>
          <w:sz w:val="28"/>
          <w:szCs w:val="28"/>
          <w:lang w:eastAsia="ru-RU"/>
        </w:rPr>
      </w:pPr>
    </w:p>
    <w:p w:rsidR="00D47D3B" w:rsidRPr="00D47D3B" w:rsidRDefault="00D47D3B" w:rsidP="00D47D3B">
      <w:pPr>
        <w:spacing w:after="0" w:line="240" w:lineRule="auto"/>
        <w:ind w:left="928"/>
        <w:contextualSpacing/>
        <w:rPr>
          <w:rFonts w:ascii="Times New Roman" w:eastAsia="Times New Roman" w:hAnsi="Times New Roman"/>
          <w:b/>
          <w:sz w:val="28"/>
          <w:szCs w:val="28"/>
          <w:lang w:eastAsia="ru-RU"/>
        </w:rPr>
      </w:pPr>
    </w:p>
    <w:p w:rsidR="00D47D3B" w:rsidRPr="00D47D3B" w:rsidRDefault="00D47D3B" w:rsidP="00D47D3B">
      <w:pPr>
        <w:spacing w:after="0" w:line="240" w:lineRule="auto"/>
        <w:ind w:left="928"/>
        <w:contextualSpacing/>
        <w:rPr>
          <w:rFonts w:ascii="Times New Roman" w:eastAsia="Times New Roman" w:hAnsi="Times New Roman"/>
          <w:b/>
          <w:sz w:val="28"/>
          <w:szCs w:val="28"/>
          <w:lang w:eastAsia="ru-RU"/>
        </w:rPr>
      </w:pPr>
    </w:p>
    <w:p w:rsidR="00D47D3B" w:rsidRPr="00D47D3B" w:rsidRDefault="00D47D3B" w:rsidP="00D47D3B">
      <w:pPr>
        <w:spacing w:after="0" w:line="240" w:lineRule="auto"/>
        <w:ind w:left="928"/>
        <w:contextualSpacing/>
        <w:rPr>
          <w:rFonts w:ascii="Times New Roman" w:eastAsia="Times New Roman" w:hAnsi="Times New Roman"/>
          <w:b/>
          <w:sz w:val="28"/>
          <w:szCs w:val="28"/>
          <w:lang w:eastAsia="ru-RU"/>
        </w:rPr>
      </w:pPr>
    </w:p>
    <w:p w:rsidR="00D47D3B" w:rsidRPr="00D47D3B" w:rsidRDefault="00D47D3B" w:rsidP="00D47D3B">
      <w:pPr>
        <w:spacing w:after="0" w:line="240" w:lineRule="auto"/>
        <w:rPr>
          <w:rFonts w:ascii="Times New Roman" w:eastAsia="Century Schoolbook" w:hAnsi="Times New Roman"/>
          <w:color w:val="000000"/>
          <w:sz w:val="28"/>
          <w:szCs w:val="28"/>
          <w:lang w:eastAsia="ru-RU"/>
        </w:rPr>
      </w:pPr>
    </w:p>
    <w:p w:rsidR="003328BA" w:rsidRDefault="003328BA" w:rsidP="003F5331">
      <w:pPr>
        <w:pStyle w:val="a5"/>
        <w:spacing w:after="0" w:line="240" w:lineRule="auto"/>
        <w:ind w:left="0"/>
        <w:jc w:val="both"/>
        <w:rPr>
          <w:rFonts w:ascii="Times New Roman" w:hAnsi="Times New Roman"/>
          <w:sz w:val="24"/>
          <w:szCs w:val="24"/>
        </w:rPr>
      </w:pPr>
    </w:p>
    <w:p w:rsidR="00F23F78" w:rsidRDefault="00F23F78" w:rsidP="003F5331">
      <w:pPr>
        <w:pStyle w:val="a5"/>
        <w:spacing w:after="0" w:line="240" w:lineRule="auto"/>
        <w:ind w:left="0"/>
        <w:jc w:val="both"/>
        <w:rPr>
          <w:rFonts w:ascii="Times New Roman" w:hAnsi="Times New Roman"/>
          <w:sz w:val="24"/>
          <w:szCs w:val="24"/>
        </w:rPr>
      </w:pPr>
    </w:p>
    <w:p w:rsidR="00F23F78" w:rsidRPr="00F23F78" w:rsidRDefault="00F23F78" w:rsidP="00F23F78">
      <w:pPr>
        <w:tabs>
          <w:tab w:val="left" w:pos="4530"/>
        </w:tabs>
        <w:jc w:val="center"/>
        <w:rPr>
          <w:rFonts w:ascii="Times New Roman" w:eastAsia="Times New Roman" w:hAnsi="Times New Roman"/>
          <w:b/>
          <w:sz w:val="24"/>
          <w:szCs w:val="24"/>
          <w:lang w:eastAsia="ru-RU"/>
        </w:rPr>
        <w:sectPr w:rsidR="00F23F78" w:rsidRPr="00F23F78" w:rsidSect="00F23F78">
          <w:pgSz w:w="11906" w:h="16838"/>
          <w:pgMar w:top="1134" w:right="850" w:bottom="1134" w:left="1701" w:header="426" w:footer="426" w:gutter="0"/>
          <w:cols w:space="720"/>
          <w:docGrid w:linePitch="299"/>
        </w:sectPr>
      </w:pPr>
      <w:r w:rsidRPr="00F23F78">
        <w:rPr>
          <w:rFonts w:ascii="Times New Roman" w:eastAsia="Times New Roman" w:hAnsi="Times New Roman"/>
          <w:b/>
          <w:sz w:val="24"/>
          <w:szCs w:val="24"/>
          <w:lang w:eastAsia="ru-RU"/>
        </w:rPr>
        <w:t>МУЗЫКА (34 часа)</w:t>
      </w:r>
    </w:p>
    <w:p w:rsidR="00F23F78" w:rsidRPr="00F23F78" w:rsidRDefault="00F23F78" w:rsidP="00F23F78">
      <w:pPr>
        <w:spacing w:after="0" w:line="240" w:lineRule="auto"/>
        <w:jc w:val="center"/>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lastRenderedPageBreak/>
        <w:t>Пояснительная записка</w:t>
      </w:r>
    </w:p>
    <w:p w:rsidR="00F23F78" w:rsidRPr="00F23F78" w:rsidRDefault="00F23F78" w:rsidP="00F23F78">
      <w:pPr>
        <w:spacing w:after="0" w:line="240" w:lineRule="auto"/>
        <w:jc w:val="both"/>
        <w:rPr>
          <w:rFonts w:ascii="Times New Roman" w:eastAsia="Times New Roman" w:hAnsi="Times New Roman"/>
          <w:i/>
          <w:sz w:val="24"/>
          <w:szCs w:val="24"/>
          <w:lang w:eastAsia="ru-RU"/>
        </w:rPr>
      </w:pPr>
      <w:r w:rsidRPr="00F23F78">
        <w:rPr>
          <w:rFonts w:ascii="Times New Roman" w:eastAsia="Times New Roman" w:hAnsi="Times New Roman"/>
          <w:sz w:val="24"/>
          <w:szCs w:val="24"/>
          <w:lang w:eastAsia="ru-RU"/>
        </w:rPr>
        <w:t xml:space="preserve">Программа составлена в соответствии с требованиями Федерального государственного образовательного стандарта начального общего образования (ФГОС НОО), </w:t>
      </w:r>
      <w:r w:rsidRPr="00F23F78">
        <w:rPr>
          <w:rFonts w:ascii="Times New Roman" w:eastAsia="Times New Roman" w:hAnsi="Times New Roman"/>
          <w:i/>
          <w:sz w:val="24"/>
          <w:szCs w:val="24"/>
          <w:lang w:eastAsia="ru-RU"/>
        </w:rPr>
        <w:t>Примерной программы по музыке и реализуется через учебник по музыке: Г.П. Сергеева, Е.Д Критская Музыка. 4 класс. – М. «Просвещение», 2014.</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 xml:space="preserve">Программа курса «Музыка» направлена на достижение планируемых результатов, реализацию программы формирования универсальных учебных действий. </w:t>
      </w:r>
    </w:p>
    <w:p w:rsidR="00F23F78" w:rsidRPr="00F23F78" w:rsidRDefault="00F23F78" w:rsidP="00F23F78">
      <w:pPr>
        <w:spacing w:after="0" w:line="240" w:lineRule="auto"/>
        <w:jc w:val="both"/>
        <w:rPr>
          <w:rFonts w:ascii="Times New Roman" w:eastAsia="Times New Roman" w:hAnsi="Times New Roman"/>
          <w:i/>
          <w:sz w:val="24"/>
          <w:szCs w:val="24"/>
          <w:lang w:eastAsia="ru-RU"/>
        </w:rPr>
      </w:pPr>
      <w:r w:rsidRPr="00F23F78">
        <w:rPr>
          <w:rFonts w:ascii="Times New Roman" w:eastAsia="Times New Roman" w:hAnsi="Times New Roman"/>
          <w:b/>
          <w:bCs/>
          <w:spacing w:val="2"/>
          <w:sz w:val="24"/>
          <w:szCs w:val="24"/>
          <w:lang w:eastAsia="ru-RU"/>
        </w:rPr>
        <w:t xml:space="preserve">Цель </w:t>
      </w:r>
      <w:r w:rsidRPr="00F23F78">
        <w:rPr>
          <w:rFonts w:ascii="Times New Roman" w:eastAsia="Times New Roman" w:hAnsi="Times New Roman"/>
          <w:b/>
          <w:bCs/>
          <w:iCs/>
          <w:spacing w:val="2"/>
          <w:sz w:val="24"/>
          <w:szCs w:val="24"/>
          <w:lang w:eastAsia="ru-RU"/>
        </w:rPr>
        <w:t xml:space="preserve">курса </w:t>
      </w:r>
      <w:r w:rsidRPr="00F23F78">
        <w:rPr>
          <w:rFonts w:ascii="Times New Roman" w:eastAsia="Times New Roman" w:hAnsi="Times New Roman"/>
          <w:bCs/>
          <w:i/>
          <w:iCs/>
          <w:sz w:val="24"/>
          <w:szCs w:val="24"/>
          <w:lang w:eastAsia="ru-RU"/>
        </w:rPr>
        <w:t>массового музыкального образования и воспитания –</w:t>
      </w:r>
      <w:r w:rsidRPr="00F23F78">
        <w:rPr>
          <w:rFonts w:ascii="Times New Roman" w:eastAsia="Times New Roman" w:hAnsi="Times New Roman"/>
          <w:b/>
          <w:bCs/>
          <w:i/>
          <w:iCs/>
          <w:sz w:val="24"/>
          <w:szCs w:val="24"/>
          <w:lang w:eastAsia="ru-RU"/>
        </w:rPr>
        <w:t xml:space="preserve"> состоит в </w:t>
      </w:r>
      <w:r w:rsidRPr="00F23F78">
        <w:rPr>
          <w:rFonts w:ascii="Times New Roman" w:eastAsia="Times New Roman" w:hAnsi="Times New Roman"/>
          <w:bCs/>
          <w:i/>
          <w:iCs/>
          <w:sz w:val="24"/>
          <w:szCs w:val="24"/>
          <w:lang w:eastAsia="ru-RU"/>
        </w:rPr>
        <w:t>формирование музыкальной культуры как неотъемлемой части духовной культуры школьников – наиболее полно отражает интересы современного общества в развитии духовного потенциала подрастающего поколения.</w:t>
      </w:r>
    </w:p>
    <w:p w:rsidR="00F23F78" w:rsidRPr="00F23F78" w:rsidRDefault="00F23F78" w:rsidP="00F23F78">
      <w:pPr>
        <w:autoSpaceDE w:val="0"/>
        <w:autoSpaceDN w:val="0"/>
        <w:adjustRightInd w:val="0"/>
        <w:spacing w:after="0" w:line="240" w:lineRule="auto"/>
        <w:contextualSpacing/>
        <w:jc w:val="both"/>
        <w:rPr>
          <w:rFonts w:ascii="Times New Roman" w:eastAsia="Times New Roman" w:hAnsi="Times New Roman"/>
          <w:iCs/>
          <w:sz w:val="24"/>
          <w:szCs w:val="24"/>
          <w:lang w:eastAsia="ru-RU"/>
        </w:rPr>
      </w:pPr>
      <w:r w:rsidRPr="00F23F78">
        <w:rPr>
          <w:rFonts w:ascii="Times New Roman" w:eastAsia="Times New Roman" w:hAnsi="Times New Roman"/>
          <w:sz w:val="24"/>
          <w:szCs w:val="24"/>
          <w:lang w:eastAsia="ru-RU"/>
        </w:rPr>
        <w:t xml:space="preserve">Формирование познавательной мотивации осуществляется в процессе достижения предметных </w:t>
      </w:r>
      <w:r w:rsidRPr="00F23F78">
        <w:rPr>
          <w:rFonts w:ascii="Times New Roman" w:eastAsia="Times New Roman" w:hAnsi="Times New Roman"/>
          <w:b/>
          <w:sz w:val="24"/>
          <w:szCs w:val="24"/>
          <w:lang w:eastAsia="ru-RU"/>
        </w:rPr>
        <w:t xml:space="preserve">задач </w:t>
      </w:r>
      <w:r w:rsidRPr="00F23F78">
        <w:rPr>
          <w:rFonts w:ascii="Times New Roman" w:eastAsia="Times New Roman" w:hAnsi="Times New Roman"/>
          <w:b/>
          <w:bCs/>
          <w:iCs/>
          <w:sz w:val="24"/>
          <w:szCs w:val="24"/>
          <w:lang w:eastAsia="ru-RU"/>
        </w:rPr>
        <w:t>уроков музыки</w:t>
      </w:r>
      <w:r w:rsidRPr="00F23F78">
        <w:rPr>
          <w:rFonts w:ascii="Times New Roman" w:eastAsia="Times New Roman" w:hAnsi="Times New Roman"/>
          <w:iCs/>
          <w:sz w:val="24"/>
          <w:szCs w:val="24"/>
          <w:lang w:eastAsia="ru-RU"/>
        </w:rPr>
        <w:t>:</w:t>
      </w:r>
    </w:p>
    <w:p w:rsidR="00F23F78" w:rsidRPr="00F23F78" w:rsidRDefault="00F23F78" w:rsidP="00DE5F8D">
      <w:pPr>
        <w:numPr>
          <w:ilvl w:val="0"/>
          <w:numId w:val="6"/>
        </w:numPr>
        <w:autoSpaceDE w:val="0"/>
        <w:autoSpaceDN w:val="0"/>
        <w:adjustRightInd w:val="0"/>
        <w:spacing w:after="0" w:line="240" w:lineRule="auto"/>
        <w:ind w:left="-567" w:firstLine="0"/>
        <w:contextualSpacing/>
        <w:jc w:val="both"/>
        <w:rPr>
          <w:rFonts w:ascii="Times New Roman" w:eastAsia="Times New Roman" w:hAnsi="Times New Roman"/>
          <w:iCs/>
          <w:sz w:val="24"/>
          <w:szCs w:val="24"/>
          <w:lang w:eastAsia="ru-RU"/>
        </w:rPr>
      </w:pPr>
      <w:r w:rsidRPr="00F23F78">
        <w:rPr>
          <w:rFonts w:ascii="Times New Roman" w:eastAsia="Times New Roman" w:hAnsi="Times New Roman"/>
          <w:iCs/>
          <w:sz w:val="24"/>
          <w:szCs w:val="24"/>
          <w:lang w:eastAsia="ru-RU"/>
        </w:rPr>
        <w:t xml:space="preserve">Воспитание интереса, эмоционально-ценностного отношения к искусству, художественного вкуса, нравственных и этических чувств: любви к Родине; гордость за великие достижения отечественного и мирового музыкального искусства, уважения к истории, духовным традициям России, музыкальной культуре разных народов. </w:t>
      </w:r>
    </w:p>
    <w:p w:rsidR="00F23F78" w:rsidRPr="00F23F78" w:rsidRDefault="00F23F78" w:rsidP="00DE5F8D">
      <w:pPr>
        <w:numPr>
          <w:ilvl w:val="0"/>
          <w:numId w:val="6"/>
        </w:numPr>
        <w:autoSpaceDE w:val="0"/>
        <w:autoSpaceDN w:val="0"/>
        <w:adjustRightInd w:val="0"/>
        <w:spacing w:after="0" w:line="240" w:lineRule="auto"/>
        <w:ind w:left="-567" w:firstLine="0"/>
        <w:contextualSpacing/>
        <w:jc w:val="both"/>
        <w:rPr>
          <w:rFonts w:ascii="Times New Roman" w:eastAsia="Times New Roman" w:hAnsi="Times New Roman"/>
          <w:iCs/>
          <w:sz w:val="24"/>
          <w:szCs w:val="24"/>
          <w:lang w:eastAsia="ru-RU"/>
        </w:rPr>
      </w:pPr>
      <w:r w:rsidRPr="00F23F78">
        <w:rPr>
          <w:rFonts w:ascii="Times New Roman" w:eastAsia="Times New Roman" w:hAnsi="Times New Roman"/>
          <w:iCs/>
          <w:sz w:val="24"/>
          <w:szCs w:val="24"/>
          <w:lang w:eastAsia="ru-RU"/>
        </w:rPr>
        <w:lastRenderedPageBreak/>
        <w:t>Развитие восприятия музыки, интереса к музыке и музыкальной деятельности, образного и ассоциативного мышления и воображения, музыкальной памяти и слуха, певческого голоса, творческих способностей в различных видах музыкальной деятельности.</w:t>
      </w:r>
    </w:p>
    <w:p w:rsidR="00F23F78" w:rsidRPr="00F23F78" w:rsidRDefault="00F23F78" w:rsidP="00DE5F8D">
      <w:pPr>
        <w:numPr>
          <w:ilvl w:val="0"/>
          <w:numId w:val="6"/>
        </w:numPr>
        <w:autoSpaceDE w:val="0"/>
        <w:autoSpaceDN w:val="0"/>
        <w:adjustRightInd w:val="0"/>
        <w:spacing w:after="0" w:line="240" w:lineRule="auto"/>
        <w:ind w:left="-567" w:firstLine="0"/>
        <w:contextualSpacing/>
        <w:jc w:val="both"/>
        <w:rPr>
          <w:rFonts w:ascii="Times New Roman" w:eastAsia="Times New Roman" w:hAnsi="Times New Roman"/>
          <w:iCs/>
          <w:sz w:val="24"/>
          <w:szCs w:val="24"/>
          <w:lang w:eastAsia="ru-RU"/>
        </w:rPr>
      </w:pPr>
      <w:r w:rsidRPr="00F23F78">
        <w:rPr>
          <w:rFonts w:ascii="Times New Roman" w:eastAsia="Times New Roman" w:hAnsi="Times New Roman"/>
          <w:iCs/>
          <w:sz w:val="24"/>
          <w:szCs w:val="24"/>
          <w:lang w:eastAsia="ru-RU"/>
        </w:rPr>
        <w:t>Обогащение знаний о музыкальном искусстве; овладение практическими умениями и навыками в учебно-творческой деятельности (пение, слушание музыки, игра на элементарных музыкальных инструментах, музыкально-пластическое движение.</w:t>
      </w:r>
    </w:p>
    <w:p w:rsidR="00F23F78" w:rsidRPr="00F23F78" w:rsidRDefault="00F23F78" w:rsidP="00DE5F8D">
      <w:pPr>
        <w:numPr>
          <w:ilvl w:val="0"/>
          <w:numId w:val="6"/>
        </w:numPr>
        <w:autoSpaceDE w:val="0"/>
        <w:autoSpaceDN w:val="0"/>
        <w:adjustRightInd w:val="0"/>
        <w:spacing w:after="0" w:line="240" w:lineRule="auto"/>
        <w:ind w:left="-567" w:firstLine="0"/>
        <w:contextualSpacing/>
        <w:jc w:val="both"/>
        <w:rPr>
          <w:rFonts w:ascii="Times New Roman" w:eastAsia="Times New Roman" w:hAnsi="Times New Roman"/>
          <w:iCs/>
          <w:sz w:val="24"/>
          <w:szCs w:val="24"/>
          <w:lang w:eastAsia="ru-RU"/>
        </w:rPr>
      </w:pPr>
      <w:r w:rsidRPr="00F23F78">
        <w:rPr>
          <w:rFonts w:ascii="Times New Roman" w:eastAsia="Times New Roman" w:hAnsi="Times New Roman"/>
          <w:iCs/>
          <w:sz w:val="24"/>
          <w:szCs w:val="24"/>
          <w:lang w:eastAsia="ru-RU"/>
        </w:rPr>
        <w:t>Воспитание чувства музыки как основы музыкальной грамотности;</w:t>
      </w:r>
    </w:p>
    <w:p w:rsidR="00F23F78" w:rsidRPr="00F23F78" w:rsidRDefault="00F23F78" w:rsidP="00DE5F8D">
      <w:pPr>
        <w:numPr>
          <w:ilvl w:val="0"/>
          <w:numId w:val="6"/>
        </w:numPr>
        <w:autoSpaceDE w:val="0"/>
        <w:autoSpaceDN w:val="0"/>
        <w:adjustRightInd w:val="0"/>
        <w:spacing w:after="0" w:line="240" w:lineRule="auto"/>
        <w:ind w:left="-567" w:firstLine="0"/>
        <w:contextualSpacing/>
        <w:jc w:val="both"/>
        <w:rPr>
          <w:rFonts w:ascii="Times New Roman" w:eastAsia="Times New Roman" w:hAnsi="Times New Roman"/>
          <w:iCs/>
          <w:sz w:val="24"/>
          <w:szCs w:val="24"/>
          <w:lang w:eastAsia="ru-RU"/>
        </w:rPr>
      </w:pPr>
      <w:r w:rsidRPr="00F23F78">
        <w:rPr>
          <w:rFonts w:ascii="Times New Roman" w:eastAsia="Times New Roman" w:hAnsi="Times New Roman"/>
          <w:iCs/>
          <w:sz w:val="24"/>
          <w:szCs w:val="24"/>
          <w:lang w:eastAsia="ru-RU"/>
        </w:rPr>
        <w:t>Развитие образно-ассоциативного мышления детей, музыкальной памяти и слуха на основе активного, прочувствованного и осознанного восприятия лучших образцов мировой музыкальной культуры прошлого и настоящего;</w:t>
      </w:r>
    </w:p>
    <w:p w:rsidR="00F23F78" w:rsidRPr="00F23F78" w:rsidRDefault="00F23F78" w:rsidP="00DE5F8D">
      <w:pPr>
        <w:numPr>
          <w:ilvl w:val="0"/>
          <w:numId w:val="6"/>
        </w:numPr>
        <w:autoSpaceDE w:val="0"/>
        <w:autoSpaceDN w:val="0"/>
        <w:adjustRightInd w:val="0"/>
        <w:spacing w:after="0" w:line="240" w:lineRule="auto"/>
        <w:ind w:left="-567" w:firstLine="0"/>
        <w:contextualSpacing/>
        <w:jc w:val="both"/>
        <w:rPr>
          <w:rFonts w:ascii="Times New Roman" w:eastAsia="Times New Roman" w:hAnsi="Times New Roman"/>
          <w:iCs/>
          <w:sz w:val="24"/>
          <w:szCs w:val="24"/>
          <w:lang w:eastAsia="ru-RU"/>
        </w:rPr>
      </w:pPr>
      <w:r w:rsidRPr="00F23F78">
        <w:rPr>
          <w:rFonts w:ascii="Times New Roman" w:eastAsia="Times New Roman" w:hAnsi="Times New Roman"/>
          <w:iCs/>
          <w:sz w:val="24"/>
          <w:szCs w:val="24"/>
          <w:lang w:eastAsia="ru-RU"/>
        </w:rPr>
        <w:t>Накопление тезауруса – багажа музыкальных впечатлений, интонационно-образного словаря, первоначальных знаний музыки и о музыке, формирование опыта музицирования, хорового исполнительства на основе развития певческого голоса, творческих способностей в различных видах музыкальной деятельности.</w:t>
      </w:r>
    </w:p>
    <w:p w:rsidR="00F23F78" w:rsidRPr="00F23F78" w:rsidRDefault="00F23F78" w:rsidP="00F23F78">
      <w:pPr>
        <w:shd w:val="clear" w:color="auto" w:fill="FFFFFF"/>
        <w:spacing w:after="0" w:line="240" w:lineRule="auto"/>
        <w:jc w:val="both"/>
        <w:rPr>
          <w:rFonts w:ascii="Times New Roman" w:eastAsia="Times New Roman" w:hAnsi="Times New Roman"/>
          <w:b/>
          <w:sz w:val="24"/>
          <w:szCs w:val="24"/>
          <w:lang w:eastAsia="ru-RU"/>
        </w:rPr>
      </w:pPr>
    </w:p>
    <w:p w:rsidR="00F23F78" w:rsidRPr="00F23F78" w:rsidRDefault="00F23F78" w:rsidP="00F23F78">
      <w:pPr>
        <w:spacing w:after="0" w:line="240" w:lineRule="auto"/>
        <w:jc w:val="center"/>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 xml:space="preserve">Характеристика учебного предмета </w:t>
      </w:r>
    </w:p>
    <w:p w:rsidR="00F23F78" w:rsidRPr="00F23F78" w:rsidRDefault="00F23F78" w:rsidP="00F23F78">
      <w:pPr>
        <w:spacing w:after="0" w:line="240" w:lineRule="auto"/>
        <w:jc w:val="center"/>
        <w:rPr>
          <w:rFonts w:ascii="Times New Roman" w:eastAsia="Times New Roman" w:hAnsi="Times New Roman"/>
          <w:b/>
          <w:bCs/>
          <w:i/>
          <w:iCs/>
          <w:sz w:val="24"/>
          <w:szCs w:val="24"/>
          <w:lang w:eastAsia="ru-RU"/>
        </w:rPr>
      </w:pPr>
      <w:r w:rsidRPr="00F23F78">
        <w:rPr>
          <w:rFonts w:ascii="Times New Roman" w:eastAsia="Times New Roman" w:hAnsi="Times New Roman"/>
          <w:b/>
          <w:bCs/>
          <w:i/>
          <w:iCs/>
          <w:sz w:val="24"/>
          <w:szCs w:val="24"/>
          <w:lang w:eastAsia="ru-RU"/>
        </w:rPr>
        <w:t xml:space="preserve">Структура курса </w:t>
      </w:r>
    </w:p>
    <w:p w:rsidR="00F23F78" w:rsidRPr="00F23F78" w:rsidRDefault="00F23F78" w:rsidP="00F23F78">
      <w:pPr>
        <w:spacing w:after="0" w:line="240" w:lineRule="auto"/>
        <w:jc w:val="center"/>
        <w:rPr>
          <w:rFonts w:ascii="Times New Roman" w:eastAsia="Times New Roman" w:hAnsi="Times New Roman"/>
          <w:b/>
          <w:bCs/>
          <w:iCs/>
          <w:sz w:val="24"/>
          <w:szCs w:val="24"/>
          <w:lang w:eastAsia="ru-RU"/>
        </w:rPr>
      </w:pPr>
      <w:r w:rsidRPr="00F23F78">
        <w:rPr>
          <w:rFonts w:ascii="Times New Roman" w:eastAsia="Times New Roman" w:hAnsi="Times New Roman"/>
          <w:b/>
          <w:bCs/>
          <w:iCs/>
          <w:sz w:val="24"/>
          <w:szCs w:val="24"/>
          <w:lang w:eastAsia="ru-RU"/>
        </w:rPr>
        <w:t>Особенности содержательных линий</w:t>
      </w:r>
    </w:p>
    <w:p w:rsidR="00F23F78" w:rsidRPr="00F23F78" w:rsidRDefault="00F23F78" w:rsidP="00F23F78">
      <w:pPr>
        <w:autoSpaceDE w:val="0"/>
        <w:autoSpaceDN w:val="0"/>
        <w:adjustRightInd w:val="0"/>
        <w:spacing w:after="0" w:line="240" w:lineRule="auto"/>
        <w:contextualSpacing/>
        <w:jc w:val="both"/>
        <w:rPr>
          <w:rFonts w:ascii="Times New Roman" w:eastAsia="Times New Roman" w:hAnsi="Times New Roman"/>
          <w:iCs/>
          <w:sz w:val="24"/>
          <w:szCs w:val="24"/>
          <w:lang w:eastAsia="ru-RU"/>
        </w:rPr>
      </w:pPr>
      <w:r w:rsidRPr="00F23F78">
        <w:rPr>
          <w:rFonts w:ascii="Times New Roman" w:eastAsia="Times New Roman" w:hAnsi="Times New Roman"/>
          <w:sz w:val="24"/>
          <w:szCs w:val="24"/>
          <w:lang w:eastAsia="ru-RU"/>
        </w:rPr>
        <w:t>Музыка в начальной школе является одним из основных предметов, обеспечивающих освоение искусства как духовного наследия, нравственного эталона образа жизни человечества. Опыт эмоционально-образного восприятия музыки, знания и умения, приобретенные при ее изучении. Начальное овладение различными видами музыкально-творческой деятельности обеспечат понимание неразрывной взаимосвязи музыки и жизни. Постижение культурного многообразия мира</w:t>
      </w:r>
      <w:r w:rsidRPr="00F23F78">
        <w:rPr>
          <w:rFonts w:ascii="Times New Roman" w:eastAsia="Times New Roman" w:hAnsi="Times New Roman"/>
          <w:iCs/>
          <w:sz w:val="24"/>
          <w:szCs w:val="24"/>
          <w:lang w:eastAsia="ru-RU"/>
        </w:rPr>
        <w:t>. Музыкальное искусство имеет особую значимость для духовно-нравственного воспитания школьников, последовательного расширения и укрепления их ценностно-смысловой сферы, формирования способности оценивать и сознательно выстраивать эстетическое отношение к себе, другим людям, Отечеству, миру в целом.  В качестве методологического основания концепции учебного курса «Музыка» выступает идея преподавания искусства сообразно природе ребёнка, природе искусства и природе художественного творчества.</w:t>
      </w:r>
    </w:p>
    <w:p w:rsidR="00F23F78" w:rsidRPr="00F23F78" w:rsidRDefault="00F23F78" w:rsidP="00F23F78">
      <w:pPr>
        <w:autoSpaceDE w:val="0"/>
        <w:autoSpaceDN w:val="0"/>
        <w:adjustRightInd w:val="0"/>
        <w:spacing w:after="0" w:line="240" w:lineRule="auto"/>
        <w:contextualSpacing/>
        <w:rPr>
          <w:rFonts w:ascii="Times New Roman" w:eastAsia="Times New Roman" w:hAnsi="Times New Roman"/>
          <w:iCs/>
          <w:sz w:val="24"/>
          <w:szCs w:val="24"/>
          <w:lang w:eastAsia="ru-RU"/>
        </w:rPr>
      </w:pPr>
      <w:r w:rsidRPr="00F23F78">
        <w:rPr>
          <w:rFonts w:ascii="Times New Roman" w:eastAsia="Times New Roman" w:hAnsi="Times New Roman"/>
          <w:iCs/>
          <w:sz w:val="24"/>
          <w:szCs w:val="24"/>
          <w:lang w:eastAsia="ru-RU"/>
        </w:rPr>
        <w:t>С учетом этого программа опирается на принципы:</w:t>
      </w:r>
    </w:p>
    <w:p w:rsidR="00F23F78" w:rsidRPr="00F23F78" w:rsidRDefault="00F23F78" w:rsidP="00DE5F8D">
      <w:pPr>
        <w:numPr>
          <w:ilvl w:val="0"/>
          <w:numId w:val="8"/>
        </w:numPr>
        <w:autoSpaceDE w:val="0"/>
        <w:autoSpaceDN w:val="0"/>
        <w:adjustRightInd w:val="0"/>
        <w:spacing w:after="0" w:line="240" w:lineRule="auto"/>
        <w:ind w:left="-567" w:firstLine="0"/>
        <w:contextualSpacing/>
        <w:rPr>
          <w:rFonts w:ascii="Times New Roman" w:eastAsia="Times New Roman" w:hAnsi="Times New Roman"/>
          <w:iCs/>
          <w:sz w:val="24"/>
          <w:szCs w:val="24"/>
          <w:lang w:eastAsia="ru-RU"/>
        </w:rPr>
      </w:pPr>
      <w:r w:rsidRPr="00F23F78">
        <w:rPr>
          <w:rFonts w:ascii="Times New Roman" w:eastAsia="Times New Roman" w:hAnsi="Times New Roman"/>
          <w:iCs/>
          <w:sz w:val="24"/>
          <w:szCs w:val="24"/>
          <w:lang w:eastAsia="ru-RU"/>
        </w:rPr>
        <w:t>Преподавание музыки в школе как живого образного искусства;</w:t>
      </w:r>
    </w:p>
    <w:p w:rsidR="00F23F78" w:rsidRPr="00F23F78" w:rsidRDefault="00F23F78" w:rsidP="00DE5F8D">
      <w:pPr>
        <w:numPr>
          <w:ilvl w:val="0"/>
          <w:numId w:val="8"/>
        </w:numPr>
        <w:autoSpaceDE w:val="0"/>
        <w:autoSpaceDN w:val="0"/>
        <w:adjustRightInd w:val="0"/>
        <w:spacing w:after="0" w:line="240" w:lineRule="auto"/>
        <w:ind w:left="-567" w:firstLine="0"/>
        <w:contextualSpacing/>
        <w:rPr>
          <w:rFonts w:ascii="Times New Roman" w:eastAsia="Times New Roman" w:hAnsi="Times New Roman"/>
          <w:iCs/>
          <w:sz w:val="24"/>
          <w:szCs w:val="24"/>
          <w:lang w:eastAsia="ru-RU"/>
        </w:rPr>
      </w:pPr>
      <w:r w:rsidRPr="00F23F78">
        <w:rPr>
          <w:rFonts w:ascii="Times New Roman" w:eastAsia="Times New Roman" w:hAnsi="Times New Roman"/>
          <w:iCs/>
          <w:sz w:val="24"/>
          <w:szCs w:val="24"/>
          <w:lang w:eastAsia="ru-RU"/>
        </w:rPr>
        <w:t>Возвышение ребенка до философско-эстетической сущности искусства (проблематизация содержания музыкального искусства);</w:t>
      </w:r>
    </w:p>
    <w:p w:rsidR="00F23F78" w:rsidRPr="00F23F78" w:rsidRDefault="00F23F78" w:rsidP="00DE5F8D">
      <w:pPr>
        <w:numPr>
          <w:ilvl w:val="0"/>
          <w:numId w:val="8"/>
        </w:numPr>
        <w:autoSpaceDE w:val="0"/>
        <w:autoSpaceDN w:val="0"/>
        <w:adjustRightInd w:val="0"/>
        <w:spacing w:after="0" w:line="240" w:lineRule="auto"/>
        <w:ind w:left="-567" w:firstLine="0"/>
        <w:contextualSpacing/>
        <w:rPr>
          <w:rFonts w:ascii="Times New Roman" w:eastAsia="Times New Roman" w:hAnsi="Times New Roman"/>
          <w:b/>
          <w:iCs/>
          <w:sz w:val="24"/>
          <w:szCs w:val="24"/>
          <w:lang w:eastAsia="ru-RU"/>
        </w:rPr>
      </w:pPr>
      <w:r w:rsidRPr="00F23F78">
        <w:rPr>
          <w:rFonts w:ascii="Times New Roman" w:eastAsia="Times New Roman" w:hAnsi="Times New Roman"/>
          <w:iCs/>
          <w:sz w:val="24"/>
          <w:szCs w:val="24"/>
          <w:lang w:eastAsia="ru-RU"/>
        </w:rPr>
        <w:t>Деятельностное освоение искусства;</w:t>
      </w:r>
    </w:p>
    <w:p w:rsidR="00F23F78" w:rsidRPr="00F23F78" w:rsidRDefault="00F23F78" w:rsidP="00DE5F8D">
      <w:pPr>
        <w:numPr>
          <w:ilvl w:val="0"/>
          <w:numId w:val="8"/>
        </w:numPr>
        <w:autoSpaceDE w:val="0"/>
        <w:autoSpaceDN w:val="0"/>
        <w:adjustRightInd w:val="0"/>
        <w:spacing w:after="0" w:line="240" w:lineRule="auto"/>
        <w:ind w:left="-567" w:firstLine="0"/>
        <w:contextualSpacing/>
        <w:rPr>
          <w:rFonts w:ascii="Times New Roman" w:eastAsia="Times New Roman" w:hAnsi="Times New Roman"/>
          <w:b/>
          <w:iCs/>
          <w:sz w:val="24"/>
          <w:szCs w:val="24"/>
          <w:lang w:eastAsia="ru-RU"/>
        </w:rPr>
      </w:pPr>
      <w:r w:rsidRPr="00F23F78">
        <w:rPr>
          <w:rFonts w:ascii="Times New Roman" w:eastAsia="Times New Roman" w:hAnsi="Times New Roman"/>
          <w:iCs/>
          <w:sz w:val="24"/>
          <w:szCs w:val="24"/>
          <w:lang w:eastAsia="ru-RU"/>
        </w:rPr>
        <w:t>Проникновение в природу искусства и его закономерностей</w:t>
      </w:r>
    </w:p>
    <w:p w:rsidR="00F23F78" w:rsidRPr="00F23F78" w:rsidRDefault="00F23F78" w:rsidP="00DE5F8D">
      <w:pPr>
        <w:numPr>
          <w:ilvl w:val="0"/>
          <w:numId w:val="8"/>
        </w:numPr>
        <w:autoSpaceDE w:val="0"/>
        <w:autoSpaceDN w:val="0"/>
        <w:adjustRightInd w:val="0"/>
        <w:spacing w:after="0" w:line="240" w:lineRule="auto"/>
        <w:ind w:left="-567" w:firstLine="0"/>
        <w:contextualSpacing/>
        <w:rPr>
          <w:rFonts w:ascii="Times New Roman" w:eastAsia="Times New Roman" w:hAnsi="Times New Roman"/>
          <w:b/>
          <w:iCs/>
          <w:sz w:val="24"/>
          <w:szCs w:val="24"/>
          <w:lang w:eastAsia="ru-RU"/>
        </w:rPr>
      </w:pPr>
      <w:r w:rsidRPr="00F23F78">
        <w:rPr>
          <w:rFonts w:ascii="Times New Roman" w:eastAsia="Times New Roman" w:hAnsi="Times New Roman"/>
          <w:iCs/>
          <w:sz w:val="24"/>
          <w:szCs w:val="24"/>
          <w:lang w:eastAsia="ru-RU"/>
        </w:rPr>
        <w:t>Моделирование художественно-творческого процесса.</w:t>
      </w:r>
    </w:p>
    <w:p w:rsidR="00F23F78" w:rsidRPr="00F23F78" w:rsidRDefault="00F23F78" w:rsidP="00F23F78">
      <w:pPr>
        <w:autoSpaceDE w:val="0"/>
        <w:autoSpaceDN w:val="0"/>
        <w:adjustRightInd w:val="0"/>
        <w:spacing w:after="0" w:line="240" w:lineRule="auto"/>
        <w:contextualSpacing/>
        <w:jc w:val="center"/>
        <w:rPr>
          <w:rFonts w:ascii="Times New Roman" w:eastAsia="Times New Roman" w:hAnsi="Times New Roman"/>
          <w:iCs/>
          <w:sz w:val="24"/>
          <w:szCs w:val="24"/>
          <w:lang w:eastAsia="ru-RU"/>
        </w:rPr>
      </w:pPr>
      <w:r w:rsidRPr="00F23F78">
        <w:rPr>
          <w:rFonts w:ascii="Times New Roman" w:eastAsia="Times New Roman" w:hAnsi="Times New Roman"/>
          <w:iCs/>
          <w:sz w:val="24"/>
          <w:szCs w:val="24"/>
          <w:lang w:eastAsia="ru-RU"/>
        </w:rPr>
        <w:t>Основные виды учебной деятельности школьников</w:t>
      </w:r>
    </w:p>
    <w:p w:rsidR="00F23F78" w:rsidRPr="00F23F78" w:rsidRDefault="00F23F78" w:rsidP="00DE5F8D">
      <w:pPr>
        <w:numPr>
          <w:ilvl w:val="0"/>
          <w:numId w:val="7"/>
        </w:numPr>
        <w:autoSpaceDE w:val="0"/>
        <w:autoSpaceDN w:val="0"/>
        <w:adjustRightInd w:val="0"/>
        <w:spacing w:after="0" w:line="240" w:lineRule="auto"/>
        <w:ind w:left="-567" w:firstLine="0"/>
        <w:contextualSpacing/>
        <w:rPr>
          <w:rFonts w:ascii="Times New Roman" w:eastAsia="Times New Roman" w:hAnsi="Times New Roman"/>
          <w:iCs/>
          <w:sz w:val="24"/>
          <w:szCs w:val="24"/>
          <w:lang w:eastAsia="ru-RU"/>
        </w:rPr>
      </w:pPr>
      <w:r w:rsidRPr="00F23F78">
        <w:rPr>
          <w:rFonts w:ascii="Times New Roman" w:eastAsia="Times New Roman" w:hAnsi="Times New Roman"/>
          <w:iCs/>
          <w:sz w:val="24"/>
          <w:szCs w:val="24"/>
          <w:lang w:eastAsia="ru-RU"/>
        </w:rPr>
        <w:t>Слушание музыки</w:t>
      </w:r>
    </w:p>
    <w:p w:rsidR="00F23F78" w:rsidRPr="00F23F78" w:rsidRDefault="00F23F78" w:rsidP="00DE5F8D">
      <w:pPr>
        <w:numPr>
          <w:ilvl w:val="0"/>
          <w:numId w:val="7"/>
        </w:numPr>
        <w:autoSpaceDE w:val="0"/>
        <w:autoSpaceDN w:val="0"/>
        <w:adjustRightInd w:val="0"/>
        <w:spacing w:after="0" w:line="240" w:lineRule="auto"/>
        <w:ind w:left="-567" w:firstLine="0"/>
        <w:contextualSpacing/>
        <w:rPr>
          <w:rFonts w:ascii="Times New Roman" w:eastAsia="Times New Roman" w:hAnsi="Times New Roman"/>
          <w:iCs/>
          <w:sz w:val="24"/>
          <w:szCs w:val="24"/>
          <w:lang w:eastAsia="ru-RU"/>
        </w:rPr>
      </w:pPr>
      <w:r w:rsidRPr="00F23F78">
        <w:rPr>
          <w:rFonts w:ascii="Times New Roman" w:eastAsia="Times New Roman" w:hAnsi="Times New Roman"/>
          <w:iCs/>
          <w:sz w:val="24"/>
          <w:szCs w:val="24"/>
          <w:lang w:eastAsia="ru-RU"/>
        </w:rPr>
        <w:t>Пение</w:t>
      </w:r>
    </w:p>
    <w:p w:rsidR="00F23F78" w:rsidRPr="00F23F78" w:rsidRDefault="00F23F78" w:rsidP="00DE5F8D">
      <w:pPr>
        <w:numPr>
          <w:ilvl w:val="0"/>
          <w:numId w:val="7"/>
        </w:numPr>
        <w:autoSpaceDE w:val="0"/>
        <w:autoSpaceDN w:val="0"/>
        <w:adjustRightInd w:val="0"/>
        <w:spacing w:after="0" w:line="240" w:lineRule="auto"/>
        <w:ind w:left="-567" w:firstLine="0"/>
        <w:contextualSpacing/>
        <w:rPr>
          <w:rFonts w:ascii="Times New Roman" w:eastAsia="Times New Roman" w:hAnsi="Times New Roman"/>
          <w:iCs/>
          <w:sz w:val="24"/>
          <w:szCs w:val="24"/>
          <w:lang w:eastAsia="ru-RU"/>
        </w:rPr>
      </w:pPr>
      <w:r w:rsidRPr="00F23F78">
        <w:rPr>
          <w:rFonts w:ascii="Times New Roman" w:eastAsia="Times New Roman" w:hAnsi="Times New Roman"/>
          <w:iCs/>
          <w:sz w:val="24"/>
          <w:szCs w:val="24"/>
          <w:lang w:eastAsia="ru-RU"/>
        </w:rPr>
        <w:t>Инструментальное музицирование</w:t>
      </w:r>
    </w:p>
    <w:p w:rsidR="00F23F78" w:rsidRPr="00F23F78" w:rsidRDefault="00F23F78" w:rsidP="00DE5F8D">
      <w:pPr>
        <w:numPr>
          <w:ilvl w:val="0"/>
          <w:numId w:val="7"/>
        </w:numPr>
        <w:autoSpaceDE w:val="0"/>
        <w:autoSpaceDN w:val="0"/>
        <w:adjustRightInd w:val="0"/>
        <w:spacing w:after="0" w:line="240" w:lineRule="auto"/>
        <w:ind w:left="-567" w:firstLine="0"/>
        <w:contextualSpacing/>
        <w:jc w:val="both"/>
        <w:rPr>
          <w:rFonts w:ascii="Times New Roman" w:eastAsia="Times New Roman" w:hAnsi="Times New Roman"/>
          <w:iCs/>
          <w:sz w:val="24"/>
          <w:szCs w:val="24"/>
          <w:lang w:eastAsia="ru-RU"/>
        </w:rPr>
      </w:pPr>
      <w:r w:rsidRPr="00F23F78">
        <w:rPr>
          <w:rFonts w:ascii="Times New Roman" w:eastAsia="Times New Roman" w:hAnsi="Times New Roman"/>
          <w:iCs/>
          <w:sz w:val="24"/>
          <w:szCs w:val="24"/>
          <w:lang w:eastAsia="ru-RU"/>
        </w:rPr>
        <w:t>Музыкально – пластическое движение</w:t>
      </w:r>
    </w:p>
    <w:p w:rsidR="00F23F78" w:rsidRPr="00F23F78" w:rsidRDefault="00F23F78" w:rsidP="00DE5F8D">
      <w:pPr>
        <w:numPr>
          <w:ilvl w:val="0"/>
          <w:numId w:val="7"/>
        </w:numPr>
        <w:autoSpaceDE w:val="0"/>
        <w:autoSpaceDN w:val="0"/>
        <w:adjustRightInd w:val="0"/>
        <w:spacing w:after="0" w:line="240" w:lineRule="auto"/>
        <w:ind w:left="-567" w:firstLine="0"/>
        <w:contextualSpacing/>
        <w:jc w:val="both"/>
        <w:rPr>
          <w:rFonts w:ascii="Times New Roman" w:eastAsia="Times New Roman" w:hAnsi="Times New Roman"/>
          <w:iCs/>
          <w:sz w:val="24"/>
          <w:szCs w:val="24"/>
          <w:lang w:eastAsia="ru-RU"/>
        </w:rPr>
      </w:pPr>
      <w:r w:rsidRPr="00F23F78">
        <w:rPr>
          <w:rFonts w:ascii="Times New Roman" w:eastAsia="Times New Roman" w:hAnsi="Times New Roman"/>
          <w:iCs/>
          <w:sz w:val="24"/>
          <w:szCs w:val="24"/>
          <w:lang w:eastAsia="ru-RU"/>
        </w:rPr>
        <w:t>Драматизация музыкальных произведений.</w:t>
      </w:r>
    </w:p>
    <w:p w:rsidR="00F23F78" w:rsidRPr="00F23F78" w:rsidRDefault="00F23F78" w:rsidP="00F23F78">
      <w:pPr>
        <w:spacing w:after="0" w:line="240" w:lineRule="auto"/>
        <w:jc w:val="both"/>
        <w:rPr>
          <w:rFonts w:ascii="Times New Roman" w:eastAsia="Times New Roman" w:hAnsi="Times New Roman"/>
          <w:b/>
          <w:sz w:val="24"/>
          <w:szCs w:val="24"/>
          <w:lang w:eastAsia="ru-RU"/>
        </w:rPr>
      </w:pPr>
    </w:p>
    <w:p w:rsidR="00F23F78" w:rsidRPr="00F23F78" w:rsidRDefault="00F23F78" w:rsidP="00F23F78">
      <w:pPr>
        <w:spacing w:after="0" w:line="240" w:lineRule="auto"/>
        <w:jc w:val="center"/>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Место учебного предмета «Музыка» в учебном плане</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spacing w:val="-5"/>
          <w:sz w:val="24"/>
          <w:szCs w:val="24"/>
          <w:lang w:eastAsia="ru-RU"/>
        </w:rPr>
        <w:t>Предмет «Музыка» входит в предметную область «</w:t>
      </w:r>
      <w:r w:rsidRPr="00F23F78">
        <w:rPr>
          <w:rFonts w:ascii="Times New Roman" w:eastAsia="Times New Roman" w:hAnsi="Times New Roman"/>
          <w:bCs/>
          <w:sz w:val="24"/>
          <w:szCs w:val="24"/>
          <w:lang w:eastAsia="ru-RU"/>
        </w:rPr>
        <w:t>Искусство</w:t>
      </w:r>
      <w:r w:rsidRPr="00F23F78">
        <w:rPr>
          <w:rFonts w:ascii="Times New Roman" w:eastAsia="Times New Roman" w:hAnsi="Times New Roman"/>
          <w:spacing w:val="-5"/>
          <w:sz w:val="24"/>
          <w:szCs w:val="24"/>
          <w:lang w:eastAsia="ru-RU"/>
        </w:rPr>
        <w:t xml:space="preserve">». </w:t>
      </w:r>
      <w:r w:rsidRPr="00F23F78">
        <w:rPr>
          <w:rFonts w:ascii="Times New Roman" w:eastAsia="Times New Roman" w:hAnsi="Times New Roman"/>
          <w:sz w:val="24"/>
          <w:szCs w:val="24"/>
          <w:lang w:eastAsia="ru-RU"/>
        </w:rPr>
        <w:t xml:space="preserve">Программа составлена на </w:t>
      </w:r>
      <w:r w:rsidRPr="00F23F78">
        <w:rPr>
          <w:rFonts w:ascii="Times New Roman" w:eastAsia="Times New Roman" w:hAnsi="Times New Roman"/>
          <w:b/>
          <w:sz w:val="24"/>
          <w:szCs w:val="24"/>
          <w:lang w:eastAsia="ru-RU"/>
        </w:rPr>
        <w:t>34 часа (1 час в неделю, 34 учебные недели)</w:t>
      </w:r>
      <w:r w:rsidRPr="00F23F78">
        <w:rPr>
          <w:rFonts w:ascii="Times New Roman" w:eastAsia="Times New Roman" w:hAnsi="Times New Roman"/>
          <w:sz w:val="24"/>
          <w:szCs w:val="24"/>
          <w:lang w:eastAsia="ru-RU"/>
        </w:rPr>
        <w:t xml:space="preserve"> в соответствии с учебным планом школы и рассчитана на один учебный год.</w:t>
      </w:r>
    </w:p>
    <w:p w:rsidR="00F23F78" w:rsidRPr="00F23F78" w:rsidRDefault="00F23F78" w:rsidP="00F23F78">
      <w:pPr>
        <w:tabs>
          <w:tab w:val="left" w:pos="-1080"/>
        </w:tabs>
        <w:autoSpaceDE w:val="0"/>
        <w:autoSpaceDN w:val="0"/>
        <w:adjustRightInd w:val="0"/>
        <w:spacing w:after="0" w:line="240" w:lineRule="auto"/>
        <w:jc w:val="both"/>
        <w:rPr>
          <w:rFonts w:ascii="Times New Roman" w:eastAsia="Times New Roman" w:hAnsi="Times New Roman"/>
          <w:b/>
          <w:sz w:val="24"/>
          <w:szCs w:val="24"/>
          <w:lang w:eastAsia="ru-RU"/>
        </w:rPr>
      </w:pPr>
    </w:p>
    <w:p w:rsidR="00F23F78" w:rsidRPr="00F23F78" w:rsidRDefault="00F23F78" w:rsidP="00F23F78">
      <w:pPr>
        <w:tabs>
          <w:tab w:val="left" w:pos="-1080"/>
        </w:tabs>
        <w:autoSpaceDE w:val="0"/>
        <w:autoSpaceDN w:val="0"/>
        <w:adjustRightInd w:val="0"/>
        <w:spacing w:after="0" w:line="240" w:lineRule="auto"/>
        <w:jc w:val="center"/>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Описание ценностных ориентиров содержания учебного предмета</w:t>
      </w:r>
    </w:p>
    <w:p w:rsidR="00F23F78" w:rsidRPr="00F23F78" w:rsidRDefault="00F23F78" w:rsidP="00F23F78">
      <w:pPr>
        <w:tabs>
          <w:tab w:val="left" w:pos="825"/>
        </w:tabs>
        <w:autoSpaceDE w:val="0"/>
        <w:autoSpaceDN w:val="0"/>
        <w:adjustRightInd w:val="0"/>
        <w:spacing w:after="0" w:line="240" w:lineRule="auto"/>
        <w:contextualSpacing/>
        <w:jc w:val="both"/>
        <w:rPr>
          <w:rFonts w:ascii="Times New Roman" w:eastAsia="Times New Roman" w:hAnsi="Times New Roman"/>
          <w:bCs/>
          <w:iCs/>
          <w:sz w:val="24"/>
          <w:szCs w:val="24"/>
          <w:lang w:eastAsia="ru-RU"/>
        </w:rPr>
      </w:pPr>
      <w:r w:rsidRPr="00F23F78">
        <w:rPr>
          <w:rFonts w:ascii="Times New Roman" w:eastAsia="Times New Roman" w:hAnsi="Times New Roman"/>
          <w:bCs/>
          <w:iCs/>
          <w:sz w:val="24"/>
          <w:szCs w:val="24"/>
          <w:lang w:eastAsia="ru-RU"/>
        </w:rPr>
        <w:t>Целенаправленная организация и планомерное формирование музыкальной учебной деятельности способствуют личностному развитию учащихся: реализации творческого потенциала, готовности выражать свое отношение к искусству; становлению эстетических идеалов и самосознания, позитивной самооценки и самоуважения, жизненного оптимизма.</w:t>
      </w:r>
    </w:p>
    <w:p w:rsidR="00F23F78" w:rsidRPr="00F23F78" w:rsidRDefault="00F23F78" w:rsidP="00F23F78">
      <w:pPr>
        <w:tabs>
          <w:tab w:val="left" w:pos="825"/>
        </w:tabs>
        <w:autoSpaceDE w:val="0"/>
        <w:autoSpaceDN w:val="0"/>
        <w:adjustRightInd w:val="0"/>
        <w:spacing w:after="0" w:line="240" w:lineRule="auto"/>
        <w:contextualSpacing/>
        <w:jc w:val="both"/>
        <w:rPr>
          <w:rFonts w:ascii="Times New Roman" w:eastAsia="Times New Roman" w:hAnsi="Times New Roman"/>
          <w:bCs/>
          <w:iCs/>
          <w:sz w:val="24"/>
          <w:szCs w:val="24"/>
          <w:lang w:eastAsia="ru-RU"/>
        </w:rPr>
      </w:pPr>
      <w:r w:rsidRPr="00F23F78">
        <w:rPr>
          <w:rFonts w:ascii="Times New Roman" w:eastAsia="Times New Roman" w:hAnsi="Times New Roman"/>
          <w:bCs/>
          <w:iCs/>
          <w:sz w:val="24"/>
          <w:szCs w:val="24"/>
          <w:lang w:eastAsia="ru-RU"/>
        </w:rPr>
        <w:lastRenderedPageBreak/>
        <w:t>Приобщение учащихся к шедеврам мировой музыкальной культуры – народному и профессиональному музыкальному творчеству – направлено на формирование целостной картины мира, воспитание патриотических чувств, толерантных взаимоотношений в поликультурном обществе, активизацию творческого мышления, продуктивного воображения, рефлексии, что в целом способствует познавательному и социальному развитию растущего человека. В результате у школьников формируются духовно-нравственные основания, воспитывается любовь к своему Отечеству, малой родине и семье, уважение к духовному наследию и мировоззрению разных народов, развиваются способности оценивать и сознательно выстраивать отношения с другими людьми.</w:t>
      </w:r>
    </w:p>
    <w:p w:rsidR="00F23F78" w:rsidRPr="00F23F78" w:rsidRDefault="00F23F78" w:rsidP="00F23F78">
      <w:pPr>
        <w:tabs>
          <w:tab w:val="left" w:pos="825"/>
        </w:tabs>
        <w:autoSpaceDE w:val="0"/>
        <w:autoSpaceDN w:val="0"/>
        <w:adjustRightInd w:val="0"/>
        <w:spacing w:after="0" w:line="240" w:lineRule="auto"/>
        <w:contextualSpacing/>
        <w:jc w:val="both"/>
        <w:rPr>
          <w:rFonts w:ascii="Times New Roman" w:eastAsia="Times New Roman" w:hAnsi="Times New Roman"/>
          <w:bCs/>
          <w:iCs/>
          <w:sz w:val="24"/>
          <w:szCs w:val="24"/>
          <w:lang w:eastAsia="ru-RU"/>
        </w:rPr>
      </w:pPr>
      <w:r w:rsidRPr="00F23F78">
        <w:rPr>
          <w:rFonts w:ascii="Times New Roman" w:eastAsia="Times New Roman" w:hAnsi="Times New Roman"/>
          <w:bCs/>
          <w:iCs/>
          <w:sz w:val="24"/>
          <w:szCs w:val="24"/>
          <w:lang w:eastAsia="ru-RU"/>
        </w:rPr>
        <w:t>Художественная эмпатия, эмоционально-эстетический отклик на музыку обеспечивают коммуникативное развитие: формируют умение слушать, способность встать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w:t>
      </w:r>
    </w:p>
    <w:p w:rsidR="00F23F78" w:rsidRPr="00F23F78" w:rsidRDefault="00F23F78" w:rsidP="00F23F78">
      <w:pPr>
        <w:widowControl w:val="0"/>
        <w:spacing w:after="0" w:line="240" w:lineRule="auto"/>
        <w:jc w:val="center"/>
        <w:rPr>
          <w:rFonts w:ascii="Times New Roman" w:eastAsia="Times New Roman" w:hAnsi="Times New Roman"/>
          <w:sz w:val="24"/>
          <w:szCs w:val="24"/>
          <w:lang w:eastAsia="ru-RU"/>
        </w:rPr>
      </w:pPr>
    </w:p>
    <w:p w:rsidR="00F23F78" w:rsidRPr="00F23F78" w:rsidRDefault="00F23F78" w:rsidP="00F23F78">
      <w:pPr>
        <w:spacing w:after="0" w:line="240" w:lineRule="auto"/>
        <w:jc w:val="center"/>
        <w:rPr>
          <w:rFonts w:ascii="Times New Roman" w:eastAsia="Times New Roman" w:hAnsi="Times New Roman"/>
          <w:b/>
          <w:bCs/>
          <w:sz w:val="24"/>
          <w:szCs w:val="24"/>
          <w:lang w:eastAsia="ru-RU"/>
        </w:rPr>
      </w:pPr>
      <w:r w:rsidRPr="00F23F78">
        <w:rPr>
          <w:rFonts w:ascii="Times New Roman" w:eastAsia="Times New Roman" w:hAnsi="Times New Roman"/>
          <w:b/>
          <w:bCs/>
          <w:sz w:val="24"/>
          <w:szCs w:val="24"/>
          <w:lang w:eastAsia="ru-RU"/>
        </w:rPr>
        <w:t>Результаты изучения учебного предмета «Музыка»</w:t>
      </w:r>
    </w:p>
    <w:p w:rsidR="00F23F78" w:rsidRPr="00F23F78" w:rsidRDefault="00F23F78" w:rsidP="00F23F78">
      <w:pPr>
        <w:spacing w:after="0" w:line="240" w:lineRule="auto"/>
        <w:jc w:val="center"/>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Личностные результаты</w:t>
      </w:r>
    </w:p>
    <w:p w:rsidR="00F23F78" w:rsidRPr="00F23F78" w:rsidRDefault="00F23F78" w:rsidP="00F23F78">
      <w:pPr>
        <w:tabs>
          <w:tab w:val="left" w:pos="0"/>
        </w:tabs>
        <w:spacing w:after="0" w:line="240" w:lineRule="auto"/>
        <w:jc w:val="both"/>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Ученик к концу 4 класса научится:</w:t>
      </w:r>
    </w:p>
    <w:p w:rsidR="00F23F78" w:rsidRPr="00F23F78" w:rsidRDefault="00F23F78" w:rsidP="00DE5F8D">
      <w:pPr>
        <w:numPr>
          <w:ilvl w:val="0"/>
          <w:numId w:val="10"/>
        </w:numPr>
        <w:tabs>
          <w:tab w:val="left" w:pos="0"/>
        </w:tabs>
        <w:spacing w:after="0" w:line="240" w:lineRule="auto"/>
        <w:ind w:left="-567" w:firstLine="0"/>
        <w:contextualSpacing/>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укреплять культурную, этническую и гражданскую индентичность в соответствии с духовными традициями семьи и народа;</w:t>
      </w:r>
    </w:p>
    <w:p w:rsidR="00F23F78" w:rsidRPr="00F23F78" w:rsidRDefault="00F23F78" w:rsidP="00DE5F8D">
      <w:pPr>
        <w:numPr>
          <w:ilvl w:val="0"/>
          <w:numId w:val="10"/>
        </w:numPr>
        <w:tabs>
          <w:tab w:val="left" w:pos="0"/>
        </w:tabs>
        <w:spacing w:after="0" w:line="240" w:lineRule="auto"/>
        <w:ind w:left="-567" w:firstLine="0"/>
        <w:contextualSpacing/>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эмоционально относится к искусству, эстетически смотреть на мир в его целостности, художественном и самобытном разнообразии;</w:t>
      </w:r>
    </w:p>
    <w:p w:rsidR="00F23F78" w:rsidRPr="00F23F78" w:rsidRDefault="00F23F78" w:rsidP="00DE5F8D">
      <w:pPr>
        <w:numPr>
          <w:ilvl w:val="0"/>
          <w:numId w:val="10"/>
        </w:numPr>
        <w:tabs>
          <w:tab w:val="left" w:pos="0"/>
        </w:tabs>
        <w:spacing w:after="0" w:line="240" w:lineRule="auto"/>
        <w:ind w:left="-567" w:firstLine="0"/>
        <w:contextualSpacing/>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формировать личностный смысл постижения искусства и расширение ценностной сферы в процессе общения с музыкой;</w:t>
      </w:r>
    </w:p>
    <w:p w:rsidR="00F23F78" w:rsidRPr="00F23F78" w:rsidRDefault="00F23F78" w:rsidP="00DE5F8D">
      <w:pPr>
        <w:numPr>
          <w:ilvl w:val="0"/>
          <w:numId w:val="10"/>
        </w:numPr>
        <w:tabs>
          <w:tab w:val="left" w:pos="0"/>
        </w:tabs>
        <w:spacing w:after="0" w:line="240" w:lineRule="auto"/>
        <w:ind w:left="-567" w:firstLine="0"/>
        <w:contextualSpacing/>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приобретать начальные навыки соцкультурной адаптации в современном мире и позитивно самооценивать свои музыкально-творческие возможности;</w:t>
      </w:r>
    </w:p>
    <w:p w:rsidR="00F23F78" w:rsidRPr="00F23F78" w:rsidRDefault="00F23F78" w:rsidP="00DE5F8D">
      <w:pPr>
        <w:numPr>
          <w:ilvl w:val="0"/>
          <w:numId w:val="10"/>
        </w:numPr>
        <w:tabs>
          <w:tab w:val="left" w:pos="0"/>
        </w:tabs>
        <w:spacing w:after="0" w:line="240" w:lineRule="auto"/>
        <w:ind w:left="-567" w:firstLine="0"/>
        <w:contextualSpacing/>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развивать мотивы музыкально-учебной деятельности и реализовывать творческий потенциал в процессе коллективного (индивидуального) музицирования;</w:t>
      </w:r>
    </w:p>
    <w:p w:rsidR="00F23F78" w:rsidRPr="00F23F78" w:rsidRDefault="00F23F78" w:rsidP="00DE5F8D">
      <w:pPr>
        <w:numPr>
          <w:ilvl w:val="0"/>
          <w:numId w:val="10"/>
        </w:numPr>
        <w:tabs>
          <w:tab w:val="left" w:pos="0"/>
        </w:tabs>
        <w:spacing w:after="0" w:line="240" w:lineRule="auto"/>
        <w:ind w:left="-567" w:firstLine="0"/>
        <w:contextualSpacing/>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продуктивно сотрудничать (общаться, взаимодействовать) со сверстниками при решении различных творческих задач, в том числе музыкальных;</w:t>
      </w:r>
    </w:p>
    <w:p w:rsidR="00F23F78" w:rsidRPr="00F23F78" w:rsidRDefault="00F23F78" w:rsidP="00DE5F8D">
      <w:pPr>
        <w:numPr>
          <w:ilvl w:val="0"/>
          <w:numId w:val="10"/>
        </w:numPr>
        <w:tabs>
          <w:tab w:val="left" w:pos="0"/>
        </w:tabs>
        <w:spacing w:after="0" w:line="240" w:lineRule="auto"/>
        <w:ind w:left="-567" w:firstLine="0"/>
        <w:contextualSpacing/>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развивать духовно-нравственные и этнические чувства, эмоциональную отзывчивость, понимать и сопереживать, уважительно относиться к историко-культурным традиции других народов;</w:t>
      </w:r>
    </w:p>
    <w:p w:rsidR="00F23F78" w:rsidRPr="00F23F78" w:rsidRDefault="00F23F78" w:rsidP="00DE5F8D">
      <w:pPr>
        <w:keepNext/>
        <w:keepLines/>
        <w:numPr>
          <w:ilvl w:val="0"/>
          <w:numId w:val="10"/>
        </w:numPr>
        <w:autoSpaceDE w:val="0"/>
        <w:autoSpaceDN w:val="0"/>
        <w:adjustRightInd w:val="0"/>
        <w:spacing w:after="0" w:line="240" w:lineRule="auto"/>
        <w:ind w:left="-567" w:firstLine="0"/>
        <w:contextualSpacing/>
        <w:jc w:val="both"/>
        <w:rPr>
          <w:rFonts w:ascii="Times New Roman" w:eastAsia="Times New Roman" w:hAnsi="Times New Roman"/>
          <w:bCs/>
          <w:i/>
          <w:sz w:val="24"/>
          <w:szCs w:val="24"/>
          <w:lang w:eastAsia="ru-RU"/>
        </w:rPr>
      </w:pPr>
      <w:r w:rsidRPr="00F23F78">
        <w:rPr>
          <w:rFonts w:ascii="Times New Roman" w:eastAsia="Times New Roman" w:hAnsi="Times New Roman"/>
          <w:i/>
          <w:sz w:val="24"/>
          <w:szCs w:val="24"/>
          <w:lang w:eastAsia="ru-RU"/>
        </w:rPr>
        <w:t>формировать  эмоциональное  и осознанное  усвоение  жизненного содержания музыкальных сочинений на основе понимания их интонационной природы, осознание своей  принадлежности к России, её истории и культуре на основе изучения лучших образцов русской  классической  музыки.</w:t>
      </w:r>
    </w:p>
    <w:p w:rsidR="00F23F78" w:rsidRPr="00F23F78" w:rsidRDefault="00F23F78" w:rsidP="00DE5F8D">
      <w:pPr>
        <w:widowControl w:val="0"/>
        <w:numPr>
          <w:ilvl w:val="0"/>
          <w:numId w:val="10"/>
        </w:numPr>
        <w:autoSpaceDE w:val="0"/>
        <w:autoSpaceDN w:val="0"/>
        <w:adjustRightInd w:val="0"/>
        <w:spacing w:after="0" w:line="240" w:lineRule="auto"/>
        <w:ind w:left="-567" w:firstLine="0"/>
        <w:contextualSpacing/>
        <w:rPr>
          <w:rFonts w:ascii="Times New Roman" w:eastAsia="Times New Roman" w:hAnsi="Times New Roman"/>
          <w:i/>
          <w:sz w:val="24"/>
          <w:szCs w:val="24"/>
          <w:lang w:eastAsia="ru-RU"/>
        </w:rPr>
      </w:pPr>
      <w:r w:rsidRPr="00F23F78">
        <w:rPr>
          <w:rFonts w:ascii="Times New Roman" w:eastAsia="Times New Roman" w:hAnsi="Times New Roman"/>
          <w:i/>
          <w:spacing w:val="-2"/>
          <w:sz w:val="24"/>
          <w:szCs w:val="24"/>
          <w:lang w:eastAsia="ru-RU"/>
        </w:rPr>
        <w:t>чувствовать соприча</w:t>
      </w:r>
      <w:r w:rsidRPr="00F23F78">
        <w:rPr>
          <w:rFonts w:ascii="Times New Roman" w:eastAsia="Times New Roman" w:hAnsi="Times New Roman"/>
          <w:i/>
          <w:spacing w:val="-2"/>
          <w:sz w:val="24"/>
          <w:szCs w:val="24"/>
          <w:lang w:eastAsia="ru-RU"/>
        </w:rPr>
        <w:softHyphen/>
      </w:r>
      <w:r w:rsidRPr="00F23F78">
        <w:rPr>
          <w:rFonts w:ascii="Times New Roman" w:eastAsia="Times New Roman" w:hAnsi="Times New Roman"/>
          <w:i/>
          <w:sz w:val="24"/>
          <w:szCs w:val="24"/>
          <w:lang w:eastAsia="ru-RU"/>
        </w:rPr>
        <w:t>стность и гордо</w:t>
      </w:r>
      <w:r w:rsidRPr="00F23F78">
        <w:rPr>
          <w:rFonts w:ascii="Times New Roman" w:eastAsia="Times New Roman" w:hAnsi="Times New Roman"/>
          <w:i/>
          <w:sz w:val="24"/>
          <w:szCs w:val="24"/>
          <w:lang w:eastAsia="ru-RU"/>
        </w:rPr>
        <w:softHyphen/>
      </w:r>
      <w:r w:rsidRPr="00F23F78">
        <w:rPr>
          <w:rFonts w:ascii="Times New Roman" w:eastAsia="Times New Roman" w:hAnsi="Times New Roman"/>
          <w:i/>
          <w:spacing w:val="-1"/>
          <w:sz w:val="24"/>
          <w:szCs w:val="24"/>
          <w:lang w:eastAsia="ru-RU"/>
        </w:rPr>
        <w:t xml:space="preserve">сть за культурное </w:t>
      </w:r>
      <w:r w:rsidRPr="00F23F78">
        <w:rPr>
          <w:rFonts w:ascii="Times New Roman" w:eastAsia="Times New Roman" w:hAnsi="Times New Roman"/>
          <w:i/>
          <w:sz w:val="24"/>
          <w:szCs w:val="24"/>
          <w:lang w:eastAsia="ru-RU"/>
        </w:rPr>
        <w:t>наследие своего народа.</w:t>
      </w:r>
    </w:p>
    <w:p w:rsidR="00F23F78" w:rsidRPr="00F23F78" w:rsidRDefault="00F23F78" w:rsidP="00DE5F8D">
      <w:pPr>
        <w:widowControl w:val="0"/>
        <w:numPr>
          <w:ilvl w:val="0"/>
          <w:numId w:val="10"/>
        </w:numPr>
        <w:autoSpaceDE w:val="0"/>
        <w:autoSpaceDN w:val="0"/>
        <w:adjustRightInd w:val="0"/>
        <w:spacing w:after="0" w:line="240" w:lineRule="auto"/>
        <w:ind w:left="-567" w:firstLine="0"/>
        <w:contextualSpacing/>
        <w:jc w:val="both"/>
        <w:rPr>
          <w:rFonts w:ascii="Times New Roman" w:eastAsia="Times New Roman" w:hAnsi="Times New Roman"/>
          <w:i/>
          <w:sz w:val="24"/>
          <w:szCs w:val="24"/>
          <w:lang w:eastAsia="ru-RU"/>
        </w:rPr>
      </w:pPr>
      <w:r w:rsidRPr="00F23F78">
        <w:rPr>
          <w:rFonts w:ascii="Times New Roman" w:eastAsia="Times New Roman" w:hAnsi="Times New Roman"/>
          <w:i/>
          <w:sz w:val="24"/>
          <w:szCs w:val="24"/>
          <w:lang w:eastAsia="ru-RU"/>
        </w:rPr>
        <w:t>уметь  понятно, точно, корректно излагать свои мысли, эмоционально откликаться на музыкальное произведение и выражать свое впечатление.</w:t>
      </w:r>
    </w:p>
    <w:p w:rsidR="00F23F78" w:rsidRPr="00F23F78" w:rsidRDefault="00F23F78" w:rsidP="00DE5F8D">
      <w:pPr>
        <w:numPr>
          <w:ilvl w:val="0"/>
          <w:numId w:val="10"/>
        </w:numPr>
        <w:spacing w:after="0" w:line="240" w:lineRule="auto"/>
        <w:ind w:left="-567" w:firstLine="0"/>
        <w:jc w:val="both"/>
        <w:rPr>
          <w:rFonts w:ascii="Times New Roman" w:eastAsia="Times New Roman" w:hAnsi="Times New Roman"/>
          <w:i/>
          <w:sz w:val="24"/>
          <w:szCs w:val="24"/>
          <w:lang w:eastAsia="ru-RU"/>
        </w:rPr>
      </w:pPr>
      <w:r w:rsidRPr="00F23F78">
        <w:rPr>
          <w:rFonts w:ascii="Times New Roman" w:eastAsia="Times New Roman" w:hAnsi="Times New Roman"/>
          <w:bCs/>
          <w:i/>
          <w:sz w:val="24"/>
          <w:szCs w:val="24"/>
          <w:lang w:eastAsia="ru-RU"/>
        </w:rPr>
        <w:t>наблюдать</w:t>
      </w:r>
      <w:r w:rsidRPr="00F23F78">
        <w:rPr>
          <w:rFonts w:ascii="Times New Roman" w:eastAsia="Times New Roman" w:hAnsi="Times New Roman"/>
          <w:i/>
          <w:sz w:val="24"/>
          <w:szCs w:val="24"/>
          <w:lang w:eastAsia="ru-RU"/>
        </w:rPr>
        <w:t>за использованием музыки в жизни человека.</w:t>
      </w:r>
    </w:p>
    <w:p w:rsidR="00F23F78" w:rsidRPr="00F23F78" w:rsidRDefault="00F23F78" w:rsidP="00DE5F8D">
      <w:pPr>
        <w:widowControl w:val="0"/>
        <w:numPr>
          <w:ilvl w:val="0"/>
          <w:numId w:val="10"/>
        </w:numPr>
        <w:autoSpaceDE w:val="0"/>
        <w:autoSpaceDN w:val="0"/>
        <w:adjustRightInd w:val="0"/>
        <w:spacing w:after="0" w:line="240" w:lineRule="auto"/>
        <w:ind w:left="-567" w:firstLine="0"/>
        <w:contextualSpacing/>
        <w:jc w:val="both"/>
        <w:rPr>
          <w:rFonts w:ascii="Times New Roman" w:hAnsi="Times New Roman"/>
          <w:i/>
          <w:sz w:val="24"/>
          <w:szCs w:val="24"/>
          <w:lang w:eastAsia="ru-RU"/>
        </w:rPr>
      </w:pPr>
      <w:r w:rsidRPr="00F23F78">
        <w:rPr>
          <w:rFonts w:ascii="Times New Roman" w:eastAsia="Times New Roman" w:hAnsi="Times New Roman"/>
          <w:i/>
          <w:sz w:val="24"/>
          <w:szCs w:val="24"/>
          <w:lang w:eastAsia="ru-RU"/>
        </w:rPr>
        <w:t>п</w:t>
      </w:r>
      <w:r w:rsidRPr="00F23F78">
        <w:rPr>
          <w:rFonts w:ascii="Times New Roman" w:hAnsi="Times New Roman"/>
          <w:i/>
          <w:sz w:val="24"/>
          <w:szCs w:val="24"/>
          <w:lang w:eastAsia="ru-RU"/>
        </w:rPr>
        <w:t>онимать значение духовной музыки и колокольных звонов для русского человека, знакомство с национальными и историческими традициями и обычаями.</w:t>
      </w:r>
    </w:p>
    <w:p w:rsidR="00F23F78" w:rsidRPr="00F23F78" w:rsidRDefault="00F23F78" w:rsidP="00DE5F8D">
      <w:pPr>
        <w:widowControl w:val="0"/>
        <w:numPr>
          <w:ilvl w:val="0"/>
          <w:numId w:val="10"/>
        </w:numPr>
        <w:shd w:val="clear" w:color="auto" w:fill="FFFFFF"/>
        <w:autoSpaceDE w:val="0"/>
        <w:autoSpaceDN w:val="0"/>
        <w:adjustRightInd w:val="0"/>
        <w:spacing w:after="0" w:line="240" w:lineRule="auto"/>
        <w:ind w:left="-567" w:right="79" w:firstLine="0"/>
        <w:contextualSpacing/>
        <w:jc w:val="both"/>
        <w:rPr>
          <w:rFonts w:ascii="Times New Roman" w:eastAsia="Times New Roman" w:hAnsi="Times New Roman"/>
          <w:i/>
          <w:sz w:val="24"/>
          <w:szCs w:val="24"/>
          <w:lang w:eastAsia="ru-RU"/>
        </w:rPr>
      </w:pPr>
      <w:r w:rsidRPr="00F23F78">
        <w:rPr>
          <w:rFonts w:ascii="Times New Roman" w:eastAsia="Times New Roman" w:hAnsi="Times New Roman"/>
          <w:i/>
          <w:sz w:val="24"/>
          <w:szCs w:val="24"/>
          <w:lang w:eastAsia="ru-RU"/>
        </w:rPr>
        <w:t>ценить отечественные, народные музыкальные традиции.</w:t>
      </w:r>
    </w:p>
    <w:p w:rsidR="00F23F78" w:rsidRPr="00F23F78" w:rsidRDefault="00F23F78" w:rsidP="00F23F78">
      <w:pPr>
        <w:spacing w:after="0" w:line="240" w:lineRule="auto"/>
        <w:jc w:val="center"/>
        <w:rPr>
          <w:rFonts w:ascii="Times New Roman" w:eastAsia="Times New Roman" w:hAnsi="Times New Roman"/>
          <w:b/>
          <w:sz w:val="24"/>
          <w:szCs w:val="24"/>
          <w:lang w:eastAsia="ru-RU"/>
        </w:rPr>
      </w:pPr>
    </w:p>
    <w:p w:rsidR="00F23F78" w:rsidRPr="00F23F78" w:rsidRDefault="00F23F78" w:rsidP="00F23F78">
      <w:pPr>
        <w:spacing w:after="0" w:line="240" w:lineRule="auto"/>
        <w:jc w:val="center"/>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Метапредметные результаты</w:t>
      </w:r>
    </w:p>
    <w:p w:rsidR="00F23F78" w:rsidRPr="00F23F78" w:rsidRDefault="00F23F78" w:rsidP="00F23F78">
      <w:pPr>
        <w:spacing w:after="0" w:line="240" w:lineRule="auto"/>
        <w:jc w:val="center"/>
        <w:rPr>
          <w:rFonts w:ascii="Times New Roman" w:eastAsia="Times New Roman" w:hAnsi="Times New Roman"/>
          <w:b/>
          <w:bCs/>
          <w:sz w:val="24"/>
          <w:szCs w:val="24"/>
          <w:lang w:eastAsia="ru-RU"/>
        </w:rPr>
      </w:pPr>
    </w:p>
    <w:p w:rsidR="00F23F78" w:rsidRPr="00F23F78" w:rsidRDefault="00F23F78" w:rsidP="00F23F78">
      <w:pPr>
        <w:spacing w:after="0" w:line="240" w:lineRule="auto"/>
        <w:jc w:val="center"/>
        <w:rPr>
          <w:rFonts w:ascii="Times New Roman" w:eastAsia="Times New Roman" w:hAnsi="Times New Roman"/>
          <w:b/>
          <w:bCs/>
          <w:sz w:val="24"/>
          <w:szCs w:val="24"/>
          <w:lang w:eastAsia="ru-RU"/>
        </w:rPr>
      </w:pPr>
      <w:r w:rsidRPr="00F23F78">
        <w:rPr>
          <w:rFonts w:ascii="Times New Roman" w:eastAsia="Times New Roman" w:hAnsi="Times New Roman"/>
          <w:b/>
          <w:bCs/>
          <w:sz w:val="24"/>
          <w:szCs w:val="24"/>
          <w:lang w:eastAsia="ru-RU"/>
        </w:rPr>
        <w:t>Регулятивные УУД</w:t>
      </w:r>
    </w:p>
    <w:p w:rsidR="00F23F78" w:rsidRPr="00F23F78" w:rsidRDefault="00F23F78" w:rsidP="00F23F78">
      <w:pPr>
        <w:spacing w:after="0" w:line="240" w:lineRule="auto"/>
        <w:rPr>
          <w:rFonts w:ascii="Times New Roman" w:eastAsia="Times New Roman" w:hAnsi="Times New Roman"/>
          <w:b/>
          <w:bCs/>
          <w:iCs/>
          <w:sz w:val="24"/>
          <w:szCs w:val="24"/>
          <w:lang w:eastAsia="ru-RU"/>
        </w:rPr>
      </w:pPr>
      <w:r w:rsidRPr="00F23F78">
        <w:rPr>
          <w:rFonts w:ascii="Times New Roman" w:eastAsia="Times New Roman" w:hAnsi="Times New Roman"/>
          <w:b/>
          <w:bCs/>
          <w:iCs/>
          <w:sz w:val="24"/>
          <w:szCs w:val="24"/>
          <w:lang w:eastAsia="ru-RU"/>
        </w:rPr>
        <w:t>Ученик  к концу 4 класса научится:</w:t>
      </w:r>
    </w:p>
    <w:p w:rsidR="00F23F78" w:rsidRPr="00F23F78" w:rsidRDefault="00F23F78" w:rsidP="00DE5F8D">
      <w:pPr>
        <w:numPr>
          <w:ilvl w:val="0"/>
          <w:numId w:val="12"/>
        </w:numPr>
        <w:spacing w:after="0" w:line="240" w:lineRule="auto"/>
        <w:ind w:left="-567" w:firstLine="0"/>
        <w:contextualSpacing/>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реализовывать собственные творческие замыслы через понимание целей;</w:t>
      </w:r>
    </w:p>
    <w:p w:rsidR="00F23F78" w:rsidRPr="00F23F78" w:rsidRDefault="00F23F78" w:rsidP="00DE5F8D">
      <w:pPr>
        <w:numPr>
          <w:ilvl w:val="0"/>
          <w:numId w:val="12"/>
        </w:numPr>
        <w:spacing w:after="0" w:line="240" w:lineRule="auto"/>
        <w:ind w:left="-567" w:firstLine="0"/>
        <w:contextualSpacing/>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выбирать способы решения проблем поискового характера;</w:t>
      </w:r>
    </w:p>
    <w:p w:rsidR="00F23F78" w:rsidRPr="00F23F78" w:rsidRDefault="00F23F78" w:rsidP="00DE5F8D">
      <w:pPr>
        <w:numPr>
          <w:ilvl w:val="0"/>
          <w:numId w:val="12"/>
        </w:numPr>
        <w:spacing w:after="0" w:line="240" w:lineRule="auto"/>
        <w:ind w:left="-567" w:firstLine="0"/>
        <w:contextualSpacing/>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планировать, контролировать и оценивать собственные учебные действия, понимать их успешность или причины неуспешности, умение контролировать свои действия;</w:t>
      </w:r>
    </w:p>
    <w:p w:rsidR="00F23F78" w:rsidRPr="00F23F78" w:rsidRDefault="00F23F78" w:rsidP="00DE5F8D">
      <w:pPr>
        <w:numPr>
          <w:ilvl w:val="0"/>
          <w:numId w:val="11"/>
        </w:numPr>
        <w:spacing w:after="0" w:line="240" w:lineRule="auto"/>
        <w:ind w:left="-567" w:firstLine="0"/>
        <w:rPr>
          <w:rFonts w:ascii="Times New Roman" w:eastAsia="Times New Roman" w:hAnsi="Times New Roman"/>
          <w:bCs/>
          <w:iCs/>
          <w:sz w:val="24"/>
          <w:szCs w:val="24"/>
          <w:lang w:eastAsia="ru-RU"/>
        </w:rPr>
      </w:pPr>
      <w:r w:rsidRPr="00F23F78">
        <w:rPr>
          <w:rFonts w:ascii="Times New Roman" w:eastAsia="Times New Roman" w:hAnsi="Times New Roman"/>
          <w:bCs/>
          <w:iCs/>
          <w:sz w:val="24"/>
          <w:szCs w:val="24"/>
          <w:lang w:eastAsia="ru-RU"/>
        </w:rPr>
        <w:lastRenderedPageBreak/>
        <w:t>уметь воспринимать окружающий мир во всём его социальном, культурном и художественном разнообразии;</w:t>
      </w:r>
    </w:p>
    <w:p w:rsidR="00F23F78" w:rsidRPr="00F23F78" w:rsidRDefault="00F23F78" w:rsidP="00DE5F8D">
      <w:pPr>
        <w:widowControl w:val="0"/>
        <w:numPr>
          <w:ilvl w:val="0"/>
          <w:numId w:val="11"/>
        </w:numPr>
        <w:autoSpaceDE w:val="0"/>
        <w:autoSpaceDN w:val="0"/>
        <w:adjustRightInd w:val="0"/>
        <w:spacing w:after="0" w:line="240" w:lineRule="auto"/>
        <w:ind w:left="0" w:right="58" w:hanging="567"/>
        <w:contextualSpacing/>
        <w:rPr>
          <w:rFonts w:ascii="Times New Roman" w:eastAsia="Times New Roman" w:hAnsi="Times New Roman"/>
          <w:i/>
          <w:sz w:val="24"/>
          <w:szCs w:val="24"/>
          <w:lang w:eastAsia="ru-RU"/>
        </w:rPr>
      </w:pPr>
      <w:r w:rsidRPr="00F23F78">
        <w:rPr>
          <w:rFonts w:ascii="Times New Roman" w:eastAsia="Times New Roman" w:hAnsi="Times New Roman"/>
          <w:i/>
          <w:sz w:val="24"/>
          <w:szCs w:val="24"/>
          <w:lang w:eastAsia="ru-RU"/>
        </w:rPr>
        <w:t xml:space="preserve">выполнять </w:t>
      </w:r>
      <w:r w:rsidRPr="00F23F78">
        <w:rPr>
          <w:rFonts w:ascii="Times New Roman" w:eastAsia="Times New Roman" w:hAnsi="Times New Roman"/>
          <w:i/>
          <w:spacing w:val="-1"/>
          <w:sz w:val="24"/>
          <w:szCs w:val="24"/>
          <w:lang w:eastAsia="ru-RU"/>
        </w:rPr>
        <w:t xml:space="preserve">учебные действия в качестве </w:t>
      </w:r>
      <w:r w:rsidRPr="00F23F78">
        <w:rPr>
          <w:rFonts w:ascii="Times New Roman" w:eastAsia="Times New Roman" w:hAnsi="Times New Roman"/>
          <w:i/>
          <w:sz w:val="24"/>
          <w:szCs w:val="24"/>
          <w:lang w:eastAsia="ru-RU"/>
        </w:rPr>
        <w:t>слушателя; подбирать слова отражающие содержание музыкальных произведений;</w:t>
      </w:r>
    </w:p>
    <w:p w:rsidR="00F23F78" w:rsidRPr="00F23F78" w:rsidRDefault="00F23F78" w:rsidP="00DE5F8D">
      <w:pPr>
        <w:widowControl w:val="0"/>
        <w:numPr>
          <w:ilvl w:val="0"/>
          <w:numId w:val="13"/>
        </w:numPr>
        <w:autoSpaceDE w:val="0"/>
        <w:autoSpaceDN w:val="0"/>
        <w:adjustRightInd w:val="0"/>
        <w:spacing w:after="0" w:line="240" w:lineRule="auto"/>
        <w:ind w:left="-567" w:firstLine="0"/>
        <w:jc w:val="both"/>
        <w:rPr>
          <w:rFonts w:ascii="Times New Roman" w:eastAsia="Times New Roman" w:hAnsi="Times New Roman"/>
          <w:i/>
          <w:sz w:val="24"/>
          <w:szCs w:val="24"/>
          <w:lang w:eastAsia="ru-RU"/>
        </w:rPr>
      </w:pPr>
      <w:r w:rsidRPr="00F23F78">
        <w:rPr>
          <w:rFonts w:ascii="Times New Roman" w:eastAsia="Times New Roman" w:hAnsi="Times New Roman"/>
          <w:i/>
          <w:color w:val="000000"/>
          <w:sz w:val="24"/>
          <w:szCs w:val="24"/>
          <w:lang w:eastAsia="ru-RU"/>
        </w:rPr>
        <w:t>воспринимать учебный материал небольшого объема со слов учителя, умение внимательно слушать;</w:t>
      </w:r>
    </w:p>
    <w:p w:rsidR="00F23F78" w:rsidRPr="00F23F78" w:rsidRDefault="00F23F78" w:rsidP="00DE5F8D">
      <w:pPr>
        <w:widowControl w:val="0"/>
        <w:numPr>
          <w:ilvl w:val="0"/>
          <w:numId w:val="13"/>
        </w:numPr>
        <w:autoSpaceDE w:val="0"/>
        <w:autoSpaceDN w:val="0"/>
        <w:adjustRightInd w:val="0"/>
        <w:spacing w:after="0" w:line="240" w:lineRule="auto"/>
        <w:ind w:left="-567" w:firstLine="0"/>
        <w:rPr>
          <w:rFonts w:ascii="Times New Roman" w:hAnsi="Times New Roman"/>
          <w:i/>
          <w:sz w:val="24"/>
          <w:szCs w:val="24"/>
          <w:lang w:eastAsia="ru-RU"/>
        </w:rPr>
      </w:pPr>
      <w:r w:rsidRPr="00F23F78">
        <w:rPr>
          <w:rFonts w:ascii="Times New Roman" w:hAnsi="Times New Roman"/>
          <w:i/>
          <w:sz w:val="24"/>
          <w:szCs w:val="24"/>
          <w:lang w:eastAsia="ru-RU"/>
        </w:rPr>
        <w:t>установить связь музыки с жизнью и изобразительным искусством через картины художников, передавать свои собственные впечатления от музыки с помощью музыкально – творческой деятельности (пластические и музыкально –ритмические движения);</w:t>
      </w:r>
    </w:p>
    <w:p w:rsidR="00F23F78" w:rsidRPr="00F23F78" w:rsidRDefault="00F23F78" w:rsidP="00DE5F8D">
      <w:pPr>
        <w:widowControl w:val="0"/>
        <w:numPr>
          <w:ilvl w:val="0"/>
          <w:numId w:val="13"/>
        </w:numPr>
        <w:autoSpaceDE w:val="0"/>
        <w:autoSpaceDN w:val="0"/>
        <w:adjustRightInd w:val="0"/>
        <w:spacing w:after="0" w:line="240" w:lineRule="auto"/>
        <w:ind w:left="-567" w:firstLine="0"/>
        <w:rPr>
          <w:rFonts w:ascii="Times New Roman" w:hAnsi="Times New Roman"/>
          <w:i/>
          <w:sz w:val="24"/>
          <w:szCs w:val="24"/>
          <w:lang w:eastAsia="ru-RU"/>
        </w:rPr>
      </w:pPr>
      <w:r w:rsidRPr="00F23F78">
        <w:rPr>
          <w:rFonts w:ascii="Times New Roman" w:hAnsi="Times New Roman"/>
          <w:i/>
          <w:sz w:val="24"/>
          <w:szCs w:val="24"/>
          <w:lang w:eastAsia="ru-RU"/>
        </w:rPr>
        <w:t>приобретение  умения осознанного построения речевого высказывания о содержании, характере прослушанной музыки, сравнивать характер, настроение и средства музыкальной выразительности;</w:t>
      </w:r>
    </w:p>
    <w:p w:rsidR="00F23F78" w:rsidRPr="00F23F78" w:rsidRDefault="00F23F78" w:rsidP="00DE5F8D">
      <w:pPr>
        <w:widowControl w:val="0"/>
        <w:numPr>
          <w:ilvl w:val="0"/>
          <w:numId w:val="13"/>
        </w:numPr>
        <w:autoSpaceDE w:val="0"/>
        <w:autoSpaceDN w:val="0"/>
        <w:adjustRightInd w:val="0"/>
        <w:spacing w:after="0" w:line="240" w:lineRule="auto"/>
        <w:ind w:left="-567" w:firstLine="0"/>
        <w:rPr>
          <w:rFonts w:ascii="Times New Roman" w:eastAsia="Times New Roman" w:hAnsi="Times New Roman"/>
          <w:i/>
          <w:sz w:val="24"/>
          <w:szCs w:val="24"/>
          <w:lang w:eastAsia="ru-RU"/>
        </w:rPr>
      </w:pPr>
      <w:r w:rsidRPr="00F23F78">
        <w:rPr>
          <w:rFonts w:ascii="Times New Roman" w:eastAsia="Times New Roman" w:hAnsi="Times New Roman"/>
          <w:i/>
          <w:sz w:val="24"/>
          <w:szCs w:val="24"/>
          <w:lang w:eastAsia="ru-RU"/>
        </w:rPr>
        <w:t xml:space="preserve">использовать </w:t>
      </w:r>
      <w:r w:rsidRPr="00F23F78">
        <w:rPr>
          <w:rFonts w:ascii="Times New Roman" w:eastAsia="Times New Roman" w:hAnsi="Times New Roman"/>
          <w:i/>
          <w:spacing w:val="-1"/>
          <w:sz w:val="24"/>
          <w:szCs w:val="24"/>
          <w:lang w:eastAsia="ru-RU"/>
        </w:rPr>
        <w:t>речь для регуляции своего дей</w:t>
      </w:r>
      <w:r w:rsidRPr="00F23F78">
        <w:rPr>
          <w:rFonts w:ascii="Times New Roman" w:eastAsia="Times New Roman" w:hAnsi="Times New Roman"/>
          <w:i/>
          <w:spacing w:val="-1"/>
          <w:sz w:val="24"/>
          <w:szCs w:val="24"/>
          <w:lang w:eastAsia="ru-RU"/>
        </w:rPr>
        <w:softHyphen/>
      </w:r>
      <w:r w:rsidRPr="00F23F78">
        <w:rPr>
          <w:rFonts w:ascii="Times New Roman" w:eastAsia="Times New Roman" w:hAnsi="Times New Roman"/>
          <w:i/>
          <w:sz w:val="24"/>
          <w:szCs w:val="24"/>
          <w:lang w:eastAsia="ru-RU"/>
        </w:rPr>
        <w:t>ствия.</w:t>
      </w:r>
    </w:p>
    <w:p w:rsidR="00F23F78" w:rsidRPr="00F23F78" w:rsidRDefault="00F23F78" w:rsidP="00F23F78">
      <w:pPr>
        <w:widowControl w:val="0"/>
        <w:tabs>
          <w:tab w:val="left" w:pos="222"/>
        </w:tabs>
        <w:autoSpaceDE w:val="0"/>
        <w:autoSpaceDN w:val="0"/>
        <w:adjustRightInd w:val="0"/>
        <w:spacing w:after="0" w:line="240" w:lineRule="auto"/>
        <w:jc w:val="both"/>
        <w:rPr>
          <w:rFonts w:ascii="Times New Roman" w:eastAsia="Times New Roman" w:hAnsi="Times New Roman"/>
          <w:b/>
          <w:bCs/>
          <w:i/>
          <w:sz w:val="24"/>
          <w:szCs w:val="24"/>
          <w:lang w:eastAsia="ru-RU"/>
        </w:rPr>
      </w:pPr>
      <w:r w:rsidRPr="00F23F78">
        <w:rPr>
          <w:rFonts w:ascii="Times New Roman" w:eastAsia="Times New Roman" w:hAnsi="Times New Roman"/>
          <w:b/>
          <w:bCs/>
          <w:i/>
          <w:sz w:val="24"/>
          <w:szCs w:val="24"/>
          <w:lang w:eastAsia="ru-RU"/>
        </w:rPr>
        <w:t>Ученик получит возможность научиться:</w:t>
      </w:r>
    </w:p>
    <w:p w:rsidR="00F23F78" w:rsidRPr="00F23F78" w:rsidRDefault="00F23F78" w:rsidP="00F23F78">
      <w:pPr>
        <w:shd w:val="clear" w:color="auto" w:fill="FFFFFF"/>
        <w:spacing w:after="0" w:line="240" w:lineRule="auto"/>
        <w:ind w:right="58"/>
        <w:jc w:val="both"/>
        <w:rPr>
          <w:rFonts w:ascii="Times New Roman" w:eastAsia="Times New Roman" w:hAnsi="Times New Roman"/>
          <w:i/>
          <w:sz w:val="24"/>
          <w:szCs w:val="24"/>
          <w:lang w:eastAsia="ru-RU"/>
        </w:rPr>
      </w:pPr>
      <w:r w:rsidRPr="00F23F78">
        <w:rPr>
          <w:rFonts w:ascii="Times New Roman" w:eastAsia="Times New Roman" w:hAnsi="Times New Roman"/>
          <w:i/>
          <w:sz w:val="24"/>
          <w:szCs w:val="24"/>
          <w:lang w:eastAsia="ru-RU"/>
        </w:rPr>
        <w:t>- преобразовы</w:t>
      </w:r>
      <w:r w:rsidRPr="00F23F78">
        <w:rPr>
          <w:rFonts w:ascii="Times New Roman" w:eastAsia="Times New Roman" w:hAnsi="Times New Roman"/>
          <w:i/>
          <w:sz w:val="24"/>
          <w:szCs w:val="24"/>
          <w:lang w:eastAsia="ru-RU"/>
        </w:rPr>
        <w:softHyphen/>
        <w:t>вать познавательную задачу в практическую;</w:t>
      </w:r>
    </w:p>
    <w:p w:rsidR="00F23F78" w:rsidRPr="00F23F78" w:rsidRDefault="00F23F78" w:rsidP="00F23F78">
      <w:pPr>
        <w:shd w:val="clear" w:color="auto" w:fill="FFFFFF"/>
        <w:spacing w:after="0" w:line="240" w:lineRule="auto"/>
        <w:ind w:right="79"/>
        <w:jc w:val="both"/>
        <w:rPr>
          <w:rFonts w:ascii="Times New Roman" w:eastAsia="Times New Roman" w:hAnsi="Times New Roman"/>
          <w:i/>
          <w:sz w:val="24"/>
          <w:szCs w:val="24"/>
          <w:lang w:eastAsia="ru-RU"/>
        </w:rPr>
      </w:pPr>
      <w:r w:rsidRPr="00F23F78">
        <w:rPr>
          <w:rFonts w:ascii="Times New Roman" w:eastAsia="Times New Roman" w:hAnsi="Times New Roman"/>
          <w:i/>
          <w:sz w:val="24"/>
          <w:szCs w:val="24"/>
          <w:lang w:eastAsia="ru-RU"/>
        </w:rPr>
        <w:t>- составлять план и последовательность действий;</w:t>
      </w:r>
    </w:p>
    <w:p w:rsidR="00F23F78" w:rsidRPr="00F23F78" w:rsidRDefault="00F23F78" w:rsidP="00F23F78">
      <w:pPr>
        <w:shd w:val="clear" w:color="auto" w:fill="FFFFFF"/>
        <w:spacing w:after="0" w:line="240" w:lineRule="auto"/>
        <w:ind w:right="79"/>
        <w:jc w:val="both"/>
        <w:rPr>
          <w:rFonts w:ascii="Times New Roman" w:eastAsia="Times New Roman" w:hAnsi="Times New Roman"/>
          <w:i/>
          <w:sz w:val="24"/>
          <w:szCs w:val="24"/>
          <w:lang w:eastAsia="ru-RU"/>
        </w:rPr>
      </w:pPr>
      <w:r w:rsidRPr="00F23F78">
        <w:rPr>
          <w:rFonts w:ascii="Times New Roman" w:eastAsia="Times New Roman" w:hAnsi="Times New Roman"/>
          <w:i/>
          <w:sz w:val="24"/>
          <w:szCs w:val="24"/>
          <w:lang w:eastAsia="ru-RU"/>
        </w:rPr>
        <w:t>- выбирать действия в соответствии с по</w:t>
      </w:r>
      <w:r w:rsidRPr="00F23F78">
        <w:rPr>
          <w:rFonts w:ascii="Times New Roman" w:eastAsia="Times New Roman" w:hAnsi="Times New Roman"/>
          <w:i/>
          <w:sz w:val="24"/>
          <w:szCs w:val="24"/>
          <w:lang w:eastAsia="ru-RU"/>
        </w:rPr>
        <w:softHyphen/>
        <w:t>ставленной задачей и усло</w:t>
      </w:r>
      <w:r w:rsidRPr="00F23F78">
        <w:rPr>
          <w:rFonts w:ascii="Times New Roman" w:eastAsia="Times New Roman" w:hAnsi="Times New Roman"/>
          <w:i/>
          <w:sz w:val="24"/>
          <w:szCs w:val="24"/>
          <w:lang w:eastAsia="ru-RU"/>
        </w:rPr>
        <w:softHyphen/>
        <w:t xml:space="preserve">виями ее реализации. </w:t>
      </w:r>
    </w:p>
    <w:p w:rsidR="00F23F78" w:rsidRPr="00F23F78" w:rsidRDefault="00F23F78" w:rsidP="00F23F78">
      <w:pPr>
        <w:widowControl w:val="0"/>
        <w:tabs>
          <w:tab w:val="left" w:pos="222"/>
        </w:tabs>
        <w:autoSpaceDE w:val="0"/>
        <w:autoSpaceDN w:val="0"/>
        <w:adjustRightInd w:val="0"/>
        <w:spacing w:after="0" w:line="240" w:lineRule="auto"/>
        <w:jc w:val="center"/>
        <w:rPr>
          <w:rFonts w:ascii="Times New Roman" w:eastAsia="Times New Roman" w:hAnsi="Times New Roman"/>
          <w:b/>
          <w:bCs/>
          <w:sz w:val="24"/>
          <w:szCs w:val="24"/>
          <w:lang w:eastAsia="ru-RU"/>
        </w:rPr>
      </w:pPr>
      <w:r w:rsidRPr="00F23F78">
        <w:rPr>
          <w:rFonts w:ascii="Times New Roman" w:eastAsia="Times New Roman" w:hAnsi="Times New Roman"/>
          <w:b/>
          <w:bCs/>
          <w:sz w:val="24"/>
          <w:szCs w:val="24"/>
          <w:lang w:eastAsia="ru-RU"/>
        </w:rPr>
        <w:t>Познавательные УУД</w:t>
      </w:r>
    </w:p>
    <w:p w:rsidR="00F23F78" w:rsidRPr="00F23F78" w:rsidRDefault="00F23F78" w:rsidP="00F23F78">
      <w:pPr>
        <w:spacing w:after="0" w:line="240" w:lineRule="auto"/>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Ученик  к концу 4 класса научится:</w:t>
      </w:r>
    </w:p>
    <w:p w:rsidR="00F23F78" w:rsidRPr="00F23F78" w:rsidRDefault="00F23F78" w:rsidP="00DE5F8D">
      <w:pPr>
        <w:numPr>
          <w:ilvl w:val="0"/>
          <w:numId w:val="11"/>
        </w:numPr>
        <w:spacing w:after="0" w:line="240" w:lineRule="auto"/>
        <w:ind w:left="-284" w:hanging="283"/>
        <w:contextualSpacing/>
        <w:rPr>
          <w:rFonts w:ascii="Times New Roman" w:eastAsia="Times New Roman" w:hAnsi="Times New Roman"/>
          <w:sz w:val="24"/>
          <w:szCs w:val="24"/>
          <w:lang w:eastAsia="ru-RU"/>
        </w:rPr>
      </w:pPr>
      <w:r w:rsidRPr="00F23F78">
        <w:rPr>
          <w:rFonts w:eastAsia="Times New Roman"/>
          <w:color w:val="FF0000"/>
          <w:lang w:eastAsia="ru-RU"/>
        </w:rPr>
        <w:t xml:space="preserve">- </w:t>
      </w:r>
      <w:r w:rsidRPr="00F23F78">
        <w:rPr>
          <w:rFonts w:ascii="Times New Roman" w:eastAsia="Times New Roman" w:hAnsi="Times New Roman"/>
          <w:sz w:val="24"/>
          <w:szCs w:val="24"/>
          <w:lang w:eastAsia="ru-RU"/>
        </w:rPr>
        <w:t>наблюдать за различными явлениями жизни и искусства в учебной и внеурочной деятельности, понимать их специфику и эстетическое многообразие;</w:t>
      </w:r>
    </w:p>
    <w:p w:rsidR="00F23F78" w:rsidRPr="00F23F78" w:rsidRDefault="00F23F78" w:rsidP="00DE5F8D">
      <w:pPr>
        <w:numPr>
          <w:ilvl w:val="0"/>
          <w:numId w:val="11"/>
        </w:numPr>
        <w:spacing w:after="0" w:line="240" w:lineRule="auto"/>
        <w:ind w:left="-284" w:hanging="283"/>
        <w:contextualSpacing/>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ориентироваться в культурном многообразии окружающей действительности;</w:t>
      </w:r>
    </w:p>
    <w:p w:rsidR="00F23F78" w:rsidRPr="00F23F78" w:rsidRDefault="00F23F78" w:rsidP="00DE5F8D">
      <w:pPr>
        <w:numPr>
          <w:ilvl w:val="0"/>
          <w:numId w:val="11"/>
        </w:numPr>
        <w:spacing w:after="0" w:line="240" w:lineRule="auto"/>
        <w:ind w:left="-284" w:hanging="283"/>
        <w:contextualSpacing/>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применять знаково-символических и речевых средств для решения коммуникативных и познавательных задач;</w:t>
      </w:r>
    </w:p>
    <w:p w:rsidR="00F23F78" w:rsidRPr="00F23F78" w:rsidRDefault="00F23F78" w:rsidP="00DE5F8D">
      <w:pPr>
        <w:numPr>
          <w:ilvl w:val="0"/>
          <w:numId w:val="11"/>
        </w:numPr>
        <w:spacing w:after="0" w:line="240" w:lineRule="auto"/>
        <w:ind w:left="-284" w:hanging="283"/>
        <w:contextualSpacing/>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уметь логически действовать: анализ, сравнение, синтез, обобщение, классификация по стилям и жанрам музыкального искусства;</w:t>
      </w:r>
    </w:p>
    <w:p w:rsidR="00F23F78" w:rsidRPr="00F23F78" w:rsidRDefault="00F23F78" w:rsidP="00DE5F8D">
      <w:pPr>
        <w:widowControl w:val="0"/>
        <w:numPr>
          <w:ilvl w:val="0"/>
          <w:numId w:val="11"/>
        </w:numPr>
        <w:autoSpaceDE w:val="0"/>
        <w:autoSpaceDN w:val="0"/>
        <w:adjustRightInd w:val="0"/>
        <w:spacing w:after="0" w:line="240" w:lineRule="auto"/>
        <w:ind w:left="-284" w:hanging="283"/>
        <w:jc w:val="both"/>
        <w:rPr>
          <w:rFonts w:ascii="Times New Roman" w:eastAsia="Times New Roman" w:hAnsi="Times New Roman"/>
          <w:i/>
          <w:sz w:val="24"/>
          <w:szCs w:val="24"/>
          <w:lang w:eastAsia="ru-RU"/>
        </w:rPr>
      </w:pPr>
      <w:r w:rsidRPr="00F23F78">
        <w:rPr>
          <w:rFonts w:ascii="Times New Roman" w:eastAsia="Times New Roman" w:hAnsi="Times New Roman"/>
          <w:i/>
          <w:sz w:val="24"/>
          <w:szCs w:val="24"/>
          <w:lang w:eastAsia="ru-RU"/>
        </w:rPr>
        <w:t>подбирать и читать стихи о родном крае, о России, созвучные музыкальным произведениям, прозвучавших  на уроке;</w:t>
      </w:r>
    </w:p>
    <w:p w:rsidR="00F23F78" w:rsidRPr="00F23F78" w:rsidRDefault="00F23F78" w:rsidP="00DE5F8D">
      <w:pPr>
        <w:widowControl w:val="0"/>
        <w:numPr>
          <w:ilvl w:val="0"/>
          <w:numId w:val="11"/>
        </w:numPr>
        <w:autoSpaceDE w:val="0"/>
        <w:autoSpaceDN w:val="0"/>
        <w:adjustRightInd w:val="0"/>
        <w:spacing w:before="60" w:after="0" w:line="240" w:lineRule="auto"/>
        <w:ind w:left="-284" w:hanging="283"/>
        <w:jc w:val="both"/>
        <w:rPr>
          <w:rFonts w:ascii="Times New Roman" w:eastAsia="Times New Roman" w:hAnsi="Times New Roman"/>
          <w:i/>
          <w:sz w:val="24"/>
          <w:szCs w:val="24"/>
          <w:lang w:eastAsia="ru-RU"/>
        </w:rPr>
      </w:pPr>
      <w:r w:rsidRPr="00F23F78">
        <w:rPr>
          <w:rFonts w:ascii="Times New Roman" w:eastAsia="Times New Roman" w:hAnsi="Times New Roman"/>
          <w:bCs/>
          <w:i/>
          <w:sz w:val="24"/>
          <w:szCs w:val="24"/>
          <w:lang w:eastAsia="ru-RU"/>
        </w:rPr>
        <w:t>узнавать</w:t>
      </w:r>
      <w:r w:rsidRPr="00F23F78">
        <w:rPr>
          <w:rFonts w:ascii="Times New Roman" w:eastAsia="Times New Roman" w:hAnsi="Times New Roman"/>
          <w:i/>
          <w:sz w:val="24"/>
          <w:szCs w:val="24"/>
          <w:lang w:eastAsia="ru-RU"/>
        </w:rPr>
        <w:t>названия изученных произведений и их авторов; названия изученных жанров и форм музыки (кант, кантата);</w:t>
      </w:r>
    </w:p>
    <w:p w:rsidR="00F23F78" w:rsidRPr="00F23F78" w:rsidRDefault="00F23F78" w:rsidP="00DE5F8D">
      <w:pPr>
        <w:widowControl w:val="0"/>
        <w:numPr>
          <w:ilvl w:val="0"/>
          <w:numId w:val="11"/>
        </w:numPr>
        <w:shd w:val="clear" w:color="auto" w:fill="FFFFFF"/>
        <w:autoSpaceDE w:val="0"/>
        <w:autoSpaceDN w:val="0"/>
        <w:adjustRightInd w:val="0"/>
        <w:spacing w:after="0" w:line="240" w:lineRule="auto"/>
        <w:ind w:left="-284" w:right="11" w:hanging="283"/>
        <w:jc w:val="both"/>
        <w:rPr>
          <w:rFonts w:ascii="Times New Roman" w:eastAsia="Times New Roman" w:hAnsi="Times New Roman"/>
          <w:i/>
          <w:sz w:val="24"/>
          <w:szCs w:val="24"/>
          <w:lang w:eastAsia="ru-RU"/>
        </w:rPr>
      </w:pPr>
      <w:r w:rsidRPr="00F23F78">
        <w:rPr>
          <w:rFonts w:ascii="Times New Roman" w:eastAsia="Times New Roman" w:hAnsi="Times New Roman"/>
          <w:i/>
          <w:sz w:val="24"/>
          <w:szCs w:val="24"/>
          <w:lang w:eastAsia="ru-RU"/>
        </w:rPr>
        <w:t>понимать названия изученных произведений и их авторов, выразительность и изобразительность музыкальной интонации; смысл понятий: песенность ,танцевальность, маршевость, музыкальная живопись;</w:t>
      </w:r>
    </w:p>
    <w:p w:rsidR="00F23F78" w:rsidRPr="00F23F78" w:rsidRDefault="00F23F78" w:rsidP="00DE5F8D">
      <w:pPr>
        <w:widowControl w:val="0"/>
        <w:numPr>
          <w:ilvl w:val="0"/>
          <w:numId w:val="11"/>
        </w:numPr>
        <w:autoSpaceDE w:val="0"/>
        <w:autoSpaceDN w:val="0"/>
        <w:adjustRightInd w:val="0"/>
        <w:spacing w:after="0" w:line="240" w:lineRule="auto"/>
        <w:ind w:left="-284" w:hanging="283"/>
        <w:jc w:val="both"/>
        <w:rPr>
          <w:rFonts w:ascii="Times New Roman" w:eastAsia="Times New Roman" w:hAnsi="Times New Roman"/>
          <w:i/>
          <w:sz w:val="24"/>
          <w:szCs w:val="24"/>
          <w:lang w:eastAsia="ru-RU"/>
        </w:rPr>
      </w:pPr>
      <w:r w:rsidRPr="00F23F78">
        <w:rPr>
          <w:rFonts w:ascii="Times New Roman" w:eastAsia="Times New Roman" w:hAnsi="Times New Roman"/>
          <w:i/>
          <w:sz w:val="24"/>
          <w:szCs w:val="24"/>
          <w:lang w:eastAsia="ru-RU"/>
        </w:rPr>
        <w:t>анализировать и соотносить выразительные и изобразительные интонации;</w:t>
      </w:r>
    </w:p>
    <w:p w:rsidR="00F23F78" w:rsidRPr="00F23F78" w:rsidRDefault="00F23F78" w:rsidP="00DE5F8D">
      <w:pPr>
        <w:widowControl w:val="0"/>
        <w:numPr>
          <w:ilvl w:val="0"/>
          <w:numId w:val="11"/>
        </w:numPr>
        <w:autoSpaceDE w:val="0"/>
        <w:autoSpaceDN w:val="0"/>
        <w:adjustRightInd w:val="0"/>
        <w:spacing w:after="0" w:line="240" w:lineRule="auto"/>
        <w:ind w:left="-284" w:hanging="283"/>
        <w:jc w:val="both"/>
        <w:rPr>
          <w:rFonts w:ascii="Times New Roman" w:eastAsia="Times New Roman" w:hAnsi="Times New Roman"/>
          <w:i/>
          <w:sz w:val="24"/>
          <w:szCs w:val="24"/>
          <w:lang w:eastAsia="ru-RU"/>
        </w:rPr>
      </w:pPr>
      <w:r w:rsidRPr="00F23F78">
        <w:rPr>
          <w:rFonts w:ascii="Times New Roman" w:hAnsi="Times New Roman"/>
          <w:i/>
          <w:sz w:val="24"/>
          <w:szCs w:val="24"/>
          <w:lang w:eastAsia="ru-RU"/>
        </w:rPr>
        <w:t>познавать разнообразные  стороны жизни   русского  человека, его религиозные убеждения итрадиции, через музыкально-художественные образы;</w:t>
      </w:r>
    </w:p>
    <w:p w:rsidR="00F23F78" w:rsidRPr="00F23F78" w:rsidRDefault="00F23F78" w:rsidP="00DE5F8D">
      <w:pPr>
        <w:widowControl w:val="0"/>
        <w:numPr>
          <w:ilvl w:val="0"/>
          <w:numId w:val="11"/>
        </w:numPr>
        <w:autoSpaceDE w:val="0"/>
        <w:autoSpaceDN w:val="0"/>
        <w:adjustRightInd w:val="0"/>
        <w:spacing w:after="0" w:line="240" w:lineRule="auto"/>
        <w:ind w:left="-284" w:hanging="283"/>
        <w:jc w:val="both"/>
        <w:rPr>
          <w:rFonts w:ascii="Times New Roman" w:eastAsia="Times New Roman" w:hAnsi="Times New Roman"/>
          <w:i/>
          <w:sz w:val="24"/>
          <w:szCs w:val="24"/>
          <w:lang w:eastAsia="ru-RU"/>
        </w:rPr>
      </w:pPr>
      <w:r w:rsidRPr="00F23F78">
        <w:rPr>
          <w:rFonts w:ascii="Times New Roman" w:eastAsia="Times New Roman" w:hAnsi="Times New Roman"/>
          <w:i/>
          <w:sz w:val="24"/>
          <w:szCs w:val="24"/>
          <w:lang w:eastAsia="ru-RU"/>
        </w:rPr>
        <w:t>передавать настроение музыки в пластическом движении, пении, давать определения общего характера музыки;</w:t>
      </w:r>
    </w:p>
    <w:p w:rsidR="00F23F78" w:rsidRPr="00F23F78" w:rsidRDefault="00F23F78" w:rsidP="00DE5F8D">
      <w:pPr>
        <w:widowControl w:val="0"/>
        <w:numPr>
          <w:ilvl w:val="0"/>
          <w:numId w:val="11"/>
        </w:numPr>
        <w:autoSpaceDE w:val="0"/>
        <w:autoSpaceDN w:val="0"/>
        <w:adjustRightInd w:val="0"/>
        <w:spacing w:after="0" w:line="240" w:lineRule="auto"/>
        <w:ind w:left="-284" w:hanging="283"/>
        <w:jc w:val="both"/>
        <w:rPr>
          <w:rFonts w:ascii="Times New Roman" w:eastAsia="Times New Roman" w:hAnsi="Times New Roman"/>
          <w:i/>
          <w:sz w:val="24"/>
          <w:szCs w:val="24"/>
          <w:lang w:eastAsia="ru-RU"/>
        </w:rPr>
      </w:pPr>
      <w:r w:rsidRPr="00F23F78">
        <w:rPr>
          <w:rFonts w:ascii="Times New Roman" w:eastAsia="Times New Roman" w:hAnsi="Times New Roman"/>
          <w:i/>
          <w:sz w:val="24"/>
          <w:szCs w:val="24"/>
          <w:lang w:eastAsia="ru-RU"/>
        </w:rPr>
        <w:t>рассказывать сюжеты литературных произведений положенных в основу знакомых опер и балетов;</w:t>
      </w:r>
    </w:p>
    <w:p w:rsidR="00F23F78" w:rsidRPr="00F23F78" w:rsidRDefault="00F23F78" w:rsidP="00DE5F8D">
      <w:pPr>
        <w:numPr>
          <w:ilvl w:val="0"/>
          <w:numId w:val="11"/>
        </w:numPr>
        <w:shd w:val="clear" w:color="auto" w:fill="FFFFFF"/>
        <w:spacing w:after="0" w:line="240" w:lineRule="auto"/>
        <w:ind w:left="-284" w:right="28" w:hanging="283"/>
        <w:contextualSpacing/>
        <w:jc w:val="both"/>
        <w:rPr>
          <w:rFonts w:ascii="Times New Roman" w:eastAsia="Times New Roman" w:hAnsi="Times New Roman"/>
          <w:i/>
          <w:sz w:val="24"/>
          <w:szCs w:val="24"/>
          <w:lang w:eastAsia="ru-RU"/>
        </w:rPr>
      </w:pPr>
      <w:r w:rsidRPr="00F23F78">
        <w:rPr>
          <w:rFonts w:ascii="Times New Roman" w:eastAsia="Times New Roman" w:hAnsi="Times New Roman"/>
          <w:i/>
          <w:sz w:val="24"/>
          <w:szCs w:val="24"/>
          <w:lang w:eastAsia="ru-RU"/>
        </w:rPr>
        <w:t>узнавать тембры инструментов симфонического оркестра.</w:t>
      </w:r>
    </w:p>
    <w:p w:rsidR="00F23F78" w:rsidRPr="00F23F78" w:rsidRDefault="00F23F78" w:rsidP="00F23F78">
      <w:pPr>
        <w:widowControl w:val="0"/>
        <w:tabs>
          <w:tab w:val="left" w:pos="-284"/>
        </w:tabs>
        <w:autoSpaceDE w:val="0"/>
        <w:autoSpaceDN w:val="0"/>
        <w:adjustRightInd w:val="0"/>
        <w:spacing w:after="0" w:line="240" w:lineRule="auto"/>
        <w:jc w:val="both"/>
        <w:rPr>
          <w:rFonts w:ascii="Times New Roman" w:eastAsia="Times New Roman" w:hAnsi="Times New Roman"/>
          <w:b/>
          <w:bCs/>
          <w:i/>
          <w:sz w:val="24"/>
          <w:szCs w:val="24"/>
          <w:lang w:eastAsia="ru-RU"/>
        </w:rPr>
      </w:pPr>
      <w:r w:rsidRPr="00F23F78">
        <w:rPr>
          <w:rFonts w:ascii="Times New Roman" w:eastAsia="Times New Roman" w:hAnsi="Times New Roman"/>
          <w:b/>
          <w:bCs/>
          <w:i/>
          <w:sz w:val="24"/>
          <w:szCs w:val="24"/>
          <w:lang w:eastAsia="ru-RU"/>
        </w:rPr>
        <w:t>Ученик получит возможность научиться:</w:t>
      </w:r>
    </w:p>
    <w:p w:rsidR="00F23F78" w:rsidRPr="00F23F78" w:rsidRDefault="00F23F78" w:rsidP="00DE5F8D">
      <w:pPr>
        <w:numPr>
          <w:ilvl w:val="0"/>
          <w:numId w:val="14"/>
        </w:numPr>
        <w:shd w:val="clear" w:color="auto" w:fill="FFFFFF"/>
        <w:tabs>
          <w:tab w:val="left" w:pos="-284"/>
        </w:tabs>
        <w:spacing w:after="0" w:line="240" w:lineRule="auto"/>
        <w:ind w:left="-567" w:right="34" w:firstLine="0"/>
        <w:contextualSpacing/>
        <w:rPr>
          <w:rFonts w:ascii="Times New Roman" w:eastAsia="Times New Roman" w:hAnsi="Times New Roman"/>
          <w:i/>
          <w:sz w:val="24"/>
          <w:szCs w:val="24"/>
          <w:lang w:eastAsia="ru-RU"/>
        </w:rPr>
      </w:pPr>
      <w:r w:rsidRPr="00F23F78">
        <w:rPr>
          <w:rFonts w:ascii="Times New Roman" w:eastAsia="Times New Roman" w:hAnsi="Times New Roman"/>
          <w:i/>
          <w:sz w:val="24"/>
          <w:szCs w:val="24"/>
          <w:lang w:eastAsia="ru-RU"/>
        </w:rPr>
        <w:t>осуществ</w:t>
      </w:r>
      <w:r w:rsidRPr="00F23F78">
        <w:rPr>
          <w:rFonts w:ascii="Times New Roman" w:eastAsia="Times New Roman" w:hAnsi="Times New Roman"/>
          <w:i/>
          <w:sz w:val="24"/>
          <w:szCs w:val="24"/>
          <w:lang w:eastAsia="ru-RU"/>
        </w:rPr>
        <w:softHyphen/>
      </w:r>
      <w:r w:rsidRPr="00F23F78">
        <w:rPr>
          <w:rFonts w:ascii="Times New Roman" w:eastAsia="Times New Roman" w:hAnsi="Times New Roman"/>
          <w:i/>
          <w:spacing w:val="-2"/>
          <w:sz w:val="24"/>
          <w:szCs w:val="24"/>
          <w:lang w:eastAsia="ru-RU"/>
        </w:rPr>
        <w:t xml:space="preserve">лять и выделять необходимую </w:t>
      </w:r>
      <w:r w:rsidRPr="00F23F78">
        <w:rPr>
          <w:rFonts w:ascii="Times New Roman" w:eastAsia="Times New Roman" w:hAnsi="Times New Roman"/>
          <w:i/>
          <w:sz w:val="24"/>
          <w:szCs w:val="24"/>
          <w:lang w:eastAsia="ru-RU"/>
        </w:rPr>
        <w:t>информацию;</w:t>
      </w:r>
    </w:p>
    <w:p w:rsidR="00F23F78" w:rsidRPr="00F23F78" w:rsidRDefault="00F23F78" w:rsidP="00DE5F8D">
      <w:pPr>
        <w:numPr>
          <w:ilvl w:val="0"/>
          <w:numId w:val="14"/>
        </w:numPr>
        <w:shd w:val="clear" w:color="auto" w:fill="FFFFFF"/>
        <w:tabs>
          <w:tab w:val="left" w:pos="-284"/>
        </w:tabs>
        <w:spacing w:after="0" w:line="240" w:lineRule="auto"/>
        <w:ind w:left="-567" w:firstLine="0"/>
        <w:contextualSpacing/>
        <w:jc w:val="both"/>
        <w:rPr>
          <w:rFonts w:ascii="Times New Roman" w:eastAsia="Times New Roman" w:hAnsi="Times New Roman"/>
          <w:i/>
          <w:sz w:val="24"/>
          <w:szCs w:val="24"/>
          <w:lang w:eastAsia="ru-RU"/>
        </w:rPr>
      </w:pPr>
      <w:r w:rsidRPr="00F23F78">
        <w:rPr>
          <w:rFonts w:ascii="Times New Roman" w:eastAsia="Times New Roman" w:hAnsi="Times New Roman"/>
          <w:i/>
          <w:sz w:val="24"/>
          <w:szCs w:val="24"/>
          <w:lang w:eastAsia="ru-RU"/>
        </w:rPr>
        <w:t>осуществ</w:t>
      </w:r>
      <w:r w:rsidRPr="00F23F78">
        <w:rPr>
          <w:rFonts w:ascii="Times New Roman" w:eastAsia="Times New Roman" w:hAnsi="Times New Roman"/>
          <w:i/>
          <w:sz w:val="24"/>
          <w:szCs w:val="24"/>
          <w:lang w:eastAsia="ru-RU"/>
        </w:rPr>
        <w:softHyphen/>
        <w:t>лять поиск необходимой информации;</w:t>
      </w:r>
    </w:p>
    <w:p w:rsidR="00F23F78" w:rsidRPr="00F23F78" w:rsidRDefault="00F23F78" w:rsidP="00DE5F8D">
      <w:pPr>
        <w:numPr>
          <w:ilvl w:val="0"/>
          <w:numId w:val="14"/>
        </w:numPr>
        <w:shd w:val="clear" w:color="auto" w:fill="FFFFFF"/>
        <w:tabs>
          <w:tab w:val="left" w:pos="-284"/>
        </w:tabs>
        <w:spacing w:after="0" w:line="240" w:lineRule="auto"/>
        <w:ind w:left="-567" w:firstLine="0"/>
        <w:contextualSpacing/>
        <w:jc w:val="both"/>
        <w:rPr>
          <w:rFonts w:ascii="Times New Roman" w:eastAsia="Times New Roman" w:hAnsi="Times New Roman"/>
          <w:i/>
          <w:sz w:val="24"/>
          <w:szCs w:val="24"/>
          <w:lang w:eastAsia="ru-RU"/>
        </w:rPr>
      </w:pPr>
      <w:r w:rsidRPr="00F23F78">
        <w:rPr>
          <w:rFonts w:ascii="Times New Roman" w:eastAsia="Times New Roman" w:hAnsi="Times New Roman"/>
          <w:i/>
          <w:sz w:val="24"/>
          <w:szCs w:val="24"/>
          <w:lang w:eastAsia="ru-RU"/>
        </w:rPr>
        <w:t xml:space="preserve">осознанно </w:t>
      </w:r>
      <w:r w:rsidRPr="00F23F78">
        <w:rPr>
          <w:rFonts w:ascii="Times New Roman" w:eastAsia="Times New Roman" w:hAnsi="Times New Roman"/>
          <w:i/>
          <w:spacing w:val="-2"/>
          <w:sz w:val="24"/>
          <w:szCs w:val="24"/>
          <w:lang w:eastAsia="ru-RU"/>
        </w:rPr>
        <w:t>строить сообщения творческо</w:t>
      </w:r>
      <w:r w:rsidRPr="00F23F78">
        <w:rPr>
          <w:rFonts w:ascii="Times New Roman" w:eastAsia="Times New Roman" w:hAnsi="Times New Roman"/>
          <w:i/>
          <w:spacing w:val="-2"/>
          <w:sz w:val="24"/>
          <w:szCs w:val="24"/>
          <w:lang w:eastAsia="ru-RU"/>
        </w:rPr>
        <w:softHyphen/>
      </w:r>
      <w:r w:rsidRPr="00F23F78">
        <w:rPr>
          <w:rFonts w:ascii="Times New Roman" w:eastAsia="Times New Roman" w:hAnsi="Times New Roman"/>
          <w:i/>
          <w:sz w:val="24"/>
          <w:szCs w:val="24"/>
          <w:lang w:eastAsia="ru-RU"/>
        </w:rPr>
        <w:t>го и исследовательского ха</w:t>
      </w:r>
      <w:r w:rsidRPr="00F23F78">
        <w:rPr>
          <w:rFonts w:ascii="Times New Roman" w:eastAsia="Times New Roman" w:hAnsi="Times New Roman"/>
          <w:i/>
          <w:sz w:val="24"/>
          <w:szCs w:val="24"/>
          <w:lang w:eastAsia="ru-RU"/>
        </w:rPr>
        <w:softHyphen/>
        <w:t>рактера;</w:t>
      </w:r>
    </w:p>
    <w:p w:rsidR="00F23F78" w:rsidRPr="00F23F78" w:rsidRDefault="00F23F78" w:rsidP="00DE5F8D">
      <w:pPr>
        <w:numPr>
          <w:ilvl w:val="0"/>
          <w:numId w:val="14"/>
        </w:numPr>
        <w:shd w:val="clear" w:color="auto" w:fill="FFFFFF"/>
        <w:tabs>
          <w:tab w:val="left" w:pos="-284"/>
        </w:tabs>
        <w:spacing w:after="0" w:line="240" w:lineRule="auto"/>
        <w:ind w:left="-567" w:firstLine="0"/>
        <w:contextualSpacing/>
        <w:jc w:val="both"/>
        <w:rPr>
          <w:rFonts w:ascii="Times New Roman" w:eastAsia="Times New Roman" w:hAnsi="Times New Roman"/>
          <w:i/>
          <w:sz w:val="24"/>
          <w:szCs w:val="24"/>
          <w:lang w:eastAsia="ru-RU"/>
        </w:rPr>
      </w:pPr>
      <w:r w:rsidRPr="00F23F78">
        <w:rPr>
          <w:rFonts w:ascii="Times New Roman" w:eastAsia="Times New Roman" w:hAnsi="Times New Roman"/>
          <w:i/>
          <w:sz w:val="24"/>
          <w:szCs w:val="24"/>
          <w:lang w:eastAsia="ru-RU"/>
        </w:rPr>
        <w:t>ставить и формулировать проблему.</w:t>
      </w:r>
    </w:p>
    <w:p w:rsidR="00F23F78" w:rsidRPr="00F23F78" w:rsidRDefault="00F23F78" w:rsidP="00F23F78">
      <w:pPr>
        <w:widowControl w:val="0"/>
        <w:tabs>
          <w:tab w:val="left" w:pos="222"/>
        </w:tabs>
        <w:autoSpaceDE w:val="0"/>
        <w:autoSpaceDN w:val="0"/>
        <w:adjustRightInd w:val="0"/>
        <w:spacing w:after="0" w:line="240" w:lineRule="auto"/>
        <w:jc w:val="center"/>
        <w:rPr>
          <w:rFonts w:ascii="Times New Roman" w:eastAsia="Times New Roman" w:hAnsi="Times New Roman"/>
          <w:bCs/>
          <w:sz w:val="24"/>
          <w:szCs w:val="24"/>
          <w:lang w:eastAsia="ru-RU"/>
        </w:rPr>
      </w:pPr>
      <w:r w:rsidRPr="00F23F78">
        <w:rPr>
          <w:rFonts w:ascii="Times New Roman" w:eastAsia="Times New Roman" w:hAnsi="Times New Roman"/>
          <w:b/>
          <w:bCs/>
          <w:sz w:val="24"/>
          <w:szCs w:val="24"/>
          <w:lang w:eastAsia="ru-RU"/>
        </w:rPr>
        <w:t>Коммуникативные УУД</w:t>
      </w:r>
    </w:p>
    <w:p w:rsidR="00F23F78" w:rsidRPr="00F23F78" w:rsidRDefault="00F23F78" w:rsidP="00F23F78">
      <w:pPr>
        <w:tabs>
          <w:tab w:val="left" w:pos="222"/>
        </w:tabs>
        <w:spacing w:after="0" w:line="240" w:lineRule="auto"/>
        <w:jc w:val="both"/>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 xml:space="preserve">  Ученик  к концу 4 класса научится:</w:t>
      </w:r>
    </w:p>
    <w:p w:rsidR="00F23F78" w:rsidRPr="00F23F78" w:rsidRDefault="00F23F78" w:rsidP="00DE5F8D">
      <w:pPr>
        <w:numPr>
          <w:ilvl w:val="0"/>
          <w:numId w:val="15"/>
        </w:numPr>
        <w:tabs>
          <w:tab w:val="left" w:pos="222"/>
        </w:tabs>
        <w:spacing w:after="0" w:line="240" w:lineRule="auto"/>
        <w:ind w:left="-284" w:hanging="283"/>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участвовать в жизни микро- и имакросоциума (группы, класса, школы, города, региона и др.);</w:t>
      </w:r>
    </w:p>
    <w:p w:rsidR="00F23F78" w:rsidRPr="00F23F78" w:rsidRDefault="00F23F78" w:rsidP="00DE5F8D">
      <w:pPr>
        <w:numPr>
          <w:ilvl w:val="0"/>
          <w:numId w:val="15"/>
        </w:numPr>
        <w:tabs>
          <w:tab w:val="left" w:pos="222"/>
        </w:tabs>
        <w:spacing w:after="0" w:line="240" w:lineRule="auto"/>
        <w:ind w:left="-284" w:hanging="283"/>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участвовать в совместной деятельности на основе сотрудничества, поиска компромиссов, распределение функций и ролей;</w:t>
      </w:r>
    </w:p>
    <w:p w:rsidR="00F23F78" w:rsidRPr="00F23F78" w:rsidRDefault="00F23F78" w:rsidP="00DE5F8D">
      <w:pPr>
        <w:numPr>
          <w:ilvl w:val="0"/>
          <w:numId w:val="15"/>
        </w:numPr>
        <w:tabs>
          <w:tab w:val="left" w:pos="222"/>
        </w:tabs>
        <w:spacing w:after="0" w:line="240" w:lineRule="auto"/>
        <w:ind w:left="-284" w:hanging="283"/>
        <w:jc w:val="both"/>
        <w:rPr>
          <w:rFonts w:ascii="Times New Roman" w:eastAsia="Times New Roman" w:hAnsi="Times New Roman"/>
          <w:sz w:val="24"/>
          <w:szCs w:val="24"/>
          <w:lang w:eastAsia="ru-RU"/>
        </w:rPr>
      </w:pPr>
      <w:r w:rsidRPr="00F23F78">
        <w:rPr>
          <w:rFonts w:ascii="Times New Roman" w:eastAsia="Times New Roman" w:hAnsi="Times New Roman"/>
          <w:bCs/>
          <w:i/>
          <w:spacing w:val="-2"/>
          <w:sz w:val="24"/>
          <w:szCs w:val="24"/>
          <w:lang w:eastAsia="ru-RU"/>
        </w:rPr>
        <w:t>аргумен</w:t>
      </w:r>
      <w:r w:rsidRPr="00F23F78">
        <w:rPr>
          <w:rFonts w:ascii="Times New Roman" w:eastAsia="Times New Roman" w:hAnsi="Times New Roman"/>
          <w:bCs/>
          <w:i/>
          <w:spacing w:val="-2"/>
          <w:sz w:val="24"/>
          <w:szCs w:val="24"/>
          <w:lang w:eastAsia="ru-RU"/>
        </w:rPr>
        <w:softHyphen/>
      </w:r>
      <w:r w:rsidRPr="00F23F78">
        <w:rPr>
          <w:rFonts w:ascii="Times New Roman" w:eastAsia="Times New Roman" w:hAnsi="Times New Roman"/>
          <w:bCs/>
          <w:i/>
          <w:sz w:val="24"/>
          <w:szCs w:val="24"/>
          <w:lang w:eastAsia="ru-RU"/>
        </w:rPr>
        <w:t>тировать свою позицию после прослушивания произведения;</w:t>
      </w:r>
    </w:p>
    <w:p w:rsidR="00F23F78" w:rsidRPr="00F23F78" w:rsidRDefault="00F23F78" w:rsidP="00DE5F8D">
      <w:pPr>
        <w:numPr>
          <w:ilvl w:val="0"/>
          <w:numId w:val="15"/>
        </w:numPr>
        <w:shd w:val="clear" w:color="auto" w:fill="FFFFFF"/>
        <w:spacing w:after="0" w:line="240" w:lineRule="auto"/>
        <w:ind w:left="-284" w:hanging="283"/>
        <w:contextualSpacing/>
        <w:jc w:val="both"/>
        <w:rPr>
          <w:rFonts w:ascii="Times New Roman" w:eastAsia="Times New Roman" w:hAnsi="Times New Roman"/>
          <w:i/>
          <w:sz w:val="24"/>
          <w:szCs w:val="24"/>
          <w:lang w:eastAsia="ru-RU"/>
        </w:rPr>
      </w:pPr>
      <w:r w:rsidRPr="00F23F78">
        <w:rPr>
          <w:rFonts w:ascii="Times New Roman" w:eastAsia="Times New Roman" w:hAnsi="Times New Roman"/>
          <w:i/>
          <w:sz w:val="24"/>
          <w:szCs w:val="24"/>
          <w:lang w:eastAsia="ru-RU"/>
        </w:rPr>
        <w:lastRenderedPageBreak/>
        <w:t>форму</w:t>
      </w:r>
      <w:r w:rsidRPr="00F23F78">
        <w:rPr>
          <w:rFonts w:ascii="Times New Roman" w:eastAsia="Times New Roman" w:hAnsi="Times New Roman"/>
          <w:i/>
          <w:sz w:val="24"/>
          <w:szCs w:val="24"/>
          <w:lang w:eastAsia="ru-RU"/>
        </w:rPr>
        <w:softHyphen/>
      </w:r>
      <w:r w:rsidRPr="00F23F78">
        <w:rPr>
          <w:rFonts w:ascii="Times New Roman" w:eastAsia="Times New Roman" w:hAnsi="Times New Roman"/>
          <w:i/>
          <w:spacing w:val="-1"/>
          <w:sz w:val="24"/>
          <w:szCs w:val="24"/>
          <w:lang w:eastAsia="ru-RU"/>
        </w:rPr>
        <w:t xml:space="preserve">лировать собственное мнение </w:t>
      </w:r>
      <w:r w:rsidRPr="00F23F78">
        <w:rPr>
          <w:rFonts w:ascii="Times New Roman" w:eastAsia="Times New Roman" w:hAnsi="Times New Roman"/>
          <w:i/>
          <w:sz w:val="24"/>
          <w:szCs w:val="24"/>
          <w:lang w:eastAsia="ru-RU"/>
        </w:rPr>
        <w:t>и позицию;</w:t>
      </w:r>
    </w:p>
    <w:p w:rsidR="00F23F78" w:rsidRPr="00F23F78" w:rsidRDefault="00F23F78" w:rsidP="00DE5F8D">
      <w:pPr>
        <w:numPr>
          <w:ilvl w:val="0"/>
          <w:numId w:val="15"/>
        </w:numPr>
        <w:shd w:val="clear" w:color="auto" w:fill="FFFFFF"/>
        <w:spacing w:after="0" w:line="240" w:lineRule="auto"/>
        <w:ind w:left="-284" w:hanging="283"/>
        <w:contextualSpacing/>
        <w:jc w:val="both"/>
        <w:rPr>
          <w:rFonts w:ascii="Times New Roman" w:eastAsia="Times New Roman" w:hAnsi="Times New Roman"/>
          <w:i/>
          <w:sz w:val="24"/>
          <w:szCs w:val="24"/>
          <w:lang w:eastAsia="ru-RU"/>
        </w:rPr>
      </w:pPr>
      <w:r w:rsidRPr="00F23F78">
        <w:rPr>
          <w:rFonts w:ascii="Times New Roman" w:eastAsia="Times New Roman" w:hAnsi="Times New Roman"/>
          <w:i/>
          <w:sz w:val="24"/>
          <w:szCs w:val="24"/>
          <w:lang w:eastAsia="ru-RU"/>
        </w:rPr>
        <w:t xml:space="preserve">слушать собеседника, воспринимать музыкальное </w:t>
      </w:r>
      <w:r w:rsidRPr="00F23F78">
        <w:rPr>
          <w:rFonts w:ascii="Times New Roman" w:eastAsia="Times New Roman" w:hAnsi="Times New Roman"/>
          <w:i/>
          <w:spacing w:val="-2"/>
          <w:sz w:val="24"/>
          <w:szCs w:val="24"/>
          <w:lang w:eastAsia="ru-RU"/>
        </w:rPr>
        <w:t xml:space="preserve">произведение и мнение других </w:t>
      </w:r>
      <w:r w:rsidRPr="00F23F78">
        <w:rPr>
          <w:rFonts w:ascii="Times New Roman" w:eastAsia="Times New Roman" w:hAnsi="Times New Roman"/>
          <w:i/>
          <w:sz w:val="24"/>
          <w:szCs w:val="24"/>
          <w:lang w:eastAsia="ru-RU"/>
        </w:rPr>
        <w:t>людей о музыке;</w:t>
      </w:r>
    </w:p>
    <w:p w:rsidR="00F23F78" w:rsidRPr="00F23F78" w:rsidRDefault="00F23F78" w:rsidP="00DE5F8D">
      <w:pPr>
        <w:numPr>
          <w:ilvl w:val="0"/>
          <w:numId w:val="15"/>
        </w:numPr>
        <w:shd w:val="clear" w:color="auto" w:fill="FFFFFF"/>
        <w:spacing w:after="0" w:line="240" w:lineRule="auto"/>
        <w:ind w:left="-284" w:hanging="283"/>
        <w:contextualSpacing/>
        <w:jc w:val="both"/>
        <w:rPr>
          <w:rFonts w:ascii="Times New Roman" w:eastAsia="Times New Roman" w:hAnsi="Times New Roman"/>
          <w:i/>
          <w:sz w:val="24"/>
          <w:szCs w:val="24"/>
          <w:lang w:eastAsia="ru-RU"/>
        </w:rPr>
      </w:pPr>
      <w:r w:rsidRPr="00F23F78">
        <w:rPr>
          <w:rFonts w:ascii="Times New Roman" w:eastAsia="Times New Roman" w:hAnsi="Times New Roman"/>
          <w:i/>
          <w:spacing w:val="-2"/>
          <w:sz w:val="24"/>
          <w:szCs w:val="24"/>
          <w:lang w:eastAsia="ru-RU"/>
        </w:rPr>
        <w:t>участво</w:t>
      </w:r>
      <w:r w:rsidRPr="00F23F78">
        <w:rPr>
          <w:rFonts w:ascii="Times New Roman" w:eastAsia="Times New Roman" w:hAnsi="Times New Roman"/>
          <w:i/>
          <w:spacing w:val="-2"/>
          <w:sz w:val="24"/>
          <w:szCs w:val="24"/>
          <w:lang w:eastAsia="ru-RU"/>
        </w:rPr>
        <w:softHyphen/>
      </w:r>
      <w:r w:rsidRPr="00F23F78">
        <w:rPr>
          <w:rFonts w:ascii="Times New Roman" w:eastAsia="Times New Roman" w:hAnsi="Times New Roman"/>
          <w:i/>
          <w:sz w:val="24"/>
          <w:szCs w:val="24"/>
          <w:lang w:eastAsia="ru-RU"/>
        </w:rPr>
        <w:t>вать в коллективном пении, музицировании, в коллектив</w:t>
      </w:r>
      <w:r w:rsidRPr="00F23F78">
        <w:rPr>
          <w:rFonts w:ascii="Times New Roman" w:eastAsia="Times New Roman" w:hAnsi="Times New Roman"/>
          <w:i/>
          <w:sz w:val="24"/>
          <w:szCs w:val="24"/>
          <w:lang w:eastAsia="ru-RU"/>
        </w:rPr>
        <w:softHyphen/>
        <w:t>ных инсценировках.</w:t>
      </w:r>
    </w:p>
    <w:p w:rsidR="00F23F78" w:rsidRPr="00F23F78" w:rsidRDefault="00F23F78" w:rsidP="00F23F78">
      <w:pPr>
        <w:widowControl w:val="0"/>
        <w:tabs>
          <w:tab w:val="left" w:pos="222"/>
        </w:tabs>
        <w:autoSpaceDE w:val="0"/>
        <w:autoSpaceDN w:val="0"/>
        <w:adjustRightInd w:val="0"/>
        <w:spacing w:after="0" w:line="240" w:lineRule="auto"/>
        <w:jc w:val="both"/>
        <w:rPr>
          <w:rFonts w:ascii="Times New Roman" w:eastAsia="Times New Roman" w:hAnsi="Times New Roman"/>
          <w:b/>
          <w:bCs/>
          <w:i/>
          <w:sz w:val="24"/>
          <w:szCs w:val="24"/>
          <w:lang w:eastAsia="ru-RU"/>
        </w:rPr>
      </w:pPr>
      <w:r w:rsidRPr="00F23F78">
        <w:rPr>
          <w:rFonts w:ascii="Times New Roman" w:eastAsia="Times New Roman" w:hAnsi="Times New Roman"/>
          <w:b/>
          <w:bCs/>
          <w:i/>
          <w:sz w:val="24"/>
          <w:szCs w:val="24"/>
          <w:lang w:eastAsia="ru-RU"/>
        </w:rPr>
        <w:t>Ученик получит возможность научиться:</w:t>
      </w:r>
    </w:p>
    <w:p w:rsidR="00F23F78" w:rsidRPr="00F23F78" w:rsidRDefault="00F23F78" w:rsidP="00DE5F8D">
      <w:pPr>
        <w:keepNext/>
        <w:keepLines/>
        <w:numPr>
          <w:ilvl w:val="0"/>
          <w:numId w:val="16"/>
        </w:numPr>
        <w:spacing w:after="0" w:line="240" w:lineRule="auto"/>
        <w:ind w:left="-284" w:hanging="283"/>
        <w:contextualSpacing/>
        <w:jc w:val="both"/>
        <w:rPr>
          <w:rFonts w:ascii="Times New Roman" w:eastAsia="Times New Roman" w:hAnsi="Times New Roman"/>
          <w:i/>
          <w:sz w:val="24"/>
          <w:szCs w:val="24"/>
          <w:lang w:eastAsia="ru-RU"/>
        </w:rPr>
      </w:pPr>
      <w:r w:rsidRPr="00F23F78">
        <w:rPr>
          <w:rFonts w:ascii="Times New Roman" w:eastAsia="Times New Roman" w:hAnsi="Times New Roman"/>
          <w:i/>
          <w:sz w:val="24"/>
          <w:szCs w:val="24"/>
          <w:lang w:eastAsia="ru-RU"/>
        </w:rPr>
        <w:t xml:space="preserve">ставить вопросы; </w:t>
      </w:r>
    </w:p>
    <w:p w:rsidR="00F23F78" w:rsidRPr="00F23F78" w:rsidRDefault="00F23F78" w:rsidP="00DE5F8D">
      <w:pPr>
        <w:keepNext/>
        <w:keepLines/>
        <w:numPr>
          <w:ilvl w:val="0"/>
          <w:numId w:val="16"/>
        </w:numPr>
        <w:spacing w:after="0" w:line="240" w:lineRule="auto"/>
        <w:ind w:left="-284" w:hanging="283"/>
        <w:contextualSpacing/>
        <w:jc w:val="both"/>
        <w:rPr>
          <w:rFonts w:ascii="Times New Roman" w:eastAsia="Times New Roman" w:hAnsi="Times New Roman"/>
          <w:i/>
          <w:sz w:val="24"/>
          <w:szCs w:val="24"/>
          <w:lang w:eastAsia="ru-RU"/>
        </w:rPr>
      </w:pPr>
      <w:r w:rsidRPr="00F23F78">
        <w:rPr>
          <w:rFonts w:ascii="Times New Roman" w:eastAsia="Times New Roman" w:hAnsi="Times New Roman"/>
          <w:i/>
          <w:sz w:val="24"/>
          <w:szCs w:val="24"/>
          <w:lang w:eastAsia="ru-RU"/>
        </w:rPr>
        <w:t xml:space="preserve">обращаться за помощью к учителю и одноклассникам; </w:t>
      </w:r>
    </w:p>
    <w:p w:rsidR="00F23F78" w:rsidRPr="00F23F78" w:rsidRDefault="00F23F78" w:rsidP="00DE5F8D">
      <w:pPr>
        <w:keepNext/>
        <w:keepLines/>
        <w:numPr>
          <w:ilvl w:val="0"/>
          <w:numId w:val="16"/>
        </w:numPr>
        <w:spacing w:after="0" w:line="240" w:lineRule="auto"/>
        <w:ind w:left="-284" w:hanging="283"/>
        <w:contextualSpacing/>
        <w:jc w:val="both"/>
        <w:rPr>
          <w:rFonts w:ascii="Times New Roman" w:eastAsia="Times New Roman" w:hAnsi="Times New Roman"/>
          <w:i/>
          <w:spacing w:val="-4"/>
          <w:sz w:val="24"/>
          <w:szCs w:val="24"/>
          <w:lang w:eastAsia="ru-RU"/>
        </w:rPr>
      </w:pPr>
      <w:r w:rsidRPr="00F23F78">
        <w:rPr>
          <w:rFonts w:ascii="Times New Roman" w:eastAsia="Times New Roman" w:hAnsi="Times New Roman"/>
          <w:i/>
          <w:spacing w:val="-2"/>
          <w:sz w:val="24"/>
          <w:szCs w:val="24"/>
          <w:lang w:eastAsia="ru-RU"/>
        </w:rPr>
        <w:t>аргумен</w:t>
      </w:r>
      <w:r w:rsidRPr="00F23F78">
        <w:rPr>
          <w:rFonts w:ascii="Times New Roman" w:eastAsia="Times New Roman" w:hAnsi="Times New Roman"/>
          <w:i/>
          <w:spacing w:val="-2"/>
          <w:sz w:val="24"/>
          <w:szCs w:val="24"/>
          <w:lang w:eastAsia="ru-RU"/>
        </w:rPr>
        <w:softHyphen/>
      </w:r>
      <w:r w:rsidRPr="00F23F78">
        <w:rPr>
          <w:rFonts w:ascii="Times New Roman" w:eastAsia="Times New Roman" w:hAnsi="Times New Roman"/>
          <w:i/>
          <w:sz w:val="24"/>
          <w:szCs w:val="24"/>
          <w:lang w:eastAsia="ru-RU"/>
        </w:rPr>
        <w:t>тировать свою позицию и координировать ее с позициями партнеров в сотрудничестве при выработке общего реше</w:t>
      </w:r>
      <w:r w:rsidRPr="00F23F78">
        <w:rPr>
          <w:rFonts w:ascii="Times New Roman" w:eastAsia="Times New Roman" w:hAnsi="Times New Roman"/>
          <w:i/>
          <w:sz w:val="24"/>
          <w:szCs w:val="24"/>
          <w:lang w:eastAsia="ru-RU"/>
        </w:rPr>
        <w:softHyphen/>
      </w:r>
      <w:r w:rsidRPr="00F23F78">
        <w:rPr>
          <w:rFonts w:ascii="Times New Roman" w:eastAsia="Times New Roman" w:hAnsi="Times New Roman"/>
          <w:i/>
          <w:spacing w:val="-4"/>
          <w:sz w:val="24"/>
          <w:szCs w:val="24"/>
          <w:lang w:eastAsia="ru-RU"/>
        </w:rPr>
        <w:t>ния в совместной деятельности.</w:t>
      </w:r>
    </w:p>
    <w:p w:rsidR="00F23F78" w:rsidRPr="00F23F78" w:rsidRDefault="00F23F78" w:rsidP="00DE5F8D">
      <w:pPr>
        <w:keepNext/>
        <w:keepLines/>
        <w:numPr>
          <w:ilvl w:val="0"/>
          <w:numId w:val="16"/>
        </w:numPr>
        <w:spacing w:after="0" w:line="240" w:lineRule="auto"/>
        <w:ind w:left="-284" w:hanging="283"/>
        <w:contextualSpacing/>
        <w:jc w:val="both"/>
        <w:rPr>
          <w:rFonts w:ascii="Times New Roman" w:eastAsia="Times New Roman" w:hAnsi="Times New Roman"/>
          <w:i/>
          <w:sz w:val="24"/>
          <w:szCs w:val="24"/>
          <w:lang w:eastAsia="ru-RU"/>
        </w:rPr>
      </w:pPr>
      <w:r w:rsidRPr="00F23F78">
        <w:rPr>
          <w:rFonts w:ascii="Times New Roman" w:eastAsia="Times New Roman" w:hAnsi="Times New Roman"/>
          <w:i/>
          <w:sz w:val="24"/>
          <w:szCs w:val="24"/>
          <w:lang w:eastAsia="ru-RU"/>
        </w:rPr>
        <w:t>форму</w:t>
      </w:r>
      <w:r w:rsidRPr="00F23F78">
        <w:rPr>
          <w:rFonts w:ascii="Times New Roman" w:eastAsia="Times New Roman" w:hAnsi="Times New Roman"/>
          <w:i/>
          <w:sz w:val="24"/>
          <w:szCs w:val="24"/>
          <w:lang w:eastAsia="ru-RU"/>
        </w:rPr>
        <w:softHyphen/>
        <w:t>лировать свои затруднения.</w:t>
      </w:r>
    </w:p>
    <w:p w:rsidR="00F23F78" w:rsidRPr="00F23F78" w:rsidRDefault="00F23F78" w:rsidP="00DE5F8D">
      <w:pPr>
        <w:keepNext/>
        <w:keepLines/>
        <w:numPr>
          <w:ilvl w:val="0"/>
          <w:numId w:val="16"/>
        </w:numPr>
        <w:spacing w:after="0" w:line="240" w:lineRule="auto"/>
        <w:ind w:left="-284" w:hanging="283"/>
        <w:contextualSpacing/>
        <w:jc w:val="both"/>
        <w:rPr>
          <w:rFonts w:ascii="Times New Roman" w:eastAsia="Times New Roman" w:hAnsi="Times New Roman"/>
          <w:i/>
          <w:sz w:val="24"/>
          <w:szCs w:val="24"/>
          <w:lang w:eastAsia="ru-RU"/>
        </w:rPr>
      </w:pPr>
      <w:r w:rsidRPr="00F23F78">
        <w:rPr>
          <w:rFonts w:ascii="Times New Roman" w:eastAsia="Times New Roman" w:hAnsi="Times New Roman"/>
          <w:i/>
          <w:sz w:val="24"/>
          <w:szCs w:val="24"/>
          <w:lang w:eastAsia="ru-RU"/>
        </w:rPr>
        <w:t>прояв</w:t>
      </w:r>
      <w:r w:rsidRPr="00F23F78">
        <w:rPr>
          <w:rFonts w:ascii="Times New Roman" w:eastAsia="Times New Roman" w:hAnsi="Times New Roman"/>
          <w:i/>
          <w:sz w:val="24"/>
          <w:szCs w:val="24"/>
          <w:lang w:eastAsia="ru-RU"/>
        </w:rPr>
        <w:softHyphen/>
      </w:r>
      <w:r w:rsidRPr="00F23F78">
        <w:rPr>
          <w:rFonts w:ascii="Times New Roman" w:eastAsia="Times New Roman" w:hAnsi="Times New Roman"/>
          <w:i/>
          <w:spacing w:val="-2"/>
          <w:sz w:val="24"/>
          <w:szCs w:val="24"/>
          <w:lang w:eastAsia="ru-RU"/>
        </w:rPr>
        <w:t>лять активность в решении по</w:t>
      </w:r>
      <w:r w:rsidRPr="00F23F78">
        <w:rPr>
          <w:rFonts w:ascii="Times New Roman" w:eastAsia="Times New Roman" w:hAnsi="Times New Roman"/>
          <w:i/>
          <w:sz w:val="24"/>
          <w:szCs w:val="24"/>
          <w:lang w:eastAsia="ru-RU"/>
        </w:rPr>
        <w:t>знавательных задач.</w:t>
      </w:r>
    </w:p>
    <w:p w:rsidR="00F23F78" w:rsidRPr="00F23F78" w:rsidRDefault="00F23F78" w:rsidP="00F23F78">
      <w:pPr>
        <w:tabs>
          <w:tab w:val="left" w:pos="0"/>
        </w:tabs>
        <w:spacing w:after="0" w:line="240" w:lineRule="auto"/>
        <w:jc w:val="center"/>
        <w:rPr>
          <w:rFonts w:ascii="Times New Roman" w:eastAsia="Times New Roman" w:hAnsi="Times New Roman"/>
          <w:bCs/>
          <w:i/>
          <w:sz w:val="24"/>
          <w:szCs w:val="24"/>
          <w:lang w:eastAsia="ru-RU"/>
        </w:rPr>
      </w:pPr>
      <w:r w:rsidRPr="00F23F78">
        <w:rPr>
          <w:rFonts w:ascii="Times New Roman" w:eastAsia="Times New Roman" w:hAnsi="Times New Roman"/>
          <w:b/>
          <w:sz w:val="24"/>
          <w:szCs w:val="24"/>
          <w:lang w:eastAsia="ru-RU"/>
        </w:rPr>
        <w:t>Предметные результаты</w:t>
      </w:r>
      <w:r w:rsidRPr="00F23F78">
        <w:rPr>
          <w:rFonts w:ascii="Times New Roman" w:eastAsia="Times New Roman" w:hAnsi="Times New Roman"/>
          <w:sz w:val="24"/>
          <w:szCs w:val="24"/>
          <w:lang w:eastAsia="ru-RU"/>
        </w:rPr>
        <w:t>:</w:t>
      </w:r>
    </w:p>
    <w:p w:rsidR="00F23F78" w:rsidRPr="00F23F78" w:rsidRDefault="00F23F78" w:rsidP="00F23F78">
      <w:pPr>
        <w:tabs>
          <w:tab w:val="left" w:pos="0"/>
        </w:tabs>
        <w:spacing w:after="0" w:line="240" w:lineRule="auto"/>
        <w:jc w:val="both"/>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Ученик к концу 4 класса научится:</w:t>
      </w:r>
    </w:p>
    <w:p w:rsidR="00F23F78" w:rsidRPr="00F23F78" w:rsidRDefault="00F23F78" w:rsidP="00DE5F8D">
      <w:pPr>
        <w:numPr>
          <w:ilvl w:val="0"/>
          <w:numId w:val="17"/>
        </w:numPr>
        <w:tabs>
          <w:tab w:val="left" w:pos="-567"/>
        </w:tabs>
        <w:spacing w:after="0" w:line="240" w:lineRule="auto"/>
        <w:ind w:left="-426" w:firstLine="6"/>
        <w:contextualSpacing/>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F23F78" w:rsidRPr="00F23F78" w:rsidRDefault="00F23F78" w:rsidP="00DE5F8D">
      <w:pPr>
        <w:numPr>
          <w:ilvl w:val="0"/>
          <w:numId w:val="17"/>
        </w:numPr>
        <w:tabs>
          <w:tab w:val="left" w:pos="-567"/>
        </w:tabs>
        <w:spacing w:after="0" w:line="240" w:lineRule="auto"/>
        <w:ind w:left="-426" w:firstLine="6"/>
        <w:contextualSpacing/>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ориентироваться в музыкально-поэтическом творчестве, в многообразии музыкального фольклора России, в том числе родного края;</w:t>
      </w:r>
    </w:p>
    <w:p w:rsidR="00F23F78" w:rsidRPr="00F23F78" w:rsidRDefault="00F23F78" w:rsidP="00DE5F8D">
      <w:pPr>
        <w:numPr>
          <w:ilvl w:val="0"/>
          <w:numId w:val="17"/>
        </w:numPr>
        <w:tabs>
          <w:tab w:val="left" w:pos="-567"/>
        </w:tabs>
        <w:spacing w:after="0" w:line="240" w:lineRule="auto"/>
        <w:ind w:left="-426" w:firstLine="6"/>
        <w:contextualSpacing/>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сопоставлять различные образцы народной и профессиональной музыки;</w:t>
      </w:r>
    </w:p>
    <w:p w:rsidR="00F23F78" w:rsidRPr="00F23F78" w:rsidRDefault="00F23F78" w:rsidP="00DE5F8D">
      <w:pPr>
        <w:numPr>
          <w:ilvl w:val="0"/>
          <w:numId w:val="17"/>
        </w:numPr>
        <w:tabs>
          <w:tab w:val="left" w:pos="-567"/>
        </w:tabs>
        <w:spacing w:after="0" w:line="240" w:lineRule="auto"/>
        <w:ind w:left="-426" w:firstLine="6"/>
        <w:contextualSpacing/>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воплощать художественно-образное содержание и интонационно-мелодические особенности профессионального и народного творчества (в пении, движении, играх, действах и др.);</w:t>
      </w:r>
    </w:p>
    <w:p w:rsidR="00F23F78" w:rsidRPr="00F23F78" w:rsidRDefault="00F23F78" w:rsidP="00DE5F8D">
      <w:pPr>
        <w:numPr>
          <w:ilvl w:val="0"/>
          <w:numId w:val="17"/>
        </w:numPr>
        <w:tabs>
          <w:tab w:val="left" w:pos="-567"/>
        </w:tabs>
        <w:spacing w:after="0" w:line="240" w:lineRule="auto"/>
        <w:ind w:left="-426" w:firstLine="6"/>
        <w:contextualSpacing/>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ценить отечественные народные музыкальные традиции;</w:t>
      </w:r>
    </w:p>
    <w:p w:rsidR="00F23F78" w:rsidRPr="00F23F78" w:rsidRDefault="00F23F78" w:rsidP="00DE5F8D">
      <w:pPr>
        <w:numPr>
          <w:ilvl w:val="0"/>
          <w:numId w:val="17"/>
        </w:numPr>
        <w:tabs>
          <w:tab w:val="left" w:pos="-567"/>
        </w:tabs>
        <w:spacing w:after="0" w:line="240" w:lineRule="auto"/>
        <w:ind w:left="-426" w:firstLine="6"/>
        <w:contextualSpacing/>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F23F78" w:rsidRPr="00F23F78" w:rsidRDefault="00F23F78" w:rsidP="00DE5F8D">
      <w:pPr>
        <w:numPr>
          <w:ilvl w:val="0"/>
          <w:numId w:val="17"/>
        </w:numPr>
        <w:tabs>
          <w:tab w:val="left" w:pos="-567"/>
        </w:tabs>
        <w:spacing w:after="0" w:line="240" w:lineRule="auto"/>
        <w:ind w:left="-426" w:firstLine="6"/>
        <w:contextualSpacing/>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соотносить выразительные и изобразительные интонации; узнавать характерные черты музыкальной речи разных композиторов;</w:t>
      </w:r>
    </w:p>
    <w:p w:rsidR="00F23F78" w:rsidRPr="00F23F78" w:rsidRDefault="00F23F78" w:rsidP="00DE5F8D">
      <w:pPr>
        <w:numPr>
          <w:ilvl w:val="0"/>
          <w:numId w:val="17"/>
        </w:numPr>
        <w:tabs>
          <w:tab w:val="left" w:pos="-567"/>
        </w:tabs>
        <w:spacing w:after="0" w:line="240" w:lineRule="auto"/>
        <w:ind w:left="-426" w:firstLine="6"/>
        <w:contextualSpacing/>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воплощать особенности музыки в исполнительской деятельности на основе полученных знаний;</w:t>
      </w:r>
    </w:p>
    <w:p w:rsidR="00F23F78" w:rsidRPr="00F23F78" w:rsidRDefault="00F23F78" w:rsidP="00DE5F8D">
      <w:pPr>
        <w:numPr>
          <w:ilvl w:val="0"/>
          <w:numId w:val="17"/>
        </w:numPr>
        <w:tabs>
          <w:tab w:val="left" w:pos="-567"/>
        </w:tabs>
        <w:spacing w:after="0" w:line="240" w:lineRule="auto"/>
        <w:ind w:left="-426" w:firstLine="6"/>
        <w:contextualSpacing/>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наблюдать за процессом и результатом музыкального развития на основе сходства и различий интонаций, тем, образов;</w:t>
      </w:r>
    </w:p>
    <w:p w:rsidR="00F23F78" w:rsidRPr="00F23F78" w:rsidRDefault="00F23F78" w:rsidP="00DE5F8D">
      <w:pPr>
        <w:numPr>
          <w:ilvl w:val="0"/>
          <w:numId w:val="17"/>
        </w:numPr>
        <w:tabs>
          <w:tab w:val="left" w:pos="-567"/>
        </w:tabs>
        <w:spacing w:after="0" w:line="240" w:lineRule="auto"/>
        <w:ind w:left="-426" w:firstLine="6"/>
        <w:contextualSpacing/>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распознавать художественный смысл различных форм построения музыки;</w:t>
      </w:r>
    </w:p>
    <w:p w:rsidR="00F23F78" w:rsidRPr="00F23F78" w:rsidRDefault="00F23F78" w:rsidP="00DE5F8D">
      <w:pPr>
        <w:numPr>
          <w:ilvl w:val="0"/>
          <w:numId w:val="17"/>
        </w:numPr>
        <w:tabs>
          <w:tab w:val="left" w:pos="-567"/>
        </w:tabs>
        <w:spacing w:after="0" w:line="240" w:lineRule="auto"/>
        <w:ind w:left="-426" w:firstLine="6"/>
        <w:contextualSpacing/>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F23F78" w:rsidRPr="00F23F78" w:rsidRDefault="00F23F78" w:rsidP="00DE5F8D">
      <w:pPr>
        <w:numPr>
          <w:ilvl w:val="0"/>
          <w:numId w:val="17"/>
        </w:numPr>
        <w:tabs>
          <w:tab w:val="left" w:pos="-567"/>
        </w:tabs>
        <w:spacing w:after="0" w:line="240" w:lineRule="auto"/>
        <w:ind w:left="-426" w:firstLine="6"/>
        <w:contextualSpacing/>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исполнять музыкальные произведения разных форм (пение, драматизация, музыкально-пластические движения, инструментальное музицировании, импровизация);</w:t>
      </w:r>
    </w:p>
    <w:p w:rsidR="00F23F78" w:rsidRPr="00F23F78" w:rsidRDefault="00F23F78" w:rsidP="00DE5F8D">
      <w:pPr>
        <w:numPr>
          <w:ilvl w:val="0"/>
          <w:numId w:val="17"/>
        </w:numPr>
        <w:tabs>
          <w:tab w:val="left" w:pos="-567"/>
        </w:tabs>
        <w:spacing w:after="0" w:line="240" w:lineRule="auto"/>
        <w:ind w:left="-426" w:firstLine="6"/>
        <w:contextualSpacing/>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определять виды музыки;</w:t>
      </w:r>
    </w:p>
    <w:p w:rsidR="00F23F78" w:rsidRPr="00F23F78" w:rsidRDefault="00F23F78" w:rsidP="00DE5F8D">
      <w:pPr>
        <w:numPr>
          <w:ilvl w:val="0"/>
          <w:numId w:val="17"/>
        </w:numPr>
        <w:tabs>
          <w:tab w:val="left" w:pos="-567"/>
        </w:tabs>
        <w:spacing w:after="0" w:line="240" w:lineRule="auto"/>
        <w:ind w:left="-426" w:firstLine="6"/>
        <w:contextualSpacing/>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сопоставлять музыкальные образы в звучании различных музыкальных инструментов, в том числе и современных электронных;</w:t>
      </w:r>
    </w:p>
    <w:p w:rsidR="00F23F78" w:rsidRPr="00F23F78" w:rsidRDefault="00F23F78" w:rsidP="00F23F78">
      <w:pPr>
        <w:tabs>
          <w:tab w:val="left" w:pos="0"/>
        </w:tabs>
        <w:spacing w:after="0" w:line="240" w:lineRule="auto"/>
        <w:jc w:val="both"/>
        <w:rPr>
          <w:rFonts w:ascii="Times New Roman" w:eastAsia="Times New Roman" w:hAnsi="Times New Roman"/>
          <w:b/>
          <w:i/>
          <w:sz w:val="24"/>
          <w:szCs w:val="24"/>
          <w:lang w:eastAsia="ru-RU"/>
        </w:rPr>
      </w:pPr>
      <w:r w:rsidRPr="00F23F78">
        <w:rPr>
          <w:rFonts w:ascii="Times New Roman" w:eastAsia="Times New Roman" w:hAnsi="Times New Roman"/>
          <w:b/>
          <w:i/>
          <w:sz w:val="24"/>
          <w:szCs w:val="24"/>
          <w:lang w:eastAsia="ru-RU"/>
        </w:rPr>
        <w:t xml:space="preserve">Ученик к концу 4 класса  получит возможность научиться: </w:t>
      </w:r>
    </w:p>
    <w:p w:rsidR="00F23F78" w:rsidRPr="00F23F78" w:rsidRDefault="00F23F78" w:rsidP="00DE5F8D">
      <w:pPr>
        <w:numPr>
          <w:ilvl w:val="0"/>
          <w:numId w:val="9"/>
        </w:numPr>
        <w:shd w:val="clear" w:color="auto" w:fill="FFFFFF"/>
        <w:spacing w:after="0" w:line="240" w:lineRule="auto"/>
        <w:ind w:left="-426" w:firstLine="0"/>
        <w:jc w:val="both"/>
        <w:rPr>
          <w:rFonts w:ascii="Times New Roman" w:eastAsia="Times New Roman" w:hAnsi="Times New Roman"/>
          <w:i/>
          <w:sz w:val="24"/>
          <w:szCs w:val="24"/>
          <w:lang w:eastAsia="ru-RU"/>
        </w:rPr>
      </w:pPr>
      <w:r w:rsidRPr="00F23F78">
        <w:rPr>
          <w:rFonts w:ascii="Times New Roman" w:eastAsia="Times New Roman" w:hAnsi="Times New Roman"/>
          <w:i/>
          <w:sz w:val="24"/>
          <w:szCs w:val="24"/>
          <w:lang w:eastAsia="ru-RU"/>
        </w:rPr>
        <w:t>реализовывать творческий потенциал, осуществляя собственные музыкально-исполнительские замыслы в различных видах деятельности;</w:t>
      </w:r>
    </w:p>
    <w:p w:rsidR="00F23F78" w:rsidRPr="00F23F78" w:rsidRDefault="00F23F78" w:rsidP="00DE5F8D">
      <w:pPr>
        <w:numPr>
          <w:ilvl w:val="0"/>
          <w:numId w:val="9"/>
        </w:numPr>
        <w:shd w:val="clear" w:color="auto" w:fill="FFFFFF"/>
        <w:spacing w:after="0" w:line="240" w:lineRule="auto"/>
        <w:ind w:left="-426" w:firstLine="0"/>
        <w:jc w:val="both"/>
        <w:rPr>
          <w:rFonts w:ascii="Times New Roman" w:eastAsia="Times New Roman" w:hAnsi="Times New Roman"/>
          <w:i/>
          <w:sz w:val="24"/>
          <w:szCs w:val="24"/>
          <w:lang w:eastAsia="ru-RU"/>
        </w:rPr>
      </w:pPr>
      <w:r w:rsidRPr="00F23F78">
        <w:rPr>
          <w:rFonts w:ascii="Times New Roman" w:eastAsia="Times New Roman" w:hAnsi="Times New Roman"/>
          <w:i/>
          <w:sz w:val="24"/>
          <w:szCs w:val="24"/>
          <w:lang w:eastAsia="ru-RU"/>
        </w:rPr>
        <w:t>организовывать культурный досуг, самостоятельную музыкально-творческую деятельность;</w:t>
      </w:r>
    </w:p>
    <w:p w:rsidR="00F23F78" w:rsidRPr="00F23F78" w:rsidRDefault="00F23F78" w:rsidP="00DE5F8D">
      <w:pPr>
        <w:numPr>
          <w:ilvl w:val="0"/>
          <w:numId w:val="9"/>
        </w:numPr>
        <w:shd w:val="clear" w:color="auto" w:fill="FFFFFF"/>
        <w:spacing w:after="0" w:line="240" w:lineRule="auto"/>
        <w:ind w:left="-426" w:firstLine="0"/>
        <w:jc w:val="both"/>
        <w:rPr>
          <w:rFonts w:ascii="Times New Roman" w:eastAsia="Times New Roman" w:hAnsi="Times New Roman"/>
          <w:i/>
          <w:sz w:val="24"/>
          <w:szCs w:val="24"/>
          <w:lang w:eastAsia="ru-RU"/>
        </w:rPr>
      </w:pPr>
      <w:r w:rsidRPr="00F23F78">
        <w:rPr>
          <w:rFonts w:ascii="Times New Roman" w:eastAsia="Times New Roman" w:hAnsi="Times New Roman"/>
          <w:i/>
          <w:sz w:val="24"/>
          <w:szCs w:val="24"/>
          <w:lang w:eastAsia="ru-RU"/>
        </w:rPr>
        <w:t>использовать ИКТ в музыкальных играх;</w:t>
      </w:r>
    </w:p>
    <w:p w:rsidR="00F23F78" w:rsidRPr="00F23F78" w:rsidRDefault="00F23F78" w:rsidP="00DE5F8D">
      <w:pPr>
        <w:numPr>
          <w:ilvl w:val="0"/>
          <w:numId w:val="9"/>
        </w:numPr>
        <w:shd w:val="clear" w:color="auto" w:fill="FFFFFF"/>
        <w:spacing w:after="0" w:line="240" w:lineRule="auto"/>
        <w:ind w:left="-426" w:firstLine="0"/>
        <w:jc w:val="both"/>
        <w:rPr>
          <w:rFonts w:ascii="Times New Roman" w:eastAsia="Times New Roman" w:hAnsi="Times New Roman"/>
          <w:i/>
          <w:sz w:val="24"/>
          <w:szCs w:val="24"/>
          <w:lang w:eastAsia="ru-RU"/>
        </w:rPr>
      </w:pPr>
      <w:r w:rsidRPr="00F23F78">
        <w:rPr>
          <w:rFonts w:ascii="Times New Roman" w:eastAsia="Times New Roman" w:hAnsi="Times New Roman"/>
          <w:i/>
          <w:sz w:val="24"/>
          <w:szCs w:val="24"/>
          <w:lang w:eastAsia="ru-RU"/>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F23F78" w:rsidRPr="00F23F78" w:rsidRDefault="00F23F78" w:rsidP="00DE5F8D">
      <w:pPr>
        <w:numPr>
          <w:ilvl w:val="0"/>
          <w:numId w:val="9"/>
        </w:numPr>
        <w:shd w:val="clear" w:color="auto" w:fill="FFFFFF"/>
        <w:spacing w:after="0" w:line="240" w:lineRule="auto"/>
        <w:ind w:left="-426" w:firstLine="0"/>
        <w:jc w:val="both"/>
        <w:rPr>
          <w:rFonts w:ascii="Times New Roman" w:eastAsia="Times New Roman" w:hAnsi="Times New Roman"/>
          <w:i/>
          <w:sz w:val="24"/>
          <w:szCs w:val="24"/>
          <w:lang w:eastAsia="ru-RU"/>
        </w:rPr>
      </w:pPr>
      <w:r w:rsidRPr="00F23F78">
        <w:rPr>
          <w:rFonts w:ascii="Times New Roman" w:eastAsia="Times New Roman" w:hAnsi="Times New Roman"/>
          <w:i/>
          <w:sz w:val="24"/>
          <w:szCs w:val="24"/>
          <w:lang w:eastAsia="ru-RU"/>
        </w:rPr>
        <w:t>использовать систему графических знаков для ориентации в нотном письме при пении простейших мелодий;</w:t>
      </w:r>
    </w:p>
    <w:p w:rsidR="00F23F78" w:rsidRPr="00F23F78" w:rsidRDefault="00F23F78" w:rsidP="00DE5F8D">
      <w:pPr>
        <w:numPr>
          <w:ilvl w:val="0"/>
          <w:numId w:val="9"/>
        </w:numPr>
        <w:shd w:val="clear" w:color="auto" w:fill="FFFFFF"/>
        <w:spacing w:after="0" w:line="240" w:lineRule="auto"/>
        <w:ind w:left="-426" w:firstLine="0"/>
        <w:jc w:val="both"/>
        <w:rPr>
          <w:rFonts w:ascii="Times New Roman" w:eastAsia="Times New Roman" w:hAnsi="Times New Roman"/>
          <w:i/>
          <w:sz w:val="24"/>
          <w:szCs w:val="24"/>
          <w:lang w:eastAsia="ru-RU"/>
        </w:rPr>
      </w:pPr>
      <w:r w:rsidRPr="00F23F78">
        <w:rPr>
          <w:rFonts w:ascii="Times New Roman" w:eastAsia="Times New Roman" w:hAnsi="Times New Roman"/>
          <w:i/>
          <w:sz w:val="24"/>
          <w:szCs w:val="24"/>
          <w:lang w:eastAsia="ru-RU"/>
        </w:rPr>
        <w:lastRenderedPageBreak/>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F23F78" w:rsidRPr="00F23F78" w:rsidRDefault="00F23F78" w:rsidP="00DE5F8D">
      <w:pPr>
        <w:numPr>
          <w:ilvl w:val="0"/>
          <w:numId w:val="9"/>
        </w:numPr>
        <w:shd w:val="clear" w:color="auto" w:fill="FFFFFF"/>
        <w:spacing w:after="0" w:line="240" w:lineRule="auto"/>
        <w:ind w:left="-426" w:firstLine="0"/>
        <w:jc w:val="both"/>
        <w:rPr>
          <w:rFonts w:ascii="Times New Roman" w:eastAsia="Times New Roman" w:hAnsi="Times New Roman"/>
          <w:i/>
          <w:sz w:val="24"/>
          <w:szCs w:val="24"/>
          <w:lang w:eastAsia="ru-RU"/>
        </w:rPr>
      </w:pPr>
      <w:r w:rsidRPr="00F23F78">
        <w:rPr>
          <w:rFonts w:ascii="Times New Roman" w:eastAsia="Times New Roman" w:hAnsi="Times New Roman"/>
          <w:i/>
          <w:sz w:val="24"/>
          <w:szCs w:val="24"/>
          <w:lang w:eastAsia="ru-RU"/>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F23F78" w:rsidRPr="00F23F78" w:rsidRDefault="00F23F78" w:rsidP="00DE5F8D">
      <w:pPr>
        <w:numPr>
          <w:ilvl w:val="0"/>
          <w:numId w:val="9"/>
        </w:numPr>
        <w:shd w:val="clear" w:color="auto" w:fill="FFFFFF"/>
        <w:spacing w:after="0" w:line="240" w:lineRule="auto"/>
        <w:ind w:left="-426" w:firstLine="0"/>
        <w:jc w:val="both"/>
        <w:rPr>
          <w:rFonts w:ascii="Times New Roman" w:eastAsia="Times New Roman" w:hAnsi="Times New Roman"/>
          <w:i/>
          <w:sz w:val="24"/>
          <w:szCs w:val="24"/>
          <w:lang w:eastAsia="ru-RU"/>
        </w:rPr>
      </w:pPr>
      <w:r w:rsidRPr="00F23F78">
        <w:rPr>
          <w:rFonts w:ascii="Times New Roman" w:eastAsia="Times New Roman" w:hAnsi="Times New Roman"/>
          <w:i/>
          <w:sz w:val="24"/>
          <w:szCs w:val="24"/>
          <w:lang w:eastAsia="ru-RU"/>
        </w:rPr>
        <w:t>оказывать помощь в организации и проведении школьных культурно-массовых мероприятий;</w:t>
      </w:r>
    </w:p>
    <w:p w:rsidR="00F23F78" w:rsidRPr="00F23F78" w:rsidRDefault="00F23F78" w:rsidP="00DE5F8D">
      <w:pPr>
        <w:numPr>
          <w:ilvl w:val="0"/>
          <w:numId w:val="9"/>
        </w:numPr>
        <w:shd w:val="clear" w:color="auto" w:fill="FFFFFF"/>
        <w:spacing w:after="0" w:line="240" w:lineRule="auto"/>
        <w:ind w:left="-426" w:firstLine="0"/>
        <w:jc w:val="both"/>
        <w:rPr>
          <w:rFonts w:ascii="Times New Roman" w:eastAsia="Times New Roman" w:hAnsi="Times New Roman"/>
          <w:i/>
          <w:sz w:val="24"/>
          <w:szCs w:val="24"/>
          <w:lang w:eastAsia="ru-RU"/>
        </w:rPr>
      </w:pPr>
      <w:r w:rsidRPr="00F23F78">
        <w:rPr>
          <w:rFonts w:ascii="Times New Roman" w:eastAsia="Times New Roman" w:hAnsi="Times New Roman"/>
          <w:i/>
          <w:sz w:val="24"/>
          <w:szCs w:val="24"/>
          <w:lang w:eastAsia="ru-RU"/>
        </w:rPr>
        <w:t>представлять широкой публике результаты собственной музыкально-творческой деятельности (пение, инструментальное музицирование, драматизация и др.);</w:t>
      </w:r>
    </w:p>
    <w:p w:rsidR="00F23F78" w:rsidRPr="00F23F78" w:rsidRDefault="00F23F78" w:rsidP="00DE5F8D">
      <w:pPr>
        <w:numPr>
          <w:ilvl w:val="0"/>
          <w:numId w:val="9"/>
        </w:numPr>
        <w:shd w:val="clear" w:color="auto" w:fill="FFFFFF"/>
        <w:spacing w:after="0" w:line="240" w:lineRule="auto"/>
        <w:ind w:left="-426" w:firstLine="0"/>
        <w:jc w:val="both"/>
        <w:rPr>
          <w:rFonts w:ascii="Times New Roman" w:eastAsia="Times New Roman" w:hAnsi="Times New Roman"/>
          <w:i/>
          <w:sz w:val="24"/>
          <w:szCs w:val="24"/>
          <w:lang w:eastAsia="ru-RU"/>
        </w:rPr>
      </w:pPr>
      <w:r w:rsidRPr="00F23F78">
        <w:rPr>
          <w:rFonts w:ascii="Times New Roman" w:eastAsia="Times New Roman" w:hAnsi="Times New Roman"/>
          <w:i/>
          <w:sz w:val="24"/>
          <w:szCs w:val="24"/>
          <w:lang w:eastAsia="ru-RU"/>
        </w:rPr>
        <w:t>собирать музыкальные коллекции (фонотека, видеотека).</w:t>
      </w:r>
    </w:p>
    <w:p w:rsidR="00F23F78" w:rsidRPr="00F23F78" w:rsidRDefault="00F23F78" w:rsidP="00F23F78">
      <w:pPr>
        <w:shd w:val="clear" w:color="auto" w:fill="FFFFFF"/>
        <w:spacing w:after="0" w:line="240" w:lineRule="auto"/>
        <w:jc w:val="both"/>
        <w:rPr>
          <w:rFonts w:ascii="Times New Roman" w:eastAsia="Times New Roman" w:hAnsi="Times New Roman"/>
          <w:sz w:val="24"/>
          <w:szCs w:val="24"/>
          <w:lang w:eastAsia="ru-RU"/>
        </w:rPr>
      </w:pPr>
    </w:p>
    <w:p w:rsidR="00F23F78" w:rsidRPr="00F23F78" w:rsidRDefault="00F23F78" w:rsidP="00F23F78">
      <w:pPr>
        <w:spacing w:after="0" w:line="240" w:lineRule="auto"/>
        <w:jc w:val="center"/>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Содержание программы  34 ч.</w:t>
      </w:r>
    </w:p>
    <w:p w:rsidR="00F23F78" w:rsidRPr="00F23F78" w:rsidRDefault="00F23F78" w:rsidP="00F23F78">
      <w:pPr>
        <w:spacing w:after="0" w:line="240" w:lineRule="auto"/>
        <w:jc w:val="center"/>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Россия – Родина моя (3 ч)</w:t>
      </w:r>
    </w:p>
    <w:p w:rsidR="00F23F78" w:rsidRPr="00F23F78" w:rsidRDefault="00F23F78" w:rsidP="00F23F78">
      <w:pPr>
        <w:spacing w:after="0" w:line="240" w:lineRule="auto"/>
        <w:jc w:val="center"/>
        <w:rPr>
          <w:rFonts w:ascii="Times New Roman" w:eastAsia="Times New Roman" w:hAnsi="Times New Roman"/>
          <w:b/>
          <w:sz w:val="24"/>
          <w:szCs w:val="24"/>
          <w:lang w:eastAsia="ru-RU"/>
        </w:rPr>
      </w:pPr>
    </w:p>
    <w:p w:rsidR="00F23F78" w:rsidRPr="00F23F78" w:rsidRDefault="00F23F78" w:rsidP="00F23F78">
      <w:pPr>
        <w:spacing w:after="0" w:line="240" w:lineRule="auto"/>
        <w:jc w:val="both"/>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 xml:space="preserve">Музыка в жизни человека (1 час)  </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 xml:space="preserve">       Истоки возникновения музыки. Рождение музыки как естественное проявление человеческого состояния. Звучание окружающей жизни.</w:t>
      </w:r>
    </w:p>
    <w:p w:rsidR="00F23F78" w:rsidRPr="00F23F78" w:rsidRDefault="00F23F78" w:rsidP="00F23F78">
      <w:pPr>
        <w:spacing w:after="0" w:line="240" w:lineRule="auto"/>
        <w:jc w:val="both"/>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Основные закономерности музыкального искусства (1 час)</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 xml:space="preserve">      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 Интонации музыкальные и речевые. Сходство и различия. Интонация – источник музыкальной речи. Основные средства музыкальной выразительности. Особенности музыкальной речи в сочинениях композиторов. Формы построения музыки.</w:t>
      </w:r>
    </w:p>
    <w:p w:rsidR="00F23F78" w:rsidRPr="00F23F78" w:rsidRDefault="00F23F78" w:rsidP="00F23F78">
      <w:pPr>
        <w:spacing w:after="0" w:line="240" w:lineRule="auto"/>
        <w:jc w:val="both"/>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Музыкальная картина мира (1 час)</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 xml:space="preserve">       Интонационное богатство музыкального мира. Народное и профессиональное музыкальное творчество. </w:t>
      </w:r>
    </w:p>
    <w:p w:rsidR="00F23F78" w:rsidRPr="00F23F78" w:rsidRDefault="00F23F78" w:rsidP="00F23F78">
      <w:pPr>
        <w:spacing w:after="0" w:line="240" w:lineRule="auto"/>
        <w:jc w:val="center"/>
        <w:rPr>
          <w:rFonts w:ascii="Times New Roman" w:eastAsia="Times New Roman" w:hAnsi="Times New Roman"/>
          <w:b/>
          <w:sz w:val="24"/>
          <w:szCs w:val="24"/>
          <w:lang w:eastAsia="ru-RU"/>
        </w:rPr>
      </w:pPr>
    </w:p>
    <w:p w:rsidR="00F23F78" w:rsidRPr="00F23F78" w:rsidRDefault="00F23F78" w:rsidP="00F23F78">
      <w:pPr>
        <w:spacing w:after="0" w:line="240" w:lineRule="auto"/>
        <w:jc w:val="center"/>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О России петь – что стремиться в храм (4 ч)</w:t>
      </w:r>
    </w:p>
    <w:p w:rsidR="00F23F78" w:rsidRPr="00F23F78" w:rsidRDefault="00F23F78" w:rsidP="00F23F78">
      <w:pPr>
        <w:spacing w:after="0" w:line="240" w:lineRule="auto"/>
        <w:jc w:val="center"/>
        <w:rPr>
          <w:rFonts w:ascii="Times New Roman" w:eastAsia="Times New Roman" w:hAnsi="Times New Roman"/>
          <w:b/>
          <w:sz w:val="24"/>
          <w:szCs w:val="24"/>
          <w:lang w:eastAsia="ru-RU"/>
        </w:rPr>
      </w:pPr>
    </w:p>
    <w:p w:rsidR="00F23F78" w:rsidRPr="00F23F78" w:rsidRDefault="00F23F78" w:rsidP="00F23F78">
      <w:pPr>
        <w:spacing w:after="0" w:line="240" w:lineRule="auto"/>
        <w:jc w:val="both"/>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 xml:space="preserve">Музыка в жизни человека (1 час)  </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 xml:space="preserve">     Отечественные народные музыкальные традиции. Народное творчество России. Музыкальные и поэтический фольклор: песни. Народная и профессиональная музыка. Сочинения отечественных композиторов. Духовная музыка в творчестве композиторов.</w:t>
      </w:r>
    </w:p>
    <w:p w:rsidR="00F23F78" w:rsidRPr="00F23F78" w:rsidRDefault="00F23F78" w:rsidP="00F23F78">
      <w:pPr>
        <w:spacing w:after="0" w:line="240" w:lineRule="auto"/>
        <w:jc w:val="both"/>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Основные закономерности музыкального искусства (2 часа)</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 xml:space="preserve">      Интонация – источник музыкальной речи. Основные средства музыкальной выразительности. Композитор – исполнитель – слушатель. Симфония, сюита. Религиозные песнопения: стихира, тропарь, молитва, величание. Особенности их мелодики, ритма, исполнения. Праздники Русской православной церкви и музыка.</w:t>
      </w:r>
    </w:p>
    <w:p w:rsidR="00F23F78" w:rsidRPr="00F23F78" w:rsidRDefault="00F23F78" w:rsidP="00F23F78">
      <w:pPr>
        <w:spacing w:after="0" w:line="240" w:lineRule="auto"/>
        <w:jc w:val="both"/>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Музыкальная картина мира (1 час)</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 xml:space="preserve">     Различные виды музыки: вокальная, инструментальная, сольная, хоровая, оркестровая. Певческие голоса: детские, женские, мужские. Хоры. Музыкальные инструменты. </w:t>
      </w:r>
    </w:p>
    <w:p w:rsidR="00F23F78" w:rsidRPr="00F23F78" w:rsidRDefault="00F23F78" w:rsidP="00F23F78">
      <w:pPr>
        <w:spacing w:after="0" w:line="240" w:lineRule="auto"/>
        <w:jc w:val="center"/>
        <w:rPr>
          <w:rFonts w:ascii="Times New Roman" w:eastAsia="Times New Roman" w:hAnsi="Times New Roman"/>
          <w:sz w:val="24"/>
          <w:szCs w:val="24"/>
          <w:lang w:eastAsia="ru-RU"/>
        </w:rPr>
      </w:pPr>
    </w:p>
    <w:p w:rsidR="00F23F78" w:rsidRPr="00F23F78" w:rsidRDefault="00F23F78" w:rsidP="00F23F78">
      <w:pPr>
        <w:spacing w:after="0" w:line="240" w:lineRule="auto"/>
        <w:jc w:val="center"/>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День, полный событий (6 ч)</w:t>
      </w:r>
    </w:p>
    <w:p w:rsidR="00F23F78" w:rsidRPr="00F23F78" w:rsidRDefault="00F23F78" w:rsidP="00F23F78">
      <w:pPr>
        <w:spacing w:after="0" w:line="240" w:lineRule="auto"/>
        <w:jc w:val="center"/>
        <w:rPr>
          <w:rFonts w:ascii="Times New Roman" w:eastAsia="Times New Roman" w:hAnsi="Times New Roman"/>
          <w:b/>
          <w:sz w:val="24"/>
          <w:szCs w:val="24"/>
          <w:lang w:eastAsia="ru-RU"/>
        </w:rPr>
      </w:pPr>
    </w:p>
    <w:p w:rsidR="00F23F78" w:rsidRPr="00F23F78" w:rsidRDefault="00F23F78" w:rsidP="00F23F78">
      <w:pPr>
        <w:spacing w:after="0" w:line="240" w:lineRule="auto"/>
        <w:jc w:val="both"/>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 xml:space="preserve">Музыка в жизни человека (1 час)  </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 xml:space="preserve">      Звучание окружающей жизни, природы, настроений, чувств и характера человека. 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Народное творчество России. </w:t>
      </w:r>
    </w:p>
    <w:p w:rsidR="00F23F78" w:rsidRPr="00F23F78" w:rsidRDefault="00F23F78" w:rsidP="00F23F78">
      <w:pPr>
        <w:spacing w:after="0" w:line="240" w:lineRule="auto"/>
        <w:jc w:val="both"/>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Основные закономерности музыкального искусства (4 часа)</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 xml:space="preserve">      Выразительность и изобразительность в музыке русских композиторов. Интонация как озвученное состояние, выражение эмоций и мыслей человека. Интонации музыкальные и речевые, их сходство и различие. Основные средства музыкальной выразительности в музыке русских композиторов. Особенности музыкальности поэзии А.С. Пушкина.</w:t>
      </w:r>
    </w:p>
    <w:p w:rsidR="00F23F78" w:rsidRPr="00F23F78" w:rsidRDefault="00F23F78" w:rsidP="00F23F78">
      <w:pPr>
        <w:spacing w:after="0" w:line="240" w:lineRule="auto"/>
        <w:jc w:val="both"/>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lastRenderedPageBreak/>
        <w:t>Музыкальная картина мира (1 час)</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 xml:space="preserve">      Различные виды музыки: вокальная инструментальная, сольная хоровая, оркестровая. Певческие голоса. Музыкальные инструменты. </w:t>
      </w:r>
    </w:p>
    <w:p w:rsidR="00F23F78" w:rsidRPr="00F23F78" w:rsidRDefault="00F23F78" w:rsidP="00F23F78">
      <w:pPr>
        <w:spacing w:after="0" w:line="240" w:lineRule="auto"/>
        <w:jc w:val="both"/>
        <w:rPr>
          <w:rFonts w:ascii="Times New Roman" w:eastAsia="Times New Roman" w:hAnsi="Times New Roman"/>
          <w:sz w:val="24"/>
          <w:szCs w:val="24"/>
          <w:lang w:eastAsia="ru-RU"/>
        </w:rPr>
      </w:pPr>
    </w:p>
    <w:p w:rsidR="00F23F78" w:rsidRPr="00F23F78" w:rsidRDefault="00F23F78" w:rsidP="00F23F78">
      <w:pPr>
        <w:spacing w:after="0" w:line="240" w:lineRule="auto"/>
        <w:jc w:val="center"/>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Гори, гори ясно, чтобы не погасло (3 ч)</w:t>
      </w:r>
    </w:p>
    <w:p w:rsidR="00F23F78" w:rsidRPr="00F23F78" w:rsidRDefault="00F23F78" w:rsidP="00F23F78">
      <w:pPr>
        <w:spacing w:after="0" w:line="240" w:lineRule="auto"/>
        <w:jc w:val="center"/>
        <w:rPr>
          <w:rFonts w:ascii="Times New Roman" w:eastAsia="Times New Roman" w:hAnsi="Times New Roman"/>
          <w:b/>
          <w:sz w:val="24"/>
          <w:szCs w:val="24"/>
          <w:lang w:eastAsia="ru-RU"/>
        </w:rPr>
      </w:pPr>
    </w:p>
    <w:p w:rsidR="00F23F78" w:rsidRPr="00F23F78" w:rsidRDefault="00F23F78" w:rsidP="00F23F78">
      <w:pPr>
        <w:spacing w:after="0" w:line="240" w:lineRule="auto"/>
        <w:jc w:val="both"/>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 xml:space="preserve">Музыка в жизни человека (1 час)  </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 xml:space="preserve">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 Многообразие музыкальных жанров и стилей. Песня, танец, марш и их разновидности. Отечественные народные музыкальные традиции. Народное творчество России. Музыкальный и поэтический фольклор: песни, танцы, действа, обряды. Народная и профессиональная музыка. Сочинения отечественных композиторов о Родине. Духовная музыка в творчестве композиторов.</w:t>
      </w:r>
    </w:p>
    <w:p w:rsidR="00F23F78" w:rsidRPr="00F23F78" w:rsidRDefault="00F23F78" w:rsidP="00F23F78">
      <w:pPr>
        <w:spacing w:after="0" w:line="240" w:lineRule="auto"/>
        <w:jc w:val="both"/>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Основные закономерности музыкального искусства (1 час)</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 xml:space="preserve">       Интонационно-образная природа музыкального искусства. Интонации музыкальные и речевые. Сходство и различие. Основные средства музыкальной выразительности. Музыкальная речь как способ общения между людьми. Композитор – исполнитель – слушатель. Нотная запись. Элементы нотной грамоты. Формы построения музыки. Основные приёмы музыкального развития (повтор и контраст).</w:t>
      </w:r>
    </w:p>
    <w:p w:rsidR="00F23F78" w:rsidRPr="00F23F78" w:rsidRDefault="00F23F78" w:rsidP="00F23F78">
      <w:pPr>
        <w:spacing w:after="0" w:line="240" w:lineRule="auto"/>
        <w:jc w:val="both"/>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Музыкальная картина мира (1 час)</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 xml:space="preserve">      Интонационное богатство музыкального мира. Различные виды музыки. Певческие голоса. Хоры, Музыкальные инструменты. Оркестр народных инструментов. Народное музыкальное творчество разных стран мира. Многообразие этнокультурных традиций.</w:t>
      </w:r>
    </w:p>
    <w:p w:rsidR="00F23F78" w:rsidRPr="00F23F78" w:rsidRDefault="00F23F78" w:rsidP="00F23F78">
      <w:pPr>
        <w:spacing w:after="0" w:line="240" w:lineRule="auto"/>
        <w:jc w:val="center"/>
        <w:rPr>
          <w:rFonts w:ascii="Times New Roman" w:eastAsia="Times New Roman" w:hAnsi="Times New Roman"/>
          <w:b/>
          <w:sz w:val="24"/>
          <w:szCs w:val="24"/>
          <w:lang w:eastAsia="ru-RU"/>
        </w:rPr>
      </w:pPr>
    </w:p>
    <w:p w:rsidR="00F23F78" w:rsidRPr="00F23F78" w:rsidRDefault="00F23F78" w:rsidP="00F23F78">
      <w:pPr>
        <w:spacing w:after="0" w:line="240" w:lineRule="auto"/>
        <w:jc w:val="center"/>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В концертном зале (5 ч)</w:t>
      </w:r>
    </w:p>
    <w:p w:rsidR="00F23F78" w:rsidRPr="00F23F78" w:rsidRDefault="00F23F78" w:rsidP="00F23F78">
      <w:pPr>
        <w:spacing w:after="0" w:line="240" w:lineRule="auto"/>
        <w:jc w:val="center"/>
        <w:rPr>
          <w:rFonts w:ascii="Times New Roman" w:eastAsia="Times New Roman" w:hAnsi="Times New Roman"/>
          <w:b/>
          <w:sz w:val="24"/>
          <w:szCs w:val="24"/>
          <w:lang w:eastAsia="ru-RU"/>
        </w:rPr>
      </w:pPr>
    </w:p>
    <w:p w:rsidR="00F23F78" w:rsidRPr="00F23F78" w:rsidRDefault="00F23F78" w:rsidP="00F23F78">
      <w:pPr>
        <w:spacing w:after="0" w:line="240" w:lineRule="auto"/>
        <w:jc w:val="both"/>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 xml:space="preserve">Музыка в жизни человека (1 час)  </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 xml:space="preserve">     Обобщённое представление об основных образно-эмоциональных сферах музыки и о многообразии музыкальных жанров и стилей. Сочинения отечественных композиторов.</w:t>
      </w:r>
    </w:p>
    <w:p w:rsidR="00F23F78" w:rsidRPr="00F23F78" w:rsidRDefault="00F23F78" w:rsidP="00F23F78">
      <w:pPr>
        <w:spacing w:after="0" w:line="240" w:lineRule="auto"/>
        <w:jc w:val="both"/>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Основные закономерности музыкального искусства (3 часа)</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 xml:space="preserve">     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 Основные средства музыкальной выразительности. 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Нотная запись как способ фиксации музыкальной речи. Элементы нотной грамоты. Сопоставление и столкновение чувств и мыслей человека, музыкальных тем, художественных образов. Основные приёмы музыкального развития. Формы построения музыки.</w:t>
      </w:r>
    </w:p>
    <w:p w:rsidR="00F23F78" w:rsidRPr="00F23F78" w:rsidRDefault="00F23F78" w:rsidP="00F23F78">
      <w:pPr>
        <w:spacing w:after="0" w:line="240" w:lineRule="auto"/>
        <w:jc w:val="both"/>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Музыкальная картина мира (1 час)</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 xml:space="preserve">     Интонационное богатство музыкального мира. Общие представления о музыкальной жизни страны. Конкурсы и фестивали музыкантов. Различные виды музыки: вокальная, инструментальная, сольная , хоровая, оркестровая. Музыкальные инструменты. Оркестры: симфонический, духовой, народных инструментов. Народное и профессиональное творчество.</w:t>
      </w:r>
    </w:p>
    <w:p w:rsidR="00F23F78" w:rsidRPr="00F23F78" w:rsidRDefault="00F23F78" w:rsidP="00F23F78">
      <w:pPr>
        <w:spacing w:after="0" w:line="240" w:lineRule="auto"/>
        <w:rPr>
          <w:rFonts w:ascii="Times New Roman" w:eastAsia="Times New Roman" w:hAnsi="Times New Roman"/>
          <w:sz w:val="24"/>
          <w:szCs w:val="24"/>
          <w:lang w:eastAsia="ru-RU"/>
        </w:rPr>
      </w:pPr>
    </w:p>
    <w:p w:rsidR="00F23F78" w:rsidRPr="00F23F78" w:rsidRDefault="00F23F78" w:rsidP="00F23F78">
      <w:pPr>
        <w:spacing w:after="0" w:line="240" w:lineRule="auto"/>
        <w:jc w:val="center"/>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В музыкальном театре (6 ч)</w:t>
      </w:r>
    </w:p>
    <w:p w:rsidR="00F23F78" w:rsidRPr="00F23F78" w:rsidRDefault="00F23F78" w:rsidP="00F23F78">
      <w:pPr>
        <w:spacing w:after="0" w:line="240" w:lineRule="auto"/>
        <w:jc w:val="center"/>
        <w:rPr>
          <w:rFonts w:ascii="Times New Roman" w:eastAsia="Times New Roman" w:hAnsi="Times New Roman"/>
          <w:b/>
          <w:sz w:val="24"/>
          <w:szCs w:val="24"/>
          <w:lang w:eastAsia="ru-RU"/>
        </w:rPr>
      </w:pPr>
    </w:p>
    <w:p w:rsidR="00F23F78" w:rsidRPr="00F23F78" w:rsidRDefault="00F23F78" w:rsidP="00F23F78">
      <w:pPr>
        <w:spacing w:after="0" w:line="240" w:lineRule="auto"/>
        <w:jc w:val="both"/>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 xml:space="preserve">Музыка в жизни человека (1 час)  </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 xml:space="preserve">Представления об основных образно-эмоциональных сферах музыки и о многообразии музыкальных жанров и стилей. Песня, танец, марш и их разновидности. Песеность, танцевальность, маршевость. Опера, балет, мюзикл. Историческое прошлое в музыкальных </w:t>
      </w:r>
      <w:r w:rsidRPr="00F23F78">
        <w:rPr>
          <w:rFonts w:ascii="Times New Roman" w:eastAsia="Times New Roman" w:hAnsi="Times New Roman"/>
          <w:sz w:val="24"/>
          <w:szCs w:val="24"/>
          <w:lang w:eastAsia="ru-RU"/>
        </w:rPr>
        <w:lastRenderedPageBreak/>
        <w:t>образах. Народная и профессиональная музыка. Сочинения отечественных композиторов о Родине.</w:t>
      </w:r>
    </w:p>
    <w:p w:rsidR="00F23F78" w:rsidRPr="00F23F78" w:rsidRDefault="00F23F78" w:rsidP="00F23F78">
      <w:pPr>
        <w:spacing w:after="0" w:line="240" w:lineRule="auto"/>
        <w:jc w:val="both"/>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Основные закономерности музыкального искусства (3 часа)</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 xml:space="preserve">      Интонационно-образная природа музыкального искусства. Выразительность и изобразительность в музыке. Основные средства музыкальной выразительности. Композитор -  исполнитель – слушатель. Особенности музыкальной речи в сочинениях композиторов, её выразительный смысл. Элементы нотной грамоты. Сопоставление и столкновение чувств и мыслей человека, музыкальных интонаций, тем, художественных образов. Основные приёмы музыкального развития. Формы построения музыки.</w:t>
      </w:r>
    </w:p>
    <w:p w:rsidR="00F23F78" w:rsidRPr="00F23F78" w:rsidRDefault="00F23F78" w:rsidP="00F23F78">
      <w:pPr>
        <w:spacing w:after="0" w:line="240" w:lineRule="auto"/>
        <w:jc w:val="both"/>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Музыкальная картина мира (2 часа)</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 xml:space="preserve">     Интонационное богатство музыкального мира. Музыкальные инструменты. Оркестры. Народное и профессиональное творчество разных стран мира. Многообразие этнокультурных исторически сложившихся традиций. </w:t>
      </w:r>
    </w:p>
    <w:p w:rsidR="00F23F78" w:rsidRPr="00F23F78" w:rsidRDefault="00F23F78" w:rsidP="00F23F78">
      <w:pPr>
        <w:spacing w:after="0" w:line="240" w:lineRule="auto"/>
        <w:jc w:val="center"/>
        <w:rPr>
          <w:rFonts w:ascii="Times New Roman" w:eastAsia="Times New Roman" w:hAnsi="Times New Roman"/>
          <w:b/>
          <w:sz w:val="24"/>
          <w:szCs w:val="24"/>
          <w:lang w:eastAsia="ru-RU"/>
        </w:rPr>
      </w:pPr>
    </w:p>
    <w:p w:rsidR="00F23F78" w:rsidRPr="00F23F78" w:rsidRDefault="00F23F78" w:rsidP="00F23F78">
      <w:pPr>
        <w:spacing w:after="0" w:line="240" w:lineRule="auto"/>
        <w:jc w:val="center"/>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Чтоб музыкантом быть, так надобно уменье (8 ч)</w:t>
      </w:r>
    </w:p>
    <w:p w:rsidR="00F23F78" w:rsidRPr="00F23F78" w:rsidRDefault="00F23F78" w:rsidP="00F23F78">
      <w:pPr>
        <w:spacing w:after="0" w:line="240" w:lineRule="auto"/>
        <w:jc w:val="center"/>
        <w:rPr>
          <w:rFonts w:ascii="Times New Roman" w:eastAsia="Times New Roman" w:hAnsi="Times New Roman"/>
          <w:b/>
          <w:sz w:val="24"/>
          <w:szCs w:val="24"/>
          <w:lang w:eastAsia="ru-RU"/>
        </w:rPr>
      </w:pPr>
    </w:p>
    <w:p w:rsidR="00F23F78" w:rsidRPr="00F23F78" w:rsidRDefault="00F23F78" w:rsidP="00F23F78">
      <w:pPr>
        <w:spacing w:after="0" w:line="240" w:lineRule="auto"/>
        <w:jc w:val="both"/>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 xml:space="preserve">Музыка в жизни человека (1 час)  </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Народная и профессиональная музыка. Сочинения отечественных композиторов о Родине.</w:t>
      </w:r>
    </w:p>
    <w:p w:rsidR="00F23F78" w:rsidRPr="00F23F78" w:rsidRDefault="00F23F78" w:rsidP="00F23F78">
      <w:pPr>
        <w:spacing w:after="0" w:line="240" w:lineRule="auto"/>
        <w:jc w:val="both"/>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Основные закономерности музыкального искусства (5 часов)</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 xml:space="preserve">       Интонационно-образная природа музыкального искусства. Выразительность и изобразительность в музыке. Основные средства музыкальной выразительности. Музыкальная речь как способ общения между людьми. Композитор – исполнитель – слушатель. Особенности музыкальной речи в сочинениях композиторов. Нотная запись. Элементы нотой грамоты. Основные приёмы музыкального развития (повтори и контраст). Формы построения музыки.</w:t>
      </w:r>
    </w:p>
    <w:p w:rsidR="00F23F78" w:rsidRPr="00F23F78" w:rsidRDefault="00F23F78" w:rsidP="00F23F78">
      <w:pPr>
        <w:spacing w:after="0" w:line="240" w:lineRule="auto"/>
        <w:jc w:val="both"/>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Музыкальная картина мира (2 часа)</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 xml:space="preserve">       Интонационное богатство музыкального мира. Общие представления о музыкальной жизни страны. Различные виды музыки. Певческие голоса. Музыкальные инструменты. Оркестры. Народное и профессиональное музыкальное творчество разных стран мира. Многообразие этнокультурных традиций. Региональные музыкально-поэтические традиции.</w:t>
      </w:r>
    </w:p>
    <w:p w:rsidR="00F23F78" w:rsidRPr="00F23F78" w:rsidRDefault="00F23F78" w:rsidP="00F23F78">
      <w:pPr>
        <w:spacing w:after="0" w:line="240" w:lineRule="auto"/>
        <w:jc w:val="both"/>
        <w:rPr>
          <w:rFonts w:ascii="Times New Roman" w:eastAsia="Times New Roman" w:hAnsi="Times New Roman"/>
          <w:sz w:val="24"/>
          <w:szCs w:val="24"/>
          <w:lang w:eastAsia="ru-RU"/>
        </w:rPr>
      </w:pPr>
    </w:p>
    <w:p w:rsidR="00F23F78" w:rsidRPr="00F23F78" w:rsidRDefault="00F23F78" w:rsidP="00F23F78">
      <w:pPr>
        <w:shd w:val="clear" w:color="auto" w:fill="FFFFFF"/>
        <w:spacing w:after="0" w:line="240" w:lineRule="auto"/>
        <w:jc w:val="center"/>
        <w:rPr>
          <w:rFonts w:ascii="Times New Roman" w:eastAsia="Times New Roman" w:hAnsi="Times New Roman"/>
          <w:b/>
          <w:kern w:val="2"/>
          <w:sz w:val="24"/>
          <w:szCs w:val="24"/>
          <w:lang w:eastAsia="ru-RU"/>
        </w:rPr>
      </w:pPr>
      <w:r w:rsidRPr="00F23F78">
        <w:rPr>
          <w:rFonts w:ascii="Times New Roman" w:eastAsia="Times New Roman" w:hAnsi="Times New Roman"/>
          <w:b/>
          <w:kern w:val="2"/>
          <w:sz w:val="24"/>
          <w:szCs w:val="24"/>
          <w:lang w:eastAsia="ru-RU"/>
        </w:rPr>
        <w:t xml:space="preserve">Тематическое планирование с определением </w:t>
      </w:r>
    </w:p>
    <w:p w:rsidR="00F23F78" w:rsidRPr="00F23F78" w:rsidRDefault="00F23F78" w:rsidP="00F23F78">
      <w:pPr>
        <w:shd w:val="clear" w:color="auto" w:fill="FFFFFF"/>
        <w:spacing w:after="0" w:line="240" w:lineRule="auto"/>
        <w:jc w:val="center"/>
        <w:rPr>
          <w:rFonts w:ascii="Times New Roman" w:eastAsia="Times New Roman" w:hAnsi="Times New Roman"/>
          <w:b/>
          <w:kern w:val="2"/>
          <w:sz w:val="24"/>
          <w:szCs w:val="24"/>
          <w:lang w:eastAsia="ru-RU"/>
        </w:rPr>
      </w:pPr>
      <w:r w:rsidRPr="00F23F78">
        <w:rPr>
          <w:rFonts w:ascii="Times New Roman" w:eastAsia="Times New Roman" w:hAnsi="Times New Roman"/>
          <w:b/>
          <w:kern w:val="2"/>
          <w:sz w:val="24"/>
          <w:szCs w:val="24"/>
          <w:lang w:eastAsia="ru-RU"/>
        </w:rPr>
        <w:t>основных видов учебной деятельности учащихся</w:t>
      </w:r>
    </w:p>
    <w:p w:rsidR="00F23F78" w:rsidRPr="00F23F78" w:rsidRDefault="00F23F78" w:rsidP="00F23F78">
      <w:pPr>
        <w:shd w:val="clear" w:color="auto" w:fill="FFFFFF"/>
        <w:spacing w:after="0" w:line="240" w:lineRule="auto"/>
        <w:jc w:val="center"/>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1 часов в неделю, 34 часа</w:t>
      </w:r>
    </w:p>
    <w:p w:rsidR="00F23F78" w:rsidRPr="00F23F78" w:rsidRDefault="00F23F78" w:rsidP="00F23F78">
      <w:pPr>
        <w:shd w:val="clear" w:color="auto" w:fill="FFFFFF"/>
        <w:spacing w:after="0" w:line="240" w:lineRule="auto"/>
        <w:jc w:val="center"/>
        <w:rPr>
          <w:rFonts w:ascii="Times New Roman" w:eastAsia="Times New Roman" w:hAnsi="Times New Roman"/>
          <w:b/>
          <w:kern w:val="2"/>
          <w:sz w:val="24"/>
          <w:szCs w:val="24"/>
          <w:lang w:eastAsia="ru-RU"/>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678"/>
      </w:tblGrid>
      <w:tr w:rsidR="00F23F78" w:rsidRPr="00F23F78" w:rsidTr="00F23F78">
        <w:tc>
          <w:tcPr>
            <w:tcW w:w="5245" w:type="dxa"/>
            <w:shd w:val="clear" w:color="auto" w:fill="auto"/>
          </w:tcPr>
          <w:p w:rsidR="00F23F78" w:rsidRPr="00F23F78" w:rsidRDefault="00F23F78" w:rsidP="00F23F78">
            <w:pPr>
              <w:spacing w:after="0" w:line="240" w:lineRule="auto"/>
              <w:jc w:val="center"/>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Содержание</w:t>
            </w:r>
          </w:p>
        </w:tc>
        <w:tc>
          <w:tcPr>
            <w:tcW w:w="4678" w:type="dxa"/>
            <w:shd w:val="clear" w:color="auto" w:fill="auto"/>
          </w:tcPr>
          <w:p w:rsidR="00F23F78" w:rsidRPr="00F23F78" w:rsidRDefault="00F23F78" w:rsidP="00F23F78">
            <w:pPr>
              <w:spacing w:after="0" w:line="240" w:lineRule="auto"/>
              <w:jc w:val="center"/>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Характеристика деятельности учащихся</w:t>
            </w:r>
          </w:p>
        </w:tc>
      </w:tr>
      <w:tr w:rsidR="00F23F78" w:rsidRPr="00F23F78" w:rsidTr="00F23F78">
        <w:tc>
          <w:tcPr>
            <w:tcW w:w="9923" w:type="dxa"/>
            <w:gridSpan w:val="2"/>
            <w:shd w:val="clear" w:color="auto" w:fill="auto"/>
          </w:tcPr>
          <w:p w:rsidR="00F23F78" w:rsidRPr="00F23F78" w:rsidRDefault="00F23F78" w:rsidP="00F23F78">
            <w:pPr>
              <w:spacing w:after="0" w:line="240" w:lineRule="auto"/>
              <w:jc w:val="center"/>
              <w:rPr>
                <w:rFonts w:ascii="Times New Roman" w:eastAsia="Times New Roman" w:hAnsi="Times New Roman"/>
                <w:b/>
                <w:sz w:val="24"/>
                <w:szCs w:val="24"/>
                <w:lang w:eastAsia="ru-RU"/>
              </w:rPr>
            </w:pPr>
            <w:r w:rsidRPr="00F23F78">
              <w:rPr>
                <w:rFonts w:ascii="Times New Roman" w:eastAsia="Times New Roman" w:hAnsi="Times New Roman"/>
                <w:sz w:val="24"/>
                <w:szCs w:val="24"/>
                <w:lang w:eastAsia="ru-RU"/>
              </w:rPr>
              <w:tab/>
            </w:r>
            <w:r w:rsidRPr="00F23F78">
              <w:rPr>
                <w:rFonts w:ascii="Times New Roman" w:eastAsia="Times New Roman" w:hAnsi="Times New Roman"/>
                <w:b/>
                <w:sz w:val="24"/>
                <w:szCs w:val="24"/>
                <w:lang w:eastAsia="ru-RU"/>
              </w:rPr>
              <w:t>Россия – Родина моя (3 ч)</w:t>
            </w:r>
          </w:p>
        </w:tc>
      </w:tr>
      <w:tr w:rsidR="00F23F78" w:rsidRPr="00F23F78" w:rsidTr="00F23F78">
        <w:tc>
          <w:tcPr>
            <w:tcW w:w="5245" w:type="dxa"/>
            <w:shd w:val="clear" w:color="auto" w:fill="auto"/>
          </w:tcPr>
          <w:p w:rsidR="00F23F78" w:rsidRPr="00F23F78" w:rsidRDefault="00F23F78" w:rsidP="00F23F78">
            <w:pPr>
              <w:spacing w:after="0" w:line="240" w:lineRule="auto"/>
              <w:jc w:val="both"/>
              <w:rPr>
                <w:rFonts w:ascii="Times New Roman" w:eastAsia="Times New Roman" w:hAnsi="Times New Roman"/>
                <w:b/>
                <w:sz w:val="24"/>
                <w:szCs w:val="24"/>
                <w:lang w:eastAsia="ru-RU"/>
              </w:rPr>
            </w:pPr>
            <w:r w:rsidRPr="00F23F78">
              <w:rPr>
                <w:rFonts w:ascii="Times New Roman" w:eastAsia="Times New Roman" w:hAnsi="Times New Roman"/>
                <w:sz w:val="24"/>
                <w:szCs w:val="24"/>
                <w:lang w:eastAsia="ru-RU"/>
              </w:rPr>
              <w:tab/>
            </w:r>
            <w:r w:rsidRPr="00F23F78">
              <w:rPr>
                <w:rFonts w:ascii="Times New Roman" w:eastAsia="Times New Roman" w:hAnsi="Times New Roman"/>
                <w:b/>
                <w:sz w:val="24"/>
                <w:szCs w:val="24"/>
                <w:lang w:eastAsia="ru-RU"/>
              </w:rPr>
              <w:t xml:space="preserve">Музыка в жизни человека (1 час)  </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 xml:space="preserve">       Истоки возникновения музыки. Рождение музыки как естественное проявление человеческого состояния. Звучание окружающей жизни.</w:t>
            </w:r>
          </w:p>
          <w:p w:rsidR="00F23F78" w:rsidRPr="00F23F78" w:rsidRDefault="00F23F78" w:rsidP="00F23F78">
            <w:pPr>
              <w:spacing w:after="0" w:line="240" w:lineRule="auto"/>
              <w:jc w:val="both"/>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Основные закономерности музыкального искусства (1 час)</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 xml:space="preserve">      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 Интонации музыкальные и речевые. Сходство и различия. Интонация – </w:t>
            </w:r>
            <w:r w:rsidRPr="00F23F78">
              <w:rPr>
                <w:rFonts w:ascii="Times New Roman" w:eastAsia="Times New Roman" w:hAnsi="Times New Roman"/>
                <w:sz w:val="24"/>
                <w:szCs w:val="24"/>
                <w:lang w:eastAsia="ru-RU"/>
              </w:rPr>
              <w:lastRenderedPageBreak/>
              <w:t>источник музыкальной речи. Основные средства музыкальной выразительности. Особенности музыкальной речи в сочинениях композиторов. Формы построения музыки.</w:t>
            </w:r>
          </w:p>
          <w:p w:rsidR="00F23F78" w:rsidRPr="00F23F78" w:rsidRDefault="00F23F78" w:rsidP="00F23F78">
            <w:pPr>
              <w:spacing w:after="0" w:line="240" w:lineRule="auto"/>
              <w:jc w:val="both"/>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Музыкальная картина мира (1 час)</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 xml:space="preserve">       Интонационное богатство музыкального мира. Народное и профессиональное музыкальное творчество. </w:t>
            </w:r>
          </w:p>
        </w:tc>
        <w:tc>
          <w:tcPr>
            <w:tcW w:w="4678" w:type="dxa"/>
            <w:shd w:val="clear" w:color="auto" w:fill="auto"/>
          </w:tcPr>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lastRenderedPageBreak/>
              <w:t xml:space="preserve">Различать </w:t>
            </w:r>
            <w:r w:rsidRPr="00F23F78">
              <w:rPr>
                <w:rFonts w:ascii="Times New Roman" w:eastAsia="Times New Roman" w:hAnsi="Times New Roman"/>
                <w:sz w:val="24"/>
                <w:szCs w:val="24"/>
                <w:lang w:eastAsia="ru-RU"/>
              </w:rPr>
              <w:t>настроения, чувства и характер человека, выраженные в музыке.</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Размышлять </w:t>
            </w:r>
            <w:r w:rsidRPr="00F23F78">
              <w:rPr>
                <w:rFonts w:ascii="Times New Roman" w:eastAsia="Times New Roman" w:hAnsi="Times New Roman"/>
                <w:sz w:val="24"/>
                <w:szCs w:val="24"/>
                <w:lang w:eastAsia="ru-RU"/>
              </w:rPr>
              <w:t>об истоках возникновения музыкального искусства.</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Проявлять </w:t>
            </w:r>
            <w:r w:rsidRPr="00F23F78">
              <w:rPr>
                <w:rFonts w:ascii="Times New Roman" w:eastAsia="Times New Roman" w:hAnsi="Times New Roman"/>
                <w:sz w:val="24"/>
                <w:szCs w:val="24"/>
                <w:lang w:eastAsia="ru-RU"/>
              </w:rPr>
              <w:t xml:space="preserve">эмоциональную отзывчивость, личностное отношение  при восприятии и исполнении музыкальных произведений. </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Исполнять</w:t>
            </w:r>
            <w:r w:rsidRPr="00F23F78">
              <w:rPr>
                <w:rFonts w:ascii="Times New Roman" w:eastAsia="Times New Roman" w:hAnsi="Times New Roman"/>
                <w:sz w:val="24"/>
                <w:szCs w:val="24"/>
                <w:lang w:eastAsia="ru-RU"/>
              </w:rPr>
              <w:t xml:space="preserve"> различные по характеру музыкальные произведения.</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Распознавать</w:t>
            </w:r>
            <w:r w:rsidRPr="00F23F78">
              <w:rPr>
                <w:rFonts w:ascii="Times New Roman" w:eastAsia="Times New Roman" w:hAnsi="Times New Roman"/>
                <w:sz w:val="24"/>
                <w:szCs w:val="24"/>
                <w:lang w:eastAsia="ru-RU"/>
              </w:rPr>
              <w:t xml:space="preserve"> выразительные и изобразительные особенности музыки и эмоционально</w:t>
            </w:r>
            <w:r w:rsidRPr="00F23F78">
              <w:rPr>
                <w:rFonts w:ascii="Times New Roman" w:eastAsia="Times New Roman" w:hAnsi="Times New Roman"/>
                <w:b/>
                <w:sz w:val="24"/>
                <w:szCs w:val="24"/>
                <w:lang w:eastAsia="ru-RU"/>
              </w:rPr>
              <w:t xml:space="preserve"> откликаться </w:t>
            </w:r>
            <w:r w:rsidRPr="00F23F78">
              <w:rPr>
                <w:rFonts w:ascii="Times New Roman" w:eastAsia="Times New Roman" w:hAnsi="Times New Roman"/>
                <w:sz w:val="24"/>
                <w:szCs w:val="24"/>
                <w:lang w:eastAsia="ru-RU"/>
              </w:rPr>
              <w:t>на них.</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lastRenderedPageBreak/>
              <w:t xml:space="preserve">Воплощать </w:t>
            </w:r>
            <w:r w:rsidRPr="00F23F78">
              <w:rPr>
                <w:rFonts w:ascii="Times New Roman" w:eastAsia="Times New Roman" w:hAnsi="Times New Roman"/>
                <w:sz w:val="24"/>
                <w:szCs w:val="24"/>
                <w:lang w:eastAsia="ru-RU"/>
              </w:rPr>
              <w:t>эмоциональные состояния в различных видах музыкально-творческой деятельности (пение, игра на детских элементарных музыкальных инструментах).</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Участвовать </w:t>
            </w:r>
            <w:r w:rsidRPr="00F23F78">
              <w:rPr>
                <w:rFonts w:ascii="Times New Roman" w:eastAsia="Times New Roman" w:hAnsi="Times New Roman"/>
                <w:sz w:val="24"/>
                <w:szCs w:val="24"/>
                <w:lang w:eastAsia="ru-RU"/>
              </w:rPr>
              <w:t>в совместной деятельности при воплощении различных музыкальных образов.</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Наблюдать и оценивать</w:t>
            </w:r>
            <w:r w:rsidRPr="00F23F78">
              <w:rPr>
                <w:rFonts w:ascii="Times New Roman" w:eastAsia="Times New Roman" w:hAnsi="Times New Roman"/>
                <w:sz w:val="24"/>
                <w:szCs w:val="24"/>
                <w:lang w:eastAsia="ru-RU"/>
              </w:rPr>
              <w:t xml:space="preserve"> интонационное богатство музыкального мира.</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Наблюдать: </w:t>
            </w:r>
            <w:r w:rsidRPr="00F23F78">
              <w:rPr>
                <w:rFonts w:ascii="Times New Roman" w:eastAsia="Times New Roman" w:hAnsi="Times New Roman"/>
                <w:sz w:val="24"/>
                <w:szCs w:val="24"/>
                <w:lang w:eastAsia="ru-RU"/>
              </w:rPr>
              <w:t>воспринимать, узнавать, определять различные виды музыки (вокальная, инструментальная, сольная, хоровая, оркестровая).</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Узнавать</w:t>
            </w:r>
            <w:r w:rsidRPr="00F23F78">
              <w:rPr>
                <w:rFonts w:ascii="Times New Roman" w:eastAsia="Times New Roman" w:hAnsi="Times New Roman"/>
                <w:sz w:val="24"/>
                <w:szCs w:val="24"/>
                <w:lang w:eastAsia="ru-RU"/>
              </w:rPr>
              <w:t xml:space="preserve"> певческие голоса (детские, мужские, женские) и участвовать в коллективной, ансамблевой певческой деятельности.</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Определять </w:t>
            </w:r>
            <w:r w:rsidRPr="00F23F78">
              <w:rPr>
                <w:rFonts w:ascii="Times New Roman" w:eastAsia="Times New Roman" w:hAnsi="Times New Roman"/>
                <w:sz w:val="24"/>
                <w:szCs w:val="24"/>
                <w:lang w:eastAsia="ru-RU"/>
              </w:rPr>
              <w:t>разновидности хоровых коллективов (детский, женский, мужской, смешанный).</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Исполнять </w:t>
            </w:r>
            <w:r w:rsidRPr="00F23F78">
              <w:rPr>
                <w:rFonts w:ascii="Times New Roman" w:eastAsia="Times New Roman" w:hAnsi="Times New Roman"/>
                <w:sz w:val="24"/>
                <w:szCs w:val="24"/>
                <w:lang w:eastAsia="ru-RU"/>
              </w:rPr>
              <w:t>различные по образному содержанию образцы профессионального и музыкально-поэтического творчества народов мира.</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Узнавать </w:t>
            </w:r>
            <w:r w:rsidRPr="00F23F78">
              <w:rPr>
                <w:rFonts w:ascii="Times New Roman" w:eastAsia="Times New Roman" w:hAnsi="Times New Roman"/>
                <w:sz w:val="24"/>
                <w:szCs w:val="24"/>
                <w:lang w:eastAsia="ru-RU"/>
              </w:rPr>
              <w:t>изученные музыкальные сочинения и называть их авторов.</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Наблюдать </w:t>
            </w:r>
            <w:r w:rsidRPr="00F23F78">
              <w:rPr>
                <w:rFonts w:ascii="Times New Roman" w:eastAsia="Times New Roman" w:hAnsi="Times New Roman"/>
                <w:sz w:val="24"/>
                <w:szCs w:val="24"/>
                <w:lang w:eastAsia="ru-RU"/>
              </w:rPr>
              <w:t>за процессом и результатом музыкального развития на основе сходства и различий интонаций, тем, образов.</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Исследовать </w:t>
            </w:r>
            <w:r w:rsidRPr="00F23F78">
              <w:rPr>
                <w:rFonts w:ascii="Times New Roman" w:eastAsia="Times New Roman" w:hAnsi="Times New Roman"/>
                <w:sz w:val="24"/>
                <w:szCs w:val="24"/>
                <w:lang w:eastAsia="ru-RU"/>
              </w:rPr>
              <w:t>интонационно-образную природу музыкального искусства.</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Применять </w:t>
            </w:r>
            <w:r w:rsidRPr="00F23F78">
              <w:rPr>
                <w:rFonts w:ascii="Times New Roman" w:eastAsia="Times New Roman" w:hAnsi="Times New Roman"/>
                <w:sz w:val="24"/>
                <w:szCs w:val="24"/>
                <w:lang w:eastAsia="ru-RU"/>
              </w:rPr>
              <w:t>знания основных средств музыкальной выразительности при анализе прослушанного музыкального произведения и в исполнительской деятельности.</w:t>
            </w:r>
          </w:p>
        </w:tc>
      </w:tr>
      <w:tr w:rsidR="00F23F78" w:rsidRPr="00F23F78" w:rsidTr="00F23F78">
        <w:tc>
          <w:tcPr>
            <w:tcW w:w="9923" w:type="dxa"/>
            <w:gridSpan w:val="2"/>
            <w:shd w:val="clear" w:color="auto" w:fill="auto"/>
          </w:tcPr>
          <w:p w:rsidR="00F23F78" w:rsidRPr="00F23F78" w:rsidRDefault="00F23F78" w:rsidP="00F23F78">
            <w:pPr>
              <w:spacing w:after="0" w:line="240" w:lineRule="auto"/>
              <w:jc w:val="center"/>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lastRenderedPageBreak/>
              <w:t>О России петь – что стремиться в храм (4 ч)</w:t>
            </w:r>
          </w:p>
        </w:tc>
      </w:tr>
      <w:tr w:rsidR="00F23F78" w:rsidRPr="00F23F78" w:rsidTr="00F23F78">
        <w:tc>
          <w:tcPr>
            <w:tcW w:w="5245" w:type="dxa"/>
            <w:shd w:val="clear" w:color="auto" w:fill="auto"/>
          </w:tcPr>
          <w:p w:rsidR="00F23F78" w:rsidRPr="00F23F78" w:rsidRDefault="00F23F78" w:rsidP="00F23F78">
            <w:pPr>
              <w:spacing w:after="0" w:line="240" w:lineRule="auto"/>
              <w:jc w:val="both"/>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 xml:space="preserve">Музыка в жизни человека (1 час)  </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 xml:space="preserve">     Отечественные народные музыкальные традиции. Народное творчество России. Музыкальные и поэтический фольклор: песни. Народная и профессиональная музыка. Сочинения отечественных композиторов. Духовная музыка в творчестве композиторов.</w:t>
            </w:r>
          </w:p>
          <w:p w:rsidR="00F23F78" w:rsidRPr="00F23F78" w:rsidRDefault="00F23F78" w:rsidP="00F23F78">
            <w:pPr>
              <w:spacing w:after="0" w:line="240" w:lineRule="auto"/>
              <w:jc w:val="both"/>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Основные закономерности музыкального искусства (2 часа)</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 xml:space="preserve">      Интонация – источник музыкальной речи. Основные средства музыкальной выразительности. Композитор – исполнитель – слушатель. Симфония, сюита. Религиозные песнопения: стихира, тропарь, молитва, величание. Особенности их мелодики, ритма, </w:t>
            </w:r>
            <w:r w:rsidRPr="00F23F78">
              <w:rPr>
                <w:rFonts w:ascii="Times New Roman" w:eastAsia="Times New Roman" w:hAnsi="Times New Roman"/>
                <w:sz w:val="24"/>
                <w:szCs w:val="24"/>
                <w:lang w:eastAsia="ru-RU"/>
              </w:rPr>
              <w:lastRenderedPageBreak/>
              <w:t>исполнения. Праздники Русской православной церкви и музыка.</w:t>
            </w:r>
          </w:p>
          <w:p w:rsidR="00F23F78" w:rsidRPr="00F23F78" w:rsidRDefault="00F23F78" w:rsidP="00F23F78">
            <w:pPr>
              <w:spacing w:after="0" w:line="240" w:lineRule="auto"/>
              <w:jc w:val="both"/>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Музыкальная картина мира (1 час)</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 xml:space="preserve">     Различные виды музыки: вокальная, инструментальная, сольная, хоровая, оркестровая. Певческие голоса: детские, женские, мужские. Хоры. Музыкальные инструменты. </w:t>
            </w:r>
          </w:p>
        </w:tc>
        <w:tc>
          <w:tcPr>
            <w:tcW w:w="4678" w:type="dxa"/>
            <w:shd w:val="clear" w:color="auto" w:fill="auto"/>
          </w:tcPr>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lastRenderedPageBreak/>
              <w:t xml:space="preserve">Различать </w:t>
            </w:r>
            <w:r w:rsidRPr="00F23F78">
              <w:rPr>
                <w:rFonts w:ascii="Times New Roman" w:eastAsia="Times New Roman" w:hAnsi="Times New Roman"/>
                <w:sz w:val="24"/>
                <w:szCs w:val="24"/>
                <w:lang w:eastAsia="ru-RU"/>
              </w:rPr>
              <w:t>настроения, чувства и характер человека, выраженные в музыке.</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Исполнять</w:t>
            </w:r>
            <w:r w:rsidRPr="00F23F78">
              <w:rPr>
                <w:rFonts w:ascii="Times New Roman" w:eastAsia="Times New Roman" w:hAnsi="Times New Roman"/>
                <w:sz w:val="24"/>
                <w:szCs w:val="24"/>
                <w:lang w:eastAsia="ru-RU"/>
              </w:rPr>
              <w:t xml:space="preserve"> различные по характеру музыкальные произведения.</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Распознавать</w:t>
            </w:r>
            <w:r w:rsidRPr="00F23F78">
              <w:rPr>
                <w:rFonts w:ascii="Times New Roman" w:eastAsia="Times New Roman" w:hAnsi="Times New Roman"/>
                <w:sz w:val="24"/>
                <w:szCs w:val="24"/>
                <w:lang w:eastAsia="ru-RU"/>
              </w:rPr>
              <w:t xml:space="preserve"> выразительные и изобразительные особенности музыки и эмоционально</w:t>
            </w:r>
            <w:r w:rsidRPr="00F23F78">
              <w:rPr>
                <w:rFonts w:ascii="Times New Roman" w:eastAsia="Times New Roman" w:hAnsi="Times New Roman"/>
                <w:b/>
                <w:sz w:val="24"/>
                <w:szCs w:val="24"/>
                <w:lang w:eastAsia="ru-RU"/>
              </w:rPr>
              <w:t xml:space="preserve"> откликаться </w:t>
            </w:r>
            <w:r w:rsidRPr="00F23F78">
              <w:rPr>
                <w:rFonts w:ascii="Times New Roman" w:eastAsia="Times New Roman" w:hAnsi="Times New Roman"/>
                <w:sz w:val="24"/>
                <w:szCs w:val="24"/>
                <w:lang w:eastAsia="ru-RU"/>
              </w:rPr>
              <w:t>на них.</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Участвовать </w:t>
            </w:r>
            <w:r w:rsidRPr="00F23F78">
              <w:rPr>
                <w:rFonts w:ascii="Times New Roman" w:eastAsia="Times New Roman" w:hAnsi="Times New Roman"/>
                <w:sz w:val="24"/>
                <w:szCs w:val="24"/>
                <w:lang w:eastAsia="ru-RU"/>
              </w:rPr>
              <w:t>в совместной деятельности при воплощении различных музыкальных образов.</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Воплощать </w:t>
            </w:r>
            <w:r w:rsidRPr="00F23F78">
              <w:rPr>
                <w:rFonts w:ascii="Times New Roman" w:eastAsia="Times New Roman" w:hAnsi="Times New Roman"/>
                <w:sz w:val="24"/>
                <w:szCs w:val="24"/>
                <w:lang w:eastAsia="ru-RU"/>
              </w:rPr>
              <w:t>музыкальное развитие образа в собственном исполнении пение, игра на детских элементарных музыкальных инструментах, музыкально-пластическом движении).</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lastRenderedPageBreak/>
              <w:t xml:space="preserve">Общаться и взаимодействовать </w:t>
            </w:r>
            <w:r w:rsidRPr="00F23F78">
              <w:rPr>
                <w:rFonts w:ascii="Times New Roman" w:eastAsia="Times New Roman" w:hAnsi="Times New Roman"/>
                <w:sz w:val="24"/>
                <w:szCs w:val="24"/>
                <w:lang w:eastAsia="ru-RU"/>
              </w:rPr>
              <w:t>в процессе ансамблевого, коллективного (хорового и инструментального) воплощения различных художественных образов.</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Наблюдать и оценивать</w:t>
            </w:r>
            <w:r w:rsidRPr="00F23F78">
              <w:rPr>
                <w:rFonts w:ascii="Times New Roman" w:eastAsia="Times New Roman" w:hAnsi="Times New Roman"/>
                <w:sz w:val="24"/>
                <w:szCs w:val="24"/>
                <w:lang w:eastAsia="ru-RU"/>
              </w:rPr>
              <w:t xml:space="preserve"> интонационное богатство музыкального мира.</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Наблюдать: </w:t>
            </w:r>
            <w:r w:rsidRPr="00F23F78">
              <w:rPr>
                <w:rFonts w:ascii="Times New Roman" w:eastAsia="Times New Roman" w:hAnsi="Times New Roman"/>
                <w:sz w:val="24"/>
                <w:szCs w:val="24"/>
                <w:lang w:eastAsia="ru-RU"/>
              </w:rPr>
              <w:t>воспринимать, узнавать, определять различные виды музыки (вокальная, инструментальная, сольная, хоровая, оркестровая).</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Узнавать</w:t>
            </w:r>
            <w:r w:rsidRPr="00F23F78">
              <w:rPr>
                <w:rFonts w:ascii="Times New Roman" w:eastAsia="Times New Roman" w:hAnsi="Times New Roman"/>
                <w:sz w:val="24"/>
                <w:szCs w:val="24"/>
                <w:lang w:eastAsia="ru-RU"/>
              </w:rPr>
              <w:t xml:space="preserve"> певческие голоса (детские, мужские, женские) и участвовать в коллективной, ансамблевой певческой деятельности.</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Определять </w:t>
            </w:r>
            <w:r w:rsidRPr="00F23F78">
              <w:rPr>
                <w:rFonts w:ascii="Times New Roman" w:eastAsia="Times New Roman" w:hAnsi="Times New Roman"/>
                <w:sz w:val="24"/>
                <w:szCs w:val="24"/>
                <w:lang w:eastAsia="ru-RU"/>
              </w:rPr>
              <w:t>разновидности хоровых коллективов (детский, женский, мужской, смешанный).</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Узнавать </w:t>
            </w:r>
            <w:r w:rsidRPr="00F23F78">
              <w:rPr>
                <w:rFonts w:ascii="Times New Roman" w:eastAsia="Times New Roman" w:hAnsi="Times New Roman"/>
                <w:sz w:val="24"/>
                <w:szCs w:val="24"/>
                <w:lang w:eastAsia="ru-RU"/>
              </w:rPr>
              <w:t>изученные музыкальные сочинения и называть их авторов.</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Наблюдать </w:t>
            </w:r>
            <w:r w:rsidRPr="00F23F78">
              <w:rPr>
                <w:rFonts w:ascii="Times New Roman" w:eastAsia="Times New Roman" w:hAnsi="Times New Roman"/>
                <w:sz w:val="24"/>
                <w:szCs w:val="24"/>
                <w:lang w:eastAsia="ru-RU"/>
              </w:rPr>
              <w:t>за процессом и результатом музыкального развития на основе сходства и различий интонаций, тем, образов.</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Исследовать </w:t>
            </w:r>
            <w:r w:rsidRPr="00F23F78">
              <w:rPr>
                <w:rFonts w:ascii="Times New Roman" w:eastAsia="Times New Roman" w:hAnsi="Times New Roman"/>
                <w:sz w:val="24"/>
                <w:szCs w:val="24"/>
                <w:lang w:eastAsia="ru-RU"/>
              </w:rPr>
              <w:t>интонационно-образную природу музыкального искусства.</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Определять </w:t>
            </w:r>
            <w:r w:rsidRPr="00F23F78">
              <w:rPr>
                <w:rFonts w:ascii="Times New Roman" w:eastAsia="Times New Roman" w:hAnsi="Times New Roman"/>
                <w:sz w:val="24"/>
                <w:szCs w:val="24"/>
                <w:lang w:eastAsia="ru-RU"/>
              </w:rPr>
              <w:t>жизненную основу музыкальных интонаций.</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Применять </w:t>
            </w:r>
            <w:r w:rsidRPr="00F23F78">
              <w:rPr>
                <w:rFonts w:ascii="Times New Roman" w:eastAsia="Times New Roman" w:hAnsi="Times New Roman"/>
                <w:sz w:val="24"/>
                <w:szCs w:val="24"/>
                <w:lang w:eastAsia="ru-RU"/>
              </w:rPr>
              <w:t>знания основных средств музыкальной выразительности при анализе прослушанного музыкального произведения и в исполнительской деятельности.</w:t>
            </w:r>
          </w:p>
        </w:tc>
      </w:tr>
      <w:tr w:rsidR="00F23F78" w:rsidRPr="00F23F78" w:rsidTr="00F23F78">
        <w:tc>
          <w:tcPr>
            <w:tcW w:w="9923" w:type="dxa"/>
            <w:gridSpan w:val="2"/>
            <w:shd w:val="clear" w:color="auto" w:fill="auto"/>
          </w:tcPr>
          <w:p w:rsidR="00F23F78" w:rsidRPr="00F23F78" w:rsidRDefault="00F23F78" w:rsidP="00F23F78">
            <w:pPr>
              <w:spacing w:after="0" w:line="240" w:lineRule="auto"/>
              <w:jc w:val="center"/>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lastRenderedPageBreak/>
              <w:t>День, полный событий (6 ч)</w:t>
            </w:r>
          </w:p>
        </w:tc>
      </w:tr>
      <w:tr w:rsidR="00F23F78" w:rsidRPr="00F23F78" w:rsidTr="00F23F78">
        <w:tc>
          <w:tcPr>
            <w:tcW w:w="5245" w:type="dxa"/>
            <w:shd w:val="clear" w:color="auto" w:fill="auto"/>
          </w:tcPr>
          <w:p w:rsidR="00F23F78" w:rsidRPr="00F23F78" w:rsidRDefault="00F23F78" w:rsidP="00F23F78">
            <w:pPr>
              <w:spacing w:after="0" w:line="240" w:lineRule="auto"/>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 xml:space="preserve">Музыка в жизни человека (1 час)  </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 xml:space="preserve">      Звучание окружающей жизни, природы, настроений, чувств и характера человека. 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Народное творчество России. </w:t>
            </w:r>
          </w:p>
          <w:p w:rsidR="00F23F78" w:rsidRPr="00F23F78" w:rsidRDefault="00F23F78" w:rsidP="00F23F78">
            <w:pPr>
              <w:spacing w:after="0" w:line="240" w:lineRule="auto"/>
              <w:jc w:val="both"/>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Основные закономерности музыкального искусства (4 часа)</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 xml:space="preserve">      Выразительность и изобразительность в музыке русских композиторов. Интонация как озвученное состояние, выражение эмоций и мыслей человека. Интонации музыкальные и речевые, их сходство и различие. Основные средства музыкальной выразительности в музыке русских композиторов. Особенности музыкальности поэзии А.С. Пушкина.</w:t>
            </w:r>
          </w:p>
          <w:p w:rsidR="00F23F78" w:rsidRPr="00F23F78" w:rsidRDefault="00F23F78" w:rsidP="00F23F78">
            <w:pPr>
              <w:spacing w:after="0" w:line="240" w:lineRule="auto"/>
              <w:jc w:val="both"/>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Музыкальная картина мира (1 час)</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lastRenderedPageBreak/>
              <w:t xml:space="preserve">      Различные виды музыки: вокальная инструментальная, сольная хоровая, оркестровая. Певческие голоса. Музыкальные инструменты. </w:t>
            </w:r>
          </w:p>
        </w:tc>
        <w:tc>
          <w:tcPr>
            <w:tcW w:w="4678" w:type="dxa"/>
            <w:shd w:val="clear" w:color="auto" w:fill="auto"/>
          </w:tcPr>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lastRenderedPageBreak/>
              <w:t xml:space="preserve">Различать </w:t>
            </w:r>
            <w:r w:rsidRPr="00F23F78">
              <w:rPr>
                <w:rFonts w:ascii="Times New Roman" w:eastAsia="Times New Roman" w:hAnsi="Times New Roman"/>
                <w:sz w:val="24"/>
                <w:szCs w:val="24"/>
                <w:lang w:eastAsia="ru-RU"/>
              </w:rPr>
              <w:t>настроения, чувства и характер человека, выраженные в музыке.</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Размышлять </w:t>
            </w:r>
            <w:r w:rsidRPr="00F23F78">
              <w:rPr>
                <w:rFonts w:ascii="Times New Roman" w:eastAsia="Times New Roman" w:hAnsi="Times New Roman"/>
                <w:sz w:val="24"/>
                <w:szCs w:val="24"/>
                <w:lang w:eastAsia="ru-RU"/>
              </w:rPr>
              <w:t>об истоках возникновения музыкального искусства.</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Проявлять </w:t>
            </w:r>
            <w:r w:rsidRPr="00F23F78">
              <w:rPr>
                <w:rFonts w:ascii="Times New Roman" w:eastAsia="Times New Roman" w:hAnsi="Times New Roman"/>
                <w:sz w:val="24"/>
                <w:szCs w:val="24"/>
                <w:lang w:eastAsia="ru-RU"/>
              </w:rPr>
              <w:t xml:space="preserve">эмоциональную отзывчивость, личностное отношение  при восприятии и исполнении музыкальных произведений. </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Исполнять </w:t>
            </w:r>
            <w:r w:rsidRPr="00F23F78">
              <w:rPr>
                <w:rFonts w:ascii="Times New Roman" w:eastAsia="Times New Roman" w:hAnsi="Times New Roman"/>
                <w:sz w:val="24"/>
                <w:szCs w:val="24"/>
                <w:lang w:eastAsia="ru-RU"/>
              </w:rPr>
              <w:t xml:space="preserve">песни, </w:t>
            </w:r>
            <w:r w:rsidRPr="00F23F78">
              <w:rPr>
                <w:rFonts w:ascii="Times New Roman" w:eastAsia="Times New Roman" w:hAnsi="Times New Roman"/>
                <w:b/>
                <w:sz w:val="24"/>
                <w:szCs w:val="24"/>
                <w:lang w:eastAsia="ru-RU"/>
              </w:rPr>
              <w:t xml:space="preserve">играть </w:t>
            </w:r>
            <w:r w:rsidRPr="00F23F78">
              <w:rPr>
                <w:rFonts w:ascii="Times New Roman" w:eastAsia="Times New Roman" w:hAnsi="Times New Roman"/>
                <w:sz w:val="24"/>
                <w:szCs w:val="24"/>
                <w:lang w:eastAsia="ru-RU"/>
              </w:rPr>
              <w:t xml:space="preserve"> на детских элементарных музыкальных инструментах.</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Исполнять</w:t>
            </w:r>
            <w:r w:rsidRPr="00F23F78">
              <w:rPr>
                <w:rFonts w:ascii="Times New Roman" w:eastAsia="Times New Roman" w:hAnsi="Times New Roman"/>
                <w:sz w:val="24"/>
                <w:szCs w:val="24"/>
                <w:lang w:eastAsia="ru-RU"/>
              </w:rPr>
              <w:t xml:space="preserve"> различные по характеру музыкальные произведения.</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Распознавать</w:t>
            </w:r>
            <w:r w:rsidRPr="00F23F78">
              <w:rPr>
                <w:rFonts w:ascii="Times New Roman" w:eastAsia="Times New Roman" w:hAnsi="Times New Roman"/>
                <w:sz w:val="24"/>
                <w:szCs w:val="24"/>
                <w:lang w:eastAsia="ru-RU"/>
              </w:rPr>
              <w:t xml:space="preserve"> выразительные и изобразительные особенности музыки и эмоционально</w:t>
            </w:r>
            <w:r w:rsidRPr="00F23F78">
              <w:rPr>
                <w:rFonts w:ascii="Times New Roman" w:eastAsia="Times New Roman" w:hAnsi="Times New Roman"/>
                <w:b/>
                <w:sz w:val="24"/>
                <w:szCs w:val="24"/>
                <w:lang w:eastAsia="ru-RU"/>
              </w:rPr>
              <w:t xml:space="preserve"> откликаться </w:t>
            </w:r>
            <w:r w:rsidRPr="00F23F78">
              <w:rPr>
                <w:rFonts w:ascii="Times New Roman" w:eastAsia="Times New Roman" w:hAnsi="Times New Roman"/>
                <w:sz w:val="24"/>
                <w:szCs w:val="24"/>
                <w:lang w:eastAsia="ru-RU"/>
              </w:rPr>
              <w:t>на них.</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Воплощать </w:t>
            </w:r>
            <w:r w:rsidRPr="00F23F78">
              <w:rPr>
                <w:rFonts w:ascii="Times New Roman" w:eastAsia="Times New Roman" w:hAnsi="Times New Roman"/>
                <w:sz w:val="24"/>
                <w:szCs w:val="24"/>
                <w:lang w:eastAsia="ru-RU"/>
              </w:rPr>
              <w:t>эмоциональные состояния в различных видах музыкально-творческой деятельности (пение, игра на детских элементарных музыкальных инструментах).</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Передавать </w:t>
            </w:r>
            <w:r w:rsidRPr="00F23F78">
              <w:rPr>
                <w:rFonts w:ascii="Times New Roman" w:eastAsia="Times New Roman" w:hAnsi="Times New Roman"/>
                <w:sz w:val="24"/>
                <w:szCs w:val="24"/>
                <w:lang w:eastAsia="ru-RU"/>
              </w:rPr>
              <w:t>в собственном исполнении (пение, игра на инструментах, музыкально-</w:t>
            </w:r>
            <w:r w:rsidRPr="00F23F78">
              <w:rPr>
                <w:rFonts w:ascii="Times New Roman" w:eastAsia="Times New Roman" w:hAnsi="Times New Roman"/>
                <w:sz w:val="24"/>
                <w:szCs w:val="24"/>
                <w:lang w:eastAsia="ru-RU"/>
              </w:rPr>
              <w:lastRenderedPageBreak/>
              <w:t>пластическое движение) различные музыкальные образы.</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Участвовать </w:t>
            </w:r>
            <w:r w:rsidRPr="00F23F78">
              <w:rPr>
                <w:rFonts w:ascii="Times New Roman" w:eastAsia="Times New Roman" w:hAnsi="Times New Roman"/>
                <w:sz w:val="24"/>
                <w:szCs w:val="24"/>
                <w:lang w:eastAsia="ru-RU"/>
              </w:rPr>
              <w:t>в совместной деятельности при воплощении различных музыкальных образов.</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Воплощать </w:t>
            </w:r>
            <w:r w:rsidRPr="00F23F78">
              <w:rPr>
                <w:rFonts w:ascii="Times New Roman" w:eastAsia="Times New Roman" w:hAnsi="Times New Roman"/>
                <w:sz w:val="24"/>
                <w:szCs w:val="24"/>
                <w:lang w:eastAsia="ru-RU"/>
              </w:rPr>
              <w:t>музыкальное развитие образа в собственном исполнении пение, игра на детских элементарных музыкальных инструментах, музыкально-пластическом движении).</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Общаться и взаимодействовать </w:t>
            </w:r>
            <w:r w:rsidRPr="00F23F78">
              <w:rPr>
                <w:rFonts w:ascii="Times New Roman" w:eastAsia="Times New Roman" w:hAnsi="Times New Roman"/>
                <w:sz w:val="24"/>
                <w:szCs w:val="24"/>
                <w:lang w:eastAsia="ru-RU"/>
              </w:rPr>
              <w:t>в процессе ансамблевого, коллективного (хорового и инструментального) воплощения различных художественных образов.</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Наблюдать и оценивать</w:t>
            </w:r>
            <w:r w:rsidRPr="00F23F78">
              <w:rPr>
                <w:rFonts w:ascii="Times New Roman" w:eastAsia="Times New Roman" w:hAnsi="Times New Roman"/>
                <w:sz w:val="24"/>
                <w:szCs w:val="24"/>
                <w:lang w:eastAsia="ru-RU"/>
              </w:rPr>
              <w:t xml:space="preserve"> интонационное богатство музыкального мира.</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Участвовать </w:t>
            </w:r>
            <w:r w:rsidRPr="00F23F78">
              <w:rPr>
                <w:rFonts w:ascii="Times New Roman" w:eastAsia="Times New Roman" w:hAnsi="Times New Roman"/>
                <w:sz w:val="24"/>
                <w:szCs w:val="24"/>
                <w:lang w:eastAsia="ru-RU"/>
              </w:rPr>
              <w:t xml:space="preserve"> в музыкальной жизни школы.</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Оценивать </w:t>
            </w:r>
            <w:r w:rsidRPr="00F23F78">
              <w:rPr>
                <w:rFonts w:ascii="Times New Roman" w:eastAsia="Times New Roman" w:hAnsi="Times New Roman"/>
                <w:sz w:val="24"/>
                <w:szCs w:val="24"/>
                <w:lang w:eastAsia="ru-RU"/>
              </w:rPr>
              <w:t>собственную музыкально-творческую деятельность.</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Ориентироваться </w:t>
            </w:r>
            <w:r w:rsidRPr="00F23F78">
              <w:rPr>
                <w:rFonts w:ascii="Times New Roman" w:eastAsia="Times New Roman" w:hAnsi="Times New Roman"/>
                <w:sz w:val="24"/>
                <w:szCs w:val="24"/>
                <w:lang w:eastAsia="ru-RU"/>
              </w:rPr>
              <w:t>в нотном письме как графическом изображении интонаций.</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Воспроизводить </w:t>
            </w:r>
            <w:r w:rsidRPr="00F23F78">
              <w:rPr>
                <w:rFonts w:ascii="Times New Roman" w:eastAsia="Times New Roman" w:hAnsi="Times New Roman"/>
                <w:sz w:val="24"/>
                <w:szCs w:val="24"/>
                <w:lang w:eastAsia="ru-RU"/>
              </w:rPr>
              <w:t>мелодии с ориентацией на нотную запись.</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Наблюдать: </w:t>
            </w:r>
            <w:r w:rsidRPr="00F23F78">
              <w:rPr>
                <w:rFonts w:ascii="Times New Roman" w:eastAsia="Times New Roman" w:hAnsi="Times New Roman"/>
                <w:sz w:val="24"/>
                <w:szCs w:val="24"/>
                <w:lang w:eastAsia="ru-RU"/>
              </w:rPr>
              <w:t>воспринимать, узнавать, определять различные виды музыки (вокальная, инструментальная, сольная, хоровая, оркестровая).</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Узнавать</w:t>
            </w:r>
            <w:r w:rsidRPr="00F23F78">
              <w:rPr>
                <w:rFonts w:ascii="Times New Roman" w:eastAsia="Times New Roman" w:hAnsi="Times New Roman"/>
                <w:sz w:val="24"/>
                <w:szCs w:val="24"/>
                <w:lang w:eastAsia="ru-RU"/>
              </w:rPr>
              <w:t xml:space="preserve"> певческие голоса (детские, мужские, женские) и участвовать в коллективной, ансамблевой певческой деятельности.</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Определять </w:t>
            </w:r>
            <w:r w:rsidRPr="00F23F78">
              <w:rPr>
                <w:rFonts w:ascii="Times New Roman" w:eastAsia="Times New Roman" w:hAnsi="Times New Roman"/>
                <w:sz w:val="24"/>
                <w:szCs w:val="24"/>
                <w:lang w:eastAsia="ru-RU"/>
              </w:rPr>
              <w:t>разновидности хоровых коллективов (детский, женский, мужской, смешанный).</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Исполнять </w:t>
            </w:r>
            <w:r w:rsidRPr="00F23F78">
              <w:rPr>
                <w:rFonts w:ascii="Times New Roman" w:eastAsia="Times New Roman" w:hAnsi="Times New Roman"/>
                <w:sz w:val="24"/>
                <w:szCs w:val="24"/>
                <w:lang w:eastAsia="ru-RU"/>
              </w:rPr>
              <w:t>различные по образному содержанию образцы профессионального и музыкально-поэтического творчества народов мира.</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Узнавать </w:t>
            </w:r>
            <w:r w:rsidRPr="00F23F78">
              <w:rPr>
                <w:rFonts w:ascii="Times New Roman" w:eastAsia="Times New Roman" w:hAnsi="Times New Roman"/>
                <w:sz w:val="24"/>
                <w:szCs w:val="24"/>
                <w:lang w:eastAsia="ru-RU"/>
              </w:rPr>
              <w:t>изученные музыкальные сочинения и называть их авторов.</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Наблюдать </w:t>
            </w:r>
            <w:r w:rsidRPr="00F23F78">
              <w:rPr>
                <w:rFonts w:ascii="Times New Roman" w:eastAsia="Times New Roman" w:hAnsi="Times New Roman"/>
                <w:sz w:val="24"/>
                <w:szCs w:val="24"/>
                <w:lang w:eastAsia="ru-RU"/>
              </w:rPr>
              <w:t>за процессом и результатом музыкального развития на основе сходства и различий интонаций, тем, образов.</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Исследовать </w:t>
            </w:r>
            <w:r w:rsidRPr="00F23F78">
              <w:rPr>
                <w:rFonts w:ascii="Times New Roman" w:eastAsia="Times New Roman" w:hAnsi="Times New Roman"/>
                <w:sz w:val="24"/>
                <w:szCs w:val="24"/>
                <w:lang w:eastAsia="ru-RU"/>
              </w:rPr>
              <w:t>интонационно-образную природу музыкального искусства.</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Сравнивать </w:t>
            </w:r>
            <w:r w:rsidRPr="00F23F78">
              <w:rPr>
                <w:rFonts w:ascii="Times New Roman" w:eastAsia="Times New Roman" w:hAnsi="Times New Roman"/>
                <w:sz w:val="24"/>
                <w:szCs w:val="24"/>
                <w:lang w:eastAsia="ru-RU"/>
              </w:rPr>
              <w:t xml:space="preserve">музыкальные и речевые интонации, </w:t>
            </w:r>
            <w:r w:rsidRPr="00F23F78">
              <w:rPr>
                <w:rFonts w:ascii="Times New Roman" w:eastAsia="Times New Roman" w:hAnsi="Times New Roman"/>
                <w:b/>
                <w:sz w:val="24"/>
                <w:szCs w:val="24"/>
                <w:lang w:eastAsia="ru-RU"/>
              </w:rPr>
              <w:t xml:space="preserve">определять </w:t>
            </w:r>
            <w:r w:rsidRPr="00F23F78">
              <w:rPr>
                <w:rFonts w:ascii="Times New Roman" w:eastAsia="Times New Roman" w:hAnsi="Times New Roman"/>
                <w:sz w:val="24"/>
                <w:szCs w:val="24"/>
                <w:lang w:eastAsia="ru-RU"/>
              </w:rPr>
              <w:t>их сходства и различие.</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Определять </w:t>
            </w:r>
            <w:r w:rsidRPr="00F23F78">
              <w:rPr>
                <w:rFonts w:ascii="Times New Roman" w:eastAsia="Times New Roman" w:hAnsi="Times New Roman"/>
                <w:sz w:val="24"/>
                <w:szCs w:val="24"/>
                <w:lang w:eastAsia="ru-RU"/>
              </w:rPr>
              <w:t>жизненную основу музыкальных интонаций.</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Применять </w:t>
            </w:r>
            <w:r w:rsidRPr="00F23F78">
              <w:rPr>
                <w:rFonts w:ascii="Times New Roman" w:eastAsia="Times New Roman" w:hAnsi="Times New Roman"/>
                <w:sz w:val="24"/>
                <w:szCs w:val="24"/>
                <w:lang w:eastAsia="ru-RU"/>
              </w:rPr>
              <w:t xml:space="preserve">знания основных средств музыкальной выразительности при анализе </w:t>
            </w:r>
            <w:r w:rsidRPr="00F23F78">
              <w:rPr>
                <w:rFonts w:ascii="Times New Roman" w:eastAsia="Times New Roman" w:hAnsi="Times New Roman"/>
                <w:sz w:val="24"/>
                <w:szCs w:val="24"/>
                <w:lang w:eastAsia="ru-RU"/>
              </w:rPr>
              <w:lastRenderedPageBreak/>
              <w:t>прослушанного музыкального произведения и в исполнительской деятельности.</w:t>
            </w:r>
          </w:p>
        </w:tc>
      </w:tr>
      <w:tr w:rsidR="00F23F78" w:rsidRPr="00F23F78" w:rsidTr="00F23F78">
        <w:tc>
          <w:tcPr>
            <w:tcW w:w="9923" w:type="dxa"/>
            <w:gridSpan w:val="2"/>
            <w:shd w:val="clear" w:color="auto" w:fill="auto"/>
          </w:tcPr>
          <w:p w:rsidR="00F23F78" w:rsidRPr="00F23F78" w:rsidRDefault="00F23F78" w:rsidP="00F23F78">
            <w:pPr>
              <w:spacing w:after="0" w:line="240" w:lineRule="auto"/>
              <w:jc w:val="center"/>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lastRenderedPageBreak/>
              <w:t>Гори, гори ясно, чтобы не погасло (3 ч)</w:t>
            </w:r>
          </w:p>
        </w:tc>
      </w:tr>
      <w:tr w:rsidR="00F23F78" w:rsidRPr="00F23F78" w:rsidTr="00F23F78">
        <w:tc>
          <w:tcPr>
            <w:tcW w:w="5245" w:type="dxa"/>
            <w:shd w:val="clear" w:color="auto" w:fill="auto"/>
          </w:tcPr>
          <w:p w:rsidR="00F23F78" w:rsidRPr="00F23F78" w:rsidRDefault="00F23F78" w:rsidP="00F23F78">
            <w:pPr>
              <w:spacing w:after="0" w:line="240" w:lineRule="auto"/>
              <w:jc w:val="both"/>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 xml:space="preserve">Музыка в жизни человека (1 час)  </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 xml:space="preserve">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 Многообразие музыкальных жанров и стилей. Песня, танец, марш и их разновидности. Отечественные народные музыкальные традиции. Народное творчество России. Музыкальный и поэтический фольклор: песни, танцы, действа, обряды. Народная и профессиональная музыка. Сочинения отечественных композиторов о Родине. Духовная музыка в творчестве композиторов.</w:t>
            </w:r>
          </w:p>
          <w:p w:rsidR="00F23F78" w:rsidRPr="00F23F78" w:rsidRDefault="00F23F78" w:rsidP="00F23F78">
            <w:pPr>
              <w:spacing w:after="0" w:line="240" w:lineRule="auto"/>
              <w:jc w:val="both"/>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Основные закономерности музыкального искусства (1 час)</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 xml:space="preserve">       Интонационно-образная природа музыкального искусства. Интонации музыкальные и речевые. Сходство и различие. Основные средства музыкальной выразительности. Музыкальная речь как способ общения между людьми. Композитор – исполнитель – слушатель. Нотная запись. Элементы нотной грамоты. Формы построения музыки. Основные приёмы музыкального развития (повтор и контраст).</w:t>
            </w:r>
          </w:p>
          <w:p w:rsidR="00F23F78" w:rsidRPr="00F23F78" w:rsidRDefault="00F23F78" w:rsidP="00F23F78">
            <w:pPr>
              <w:spacing w:after="0" w:line="240" w:lineRule="auto"/>
              <w:jc w:val="both"/>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Музыкальная картина мира (1 час)</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 xml:space="preserve">     Интонационное богатство музыкального мира. Различные виды музыки. Певческие голоса. Хоры, Музыкальные инструменты. Оркестр народных инструментов. Народное музыкальное творчество разных стран мира. Многообразие этнокультурных традиций.</w:t>
            </w:r>
          </w:p>
        </w:tc>
        <w:tc>
          <w:tcPr>
            <w:tcW w:w="4678" w:type="dxa"/>
            <w:shd w:val="clear" w:color="auto" w:fill="auto"/>
          </w:tcPr>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Различать </w:t>
            </w:r>
            <w:r w:rsidRPr="00F23F78">
              <w:rPr>
                <w:rFonts w:ascii="Times New Roman" w:eastAsia="Times New Roman" w:hAnsi="Times New Roman"/>
                <w:sz w:val="24"/>
                <w:szCs w:val="24"/>
                <w:lang w:eastAsia="ru-RU"/>
              </w:rPr>
              <w:t>настроения, чувства и характер человека, выраженные в музыке.</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Исполнять</w:t>
            </w:r>
            <w:r w:rsidRPr="00F23F78">
              <w:rPr>
                <w:rFonts w:ascii="Times New Roman" w:eastAsia="Times New Roman" w:hAnsi="Times New Roman"/>
                <w:sz w:val="24"/>
                <w:szCs w:val="24"/>
                <w:lang w:eastAsia="ru-RU"/>
              </w:rPr>
              <w:t xml:space="preserve"> различные по характеру музыкальные произведения.</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Распознавать</w:t>
            </w:r>
            <w:r w:rsidRPr="00F23F78">
              <w:rPr>
                <w:rFonts w:ascii="Times New Roman" w:eastAsia="Times New Roman" w:hAnsi="Times New Roman"/>
                <w:sz w:val="24"/>
                <w:szCs w:val="24"/>
                <w:lang w:eastAsia="ru-RU"/>
              </w:rPr>
              <w:t xml:space="preserve"> выразительные и изобразительные особенности музыки и эмоционально</w:t>
            </w:r>
            <w:r w:rsidRPr="00F23F78">
              <w:rPr>
                <w:rFonts w:ascii="Times New Roman" w:eastAsia="Times New Roman" w:hAnsi="Times New Roman"/>
                <w:b/>
                <w:sz w:val="24"/>
                <w:szCs w:val="24"/>
                <w:lang w:eastAsia="ru-RU"/>
              </w:rPr>
              <w:t xml:space="preserve"> откликаться </w:t>
            </w:r>
            <w:r w:rsidRPr="00F23F78">
              <w:rPr>
                <w:rFonts w:ascii="Times New Roman" w:eastAsia="Times New Roman" w:hAnsi="Times New Roman"/>
                <w:sz w:val="24"/>
                <w:szCs w:val="24"/>
                <w:lang w:eastAsia="ru-RU"/>
              </w:rPr>
              <w:t>на них.</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Участвовать </w:t>
            </w:r>
            <w:r w:rsidRPr="00F23F78">
              <w:rPr>
                <w:rFonts w:ascii="Times New Roman" w:eastAsia="Times New Roman" w:hAnsi="Times New Roman"/>
                <w:sz w:val="24"/>
                <w:szCs w:val="24"/>
                <w:lang w:eastAsia="ru-RU"/>
              </w:rPr>
              <w:t>в совместной деятельности при воплощении различных музыкальных образов.</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Общаться и взаимодействовать </w:t>
            </w:r>
            <w:r w:rsidRPr="00F23F78">
              <w:rPr>
                <w:rFonts w:ascii="Times New Roman" w:eastAsia="Times New Roman" w:hAnsi="Times New Roman"/>
                <w:sz w:val="24"/>
                <w:szCs w:val="24"/>
                <w:lang w:eastAsia="ru-RU"/>
              </w:rPr>
              <w:t>в процессе ансамблевого, коллективного (хорового и инструментального) воплощения различных художественных образов.</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Наблюдать и оценивать</w:t>
            </w:r>
            <w:r w:rsidRPr="00F23F78">
              <w:rPr>
                <w:rFonts w:ascii="Times New Roman" w:eastAsia="Times New Roman" w:hAnsi="Times New Roman"/>
                <w:sz w:val="24"/>
                <w:szCs w:val="24"/>
                <w:lang w:eastAsia="ru-RU"/>
              </w:rPr>
              <w:t xml:space="preserve"> интонационное богатство музыкального мира.</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Оценивать </w:t>
            </w:r>
            <w:r w:rsidRPr="00F23F78">
              <w:rPr>
                <w:rFonts w:ascii="Times New Roman" w:eastAsia="Times New Roman" w:hAnsi="Times New Roman"/>
                <w:sz w:val="24"/>
                <w:szCs w:val="24"/>
                <w:lang w:eastAsia="ru-RU"/>
              </w:rPr>
              <w:t>собственную музыкально-творческую деятельность.</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Наблюдать: </w:t>
            </w:r>
            <w:r w:rsidRPr="00F23F78">
              <w:rPr>
                <w:rFonts w:ascii="Times New Roman" w:eastAsia="Times New Roman" w:hAnsi="Times New Roman"/>
                <w:sz w:val="24"/>
                <w:szCs w:val="24"/>
                <w:lang w:eastAsia="ru-RU"/>
              </w:rPr>
              <w:t>воспринимать, узнавать, определять различные виды музыки (вокальная, инструментальная, сольная, хоровая, оркестровая).</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Узнавать</w:t>
            </w:r>
            <w:r w:rsidRPr="00F23F78">
              <w:rPr>
                <w:rFonts w:ascii="Times New Roman" w:eastAsia="Times New Roman" w:hAnsi="Times New Roman"/>
                <w:sz w:val="24"/>
                <w:szCs w:val="24"/>
                <w:lang w:eastAsia="ru-RU"/>
              </w:rPr>
              <w:t xml:space="preserve"> певческие голоса (детские, мужские, женские) и участвовать в коллективной, ансамблевой певческой деятельности.</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Определять </w:t>
            </w:r>
            <w:r w:rsidRPr="00F23F78">
              <w:rPr>
                <w:rFonts w:ascii="Times New Roman" w:eastAsia="Times New Roman" w:hAnsi="Times New Roman"/>
                <w:sz w:val="24"/>
                <w:szCs w:val="24"/>
                <w:lang w:eastAsia="ru-RU"/>
              </w:rPr>
              <w:t>разновидности хоровых коллективов (детский, женский, мужской, смешанный).</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Узнавать </w:t>
            </w:r>
            <w:r w:rsidRPr="00F23F78">
              <w:rPr>
                <w:rFonts w:ascii="Times New Roman" w:eastAsia="Times New Roman" w:hAnsi="Times New Roman"/>
                <w:sz w:val="24"/>
                <w:szCs w:val="24"/>
                <w:lang w:eastAsia="ru-RU"/>
              </w:rPr>
              <w:t>изученные музыкальные сочинения и называть их авторов.</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Наблюдать </w:t>
            </w:r>
            <w:r w:rsidRPr="00F23F78">
              <w:rPr>
                <w:rFonts w:ascii="Times New Roman" w:eastAsia="Times New Roman" w:hAnsi="Times New Roman"/>
                <w:sz w:val="24"/>
                <w:szCs w:val="24"/>
                <w:lang w:eastAsia="ru-RU"/>
              </w:rPr>
              <w:t>за процессом и результатом музыкального развития на основе сходства и различий интонаций, тем, образов.</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Сравнивать </w:t>
            </w:r>
            <w:r w:rsidRPr="00F23F78">
              <w:rPr>
                <w:rFonts w:ascii="Times New Roman" w:eastAsia="Times New Roman" w:hAnsi="Times New Roman"/>
                <w:sz w:val="24"/>
                <w:szCs w:val="24"/>
                <w:lang w:eastAsia="ru-RU"/>
              </w:rPr>
              <w:t xml:space="preserve">музыкальные и речевые интонации, </w:t>
            </w:r>
            <w:r w:rsidRPr="00F23F78">
              <w:rPr>
                <w:rFonts w:ascii="Times New Roman" w:eastAsia="Times New Roman" w:hAnsi="Times New Roman"/>
                <w:b/>
                <w:sz w:val="24"/>
                <w:szCs w:val="24"/>
                <w:lang w:eastAsia="ru-RU"/>
              </w:rPr>
              <w:t xml:space="preserve">определять </w:t>
            </w:r>
            <w:r w:rsidRPr="00F23F78">
              <w:rPr>
                <w:rFonts w:ascii="Times New Roman" w:eastAsia="Times New Roman" w:hAnsi="Times New Roman"/>
                <w:sz w:val="24"/>
                <w:szCs w:val="24"/>
                <w:lang w:eastAsia="ru-RU"/>
              </w:rPr>
              <w:t>их сходства и различие.</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Определять </w:t>
            </w:r>
            <w:r w:rsidRPr="00F23F78">
              <w:rPr>
                <w:rFonts w:ascii="Times New Roman" w:eastAsia="Times New Roman" w:hAnsi="Times New Roman"/>
                <w:sz w:val="24"/>
                <w:szCs w:val="24"/>
                <w:lang w:eastAsia="ru-RU"/>
              </w:rPr>
              <w:t>жизненную основу музыкальных интонаций.</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Применять </w:t>
            </w:r>
            <w:r w:rsidRPr="00F23F78">
              <w:rPr>
                <w:rFonts w:ascii="Times New Roman" w:eastAsia="Times New Roman" w:hAnsi="Times New Roman"/>
                <w:sz w:val="24"/>
                <w:szCs w:val="24"/>
                <w:lang w:eastAsia="ru-RU"/>
              </w:rPr>
              <w:t>знания основных средств музыкальной выразительности при анализе прослушанного музыкального произведения и в исполнительской деятельности.</w:t>
            </w:r>
          </w:p>
        </w:tc>
      </w:tr>
      <w:tr w:rsidR="00F23F78" w:rsidRPr="00F23F78" w:rsidTr="00F23F78">
        <w:tc>
          <w:tcPr>
            <w:tcW w:w="9923" w:type="dxa"/>
            <w:gridSpan w:val="2"/>
            <w:shd w:val="clear" w:color="auto" w:fill="auto"/>
          </w:tcPr>
          <w:p w:rsidR="00F23F78" w:rsidRPr="00F23F78" w:rsidRDefault="00F23F78" w:rsidP="00F23F78">
            <w:pPr>
              <w:spacing w:after="0" w:line="240" w:lineRule="auto"/>
              <w:jc w:val="center"/>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В концертном зале (5 ч)</w:t>
            </w:r>
          </w:p>
        </w:tc>
      </w:tr>
      <w:tr w:rsidR="00F23F78" w:rsidRPr="00F23F78" w:rsidTr="00F23F78">
        <w:tc>
          <w:tcPr>
            <w:tcW w:w="5245" w:type="dxa"/>
            <w:shd w:val="clear" w:color="auto" w:fill="auto"/>
          </w:tcPr>
          <w:p w:rsidR="00F23F78" w:rsidRPr="00F23F78" w:rsidRDefault="00F23F78" w:rsidP="00F23F78">
            <w:pPr>
              <w:spacing w:after="0" w:line="240" w:lineRule="auto"/>
              <w:jc w:val="center"/>
              <w:rPr>
                <w:rFonts w:ascii="Times New Roman" w:eastAsia="Times New Roman" w:hAnsi="Times New Roman"/>
                <w:b/>
                <w:sz w:val="24"/>
                <w:szCs w:val="24"/>
                <w:lang w:eastAsia="ru-RU"/>
              </w:rPr>
            </w:pPr>
          </w:p>
          <w:p w:rsidR="00F23F78" w:rsidRPr="00F23F78" w:rsidRDefault="00F23F78" w:rsidP="00F23F78">
            <w:pPr>
              <w:spacing w:after="0" w:line="240" w:lineRule="auto"/>
              <w:jc w:val="both"/>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 xml:space="preserve">Музыка в жизни человека (1 час)  </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 xml:space="preserve">     Обобщённое представление об основных образно-эмоциональных сферах музыки и о </w:t>
            </w:r>
            <w:r w:rsidRPr="00F23F78">
              <w:rPr>
                <w:rFonts w:ascii="Times New Roman" w:eastAsia="Times New Roman" w:hAnsi="Times New Roman"/>
                <w:sz w:val="24"/>
                <w:szCs w:val="24"/>
                <w:lang w:eastAsia="ru-RU"/>
              </w:rPr>
              <w:lastRenderedPageBreak/>
              <w:t>многообразии музыкальных жанров и стилей. Сочинения отечественных композиторов.</w:t>
            </w:r>
          </w:p>
          <w:p w:rsidR="00F23F78" w:rsidRPr="00F23F78" w:rsidRDefault="00F23F78" w:rsidP="00F23F78">
            <w:pPr>
              <w:spacing w:after="0" w:line="240" w:lineRule="auto"/>
              <w:jc w:val="both"/>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Основные закономерности музыкального искусства (3 часа)</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 xml:space="preserve">     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 Основные средства музыкальной выразительности. 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Нотная запись как способ фиксации музыкальной речи. Элементы нотной грамоты. Сопоставление и столкновение чувств и мыслей человека, музыкальных тем, художественных образов. Основные приёмы музыкального развития. Формы построения музыки.</w:t>
            </w:r>
          </w:p>
          <w:p w:rsidR="00F23F78" w:rsidRPr="00F23F78" w:rsidRDefault="00F23F78" w:rsidP="00F23F78">
            <w:pPr>
              <w:spacing w:after="0" w:line="240" w:lineRule="auto"/>
              <w:jc w:val="both"/>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Музыкальная картина мира (1 час)</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 xml:space="preserve">     Интонационное богатство музыкального мира. Общие представления о музыкальной жизни страны. Конкурсы и фестивали музыкантов. Различные виды музыки: вокальная, инструментальная, сольная , хоровая, оркестровая. Музыкальные инструменты. Оркестры: симфонический, духовой, народных инструментов. Народное и профессиональное творчество.</w:t>
            </w:r>
          </w:p>
        </w:tc>
        <w:tc>
          <w:tcPr>
            <w:tcW w:w="4678" w:type="dxa"/>
            <w:shd w:val="clear" w:color="auto" w:fill="auto"/>
          </w:tcPr>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lastRenderedPageBreak/>
              <w:t xml:space="preserve">Различать </w:t>
            </w:r>
            <w:r w:rsidRPr="00F23F78">
              <w:rPr>
                <w:rFonts w:ascii="Times New Roman" w:eastAsia="Times New Roman" w:hAnsi="Times New Roman"/>
                <w:sz w:val="24"/>
                <w:szCs w:val="24"/>
                <w:lang w:eastAsia="ru-RU"/>
              </w:rPr>
              <w:t>настроения, чувства и характер человека, выраженные в музыке.</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Размышлять </w:t>
            </w:r>
            <w:r w:rsidRPr="00F23F78">
              <w:rPr>
                <w:rFonts w:ascii="Times New Roman" w:eastAsia="Times New Roman" w:hAnsi="Times New Roman"/>
                <w:sz w:val="24"/>
                <w:szCs w:val="24"/>
                <w:lang w:eastAsia="ru-RU"/>
              </w:rPr>
              <w:t>об истоках возникновения музыкального искусства.</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lastRenderedPageBreak/>
              <w:t xml:space="preserve">Проявлять </w:t>
            </w:r>
            <w:r w:rsidRPr="00F23F78">
              <w:rPr>
                <w:rFonts w:ascii="Times New Roman" w:eastAsia="Times New Roman" w:hAnsi="Times New Roman"/>
                <w:sz w:val="24"/>
                <w:szCs w:val="24"/>
                <w:lang w:eastAsia="ru-RU"/>
              </w:rPr>
              <w:t xml:space="preserve">эмоциональную отзывчивость, личностное отношение  при восприятии и исполнении музыкальных произведений. </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Исполнять</w:t>
            </w:r>
            <w:r w:rsidRPr="00F23F78">
              <w:rPr>
                <w:rFonts w:ascii="Times New Roman" w:eastAsia="Times New Roman" w:hAnsi="Times New Roman"/>
                <w:sz w:val="24"/>
                <w:szCs w:val="24"/>
                <w:lang w:eastAsia="ru-RU"/>
              </w:rPr>
              <w:t xml:space="preserve"> различные по характеру музыкальные произведения.</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Распознавать</w:t>
            </w:r>
            <w:r w:rsidRPr="00F23F78">
              <w:rPr>
                <w:rFonts w:ascii="Times New Roman" w:eastAsia="Times New Roman" w:hAnsi="Times New Roman"/>
                <w:sz w:val="24"/>
                <w:szCs w:val="24"/>
                <w:lang w:eastAsia="ru-RU"/>
              </w:rPr>
              <w:t xml:space="preserve"> выразительные и изобразительные особенности музыки и эмоционально</w:t>
            </w:r>
            <w:r w:rsidRPr="00F23F78">
              <w:rPr>
                <w:rFonts w:ascii="Times New Roman" w:eastAsia="Times New Roman" w:hAnsi="Times New Roman"/>
                <w:b/>
                <w:sz w:val="24"/>
                <w:szCs w:val="24"/>
                <w:lang w:eastAsia="ru-RU"/>
              </w:rPr>
              <w:t xml:space="preserve"> откликаться </w:t>
            </w:r>
            <w:r w:rsidRPr="00F23F78">
              <w:rPr>
                <w:rFonts w:ascii="Times New Roman" w:eastAsia="Times New Roman" w:hAnsi="Times New Roman"/>
                <w:sz w:val="24"/>
                <w:szCs w:val="24"/>
                <w:lang w:eastAsia="ru-RU"/>
              </w:rPr>
              <w:t>на них.</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Участвовать </w:t>
            </w:r>
            <w:r w:rsidRPr="00F23F78">
              <w:rPr>
                <w:rFonts w:ascii="Times New Roman" w:eastAsia="Times New Roman" w:hAnsi="Times New Roman"/>
                <w:sz w:val="24"/>
                <w:szCs w:val="24"/>
                <w:lang w:eastAsia="ru-RU"/>
              </w:rPr>
              <w:t>в совместной деятельности при воплощении различных музыкальных образов.</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Воплощать </w:t>
            </w:r>
            <w:r w:rsidRPr="00F23F78">
              <w:rPr>
                <w:rFonts w:ascii="Times New Roman" w:eastAsia="Times New Roman" w:hAnsi="Times New Roman"/>
                <w:sz w:val="24"/>
                <w:szCs w:val="24"/>
                <w:lang w:eastAsia="ru-RU"/>
              </w:rPr>
              <w:t>музыкальное развитие образа в собственном исполнении пение, игра на детских элементарных музыкальных инструментах, музыкально-пластическом движении).</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Общаться и взаимодействовать </w:t>
            </w:r>
            <w:r w:rsidRPr="00F23F78">
              <w:rPr>
                <w:rFonts w:ascii="Times New Roman" w:eastAsia="Times New Roman" w:hAnsi="Times New Roman"/>
                <w:sz w:val="24"/>
                <w:szCs w:val="24"/>
                <w:lang w:eastAsia="ru-RU"/>
              </w:rPr>
              <w:t>в процессе ансамблевого, коллективного (хорового и инструментального) воплощения различных художественных образов.</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Оценивать </w:t>
            </w:r>
            <w:r w:rsidRPr="00F23F78">
              <w:rPr>
                <w:rFonts w:ascii="Times New Roman" w:eastAsia="Times New Roman" w:hAnsi="Times New Roman"/>
                <w:sz w:val="24"/>
                <w:szCs w:val="24"/>
                <w:lang w:eastAsia="ru-RU"/>
              </w:rPr>
              <w:t>собственную музыкально-творческую деятельность.</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Ориентироваться </w:t>
            </w:r>
            <w:r w:rsidRPr="00F23F78">
              <w:rPr>
                <w:rFonts w:ascii="Times New Roman" w:eastAsia="Times New Roman" w:hAnsi="Times New Roman"/>
                <w:sz w:val="24"/>
                <w:szCs w:val="24"/>
                <w:lang w:eastAsia="ru-RU"/>
              </w:rPr>
              <w:t>в нотном письме как графическом изображении интонаций.</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Воспроизводить </w:t>
            </w:r>
            <w:r w:rsidRPr="00F23F78">
              <w:rPr>
                <w:rFonts w:ascii="Times New Roman" w:eastAsia="Times New Roman" w:hAnsi="Times New Roman"/>
                <w:sz w:val="24"/>
                <w:szCs w:val="24"/>
                <w:lang w:eastAsia="ru-RU"/>
              </w:rPr>
              <w:t>мелодии с ориентацией на нотную запись.</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Наблюдать: </w:t>
            </w:r>
            <w:r w:rsidRPr="00F23F78">
              <w:rPr>
                <w:rFonts w:ascii="Times New Roman" w:eastAsia="Times New Roman" w:hAnsi="Times New Roman"/>
                <w:sz w:val="24"/>
                <w:szCs w:val="24"/>
                <w:lang w:eastAsia="ru-RU"/>
              </w:rPr>
              <w:t>воспринимать, узнавать, определять различные виды музыки (вокальная, инструментальная, сольная, хоровая, оркестровая).</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Узнавать</w:t>
            </w:r>
            <w:r w:rsidRPr="00F23F78">
              <w:rPr>
                <w:rFonts w:ascii="Times New Roman" w:eastAsia="Times New Roman" w:hAnsi="Times New Roman"/>
                <w:sz w:val="24"/>
                <w:szCs w:val="24"/>
                <w:lang w:eastAsia="ru-RU"/>
              </w:rPr>
              <w:t xml:space="preserve"> певческие голоса (детские, мужские, женские) и участвовать в коллективной, ансамблевой певческой деятельности.</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Определять </w:t>
            </w:r>
            <w:r w:rsidRPr="00F23F78">
              <w:rPr>
                <w:rFonts w:ascii="Times New Roman" w:eastAsia="Times New Roman" w:hAnsi="Times New Roman"/>
                <w:sz w:val="24"/>
                <w:szCs w:val="24"/>
                <w:lang w:eastAsia="ru-RU"/>
              </w:rPr>
              <w:t>разновидности хоровых коллективов (детский, женский, мужской, смешанный).</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Узнавать </w:t>
            </w:r>
            <w:r w:rsidRPr="00F23F78">
              <w:rPr>
                <w:rFonts w:ascii="Times New Roman" w:eastAsia="Times New Roman" w:hAnsi="Times New Roman"/>
                <w:sz w:val="24"/>
                <w:szCs w:val="24"/>
                <w:lang w:eastAsia="ru-RU"/>
              </w:rPr>
              <w:t>изученные музыкальные сочинения и называть их авторов.</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Наблюдать </w:t>
            </w:r>
            <w:r w:rsidRPr="00F23F78">
              <w:rPr>
                <w:rFonts w:ascii="Times New Roman" w:eastAsia="Times New Roman" w:hAnsi="Times New Roman"/>
                <w:sz w:val="24"/>
                <w:szCs w:val="24"/>
                <w:lang w:eastAsia="ru-RU"/>
              </w:rPr>
              <w:t>за процессом и результатом музыкального развития на основе сходства и различий интонаций, тем, образов.</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Исследовать </w:t>
            </w:r>
            <w:r w:rsidRPr="00F23F78">
              <w:rPr>
                <w:rFonts w:ascii="Times New Roman" w:eastAsia="Times New Roman" w:hAnsi="Times New Roman"/>
                <w:sz w:val="24"/>
                <w:szCs w:val="24"/>
                <w:lang w:eastAsia="ru-RU"/>
              </w:rPr>
              <w:t>интонационно-образную природу музыкального искусства.</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Сравнивать </w:t>
            </w:r>
            <w:r w:rsidRPr="00F23F78">
              <w:rPr>
                <w:rFonts w:ascii="Times New Roman" w:eastAsia="Times New Roman" w:hAnsi="Times New Roman"/>
                <w:sz w:val="24"/>
                <w:szCs w:val="24"/>
                <w:lang w:eastAsia="ru-RU"/>
              </w:rPr>
              <w:t xml:space="preserve">музыкальные и речевые интонации, </w:t>
            </w:r>
            <w:r w:rsidRPr="00F23F78">
              <w:rPr>
                <w:rFonts w:ascii="Times New Roman" w:eastAsia="Times New Roman" w:hAnsi="Times New Roman"/>
                <w:b/>
                <w:sz w:val="24"/>
                <w:szCs w:val="24"/>
                <w:lang w:eastAsia="ru-RU"/>
              </w:rPr>
              <w:t xml:space="preserve">определять </w:t>
            </w:r>
            <w:r w:rsidRPr="00F23F78">
              <w:rPr>
                <w:rFonts w:ascii="Times New Roman" w:eastAsia="Times New Roman" w:hAnsi="Times New Roman"/>
                <w:sz w:val="24"/>
                <w:szCs w:val="24"/>
                <w:lang w:eastAsia="ru-RU"/>
              </w:rPr>
              <w:t>их сходства и различие.</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Определять </w:t>
            </w:r>
            <w:r w:rsidRPr="00F23F78">
              <w:rPr>
                <w:rFonts w:ascii="Times New Roman" w:eastAsia="Times New Roman" w:hAnsi="Times New Roman"/>
                <w:sz w:val="24"/>
                <w:szCs w:val="24"/>
                <w:lang w:eastAsia="ru-RU"/>
              </w:rPr>
              <w:t>жизненную основу музыкальных интонаций.</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Применять </w:t>
            </w:r>
            <w:r w:rsidRPr="00F23F78">
              <w:rPr>
                <w:rFonts w:ascii="Times New Roman" w:eastAsia="Times New Roman" w:hAnsi="Times New Roman"/>
                <w:sz w:val="24"/>
                <w:szCs w:val="24"/>
                <w:lang w:eastAsia="ru-RU"/>
              </w:rPr>
              <w:t xml:space="preserve">знания основных средств музыкальной выразительности при анализе прослушанного музыкального </w:t>
            </w:r>
            <w:r w:rsidRPr="00F23F78">
              <w:rPr>
                <w:rFonts w:ascii="Times New Roman" w:eastAsia="Times New Roman" w:hAnsi="Times New Roman"/>
                <w:sz w:val="24"/>
                <w:szCs w:val="24"/>
                <w:lang w:eastAsia="ru-RU"/>
              </w:rPr>
              <w:lastRenderedPageBreak/>
              <w:t>произведения и в исполнительской деятельности.</w:t>
            </w:r>
          </w:p>
        </w:tc>
      </w:tr>
      <w:tr w:rsidR="00F23F78" w:rsidRPr="00F23F78" w:rsidTr="00F23F78">
        <w:tc>
          <w:tcPr>
            <w:tcW w:w="9923" w:type="dxa"/>
            <w:gridSpan w:val="2"/>
            <w:shd w:val="clear" w:color="auto" w:fill="auto"/>
          </w:tcPr>
          <w:p w:rsidR="00F23F78" w:rsidRPr="00F23F78" w:rsidRDefault="00F23F78" w:rsidP="00F23F78">
            <w:pPr>
              <w:spacing w:after="0" w:line="240" w:lineRule="auto"/>
              <w:jc w:val="center"/>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lastRenderedPageBreak/>
              <w:t>В музыкальном театре (6 ч)</w:t>
            </w:r>
          </w:p>
        </w:tc>
      </w:tr>
      <w:tr w:rsidR="00F23F78" w:rsidRPr="00F23F78" w:rsidTr="00F23F78">
        <w:tc>
          <w:tcPr>
            <w:tcW w:w="5245" w:type="dxa"/>
            <w:shd w:val="clear" w:color="auto" w:fill="auto"/>
          </w:tcPr>
          <w:p w:rsidR="00F23F78" w:rsidRPr="00F23F78" w:rsidRDefault="00F23F78" w:rsidP="00F23F78">
            <w:pPr>
              <w:spacing w:after="0" w:line="240" w:lineRule="auto"/>
              <w:jc w:val="both"/>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 xml:space="preserve">Музыка в жизни человека (1 час)  </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Представления об основных образно-эмоциональных сферах музыки и о многообразии музыкальных жанров и стилей. Песня, танец, марш и их разновидности. Песеность, танцевальность, маршевость. Опера, балет, мюзикл. Историческое прошлое в музыкальных образах. Народная и профессиональная музыка. Сочинения отечественных композиторов о Родине.</w:t>
            </w:r>
          </w:p>
          <w:p w:rsidR="00F23F78" w:rsidRPr="00F23F78" w:rsidRDefault="00F23F78" w:rsidP="00F23F78">
            <w:pPr>
              <w:spacing w:after="0" w:line="240" w:lineRule="auto"/>
              <w:jc w:val="both"/>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Основные закономерности музыкального искусства (3 часа)</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 xml:space="preserve">      Интонационно-образная природа музыкального искусства. Выразительность и изобразительность в музыке. Основные средства музыкальной выразительности. Композитор -  исполнитель – слушатель. Особенности музыкальной речи в сочинениях композиторов, её выразительный смысл. Элементы нотной грамоты. Сопоставление и столкновение чувств и мыслей человека, музыкальных интонаций, тем, художественных образов. Основные приёмы музыкального развития. Формы построения музыки.</w:t>
            </w:r>
          </w:p>
          <w:p w:rsidR="00F23F78" w:rsidRPr="00F23F78" w:rsidRDefault="00F23F78" w:rsidP="00F23F78">
            <w:pPr>
              <w:spacing w:after="0" w:line="240" w:lineRule="auto"/>
              <w:jc w:val="both"/>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Музыкальная картина мира (2 часа)</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 xml:space="preserve">     Интонационное богатство музыкального мира. Музыкальные инструменты. Оркестры. Народное и профессиональное творчество разных стран мира. Многообразие этнокультурных исторически сложившихся традиций. </w:t>
            </w:r>
          </w:p>
        </w:tc>
        <w:tc>
          <w:tcPr>
            <w:tcW w:w="4678" w:type="dxa"/>
            <w:shd w:val="clear" w:color="auto" w:fill="auto"/>
          </w:tcPr>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Различать </w:t>
            </w:r>
            <w:r w:rsidRPr="00F23F78">
              <w:rPr>
                <w:rFonts w:ascii="Times New Roman" w:eastAsia="Times New Roman" w:hAnsi="Times New Roman"/>
                <w:sz w:val="24"/>
                <w:szCs w:val="24"/>
                <w:lang w:eastAsia="ru-RU"/>
              </w:rPr>
              <w:t>настроения, чувства и характер человека, выраженные в музыке.</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Проявлять </w:t>
            </w:r>
            <w:r w:rsidRPr="00F23F78">
              <w:rPr>
                <w:rFonts w:ascii="Times New Roman" w:eastAsia="Times New Roman" w:hAnsi="Times New Roman"/>
                <w:sz w:val="24"/>
                <w:szCs w:val="24"/>
                <w:lang w:eastAsia="ru-RU"/>
              </w:rPr>
              <w:t xml:space="preserve">эмоциональную отзывчивость, личностное отношение  при восприятии и исполнении музыкальных произведений. </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Исполнять</w:t>
            </w:r>
            <w:r w:rsidRPr="00F23F78">
              <w:rPr>
                <w:rFonts w:ascii="Times New Roman" w:eastAsia="Times New Roman" w:hAnsi="Times New Roman"/>
                <w:sz w:val="24"/>
                <w:szCs w:val="24"/>
                <w:lang w:eastAsia="ru-RU"/>
              </w:rPr>
              <w:t xml:space="preserve"> различные по характеру музыкальные произведения.</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Распознавать</w:t>
            </w:r>
            <w:r w:rsidRPr="00F23F78">
              <w:rPr>
                <w:rFonts w:ascii="Times New Roman" w:eastAsia="Times New Roman" w:hAnsi="Times New Roman"/>
                <w:sz w:val="24"/>
                <w:szCs w:val="24"/>
                <w:lang w:eastAsia="ru-RU"/>
              </w:rPr>
              <w:t xml:space="preserve"> выразительные и изобразительные особенности музыки и эмоционально</w:t>
            </w:r>
            <w:r w:rsidRPr="00F23F78">
              <w:rPr>
                <w:rFonts w:ascii="Times New Roman" w:eastAsia="Times New Roman" w:hAnsi="Times New Roman"/>
                <w:b/>
                <w:sz w:val="24"/>
                <w:szCs w:val="24"/>
                <w:lang w:eastAsia="ru-RU"/>
              </w:rPr>
              <w:t xml:space="preserve"> откликаться </w:t>
            </w:r>
            <w:r w:rsidRPr="00F23F78">
              <w:rPr>
                <w:rFonts w:ascii="Times New Roman" w:eastAsia="Times New Roman" w:hAnsi="Times New Roman"/>
                <w:sz w:val="24"/>
                <w:szCs w:val="24"/>
                <w:lang w:eastAsia="ru-RU"/>
              </w:rPr>
              <w:t>на них.</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Передавать </w:t>
            </w:r>
            <w:r w:rsidRPr="00F23F78">
              <w:rPr>
                <w:rFonts w:ascii="Times New Roman" w:eastAsia="Times New Roman" w:hAnsi="Times New Roman"/>
                <w:sz w:val="24"/>
                <w:szCs w:val="24"/>
                <w:lang w:eastAsia="ru-RU"/>
              </w:rPr>
              <w:t>в собственном исполнении (пение, игра на инструментах, музыкально-пластическое движение) различные музыкальные образы.</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Участвовать </w:t>
            </w:r>
            <w:r w:rsidRPr="00F23F78">
              <w:rPr>
                <w:rFonts w:ascii="Times New Roman" w:eastAsia="Times New Roman" w:hAnsi="Times New Roman"/>
                <w:sz w:val="24"/>
                <w:szCs w:val="24"/>
                <w:lang w:eastAsia="ru-RU"/>
              </w:rPr>
              <w:t>в совместной деятельности при воплощении различных музыкальных образов.</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Воплощать </w:t>
            </w:r>
            <w:r w:rsidRPr="00F23F78">
              <w:rPr>
                <w:rFonts w:ascii="Times New Roman" w:eastAsia="Times New Roman" w:hAnsi="Times New Roman"/>
                <w:sz w:val="24"/>
                <w:szCs w:val="24"/>
                <w:lang w:eastAsia="ru-RU"/>
              </w:rPr>
              <w:t>музыкальное развитие образа в собственном исполнении пение, игра на детских элементарных музыкальных инструментах, музыкально-пластическом движении).</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Общаться и взаимодействовать </w:t>
            </w:r>
            <w:r w:rsidRPr="00F23F78">
              <w:rPr>
                <w:rFonts w:ascii="Times New Roman" w:eastAsia="Times New Roman" w:hAnsi="Times New Roman"/>
                <w:sz w:val="24"/>
                <w:szCs w:val="24"/>
                <w:lang w:eastAsia="ru-RU"/>
              </w:rPr>
              <w:t>в процессе ансамблевого, коллективного (хорового и инструментального) воплощения различных художественных образов.</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Наблюдать и оценивать</w:t>
            </w:r>
            <w:r w:rsidRPr="00F23F78">
              <w:rPr>
                <w:rFonts w:ascii="Times New Roman" w:eastAsia="Times New Roman" w:hAnsi="Times New Roman"/>
                <w:sz w:val="24"/>
                <w:szCs w:val="24"/>
                <w:lang w:eastAsia="ru-RU"/>
              </w:rPr>
              <w:t xml:space="preserve"> интонационное богатство музыкального мира.</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Участвовать </w:t>
            </w:r>
            <w:r w:rsidRPr="00F23F78">
              <w:rPr>
                <w:rFonts w:ascii="Times New Roman" w:eastAsia="Times New Roman" w:hAnsi="Times New Roman"/>
                <w:sz w:val="24"/>
                <w:szCs w:val="24"/>
                <w:lang w:eastAsia="ru-RU"/>
              </w:rPr>
              <w:t xml:space="preserve"> в музыкальной жизни школы.</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Оценивать </w:t>
            </w:r>
            <w:r w:rsidRPr="00F23F78">
              <w:rPr>
                <w:rFonts w:ascii="Times New Roman" w:eastAsia="Times New Roman" w:hAnsi="Times New Roman"/>
                <w:sz w:val="24"/>
                <w:szCs w:val="24"/>
                <w:lang w:eastAsia="ru-RU"/>
              </w:rPr>
              <w:t>собственную музыкально-творческую деятельность.</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Наблюдать: </w:t>
            </w:r>
            <w:r w:rsidRPr="00F23F78">
              <w:rPr>
                <w:rFonts w:ascii="Times New Roman" w:eastAsia="Times New Roman" w:hAnsi="Times New Roman"/>
                <w:sz w:val="24"/>
                <w:szCs w:val="24"/>
                <w:lang w:eastAsia="ru-RU"/>
              </w:rPr>
              <w:t>воспринимать, узнавать, определять различные виды музыки (вокальная, инструментальная, сольная, хоровая, оркестровая).</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Узнавать</w:t>
            </w:r>
            <w:r w:rsidRPr="00F23F78">
              <w:rPr>
                <w:rFonts w:ascii="Times New Roman" w:eastAsia="Times New Roman" w:hAnsi="Times New Roman"/>
                <w:sz w:val="24"/>
                <w:szCs w:val="24"/>
                <w:lang w:eastAsia="ru-RU"/>
              </w:rPr>
              <w:t xml:space="preserve"> певческие голоса (детские, мужские, женские) и участвовать в коллективной, ансамблевой певческой деятельности.</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Определять </w:t>
            </w:r>
            <w:r w:rsidRPr="00F23F78">
              <w:rPr>
                <w:rFonts w:ascii="Times New Roman" w:eastAsia="Times New Roman" w:hAnsi="Times New Roman"/>
                <w:sz w:val="24"/>
                <w:szCs w:val="24"/>
                <w:lang w:eastAsia="ru-RU"/>
              </w:rPr>
              <w:t>разновидности хоровых коллективов (детский, женский, мужской, смешанный).</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Узнавать </w:t>
            </w:r>
            <w:r w:rsidRPr="00F23F78">
              <w:rPr>
                <w:rFonts w:ascii="Times New Roman" w:eastAsia="Times New Roman" w:hAnsi="Times New Roman"/>
                <w:sz w:val="24"/>
                <w:szCs w:val="24"/>
                <w:lang w:eastAsia="ru-RU"/>
              </w:rPr>
              <w:t>изученные музыкальные сочинения и называть их авторов.</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Наблюдать </w:t>
            </w:r>
            <w:r w:rsidRPr="00F23F78">
              <w:rPr>
                <w:rFonts w:ascii="Times New Roman" w:eastAsia="Times New Roman" w:hAnsi="Times New Roman"/>
                <w:sz w:val="24"/>
                <w:szCs w:val="24"/>
                <w:lang w:eastAsia="ru-RU"/>
              </w:rPr>
              <w:t>за процессом и результатом музыкального развития на основе сходства и различий интонаций, тем, образов.</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Исследовать </w:t>
            </w:r>
            <w:r w:rsidRPr="00F23F78">
              <w:rPr>
                <w:rFonts w:ascii="Times New Roman" w:eastAsia="Times New Roman" w:hAnsi="Times New Roman"/>
                <w:sz w:val="24"/>
                <w:szCs w:val="24"/>
                <w:lang w:eastAsia="ru-RU"/>
              </w:rPr>
              <w:t>интонационно-образную природу музыкального искусства.</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lastRenderedPageBreak/>
              <w:t xml:space="preserve">Сравнивать </w:t>
            </w:r>
            <w:r w:rsidRPr="00F23F78">
              <w:rPr>
                <w:rFonts w:ascii="Times New Roman" w:eastAsia="Times New Roman" w:hAnsi="Times New Roman"/>
                <w:sz w:val="24"/>
                <w:szCs w:val="24"/>
                <w:lang w:eastAsia="ru-RU"/>
              </w:rPr>
              <w:t xml:space="preserve">музыкальные и речевые интонации, </w:t>
            </w:r>
            <w:r w:rsidRPr="00F23F78">
              <w:rPr>
                <w:rFonts w:ascii="Times New Roman" w:eastAsia="Times New Roman" w:hAnsi="Times New Roman"/>
                <w:b/>
                <w:sz w:val="24"/>
                <w:szCs w:val="24"/>
                <w:lang w:eastAsia="ru-RU"/>
              </w:rPr>
              <w:t xml:space="preserve">определять </w:t>
            </w:r>
            <w:r w:rsidRPr="00F23F78">
              <w:rPr>
                <w:rFonts w:ascii="Times New Roman" w:eastAsia="Times New Roman" w:hAnsi="Times New Roman"/>
                <w:sz w:val="24"/>
                <w:szCs w:val="24"/>
                <w:lang w:eastAsia="ru-RU"/>
              </w:rPr>
              <w:t>их сходства и различие.</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Определять </w:t>
            </w:r>
            <w:r w:rsidRPr="00F23F78">
              <w:rPr>
                <w:rFonts w:ascii="Times New Roman" w:eastAsia="Times New Roman" w:hAnsi="Times New Roman"/>
                <w:sz w:val="24"/>
                <w:szCs w:val="24"/>
                <w:lang w:eastAsia="ru-RU"/>
              </w:rPr>
              <w:t>жизненную основу музыкальных интонаций.</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Применять </w:t>
            </w:r>
            <w:r w:rsidRPr="00F23F78">
              <w:rPr>
                <w:rFonts w:ascii="Times New Roman" w:eastAsia="Times New Roman" w:hAnsi="Times New Roman"/>
                <w:sz w:val="24"/>
                <w:szCs w:val="24"/>
                <w:lang w:eastAsia="ru-RU"/>
              </w:rPr>
              <w:t>знания основных средств музыкальной выразительности при анализе прослушанного музыкального произведения и в исполнительской деятельности.</w:t>
            </w:r>
          </w:p>
        </w:tc>
      </w:tr>
      <w:tr w:rsidR="00F23F78" w:rsidRPr="00F23F78" w:rsidTr="00F23F78">
        <w:tc>
          <w:tcPr>
            <w:tcW w:w="9923" w:type="dxa"/>
            <w:gridSpan w:val="2"/>
            <w:shd w:val="clear" w:color="auto" w:fill="auto"/>
          </w:tcPr>
          <w:p w:rsidR="00F23F78" w:rsidRPr="00F23F78" w:rsidRDefault="00F23F78" w:rsidP="00F23F78">
            <w:pPr>
              <w:spacing w:after="0" w:line="240" w:lineRule="auto"/>
              <w:jc w:val="center"/>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lastRenderedPageBreak/>
              <w:t>Чтоб музыкантом быть, так надобно уменье (8 ч)</w:t>
            </w:r>
          </w:p>
        </w:tc>
      </w:tr>
      <w:tr w:rsidR="00F23F78" w:rsidRPr="00F23F78" w:rsidTr="00F23F78">
        <w:tc>
          <w:tcPr>
            <w:tcW w:w="5245" w:type="dxa"/>
            <w:shd w:val="clear" w:color="auto" w:fill="auto"/>
          </w:tcPr>
          <w:p w:rsidR="00F23F78" w:rsidRPr="00F23F78" w:rsidRDefault="00F23F78" w:rsidP="00F23F78">
            <w:pPr>
              <w:spacing w:after="0" w:line="240" w:lineRule="auto"/>
              <w:jc w:val="both"/>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 xml:space="preserve">Музыка в жизни человека (1 час)  </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Народная и профессиональная музыка. Сочинения отечественных композиторов о Родине.</w:t>
            </w:r>
          </w:p>
          <w:p w:rsidR="00F23F78" w:rsidRPr="00F23F78" w:rsidRDefault="00F23F78" w:rsidP="00F23F78">
            <w:pPr>
              <w:spacing w:after="0" w:line="240" w:lineRule="auto"/>
              <w:jc w:val="both"/>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Основные закономерности музыкального искусства (5 часов)</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 xml:space="preserve">       Интонационно-образная природа музыкального искусства. Выразительность и изобразительность в музыке. Основные средства музыкальной выразительности. Музыкальная речь как способ общения между людьми. Композитор – исполнитель – слушатель. Особенности музыкальной речи в сочинениях композиторов. Нотная запись. Элементы нотой грамоты. Основные приёмы музыкального развития (повтори и контраст). Формы построения музыки.</w:t>
            </w:r>
          </w:p>
          <w:p w:rsidR="00F23F78" w:rsidRPr="00F23F78" w:rsidRDefault="00F23F78" w:rsidP="00F23F78">
            <w:pPr>
              <w:spacing w:after="0" w:line="240" w:lineRule="auto"/>
              <w:jc w:val="both"/>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Музыкальная картина мира (2 часа)</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 xml:space="preserve">       Интонационное богатство музыкального мира. Общие представления о музыкальной жизни страны. Различные виды музыки. Певческие голоса. Музыкальные инструменты. Оркестры. Народное и профессиональное музыкальное творчество разных стран мира. Многообразие этнокультурных традиций. Региональные музыкально-поэтические традиции.</w:t>
            </w:r>
          </w:p>
        </w:tc>
        <w:tc>
          <w:tcPr>
            <w:tcW w:w="4678" w:type="dxa"/>
            <w:shd w:val="clear" w:color="auto" w:fill="auto"/>
          </w:tcPr>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Различать </w:t>
            </w:r>
            <w:r w:rsidRPr="00F23F78">
              <w:rPr>
                <w:rFonts w:ascii="Times New Roman" w:eastAsia="Times New Roman" w:hAnsi="Times New Roman"/>
                <w:sz w:val="24"/>
                <w:szCs w:val="24"/>
                <w:lang w:eastAsia="ru-RU"/>
              </w:rPr>
              <w:t>настроения, чувства и характер человека, выраженные в музыке.</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Размышлять </w:t>
            </w:r>
            <w:r w:rsidRPr="00F23F78">
              <w:rPr>
                <w:rFonts w:ascii="Times New Roman" w:eastAsia="Times New Roman" w:hAnsi="Times New Roman"/>
                <w:sz w:val="24"/>
                <w:szCs w:val="24"/>
                <w:lang w:eastAsia="ru-RU"/>
              </w:rPr>
              <w:t>об истоках возникновения музыкального искусства.</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Проявлять </w:t>
            </w:r>
            <w:r w:rsidRPr="00F23F78">
              <w:rPr>
                <w:rFonts w:ascii="Times New Roman" w:eastAsia="Times New Roman" w:hAnsi="Times New Roman"/>
                <w:sz w:val="24"/>
                <w:szCs w:val="24"/>
                <w:lang w:eastAsia="ru-RU"/>
              </w:rPr>
              <w:t xml:space="preserve">эмоциональную отзывчивость, личностное отношение  при восприятии и исполнении музыкальных произведений. </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Исполнять </w:t>
            </w:r>
            <w:r w:rsidRPr="00F23F78">
              <w:rPr>
                <w:rFonts w:ascii="Times New Roman" w:eastAsia="Times New Roman" w:hAnsi="Times New Roman"/>
                <w:sz w:val="24"/>
                <w:szCs w:val="24"/>
                <w:lang w:eastAsia="ru-RU"/>
              </w:rPr>
              <w:t xml:space="preserve">песни, </w:t>
            </w:r>
            <w:r w:rsidRPr="00F23F78">
              <w:rPr>
                <w:rFonts w:ascii="Times New Roman" w:eastAsia="Times New Roman" w:hAnsi="Times New Roman"/>
                <w:b/>
                <w:sz w:val="24"/>
                <w:szCs w:val="24"/>
                <w:lang w:eastAsia="ru-RU"/>
              </w:rPr>
              <w:t xml:space="preserve">играть </w:t>
            </w:r>
            <w:r w:rsidRPr="00F23F78">
              <w:rPr>
                <w:rFonts w:ascii="Times New Roman" w:eastAsia="Times New Roman" w:hAnsi="Times New Roman"/>
                <w:sz w:val="24"/>
                <w:szCs w:val="24"/>
                <w:lang w:eastAsia="ru-RU"/>
              </w:rPr>
              <w:t xml:space="preserve"> на детских элементарных музыкальных инструментах.</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Исполнять</w:t>
            </w:r>
            <w:r w:rsidRPr="00F23F78">
              <w:rPr>
                <w:rFonts w:ascii="Times New Roman" w:eastAsia="Times New Roman" w:hAnsi="Times New Roman"/>
                <w:sz w:val="24"/>
                <w:szCs w:val="24"/>
                <w:lang w:eastAsia="ru-RU"/>
              </w:rPr>
              <w:t xml:space="preserve"> различные по характеру музыкальные произведения.</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Распознавать</w:t>
            </w:r>
            <w:r w:rsidRPr="00F23F78">
              <w:rPr>
                <w:rFonts w:ascii="Times New Roman" w:eastAsia="Times New Roman" w:hAnsi="Times New Roman"/>
                <w:sz w:val="24"/>
                <w:szCs w:val="24"/>
                <w:lang w:eastAsia="ru-RU"/>
              </w:rPr>
              <w:t xml:space="preserve"> выразительные и изобразительные особенности музыки и эмоционально</w:t>
            </w:r>
            <w:r w:rsidRPr="00F23F78">
              <w:rPr>
                <w:rFonts w:ascii="Times New Roman" w:eastAsia="Times New Roman" w:hAnsi="Times New Roman"/>
                <w:b/>
                <w:sz w:val="24"/>
                <w:szCs w:val="24"/>
                <w:lang w:eastAsia="ru-RU"/>
              </w:rPr>
              <w:t xml:space="preserve"> откликаться </w:t>
            </w:r>
            <w:r w:rsidRPr="00F23F78">
              <w:rPr>
                <w:rFonts w:ascii="Times New Roman" w:eastAsia="Times New Roman" w:hAnsi="Times New Roman"/>
                <w:sz w:val="24"/>
                <w:szCs w:val="24"/>
                <w:lang w:eastAsia="ru-RU"/>
              </w:rPr>
              <w:t>на них.</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Воплощать </w:t>
            </w:r>
            <w:r w:rsidRPr="00F23F78">
              <w:rPr>
                <w:rFonts w:ascii="Times New Roman" w:eastAsia="Times New Roman" w:hAnsi="Times New Roman"/>
                <w:sz w:val="24"/>
                <w:szCs w:val="24"/>
                <w:lang w:eastAsia="ru-RU"/>
              </w:rPr>
              <w:t>эмоциональные состояния в различных видах музыкально-творческой деятельности (пение, игра на детских элементарных музыкальных инструментах).</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Передавать </w:t>
            </w:r>
            <w:r w:rsidRPr="00F23F78">
              <w:rPr>
                <w:rFonts w:ascii="Times New Roman" w:eastAsia="Times New Roman" w:hAnsi="Times New Roman"/>
                <w:sz w:val="24"/>
                <w:szCs w:val="24"/>
                <w:lang w:eastAsia="ru-RU"/>
              </w:rPr>
              <w:t>в собственном исполнении (пение, игра на инструментах, музыкально-пластическое движение) различные музыкальные образы.</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Участвовать </w:t>
            </w:r>
            <w:r w:rsidRPr="00F23F78">
              <w:rPr>
                <w:rFonts w:ascii="Times New Roman" w:eastAsia="Times New Roman" w:hAnsi="Times New Roman"/>
                <w:sz w:val="24"/>
                <w:szCs w:val="24"/>
                <w:lang w:eastAsia="ru-RU"/>
              </w:rPr>
              <w:t>в совместной деятельности при воплощении различных музыкальных образов.</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Воплощать </w:t>
            </w:r>
            <w:r w:rsidRPr="00F23F78">
              <w:rPr>
                <w:rFonts w:ascii="Times New Roman" w:eastAsia="Times New Roman" w:hAnsi="Times New Roman"/>
                <w:sz w:val="24"/>
                <w:szCs w:val="24"/>
                <w:lang w:eastAsia="ru-RU"/>
              </w:rPr>
              <w:t>музыкальное развитие образа в собственном исполнении пение, игра на детских элементарных музыкальных инструментах, музыкально-пластическом движении).</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Общаться и взаимодействовать </w:t>
            </w:r>
            <w:r w:rsidRPr="00F23F78">
              <w:rPr>
                <w:rFonts w:ascii="Times New Roman" w:eastAsia="Times New Roman" w:hAnsi="Times New Roman"/>
                <w:sz w:val="24"/>
                <w:szCs w:val="24"/>
                <w:lang w:eastAsia="ru-RU"/>
              </w:rPr>
              <w:t>в процессе ансамблевого, коллективного (хорового и инструментального) воплощения различных художественных образов.</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Наблюдать и оценивать</w:t>
            </w:r>
            <w:r w:rsidRPr="00F23F78">
              <w:rPr>
                <w:rFonts w:ascii="Times New Roman" w:eastAsia="Times New Roman" w:hAnsi="Times New Roman"/>
                <w:sz w:val="24"/>
                <w:szCs w:val="24"/>
                <w:lang w:eastAsia="ru-RU"/>
              </w:rPr>
              <w:t xml:space="preserve"> интонационное богатство музыкального мира.</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Участвовать </w:t>
            </w:r>
            <w:r w:rsidRPr="00F23F78">
              <w:rPr>
                <w:rFonts w:ascii="Times New Roman" w:eastAsia="Times New Roman" w:hAnsi="Times New Roman"/>
                <w:sz w:val="24"/>
                <w:szCs w:val="24"/>
                <w:lang w:eastAsia="ru-RU"/>
              </w:rPr>
              <w:t xml:space="preserve"> в музыкальной жизни школы.</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Оценивать </w:t>
            </w:r>
            <w:r w:rsidRPr="00F23F78">
              <w:rPr>
                <w:rFonts w:ascii="Times New Roman" w:eastAsia="Times New Roman" w:hAnsi="Times New Roman"/>
                <w:sz w:val="24"/>
                <w:szCs w:val="24"/>
                <w:lang w:eastAsia="ru-RU"/>
              </w:rPr>
              <w:t>собственную музыкально-творческую деятельность.</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lastRenderedPageBreak/>
              <w:t xml:space="preserve">Ориентироваться </w:t>
            </w:r>
            <w:r w:rsidRPr="00F23F78">
              <w:rPr>
                <w:rFonts w:ascii="Times New Roman" w:eastAsia="Times New Roman" w:hAnsi="Times New Roman"/>
                <w:sz w:val="24"/>
                <w:szCs w:val="24"/>
                <w:lang w:eastAsia="ru-RU"/>
              </w:rPr>
              <w:t>в нотном письме как графическом изображении интонаций.</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Воспроизводить </w:t>
            </w:r>
            <w:r w:rsidRPr="00F23F78">
              <w:rPr>
                <w:rFonts w:ascii="Times New Roman" w:eastAsia="Times New Roman" w:hAnsi="Times New Roman"/>
                <w:sz w:val="24"/>
                <w:szCs w:val="24"/>
                <w:lang w:eastAsia="ru-RU"/>
              </w:rPr>
              <w:t>мелодии с ориентацией на нотную запись.</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Наблюдать: </w:t>
            </w:r>
            <w:r w:rsidRPr="00F23F78">
              <w:rPr>
                <w:rFonts w:ascii="Times New Roman" w:eastAsia="Times New Roman" w:hAnsi="Times New Roman"/>
                <w:sz w:val="24"/>
                <w:szCs w:val="24"/>
                <w:lang w:eastAsia="ru-RU"/>
              </w:rPr>
              <w:t>воспринимать, узнавать, определять различные виды музыки (вокальная, инструментальная, сольная, хоровая, оркестровая).</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Узнавать</w:t>
            </w:r>
            <w:r w:rsidRPr="00F23F78">
              <w:rPr>
                <w:rFonts w:ascii="Times New Roman" w:eastAsia="Times New Roman" w:hAnsi="Times New Roman"/>
                <w:sz w:val="24"/>
                <w:szCs w:val="24"/>
                <w:lang w:eastAsia="ru-RU"/>
              </w:rPr>
              <w:t xml:space="preserve"> певческие голоса (детские, мужские, женские) и участвовать в коллективной, ансамблевой певческой деятельности.</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Определять </w:t>
            </w:r>
            <w:r w:rsidRPr="00F23F78">
              <w:rPr>
                <w:rFonts w:ascii="Times New Roman" w:eastAsia="Times New Roman" w:hAnsi="Times New Roman"/>
                <w:sz w:val="24"/>
                <w:szCs w:val="24"/>
                <w:lang w:eastAsia="ru-RU"/>
              </w:rPr>
              <w:t>разновидности хоровых коллективов (детский, женский, мужской, смешанный).</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Исполнять </w:t>
            </w:r>
            <w:r w:rsidRPr="00F23F78">
              <w:rPr>
                <w:rFonts w:ascii="Times New Roman" w:eastAsia="Times New Roman" w:hAnsi="Times New Roman"/>
                <w:sz w:val="24"/>
                <w:szCs w:val="24"/>
                <w:lang w:eastAsia="ru-RU"/>
              </w:rPr>
              <w:t>различные по образному содержанию образцы профессионального и музыкально-поэтического творчества народов мира.</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Узнавать </w:t>
            </w:r>
            <w:r w:rsidRPr="00F23F78">
              <w:rPr>
                <w:rFonts w:ascii="Times New Roman" w:eastAsia="Times New Roman" w:hAnsi="Times New Roman"/>
                <w:sz w:val="24"/>
                <w:szCs w:val="24"/>
                <w:lang w:eastAsia="ru-RU"/>
              </w:rPr>
              <w:t>изученные музыкальные сочинения и называть их авторов.</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Наблюдать </w:t>
            </w:r>
            <w:r w:rsidRPr="00F23F78">
              <w:rPr>
                <w:rFonts w:ascii="Times New Roman" w:eastAsia="Times New Roman" w:hAnsi="Times New Roman"/>
                <w:sz w:val="24"/>
                <w:szCs w:val="24"/>
                <w:lang w:eastAsia="ru-RU"/>
              </w:rPr>
              <w:t>за процессом и результатом музыкального развития на основе сходства и различий интонаций, тем, образов.</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Исследовать </w:t>
            </w:r>
            <w:r w:rsidRPr="00F23F78">
              <w:rPr>
                <w:rFonts w:ascii="Times New Roman" w:eastAsia="Times New Roman" w:hAnsi="Times New Roman"/>
                <w:sz w:val="24"/>
                <w:szCs w:val="24"/>
                <w:lang w:eastAsia="ru-RU"/>
              </w:rPr>
              <w:t>интонационно-образную природу музыкального искусства.</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Сравнивать </w:t>
            </w:r>
            <w:r w:rsidRPr="00F23F78">
              <w:rPr>
                <w:rFonts w:ascii="Times New Roman" w:eastAsia="Times New Roman" w:hAnsi="Times New Roman"/>
                <w:sz w:val="24"/>
                <w:szCs w:val="24"/>
                <w:lang w:eastAsia="ru-RU"/>
              </w:rPr>
              <w:t xml:space="preserve">музыкальные и речевые интонации, </w:t>
            </w:r>
            <w:r w:rsidRPr="00F23F78">
              <w:rPr>
                <w:rFonts w:ascii="Times New Roman" w:eastAsia="Times New Roman" w:hAnsi="Times New Roman"/>
                <w:b/>
                <w:sz w:val="24"/>
                <w:szCs w:val="24"/>
                <w:lang w:eastAsia="ru-RU"/>
              </w:rPr>
              <w:t xml:space="preserve">определять </w:t>
            </w:r>
            <w:r w:rsidRPr="00F23F78">
              <w:rPr>
                <w:rFonts w:ascii="Times New Roman" w:eastAsia="Times New Roman" w:hAnsi="Times New Roman"/>
                <w:sz w:val="24"/>
                <w:szCs w:val="24"/>
                <w:lang w:eastAsia="ru-RU"/>
              </w:rPr>
              <w:t>их сходства и различие.</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Определять </w:t>
            </w:r>
            <w:r w:rsidRPr="00F23F78">
              <w:rPr>
                <w:rFonts w:ascii="Times New Roman" w:eastAsia="Times New Roman" w:hAnsi="Times New Roman"/>
                <w:sz w:val="24"/>
                <w:szCs w:val="24"/>
                <w:lang w:eastAsia="ru-RU"/>
              </w:rPr>
              <w:t>жизненную основу музыкальных интонаций.</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sz w:val="24"/>
                <w:szCs w:val="24"/>
                <w:lang w:eastAsia="ru-RU"/>
              </w:rPr>
              <w:t xml:space="preserve">Применять </w:t>
            </w:r>
            <w:r w:rsidRPr="00F23F78">
              <w:rPr>
                <w:rFonts w:ascii="Times New Roman" w:eastAsia="Times New Roman" w:hAnsi="Times New Roman"/>
                <w:sz w:val="24"/>
                <w:szCs w:val="24"/>
                <w:lang w:eastAsia="ru-RU"/>
              </w:rPr>
              <w:t>знания основных средств музыкальной выразительности при анализе прослушанного музыкального произведения и в исполнительской деятельности.</w:t>
            </w:r>
          </w:p>
        </w:tc>
      </w:tr>
    </w:tbl>
    <w:p w:rsidR="00F23F78" w:rsidRPr="00F23F78" w:rsidRDefault="00F23F78" w:rsidP="00F23F78">
      <w:pPr>
        <w:spacing w:after="0" w:line="240" w:lineRule="auto"/>
        <w:jc w:val="center"/>
        <w:rPr>
          <w:rFonts w:ascii="Times New Roman" w:eastAsia="Times New Roman" w:hAnsi="Times New Roman"/>
          <w:i/>
          <w:sz w:val="24"/>
          <w:szCs w:val="24"/>
          <w:lang w:eastAsia="ru-RU"/>
        </w:rPr>
      </w:pPr>
    </w:p>
    <w:p w:rsidR="00F23F78" w:rsidRPr="00F23F78" w:rsidRDefault="00F23F78" w:rsidP="00F23F78">
      <w:pPr>
        <w:spacing w:after="0" w:line="240" w:lineRule="auto"/>
        <w:rPr>
          <w:rFonts w:ascii="Times New Roman" w:eastAsia="Times New Roman" w:hAnsi="Times New Roman"/>
          <w:b/>
          <w:bCs/>
          <w:iCs/>
          <w:sz w:val="24"/>
          <w:szCs w:val="24"/>
          <w:lang w:eastAsia="ru-RU"/>
        </w:rPr>
      </w:pPr>
    </w:p>
    <w:p w:rsidR="00F23F78" w:rsidRPr="00F23F78" w:rsidRDefault="00F23F78" w:rsidP="00F23F78">
      <w:pPr>
        <w:spacing w:after="0" w:line="240" w:lineRule="auto"/>
        <w:rPr>
          <w:rFonts w:ascii="Times New Roman" w:eastAsia="Times New Roman" w:hAnsi="Times New Roman"/>
          <w:b/>
          <w:bCs/>
          <w:iCs/>
          <w:sz w:val="24"/>
          <w:szCs w:val="24"/>
          <w:lang w:eastAsia="ru-RU"/>
        </w:rPr>
      </w:pPr>
    </w:p>
    <w:p w:rsidR="00F23F78" w:rsidRPr="00F23F78" w:rsidRDefault="00F23F78" w:rsidP="00F23F78">
      <w:pPr>
        <w:spacing w:after="0" w:line="240" w:lineRule="auto"/>
        <w:rPr>
          <w:rFonts w:ascii="Times New Roman" w:eastAsia="Times New Roman" w:hAnsi="Times New Roman"/>
          <w:b/>
          <w:bCs/>
          <w:iCs/>
          <w:sz w:val="24"/>
          <w:szCs w:val="24"/>
          <w:lang w:eastAsia="ru-RU"/>
        </w:rPr>
      </w:pPr>
    </w:p>
    <w:p w:rsidR="00F23F78" w:rsidRPr="00F23F78" w:rsidRDefault="00F23F78" w:rsidP="00F23F78">
      <w:pPr>
        <w:spacing w:after="0" w:line="240" w:lineRule="auto"/>
        <w:rPr>
          <w:rFonts w:ascii="Times New Roman" w:eastAsia="Times New Roman" w:hAnsi="Times New Roman"/>
          <w:b/>
          <w:bCs/>
          <w:iCs/>
          <w:sz w:val="24"/>
          <w:szCs w:val="24"/>
          <w:lang w:eastAsia="ru-RU"/>
        </w:rPr>
      </w:pPr>
    </w:p>
    <w:p w:rsidR="00F23F78" w:rsidRPr="00F23F78" w:rsidRDefault="00F23F78" w:rsidP="00F23F78">
      <w:pPr>
        <w:spacing w:after="0" w:line="240" w:lineRule="auto"/>
        <w:rPr>
          <w:rFonts w:ascii="Times New Roman" w:eastAsia="Times New Roman" w:hAnsi="Times New Roman"/>
          <w:b/>
          <w:bCs/>
          <w:iCs/>
          <w:sz w:val="24"/>
          <w:szCs w:val="24"/>
          <w:lang w:eastAsia="ru-RU"/>
        </w:rPr>
      </w:pPr>
    </w:p>
    <w:p w:rsidR="00F23F78" w:rsidRPr="00F23F78" w:rsidRDefault="00F23F78" w:rsidP="00F23F78">
      <w:pPr>
        <w:spacing w:after="0" w:line="240" w:lineRule="auto"/>
        <w:rPr>
          <w:rFonts w:ascii="Times New Roman" w:eastAsia="Times New Roman" w:hAnsi="Times New Roman"/>
          <w:b/>
          <w:bCs/>
          <w:iCs/>
          <w:sz w:val="24"/>
          <w:szCs w:val="24"/>
          <w:lang w:eastAsia="ru-RU"/>
        </w:rPr>
      </w:pPr>
    </w:p>
    <w:p w:rsidR="00F23F78" w:rsidRPr="00F23F78" w:rsidRDefault="00F23F78" w:rsidP="00F23F78">
      <w:pPr>
        <w:spacing w:after="0" w:line="240" w:lineRule="auto"/>
        <w:rPr>
          <w:rFonts w:ascii="Times New Roman" w:eastAsia="Times New Roman" w:hAnsi="Times New Roman"/>
          <w:b/>
          <w:bCs/>
          <w:iCs/>
          <w:sz w:val="24"/>
          <w:szCs w:val="24"/>
          <w:lang w:eastAsia="ru-RU"/>
        </w:rPr>
      </w:pPr>
    </w:p>
    <w:p w:rsidR="00F23F78" w:rsidRPr="00F23F78" w:rsidRDefault="00F23F78" w:rsidP="00F23F78">
      <w:pPr>
        <w:spacing w:after="0" w:line="240" w:lineRule="auto"/>
        <w:rPr>
          <w:rFonts w:ascii="Times New Roman" w:eastAsia="Times New Roman" w:hAnsi="Times New Roman"/>
          <w:b/>
          <w:bCs/>
          <w:iCs/>
          <w:sz w:val="24"/>
          <w:szCs w:val="24"/>
          <w:lang w:eastAsia="ru-RU"/>
        </w:rPr>
      </w:pPr>
    </w:p>
    <w:p w:rsidR="00F23F78" w:rsidRPr="00F23F78" w:rsidRDefault="00F23F78" w:rsidP="00F23F78">
      <w:pPr>
        <w:spacing w:after="0" w:line="240" w:lineRule="auto"/>
        <w:rPr>
          <w:rFonts w:ascii="Times New Roman" w:eastAsia="Times New Roman" w:hAnsi="Times New Roman"/>
          <w:b/>
          <w:bCs/>
          <w:iCs/>
          <w:sz w:val="24"/>
          <w:szCs w:val="24"/>
          <w:lang w:eastAsia="ru-RU"/>
        </w:rPr>
      </w:pPr>
    </w:p>
    <w:p w:rsidR="00F23F78" w:rsidRPr="00F23F78" w:rsidRDefault="00F23F78" w:rsidP="00F23F78">
      <w:pPr>
        <w:spacing w:after="0" w:line="240" w:lineRule="auto"/>
        <w:rPr>
          <w:rFonts w:ascii="Times New Roman" w:eastAsia="Times New Roman" w:hAnsi="Times New Roman"/>
          <w:b/>
          <w:bCs/>
          <w:iCs/>
          <w:sz w:val="24"/>
          <w:szCs w:val="24"/>
          <w:lang w:eastAsia="ru-RU"/>
        </w:rPr>
      </w:pPr>
    </w:p>
    <w:tbl>
      <w:tblPr>
        <w:tblW w:w="0" w:type="auto"/>
        <w:tblInd w:w="-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3"/>
        <w:gridCol w:w="2223"/>
        <w:gridCol w:w="4197"/>
        <w:gridCol w:w="1418"/>
        <w:gridCol w:w="1444"/>
      </w:tblGrid>
      <w:tr w:rsidR="00F23F78" w:rsidRPr="00F23F78" w:rsidTr="00F23F78">
        <w:trPr>
          <w:trHeight w:val="165"/>
        </w:trPr>
        <w:tc>
          <w:tcPr>
            <w:tcW w:w="614" w:type="dxa"/>
          </w:tcPr>
          <w:p w:rsidR="00F23F78" w:rsidRPr="00F23F78" w:rsidRDefault="00F23F78" w:rsidP="00F23F78">
            <w:pPr>
              <w:rPr>
                <w:rFonts w:eastAsia="Times New Roman"/>
                <w:lang w:eastAsia="ru-RU"/>
              </w:rPr>
            </w:pPr>
            <w:r w:rsidRPr="00F23F78">
              <w:rPr>
                <w:rFonts w:eastAsia="Times New Roman"/>
                <w:lang w:eastAsia="ru-RU"/>
              </w:rPr>
              <w:t>№ п/п</w:t>
            </w:r>
          </w:p>
        </w:tc>
        <w:tc>
          <w:tcPr>
            <w:tcW w:w="2224" w:type="dxa"/>
          </w:tcPr>
          <w:p w:rsidR="00F23F78" w:rsidRPr="00F23F78" w:rsidRDefault="00F23F78" w:rsidP="00F23F78">
            <w:pPr>
              <w:rPr>
                <w:rFonts w:eastAsia="Times New Roman"/>
                <w:lang w:eastAsia="ru-RU"/>
              </w:rPr>
            </w:pPr>
            <w:r w:rsidRPr="00F23F78">
              <w:rPr>
                <w:rFonts w:eastAsia="Times New Roman"/>
                <w:lang w:eastAsia="ru-RU"/>
              </w:rPr>
              <w:t>Название темы</w:t>
            </w:r>
          </w:p>
        </w:tc>
        <w:tc>
          <w:tcPr>
            <w:tcW w:w="4200" w:type="dxa"/>
          </w:tcPr>
          <w:p w:rsidR="00F23F78" w:rsidRPr="00F23F78" w:rsidRDefault="00F23F78" w:rsidP="00F23F78">
            <w:pPr>
              <w:rPr>
                <w:rFonts w:eastAsia="Times New Roman"/>
                <w:lang w:eastAsia="ru-RU"/>
              </w:rPr>
            </w:pPr>
            <w:r w:rsidRPr="00F23F78">
              <w:rPr>
                <w:rFonts w:eastAsia="Times New Roman"/>
                <w:lang w:eastAsia="ru-RU"/>
              </w:rPr>
              <w:t>Содержание воспитания</w:t>
            </w:r>
          </w:p>
        </w:tc>
        <w:tc>
          <w:tcPr>
            <w:tcW w:w="1418" w:type="dxa"/>
          </w:tcPr>
          <w:p w:rsidR="00F23F78" w:rsidRPr="00F23F78" w:rsidRDefault="00F23F78" w:rsidP="00F23F78">
            <w:pPr>
              <w:rPr>
                <w:rFonts w:eastAsia="Times New Roman"/>
                <w:lang w:eastAsia="ru-RU"/>
              </w:rPr>
            </w:pPr>
            <w:r w:rsidRPr="00F23F78">
              <w:rPr>
                <w:rFonts w:eastAsia="Times New Roman"/>
                <w:lang w:eastAsia="ru-RU"/>
              </w:rPr>
              <w:t>Количество отводимых часов</w:t>
            </w:r>
          </w:p>
        </w:tc>
        <w:tc>
          <w:tcPr>
            <w:tcW w:w="1444" w:type="dxa"/>
          </w:tcPr>
          <w:p w:rsidR="00F23F78" w:rsidRPr="00F23F78" w:rsidRDefault="00F23F78" w:rsidP="00F23F78">
            <w:pPr>
              <w:rPr>
                <w:rFonts w:eastAsia="Times New Roman"/>
                <w:lang w:eastAsia="ru-RU"/>
              </w:rPr>
            </w:pPr>
            <w:r w:rsidRPr="00F23F78">
              <w:rPr>
                <w:rFonts w:eastAsia="Times New Roman"/>
                <w:lang w:eastAsia="ru-RU"/>
              </w:rPr>
              <w:t>Количество контрольных работ</w:t>
            </w:r>
          </w:p>
        </w:tc>
      </w:tr>
      <w:tr w:rsidR="00F23F78" w:rsidRPr="00F23F78" w:rsidTr="00F23F78">
        <w:trPr>
          <w:trHeight w:val="165"/>
        </w:trPr>
        <w:tc>
          <w:tcPr>
            <w:tcW w:w="614" w:type="dxa"/>
          </w:tcPr>
          <w:p w:rsidR="00F23F78" w:rsidRPr="00F23F78" w:rsidRDefault="00F23F78" w:rsidP="00F23F78">
            <w:pPr>
              <w:rPr>
                <w:rFonts w:eastAsia="Times New Roman"/>
                <w:lang w:eastAsia="ru-RU"/>
              </w:rPr>
            </w:pPr>
            <w:r w:rsidRPr="00F23F78">
              <w:rPr>
                <w:rFonts w:eastAsia="Times New Roman"/>
                <w:lang w:eastAsia="ru-RU"/>
              </w:rPr>
              <w:t>1.</w:t>
            </w:r>
          </w:p>
        </w:tc>
        <w:tc>
          <w:tcPr>
            <w:tcW w:w="2224" w:type="dxa"/>
          </w:tcPr>
          <w:p w:rsidR="00F23F78" w:rsidRPr="00F23F78" w:rsidRDefault="00F23F78" w:rsidP="00F23F78">
            <w:pPr>
              <w:rPr>
                <w:rFonts w:eastAsia="Times New Roman"/>
                <w:lang w:eastAsia="ru-RU"/>
              </w:rPr>
            </w:pPr>
            <w:r w:rsidRPr="00F23F78">
              <w:rPr>
                <w:rFonts w:eastAsia="Times New Roman"/>
                <w:lang w:eastAsia="ru-RU"/>
              </w:rPr>
              <w:t xml:space="preserve">«Россия – Родина моя» </w:t>
            </w:r>
          </w:p>
        </w:tc>
        <w:tc>
          <w:tcPr>
            <w:tcW w:w="4200" w:type="dxa"/>
          </w:tcPr>
          <w:p w:rsidR="00F23F78" w:rsidRPr="00F23F78" w:rsidRDefault="00F23F78" w:rsidP="00F23F78">
            <w:pPr>
              <w:rPr>
                <w:rFonts w:ascii="Times New Roman" w:eastAsia="Times New Roman" w:hAnsi="Times New Roman"/>
                <w:bCs/>
                <w:iCs/>
                <w:lang w:eastAsia="ru-RU"/>
              </w:rPr>
            </w:pPr>
            <w:r w:rsidRPr="00F23F78">
              <w:rPr>
                <w:rFonts w:ascii="Times New Roman" w:eastAsia="Times New Roman" w:hAnsi="Times New Roman"/>
                <w:lang w:eastAsia="ru-RU"/>
              </w:rPr>
              <w:t>Нравственное воспитание. Уважительное отношение к культуре своего народа</w:t>
            </w:r>
          </w:p>
        </w:tc>
        <w:tc>
          <w:tcPr>
            <w:tcW w:w="1418" w:type="dxa"/>
          </w:tcPr>
          <w:p w:rsidR="00F23F78" w:rsidRPr="00F23F78" w:rsidRDefault="00F23F78" w:rsidP="00F23F78">
            <w:pPr>
              <w:rPr>
                <w:rFonts w:eastAsia="Times New Roman"/>
                <w:lang w:eastAsia="ru-RU"/>
              </w:rPr>
            </w:pPr>
            <w:r w:rsidRPr="00F23F78">
              <w:rPr>
                <w:rFonts w:eastAsia="Times New Roman"/>
                <w:lang w:eastAsia="ru-RU"/>
              </w:rPr>
              <w:t xml:space="preserve">   3 ч.</w:t>
            </w:r>
          </w:p>
        </w:tc>
        <w:tc>
          <w:tcPr>
            <w:tcW w:w="1444" w:type="dxa"/>
          </w:tcPr>
          <w:p w:rsidR="00F23F78" w:rsidRPr="00F23F78" w:rsidRDefault="00F23F78" w:rsidP="00F23F78">
            <w:pPr>
              <w:rPr>
                <w:rFonts w:eastAsia="Times New Roman"/>
                <w:lang w:eastAsia="ru-RU"/>
              </w:rPr>
            </w:pPr>
          </w:p>
        </w:tc>
      </w:tr>
      <w:tr w:rsidR="00F23F78" w:rsidRPr="00F23F78" w:rsidTr="00F23F78">
        <w:trPr>
          <w:trHeight w:val="165"/>
        </w:trPr>
        <w:tc>
          <w:tcPr>
            <w:tcW w:w="614" w:type="dxa"/>
          </w:tcPr>
          <w:p w:rsidR="00F23F78" w:rsidRPr="00F23F78" w:rsidRDefault="00F23F78" w:rsidP="00F23F78">
            <w:pPr>
              <w:rPr>
                <w:rFonts w:eastAsia="Times New Roman"/>
                <w:lang w:eastAsia="ru-RU"/>
              </w:rPr>
            </w:pPr>
            <w:r w:rsidRPr="00F23F78">
              <w:rPr>
                <w:rFonts w:eastAsia="Times New Roman"/>
                <w:lang w:eastAsia="ru-RU"/>
              </w:rPr>
              <w:lastRenderedPageBreak/>
              <w:t>2.</w:t>
            </w:r>
          </w:p>
        </w:tc>
        <w:tc>
          <w:tcPr>
            <w:tcW w:w="2224" w:type="dxa"/>
          </w:tcPr>
          <w:p w:rsidR="00F23F78" w:rsidRPr="00F23F78" w:rsidRDefault="00F23F78" w:rsidP="00F23F78">
            <w:pPr>
              <w:rPr>
                <w:rFonts w:eastAsia="Times New Roman"/>
                <w:lang w:eastAsia="ru-RU"/>
              </w:rPr>
            </w:pPr>
            <w:r w:rsidRPr="00F23F78">
              <w:rPr>
                <w:rFonts w:eastAsia="Times New Roman"/>
                <w:lang w:eastAsia="ru-RU"/>
              </w:rPr>
              <w:t xml:space="preserve">О России петь – что стремиться в храм… </w:t>
            </w:r>
          </w:p>
        </w:tc>
        <w:tc>
          <w:tcPr>
            <w:tcW w:w="4200" w:type="dxa"/>
          </w:tcPr>
          <w:p w:rsidR="00F23F78" w:rsidRPr="00F23F78" w:rsidRDefault="00F23F78" w:rsidP="00F23F78">
            <w:pPr>
              <w:rPr>
                <w:rFonts w:ascii="Times New Roman" w:eastAsia="Times New Roman" w:hAnsi="Times New Roman"/>
                <w:lang w:eastAsia="ru-RU"/>
              </w:rPr>
            </w:pPr>
            <w:r w:rsidRPr="00F23F78">
              <w:rPr>
                <w:rFonts w:ascii="Times New Roman" w:eastAsia="Times New Roman" w:hAnsi="Times New Roman"/>
                <w:spacing w:val="-2"/>
                <w:lang w:eastAsia="ru-RU"/>
              </w:rPr>
              <w:t>Нравственное воспитание. Чувство соприча</w:t>
            </w:r>
            <w:r w:rsidRPr="00F23F78">
              <w:rPr>
                <w:rFonts w:ascii="Times New Roman" w:eastAsia="Times New Roman" w:hAnsi="Times New Roman"/>
                <w:spacing w:val="-2"/>
                <w:lang w:eastAsia="ru-RU"/>
              </w:rPr>
              <w:softHyphen/>
            </w:r>
            <w:r w:rsidRPr="00F23F78">
              <w:rPr>
                <w:rFonts w:ascii="Times New Roman" w:eastAsia="Times New Roman" w:hAnsi="Times New Roman"/>
                <w:lang w:eastAsia="ru-RU"/>
              </w:rPr>
              <w:t>стности и гордо</w:t>
            </w:r>
            <w:r w:rsidRPr="00F23F78">
              <w:rPr>
                <w:rFonts w:ascii="Times New Roman" w:eastAsia="Times New Roman" w:hAnsi="Times New Roman"/>
                <w:lang w:eastAsia="ru-RU"/>
              </w:rPr>
              <w:softHyphen/>
            </w:r>
            <w:r w:rsidRPr="00F23F78">
              <w:rPr>
                <w:rFonts w:ascii="Times New Roman" w:eastAsia="Times New Roman" w:hAnsi="Times New Roman"/>
                <w:spacing w:val="-1"/>
                <w:lang w:eastAsia="ru-RU"/>
              </w:rPr>
              <w:t xml:space="preserve">сти за культурное </w:t>
            </w:r>
            <w:r w:rsidRPr="00F23F78">
              <w:rPr>
                <w:rFonts w:ascii="Times New Roman" w:eastAsia="Times New Roman" w:hAnsi="Times New Roman"/>
                <w:lang w:eastAsia="ru-RU"/>
              </w:rPr>
              <w:t>наследие своего народа. Гордость за свой народ.</w:t>
            </w:r>
          </w:p>
          <w:p w:rsidR="00F23F78" w:rsidRPr="00F23F78" w:rsidRDefault="00F23F78" w:rsidP="00F23F78">
            <w:pPr>
              <w:rPr>
                <w:rFonts w:ascii="Times New Roman" w:eastAsia="Times New Roman" w:hAnsi="Times New Roman"/>
                <w:spacing w:val="30"/>
                <w:lang w:eastAsia="ru-RU"/>
              </w:rPr>
            </w:pPr>
          </w:p>
        </w:tc>
        <w:tc>
          <w:tcPr>
            <w:tcW w:w="1418" w:type="dxa"/>
          </w:tcPr>
          <w:p w:rsidR="00F23F78" w:rsidRPr="00F23F78" w:rsidRDefault="00F23F78" w:rsidP="00F23F78">
            <w:pPr>
              <w:rPr>
                <w:rFonts w:eastAsia="Times New Roman"/>
                <w:lang w:eastAsia="ru-RU"/>
              </w:rPr>
            </w:pPr>
            <w:r w:rsidRPr="00F23F78">
              <w:rPr>
                <w:rFonts w:eastAsia="Times New Roman"/>
                <w:lang w:eastAsia="ru-RU"/>
              </w:rPr>
              <w:t xml:space="preserve">   4 ч.</w:t>
            </w:r>
          </w:p>
        </w:tc>
        <w:tc>
          <w:tcPr>
            <w:tcW w:w="1444" w:type="dxa"/>
          </w:tcPr>
          <w:p w:rsidR="00F23F78" w:rsidRPr="00F23F78" w:rsidRDefault="00F23F78" w:rsidP="00F23F78">
            <w:pPr>
              <w:rPr>
                <w:rFonts w:eastAsia="Times New Roman"/>
                <w:lang w:eastAsia="ru-RU"/>
              </w:rPr>
            </w:pPr>
            <w:r w:rsidRPr="00F23F78">
              <w:rPr>
                <w:rFonts w:eastAsia="Times New Roman"/>
                <w:lang w:eastAsia="ru-RU"/>
              </w:rPr>
              <w:t>1(тест)</w:t>
            </w:r>
          </w:p>
        </w:tc>
      </w:tr>
      <w:tr w:rsidR="00F23F78" w:rsidRPr="00F23F78" w:rsidTr="00F23F78">
        <w:trPr>
          <w:trHeight w:val="165"/>
        </w:trPr>
        <w:tc>
          <w:tcPr>
            <w:tcW w:w="614" w:type="dxa"/>
          </w:tcPr>
          <w:p w:rsidR="00F23F78" w:rsidRPr="00F23F78" w:rsidRDefault="00F23F78" w:rsidP="00F23F78">
            <w:pPr>
              <w:rPr>
                <w:rFonts w:eastAsia="Times New Roman"/>
                <w:lang w:eastAsia="ru-RU"/>
              </w:rPr>
            </w:pPr>
            <w:r w:rsidRPr="00F23F78">
              <w:rPr>
                <w:rFonts w:eastAsia="Times New Roman"/>
                <w:lang w:eastAsia="ru-RU"/>
              </w:rPr>
              <w:t>3.</w:t>
            </w:r>
          </w:p>
        </w:tc>
        <w:tc>
          <w:tcPr>
            <w:tcW w:w="2224" w:type="dxa"/>
          </w:tcPr>
          <w:p w:rsidR="00F23F78" w:rsidRPr="00F23F78" w:rsidRDefault="00F23F78" w:rsidP="00F23F78">
            <w:pPr>
              <w:rPr>
                <w:rFonts w:eastAsia="Times New Roman"/>
                <w:lang w:eastAsia="ru-RU"/>
              </w:rPr>
            </w:pPr>
            <w:r w:rsidRPr="00F23F78">
              <w:rPr>
                <w:rFonts w:eastAsia="Times New Roman"/>
                <w:lang w:eastAsia="ru-RU"/>
              </w:rPr>
              <w:t xml:space="preserve"> День, полный событий </w:t>
            </w:r>
          </w:p>
        </w:tc>
        <w:tc>
          <w:tcPr>
            <w:tcW w:w="4200" w:type="dxa"/>
          </w:tcPr>
          <w:p w:rsidR="00F23F78" w:rsidRPr="00F23F78" w:rsidRDefault="00F23F78" w:rsidP="00F23F78">
            <w:pPr>
              <w:rPr>
                <w:rFonts w:ascii="Times New Roman" w:eastAsia="Times New Roman" w:hAnsi="Times New Roman"/>
                <w:color w:val="000000"/>
                <w:lang w:eastAsia="ru-RU"/>
              </w:rPr>
            </w:pPr>
            <w:r w:rsidRPr="00F23F78">
              <w:rPr>
                <w:rFonts w:ascii="Times New Roman" w:eastAsia="Times New Roman" w:hAnsi="Times New Roman"/>
                <w:lang w:eastAsia="ru-RU"/>
              </w:rPr>
              <w:t>Интеллектуальное воспитание. Выразительность и изобразительность в музыке. Лирика в поэзии и музыке.</w:t>
            </w:r>
          </w:p>
        </w:tc>
        <w:tc>
          <w:tcPr>
            <w:tcW w:w="1418" w:type="dxa"/>
          </w:tcPr>
          <w:p w:rsidR="00F23F78" w:rsidRPr="00F23F78" w:rsidRDefault="00F23F78" w:rsidP="00F23F78">
            <w:pPr>
              <w:rPr>
                <w:rFonts w:eastAsia="Times New Roman"/>
                <w:lang w:eastAsia="ru-RU"/>
              </w:rPr>
            </w:pPr>
            <w:r w:rsidRPr="00F23F78">
              <w:rPr>
                <w:rFonts w:eastAsia="Times New Roman"/>
                <w:lang w:eastAsia="ru-RU"/>
              </w:rPr>
              <w:t xml:space="preserve">   6 ч.</w:t>
            </w:r>
          </w:p>
        </w:tc>
        <w:tc>
          <w:tcPr>
            <w:tcW w:w="1444" w:type="dxa"/>
          </w:tcPr>
          <w:p w:rsidR="00F23F78" w:rsidRPr="00F23F78" w:rsidRDefault="00F23F78" w:rsidP="00F23F78">
            <w:pPr>
              <w:rPr>
                <w:rFonts w:eastAsia="Times New Roman"/>
                <w:lang w:eastAsia="ru-RU"/>
              </w:rPr>
            </w:pPr>
          </w:p>
        </w:tc>
      </w:tr>
      <w:tr w:rsidR="00F23F78" w:rsidRPr="00F23F78" w:rsidTr="00F23F78">
        <w:trPr>
          <w:trHeight w:val="165"/>
        </w:trPr>
        <w:tc>
          <w:tcPr>
            <w:tcW w:w="614" w:type="dxa"/>
          </w:tcPr>
          <w:p w:rsidR="00F23F78" w:rsidRPr="00F23F78" w:rsidRDefault="00F23F78" w:rsidP="00F23F78">
            <w:pPr>
              <w:rPr>
                <w:rFonts w:eastAsia="Times New Roman"/>
                <w:lang w:eastAsia="ru-RU"/>
              </w:rPr>
            </w:pPr>
            <w:r w:rsidRPr="00F23F78">
              <w:rPr>
                <w:rFonts w:eastAsia="Times New Roman"/>
                <w:lang w:eastAsia="ru-RU"/>
              </w:rPr>
              <w:t>4.</w:t>
            </w:r>
          </w:p>
        </w:tc>
        <w:tc>
          <w:tcPr>
            <w:tcW w:w="2224" w:type="dxa"/>
          </w:tcPr>
          <w:p w:rsidR="00F23F78" w:rsidRPr="00F23F78" w:rsidRDefault="00F23F78" w:rsidP="00F23F78">
            <w:pPr>
              <w:rPr>
                <w:rFonts w:eastAsia="Times New Roman"/>
                <w:lang w:eastAsia="ru-RU"/>
              </w:rPr>
            </w:pPr>
            <w:r w:rsidRPr="00F23F78">
              <w:rPr>
                <w:rFonts w:eastAsia="Times New Roman"/>
                <w:lang w:eastAsia="ru-RU"/>
              </w:rPr>
              <w:t xml:space="preserve"> «Гори, гори ясно, чтобы не погасло!» </w:t>
            </w:r>
          </w:p>
        </w:tc>
        <w:tc>
          <w:tcPr>
            <w:tcW w:w="4200" w:type="dxa"/>
          </w:tcPr>
          <w:p w:rsidR="00F23F78" w:rsidRPr="00F23F78" w:rsidRDefault="00F23F78" w:rsidP="00F23F78">
            <w:pPr>
              <w:rPr>
                <w:rFonts w:eastAsia="Times New Roman"/>
                <w:lang w:eastAsia="ru-RU"/>
              </w:rPr>
            </w:pPr>
            <w:r w:rsidRPr="00F23F78">
              <w:rPr>
                <w:rFonts w:eastAsia="Times New Roman"/>
                <w:lang w:eastAsia="ru-RU"/>
              </w:rPr>
              <w:t>Интеллектуальное воспитание</w:t>
            </w:r>
            <w:r w:rsidRPr="00F23F78">
              <w:rPr>
                <w:rFonts w:eastAsia="Times New Roman"/>
                <w:b/>
                <w:bCs/>
                <w:lang w:eastAsia="ru-RU"/>
              </w:rPr>
              <w:t>. П</w:t>
            </w:r>
            <w:r w:rsidRPr="00F23F78">
              <w:rPr>
                <w:rFonts w:eastAsia="Times New Roman"/>
                <w:lang w:eastAsia="ru-RU"/>
              </w:rPr>
              <w:t>роявлять интерес к отдельным группам музыкальных инструментов  (гусли); определять, оценивать, музыкальный язык народного и профессионального музыкального творчества.</w:t>
            </w:r>
          </w:p>
        </w:tc>
        <w:tc>
          <w:tcPr>
            <w:tcW w:w="1418" w:type="dxa"/>
          </w:tcPr>
          <w:p w:rsidR="00F23F78" w:rsidRPr="00F23F78" w:rsidRDefault="00F23F78" w:rsidP="00F23F78">
            <w:pPr>
              <w:rPr>
                <w:rFonts w:eastAsia="Times New Roman"/>
                <w:lang w:eastAsia="ru-RU"/>
              </w:rPr>
            </w:pPr>
            <w:r w:rsidRPr="00F23F78">
              <w:rPr>
                <w:rFonts w:eastAsia="Times New Roman"/>
                <w:lang w:eastAsia="ru-RU"/>
              </w:rPr>
              <w:t xml:space="preserve">   3 ч.</w:t>
            </w:r>
          </w:p>
        </w:tc>
        <w:tc>
          <w:tcPr>
            <w:tcW w:w="1444" w:type="dxa"/>
          </w:tcPr>
          <w:p w:rsidR="00F23F78" w:rsidRPr="00F23F78" w:rsidRDefault="00F23F78" w:rsidP="00F23F78">
            <w:pPr>
              <w:rPr>
                <w:rFonts w:eastAsia="Times New Roman"/>
                <w:lang w:eastAsia="ru-RU"/>
              </w:rPr>
            </w:pPr>
            <w:r w:rsidRPr="00F23F78">
              <w:rPr>
                <w:rFonts w:eastAsia="Times New Roman"/>
                <w:lang w:eastAsia="ru-RU"/>
              </w:rPr>
              <w:t>1(тест)</w:t>
            </w:r>
          </w:p>
        </w:tc>
      </w:tr>
      <w:tr w:rsidR="00F23F78" w:rsidRPr="00F23F78" w:rsidTr="00F23F78">
        <w:trPr>
          <w:trHeight w:val="165"/>
        </w:trPr>
        <w:tc>
          <w:tcPr>
            <w:tcW w:w="614" w:type="dxa"/>
          </w:tcPr>
          <w:p w:rsidR="00F23F78" w:rsidRPr="00F23F78" w:rsidRDefault="00F23F78" w:rsidP="00F23F78">
            <w:pPr>
              <w:rPr>
                <w:rFonts w:eastAsia="Times New Roman"/>
                <w:lang w:eastAsia="ru-RU"/>
              </w:rPr>
            </w:pPr>
            <w:r w:rsidRPr="00F23F78">
              <w:rPr>
                <w:rFonts w:eastAsia="Times New Roman"/>
                <w:lang w:eastAsia="ru-RU"/>
              </w:rPr>
              <w:t>5.</w:t>
            </w:r>
          </w:p>
        </w:tc>
        <w:tc>
          <w:tcPr>
            <w:tcW w:w="2224" w:type="dxa"/>
          </w:tcPr>
          <w:p w:rsidR="00F23F78" w:rsidRPr="00F23F78" w:rsidRDefault="00F23F78" w:rsidP="00F23F78">
            <w:pPr>
              <w:rPr>
                <w:rFonts w:eastAsia="Times New Roman"/>
                <w:lang w:eastAsia="ru-RU"/>
              </w:rPr>
            </w:pPr>
            <w:r w:rsidRPr="00F23F78">
              <w:rPr>
                <w:rFonts w:eastAsia="Times New Roman"/>
                <w:lang w:eastAsia="ru-RU"/>
              </w:rPr>
              <w:t xml:space="preserve">«В концертном зале». </w:t>
            </w:r>
          </w:p>
        </w:tc>
        <w:tc>
          <w:tcPr>
            <w:tcW w:w="4200" w:type="dxa"/>
          </w:tcPr>
          <w:p w:rsidR="00F23F78" w:rsidRPr="00F23F78" w:rsidRDefault="00F23F78" w:rsidP="00F23F78">
            <w:pPr>
              <w:rPr>
                <w:rFonts w:ascii="Times New Roman" w:eastAsia="Times New Roman" w:hAnsi="Times New Roman"/>
                <w:color w:val="000000"/>
                <w:lang w:eastAsia="ru-RU"/>
              </w:rPr>
            </w:pPr>
            <w:r w:rsidRPr="00F23F78">
              <w:rPr>
                <w:rFonts w:eastAsia="Times New Roman"/>
                <w:lang w:eastAsia="ru-RU"/>
              </w:rPr>
              <w:t>Интеллектуальное воспитание.</w:t>
            </w:r>
            <w:r w:rsidRPr="00F23F78">
              <w:rPr>
                <w:rFonts w:ascii="Times New Roman" w:eastAsia="Times New Roman" w:hAnsi="Times New Roman"/>
                <w:lang w:eastAsia="ru-RU"/>
              </w:rPr>
              <w:t>Понимать названия изучаемых жанров  и форм музыки, названия изученных произведений и их авторов.</w:t>
            </w:r>
          </w:p>
        </w:tc>
        <w:tc>
          <w:tcPr>
            <w:tcW w:w="1418" w:type="dxa"/>
          </w:tcPr>
          <w:p w:rsidR="00F23F78" w:rsidRPr="00F23F78" w:rsidRDefault="00F23F78" w:rsidP="00F23F78">
            <w:pPr>
              <w:rPr>
                <w:rFonts w:eastAsia="Times New Roman"/>
                <w:lang w:eastAsia="ru-RU"/>
              </w:rPr>
            </w:pPr>
            <w:r w:rsidRPr="00F23F78">
              <w:rPr>
                <w:rFonts w:eastAsia="Times New Roman"/>
                <w:lang w:eastAsia="ru-RU"/>
              </w:rPr>
              <w:t xml:space="preserve">   5 ч.</w:t>
            </w:r>
          </w:p>
        </w:tc>
        <w:tc>
          <w:tcPr>
            <w:tcW w:w="1444" w:type="dxa"/>
          </w:tcPr>
          <w:p w:rsidR="00F23F78" w:rsidRPr="00F23F78" w:rsidRDefault="00F23F78" w:rsidP="00F23F78">
            <w:pPr>
              <w:rPr>
                <w:rFonts w:eastAsia="Times New Roman"/>
                <w:lang w:eastAsia="ru-RU"/>
              </w:rPr>
            </w:pPr>
          </w:p>
        </w:tc>
      </w:tr>
      <w:tr w:rsidR="00F23F78" w:rsidRPr="00F23F78" w:rsidTr="00F23F78">
        <w:trPr>
          <w:trHeight w:val="165"/>
        </w:trPr>
        <w:tc>
          <w:tcPr>
            <w:tcW w:w="614" w:type="dxa"/>
          </w:tcPr>
          <w:p w:rsidR="00F23F78" w:rsidRPr="00F23F78" w:rsidRDefault="00F23F78" w:rsidP="00F23F78">
            <w:pPr>
              <w:rPr>
                <w:rFonts w:eastAsia="Times New Roman"/>
                <w:lang w:eastAsia="ru-RU"/>
              </w:rPr>
            </w:pPr>
            <w:r w:rsidRPr="00F23F78">
              <w:rPr>
                <w:rFonts w:eastAsia="Times New Roman"/>
                <w:lang w:eastAsia="ru-RU"/>
              </w:rPr>
              <w:t>6.</w:t>
            </w:r>
          </w:p>
        </w:tc>
        <w:tc>
          <w:tcPr>
            <w:tcW w:w="2224" w:type="dxa"/>
          </w:tcPr>
          <w:p w:rsidR="00F23F78" w:rsidRPr="00F23F78" w:rsidRDefault="00F23F78" w:rsidP="00F23F78">
            <w:pPr>
              <w:rPr>
                <w:rFonts w:eastAsia="Times New Roman"/>
                <w:lang w:eastAsia="ru-RU"/>
              </w:rPr>
            </w:pPr>
            <w:r w:rsidRPr="00F23F78">
              <w:rPr>
                <w:rFonts w:eastAsia="Times New Roman"/>
                <w:lang w:eastAsia="ru-RU"/>
              </w:rPr>
              <w:t>«В концертном театре»</w:t>
            </w:r>
          </w:p>
        </w:tc>
        <w:tc>
          <w:tcPr>
            <w:tcW w:w="4200" w:type="dxa"/>
          </w:tcPr>
          <w:p w:rsidR="00F23F78" w:rsidRPr="00F23F78" w:rsidRDefault="00F23F78" w:rsidP="00F23F78">
            <w:pPr>
              <w:shd w:val="clear" w:color="auto" w:fill="FFFFFF"/>
              <w:ind w:right="23"/>
              <w:rPr>
                <w:rFonts w:ascii="Times New Roman" w:eastAsia="Times New Roman" w:hAnsi="Times New Roman"/>
                <w:lang w:eastAsia="ru-RU"/>
              </w:rPr>
            </w:pPr>
            <w:r w:rsidRPr="00F23F78">
              <w:rPr>
                <w:rFonts w:ascii="Times New Roman" w:eastAsia="Times New Roman" w:hAnsi="Times New Roman"/>
                <w:lang w:eastAsia="ru-RU"/>
              </w:rPr>
              <w:t>Интеллектуальное воспитание. Развитие эмоцио</w:t>
            </w:r>
            <w:r w:rsidRPr="00F23F78">
              <w:rPr>
                <w:rFonts w:ascii="Times New Roman" w:eastAsia="Times New Roman" w:hAnsi="Times New Roman"/>
                <w:lang w:eastAsia="ru-RU"/>
              </w:rPr>
              <w:softHyphen/>
              <w:t>нального воспри</w:t>
            </w:r>
            <w:r w:rsidRPr="00F23F78">
              <w:rPr>
                <w:rFonts w:ascii="Times New Roman" w:eastAsia="Times New Roman" w:hAnsi="Times New Roman"/>
                <w:lang w:eastAsia="ru-RU"/>
              </w:rPr>
              <w:softHyphen/>
              <w:t>ятия произведений искусства, интере</w:t>
            </w:r>
            <w:r w:rsidRPr="00F23F78">
              <w:rPr>
                <w:rFonts w:ascii="Times New Roman" w:eastAsia="Times New Roman" w:hAnsi="Times New Roman"/>
                <w:lang w:eastAsia="ru-RU"/>
              </w:rPr>
              <w:softHyphen/>
              <w:t>са к отдельным видам музыкаль</w:t>
            </w:r>
            <w:r w:rsidRPr="00F23F78">
              <w:rPr>
                <w:rFonts w:ascii="Times New Roman" w:eastAsia="Times New Roman" w:hAnsi="Times New Roman"/>
                <w:lang w:eastAsia="ru-RU"/>
              </w:rPr>
              <w:softHyphen/>
              <w:t>но-практической деятельности.</w:t>
            </w:r>
          </w:p>
        </w:tc>
        <w:tc>
          <w:tcPr>
            <w:tcW w:w="1418" w:type="dxa"/>
          </w:tcPr>
          <w:p w:rsidR="00F23F78" w:rsidRPr="00F23F78" w:rsidRDefault="00F23F78" w:rsidP="00F23F78">
            <w:pPr>
              <w:rPr>
                <w:rFonts w:eastAsia="Times New Roman"/>
                <w:lang w:eastAsia="ru-RU"/>
              </w:rPr>
            </w:pPr>
            <w:r w:rsidRPr="00F23F78">
              <w:rPr>
                <w:rFonts w:eastAsia="Times New Roman"/>
                <w:lang w:eastAsia="ru-RU"/>
              </w:rPr>
              <w:t xml:space="preserve">   6 ч.</w:t>
            </w:r>
          </w:p>
        </w:tc>
        <w:tc>
          <w:tcPr>
            <w:tcW w:w="1444" w:type="dxa"/>
          </w:tcPr>
          <w:p w:rsidR="00F23F78" w:rsidRPr="00F23F78" w:rsidRDefault="00F23F78" w:rsidP="00F23F78">
            <w:pPr>
              <w:rPr>
                <w:rFonts w:eastAsia="Times New Roman"/>
                <w:lang w:eastAsia="ru-RU"/>
              </w:rPr>
            </w:pPr>
            <w:r w:rsidRPr="00F23F78">
              <w:rPr>
                <w:rFonts w:eastAsia="Times New Roman"/>
                <w:lang w:eastAsia="ru-RU"/>
              </w:rPr>
              <w:t>1(тест)</w:t>
            </w:r>
          </w:p>
        </w:tc>
      </w:tr>
      <w:tr w:rsidR="00F23F78" w:rsidRPr="00F23F78" w:rsidTr="00F23F78">
        <w:trPr>
          <w:trHeight w:val="165"/>
        </w:trPr>
        <w:tc>
          <w:tcPr>
            <w:tcW w:w="614" w:type="dxa"/>
          </w:tcPr>
          <w:p w:rsidR="00F23F78" w:rsidRPr="00F23F78" w:rsidRDefault="00F23F78" w:rsidP="00F23F78">
            <w:pPr>
              <w:rPr>
                <w:rFonts w:eastAsia="Times New Roman"/>
                <w:lang w:eastAsia="ru-RU"/>
              </w:rPr>
            </w:pPr>
            <w:r w:rsidRPr="00F23F78">
              <w:rPr>
                <w:rFonts w:eastAsia="Times New Roman"/>
                <w:lang w:eastAsia="ru-RU"/>
              </w:rPr>
              <w:t>7.</w:t>
            </w:r>
          </w:p>
        </w:tc>
        <w:tc>
          <w:tcPr>
            <w:tcW w:w="2224" w:type="dxa"/>
          </w:tcPr>
          <w:p w:rsidR="00F23F78" w:rsidRPr="00F23F78" w:rsidRDefault="00F23F78" w:rsidP="00F23F78">
            <w:pPr>
              <w:rPr>
                <w:rFonts w:eastAsia="Times New Roman"/>
                <w:lang w:eastAsia="ru-RU"/>
              </w:rPr>
            </w:pPr>
            <w:r w:rsidRPr="00F23F78">
              <w:rPr>
                <w:rFonts w:eastAsia="Times New Roman"/>
                <w:lang w:eastAsia="ru-RU"/>
              </w:rPr>
              <w:t xml:space="preserve"> «Чтоб музыкантом быть, так надобно уменье»</w:t>
            </w:r>
          </w:p>
        </w:tc>
        <w:tc>
          <w:tcPr>
            <w:tcW w:w="4200" w:type="dxa"/>
          </w:tcPr>
          <w:p w:rsidR="00F23F78" w:rsidRPr="00F23F78" w:rsidRDefault="00F23F78" w:rsidP="00F23F78">
            <w:pPr>
              <w:shd w:val="clear" w:color="auto" w:fill="FFFFFF"/>
              <w:ind w:right="51"/>
              <w:rPr>
                <w:rFonts w:ascii="Times New Roman" w:eastAsia="Times New Roman" w:hAnsi="Times New Roman"/>
                <w:lang w:eastAsia="ru-RU"/>
              </w:rPr>
            </w:pPr>
            <w:r w:rsidRPr="00F23F78">
              <w:rPr>
                <w:rFonts w:ascii="Times New Roman" w:eastAsia="Times New Roman" w:hAnsi="Times New Roman"/>
                <w:lang w:eastAsia="ru-RU"/>
              </w:rPr>
              <w:t xml:space="preserve">Эстетическое воспитание. Получение </w:t>
            </w:r>
            <w:r w:rsidRPr="00F23F78">
              <w:rPr>
                <w:rFonts w:ascii="Times New Roman" w:hAnsi="Times New Roman"/>
                <w:lang w:eastAsia="ru-RU"/>
              </w:rPr>
              <w:t>эстетического наслаждения от восприятия музыки, от общения с миром искусства.</w:t>
            </w:r>
          </w:p>
        </w:tc>
        <w:tc>
          <w:tcPr>
            <w:tcW w:w="1418" w:type="dxa"/>
          </w:tcPr>
          <w:p w:rsidR="00F23F78" w:rsidRPr="00F23F78" w:rsidRDefault="00F23F78" w:rsidP="00F23F78">
            <w:pPr>
              <w:rPr>
                <w:rFonts w:eastAsia="Times New Roman"/>
                <w:lang w:eastAsia="ru-RU"/>
              </w:rPr>
            </w:pPr>
            <w:r w:rsidRPr="00F23F78">
              <w:rPr>
                <w:rFonts w:eastAsia="Times New Roman"/>
                <w:lang w:eastAsia="ru-RU"/>
              </w:rPr>
              <w:t xml:space="preserve">   7 ч.</w:t>
            </w:r>
          </w:p>
        </w:tc>
        <w:tc>
          <w:tcPr>
            <w:tcW w:w="1444" w:type="dxa"/>
          </w:tcPr>
          <w:p w:rsidR="00F23F78" w:rsidRPr="00F23F78" w:rsidRDefault="00F23F78" w:rsidP="00F23F78">
            <w:pPr>
              <w:rPr>
                <w:rFonts w:eastAsia="Times New Roman"/>
                <w:lang w:eastAsia="ru-RU"/>
              </w:rPr>
            </w:pPr>
            <w:r w:rsidRPr="00F23F78">
              <w:rPr>
                <w:rFonts w:eastAsia="Times New Roman"/>
                <w:lang w:eastAsia="ru-RU"/>
              </w:rPr>
              <w:t xml:space="preserve">   1(тест)</w:t>
            </w:r>
          </w:p>
        </w:tc>
      </w:tr>
    </w:tbl>
    <w:p w:rsidR="00F23F78" w:rsidRPr="00F23F78" w:rsidRDefault="00F23F78" w:rsidP="00F23F78">
      <w:pPr>
        <w:rPr>
          <w:rFonts w:eastAsia="Times New Roman"/>
          <w:lang w:eastAsia="ru-RU"/>
        </w:rPr>
      </w:pPr>
    </w:p>
    <w:p w:rsidR="00F23F78" w:rsidRPr="00F23F78" w:rsidRDefault="00F23F78" w:rsidP="00F23F78">
      <w:pPr>
        <w:rPr>
          <w:rFonts w:ascii="Times New Roman" w:eastAsia="Times New Roman" w:hAnsi="Times New Roman"/>
          <w:sz w:val="24"/>
          <w:szCs w:val="24"/>
          <w:lang w:eastAsia="ru-RU"/>
        </w:rPr>
        <w:sectPr w:rsidR="00F23F78" w:rsidRPr="00F23F78" w:rsidSect="00F23F78">
          <w:type w:val="continuous"/>
          <w:pgSz w:w="11906" w:h="16838"/>
          <w:pgMar w:top="567" w:right="851" w:bottom="1134" w:left="1701" w:header="709" w:footer="709" w:gutter="0"/>
          <w:cols w:space="720"/>
        </w:sectPr>
      </w:pPr>
    </w:p>
    <w:p w:rsidR="00F23F78" w:rsidRPr="00F23F78" w:rsidRDefault="00F23F78" w:rsidP="00F23F78">
      <w:pPr>
        <w:spacing w:after="0" w:line="360" w:lineRule="auto"/>
        <w:rPr>
          <w:rFonts w:ascii="Times New Roman" w:eastAsia="Times New Roman" w:hAnsi="Times New Roman"/>
          <w:b/>
          <w:bCs/>
          <w:sz w:val="24"/>
          <w:szCs w:val="24"/>
          <w:lang w:eastAsia="ru-RU"/>
        </w:rPr>
      </w:pPr>
    </w:p>
    <w:p w:rsidR="00F23F78" w:rsidRPr="00F23F78" w:rsidRDefault="00F23F78" w:rsidP="00F23F78">
      <w:pPr>
        <w:spacing w:after="0" w:line="360" w:lineRule="auto"/>
        <w:jc w:val="center"/>
        <w:rPr>
          <w:rFonts w:ascii="Times New Roman" w:eastAsia="Times New Roman" w:hAnsi="Times New Roman"/>
          <w:b/>
          <w:bCs/>
          <w:sz w:val="24"/>
          <w:szCs w:val="24"/>
          <w:lang w:eastAsia="ru-RU"/>
        </w:rPr>
      </w:pPr>
      <w:r w:rsidRPr="00F23F78">
        <w:rPr>
          <w:rFonts w:ascii="Times New Roman" w:eastAsia="Times New Roman" w:hAnsi="Times New Roman"/>
          <w:b/>
          <w:bCs/>
          <w:sz w:val="24"/>
          <w:szCs w:val="24"/>
          <w:lang w:eastAsia="ru-RU"/>
        </w:rPr>
        <w:t>Календарно-тематическое планирование</w:t>
      </w:r>
    </w:p>
    <w:p w:rsidR="00F23F78" w:rsidRPr="00F23F78" w:rsidRDefault="00F23F78" w:rsidP="00F23F78">
      <w:pPr>
        <w:spacing w:after="0" w:line="360" w:lineRule="auto"/>
        <w:jc w:val="center"/>
        <w:rPr>
          <w:rFonts w:ascii="Times New Roman" w:eastAsia="Times New Roman" w:hAnsi="Times New Roman"/>
          <w:b/>
          <w:bCs/>
          <w:sz w:val="24"/>
          <w:szCs w:val="24"/>
          <w:lang w:eastAsia="ru-RU"/>
        </w:rPr>
      </w:pPr>
      <w:r w:rsidRPr="00F23F78">
        <w:rPr>
          <w:rFonts w:ascii="Times New Roman" w:eastAsia="Times New Roman" w:hAnsi="Times New Roman"/>
          <w:b/>
          <w:bCs/>
          <w:sz w:val="24"/>
          <w:szCs w:val="24"/>
          <w:lang w:eastAsia="ru-RU"/>
        </w:rPr>
        <w:t>Музыка</w:t>
      </w:r>
    </w:p>
    <w:p w:rsidR="00F23F78" w:rsidRPr="00F23F78" w:rsidRDefault="00F23F78" w:rsidP="00F23F78">
      <w:pPr>
        <w:spacing w:after="0"/>
        <w:rPr>
          <w:rFonts w:ascii="Times New Roman" w:eastAsia="Times New Roman" w:hAnsi="Times New Roman"/>
          <w:b/>
          <w:sz w:val="24"/>
          <w:szCs w:val="24"/>
          <w:lang w:eastAsia="ru-RU"/>
        </w:rPr>
      </w:pPr>
      <w:r w:rsidRPr="00F23F78">
        <w:rPr>
          <w:rFonts w:ascii="Times New Roman" w:eastAsia="Times New Roman" w:hAnsi="Times New Roman"/>
          <w:sz w:val="24"/>
          <w:szCs w:val="24"/>
          <w:lang w:eastAsia="ru-RU"/>
        </w:rPr>
        <w:t xml:space="preserve">Количество часов по рабочей программе – </w:t>
      </w:r>
      <w:r w:rsidRPr="00F23F78">
        <w:rPr>
          <w:rFonts w:ascii="Times New Roman" w:eastAsia="Times New Roman" w:hAnsi="Times New Roman"/>
          <w:b/>
          <w:sz w:val="24"/>
          <w:szCs w:val="24"/>
          <w:lang w:eastAsia="ru-RU"/>
        </w:rPr>
        <w:t>34 ч. (34нед. по 1 ч.)</w:t>
      </w:r>
    </w:p>
    <w:p w:rsidR="00F23F78" w:rsidRPr="00F23F78" w:rsidRDefault="00F23F78"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Контроль достижения учащимися уровня федерального государственного образовательного стандарта осуществляется в видах и формах, представленных в таблице:</w:t>
      </w:r>
    </w:p>
    <w:p w:rsidR="00F23F78" w:rsidRPr="00F23F78" w:rsidRDefault="00F23F78" w:rsidP="00F23F78">
      <w:pPr>
        <w:spacing w:after="0"/>
        <w:rPr>
          <w:rFonts w:ascii="Times New Roman" w:eastAsia="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1646"/>
        <w:gridCol w:w="1978"/>
        <w:gridCol w:w="2026"/>
        <w:gridCol w:w="2020"/>
        <w:gridCol w:w="1720"/>
      </w:tblGrid>
      <w:tr w:rsidR="00F23F78" w:rsidRPr="00F23F78" w:rsidTr="00F23F78">
        <w:tc>
          <w:tcPr>
            <w:tcW w:w="2923" w:type="dxa"/>
          </w:tcPr>
          <w:p w:rsidR="00F23F78" w:rsidRPr="00F23F78" w:rsidRDefault="00F23F78" w:rsidP="00F23F78">
            <w:pPr>
              <w:spacing w:after="0"/>
              <w:jc w:val="center"/>
              <w:rPr>
                <w:rFonts w:ascii="Times New Roman" w:eastAsia="Times New Roman" w:hAnsi="Times New Roman"/>
                <w:sz w:val="24"/>
                <w:szCs w:val="24"/>
                <w:lang w:eastAsia="ru-RU"/>
              </w:rPr>
            </w:pPr>
          </w:p>
        </w:tc>
        <w:tc>
          <w:tcPr>
            <w:tcW w:w="1976" w:type="dxa"/>
          </w:tcPr>
          <w:p w:rsidR="00F23F78" w:rsidRPr="00F23F78" w:rsidRDefault="00F23F78" w:rsidP="00F23F78">
            <w:pPr>
              <w:spacing w:after="0"/>
              <w:jc w:val="center"/>
              <w:rPr>
                <w:rFonts w:ascii="Times New Roman" w:eastAsia="Times New Roman" w:hAnsi="Times New Roman"/>
                <w:sz w:val="24"/>
                <w:szCs w:val="24"/>
                <w:lang w:eastAsia="ru-RU"/>
              </w:rPr>
            </w:pPr>
            <w:r w:rsidRPr="00F23F78">
              <w:rPr>
                <w:rFonts w:ascii="Times New Roman" w:eastAsia="Times New Roman" w:hAnsi="Times New Roman"/>
                <w:b/>
                <w:sz w:val="24"/>
                <w:szCs w:val="24"/>
                <w:lang w:val="en-US" w:eastAsia="ru-RU"/>
              </w:rPr>
              <w:t xml:space="preserve">I </w:t>
            </w:r>
            <w:r w:rsidRPr="00F23F78">
              <w:rPr>
                <w:rFonts w:ascii="Times New Roman" w:eastAsia="Times New Roman" w:hAnsi="Times New Roman"/>
                <w:b/>
                <w:sz w:val="24"/>
                <w:szCs w:val="24"/>
                <w:lang w:eastAsia="ru-RU"/>
              </w:rPr>
              <w:t>четверть</w:t>
            </w:r>
          </w:p>
        </w:tc>
        <w:tc>
          <w:tcPr>
            <w:tcW w:w="2413" w:type="dxa"/>
          </w:tcPr>
          <w:p w:rsidR="00F23F78" w:rsidRPr="00F23F78" w:rsidRDefault="00F23F78" w:rsidP="00F23F78">
            <w:pPr>
              <w:spacing w:after="0"/>
              <w:jc w:val="center"/>
              <w:rPr>
                <w:rFonts w:ascii="Times New Roman" w:eastAsia="Times New Roman" w:hAnsi="Times New Roman"/>
                <w:sz w:val="24"/>
                <w:szCs w:val="24"/>
                <w:lang w:eastAsia="ru-RU"/>
              </w:rPr>
            </w:pPr>
            <w:r w:rsidRPr="00F23F78">
              <w:rPr>
                <w:rFonts w:ascii="Times New Roman" w:eastAsia="Times New Roman" w:hAnsi="Times New Roman"/>
                <w:b/>
                <w:sz w:val="24"/>
                <w:szCs w:val="24"/>
                <w:lang w:val="en-US" w:eastAsia="ru-RU"/>
              </w:rPr>
              <w:t>II</w:t>
            </w:r>
            <w:r w:rsidRPr="00F23F78">
              <w:rPr>
                <w:rFonts w:ascii="Times New Roman" w:eastAsia="Times New Roman" w:hAnsi="Times New Roman"/>
                <w:b/>
                <w:sz w:val="24"/>
                <w:szCs w:val="24"/>
                <w:lang w:eastAsia="ru-RU"/>
              </w:rPr>
              <w:t>четверть</w:t>
            </w:r>
          </w:p>
        </w:tc>
        <w:tc>
          <w:tcPr>
            <w:tcW w:w="2428" w:type="dxa"/>
          </w:tcPr>
          <w:p w:rsidR="00F23F78" w:rsidRPr="00F23F78" w:rsidRDefault="00F23F78" w:rsidP="00F23F78">
            <w:pPr>
              <w:spacing w:after="0"/>
              <w:jc w:val="center"/>
              <w:rPr>
                <w:rFonts w:ascii="Times New Roman" w:eastAsia="Times New Roman" w:hAnsi="Times New Roman"/>
                <w:sz w:val="24"/>
                <w:szCs w:val="24"/>
                <w:lang w:eastAsia="ru-RU"/>
              </w:rPr>
            </w:pPr>
            <w:r w:rsidRPr="00F23F78">
              <w:rPr>
                <w:rFonts w:ascii="Times New Roman" w:eastAsia="Times New Roman" w:hAnsi="Times New Roman"/>
                <w:b/>
                <w:sz w:val="24"/>
                <w:szCs w:val="24"/>
                <w:lang w:val="en-US" w:eastAsia="ru-RU"/>
              </w:rPr>
              <w:t>III</w:t>
            </w:r>
            <w:r w:rsidRPr="00F23F78">
              <w:rPr>
                <w:rFonts w:ascii="Times New Roman" w:eastAsia="Times New Roman" w:hAnsi="Times New Roman"/>
                <w:b/>
                <w:sz w:val="24"/>
                <w:szCs w:val="24"/>
                <w:lang w:eastAsia="ru-RU"/>
              </w:rPr>
              <w:t>четверть</w:t>
            </w:r>
          </w:p>
        </w:tc>
        <w:tc>
          <w:tcPr>
            <w:tcW w:w="2427" w:type="dxa"/>
          </w:tcPr>
          <w:p w:rsidR="00F23F78" w:rsidRPr="00F23F78" w:rsidRDefault="00F23F78" w:rsidP="00F23F78">
            <w:pPr>
              <w:spacing w:after="0"/>
              <w:jc w:val="center"/>
              <w:rPr>
                <w:rFonts w:ascii="Times New Roman" w:eastAsia="Times New Roman" w:hAnsi="Times New Roman"/>
                <w:sz w:val="24"/>
                <w:szCs w:val="24"/>
                <w:lang w:eastAsia="ru-RU"/>
              </w:rPr>
            </w:pPr>
            <w:r w:rsidRPr="00F23F78">
              <w:rPr>
                <w:rFonts w:ascii="Times New Roman" w:eastAsia="Times New Roman" w:hAnsi="Times New Roman"/>
                <w:b/>
                <w:sz w:val="24"/>
                <w:szCs w:val="24"/>
                <w:lang w:val="en-US" w:eastAsia="ru-RU"/>
              </w:rPr>
              <w:t>IV</w:t>
            </w:r>
            <w:r w:rsidRPr="00F23F78">
              <w:rPr>
                <w:rFonts w:ascii="Times New Roman" w:eastAsia="Times New Roman" w:hAnsi="Times New Roman"/>
                <w:b/>
                <w:sz w:val="24"/>
                <w:szCs w:val="24"/>
                <w:lang w:eastAsia="ru-RU"/>
              </w:rPr>
              <w:t>четверть</w:t>
            </w:r>
          </w:p>
        </w:tc>
        <w:tc>
          <w:tcPr>
            <w:tcW w:w="2336" w:type="dxa"/>
          </w:tcPr>
          <w:p w:rsidR="00F23F78" w:rsidRPr="00F23F78" w:rsidRDefault="00F23F78" w:rsidP="00F23F78">
            <w:pPr>
              <w:spacing w:after="0"/>
              <w:jc w:val="center"/>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 xml:space="preserve">Итого </w:t>
            </w:r>
          </w:p>
        </w:tc>
      </w:tr>
      <w:tr w:rsidR="00F23F78" w:rsidRPr="00F23F78" w:rsidTr="00F23F78">
        <w:tc>
          <w:tcPr>
            <w:tcW w:w="2923" w:type="dxa"/>
          </w:tcPr>
          <w:p w:rsidR="00F23F78" w:rsidRPr="00F23F78" w:rsidRDefault="00F23F78" w:rsidP="00F23F78">
            <w:pPr>
              <w:spacing w:after="0"/>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Количество часов</w:t>
            </w:r>
          </w:p>
          <w:p w:rsidR="00F23F78" w:rsidRPr="00F23F78" w:rsidRDefault="00F23F78" w:rsidP="00F23F78">
            <w:pPr>
              <w:spacing w:after="0"/>
              <w:jc w:val="both"/>
              <w:rPr>
                <w:rFonts w:ascii="Times New Roman" w:eastAsia="Times New Roman" w:hAnsi="Times New Roman"/>
                <w:sz w:val="24"/>
                <w:szCs w:val="24"/>
                <w:lang w:eastAsia="ru-RU"/>
              </w:rPr>
            </w:pPr>
          </w:p>
        </w:tc>
        <w:tc>
          <w:tcPr>
            <w:tcW w:w="1976" w:type="dxa"/>
          </w:tcPr>
          <w:p w:rsidR="00F23F78" w:rsidRPr="00F23F78" w:rsidRDefault="00F23F78" w:rsidP="00F23F78">
            <w:pPr>
              <w:spacing w:after="0"/>
              <w:jc w:val="center"/>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8</w:t>
            </w:r>
          </w:p>
        </w:tc>
        <w:tc>
          <w:tcPr>
            <w:tcW w:w="2413" w:type="dxa"/>
          </w:tcPr>
          <w:p w:rsidR="00F23F78" w:rsidRPr="00F23F78" w:rsidRDefault="00F23F78" w:rsidP="00F23F78">
            <w:pPr>
              <w:spacing w:after="0"/>
              <w:jc w:val="center"/>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8</w:t>
            </w:r>
          </w:p>
        </w:tc>
        <w:tc>
          <w:tcPr>
            <w:tcW w:w="2428" w:type="dxa"/>
          </w:tcPr>
          <w:p w:rsidR="00F23F78" w:rsidRPr="00F23F78" w:rsidRDefault="00F23F78" w:rsidP="00F23F78">
            <w:pPr>
              <w:spacing w:after="0"/>
              <w:jc w:val="center"/>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10</w:t>
            </w:r>
          </w:p>
        </w:tc>
        <w:tc>
          <w:tcPr>
            <w:tcW w:w="2427" w:type="dxa"/>
          </w:tcPr>
          <w:p w:rsidR="00F23F78" w:rsidRPr="00F23F78" w:rsidRDefault="00F23F78" w:rsidP="00F23F78">
            <w:pPr>
              <w:spacing w:after="0"/>
              <w:jc w:val="center"/>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8</w:t>
            </w:r>
          </w:p>
        </w:tc>
        <w:tc>
          <w:tcPr>
            <w:tcW w:w="2336" w:type="dxa"/>
          </w:tcPr>
          <w:p w:rsidR="00F23F78" w:rsidRPr="00F23F78" w:rsidRDefault="00F23F78" w:rsidP="00F23F78">
            <w:pPr>
              <w:spacing w:after="0"/>
              <w:jc w:val="center"/>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34</w:t>
            </w:r>
          </w:p>
        </w:tc>
      </w:tr>
      <w:tr w:rsidR="00F23F78" w:rsidRPr="00F23F78" w:rsidTr="00F23F78">
        <w:tc>
          <w:tcPr>
            <w:tcW w:w="2923" w:type="dxa"/>
          </w:tcPr>
          <w:p w:rsidR="00F23F78" w:rsidRPr="00F23F78" w:rsidRDefault="00F23F78" w:rsidP="00F23F78">
            <w:pPr>
              <w:spacing w:after="0"/>
              <w:jc w:val="both"/>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Тест</w:t>
            </w:r>
          </w:p>
        </w:tc>
        <w:tc>
          <w:tcPr>
            <w:tcW w:w="1976" w:type="dxa"/>
          </w:tcPr>
          <w:p w:rsidR="00F23F78" w:rsidRPr="00F23F78" w:rsidRDefault="00F23F78" w:rsidP="00F23F78">
            <w:pPr>
              <w:spacing w:after="0"/>
              <w:jc w:val="center"/>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1</w:t>
            </w:r>
          </w:p>
        </w:tc>
        <w:tc>
          <w:tcPr>
            <w:tcW w:w="2413" w:type="dxa"/>
          </w:tcPr>
          <w:p w:rsidR="00F23F78" w:rsidRPr="00F23F78" w:rsidRDefault="00F23F78" w:rsidP="00F23F78">
            <w:pPr>
              <w:spacing w:after="0"/>
              <w:jc w:val="center"/>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1</w:t>
            </w:r>
          </w:p>
        </w:tc>
        <w:tc>
          <w:tcPr>
            <w:tcW w:w="2428" w:type="dxa"/>
          </w:tcPr>
          <w:p w:rsidR="00F23F78" w:rsidRPr="00F23F78" w:rsidRDefault="00F23F78" w:rsidP="00F23F78">
            <w:pPr>
              <w:spacing w:after="0"/>
              <w:jc w:val="center"/>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1</w:t>
            </w:r>
          </w:p>
        </w:tc>
        <w:tc>
          <w:tcPr>
            <w:tcW w:w="2427" w:type="dxa"/>
          </w:tcPr>
          <w:p w:rsidR="00F23F78" w:rsidRPr="00F23F78" w:rsidRDefault="00F23F78" w:rsidP="00F23F78">
            <w:pPr>
              <w:spacing w:after="0"/>
              <w:jc w:val="center"/>
              <w:rPr>
                <w:rFonts w:ascii="Times New Roman" w:eastAsia="Times New Roman" w:hAnsi="Times New Roman"/>
                <w:sz w:val="24"/>
                <w:szCs w:val="24"/>
                <w:lang w:eastAsia="ru-RU"/>
              </w:rPr>
            </w:pPr>
            <w:r w:rsidRPr="00F23F78">
              <w:rPr>
                <w:rFonts w:ascii="Times New Roman" w:eastAsia="Times New Roman" w:hAnsi="Times New Roman"/>
                <w:sz w:val="24"/>
                <w:szCs w:val="24"/>
                <w:lang w:eastAsia="ru-RU"/>
              </w:rPr>
              <w:t>1</w:t>
            </w:r>
          </w:p>
        </w:tc>
        <w:tc>
          <w:tcPr>
            <w:tcW w:w="2336" w:type="dxa"/>
          </w:tcPr>
          <w:p w:rsidR="00F23F78" w:rsidRPr="00F23F78" w:rsidRDefault="00F23F78" w:rsidP="00F23F78">
            <w:pPr>
              <w:spacing w:after="0"/>
              <w:jc w:val="center"/>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4</w:t>
            </w:r>
          </w:p>
        </w:tc>
      </w:tr>
    </w:tbl>
    <w:p w:rsidR="00F23F78" w:rsidRPr="00F23F78" w:rsidRDefault="00F23F78" w:rsidP="00F23F78">
      <w:pPr>
        <w:rPr>
          <w:rFonts w:ascii="Times New Roman" w:eastAsia="Times New Roman" w:hAnsi="Times New Roman"/>
          <w:sz w:val="24"/>
          <w:szCs w:val="24"/>
          <w:lang w:eastAsia="ru-RU"/>
        </w:rPr>
      </w:pPr>
    </w:p>
    <w:tbl>
      <w:tblPr>
        <w:tblStyle w:val="3c"/>
        <w:tblW w:w="14655" w:type="dxa"/>
        <w:tblInd w:w="-601" w:type="dxa"/>
        <w:tblLayout w:type="fixed"/>
        <w:tblLook w:val="04A0" w:firstRow="1" w:lastRow="0" w:firstColumn="1" w:lastColumn="0" w:noHBand="0" w:noVBand="1"/>
      </w:tblPr>
      <w:tblGrid>
        <w:gridCol w:w="283"/>
        <w:gridCol w:w="426"/>
        <w:gridCol w:w="993"/>
        <w:gridCol w:w="1559"/>
        <w:gridCol w:w="1701"/>
        <w:gridCol w:w="1843"/>
        <w:gridCol w:w="708"/>
        <w:gridCol w:w="5573"/>
        <w:gridCol w:w="1569"/>
      </w:tblGrid>
      <w:tr w:rsidR="00F23F78" w:rsidRPr="00F23F78" w:rsidTr="00F23F78">
        <w:tc>
          <w:tcPr>
            <w:tcW w:w="283" w:type="dxa"/>
            <w:vMerge w:val="restart"/>
            <w:tcBorders>
              <w:top w:val="single" w:sz="4" w:space="0" w:color="auto"/>
              <w:left w:val="single" w:sz="4" w:space="0" w:color="auto"/>
              <w:bottom w:val="single" w:sz="4" w:space="0" w:color="auto"/>
              <w:right w:val="single" w:sz="4" w:space="0" w:color="auto"/>
            </w:tcBorders>
            <w:hideMark/>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b/>
                <w:sz w:val="20"/>
                <w:szCs w:val="20"/>
              </w:rPr>
              <w:t>№</w:t>
            </w:r>
          </w:p>
        </w:tc>
        <w:tc>
          <w:tcPr>
            <w:tcW w:w="426" w:type="dxa"/>
            <w:vMerge w:val="restart"/>
            <w:tcBorders>
              <w:top w:val="single" w:sz="4" w:space="0" w:color="auto"/>
              <w:left w:val="single" w:sz="4" w:space="0" w:color="auto"/>
              <w:bottom w:val="single" w:sz="4" w:space="0" w:color="auto"/>
              <w:right w:val="single" w:sz="4" w:space="0" w:color="auto"/>
            </w:tcBorders>
            <w:hideMark/>
          </w:tcPr>
          <w:p w:rsidR="00F23F78" w:rsidRPr="00F23F78" w:rsidRDefault="00F23F78" w:rsidP="00F23F78">
            <w:pPr>
              <w:jc w:val="center"/>
              <w:rPr>
                <w:rFonts w:ascii="Times New Roman" w:eastAsia="Times New Roman" w:hAnsi="Times New Roman"/>
                <w:b/>
                <w:sz w:val="20"/>
                <w:szCs w:val="20"/>
              </w:rPr>
            </w:pPr>
            <w:r w:rsidRPr="00F23F78">
              <w:rPr>
                <w:rFonts w:ascii="Times New Roman" w:eastAsia="Times New Roman" w:hAnsi="Times New Roman"/>
                <w:b/>
                <w:sz w:val="20"/>
                <w:szCs w:val="20"/>
              </w:rPr>
              <w:t>№</w:t>
            </w:r>
          </w:p>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b/>
                <w:sz w:val="20"/>
                <w:szCs w:val="20"/>
              </w:rPr>
              <w:t>(в четв)</w:t>
            </w:r>
          </w:p>
        </w:tc>
        <w:tc>
          <w:tcPr>
            <w:tcW w:w="993" w:type="dxa"/>
            <w:vMerge w:val="restart"/>
            <w:tcBorders>
              <w:top w:val="single" w:sz="4" w:space="0" w:color="auto"/>
              <w:left w:val="single" w:sz="4" w:space="0" w:color="auto"/>
              <w:bottom w:val="single" w:sz="4" w:space="0" w:color="auto"/>
              <w:right w:val="single" w:sz="4" w:space="0" w:color="auto"/>
            </w:tcBorders>
            <w:hideMark/>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b/>
                <w:sz w:val="20"/>
                <w:szCs w:val="20"/>
              </w:rPr>
              <w:t>Тема урока</w:t>
            </w:r>
          </w:p>
        </w:tc>
        <w:tc>
          <w:tcPr>
            <w:tcW w:w="1559" w:type="dxa"/>
            <w:vMerge w:val="restart"/>
            <w:tcBorders>
              <w:top w:val="single" w:sz="4" w:space="0" w:color="auto"/>
              <w:left w:val="single" w:sz="4" w:space="0" w:color="auto"/>
              <w:bottom w:val="single" w:sz="4" w:space="0" w:color="auto"/>
              <w:right w:val="single" w:sz="4" w:space="0" w:color="auto"/>
            </w:tcBorders>
            <w:hideMark/>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b/>
                <w:sz w:val="20"/>
                <w:szCs w:val="20"/>
              </w:rPr>
              <w:t>Основное содержание деятельности</w:t>
            </w:r>
          </w:p>
        </w:tc>
        <w:tc>
          <w:tcPr>
            <w:tcW w:w="4252" w:type="dxa"/>
            <w:gridSpan w:val="3"/>
            <w:tcBorders>
              <w:top w:val="single" w:sz="4" w:space="0" w:color="auto"/>
              <w:left w:val="single" w:sz="4" w:space="0" w:color="auto"/>
              <w:bottom w:val="single" w:sz="4" w:space="0" w:color="auto"/>
              <w:right w:val="single" w:sz="4" w:space="0" w:color="auto"/>
            </w:tcBorders>
            <w:hideMark/>
          </w:tcPr>
          <w:p w:rsidR="00F23F78" w:rsidRPr="00F23F78" w:rsidRDefault="00F23F78" w:rsidP="00F23F78">
            <w:pPr>
              <w:jc w:val="center"/>
              <w:rPr>
                <w:rFonts w:ascii="Arial" w:eastAsia="Times New Roman" w:hAnsi="Arial" w:cs="Arial"/>
                <w:b/>
                <w:sz w:val="18"/>
                <w:szCs w:val="18"/>
              </w:rPr>
            </w:pPr>
            <w:r w:rsidRPr="00F23F78">
              <w:rPr>
                <w:rFonts w:ascii="Times New Roman" w:eastAsia="Times New Roman" w:hAnsi="Times New Roman"/>
                <w:b/>
                <w:bCs/>
                <w:iCs/>
                <w:sz w:val="18"/>
                <w:szCs w:val="18"/>
              </w:rPr>
              <w:t>Планируемые результаты</w:t>
            </w:r>
          </w:p>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b/>
                <w:bCs/>
                <w:iCs/>
                <w:sz w:val="18"/>
                <w:szCs w:val="18"/>
              </w:rPr>
              <w:t>(в соответствии с ФГОС)</w:t>
            </w:r>
          </w:p>
        </w:tc>
        <w:tc>
          <w:tcPr>
            <w:tcW w:w="5573" w:type="dxa"/>
            <w:vMerge w:val="restart"/>
            <w:tcBorders>
              <w:top w:val="single" w:sz="4" w:space="0" w:color="auto"/>
              <w:left w:val="single" w:sz="4" w:space="0" w:color="auto"/>
              <w:bottom w:val="single" w:sz="4" w:space="0" w:color="auto"/>
              <w:right w:val="single" w:sz="4" w:space="0" w:color="auto"/>
            </w:tcBorders>
            <w:hideMark/>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b/>
                <w:sz w:val="18"/>
                <w:szCs w:val="18"/>
              </w:rPr>
              <w:t>Учебный материал</w:t>
            </w:r>
          </w:p>
        </w:tc>
        <w:tc>
          <w:tcPr>
            <w:tcW w:w="1569" w:type="dxa"/>
            <w:vMerge w:val="restart"/>
            <w:tcBorders>
              <w:top w:val="single" w:sz="4" w:space="0" w:color="auto"/>
              <w:left w:val="single" w:sz="4" w:space="0" w:color="auto"/>
              <w:bottom w:val="single" w:sz="4" w:space="0" w:color="auto"/>
              <w:right w:val="single" w:sz="4" w:space="0" w:color="auto"/>
            </w:tcBorders>
            <w:hideMark/>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b/>
                <w:sz w:val="18"/>
                <w:szCs w:val="18"/>
              </w:rPr>
              <w:t>Примечание (виды игр, творческие задания, предполагаемые названия проектов)</w:t>
            </w:r>
          </w:p>
        </w:tc>
      </w:tr>
      <w:tr w:rsidR="00F23F78" w:rsidRPr="00F23F78" w:rsidTr="00F23F78">
        <w:tc>
          <w:tcPr>
            <w:tcW w:w="283" w:type="dxa"/>
            <w:vMerge/>
            <w:tcBorders>
              <w:top w:val="single" w:sz="4" w:space="0" w:color="auto"/>
              <w:left w:val="single" w:sz="4" w:space="0" w:color="auto"/>
              <w:bottom w:val="single" w:sz="4" w:space="0" w:color="auto"/>
              <w:right w:val="single" w:sz="4" w:space="0" w:color="auto"/>
            </w:tcBorders>
            <w:vAlign w:val="center"/>
            <w:hideMark/>
          </w:tcPr>
          <w:p w:rsidR="00F23F78" w:rsidRPr="00F23F78" w:rsidRDefault="00F23F78" w:rsidP="00F23F78">
            <w:pPr>
              <w:rPr>
                <w:rFonts w:ascii="Times New Roman" w:eastAsia="Times New Roman" w:hAnsi="Times New Roman"/>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F23F78" w:rsidRPr="00F23F78" w:rsidRDefault="00F23F78" w:rsidP="00F23F78">
            <w:pPr>
              <w:rPr>
                <w:rFonts w:ascii="Times New Roman" w:eastAsia="Times New Roman" w:hAnsi="Times New Roman"/>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F23F78" w:rsidRPr="00F23F78" w:rsidRDefault="00F23F78" w:rsidP="00F23F78">
            <w:pPr>
              <w:rPr>
                <w:rFonts w:ascii="Times New Roman" w:eastAsia="Times New Roman" w:hAnsi="Times New Roma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23F78" w:rsidRPr="00F23F78" w:rsidRDefault="00F23F78" w:rsidP="00F23F78">
            <w:pPr>
              <w:rPr>
                <w:rFonts w:ascii="Times New Roman" w:eastAsia="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F23F78" w:rsidRPr="00F23F78" w:rsidRDefault="00F23F78" w:rsidP="00F23F78">
            <w:pPr>
              <w:rPr>
                <w:rFonts w:ascii="Times New Roman" w:eastAsia="Times New Roman" w:hAnsi="Times New Roman"/>
              </w:rPr>
            </w:pPr>
            <w:r w:rsidRPr="00F23F78">
              <w:rPr>
                <w:rFonts w:ascii="Times New Roman" w:eastAsia="Times New Roman" w:hAnsi="Times New Roman"/>
                <w:b/>
                <w:bCs/>
                <w:iCs/>
                <w:sz w:val="18"/>
                <w:szCs w:val="18"/>
              </w:rPr>
              <w:t>Предметные результаты</w:t>
            </w:r>
          </w:p>
        </w:tc>
        <w:tc>
          <w:tcPr>
            <w:tcW w:w="1843" w:type="dxa"/>
            <w:tcBorders>
              <w:top w:val="single" w:sz="4" w:space="0" w:color="auto"/>
              <w:left w:val="single" w:sz="4" w:space="0" w:color="auto"/>
              <w:bottom w:val="single" w:sz="4" w:space="0" w:color="auto"/>
              <w:right w:val="single" w:sz="4" w:space="0" w:color="auto"/>
            </w:tcBorders>
            <w:hideMark/>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b/>
                <w:bCs/>
                <w:iCs/>
                <w:sz w:val="18"/>
                <w:szCs w:val="18"/>
              </w:rPr>
              <w:t>УУД</w:t>
            </w:r>
          </w:p>
        </w:tc>
        <w:tc>
          <w:tcPr>
            <w:tcW w:w="708" w:type="dxa"/>
            <w:tcBorders>
              <w:top w:val="single" w:sz="4" w:space="0" w:color="auto"/>
              <w:left w:val="single" w:sz="4" w:space="0" w:color="auto"/>
              <w:bottom w:val="single" w:sz="4" w:space="0" w:color="auto"/>
              <w:right w:val="single" w:sz="4" w:space="0" w:color="auto"/>
            </w:tcBorders>
            <w:hideMark/>
          </w:tcPr>
          <w:p w:rsidR="00F23F78" w:rsidRPr="00F23F78" w:rsidRDefault="00F23F78" w:rsidP="00F23F78">
            <w:pPr>
              <w:rPr>
                <w:rFonts w:ascii="Times New Roman" w:eastAsia="Times New Roman" w:hAnsi="Times New Roman"/>
              </w:rPr>
            </w:pPr>
            <w:r w:rsidRPr="00F23F78">
              <w:rPr>
                <w:rFonts w:ascii="Times New Roman" w:eastAsia="Times New Roman" w:hAnsi="Times New Roman"/>
                <w:b/>
                <w:bCs/>
                <w:iCs/>
                <w:sz w:val="18"/>
                <w:szCs w:val="18"/>
              </w:rPr>
              <w:t>Личностные результаты</w:t>
            </w:r>
          </w:p>
        </w:tc>
        <w:tc>
          <w:tcPr>
            <w:tcW w:w="5573" w:type="dxa"/>
            <w:vMerge/>
            <w:tcBorders>
              <w:top w:val="single" w:sz="4" w:space="0" w:color="auto"/>
              <w:left w:val="single" w:sz="4" w:space="0" w:color="auto"/>
              <w:bottom w:val="single" w:sz="4" w:space="0" w:color="auto"/>
              <w:right w:val="single" w:sz="4" w:space="0" w:color="auto"/>
            </w:tcBorders>
            <w:vAlign w:val="center"/>
            <w:hideMark/>
          </w:tcPr>
          <w:p w:rsidR="00F23F78" w:rsidRPr="00F23F78" w:rsidRDefault="00F23F78" w:rsidP="00F23F78">
            <w:pPr>
              <w:rPr>
                <w:rFonts w:ascii="Times New Roman" w:eastAsia="Times New Roman" w:hAnsi="Times New Roman"/>
              </w:rPr>
            </w:pPr>
          </w:p>
        </w:tc>
        <w:tc>
          <w:tcPr>
            <w:tcW w:w="1569" w:type="dxa"/>
            <w:vMerge/>
            <w:tcBorders>
              <w:top w:val="single" w:sz="4" w:space="0" w:color="auto"/>
              <w:left w:val="single" w:sz="4" w:space="0" w:color="auto"/>
              <w:bottom w:val="single" w:sz="4" w:space="0" w:color="auto"/>
              <w:right w:val="single" w:sz="4" w:space="0" w:color="auto"/>
            </w:tcBorders>
            <w:vAlign w:val="center"/>
            <w:hideMark/>
          </w:tcPr>
          <w:p w:rsidR="00F23F78" w:rsidRPr="00F23F78" w:rsidRDefault="00F23F78" w:rsidP="00F23F78">
            <w:pPr>
              <w:rPr>
                <w:rFonts w:ascii="Times New Roman" w:eastAsia="Times New Roman" w:hAnsi="Times New Roman"/>
              </w:rPr>
            </w:pPr>
          </w:p>
        </w:tc>
      </w:tr>
      <w:tr w:rsidR="00F23F78" w:rsidRPr="00F23F78" w:rsidTr="00F23F78">
        <w:tc>
          <w:tcPr>
            <w:tcW w:w="283" w:type="dxa"/>
            <w:tcBorders>
              <w:top w:val="single" w:sz="4" w:space="0" w:color="auto"/>
              <w:left w:val="single" w:sz="4" w:space="0" w:color="auto"/>
              <w:bottom w:val="single" w:sz="4" w:space="0" w:color="auto"/>
              <w:right w:val="single" w:sz="4" w:space="0" w:color="auto"/>
            </w:tcBorders>
            <w:shd w:val="clear" w:color="auto" w:fill="FFFFFF"/>
            <w:hideMark/>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t>1</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F23F78" w:rsidRPr="00F23F78" w:rsidRDefault="00F23F78" w:rsidP="00F23F78">
            <w:pPr>
              <w:rPr>
                <w:rFonts w:ascii="Times New Roman" w:eastAsia="Times New Roman" w:hAnsi="Times New Roman"/>
              </w:rPr>
            </w:pPr>
            <w:r w:rsidRPr="00F23F78">
              <w:rPr>
                <w:rFonts w:ascii="Times New Roman" w:eastAsia="Times New Roman" w:hAnsi="Times New Roman"/>
                <w:b/>
              </w:rPr>
              <w:t>Мелодия. Ты запой мне ту песню.</w:t>
            </w:r>
          </w:p>
          <w:p w:rsidR="00F23F78" w:rsidRPr="00F23F78" w:rsidRDefault="00F23F78" w:rsidP="00F23F78">
            <w:pPr>
              <w:rPr>
                <w:rFonts w:ascii="Times New Roman" w:eastAsia="Times New Roman" w:hAnsi="Times New Roman"/>
              </w:rPr>
            </w:pPr>
          </w:p>
          <w:p w:rsidR="00F23F78" w:rsidRPr="00F23F78" w:rsidRDefault="00F23F78" w:rsidP="00F23F78">
            <w:pPr>
              <w:rPr>
                <w:rFonts w:ascii="Times New Roman" w:eastAsia="Times New Roman" w:hAnsi="Times New Roman"/>
              </w:rPr>
            </w:pPr>
          </w:p>
          <w:p w:rsidR="00F23F78" w:rsidRPr="00F23F78" w:rsidRDefault="00F23F78" w:rsidP="00F23F78">
            <w:pPr>
              <w:rPr>
                <w:rFonts w:ascii="Times New Roman" w:eastAsia="Times New Roman" w:hAnsi="Times New Roman"/>
              </w:rPr>
            </w:pPr>
          </w:p>
          <w:p w:rsidR="00F23F78" w:rsidRPr="00F23F78" w:rsidRDefault="00F23F78" w:rsidP="00F23F78">
            <w:pPr>
              <w:rPr>
                <w:rFonts w:ascii="Times New Roman" w:eastAsia="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23F78" w:rsidRPr="00F23F78" w:rsidRDefault="00F23F78" w:rsidP="00F23F78">
            <w:pPr>
              <w:rPr>
                <w:rFonts w:ascii="Times New Roman" w:eastAsia="Times New Roman" w:hAnsi="Times New Roman"/>
                <w:i/>
                <w:sz w:val="18"/>
                <w:szCs w:val="18"/>
              </w:rPr>
            </w:pPr>
            <w:r w:rsidRPr="00F23F78">
              <w:rPr>
                <w:rFonts w:ascii="Times New Roman" w:eastAsia="Times New Roman" w:hAnsi="Times New Roman"/>
                <w:sz w:val="18"/>
                <w:szCs w:val="18"/>
              </w:rPr>
              <w:t xml:space="preserve">Народная и профессиональная музыка. Сочинения отечественных композиторов о Родине. Интонация как внутреннее озвученное состояние, выражение эмоций и отражение мыслей. </w:t>
            </w:r>
          </w:p>
          <w:p w:rsidR="00F23F78" w:rsidRPr="00F23F78" w:rsidRDefault="00F23F78" w:rsidP="00F23F78">
            <w:pPr>
              <w:rPr>
                <w:rFonts w:ascii="Times New Roman" w:eastAsia="Times New Roman" w:hAnsi="Times New Roman"/>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F23F78" w:rsidRPr="00F23F78" w:rsidRDefault="00F23F78" w:rsidP="00F23F78">
            <w:pPr>
              <w:rPr>
                <w:rFonts w:ascii="Times New Roman" w:eastAsia="Times New Roman" w:hAnsi="Times New Roman"/>
                <w:bCs/>
                <w:sz w:val="18"/>
                <w:szCs w:val="18"/>
              </w:rPr>
            </w:pPr>
            <w:r w:rsidRPr="00F23F78">
              <w:rPr>
                <w:rFonts w:ascii="Times New Roman" w:eastAsia="Times New Roman" w:hAnsi="Times New Roman"/>
                <w:b/>
                <w:bCs/>
                <w:sz w:val="18"/>
                <w:szCs w:val="18"/>
              </w:rPr>
              <w:t xml:space="preserve">Научатся: </w:t>
            </w:r>
            <w:r w:rsidRPr="00F23F78">
              <w:rPr>
                <w:rFonts w:ascii="Times New Roman" w:eastAsia="Times New Roman" w:hAnsi="Times New Roman"/>
                <w:bCs/>
                <w:sz w:val="18"/>
                <w:szCs w:val="18"/>
              </w:rPr>
              <w:t>слышать и интонировать мелодию, воспринимать музыку инструментального концерта.</w:t>
            </w:r>
          </w:p>
          <w:p w:rsidR="00F23F78" w:rsidRPr="00F23F78" w:rsidRDefault="00F23F78" w:rsidP="00F23F78">
            <w:pPr>
              <w:contextualSpacing/>
              <w:rPr>
                <w:rFonts w:ascii="Times New Roman" w:eastAsia="Times New Roman" w:hAnsi="Times New Roman"/>
                <w:i/>
                <w:sz w:val="18"/>
                <w:szCs w:val="18"/>
              </w:rPr>
            </w:pPr>
            <w:r w:rsidRPr="00F23F78">
              <w:rPr>
                <w:rFonts w:ascii="Times New Roman" w:eastAsia="Times New Roman" w:hAnsi="Times New Roman"/>
                <w:bCs/>
                <w:sz w:val="18"/>
                <w:szCs w:val="18"/>
              </w:rPr>
              <w:t>Получат возможность научиться владеть навыками кантиленного пения</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F23F78" w:rsidRPr="00F23F78" w:rsidRDefault="00F23F78" w:rsidP="00F23F78">
            <w:pPr>
              <w:jc w:val="both"/>
              <w:rPr>
                <w:rFonts w:ascii="Times New Roman" w:eastAsia="Times New Roman" w:hAnsi="Times New Roman"/>
                <w:bCs/>
                <w:sz w:val="18"/>
                <w:szCs w:val="18"/>
              </w:rPr>
            </w:pPr>
            <w:r w:rsidRPr="00F23F78">
              <w:rPr>
                <w:rFonts w:ascii="Times New Roman" w:eastAsia="Times New Roman" w:hAnsi="Times New Roman"/>
                <w:b/>
                <w:bCs/>
                <w:sz w:val="18"/>
                <w:szCs w:val="18"/>
              </w:rPr>
              <w:t xml:space="preserve">Регулятивные: </w:t>
            </w:r>
            <w:r w:rsidRPr="00F23F78">
              <w:rPr>
                <w:rFonts w:ascii="Times New Roman" w:eastAsia="Times New Roman" w:hAnsi="Times New Roman"/>
                <w:bCs/>
                <w:sz w:val="18"/>
                <w:szCs w:val="18"/>
              </w:rPr>
              <w:t>Целеполагание в постановке учебных задач.</w:t>
            </w:r>
          </w:p>
          <w:p w:rsidR="00F23F78" w:rsidRPr="00F23F78" w:rsidRDefault="00F23F78" w:rsidP="00F23F78">
            <w:pPr>
              <w:jc w:val="both"/>
              <w:rPr>
                <w:rFonts w:ascii="Times New Roman" w:eastAsia="Times New Roman" w:hAnsi="Times New Roman"/>
                <w:bCs/>
                <w:sz w:val="18"/>
                <w:szCs w:val="18"/>
              </w:rPr>
            </w:pPr>
            <w:r w:rsidRPr="00F23F78">
              <w:rPr>
                <w:rFonts w:ascii="Times New Roman" w:eastAsia="Times New Roman" w:hAnsi="Times New Roman"/>
                <w:b/>
                <w:bCs/>
                <w:spacing w:val="-1"/>
                <w:sz w:val="18"/>
                <w:szCs w:val="18"/>
              </w:rPr>
              <w:t>Познавательные:</w:t>
            </w:r>
            <w:r w:rsidRPr="00F23F78">
              <w:rPr>
                <w:rFonts w:ascii="Times New Roman" w:eastAsia="Times New Roman" w:hAnsi="Times New Roman"/>
                <w:bCs/>
                <w:sz w:val="18"/>
                <w:szCs w:val="18"/>
              </w:rPr>
              <w:t>Владение навыками речевого высказывания.</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b/>
                <w:bCs/>
                <w:spacing w:val="-2"/>
                <w:sz w:val="18"/>
                <w:szCs w:val="18"/>
              </w:rPr>
              <w:t xml:space="preserve">Коммуникативные: </w:t>
            </w:r>
            <w:r w:rsidRPr="00F23F78">
              <w:rPr>
                <w:rFonts w:ascii="Times New Roman" w:eastAsia="Times New Roman" w:hAnsi="Times New Roman"/>
                <w:spacing w:val="-2"/>
                <w:sz w:val="18"/>
                <w:szCs w:val="18"/>
              </w:rPr>
              <w:t>адекват</w:t>
            </w:r>
            <w:r w:rsidRPr="00F23F78">
              <w:rPr>
                <w:rFonts w:ascii="Times New Roman" w:eastAsia="Times New Roman" w:hAnsi="Times New Roman"/>
                <w:spacing w:val="-2"/>
                <w:sz w:val="18"/>
                <w:szCs w:val="18"/>
              </w:rPr>
              <w:softHyphen/>
              <w:t>но воспринимать музы</w:t>
            </w:r>
            <w:r w:rsidRPr="00F23F78">
              <w:rPr>
                <w:rFonts w:ascii="Times New Roman" w:eastAsia="Times New Roman" w:hAnsi="Times New Roman"/>
                <w:spacing w:val="-2"/>
                <w:sz w:val="18"/>
                <w:szCs w:val="18"/>
              </w:rPr>
              <w:softHyphen/>
            </w:r>
            <w:r w:rsidRPr="00F23F78">
              <w:rPr>
                <w:rFonts w:ascii="Times New Roman" w:eastAsia="Times New Roman" w:hAnsi="Times New Roman"/>
                <w:sz w:val="18"/>
                <w:szCs w:val="18"/>
              </w:rPr>
              <w:t>кальное произведение и мне</w:t>
            </w:r>
            <w:r w:rsidRPr="00F23F78">
              <w:rPr>
                <w:rFonts w:ascii="Times New Roman" w:eastAsia="Times New Roman" w:hAnsi="Times New Roman"/>
                <w:sz w:val="18"/>
                <w:szCs w:val="18"/>
              </w:rPr>
              <w:softHyphen/>
              <w:t>ние других людей о музыке</w:t>
            </w:r>
          </w:p>
          <w:p w:rsidR="00F23F78" w:rsidRPr="00F23F78" w:rsidRDefault="00F23F78" w:rsidP="00F23F78">
            <w:pPr>
              <w:rPr>
                <w:rFonts w:ascii="Times New Roman" w:eastAsia="Times New Roman" w:hAnsi="Times New Roman"/>
                <w:i/>
                <w:color w:val="000000"/>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F23F78" w:rsidRPr="00F23F78" w:rsidRDefault="00F23F78" w:rsidP="00F23F78">
            <w:pPr>
              <w:rPr>
                <w:rFonts w:ascii="Times New Roman" w:eastAsia="Times New Roman" w:hAnsi="Times New Roman"/>
                <w:bCs/>
                <w:iCs/>
                <w:sz w:val="18"/>
                <w:szCs w:val="18"/>
              </w:rPr>
            </w:pPr>
            <w:r w:rsidRPr="00F23F78">
              <w:rPr>
                <w:rFonts w:ascii="Times New Roman" w:eastAsia="Times New Roman" w:hAnsi="Times New Roman"/>
                <w:sz w:val="18"/>
                <w:szCs w:val="18"/>
              </w:rPr>
              <w:t>Уважительное отношение к культуре своего народа</w:t>
            </w:r>
          </w:p>
        </w:tc>
        <w:tc>
          <w:tcPr>
            <w:tcW w:w="5573" w:type="dxa"/>
            <w:tcBorders>
              <w:top w:val="single" w:sz="4" w:space="0" w:color="auto"/>
              <w:left w:val="single" w:sz="4" w:space="0" w:color="auto"/>
              <w:bottom w:val="single" w:sz="4" w:space="0" w:color="auto"/>
              <w:right w:val="single" w:sz="4" w:space="0" w:color="auto"/>
            </w:tcBorders>
            <w:shd w:val="clear" w:color="auto" w:fill="FFFFFF"/>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Концерт № 3 для фортепиано с оркестром.ч1 С.Рахманинов.</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 xml:space="preserve">-«Ты, река ль, моя – реченька»  </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«Песня о России» В.Локтев</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«Вокализ» С.Рахманинов</w:t>
            </w:r>
          </w:p>
        </w:tc>
        <w:tc>
          <w:tcPr>
            <w:tcW w:w="1569" w:type="dxa"/>
            <w:tcBorders>
              <w:top w:val="single" w:sz="4" w:space="0" w:color="auto"/>
              <w:left w:val="single" w:sz="4" w:space="0" w:color="auto"/>
              <w:bottom w:val="single" w:sz="4" w:space="0" w:color="auto"/>
              <w:right w:val="single" w:sz="4" w:space="0" w:color="auto"/>
            </w:tcBorders>
            <w:shd w:val="clear" w:color="auto" w:fill="FFFFFF"/>
          </w:tcPr>
          <w:p w:rsidR="00F23F78" w:rsidRPr="00F23F78" w:rsidRDefault="00F23F78" w:rsidP="00F23F78">
            <w:pPr>
              <w:rPr>
                <w:rFonts w:ascii="Times New Roman" w:eastAsia="Times New Roman" w:hAnsi="Times New Roman"/>
              </w:rPr>
            </w:pPr>
          </w:p>
        </w:tc>
      </w:tr>
      <w:tr w:rsidR="00F23F78" w:rsidRPr="00F23F78" w:rsidTr="00F23F78">
        <w:tc>
          <w:tcPr>
            <w:tcW w:w="28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t>2</w:t>
            </w:r>
          </w:p>
        </w:tc>
        <w:tc>
          <w:tcPr>
            <w:tcW w:w="426"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t>2</w:t>
            </w:r>
          </w:p>
        </w:tc>
        <w:tc>
          <w:tcPr>
            <w:tcW w:w="99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rPr>
            </w:pPr>
            <w:r w:rsidRPr="00F23F78">
              <w:rPr>
                <w:rFonts w:ascii="Times New Roman" w:eastAsia="Times New Roman" w:hAnsi="Times New Roman"/>
                <w:b/>
              </w:rPr>
              <w:t>Ты откуда, русская, зародилась, музыка.</w:t>
            </w:r>
          </w:p>
        </w:tc>
        <w:tc>
          <w:tcPr>
            <w:tcW w:w="155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 xml:space="preserve">Выразительность и изобразительность в музыке. Различные виды музыки: вокальная, инструментальная; Выразительность и изобразительность в музыке. Различные виды музыки: вокальная, инструментальная. Основные средства музыкальной выразительности (мелодия, аккомпанемент). Романс. Лирические образы в романсах и картинах </w:t>
            </w:r>
            <w:r w:rsidRPr="00F23F78">
              <w:rPr>
                <w:rFonts w:ascii="Times New Roman" w:eastAsia="Times New Roman" w:hAnsi="Times New Roman"/>
                <w:sz w:val="18"/>
                <w:szCs w:val="18"/>
              </w:rPr>
              <w:lastRenderedPageBreak/>
              <w:t xml:space="preserve">русских композиторов и художников. </w:t>
            </w:r>
          </w:p>
          <w:p w:rsidR="00F23F78" w:rsidRPr="00F23F78" w:rsidRDefault="00F23F78" w:rsidP="00F23F78">
            <w:pPr>
              <w:rPr>
                <w:rFonts w:ascii="Times New Roman" w:eastAsia="Times New Roman" w:hAnsi="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b/>
                <w:sz w:val="18"/>
                <w:szCs w:val="18"/>
              </w:rPr>
              <w:lastRenderedPageBreak/>
              <w:t>Научатся:</w:t>
            </w:r>
            <w:r w:rsidRPr="00F23F78">
              <w:rPr>
                <w:rFonts w:ascii="Times New Roman" w:eastAsia="Times New Roman" w:hAnsi="Times New Roman"/>
                <w:sz w:val="18"/>
                <w:szCs w:val="18"/>
              </w:rPr>
              <w:t>находить отличительные особенности песни и романса,  определять жанры музыки</w:t>
            </w:r>
          </w:p>
          <w:p w:rsidR="00F23F78" w:rsidRPr="00F23F78" w:rsidRDefault="00F23F78" w:rsidP="00F23F78">
            <w:pPr>
              <w:rPr>
                <w:rFonts w:ascii="Times New Roman" w:eastAsia="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both"/>
              <w:rPr>
                <w:rFonts w:ascii="Times New Roman" w:eastAsia="Times New Roman" w:hAnsi="Times New Roman"/>
                <w:bCs/>
                <w:sz w:val="18"/>
                <w:szCs w:val="18"/>
              </w:rPr>
            </w:pPr>
            <w:r w:rsidRPr="00F23F78">
              <w:rPr>
                <w:rFonts w:ascii="Times New Roman" w:eastAsia="Times New Roman" w:hAnsi="Times New Roman"/>
                <w:b/>
                <w:bCs/>
                <w:sz w:val="18"/>
                <w:szCs w:val="18"/>
              </w:rPr>
              <w:t xml:space="preserve">Регулятивные: </w:t>
            </w:r>
            <w:r w:rsidRPr="00F23F78">
              <w:rPr>
                <w:rFonts w:ascii="Times New Roman" w:eastAsia="Times New Roman" w:hAnsi="Times New Roman"/>
                <w:bCs/>
                <w:sz w:val="18"/>
                <w:szCs w:val="18"/>
              </w:rPr>
              <w:t>оценка воздействия муз.сочинения на собственные чувства и мысли.</w:t>
            </w:r>
          </w:p>
          <w:p w:rsidR="00F23F78" w:rsidRPr="00F23F78" w:rsidRDefault="00F23F78" w:rsidP="00F23F78">
            <w:pPr>
              <w:jc w:val="both"/>
              <w:rPr>
                <w:rFonts w:ascii="Times New Roman" w:eastAsia="Times New Roman" w:hAnsi="Times New Roman"/>
                <w:bCs/>
                <w:sz w:val="18"/>
                <w:szCs w:val="18"/>
              </w:rPr>
            </w:pPr>
            <w:r w:rsidRPr="00F23F78">
              <w:rPr>
                <w:rFonts w:ascii="Times New Roman" w:eastAsia="Times New Roman" w:hAnsi="Times New Roman"/>
                <w:b/>
                <w:bCs/>
                <w:spacing w:val="-2"/>
                <w:sz w:val="18"/>
                <w:szCs w:val="18"/>
              </w:rPr>
              <w:t xml:space="preserve">Познавательные: </w:t>
            </w:r>
            <w:r w:rsidRPr="00F23F78">
              <w:rPr>
                <w:rFonts w:ascii="Times New Roman" w:eastAsia="Times New Roman" w:hAnsi="Times New Roman"/>
                <w:bCs/>
                <w:sz w:val="18"/>
                <w:szCs w:val="18"/>
              </w:rPr>
              <w:t>оценка воздействия муз.сочинения на собственные чувства и мысли.</w:t>
            </w:r>
          </w:p>
          <w:p w:rsidR="00F23F78" w:rsidRPr="00F23F78" w:rsidRDefault="00F23F78" w:rsidP="00F23F78">
            <w:pPr>
              <w:rPr>
                <w:rFonts w:ascii="Times New Roman" w:eastAsia="Times New Roman" w:hAnsi="Times New Roman"/>
                <w:b/>
                <w:bCs/>
                <w:i/>
                <w:iCs/>
                <w:color w:val="000000"/>
                <w:sz w:val="18"/>
                <w:szCs w:val="18"/>
              </w:rPr>
            </w:pPr>
            <w:r w:rsidRPr="00F23F78">
              <w:rPr>
                <w:rFonts w:ascii="Times New Roman" w:eastAsia="Times New Roman" w:hAnsi="Times New Roman"/>
                <w:b/>
                <w:bCs/>
                <w:sz w:val="18"/>
                <w:szCs w:val="18"/>
              </w:rPr>
              <w:t xml:space="preserve">Коммуникативные: </w:t>
            </w:r>
            <w:r w:rsidRPr="00F23F78">
              <w:rPr>
                <w:rFonts w:ascii="Times New Roman" w:eastAsia="Times New Roman" w:hAnsi="Times New Roman"/>
                <w:bCs/>
                <w:sz w:val="18"/>
                <w:szCs w:val="18"/>
              </w:rPr>
              <w:t>продуктивное сотрудничество со сверстниками .</w:t>
            </w:r>
          </w:p>
        </w:tc>
        <w:tc>
          <w:tcPr>
            <w:tcW w:w="708"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pacing w:val="30"/>
                <w:sz w:val="18"/>
                <w:szCs w:val="18"/>
              </w:rPr>
            </w:pPr>
            <w:r w:rsidRPr="00F23F78">
              <w:rPr>
                <w:rFonts w:ascii="Times New Roman" w:eastAsia="Times New Roman" w:hAnsi="Times New Roman"/>
                <w:bCs/>
                <w:sz w:val="18"/>
                <w:szCs w:val="18"/>
              </w:rPr>
              <w:t>Понимание социальных функций музыки в жизни людей, общества.</w:t>
            </w:r>
          </w:p>
        </w:tc>
        <w:tc>
          <w:tcPr>
            <w:tcW w:w="557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«Вокализ»  С.В. Рахманинова в исполнении  А.В.Неждановой.</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«Песня о России» В. Локтев.</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«А мы просо сеяли, сеяли» р.н.п.»</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«Солдатушки, бравы ребятушки» р.н.п.</w:t>
            </w:r>
          </w:p>
        </w:tc>
        <w:tc>
          <w:tcPr>
            <w:tcW w:w="156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rPr>
            </w:pPr>
          </w:p>
        </w:tc>
      </w:tr>
      <w:tr w:rsidR="00F23F78" w:rsidRPr="00F23F78" w:rsidTr="00F23F78">
        <w:tc>
          <w:tcPr>
            <w:tcW w:w="28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lastRenderedPageBreak/>
              <w:t>3</w:t>
            </w:r>
          </w:p>
        </w:tc>
        <w:tc>
          <w:tcPr>
            <w:tcW w:w="426"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t>3</w:t>
            </w:r>
          </w:p>
        </w:tc>
        <w:tc>
          <w:tcPr>
            <w:tcW w:w="99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rPr>
            </w:pPr>
            <w:r w:rsidRPr="00F23F78">
              <w:rPr>
                <w:rFonts w:ascii="Times New Roman" w:eastAsia="Times New Roman" w:hAnsi="Times New Roman"/>
                <w:b/>
              </w:rPr>
              <w:t>На великий праздник собралася Русь.</w:t>
            </w:r>
          </w:p>
        </w:tc>
        <w:tc>
          <w:tcPr>
            <w:tcW w:w="155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Фольклор и творчество композиторов, прославляющих защитников Родины, народных героев на прмере кантаты «Александр Невский» С.С. Прокофьева и оперы «Иван Сусанин»  М.И. Глинки</w:t>
            </w:r>
          </w:p>
        </w:tc>
        <w:tc>
          <w:tcPr>
            <w:tcW w:w="1701"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b/>
                <w:sz w:val="18"/>
                <w:szCs w:val="18"/>
              </w:rPr>
              <w:t xml:space="preserve">Научатся: </w:t>
            </w:r>
            <w:r w:rsidRPr="00F23F78">
              <w:rPr>
                <w:rFonts w:ascii="Times New Roman" w:eastAsia="Times New Roman" w:hAnsi="Times New Roman"/>
                <w:sz w:val="18"/>
                <w:szCs w:val="18"/>
              </w:rPr>
              <w:t>понимать названия изученных жанров (кантата, ария). Уметь:  эмоционально откликнуться на музыкальное произведение.</w:t>
            </w:r>
          </w:p>
          <w:p w:rsidR="00F23F78" w:rsidRPr="00F23F78" w:rsidRDefault="00F23F78" w:rsidP="00F23F78">
            <w:pPr>
              <w:rPr>
                <w:rFonts w:ascii="Times New Roman" w:eastAsia="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both"/>
              <w:rPr>
                <w:rFonts w:ascii="Times New Roman" w:eastAsia="Times New Roman" w:hAnsi="Times New Roman"/>
                <w:bCs/>
                <w:sz w:val="18"/>
                <w:szCs w:val="18"/>
              </w:rPr>
            </w:pPr>
            <w:r w:rsidRPr="00F23F78">
              <w:rPr>
                <w:rFonts w:ascii="Times New Roman" w:eastAsia="Times New Roman" w:hAnsi="Times New Roman"/>
                <w:b/>
                <w:bCs/>
                <w:spacing w:val="-2"/>
                <w:sz w:val="18"/>
                <w:szCs w:val="18"/>
              </w:rPr>
              <w:t xml:space="preserve">Регулятивные: </w:t>
            </w:r>
            <w:r w:rsidRPr="00F23F78">
              <w:rPr>
                <w:rFonts w:ascii="Times New Roman" w:eastAsia="Times New Roman" w:hAnsi="Times New Roman"/>
                <w:bCs/>
                <w:sz w:val="18"/>
                <w:szCs w:val="18"/>
              </w:rPr>
              <w:t>Выполнять учебные действия в качестве исполнителя и слушателя.</w:t>
            </w:r>
          </w:p>
          <w:p w:rsidR="00F23F78" w:rsidRPr="00F23F78" w:rsidRDefault="00F23F78" w:rsidP="00F23F78">
            <w:pPr>
              <w:jc w:val="both"/>
              <w:rPr>
                <w:rFonts w:ascii="Times New Roman" w:eastAsia="Times New Roman" w:hAnsi="Times New Roman"/>
                <w:bCs/>
                <w:sz w:val="18"/>
                <w:szCs w:val="18"/>
              </w:rPr>
            </w:pPr>
            <w:r w:rsidRPr="00F23F78">
              <w:rPr>
                <w:rFonts w:ascii="Times New Roman" w:eastAsia="Times New Roman" w:hAnsi="Times New Roman"/>
                <w:b/>
                <w:bCs/>
                <w:sz w:val="18"/>
                <w:szCs w:val="18"/>
              </w:rPr>
              <w:t xml:space="preserve">Познавательные: </w:t>
            </w:r>
            <w:r w:rsidRPr="00F23F78">
              <w:rPr>
                <w:rFonts w:ascii="Times New Roman" w:eastAsia="Times New Roman" w:hAnsi="Times New Roman"/>
                <w:bCs/>
                <w:sz w:val="18"/>
                <w:szCs w:val="18"/>
              </w:rPr>
              <w:t>Контролировать и оценивать процесс и результат деятельности.</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b/>
                <w:bCs/>
                <w:sz w:val="18"/>
                <w:szCs w:val="18"/>
              </w:rPr>
              <w:t xml:space="preserve">Коммуникативные: </w:t>
            </w:r>
            <w:r w:rsidRPr="00F23F78">
              <w:rPr>
                <w:rFonts w:ascii="Times New Roman" w:eastAsia="Times New Roman" w:hAnsi="Times New Roman"/>
                <w:bCs/>
                <w:sz w:val="18"/>
                <w:szCs w:val="18"/>
              </w:rPr>
              <w:t>Умение договориться о распределении функций и ролей в совместной деятельности.</w:t>
            </w:r>
          </w:p>
        </w:tc>
        <w:tc>
          <w:tcPr>
            <w:tcW w:w="708"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both"/>
              <w:rPr>
                <w:rFonts w:ascii="Times New Roman" w:eastAsia="Times New Roman" w:hAnsi="Times New Roman"/>
                <w:bCs/>
                <w:sz w:val="18"/>
                <w:szCs w:val="18"/>
              </w:rPr>
            </w:pPr>
            <w:r w:rsidRPr="00F23F78">
              <w:rPr>
                <w:rFonts w:ascii="Times New Roman" w:eastAsia="Times New Roman" w:hAnsi="Times New Roman"/>
                <w:bCs/>
                <w:sz w:val="18"/>
                <w:szCs w:val="18"/>
              </w:rPr>
              <w:t>Становление эстетических идеалов.</w:t>
            </w:r>
          </w:p>
          <w:p w:rsidR="00F23F78" w:rsidRPr="00F23F78" w:rsidRDefault="00F23F78" w:rsidP="00F23F78">
            <w:pPr>
              <w:rPr>
                <w:rFonts w:ascii="Times New Roman" w:eastAsia="Times New Roman" w:hAnsi="Times New Roman"/>
                <w:spacing w:val="30"/>
                <w:sz w:val="18"/>
                <w:szCs w:val="18"/>
              </w:rPr>
            </w:pPr>
            <w:r w:rsidRPr="00F23F78">
              <w:rPr>
                <w:rFonts w:ascii="Times New Roman" w:eastAsia="Times New Roman" w:hAnsi="Times New Roman"/>
                <w:bCs/>
                <w:sz w:val="18"/>
                <w:szCs w:val="18"/>
              </w:rPr>
              <w:t>Уважительное отношение к истории и культуре русского народа.</w:t>
            </w:r>
          </w:p>
        </w:tc>
        <w:tc>
          <w:tcPr>
            <w:tcW w:w="557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«Солдатушки, бравы ребятушки» р.н.п.</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«Алеександр Невский» (фрагменты) С.С. Прокофьев. «Иван Сусанин» (фрагменты) М.И. Глинка.</w:t>
            </w:r>
          </w:p>
        </w:tc>
        <w:tc>
          <w:tcPr>
            <w:tcW w:w="156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rPr>
            </w:pPr>
          </w:p>
        </w:tc>
      </w:tr>
      <w:tr w:rsidR="00F23F78" w:rsidRPr="00F23F78" w:rsidTr="00F23F78">
        <w:tc>
          <w:tcPr>
            <w:tcW w:w="28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t>4</w:t>
            </w:r>
          </w:p>
        </w:tc>
        <w:tc>
          <w:tcPr>
            <w:tcW w:w="426"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t>1</w:t>
            </w:r>
          </w:p>
        </w:tc>
        <w:tc>
          <w:tcPr>
            <w:tcW w:w="99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rPr>
            </w:pPr>
            <w:r w:rsidRPr="00F23F78">
              <w:rPr>
                <w:rFonts w:ascii="Times New Roman" w:eastAsia="Times New Roman" w:hAnsi="Times New Roman"/>
                <w:b/>
              </w:rPr>
              <w:t>Святые земли Русской: Кирилл и Мефодий.</w:t>
            </w:r>
          </w:p>
          <w:p w:rsidR="00F23F78" w:rsidRPr="00F23F78" w:rsidRDefault="00F23F78" w:rsidP="00F23F78">
            <w:pPr>
              <w:rPr>
                <w:rFonts w:ascii="Times New Roman" w:eastAsia="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 xml:space="preserve">Обобщенное представление исторического прошлого в музыкальных образах. </w:t>
            </w:r>
          </w:p>
          <w:p w:rsidR="00F23F78" w:rsidRPr="00F23F78" w:rsidRDefault="00F23F78" w:rsidP="00F23F78">
            <w:pPr>
              <w:rPr>
                <w:rFonts w:ascii="Times New Roman" w:eastAsia="Times New Roman" w:hAnsi="Times New Roman"/>
                <w:sz w:val="18"/>
                <w:szCs w:val="18"/>
              </w:rPr>
            </w:pPr>
          </w:p>
          <w:p w:rsidR="00F23F78" w:rsidRPr="00F23F78" w:rsidRDefault="00F23F78" w:rsidP="00F23F78">
            <w:pPr>
              <w:rPr>
                <w:rFonts w:ascii="Times New Roman" w:eastAsia="Times New Roman" w:hAnsi="Times New Roman"/>
                <w:sz w:val="18"/>
                <w:szCs w:val="18"/>
              </w:rPr>
            </w:pPr>
          </w:p>
          <w:p w:rsidR="00F23F78" w:rsidRPr="00F23F78" w:rsidRDefault="00F23F78" w:rsidP="00F23F78">
            <w:pPr>
              <w:rPr>
                <w:rFonts w:ascii="Times New Roman" w:eastAsia="Times New Roman" w:hAnsi="Times New Roman"/>
                <w:sz w:val="18"/>
                <w:szCs w:val="18"/>
              </w:rPr>
            </w:pPr>
          </w:p>
          <w:p w:rsidR="00F23F78" w:rsidRPr="00F23F78" w:rsidRDefault="00F23F78" w:rsidP="00F23F78">
            <w:pPr>
              <w:rPr>
                <w:rFonts w:ascii="Times New Roman" w:eastAsia="Times New Roman" w:hAnsi="Times New Roman"/>
                <w:sz w:val="18"/>
                <w:szCs w:val="18"/>
              </w:rPr>
            </w:pPr>
          </w:p>
          <w:p w:rsidR="00F23F78" w:rsidRPr="00F23F78" w:rsidRDefault="00F23F78" w:rsidP="00F23F78">
            <w:pPr>
              <w:rPr>
                <w:rFonts w:ascii="Times New Roman" w:eastAsia="Times New Roman" w:hAnsi="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spacing w:before="60"/>
              <w:rPr>
                <w:rFonts w:ascii="Times New Roman" w:eastAsia="Times New Roman" w:hAnsi="Times New Roman"/>
                <w:sz w:val="18"/>
                <w:szCs w:val="18"/>
              </w:rPr>
            </w:pPr>
            <w:r w:rsidRPr="00F23F78">
              <w:rPr>
                <w:rFonts w:ascii="Times New Roman" w:eastAsia="Times New Roman" w:hAnsi="Times New Roman"/>
                <w:b/>
                <w:sz w:val="18"/>
                <w:szCs w:val="18"/>
              </w:rPr>
              <w:t xml:space="preserve">Научатся: </w:t>
            </w:r>
            <w:r w:rsidRPr="00F23F78">
              <w:rPr>
                <w:rFonts w:ascii="Times New Roman" w:eastAsia="Times New Roman" w:hAnsi="Times New Roman"/>
                <w:sz w:val="18"/>
                <w:szCs w:val="18"/>
              </w:rPr>
              <w:t>понимать названия изученных произведений; названия изученных жанров и форм музыки (величание, стихира)</w:t>
            </w:r>
          </w:p>
          <w:p w:rsidR="00F23F78" w:rsidRPr="00F23F78" w:rsidRDefault="00F23F78" w:rsidP="00F23F78">
            <w:pPr>
              <w:rPr>
                <w:rFonts w:ascii="Times New Roman" w:eastAsia="Times New Roman" w:hAnsi="Times New Roman"/>
                <w:b/>
                <w:sz w:val="18"/>
                <w:szCs w:val="18"/>
              </w:rPr>
            </w:pPr>
            <w:r w:rsidRPr="00F23F78">
              <w:rPr>
                <w:rFonts w:ascii="Times New Roman" w:eastAsia="Times New Roman" w:hAnsi="Times New Roman"/>
                <w:sz w:val="18"/>
                <w:szCs w:val="18"/>
              </w:rPr>
              <w:t>Уметь: узнавать изученные произведения; эмоционально откликнуться на музыкальное произведение и выразить свое впечатление в пении.</w:t>
            </w:r>
          </w:p>
        </w:tc>
        <w:tc>
          <w:tcPr>
            <w:tcW w:w="184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spacing w:before="60"/>
              <w:rPr>
                <w:rFonts w:ascii="Times New Roman" w:eastAsia="Times New Roman" w:hAnsi="Times New Roman"/>
                <w:i/>
                <w:sz w:val="18"/>
                <w:szCs w:val="18"/>
              </w:rPr>
            </w:pPr>
            <w:r w:rsidRPr="00F23F78">
              <w:rPr>
                <w:rFonts w:ascii="Times New Roman" w:eastAsia="Times New Roman" w:hAnsi="Times New Roman"/>
                <w:b/>
                <w:bCs/>
                <w:spacing w:val="-2"/>
                <w:sz w:val="18"/>
                <w:szCs w:val="18"/>
              </w:rPr>
              <w:t xml:space="preserve">Регулятивные: </w:t>
            </w:r>
            <w:r w:rsidRPr="00F23F78">
              <w:rPr>
                <w:rFonts w:ascii="Times New Roman" w:eastAsia="Times New Roman" w:hAnsi="Times New Roman"/>
                <w:color w:val="000000"/>
                <w:sz w:val="18"/>
                <w:szCs w:val="18"/>
              </w:rPr>
              <w:t>воспринимать учебный материал небольшого объема со слов учителя, умение внимательно слушать</w:t>
            </w:r>
            <w:r w:rsidRPr="00F23F78">
              <w:rPr>
                <w:rFonts w:ascii="Times New Roman" w:eastAsia="Times New Roman" w:hAnsi="Times New Roman"/>
                <w:b/>
                <w:bCs/>
                <w:sz w:val="18"/>
                <w:szCs w:val="18"/>
              </w:rPr>
              <w:t xml:space="preserve"> Познавательные: </w:t>
            </w:r>
            <w:r w:rsidRPr="00F23F78">
              <w:rPr>
                <w:rFonts w:ascii="Times New Roman" w:eastAsia="Times New Roman" w:hAnsi="Times New Roman"/>
                <w:bCs/>
                <w:sz w:val="18"/>
                <w:szCs w:val="18"/>
              </w:rPr>
              <w:t>узнавать</w:t>
            </w:r>
            <w:r w:rsidRPr="00F23F78">
              <w:rPr>
                <w:rFonts w:ascii="Times New Roman" w:eastAsia="Times New Roman" w:hAnsi="Times New Roman"/>
                <w:sz w:val="18"/>
                <w:szCs w:val="18"/>
              </w:rPr>
              <w:t>названия изученных произведений; названия изученных жанров и форм музыки (</w:t>
            </w:r>
            <w:r w:rsidRPr="00F23F78">
              <w:rPr>
                <w:rFonts w:ascii="Times New Roman" w:eastAsia="Times New Roman" w:hAnsi="Times New Roman"/>
                <w:i/>
                <w:sz w:val="18"/>
                <w:szCs w:val="18"/>
              </w:rPr>
              <w:t>стихира, величание)</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b/>
                <w:bCs/>
                <w:sz w:val="18"/>
                <w:szCs w:val="18"/>
              </w:rPr>
              <w:t xml:space="preserve">Коммуникативные: </w:t>
            </w:r>
            <w:r w:rsidRPr="00F23F78">
              <w:rPr>
                <w:rFonts w:ascii="Times New Roman" w:eastAsia="Times New Roman" w:hAnsi="Times New Roman"/>
                <w:sz w:val="18"/>
                <w:szCs w:val="18"/>
              </w:rPr>
              <w:t>участие в хоровом исполнении музыкальных произведений.</w:t>
            </w:r>
          </w:p>
          <w:p w:rsidR="00F23F78" w:rsidRPr="00F23F78" w:rsidRDefault="00F23F78" w:rsidP="00F23F78">
            <w:pPr>
              <w:rPr>
                <w:rFonts w:ascii="Times New Roman" w:eastAsia="Times New Roman" w:hAnsi="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pacing w:val="-2"/>
                <w:sz w:val="18"/>
                <w:szCs w:val="18"/>
              </w:rPr>
              <w:t>Чувство соприча</w:t>
            </w:r>
            <w:r w:rsidRPr="00F23F78">
              <w:rPr>
                <w:rFonts w:ascii="Times New Roman" w:eastAsia="Times New Roman" w:hAnsi="Times New Roman"/>
                <w:spacing w:val="-2"/>
                <w:sz w:val="18"/>
                <w:szCs w:val="18"/>
              </w:rPr>
              <w:softHyphen/>
            </w:r>
            <w:r w:rsidRPr="00F23F78">
              <w:rPr>
                <w:rFonts w:ascii="Times New Roman" w:eastAsia="Times New Roman" w:hAnsi="Times New Roman"/>
                <w:sz w:val="18"/>
                <w:szCs w:val="18"/>
              </w:rPr>
              <w:t>стности и гордо</w:t>
            </w:r>
            <w:r w:rsidRPr="00F23F78">
              <w:rPr>
                <w:rFonts w:ascii="Times New Roman" w:eastAsia="Times New Roman" w:hAnsi="Times New Roman"/>
                <w:sz w:val="18"/>
                <w:szCs w:val="18"/>
              </w:rPr>
              <w:softHyphen/>
            </w:r>
            <w:r w:rsidRPr="00F23F78">
              <w:rPr>
                <w:rFonts w:ascii="Times New Roman" w:eastAsia="Times New Roman" w:hAnsi="Times New Roman"/>
                <w:spacing w:val="-1"/>
                <w:sz w:val="18"/>
                <w:szCs w:val="18"/>
              </w:rPr>
              <w:t xml:space="preserve">сти за культурное </w:t>
            </w:r>
            <w:r w:rsidRPr="00F23F78">
              <w:rPr>
                <w:rFonts w:ascii="Times New Roman" w:eastAsia="Times New Roman" w:hAnsi="Times New Roman"/>
                <w:sz w:val="18"/>
                <w:szCs w:val="18"/>
              </w:rPr>
              <w:t xml:space="preserve">наследие своего народа. </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Гордость за свой народ.</w:t>
            </w:r>
          </w:p>
          <w:p w:rsidR="00F23F78" w:rsidRPr="00F23F78" w:rsidRDefault="00F23F78" w:rsidP="00F23F78">
            <w:pPr>
              <w:rPr>
                <w:rFonts w:ascii="Times New Roman" w:eastAsia="Times New Roman" w:hAnsi="Times New Roman"/>
                <w:spacing w:val="30"/>
                <w:sz w:val="18"/>
                <w:szCs w:val="18"/>
              </w:rPr>
            </w:pPr>
          </w:p>
        </w:tc>
        <w:tc>
          <w:tcPr>
            <w:tcW w:w="557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both"/>
              <w:rPr>
                <w:rFonts w:ascii="Times New Roman" w:eastAsia="Times New Roman" w:hAnsi="Times New Roman"/>
                <w:sz w:val="18"/>
                <w:szCs w:val="18"/>
              </w:rPr>
            </w:pPr>
            <w:r w:rsidRPr="00F23F78">
              <w:rPr>
                <w:rFonts w:ascii="Times New Roman" w:eastAsia="Times New Roman" w:hAnsi="Times New Roman"/>
                <w:sz w:val="18"/>
                <w:szCs w:val="18"/>
              </w:rPr>
              <w:t>Песня-гимн – стихира.</w:t>
            </w:r>
          </w:p>
          <w:p w:rsidR="00F23F78" w:rsidRPr="00F23F78" w:rsidRDefault="00F23F78" w:rsidP="00F23F78">
            <w:pPr>
              <w:jc w:val="both"/>
              <w:rPr>
                <w:rFonts w:ascii="Times New Roman" w:eastAsia="Times New Roman" w:hAnsi="Times New Roman"/>
                <w:sz w:val="18"/>
                <w:szCs w:val="18"/>
              </w:rPr>
            </w:pPr>
            <w:r w:rsidRPr="00F23F78">
              <w:rPr>
                <w:rFonts w:ascii="Times New Roman" w:eastAsia="Times New Roman" w:hAnsi="Times New Roman"/>
                <w:sz w:val="18"/>
                <w:szCs w:val="18"/>
              </w:rPr>
              <w:t>Величание святым Кириллу и Мефодию</w:t>
            </w:r>
          </w:p>
        </w:tc>
        <w:tc>
          <w:tcPr>
            <w:tcW w:w="156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rPr>
            </w:pPr>
          </w:p>
        </w:tc>
      </w:tr>
      <w:tr w:rsidR="00F23F78" w:rsidRPr="00F23F78" w:rsidTr="00F23F78">
        <w:tc>
          <w:tcPr>
            <w:tcW w:w="28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t>5</w:t>
            </w:r>
          </w:p>
        </w:tc>
        <w:tc>
          <w:tcPr>
            <w:tcW w:w="426"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t>2</w:t>
            </w:r>
          </w:p>
        </w:tc>
        <w:tc>
          <w:tcPr>
            <w:tcW w:w="99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b/>
              </w:rPr>
            </w:pPr>
            <w:r w:rsidRPr="00F23F78">
              <w:rPr>
                <w:rFonts w:ascii="Times New Roman" w:eastAsia="Times New Roman" w:hAnsi="Times New Roman"/>
                <w:b/>
              </w:rPr>
              <w:t>Подвиги святых земли Русской в музыке.</w:t>
            </w:r>
          </w:p>
        </w:tc>
        <w:tc>
          <w:tcPr>
            <w:tcW w:w="155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 xml:space="preserve">Обобщенное представление исторического прошлого в музыкальных образах. Сочинения отечественных композиторов о богатырях. Интонация как внутреннее озвученное состояние, выражение эмоций и отражение мыслей.  </w:t>
            </w:r>
          </w:p>
          <w:p w:rsidR="00F23F78" w:rsidRPr="00F23F78" w:rsidRDefault="00F23F78" w:rsidP="00F23F78">
            <w:pPr>
              <w:rPr>
                <w:rFonts w:ascii="Times New Roman" w:eastAsia="Times New Roman" w:hAnsi="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b/>
                <w:sz w:val="18"/>
                <w:szCs w:val="18"/>
              </w:rPr>
            </w:pPr>
            <w:r w:rsidRPr="00F23F78">
              <w:rPr>
                <w:rFonts w:ascii="Times New Roman" w:eastAsia="Times New Roman" w:hAnsi="Times New Roman"/>
                <w:b/>
                <w:sz w:val="18"/>
                <w:szCs w:val="18"/>
              </w:rPr>
              <w:t xml:space="preserve">Научатся: </w:t>
            </w:r>
            <w:r w:rsidRPr="00F23F78">
              <w:rPr>
                <w:rFonts w:ascii="Times New Roman" w:eastAsia="Times New Roman" w:hAnsi="Times New Roman"/>
                <w:sz w:val="18"/>
                <w:szCs w:val="18"/>
              </w:rPr>
              <w:t xml:space="preserve">понимать названия изученных произведений и их авторов, названия изученных жанров и форм музыки (симфония, былина). Уметь: демонстрировать понимание интонационно-образной природы музыкального искусства, взаимосвязи выразительности и изобразительности в музыке, многозначности музыкальной речи в ситуации сравнения произведений </w:t>
            </w:r>
            <w:r w:rsidRPr="00F23F78">
              <w:rPr>
                <w:rFonts w:ascii="Times New Roman" w:eastAsia="Times New Roman" w:hAnsi="Times New Roman"/>
                <w:sz w:val="18"/>
                <w:szCs w:val="18"/>
              </w:rPr>
              <w:lastRenderedPageBreak/>
              <w:t>разных видов искусств.</w:t>
            </w:r>
          </w:p>
        </w:tc>
        <w:tc>
          <w:tcPr>
            <w:tcW w:w="184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spacing w:before="60"/>
              <w:rPr>
                <w:rFonts w:ascii="Times New Roman" w:eastAsia="Times New Roman" w:hAnsi="Times New Roman"/>
                <w:sz w:val="18"/>
                <w:szCs w:val="18"/>
              </w:rPr>
            </w:pPr>
            <w:r w:rsidRPr="00F23F78">
              <w:rPr>
                <w:rFonts w:ascii="Times New Roman" w:eastAsia="Times New Roman" w:hAnsi="Times New Roman"/>
                <w:b/>
                <w:bCs/>
                <w:spacing w:val="-2"/>
                <w:sz w:val="18"/>
                <w:szCs w:val="18"/>
              </w:rPr>
              <w:lastRenderedPageBreak/>
              <w:t xml:space="preserve">Регулятивные: </w:t>
            </w:r>
            <w:r w:rsidRPr="00F23F78">
              <w:rPr>
                <w:rFonts w:ascii="Times New Roman" w:eastAsia="Times New Roman" w:hAnsi="Times New Roman"/>
                <w:color w:val="000000"/>
                <w:sz w:val="18"/>
                <w:szCs w:val="18"/>
              </w:rPr>
              <w:t>воспринимать учебный материал небольшого объема со слов учителя, умение внимательно слушать</w:t>
            </w:r>
            <w:r w:rsidRPr="00F23F78">
              <w:rPr>
                <w:rFonts w:ascii="Times New Roman" w:eastAsia="Times New Roman" w:hAnsi="Times New Roman"/>
                <w:b/>
                <w:bCs/>
                <w:sz w:val="18"/>
                <w:szCs w:val="18"/>
              </w:rPr>
              <w:t xml:space="preserve"> Познавательные: </w:t>
            </w:r>
            <w:r w:rsidRPr="00F23F78">
              <w:rPr>
                <w:rFonts w:ascii="Times New Roman" w:eastAsia="Times New Roman" w:hAnsi="Times New Roman"/>
                <w:bCs/>
                <w:sz w:val="18"/>
                <w:szCs w:val="18"/>
              </w:rPr>
              <w:t>узнавать</w:t>
            </w:r>
            <w:r w:rsidRPr="00F23F78">
              <w:rPr>
                <w:rFonts w:ascii="Times New Roman" w:eastAsia="Times New Roman" w:hAnsi="Times New Roman"/>
                <w:sz w:val="18"/>
                <w:szCs w:val="18"/>
              </w:rPr>
              <w:t>названия изученных произведений и их авторов; названия изученных жанров и форм музыки (симфония, былина)</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b/>
                <w:bCs/>
                <w:sz w:val="18"/>
                <w:szCs w:val="18"/>
              </w:rPr>
              <w:t xml:space="preserve">Коммуникативные: </w:t>
            </w:r>
            <w:r w:rsidRPr="00F23F78">
              <w:rPr>
                <w:rFonts w:ascii="Times New Roman" w:eastAsia="Times New Roman" w:hAnsi="Times New Roman"/>
                <w:sz w:val="18"/>
                <w:szCs w:val="18"/>
              </w:rPr>
              <w:t>участие в хоровом исполнении музыкальных произведений.</w:t>
            </w:r>
          </w:p>
          <w:p w:rsidR="00F23F78" w:rsidRPr="00F23F78" w:rsidRDefault="00F23F78" w:rsidP="00F23F78">
            <w:pPr>
              <w:rPr>
                <w:rFonts w:ascii="Times New Roman" w:eastAsia="Times New Roman" w:hAnsi="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pacing w:val="-2"/>
                <w:sz w:val="18"/>
                <w:szCs w:val="18"/>
              </w:rPr>
              <w:t>Чувство соприча</w:t>
            </w:r>
            <w:r w:rsidRPr="00F23F78">
              <w:rPr>
                <w:rFonts w:ascii="Times New Roman" w:eastAsia="Times New Roman" w:hAnsi="Times New Roman"/>
                <w:spacing w:val="-2"/>
                <w:sz w:val="18"/>
                <w:szCs w:val="18"/>
              </w:rPr>
              <w:softHyphen/>
            </w:r>
            <w:r w:rsidRPr="00F23F78">
              <w:rPr>
                <w:rFonts w:ascii="Times New Roman" w:eastAsia="Times New Roman" w:hAnsi="Times New Roman"/>
                <w:sz w:val="18"/>
                <w:szCs w:val="18"/>
              </w:rPr>
              <w:t>стности и гордо</w:t>
            </w:r>
            <w:r w:rsidRPr="00F23F78">
              <w:rPr>
                <w:rFonts w:ascii="Times New Roman" w:eastAsia="Times New Roman" w:hAnsi="Times New Roman"/>
                <w:sz w:val="18"/>
                <w:szCs w:val="18"/>
              </w:rPr>
              <w:softHyphen/>
            </w:r>
            <w:r w:rsidRPr="00F23F78">
              <w:rPr>
                <w:rFonts w:ascii="Times New Roman" w:eastAsia="Times New Roman" w:hAnsi="Times New Roman"/>
                <w:spacing w:val="-1"/>
                <w:sz w:val="18"/>
                <w:szCs w:val="18"/>
              </w:rPr>
              <w:t xml:space="preserve">сти за культурное </w:t>
            </w:r>
            <w:r w:rsidRPr="00F23F78">
              <w:rPr>
                <w:rFonts w:ascii="Times New Roman" w:eastAsia="Times New Roman" w:hAnsi="Times New Roman"/>
                <w:sz w:val="18"/>
                <w:szCs w:val="18"/>
              </w:rPr>
              <w:t>наследие своего народа. Гордость за свой народ.</w:t>
            </w:r>
          </w:p>
          <w:p w:rsidR="00F23F78" w:rsidRPr="00F23F78" w:rsidRDefault="00F23F78" w:rsidP="00F23F78">
            <w:pPr>
              <w:rPr>
                <w:rFonts w:ascii="Times New Roman" w:eastAsia="Times New Roman" w:hAnsi="Times New Roman"/>
                <w:spacing w:val="30"/>
                <w:sz w:val="18"/>
                <w:szCs w:val="18"/>
              </w:rPr>
            </w:pPr>
          </w:p>
        </w:tc>
        <w:tc>
          <w:tcPr>
            <w:tcW w:w="557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both"/>
              <w:rPr>
                <w:rFonts w:ascii="Times New Roman" w:eastAsia="Times New Roman" w:hAnsi="Times New Roman"/>
                <w:sz w:val="18"/>
                <w:szCs w:val="18"/>
              </w:rPr>
            </w:pPr>
            <w:r w:rsidRPr="00F23F78">
              <w:rPr>
                <w:rFonts w:ascii="Times New Roman" w:eastAsia="Times New Roman" w:hAnsi="Times New Roman"/>
                <w:sz w:val="18"/>
                <w:szCs w:val="18"/>
              </w:rPr>
              <w:t>Былина об Илье Муромце.</w:t>
            </w:r>
          </w:p>
          <w:p w:rsidR="00F23F78" w:rsidRPr="00F23F78" w:rsidRDefault="00F23F78" w:rsidP="00F23F78">
            <w:pPr>
              <w:jc w:val="both"/>
              <w:rPr>
                <w:rFonts w:ascii="Times New Roman" w:eastAsia="Times New Roman" w:hAnsi="Times New Roman"/>
                <w:sz w:val="18"/>
                <w:szCs w:val="18"/>
              </w:rPr>
            </w:pPr>
            <w:r w:rsidRPr="00F23F78">
              <w:rPr>
                <w:rFonts w:ascii="Times New Roman" w:eastAsia="Times New Roman" w:hAnsi="Times New Roman"/>
                <w:sz w:val="18"/>
                <w:szCs w:val="18"/>
              </w:rPr>
              <w:t>«Богатырская симфония» М.П. Мусоргского.</w:t>
            </w:r>
          </w:p>
        </w:tc>
        <w:tc>
          <w:tcPr>
            <w:tcW w:w="156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rPr>
            </w:pPr>
          </w:p>
        </w:tc>
      </w:tr>
      <w:tr w:rsidR="00F23F78" w:rsidRPr="00F23F78" w:rsidTr="00F23F78">
        <w:tc>
          <w:tcPr>
            <w:tcW w:w="28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lastRenderedPageBreak/>
              <w:t>6</w:t>
            </w:r>
          </w:p>
        </w:tc>
        <w:tc>
          <w:tcPr>
            <w:tcW w:w="426"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t>3</w:t>
            </w:r>
          </w:p>
        </w:tc>
        <w:tc>
          <w:tcPr>
            <w:tcW w:w="99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rPr>
            </w:pPr>
            <w:r w:rsidRPr="00F23F78">
              <w:rPr>
                <w:rFonts w:ascii="Times New Roman" w:eastAsia="Times New Roman" w:hAnsi="Times New Roman"/>
                <w:b/>
              </w:rPr>
              <w:t>Религиозные песнопения.</w:t>
            </w:r>
          </w:p>
        </w:tc>
        <w:tc>
          <w:tcPr>
            <w:tcW w:w="155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Звучание окружающей жизни в музыке. Знакомство религиозным песнопением: тропарь,  молитва. Выразительность и изобразительность в религиозных песнопениях.</w:t>
            </w:r>
          </w:p>
        </w:tc>
        <w:tc>
          <w:tcPr>
            <w:tcW w:w="1701"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b/>
                <w:sz w:val="18"/>
                <w:szCs w:val="18"/>
              </w:rPr>
              <w:t>Научатся:</w:t>
            </w:r>
            <w:r w:rsidRPr="00F23F78">
              <w:rPr>
                <w:rFonts w:ascii="Times New Roman" w:eastAsia="Times New Roman" w:hAnsi="Times New Roman"/>
                <w:sz w:val="18"/>
                <w:szCs w:val="18"/>
              </w:rPr>
              <w:t xml:space="preserve"> понимать смысл понятий: тропарь, молитва.сравнивать характер, настроение и средства выразительности в музыкальных произведениях.</w:t>
            </w:r>
          </w:p>
        </w:tc>
        <w:tc>
          <w:tcPr>
            <w:tcW w:w="184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shd w:val="clear" w:color="auto" w:fill="FFFFFF"/>
              <w:ind w:right="45"/>
              <w:rPr>
                <w:rFonts w:ascii="Times New Roman" w:eastAsia="Times New Roman" w:hAnsi="Times New Roman"/>
                <w:sz w:val="18"/>
                <w:szCs w:val="18"/>
              </w:rPr>
            </w:pPr>
            <w:r w:rsidRPr="00F23F78">
              <w:rPr>
                <w:rFonts w:ascii="Times New Roman" w:eastAsia="Times New Roman" w:hAnsi="Times New Roman"/>
                <w:b/>
                <w:bCs/>
                <w:spacing w:val="-2"/>
                <w:sz w:val="18"/>
                <w:szCs w:val="18"/>
              </w:rPr>
              <w:t xml:space="preserve">Регулятивные: </w:t>
            </w:r>
            <w:r w:rsidRPr="00F23F78">
              <w:rPr>
                <w:rFonts w:ascii="Times New Roman" w:eastAsia="Times New Roman" w:hAnsi="Times New Roman"/>
                <w:spacing w:val="-2"/>
                <w:sz w:val="18"/>
                <w:szCs w:val="18"/>
              </w:rPr>
              <w:t xml:space="preserve">формировать </w:t>
            </w:r>
            <w:r w:rsidRPr="00F23F78">
              <w:rPr>
                <w:rFonts w:ascii="Times New Roman" w:eastAsia="Times New Roman" w:hAnsi="Times New Roman"/>
                <w:spacing w:val="-3"/>
                <w:sz w:val="18"/>
                <w:szCs w:val="18"/>
              </w:rPr>
              <w:t xml:space="preserve">и удерживать учебную задачу. </w:t>
            </w:r>
            <w:r w:rsidRPr="00F23F78">
              <w:rPr>
                <w:rFonts w:ascii="Times New Roman" w:eastAsia="Times New Roman" w:hAnsi="Times New Roman"/>
                <w:b/>
                <w:bCs/>
                <w:sz w:val="18"/>
                <w:szCs w:val="18"/>
              </w:rPr>
              <w:t xml:space="preserve">Познавательные: </w:t>
            </w:r>
            <w:r w:rsidRPr="00F23F78">
              <w:rPr>
                <w:rFonts w:ascii="Times New Roman" w:eastAsia="Times New Roman" w:hAnsi="Times New Roman"/>
                <w:sz w:val="18"/>
                <w:szCs w:val="18"/>
              </w:rPr>
              <w:t>использо</w:t>
            </w:r>
            <w:r w:rsidRPr="00F23F78">
              <w:rPr>
                <w:rFonts w:ascii="Times New Roman" w:eastAsia="Times New Roman" w:hAnsi="Times New Roman"/>
                <w:sz w:val="18"/>
                <w:szCs w:val="18"/>
              </w:rPr>
              <w:softHyphen/>
              <w:t xml:space="preserve">вать общие приемы решения исполнительской задачи. </w:t>
            </w:r>
            <w:r w:rsidRPr="00F23F78">
              <w:rPr>
                <w:rFonts w:ascii="Times New Roman" w:eastAsia="Times New Roman" w:hAnsi="Times New Roman"/>
                <w:b/>
                <w:bCs/>
                <w:sz w:val="18"/>
                <w:szCs w:val="18"/>
              </w:rPr>
              <w:t xml:space="preserve">Коммуникативные: </w:t>
            </w:r>
            <w:r w:rsidRPr="00F23F78">
              <w:rPr>
                <w:rFonts w:ascii="Times New Roman" w:eastAsia="Times New Roman" w:hAnsi="Times New Roman"/>
                <w:sz w:val="18"/>
                <w:szCs w:val="18"/>
              </w:rPr>
              <w:t>коорди</w:t>
            </w:r>
            <w:r w:rsidRPr="00F23F78">
              <w:rPr>
                <w:rFonts w:ascii="Times New Roman" w:eastAsia="Times New Roman" w:hAnsi="Times New Roman"/>
                <w:sz w:val="18"/>
                <w:szCs w:val="18"/>
              </w:rPr>
              <w:softHyphen/>
            </w:r>
            <w:r w:rsidRPr="00F23F78">
              <w:rPr>
                <w:rFonts w:ascii="Times New Roman" w:eastAsia="Times New Roman" w:hAnsi="Times New Roman"/>
                <w:spacing w:val="-2"/>
                <w:sz w:val="18"/>
                <w:szCs w:val="18"/>
              </w:rPr>
              <w:t>нировать и принимать различ</w:t>
            </w:r>
            <w:r w:rsidRPr="00F23F78">
              <w:rPr>
                <w:rFonts w:ascii="Times New Roman" w:eastAsia="Times New Roman" w:hAnsi="Times New Roman"/>
                <w:spacing w:val="-2"/>
                <w:sz w:val="18"/>
                <w:szCs w:val="18"/>
              </w:rPr>
              <w:softHyphen/>
            </w:r>
            <w:r w:rsidRPr="00F23F78">
              <w:rPr>
                <w:rFonts w:ascii="Times New Roman" w:eastAsia="Times New Roman" w:hAnsi="Times New Roman"/>
                <w:spacing w:val="-8"/>
                <w:sz w:val="18"/>
                <w:szCs w:val="18"/>
              </w:rPr>
              <w:t>ные позиции во взаимодействии с коллективом.</w:t>
            </w:r>
          </w:p>
        </w:tc>
        <w:tc>
          <w:tcPr>
            <w:tcW w:w="708"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pacing w:val="30"/>
                <w:sz w:val="18"/>
                <w:szCs w:val="18"/>
              </w:rPr>
            </w:pPr>
            <w:r w:rsidRPr="00F23F78">
              <w:rPr>
                <w:rFonts w:ascii="Times New Roman" w:eastAsia="Times New Roman" w:hAnsi="Times New Roman"/>
                <w:spacing w:val="-2"/>
                <w:sz w:val="18"/>
                <w:szCs w:val="18"/>
              </w:rPr>
              <w:t>Чувство соприча</w:t>
            </w:r>
            <w:r w:rsidRPr="00F23F78">
              <w:rPr>
                <w:rFonts w:ascii="Times New Roman" w:eastAsia="Times New Roman" w:hAnsi="Times New Roman"/>
                <w:spacing w:val="-2"/>
                <w:sz w:val="18"/>
                <w:szCs w:val="18"/>
              </w:rPr>
              <w:softHyphen/>
            </w:r>
            <w:r w:rsidRPr="00F23F78">
              <w:rPr>
                <w:rFonts w:ascii="Times New Roman" w:eastAsia="Times New Roman" w:hAnsi="Times New Roman"/>
                <w:sz w:val="18"/>
                <w:szCs w:val="18"/>
              </w:rPr>
              <w:t>стности и гордо</w:t>
            </w:r>
            <w:r w:rsidRPr="00F23F78">
              <w:rPr>
                <w:rFonts w:ascii="Times New Roman" w:eastAsia="Times New Roman" w:hAnsi="Times New Roman"/>
                <w:sz w:val="18"/>
                <w:szCs w:val="18"/>
              </w:rPr>
              <w:softHyphen/>
            </w:r>
            <w:r w:rsidRPr="00F23F78">
              <w:rPr>
                <w:rFonts w:ascii="Times New Roman" w:eastAsia="Times New Roman" w:hAnsi="Times New Roman"/>
                <w:spacing w:val="-1"/>
                <w:sz w:val="18"/>
                <w:szCs w:val="18"/>
              </w:rPr>
              <w:t xml:space="preserve">сти за культурное </w:t>
            </w:r>
            <w:r w:rsidRPr="00F23F78">
              <w:rPr>
                <w:rFonts w:ascii="Times New Roman" w:eastAsia="Times New Roman" w:hAnsi="Times New Roman"/>
                <w:sz w:val="18"/>
                <w:szCs w:val="18"/>
              </w:rPr>
              <w:t>наследие своего народа.</w:t>
            </w:r>
          </w:p>
        </w:tc>
        <w:tc>
          <w:tcPr>
            <w:tcW w:w="557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Тропарь праздника Пасхи.</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Молитва «Ангел вопияше» П. Чесноков.</w:t>
            </w:r>
          </w:p>
        </w:tc>
        <w:tc>
          <w:tcPr>
            <w:tcW w:w="156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rPr>
            </w:pPr>
          </w:p>
        </w:tc>
      </w:tr>
      <w:tr w:rsidR="00F23F78" w:rsidRPr="00F23F78" w:rsidTr="00F23F78">
        <w:tc>
          <w:tcPr>
            <w:tcW w:w="28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t>7</w:t>
            </w:r>
          </w:p>
        </w:tc>
        <w:tc>
          <w:tcPr>
            <w:tcW w:w="426"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t>4</w:t>
            </w:r>
          </w:p>
        </w:tc>
        <w:tc>
          <w:tcPr>
            <w:tcW w:w="99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b/>
              </w:rPr>
            </w:pPr>
            <w:r w:rsidRPr="00F23F78">
              <w:rPr>
                <w:rFonts w:ascii="Times New Roman" w:eastAsia="Times New Roman" w:hAnsi="Times New Roman"/>
                <w:b/>
              </w:rPr>
              <w:t>Светлый праздник – Пасха.</w:t>
            </w:r>
          </w:p>
          <w:p w:rsidR="00F23F78" w:rsidRPr="00F23F78" w:rsidRDefault="00F23F78" w:rsidP="00F23F78">
            <w:pPr>
              <w:rPr>
                <w:rFonts w:ascii="Times New Roman" w:eastAsia="Times New Roman" w:hAnsi="Times New Roman"/>
                <w:b/>
              </w:rPr>
            </w:pPr>
            <w:r w:rsidRPr="00F23F78">
              <w:rPr>
                <w:rFonts w:ascii="Times New Roman" w:eastAsia="Times New Roman" w:hAnsi="Times New Roman"/>
                <w:b/>
              </w:rPr>
              <w:t>Тест.</w:t>
            </w:r>
          </w:p>
        </w:tc>
        <w:tc>
          <w:tcPr>
            <w:tcW w:w="155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 xml:space="preserve">Образ светлого Христова Воскресенья в музыке русских композиторов. Церковные и народные традиции праздника Пасха. </w:t>
            </w:r>
          </w:p>
          <w:p w:rsidR="00F23F78" w:rsidRPr="00F23F78" w:rsidRDefault="00F23F78" w:rsidP="00F23F78">
            <w:pPr>
              <w:rPr>
                <w:rFonts w:ascii="Times New Roman" w:eastAsia="Times New Roman" w:hAnsi="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spacing w:before="60"/>
              <w:rPr>
                <w:rFonts w:ascii="Times New Roman" w:eastAsia="Times New Roman" w:hAnsi="Times New Roman"/>
                <w:sz w:val="18"/>
                <w:szCs w:val="18"/>
              </w:rPr>
            </w:pPr>
            <w:r w:rsidRPr="00F23F78">
              <w:rPr>
                <w:rFonts w:ascii="Times New Roman" w:eastAsia="Times New Roman" w:hAnsi="Times New Roman"/>
                <w:b/>
                <w:bCs/>
                <w:sz w:val="18"/>
                <w:szCs w:val="18"/>
              </w:rPr>
              <w:t xml:space="preserve">Научатся: </w:t>
            </w:r>
            <w:r w:rsidRPr="00F23F78">
              <w:rPr>
                <w:rFonts w:ascii="Times New Roman" w:eastAsia="Times New Roman" w:hAnsi="Times New Roman"/>
                <w:sz w:val="18"/>
                <w:szCs w:val="18"/>
              </w:rPr>
              <w:t>понимать интонационно-образную природу музыкального искусства;передавать настроение музыки в пении, музыкально-пластическом движении</w:t>
            </w:r>
          </w:p>
        </w:tc>
        <w:tc>
          <w:tcPr>
            <w:tcW w:w="184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shd w:val="clear" w:color="auto" w:fill="FFFFFF"/>
              <w:ind w:right="40"/>
              <w:rPr>
                <w:rFonts w:ascii="Times New Roman" w:eastAsia="Times New Roman" w:hAnsi="Times New Roman"/>
                <w:sz w:val="18"/>
                <w:szCs w:val="18"/>
              </w:rPr>
            </w:pPr>
            <w:r w:rsidRPr="00F23F78">
              <w:rPr>
                <w:rFonts w:ascii="Times New Roman" w:eastAsia="Times New Roman" w:hAnsi="Times New Roman"/>
                <w:b/>
                <w:bCs/>
                <w:spacing w:val="-2"/>
                <w:sz w:val="18"/>
                <w:szCs w:val="18"/>
              </w:rPr>
              <w:t xml:space="preserve">Регулятивные: </w:t>
            </w:r>
            <w:r w:rsidRPr="00F23F78">
              <w:rPr>
                <w:rFonts w:ascii="Times New Roman" w:eastAsia="Times New Roman" w:hAnsi="Times New Roman"/>
                <w:spacing w:val="-2"/>
                <w:sz w:val="18"/>
                <w:szCs w:val="18"/>
              </w:rPr>
              <w:t>формулиро</w:t>
            </w:r>
            <w:r w:rsidRPr="00F23F78">
              <w:rPr>
                <w:rFonts w:ascii="Times New Roman" w:eastAsia="Times New Roman" w:hAnsi="Times New Roman"/>
                <w:spacing w:val="-2"/>
                <w:sz w:val="18"/>
                <w:szCs w:val="18"/>
              </w:rPr>
              <w:softHyphen/>
            </w:r>
            <w:r w:rsidRPr="00F23F78">
              <w:rPr>
                <w:rFonts w:ascii="Times New Roman" w:eastAsia="Times New Roman" w:hAnsi="Times New Roman"/>
                <w:sz w:val="18"/>
                <w:szCs w:val="18"/>
              </w:rPr>
              <w:t>вать и удерживать учебную задачу.</w:t>
            </w:r>
          </w:p>
          <w:p w:rsidR="00F23F78" w:rsidRPr="00F23F78" w:rsidRDefault="00F23F78" w:rsidP="00F23F78">
            <w:pPr>
              <w:shd w:val="clear" w:color="auto" w:fill="FFFFFF"/>
              <w:ind w:right="40"/>
              <w:rPr>
                <w:rFonts w:ascii="Times New Roman" w:eastAsia="Times New Roman" w:hAnsi="Times New Roman"/>
                <w:sz w:val="18"/>
                <w:szCs w:val="18"/>
              </w:rPr>
            </w:pPr>
            <w:r w:rsidRPr="00F23F78">
              <w:rPr>
                <w:rFonts w:ascii="Times New Roman" w:eastAsia="Times New Roman" w:hAnsi="Times New Roman"/>
                <w:b/>
                <w:bCs/>
                <w:spacing w:val="-2"/>
                <w:sz w:val="18"/>
                <w:szCs w:val="18"/>
              </w:rPr>
              <w:t xml:space="preserve">Познавательные: </w:t>
            </w:r>
            <w:r w:rsidRPr="00F23F78">
              <w:rPr>
                <w:rFonts w:ascii="Times New Roman" w:eastAsia="Times New Roman" w:hAnsi="Times New Roman"/>
                <w:sz w:val="18"/>
                <w:szCs w:val="18"/>
              </w:rPr>
              <w:t>расширение представлений   о народных традициях  праздника – Пасха в музыкальном языке произведений.</w:t>
            </w:r>
          </w:p>
          <w:p w:rsidR="00F23F78" w:rsidRPr="00F23F78" w:rsidRDefault="00F23F78" w:rsidP="00F23F78">
            <w:pPr>
              <w:shd w:val="clear" w:color="auto" w:fill="FFFFFF"/>
              <w:ind w:right="40"/>
              <w:rPr>
                <w:rFonts w:ascii="Times New Roman" w:eastAsia="Times New Roman" w:hAnsi="Times New Roman"/>
                <w:sz w:val="18"/>
                <w:szCs w:val="18"/>
              </w:rPr>
            </w:pPr>
            <w:r w:rsidRPr="00F23F78">
              <w:rPr>
                <w:rFonts w:ascii="Times New Roman" w:eastAsia="Times New Roman" w:hAnsi="Times New Roman"/>
                <w:b/>
                <w:bCs/>
                <w:sz w:val="18"/>
                <w:szCs w:val="18"/>
              </w:rPr>
              <w:t xml:space="preserve">Коммуникативные: </w:t>
            </w:r>
            <w:r w:rsidRPr="00F23F78">
              <w:rPr>
                <w:rFonts w:ascii="Times New Roman" w:eastAsia="Times New Roman" w:hAnsi="Times New Roman"/>
                <w:sz w:val="18"/>
                <w:szCs w:val="18"/>
              </w:rPr>
              <w:t>форму</w:t>
            </w:r>
            <w:r w:rsidRPr="00F23F78">
              <w:rPr>
                <w:rFonts w:ascii="Times New Roman" w:eastAsia="Times New Roman" w:hAnsi="Times New Roman"/>
                <w:sz w:val="18"/>
                <w:szCs w:val="18"/>
              </w:rPr>
              <w:softHyphen/>
              <w:t>лировать собственное мнение и позицию.</w:t>
            </w:r>
          </w:p>
        </w:tc>
        <w:tc>
          <w:tcPr>
            <w:tcW w:w="708"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Уметь  понятно, точно, корректно излагать свои мысли, эмоционально откликаться на музыкальное произведение и выражать свое впечатление.</w:t>
            </w:r>
          </w:p>
          <w:p w:rsidR="00F23F78" w:rsidRPr="00F23F78" w:rsidRDefault="00F23F78" w:rsidP="00F23F78">
            <w:pPr>
              <w:shd w:val="clear" w:color="auto" w:fill="FFFFFF"/>
              <w:ind w:right="119"/>
              <w:rPr>
                <w:rFonts w:ascii="Times New Roman" w:eastAsia="Times New Roman" w:hAnsi="Times New Roman"/>
                <w:sz w:val="18"/>
                <w:szCs w:val="18"/>
              </w:rPr>
            </w:pPr>
          </w:p>
        </w:tc>
        <w:tc>
          <w:tcPr>
            <w:tcW w:w="557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Сюита-фантазия «Светлый праздник» С.В. Рахманинова.</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«Не шум шумит» р.н.п.</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«Богородице Дево, радуйся» (№ 6) из «Всенощной»С.В. Рахманинов.</w:t>
            </w:r>
          </w:p>
        </w:tc>
        <w:tc>
          <w:tcPr>
            <w:tcW w:w="156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rPr>
            </w:pPr>
          </w:p>
        </w:tc>
      </w:tr>
      <w:tr w:rsidR="00F23F78" w:rsidRPr="00F23F78" w:rsidTr="00F23F78">
        <w:tc>
          <w:tcPr>
            <w:tcW w:w="28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t>8</w:t>
            </w:r>
          </w:p>
        </w:tc>
        <w:tc>
          <w:tcPr>
            <w:tcW w:w="426"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t>1</w:t>
            </w:r>
          </w:p>
        </w:tc>
        <w:tc>
          <w:tcPr>
            <w:tcW w:w="99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b/>
              </w:rPr>
            </w:pPr>
            <w:r w:rsidRPr="00F23F78">
              <w:rPr>
                <w:rFonts w:ascii="Times New Roman" w:eastAsia="Times New Roman" w:hAnsi="Times New Roman"/>
                <w:b/>
              </w:rPr>
              <w:t xml:space="preserve">Приют спокойствия, трудов и вдохновенья. </w:t>
            </w:r>
          </w:p>
          <w:p w:rsidR="00F23F78" w:rsidRPr="00F23F78" w:rsidRDefault="00F23F78" w:rsidP="00F23F78">
            <w:pPr>
              <w:rPr>
                <w:rFonts w:ascii="Times New Roman" w:eastAsia="Times New Roman" w:hAnsi="Times New Roman"/>
                <w:b/>
              </w:rPr>
            </w:pPr>
          </w:p>
        </w:tc>
        <w:tc>
          <w:tcPr>
            <w:tcW w:w="155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color w:val="000000"/>
                <w:sz w:val="18"/>
                <w:szCs w:val="18"/>
              </w:rPr>
            </w:pPr>
            <w:r w:rsidRPr="00F23F78">
              <w:rPr>
                <w:rFonts w:ascii="Times New Roman" w:eastAsia="Times New Roman" w:hAnsi="Times New Roman"/>
                <w:sz w:val="18"/>
                <w:szCs w:val="18"/>
              </w:rPr>
              <w:t>Выразительность и изобразительность в музыке. Образ осени в поэзии А.С. Пушкина и музыке русских композиторов. Лирика в поэзии и музыке.</w:t>
            </w:r>
          </w:p>
        </w:tc>
        <w:tc>
          <w:tcPr>
            <w:tcW w:w="1701"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b/>
                <w:sz w:val="18"/>
                <w:szCs w:val="18"/>
              </w:rPr>
              <w:t>Научатся :</w:t>
            </w:r>
            <w:r w:rsidRPr="00F23F78">
              <w:rPr>
                <w:rFonts w:ascii="Times New Roman" w:eastAsia="Times New Roman" w:hAnsi="Times New Roman"/>
                <w:sz w:val="18"/>
                <w:szCs w:val="18"/>
              </w:rPr>
              <w:t xml:space="preserve">определять выразительность и изобразительность музыкальной интонации; смысл понятий: пастораль, лирика, музыкальная живопись. Уметь: передавать собственные музыкальные впечатления с помощью различных видов музыкально-творческой деятельности,  выступать в роли слушателей; продемонстрировать понимание интонационно-образной природы </w:t>
            </w:r>
            <w:r w:rsidRPr="00F23F78">
              <w:rPr>
                <w:rFonts w:ascii="Times New Roman" w:eastAsia="Times New Roman" w:hAnsi="Times New Roman"/>
                <w:sz w:val="18"/>
                <w:szCs w:val="18"/>
              </w:rPr>
              <w:lastRenderedPageBreak/>
              <w:t xml:space="preserve">музыкального искусства. </w:t>
            </w:r>
          </w:p>
          <w:p w:rsidR="00F23F78" w:rsidRPr="00F23F78" w:rsidRDefault="00F23F78" w:rsidP="00F23F78">
            <w:pPr>
              <w:rPr>
                <w:rFonts w:ascii="Times New Roman" w:eastAsia="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hAnsi="Times New Roman"/>
                <w:sz w:val="18"/>
                <w:szCs w:val="18"/>
              </w:rPr>
            </w:pPr>
            <w:r w:rsidRPr="00F23F78">
              <w:rPr>
                <w:rFonts w:ascii="Times New Roman" w:eastAsia="Times New Roman" w:hAnsi="Times New Roman"/>
                <w:b/>
                <w:bCs/>
                <w:sz w:val="18"/>
                <w:szCs w:val="18"/>
              </w:rPr>
              <w:lastRenderedPageBreak/>
              <w:t xml:space="preserve">Регулятивные: </w:t>
            </w:r>
            <w:r w:rsidRPr="00F23F78">
              <w:rPr>
                <w:rFonts w:ascii="Times New Roman" w:hAnsi="Times New Roman"/>
                <w:sz w:val="18"/>
                <w:szCs w:val="18"/>
              </w:rPr>
              <w:t>установить связь музыки с жизнью, передавать свои собственные впечатления от музыки с помощью музыкально – творческой деятельности (пластические движения)</w:t>
            </w:r>
          </w:p>
          <w:p w:rsidR="00F23F78" w:rsidRPr="00F23F78" w:rsidRDefault="00F23F78" w:rsidP="00F23F78">
            <w:pPr>
              <w:shd w:val="clear" w:color="auto" w:fill="FFFFFF"/>
              <w:ind w:right="11"/>
              <w:rPr>
                <w:rFonts w:ascii="Times New Roman" w:eastAsia="Times New Roman" w:hAnsi="Times New Roman"/>
                <w:sz w:val="18"/>
                <w:szCs w:val="18"/>
              </w:rPr>
            </w:pPr>
            <w:r w:rsidRPr="00F23F78">
              <w:rPr>
                <w:rFonts w:ascii="Times New Roman" w:eastAsia="Times New Roman" w:hAnsi="Times New Roman"/>
                <w:b/>
                <w:bCs/>
                <w:sz w:val="18"/>
                <w:szCs w:val="18"/>
              </w:rPr>
              <w:t xml:space="preserve">Познавательные: </w:t>
            </w:r>
            <w:r w:rsidRPr="00F23F78">
              <w:rPr>
                <w:rFonts w:ascii="Times New Roman" w:eastAsia="Times New Roman" w:hAnsi="Times New Roman"/>
                <w:sz w:val="18"/>
                <w:szCs w:val="18"/>
              </w:rPr>
              <w:t>понимать названия изученных произведений и их авторов, выразительность и изобразительность музыкальной интонации; смысл понятий: пастораль, лирика, музыкальная живопись.</w:t>
            </w:r>
          </w:p>
          <w:p w:rsidR="00F23F78" w:rsidRPr="00F23F78" w:rsidRDefault="00F23F78" w:rsidP="00F23F78">
            <w:pPr>
              <w:rPr>
                <w:rFonts w:ascii="Times New Roman" w:eastAsia="Times New Roman" w:hAnsi="Times New Roman"/>
                <w:snapToGrid w:val="0"/>
                <w:sz w:val="18"/>
                <w:szCs w:val="18"/>
              </w:rPr>
            </w:pPr>
            <w:r w:rsidRPr="00F23F78">
              <w:rPr>
                <w:rFonts w:ascii="Times New Roman" w:eastAsia="Times New Roman" w:hAnsi="Times New Roman"/>
                <w:b/>
                <w:bCs/>
                <w:sz w:val="18"/>
                <w:szCs w:val="18"/>
              </w:rPr>
              <w:lastRenderedPageBreak/>
              <w:t xml:space="preserve">Коммуникативные: </w:t>
            </w:r>
            <w:r w:rsidRPr="00F23F78">
              <w:rPr>
                <w:rFonts w:ascii="Times New Roman" w:eastAsia="Times New Roman" w:hAnsi="Times New Roman"/>
                <w:snapToGrid w:val="0"/>
                <w:sz w:val="18"/>
                <w:szCs w:val="18"/>
              </w:rPr>
              <w:t>владеть навыками контроля и оценки своей деятельности.</w:t>
            </w:r>
          </w:p>
        </w:tc>
        <w:tc>
          <w:tcPr>
            <w:tcW w:w="708"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bCs/>
                <w:sz w:val="18"/>
                <w:szCs w:val="18"/>
              </w:rPr>
              <w:lastRenderedPageBreak/>
              <w:t>Наблюдать</w:t>
            </w:r>
            <w:r w:rsidRPr="00F23F78">
              <w:rPr>
                <w:rFonts w:ascii="Times New Roman" w:eastAsia="Times New Roman" w:hAnsi="Times New Roman"/>
                <w:sz w:val="18"/>
                <w:szCs w:val="18"/>
              </w:rPr>
              <w:t>за использованием музыки в жизни человека.</w:t>
            </w:r>
          </w:p>
          <w:p w:rsidR="00F23F78" w:rsidRPr="00F23F78" w:rsidRDefault="00F23F78" w:rsidP="00F23F78">
            <w:pPr>
              <w:shd w:val="clear" w:color="auto" w:fill="FFFFFF"/>
              <w:ind w:right="28"/>
              <w:rPr>
                <w:rFonts w:ascii="Times New Roman" w:eastAsia="Times New Roman" w:hAnsi="Times New Roman"/>
                <w:sz w:val="18"/>
                <w:szCs w:val="18"/>
              </w:rPr>
            </w:pPr>
          </w:p>
        </w:tc>
        <w:tc>
          <w:tcPr>
            <w:tcW w:w="557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shd w:val="clear" w:color="auto" w:fill="FFFFFF"/>
              <w:autoSpaceDE w:val="0"/>
              <w:autoSpaceDN w:val="0"/>
              <w:adjustRightInd w:val="0"/>
              <w:rPr>
                <w:rFonts w:ascii="Times New Roman" w:eastAsia="Times New Roman" w:hAnsi="Times New Roman"/>
                <w:color w:val="000000"/>
                <w:sz w:val="18"/>
                <w:szCs w:val="18"/>
              </w:rPr>
            </w:pPr>
            <w:r w:rsidRPr="00F23F78">
              <w:rPr>
                <w:rFonts w:ascii="Times New Roman" w:eastAsia="Times New Roman" w:hAnsi="Times New Roman"/>
                <w:color w:val="000000"/>
                <w:sz w:val="18"/>
                <w:szCs w:val="18"/>
              </w:rPr>
              <w:t>«Осень» и «Пастораль»  Г.В. Свиридова.</w:t>
            </w:r>
          </w:p>
          <w:p w:rsidR="00F23F78" w:rsidRPr="00F23F78" w:rsidRDefault="00F23F78" w:rsidP="00F23F78">
            <w:pPr>
              <w:shd w:val="clear" w:color="auto" w:fill="FFFFFF"/>
              <w:autoSpaceDE w:val="0"/>
              <w:autoSpaceDN w:val="0"/>
              <w:adjustRightInd w:val="0"/>
              <w:rPr>
                <w:rFonts w:ascii="Times New Roman" w:eastAsia="Times New Roman" w:hAnsi="Times New Roman"/>
                <w:color w:val="000000"/>
                <w:sz w:val="18"/>
                <w:szCs w:val="18"/>
              </w:rPr>
            </w:pPr>
            <w:r w:rsidRPr="00F23F78">
              <w:rPr>
                <w:rFonts w:ascii="Times New Roman" w:eastAsia="Times New Roman" w:hAnsi="Times New Roman"/>
                <w:color w:val="000000"/>
                <w:sz w:val="18"/>
                <w:szCs w:val="18"/>
              </w:rPr>
              <w:t>«Осенняя песнь» П.И. Чайковского.</w:t>
            </w:r>
          </w:p>
          <w:p w:rsidR="00F23F78" w:rsidRPr="00F23F78" w:rsidRDefault="00F23F78" w:rsidP="00F23F78">
            <w:pPr>
              <w:shd w:val="clear" w:color="auto" w:fill="FFFFFF"/>
              <w:autoSpaceDE w:val="0"/>
              <w:autoSpaceDN w:val="0"/>
              <w:adjustRightInd w:val="0"/>
              <w:rPr>
                <w:rFonts w:ascii="Times New Roman" w:eastAsia="Times New Roman" w:hAnsi="Times New Roman"/>
                <w:color w:val="000000"/>
                <w:sz w:val="18"/>
                <w:szCs w:val="18"/>
              </w:rPr>
            </w:pPr>
          </w:p>
          <w:p w:rsidR="00F23F78" w:rsidRPr="00F23F78" w:rsidRDefault="00F23F78" w:rsidP="00F23F78">
            <w:pPr>
              <w:rPr>
                <w:rFonts w:ascii="Times New Roman" w:eastAsia="Times New Roman" w:hAnsi="Times New Roman"/>
                <w:sz w:val="18"/>
                <w:szCs w:val="18"/>
              </w:rPr>
            </w:pPr>
          </w:p>
        </w:tc>
        <w:tc>
          <w:tcPr>
            <w:tcW w:w="156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rPr>
            </w:pPr>
          </w:p>
        </w:tc>
      </w:tr>
      <w:tr w:rsidR="00F23F78" w:rsidRPr="00F23F78" w:rsidTr="00F23F78">
        <w:tc>
          <w:tcPr>
            <w:tcW w:w="28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lastRenderedPageBreak/>
              <w:t>9</w:t>
            </w:r>
          </w:p>
        </w:tc>
        <w:tc>
          <w:tcPr>
            <w:tcW w:w="426"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t>2</w:t>
            </w:r>
          </w:p>
        </w:tc>
        <w:tc>
          <w:tcPr>
            <w:tcW w:w="99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b/>
              </w:rPr>
            </w:pPr>
            <w:r w:rsidRPr="00F23F78">
              <w:rPr>
                <w:rFonts w:ascii="Times New Roman" w:eastAsia="Times New Roman" w:hAnsi="Times New Roman"/>
                <w:b/>
              </w:rPr>
              <w:t xml:space="preserve">Зимнее утро, зимний вечер. </w:t>
            </w:r>
          </w:p>
        </w:tc>
        <w:tc>
          <w:tcPr>
            <w:tcW w:w="155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 xml:space="preserve">Обобщение музыкальных впечатлений за 1 четверть. Накопление учащимися слухового интонационно-стилевого опыта через знакомство с особенностями музыкальной речи композиторов.  </w:t>
            </w:r>
          </w:p>
          <w:p w:rsidR="00F23F78" w:rsidRPr="00F23F78" w:rsidRDefault="00F23F78" w:rsidP="00F23F78">
            <w:pPr>
              <w:rPr>
                <w:rFonts w:ascii="Times New Roman" w:eastAsia="Times New Roman" w:hAnsi="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shd w:val="clear" w:color="auto" w:fill="FFFFFF"/>
              <w:ind w:right="34"/>
              <w:rPr>
                <w:rFonts w:ascii="Times New Roman" w:eastAsia="Times New Roman" w:hAnsi="Times New Roman"/>
                <w:sz w:val="18"/>
                <w:szCs w:val="18"/>
              </w:rPr>
            </w:pPr>
            <w:r w:rsidRPr="00F23F78">
              <w:rPr>
                <w:rFonts w:ascii="Times New Roman" w:eastAsia="Times New Roman" w:hAnsi="Times New Roman"/>
                <w:b/>
                <w:bCs/>
                <w:sz w:val="18"/>
                <w:szCs w:val="18"/>
              </w:rPr>
              <w:t xml:space="preserve">Научатся: </w:t>
            </w:r>
            <w:r w:rsidRPr="00F23F78">
              <w:rPr>
                <w:rFonts w:ascii="Times New Roman" w:eastAsia="Times New Roman" w:hAnsi="Times New Roman"/>
                <w:sz w:val="18"/>
                <w:szCs w:val="18"/>
              </w:rPr>
              <w:t>исполнять музыкальные произведения отдельных форм и жанров (пение, музыкально-пластическое движение),</w:t>
            </w:r>
          </w:p>
        </w:tc>
        <w:tc>
          <w:tcPr>
            <w:tcW w:w="184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color w:val="000000"/>
                <w:sz w:val="18"/>
                <w:szCs w:val="18"/>
              </w:rPr>
            </w:pPr>
            <w:r w:rsidRPr="00F23F78">
              <w:rPr>
                <w:rFonts w:ascii="Times New Roman" w:eastAsia="Times New Roman" w:hAnsi="Times New Roman"/>
                <w:b/>
                <w:bCs/>
                <w:sz w:val="18"/>
                <w:szCs w:val="18"/>
              </w:rPr>
              <w:t xml:space="preserve">Регулятивные: </w:t>
            </w:r>
            <w:r w:rsidRPr="00F23F78">
              <w:rPr>
                <w:rFonts w:ascii="Times New Roman" w:eastAsia="Times New Roman" w:hAnsi="Times New Roman"/>
                <w:sz w:val="18"/>
                <w:szCs w:val="18"/>
              </w:rPr>
              <w:t xml:space="preserve">выполнять учебные действия в качестве слушателя и исполнителя. </w:t>
            </w:r>
            <w:r w:rsidRPr="00F23F78">
              <w:rPr>
                <w:rFonts w:ascii="Times New Roman" w:eastAsia="Times New Roman" w:hAnsi="Times New Roman"/>
                <w:b/>
                <w:bCs/>
                <w:sz w:val="18"/>
                <w:szCs w:val="18"/>
              </w:rPr>
              <w:t xml:space="preserve">Познавательные: </w:t>
            </w:r>
            <w:r w:rsidRPr="00F23F78">
              <w:rPr>
                <w:rFonts w:ascii="Times New Roman" w:eastAsia="Times New Roman" w:hAnsi="Times New Roman"/>
                <w:sz w:val="18"/>
                <w:szCs w:val="18"/>
              </w:rPr>
              <w:t>анализировать и соотносить выразительные и изобразительные интонации</w:t>
            </w:r>
            <w:r w:rsidRPr="00F23F78">
              <w:rPr>
                <w:rFonts w:ascii="Times New Roman" w:eastAsia="Times New Roman" w:hAnsi="Times New Roman"/>
                <w:b/>
                <w:bCs/>
                <w:spacing w:val="-2"/>
                <w:sz w:val="18"/>
                <w:szCs w:val="18"/>
              </w:rPr>
              <w:t xml:space="preserve"> Коммуникативные: </w:t>
            </w:r>
            <w:r w:rsidRPr="00F23F78">
              <w:rPr>
                <w:rFonts w:ascii="Times New Roman" w:eastAsia="Times New Roman" w:hAnsi="Times New Roman"/>
                <w:color w:val="000000"/>
                <w:sz w:val="18"/>
                <w:szCs w:val="18"/>
              </w:rPr>
              <w:t>участвовать  в коллективном обсуждении учебной проблемы и анализе условий учебной задачи.</w:t>
            </w:r>
          </w:p>
          <w:p w:rsidR="00F23F78" w:rsidRPr="00F23F78" w:rsidRDefault="00F23F78" w:rsidP="00F23F78">
            <w:pPr>
              <w:shd w:val="clear" w:color="auto" w:fill="FFFFFF"/>
              <w:ind w:right="34"/>
              <w:rPr>
                <w:rFonts w:ascii="Times New Roman" w:eastAsia="Times New Roman" w:hAnsi="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shd w:val="clear" w:color="auto" w:fill="FFFFFF"/>
              <w:ind w:right="40"/>
              <w:rPr>
                <w:rFonts w:ascii="Times New Roman" w:eastAsia="Times New Roman" w:hAnsi="Times New Roman"/>
                <w:sz w:val="18"/>
                <w:szCs w:val="18"/>
              </w:rPr>
            </w:pPr>
            <w:r w:rsidRPr="00F23F78">
              <w:rPr>
                <w:rFonts w:ascii="Times New Roman" w:eastAsia="Times New Roman" w:hAnsi="Times New Roman"/>
                <w:sz w:val="18"/>
                <w:szCs w:val="18"/>
              </w:rPr>
              <w:t>Наличие эмоцио</w:t>
            </w:r>
            <w:r w:rsidRPr="00F23F78">
              <w:rPr>
                <w:rFonts w:ascii="Times New Roman" w:eastAsia="Times New Roman" w:hAnsi="Times New Roman"/>
                <w:sz w:val="18"/>
                <w:szCs w:val="18"/>
              </w:rPr>
              <w:softHyphen/>
              <w:t>нального отноше</w:t>
            </w:r>
            <w:r w:rsidRPr="00F23F78">
              <w:rPr>
                <w:rFonts w:ascii="Times New Roman" w:eastAsia="Times New Roman" w:hAnsi="Times New Roman"/>
                <w:sz w:val="18"/>
                <w:szCs w:val="18"/>
              </w:rPr>
              <w:softHyphen/>
            </w:r>
            <w:r w:rsidRPr="00F23F78">
              <w:rPr>
                <w:rFonts w:ascii="Times New Roman" w:eastAsia="Times New Roman" w:hAnsi="Times New Roman"/>
                <w:spacing w:val="-1"/>
                <w:sz w:val="18"/>
                <w:szCs w:val="18"/>
              </w:rPr>
              <w:t>ния к искусству, интереса к отдель</w:t>
            </w:r>
            <w:r w:rsidRPr="00F23F78">
              <w:rPr>
                <w:rFonts w:ascii="Times New Roman" w:eastAsia="Times New Roman" w:hAnsi="Times New Roman"/>
                <w:spacing w:val="-1"/>
                <w:sz w:val="18"/>
                <w:szCs w:val="18"/>
              </w:rPr>
              <w:softHyphen/>
            </w:r>
            <w:r w:rsidRPr="00F23F78">
              <w:rPr>
                <w:rFonts w:ascii="Times New Roman" w:eastAsia="Times New Roman" w:hAnsi="Times New Roman"/>
                <w:sz w:val="18"/>
                <w:szCs w:val="18"/>
              </w:rPr>
              <w:t>ным видам музы</w:t>
            </w:r>
            <w:r w:rsidRPr="00F23F78">
              <w:rPr>
                <w:rFonts w:ascii="Times New Roman" w:eastAsia="Times New Roman" w:hAnsi="Times New Roman"/>
                <w:sz w:val="18"/>
                <w:szCs w:val="18"/>
              </w:rPr>
              <w:softHyphen/>
            </w:r>
            <w:r w:rsidRPr="00F23F78">
              <w:rPr>
                <w:rFonts w:ascii="Times New Roman" w:eastAsia="Times New Roman" w:hAnsi="Times New Roman"/>
                <w:spacing w:val="-2"/>
                <w:sz w:val="18"/>
                <w:szCs w:val="18"/>
              </w:rPr>
              <w:t>кально-практичес</w:t>
            </w:r>
            <w:r w:rsidRPr="00F23F78">
              <w:rPr>
                <w:rFonts w:ascii="Times New Roman" w:eastAsia="Times New Roman" w:hAnsi="Times New Roman"/>
                <w:spacing w:val="-2"/>
                <w:sz w:val="18"/>
                <w:szCs w:val="18"/>
              </w:rPr>
              <w:softHyphen/>
            </w:r>
            <w:r w:rsidRPr="00F23F78">
              <w:rPr>
                <w:rFonts w:ascii="Times New Roman" w:eastAsia="Times New Roman" w:hAnsi="Times New Roman"/>
                <w:sz w:val="18"/>
                <w:szCs w:val="18"/>
              </w:rPr>
              <w:t>кой деятельности</w:t>
            </w:r>
          </w:p>
        </w:tc>
        <w:tc>
          <w:tcPr>
            <w:tcW w:w="557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«Зимнее утро» («Детский альбом») П.И. Чайковского.</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«У камелька» П.И. Чайковский. «Зимний вечер» М. Яковлев, А. Пушкин.</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«Зимний вечер» р.н.п.</w:t>
            </w:r>
          </w:p>
        </w:tc>
        <w:tc>
          <w:tcPr>
            <w:tcW w:w="156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rPr>
            </w:pPr>
          </w:p>
        </w:tc>
      </w:tr>
      <w:tr w:rsidR="00F23F78" w:rsidRPr="00F23F78" w:rsidTr="00F23F78">
        <w:tc>
          <w:tcPr>
            <w:tcW w:w="28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t>10</w:t>
            </w:r>
          </w:p>
        </w:tc>
        <w:tc>
          <w:tcPr>
            <w:tcW w:w="426"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t>3</w:t>
            </w:r>
          </w:p>
        </w:tc>
        <w:tc>
          <w:tcPr>
            <w:tcW w:w="99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b/>
              </w:rPr>
            </w:pPr>
            <w:r w:rsidRPr="00F23F78">
              <w:rPr>
                <w:rFonts w:ascii="Times New Roman" w:eastAsia="Times New Roman" w:hAnsi="Times New Roman"/>
                <w:b/>
              </w:rPr>
              <w:t>Что за прелесть эти сказки.</w:t>
            </w:r>
          </w:p>
          <w:p w:rsidR="00F23F78" w:rsidRPr="00F23F78" w:rsidRDefault="00F23F78" w:rsidP="00F23F78">
            <w:pPr>
              <w:rPr>
                <w:rFonts w:ascii="Times New Roman" w:eastAsia="Times New Roman" w:hAnsi="Times New Roman"/>
                <w:b/>
              </w:rPr>
            </w:pPr>
          </w:p>
        </w:tc>
        <w:tc>
          <w:tcPr>
            <w:tcW w:w="155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 xml:space="preserve">Образы пушкинских сказок в музыке русских композиторов. Музыкальная живопись. </w:t>
            </w:r>
          </w:p>
        </w:tc>
        <w:tc>
          <w:tcPr>
            <w:tcW w:w="1701"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b/>
                <w:bCs/>
                <w:spacing w:val="-2"/>
                <w:sz w:val="18"/>
                <w:szCs w:val="18"/>
              </w:rPr>
              <w:t>Научатся</w:t>
            </w:r>
            <w:r w:rsidRPr="00F23F78">
              <w:rPr>
                <w:rFonts w:ascii="Times New Roman" w:eastAsia="Times New Roman" w:hAnsi="Times New Roman"/>
                <w:sz w:val="18"/>
                <w:szCs w:val="18"/>
              </w:rPr>
              <w:t xml:space="preserve"> понимать термины: опера, регистр, тембр.</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Уметь: демонстрировать понимание интонационно-образной природы музыкального искусства, узнавать изученные музыкальные произведения и называть имена их авторов, определять  и сравнивать характер, настроение и средства  музыкальной выразительности в музыкальных произведениях.</w:t>
            </w:r>
          </w:p>
        </w:tc>
        <w:tc>
          <w:tcPr>
            <w:tcW w:w="184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hAnsi="Times New Roman"/>
                <w:sz w:val="18"/>
                <w:szCs w:val="18"/>
              </w:rPr>
            </w:pPr>
            <w:r w:rsidRPr="00F23F78">
              <w:rPr>
                <w:rFonts w:ascii="Times New Roman" w:eastAsia="Times New Roman" w:hAnsi="Times New Roman"/>
                <w:b/>
                <w:bCs/>
                <w:sz w:val="18"/>
                <w:szCs w:val="18"/>
              </w:rPr>
              <w:t xml:space="preserve">Регулятивные: </w:t>
            </w:r>
            <w:r w:rsidRPr="00F23F78">
              <w:rPr>
                <w:rFonts w:ascii="Times New Roman" w:hAnsi="Times New Roman"/>
                <w:sz w:val="18"/>
                <w:szCs w:val="18"/>
              </w:rPr>
              <w:t>передавать свои собственные впечатления от музыки с помощью музыкально – творческой деятельности (пластические и музыкально –ритмические движения)</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b/>
                <w:bCs/>
                <w:spacing w:val="-2"/>
                <w:sz w:val="18"/>
                <w:szCs w:val="18"/>
              </w:rPr>
              <w:t xml:space="preserve">Познавательные: </w:t>
            </w:r>
            <w:r w:rsidRPr="00F23F78">
              <w:rPr>
                <w:rFonts w:ascii="Times New Roman" w:eastAsia="Times New Roman" w:hAnsi="Times New Roman"/>
                <w:sz w:val="18"/>
                <w:szCs w:val="18"/>
              </w:rPr>
              <w:t>анализировать и соотносить выразительные.</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b/>
                <w:bCs/>
                <w:sz w:val="18"/>
                <w:szCs w:val="18"/>
              </w:rPr>
              <w:t xml:space="preserve">Коммуникативные: </w:t>
            </w:r>
            <w:r w:rsidRPr="00F23F78">
              <w:rPr>
                <w:rFonts w:ascii="Times New Roman" w:eastAsia="Times New Roman" w:hAnsi="Times New Roman"/>
                <w:sz w:val="18"/>
                <w:szCs w:val="18"/>
              </w:rPr>
              <w:t xml:space="preserve">владение умениями совместной  деятельностью. </w:t>
            </w:r>
          </w:p>
          <w:p w:rsidR="00F23F78" w:rsidRPr="00F23F78" w:rsidRDefault="00F23F78" w:rsidP="00F23F78">
            <w:pPr>
              <w:rPr>
                <w:rFonts w:ascii="Times New Roman" w:eastAsia="Times New Roman" w:hAnsi="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П</w:t>
            </w:r>
            <w:r w:rsidRPr="00F23F78">
              <w:rPr>
                <w:rFonts w:ascii="Times New Roman" w:hAnsi="Times New Roman"/>
                <w:sz w:val="18"/>
                <w:szCs w:val="18"/>
              </w:rPr>
              <w:t>онимание значение литературы в музыке.</w:t>
            </w:r>
          </w:p>
        </w:tc>
        <w:tc>
          <w:tcPr>
            <w:tcW w:w="557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Фрагменты из оперы «Сказка о царе Салтане» Н.А. Римского-Корсакова. «Три чуда»</w:t>
            </w:r>
          </w:p>
        </w:tc>
        <w:tc>
          <w:tcPr>
            <w:tcW w:w="156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rPr>
            </w:pPr>
          </w:p>
        </w:tc>
      </w:tr>
      <w:tr w:rsidR="00F23F78" w:rsidRPr="00F23F78" w:rsidTr="00F23F78">
        <w:tc>
          <w:tcPr>
            <w:tcW w:w="28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t>11</w:t>
            </w:r>
          </w:p>
        </w:tc>
        <w:tc>
          <w:tcPr>
            <w:tcW w:w="426"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t>4</w:t>
            </w:r>
          </w:p>
        </w:tc>
        <w:tc>
          <w:tcPr>
            <w:tcW w:w="99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rPr>
            </w:pPr>
            <w:r w:rsidRPr="00F23F78">
              <w:rPr>
                <w:rFonts w:ascii="Times New Roman" w:eastAsia="Times New Roman" w:hAnsi="Times New Roman"/>
                <w:b/>
              </w:rPr>
              <w:t>Музыка ярмарочных гуляний.</w:t>
            </w:r>
          </w:p>
        </w:tc>
        <w:tc>
          <w:tcPr>
            <w:tcW w:w="155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Интонационно-образная природа музыкального искусства. Музыка ярморочных гуляний: народные песни, наигрыши, обработка народной музыки.</w:t>
            </w:r>
          </w:p>
        </w:tc>
        <w:tc>
          <w:tcPr>
            <w:tcW w:w="1701"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b/>
                <w:bCs/>
                <w:sz w:val="18"/>
                <w:szCs w:val="18"/>
              </w:rPr>
              <w:t>Научатся</w:t>
            </w:r>
            <w:r w:rsidRPr="00F23F78">
              <w:rPr>
                <w:rFonts w:ascii="Times New Roman" w:eastAsia="Times New Roman" w:hAnsi="Times New Roman"/>
                <w:sz w:val="18"/>
                <w:szCs w:val="18"/>
              </w:rPr>
              <w:t xml:space="preserve"> понимать  образцы народной  музыки.</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Уметь: демонстрировать понимание интонационно-образной природы музыкального искусства.</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w:t>
            </w:r>
          </w:p>
        </w:tc>
        <w:tc>
          <w:tcPr>
            <w:tcW w:w="184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hAnsi="Times New Roman"/>
                <w:sz w:val="18"/>
                <w:szCs w:val="18"/>
              </w:rPr>
            </w:pPr>
            <w:r w:rsidRPr="00F23F78">
              <w:rPr>
                <w:rFonts w:ascii="Times New Roman" w:eastAsia="Times New Roman" w:hAnsi="Times New Roman"/>
                <w:b/>
                <w:bCs/>
                <w:sz w:val="18"/>
                <w:szCs w:val="18"/>
              </w:rPr>
              <w:t xml:space="preserve">Регулятивные: </w:t>
            </w:r>
            <w:r w:rsidRPr="00F23F78">
              <w:rPr>
                <w:rFonts w:ascii="Times New Roman" w:hAnsi="Times New Roman"/>
                <w:sz w:val="18"/>
                <w:szCs w:val="18"/>
              </w:rPr>
              <w:t>приобретение  умения осознанного построения речевого высказывания о содержании, характере прослушанной музыки.</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b/>
                <w:bCs/>
                <w:spacing w:val="-2"/>
                <w:sz w:val="18"/>
                <w:szCs w:val="18"/>
              </w:rPr>
              <w:t xml:space="preserve">Познавательные: </w:t>
            </w:r>
            <w:r w:rsidRPr="00F23F78">
              <w:rPr>
                <w:rFonts w:ascii="Times New Roman" w:hAnsi="Times New Roman"/>
                <w:sz w:val="18"/>
                <w:szCs w:val="18"/>
              </w:rPr>
              <w:t>познание разнообразных  сторон жизни   русского  человека.</w:t>
            </w:r>
          </w:p>
          <w:p w:rsidR="00F23F78" w:rsidRPr="00F23F78" w:rsidRDefault="00F23F78" w:rsidP="00F23F78">
            <w:pPr>
              <w:shd w:val="clear" w:color="auto" w:fill="FFFFFF"/>
              <w:ind w:right="79"/>
              <w:rPr>
                <w:rFonts w:ascii="Times New Roman" w:hAnsi="Times New Roman"/>
                <w:sz w:val="18"/>
                <w:szCs w:val="18"/>
              </w:rPr>
            </w:pPr>
            <w:r w:rsidRPr="00F23F78">
              <w:rPr>
                <w:rFonts w:ascii="Times New Roman" w:eastAsia="Times New Roman" w:hAnsi="Times New Roman"/>
                <w:b/>
                <w:bCs/>
                <w:sz w:val="18"/>
                <w:szCs w:val="18"/>
              </w:rPr>
              <w:t xml:space="preserve">Коммуникативные: </w:t>
            </w:r>
            <w:r w:rsidRPr="00F23F78">
              <w:rPr>
                <w:rFonts w:ascii="Times New Roman" w:hAnsi="Times New Roman"/>
                <w:sz w:val="18"/>
                <w:szCs w:val="18"/>
              </w:rPr>
              <w:t xml:space="preserve">формирование учебного </w:t>
            </w:r>
            <w:r w:rsidRPr="00F23F78">
              <w:rPr>
                <w:rFonts w:ascii="Times New Roman" w:hAnsi="Times New Roman"/>
                <w:sz w:val="18"/>
                <w:szCs w:val="18"/>
              </w:rPr>
              <w:lastRenderedPageBreak/>
              <w:t>сотрудничества внутри класса.</w:t>
            </w:r>
          </w:p>
          <w:p w:rsidR="00F23F78" w:rsidRPr="00F23F78" w:rsidRDefault="00F23F78" w:rsidP="00F23F78">
            <w:pPr>
              <w:shd w:val="clear" w:color="auto" w:fill="FFFFFF"/>
              <w:ind w:right="79"/>
              <w:rPr>
                <w:rFonts w:ascii="Times New Roman" w:eastAsia="Times New Roman" w:hAnsi="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shd w:val="clear" w:color="auto" w:fill="FFFFFF"/>
              <w:ind w:right="11"/>
              <w:rPr>
                <w:rFonts w:ascii="Times New Roman" w:eastAsia="Times New Roman" w:hAnsi="Times New Roman"/>
                <w:sz w:val="18"/>
                <w:szCs w:val="18"/>
              </w:rPr>
            </w:pPr>
            <w:r w:rsidRPr="00F23F78">
              <w:rPr>
                <w:rFonts w:ascii="Times New Roman" w:eastAsia="Times New Roman" w:hAnsi="Times New Roman"/>
                <w:sz w:val="18"/>
                <w:szCs w:val="18"/>
              </w:rPr>
              <w:lastRenderedPageBreak/>
              <w:t xml:space="preserve">Формирование уважительного </w:t>
            </w:r>
            <w:r w:rsidRPr="00F23F78">
              <w:rPr>
                <w:rFonts w:ascii="Times New Roman" w:eastAsia="Times New Roman" w:hAnsi="Times New Roman"/>
                <w:spacing w:val="-2"/>
                <w:sz w:val="18"/>
                <w:szCs w:val="18"/>
              </w:rPr>
              <w:t>отношения к исто</w:t>
            </w:r>
            <w:r w:rsidRPr="00F23F78">
              <w:rPr>
                <w:rFonts w:ascii="Times New Roman" w:eastAsia="Times New Roman" w:hAnsi="Times New Roman"/>
                <w:spacing w:val="-2"/>
                <w:sz w:val="18"/>
                <w:szCs w:val="18"/>
              </w:rPr>
              <w:softHyphen/>
            </w:r>
            <w:r w:rsidRPr="00F23F78">
              <w:rPr>
                <w:rFonts w:ascii="Times New Roman" w:eastAsia="Times New Roman" w:hAnsi="Times New Roman"/>
                <w:sz w:val="18"/>
                <w:szCs w:val="18"/>
              </w:rPr>
              <w:t xml:space="preserve">рии и культуре. </w:t>
            </w:r>
          </w:p>
        </w:tc>
        <w:tc>
          <w:tcPr>
            <w:tcW w:w="557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Песни из оперы «Евгений Онегин»: «Уж как по мосту, мосточку», «Девицы – красавицы» П.И. Чайковский.</w:t>
            </w:r>
          </w:p>
        </w:tc>
        <w:tc>
          <w:tcPr>
            <w:tcW w:w="156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rPr>
            </w:pPr>
          </w:p>
        </w:tc>
      </w:tr>
      <w:tr w:rsidR="00F23F78" w:rsidRPr="00F23F78" w:rsidTr="00F23F78">
        <w:tc>
          <w:tcPr>
            <w:tcW w:w="283" w:type="dxa"/>
            <w:tcBorders>
              <w:top w:val="single" w:sz="4" w:space="0" w:color="auto"/>
              <w:left w:val="single" w:sz="4" w:space="0" w:color="auto"/>
              <w:bottom w:val="single" w:sz="4" w:space="0" w:color="auto"/>
              <w:right w:val="single" w:sz="4" w:space="0" w:color="auto"/>
            </w:tcBorders>
            <w:shd w:val="clear" w:color="auto" w:fill="FFFFFF"/>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lastRenderedPageBreak/>
              <w:t>12</w:t>
            </w: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t>5</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F23F78" w:rsidRPr="00F23F78" w:rsidRDefault="00F23F78" w:rsidP="00F23F78">
            <w:pPr>
              <w:rPr>
                <w:rFonts w:ascii="Times New Roman" w:eastAsia="Times New Roman" w:hAnsi="Times New Roman"/>
                <w:b/>
              </w:rPr>
            </w:pPr>
            <w:r w:rsidRPr="00F23F78">
              <w:rPr>
                <w:rFonts w:ascii="Times New Roman" w:eastAsia="Times New Roman" w:hAnsi="Times New Roman"/>
                <w:b/>
              </w:rPr>
              <w:t>Святогорский монастырь.</w:t>
            </w:r>
          </w:p>
          <w:p w:rsidR="00F23F78" w:rsidRPr="00F23F78" w:rsidRDefault="00F23F78" w:rsidP="00F23F78">
            <w:pPr>
              <w:rPr>
                <w:rFonts w:ascii="Times New Roman" w:eastAsia="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23F78" w:rsidRPr="00F23F78" w:rsidRDefault="00F23F78" w:rsidP="00F23F78">
            <w:pPr>
              <w:rPr>
                <w:rFonts w:ascii="Times New Roman" w:eastAsia="Times New Roman" w:hAnsi="Times New Roman"/>
                <w:sz w:val="18"/>
                <w:szCs w:val="18"/>
              </w:rPr>
            </w:pPr>
            <w:r w:rsidRPr="00F23F78">
              <w:rPr>
                <w:rFonts w:ascii="Times New Roman" w:hAnsi="Times New Roman"/>
                <w:sz w:val="18"/>
                <w:szCs w:val="18"/>
              </w:rPr>
              <w:t xml:space="preserve">Колокольные звоны в творчестве композиторов </w:t>
            </w:r>
            <w:r w:rsidRPr="00F23F78">
              <w:rPr>
                <w:rFonts w:ascii="Times New Roman" w:eastAsia="Times New Roman" w:hAnsi="Times New Roman"/>
                <w:sz w:val="18"/>
                <w:szCs w:val="18"/>
              </w:rPr>
              <w:t>Народные музыкальные традиции Отечества. Музыка связанная со Святогорскиммонастрырем. Колокольные звоны. Вступление к опере М.П. Мусоргского «Борис Годунов»</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23F78" w:rsidRPr="00F23F78" w:rsidRDefault="00F23F78" w:rsidP="00F23F78">
            <w:pPr>
              <w:rPr>
                <w:rFonts w:ascii="Times New Roman" w:eastAsia="Times New Roman" w:hAnsi="Times New Roman"/>
                <w:color w:val="000000"/>
                <w:sz w:val="18"/>
                <w:szCs w:val="18"/>
              </w:rPr>
            </w:pPr>
            <w:r w:rsidRPr="00F23F78">
              <w:rPr>
                <w:rFonts w:ascii="Times New Roman" w:eastAsia="Times New Roman" w:hAnsi="Times New Roman"/>
                <w:b/>
                <w:bCs/>
                <w:spacing w:val="-2"/>
                <w:sz w:val="18"/>
                <w:szCs w:val="18"/>
              </w:rPr>
              <w:t xml:space="preserve">Научатся: </w:t>
            </w:r>
            <w:r w:rsidRPr="00F23F78">
              <w:rPr>
                <w:rFonts w:ascii="Times New Roman" w:eastAsia="Times New Roman" w:hAnsi="Times New Roman"/>
                <w:sz w:val="18"/>
                <w:szCs w:val="18"/>
              </w:rPr>
              <w:t>понимать образцы духовной музыки. Уметь:  демонстрировать понимание интонационно-образной природы музыкального искусства, взаимосвязи выразительности и изобразительности в музыке.</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23F78" w:rsidRPr="00F23F78" w:rsidRDefault="00F23F78" w:rsidP="00F23F78">
            <w:pPr>
              <w:shd w:val="clear" w:color="auto" w:fill="FFFFFF"/>
              <w:rPr>
                <w:rFonts w:ascii="Times New Roman" w:eastAsia="Times New Roman" w:hAnsi="Times New Roman"/>
                <w:b/>
                <w:bCs/>
                <w:sz w:val="18"/>
                <w:szCs w:val="18"/>
              </w:rPr>
            </w:pPr>
            <w:r w:rsidRPr="00F23F78">
              <w:rPr>
                <w:rFonts w:ascii="Times New Roman" w:eastAsia="Times New Roman" w:hAnsi="Times New Roman"/>
                <w:b/>
                <w:bCs/>
                <w:sz w:val="18"/>
                <w:szCs w:val="18"/>
              </w:rPr>
              <w:t xml:space="preserve">Регулятивные: </w:t>
            </w:r>
            <w:r w:rsidRPr="00F23F78">
              <w:rPr>
                <w:rFonts w:ascii="Times New Roman" w:eastAsia="Times New Roman" w:hAnsi="Times New Roman"/>
                <w:sz w:val="18"/>
                <w:szCs w:val="18"/>
              </w:rPr>
              <w:t>формулиро</w:t>
            </w:r>
            <w:r w:rsidRPr="00F23F78">
              <w:rPr>
                <w:rFonts w:ascii="Times New Roman" w:eastAsia="Times New Roman" w:hAnsi="Times New Roman"/>
                <w:sz w:val="18"/>
                <w:szCs w:val="18"/>
              </w:rPr>
              <w:softHyphen/>
              <w:t xml:space="preserve">вать и удерживать учебную задачу, выполнять учебные </w:t>
            </w:r>
            <w:r w:rsidRPr="00F23F78">
              <w:rPr>
                <w:rFonts w:ascii="Times New Roman" w:eastAsia="Times New Roman" w:hAnsi="Times New Roman"/>
                <w:spacing w:val="-4"/>
                <w:sz w:val="18"/>
                <w:szCs w:val="18"/>
              </w:rPr>
              <w:t xml:space="preserve">действия в качестве слушателя. </w:t>
            </w:r>
            <w:r w:rsidRPr="00F23F78">
              <w:rPr>
                <w:rFonts w:ascii="Times New Roman" w:eastAsia="Times New Roman" w:hAnsi="Times New Roman"/>
                <w:b/>
                <w:bCs/>
                <w:sz w:val="18"/>
                <w:szCs w:val="18"/>
              </w:rPr>
              <w:t xml:space="preserve">Познавательные: </w:t>
            </w:r>
          </w:p>
          <w:p w:rsidR="00F23F78" w:rsidRPr="00F23F78" w:rsidRDefault="00F23F78" w:rsidP="00F23F78">
            <w:pPr>
              <w:rPr>
                <w:rFonts w:ascii="Times New Roman" w:eastAsia="Times New Roman" w:hAnsi="Times New Roman"/>
                <w:sz w:val="18"/>
                <w:szCs w:val="18"/>
              </w:rPr>
            </w:pPr>
            <w:r w:rsidRPr="00F23F78">
              <w:rPr>
                <w:rFonts w:ascii="Times New Roman" w:hAnsi="Times New Roman"/>
                <w:sz w:val="18"/>
                <w:szCs w:val="18"/>
              </w:rPr>
              <w:t>расширение представлений о музыкальном.</w:t>
            </w:r>
          </w:p>
          <w:p w:rsidR="00F23F78" w:rsidRPr="00F23F78" w:rsidRDefault="00F23F78" w:rsidP="00F23F78">
            <w:pPr>
              <w:shd w:val="clear" w:color="auto" w:fill="FFFFFF"/>
              <w:rPr>
                <w:rFonts w:ascii="Times New Roman" w:eastAsia="Times New Roman" w:hAnsi="Times New Roman"/>
                <w:b/>
                <w:bCs/>
                <w:sz w:val="18"/>
                <w:szCs w:val="18"/>
              </w:rPr>
            </w:pPr>
            <w:r w:rsidRPr="00F23F78">
              <w:rPr>
                <w:rFonts w:ascii="Times New Roman" w:eastAsia="Times New Roman" w:hAnsi="Times New Roman"/>
                <w:b/>
                <w:bCs/>
                <w:sz w:val="18"/>
                <w:szCs w:val="18"/>
              </w:rPr>
              <w:t xml:space="preserve">Коммуникативные: </w:t>
            </w:r>
          </w:p>
          <w:p w:rsidR="00F23F78" w:rsidRPr="00F23F78" w:rsidRDefault="00F23F78" w:rsidP="00F23F78">
            <w:pPr>
              <w:shd w:val="clear" w:color="auto" w:fill="FFFFFF"/>
              <w:rPr>
                <w:rFonts w:ascii="Times New Roman" w:eastAsia="Times New Roman" w:hAnsi="Times New Roman"/>
                <w:sz w:val="18"/>
                <w:szCs w:val="18"/>
              </w:rPr>
            </w:pPr>
            <w:r w:rsidRPr="00F23F78">
              <w:rPr>
                <w:rFonts w:ascii="Times New Roman" w:eastAsia="Times New Roman" w:hAnsi="Times New Roman"/>
                <w:spacing w:val="-2"/>
                <w:sz w:val="18"/>
                <w:szCs w:val="18"/>
              </w:rPr>
              <w:t>аргумен</w:t>
            </w:r>
            <w:r w:rsidRPr="00F23F78">
              <w:rPr>
                <w:rFonts w:ascii="Times New Roman" w:eastAsia="Times New Roman" w:hAnsi="Times New Roman"/>
                <w:spacing w:val="-2"/>
                <w:sz w:val="18"/>
                <w:szCs w:val="18"/>
              </w:rPr>
              <w:softHyphen/>
            </w:r>
            <w:r w:rsidRPr="00F23F78">
              <w:rPr>
                <w:rFonts w:ascii="Times New Roman" w:eastAsia="Times New Roman" w:hAnsi="Times New Roman"/>
                <w:sz w:val="18"/>
                <w:szCs w:val="18"/>
              </w:rPr>
              <w:t>тировать свою позицию.</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F23F78" w:rsidRPr="00F23F78" w:rsidRDefault="00F23F78" w:rsidP="00F23F78">
            <w:pPr>
              <w:shd w:val="clear" w:color="auto" w:fill="FFFFFF"/>
              <w:ind w:right="79"/>
              <w:rPr>
                <w:rFonts w:ascii="Times New Roman" w:eastAsia="Times New Roman" w:hAnsi="Times New Roman"/>
                <w:sz w:val="18"/>
                <w:szCs w:val="18"/>
              </w:rPr>
            </w:pPr>
            <w:r w:rsidRPr="00F23F78">
              <w:rPr>
                <w:rFonts w:ascii="Times New Roman" w:eastAsia="Times New Roman" w:hAnsi="Times New Roman"/>
                <w:sz w:val="18"/>
                <w:szCs w:val="18"/>
              </w:rPr>
              <w:t xml:space="preserve">Ценить отечественные, народные музыкальные традиции </w:t>
            </w:r>
          </w:p>
        </w:tc>
        <w:tc>
          <w:tcPr>
            <w:tcW w:w="5573" w:type="dxa"/>
            <w:tcBorders>
              <w:top w:val="single" w:sz="4" w:space="0" w:color="auto"/>
              <w:left w:val="single" w:sz="4" w:space="0" w:color="auto"/>
              <w:bottom w:val="single" w:sz="4" w:space="0" w:color="auto"/>
              <w:right w:val="single" w:sz="4" w:space="0" w:color="auto"/>
            </w:tcBorders>
            <w:shd w:val="clear" w:color="auto" w:fill="FFFFFF"/>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Вступление к опере «Борис Годунов» М.П. Мусоргского.</w:t>
            </w:r>
          </w:p>
        </w:tc>
        <w:tc>
          <w:tcPr>
            <w:tcW w:w="1569" w:type="dxa"/>
            <w:tcBorders>
              <w:top w:val="single" w:sz="4" w:space="0" w:color="auto"/>
              <w:left w:val="single" w:sz="4" w:space="0" w:color="auto"/>
              <w:bottom w:val="single" w:sz="4" w:space="0" w:color="auto"/>
              <w:right w:val="single" w:sz="4" w:space="0" w:color="auto"/>
            </w:tcBorders>
            <w:shd w:val="clear" w:color="auto" w:fill="FFFFFF"/>
          </w:tcPr>
          <w:p w:rsidR="00F23F78" w:rsidRPr="00F23F78" w:rsidRDefault="00F23F78" w:rsidP="00F23F78">
            <w:pPr>
              <w:rPr>
                <w:rFonts w:ascii="Times New Roman" w:eastAsia="Times New Roman" w:hAnsi="Times New Roman"/>
              </w:rPr>
            </w:pPr>
          </w:p>
        </w:tc>
      </w:tr>
      <w:tr w:rsidR="00F23F78" w:rsidRPr="00F23F78" w:rsidTr="00F23F78">
        <w:tc>
          <w:tcPr>
            <w:tcW w:w="28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t>13</w:t>
            </w:r>
          </w:p>
        </w:tc>
        <w:tc>
          <w:tcPr>
            <w:tcW w:w="426"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t>6</w:t>
            </w:r>
          </w:p>
        </w:tc>
        <w:tc>
          <w:tcPr>
            <w:tcW w:w="99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rPr>
            </w:pPr>
            <w:r w:rsidRPr="00F23F78">
              <w:rPr>
                <w:rFonts w:ascii="Times New Roman" w:eastAsia="Times New Roman" w:hAnsi="Times New Roman"/>
                <w:b/>
              </w:rPr>
              <w:t>Приют сияньем муз одетый.</w:t>
            </w:r>
          </w:p>
          <w:p w:rsidR="00F23F78" w:rsidRPr="00F23F78" w:rsidRDefault="00F23F78" w:rsidP="00F23F78">
            <w:pPr>
              <w:rPr>
                <w:rFonts w:ascii="Times New Roman" w:eastAsia="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Народная и профессиональная музыка. Музыкальность поэзии А.С. Пушкина. Музыка Тригорского (Пушкинские Горы). Картины природы в романсе «Венецианская ночь» М.И. Глинки.</w:t>
            </w:r>
          </w:p>
        </w:tc>
        <w:tc>
          <w:tcPr>
            <w:tcW w:w="1701"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b/>
                <w:bCs/>
                <w:spacing w:val="-2"/>
                <w:sz w:val="18"/>
                <w:szCs w:val="18"/>
              </w:rPr>
              <w:t xml:space="preserve">Научатся: </w:t>
            </w:r>
            <w:r w:rsidRPr="00F23F78">
              <w:rPr>
                <w:rFonts w:ascii="Times New Roman" w:eastAsia="Times New Roman" w:hAnsi="Times New Roman"/>
                <w:sz w:val="18"/>
                <w:szCs w:val="18"/>
              </w:rPr>
              <w:t xml:space="preserve">понимать: смысл понятий: романс, дуэт, ансамбль; Уметь: демонстрировать знания о различных видах музыки; </w:t>
            </w:r>
          </w:p>
          <w:p w:rsidR="00F23F78" w:rsidRPr="00F23F78" w:rsidRDefault="00F23F78" w:rsidP="00F23F78">
            <w:pPr>
              <w:shd w:val="clear" w:color="auto" w:fill="FFFFFF"/>
              <w:ind w:right="6"/>
              <w:rPr>
                <w:rFonts w:ascii="Times New Roman" w:eastAsia="Times New Roman" w:hAnsi="Times New Roman"/>
                <w:sz w:val="18"/>
                <w:szCs w:val="18"/>
              </w:rPr>
            </w:pPr>
            <w:r w:rsidRPr="00F23F78">
              <w:rPr>
                <w:rFonts w:ascii="Times New Roman" w:eastAsia="Times New Roman" w:hAnsi="Times New Roman"/>
                <w:sz w:val="18"/>
                <w:szCs w:val="18"/>
              </w:rPr>
              <w:t>определять, оценивать, соотносить содержание, образную сферу и музыкальный язык народного и профессионального музыкального творчества.</w:t>
            </w:r>
          </w:p>
        </w:tc>
        <w:tc>
          <w:tcPr>
            <w:tcW w:w="184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shd w:val="clear" w:color="auto" w:fill="FFFFFF"/>
              <w:ind w:right="74"/>
              <w:rPr>
                <w:rFonts w:ascii="Times New Roman" w:eastAsia="Times New Roman" w:hAnsi="Times New Roman"/>
                <w:sz w:val="18"/>
                <w:szCs w:val="18"/>
              </w:rPr>
            </w:pPr>
            <w:r w:rsidRPr="00F23F78">
              <w:rPr>
                <w:rFonts w:ascii="Times New Roman" w:eastAsia="Times New Roman" w:hAnsi="Times New Roman"/>
                <w:b/>
                <w:bCs/>
                <w:sz w:val="18"/>
                <w:szCs w:val="18"/>
              </w:rPr>
              <w:t xml:space="preserve">Регулятивные: </w:t>
            </w:r>
            <w:r w:rsidRPr="00F23F78">
              <w:rPr>
                <w:rFonts w:ascii="Times New Roman" w:eastAsia="Times New Roman" w:hAnsi="Times New Roman"/>
                <w:sz w:val="18"/>
                <w:szCs w:val="18"/>
              </w:rPr>
              <w:t>формулиро</w:t>
            </w:r>
            <w:r w:rsidRPr="00F23F78">
              <w:rPr>
                <w:rFonts w:ascii="Times New Roman" w:eastAsia="Times New Roman" w:hAnsi="Times New Roman"/>
                <w:sz w:val="18"/>
                <w:szCs w:val="18"/>
              </w:rPr>
              <w:softHyphen/>
              <w:t>вать и удерживать учебную задачу.</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b/>
                <w:sz w:val="18"/>
                <w:szCs w:val="18"/>
              </w:rPr>
              <w:t>Познавательные:</w:t>
            </w:r>
            <w:r w:rsidRPr="00F23F78">
              <w:rPr>
                <w:rFonts w:ascii="Times New Roman" w:eastAsia="Times New Roman" w:hAnsi="Times New Roman"/>
                <w:sz w:val="18"/>
                <w:szCs w:val="18"/>
              </w:rPr>
              <w:t xml:space="preserve"> понимать смысл понятий: дуэт, ансамбль, романс. Уметь: демонстрировать знания о различных видах музыки.</w:t>
            </w:r>
          </w:p>
          <w:p w:rsidR="00F23F78" w:rsidRPr="00F23F78" w:rsidRDefault="00F23F78" w:rsidP="00F23F78">
            <w:pPr>
              <w:shd w:val="clear" w:color="auto" w:fill="FFFFFF"/>
              <w:ind w:right="74"/>
              <w:rPr>
                <w:rFonts w:ascii="Times New Roman" w:eastAsia="Times New Roman" w:hAnsi="Times New Roman"/>
                <w:sz w:val="18"/>
                <w:szCs w:val="18"/>
              </w:rPr>
            </w:pPr>
            <w:r w:rsidRPr="00F23F78">
              <w:rPr>
                <w:rFonts w:ascii="Times New Roman" w:eastAsia="Times New Roman" w:hAnsi="Times New Roman"/>
                <w:b/>
                <w:bCs/>
                <w:sz w:val="18"/>
                <w:szCs w:val="18"/>
              </w:rPr>
              <w:t xml:space="preserve">Коммуникативные: </w:t>
            </w:r>
            <w:r w:rsidRPr="00F23F78">
              <w:rPr>
                <w:rFonts w:ascii="Times New Roman" w:eastAsia="Times New Roman" w:hAnsi="Times New Roman"/>
                <w:sz w:val="18"/>
                <w:szCs w:val="18"/>
              </w:rPr>
              <w:t>форму</w:t>
            </w:r>
            <w:r w:rsidRPr="00F23F78">
              <w:rPr>
                <w:rFonts w:ascii="Times New Roman" w:eastAsia="Times New Roman" w:hAnsi="Times New Roman"/>
                <w:sz w:val="18"/>
                <w:szCs w:val="18"/>
              </w:rPr>
              <w:softHyphen/>
            </w:r>
            <w:r w:rsidRPr="00F23F78">
              <w:rPr>
                <w:rFonts w:ascii="Times New Roman" w:eastAsia="Times New Roman" w:hAnsi="Times New Roman"/>
                <w:spacing w:val="-1"/>
                <w:sz w:val="18"/>
                <w:szCs w:val="18"/>
              </w:rPr>
              <w:t xml:space="preserve">лировать собственное мнение </w:t>
            </w:r>
            <w:r w:rsidRPr="00F23F78">
              <w:rPr>
                <w:rFonts w:ascii="Times New Roman" w:eastAsia="Times New Roman" w:hAnsi="Times New Roman"/>
                <w:sz w:val="18"/>
                <w:szCs w:val="18"/>
              </w:rPr>
              <w:t>и позицию.</w:t>
            </w:r>
          </w:p>
        </w:tc>
        <w:tc>
          <w:tcPr>
            <w:tcW w:w="708"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autoSpaceDE w:val="0"/>
              <w:autoSpaceDN w:val="0"/>
              <w:adjustRightInd w:val="0"/>
              <w:rPr>
                <w:rFonts w:ascii="Times New Roman" w:eastAsia="Times New Roman" w:hAnsi="Times New Roman"/>
                <w:sz w:val="18"/>
                <w:szCs w:val="18"/>
              </w:rPr>
            </w:pPr>
            <w:r w:rsidRPr="00F23F78">
              <w:rPr>
                <w:rFonts w:ascii="Times New Roman" w:eastAsia="Times New Roman" w:hAnsi="Times New Roman"/>
                <w:sz w:val="18"/>
                <w:szCs w:val="18"/>
              </w:rPr>
              <w:t>Оценивать собственную музыкально -творческую деятельность</w:t>
            </w:r>
          </w:p>
          <w:p w:rsidR="00F23F78" w:rsidRPr="00F23F78" w:rsidRDefault="00F23F78" w:rsidP="00F23F78">
            <w:pPr>
              <w:shd w:val="clear" w:color="auto" w:fill="FFFFFF"/>
              <w:spacing w:line="288" w:lineRule="exact"/>
              <w:ind w:right="24"/>
              <w:rPr>
                <w:rFonts w:ascii="Times New Roman" w:eastAsia="Times New Roman" w:hAnsi="Times New Roman"/>
                <w:sz w:val="18"/>
                <w:szCs w:val="18"/>
              </w:rPr>
            </w:pPr>
          </w:p>
        </w:tc>
        <w:tc>
          <w:tcPr>
            <w:tcW w:w="557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«Венецианская ночь» М.И. Глинки.</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Романсы и песни на стихи А.С. Пушкина.</w:t>
            </w:r>
          </w:p>
        </w:tc>
        <w:tc>
          <w:tcPr>
            <w:tcW w:w="156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Групповой проект «А.С. Пушкин и музыка».</w:t>
            </w:r>
          </w:p>
        </w:tc>
      </w:tr>
      <w:tr w:rsidR="00F23F78" w:rsidRPr="00F23F78" w:rsidTr="00F23F78">
        <w:tc>
          <w:tcPr>
            <w:tcW w:w="28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t>14</w:t>
            </w:r>
          </w:p>
        </w:tc>
        <w:tc>
          <w:tcPr>
            <w:tcW w:w="426"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t>1</w:t>
            </w:r>
          </w:p>
        </w:tc>
        <w:tc>
          <w:tcPr>
            <w:tcW w:w="99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rPr>
            </w:pPr>
            <w:r w:rsidRPr="00F23F78">
              <w:rPr>
                <w:rFonts w:ascii="Times New Roman" w:eastAsia="Times New Roman" w:hAnsi="Times New Roman"/>
                <w:b/>
              </w:rPr>
              <w:t>Композитор – имя ему народ.</w:t>
            </w:r>
          </w:p>
          <w:p w:rsidR="00F23F78" w:rsidRPr="00F23F78" w:rsidRDefault="00F23F78" w:rsidP="00F23F78">
            <w:pPr>
              <w:rPr>
                <w:rFonts w:ascii="Times New Roman" w:eastAsia="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Музыкальный и поэтический фольклор России. Народные музыкальные традиции Отечества. Наблюдение народного творчества. Былины.</w:t>
            </w:r>
          </w:p>
          <w:p w:rsidR="00F23F78" w:rsidRPr="00F23F78" w:rsidRDefault="00F23F78" w:rsidP="00F23F78">
            <w:pPr>
              <w:rPr>
                <w:rFonts w:ascii="Times New Roman" w:eastAsia="Times New Roman" w:hAnsi="Times New Roman"/>
                <w:b/>
                <w:sz w:val="18"/>
                <w:szCs w:val="18"/>
              </w:rPr>
            </w:pPr>
          </w:p>
        </w:tc>
        <w:tc>
          <w:tcPr>
            <w:tcW w:w="1701"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b/>
                <w:bCs/>
                <w:sz w:val="18"/>
                <w:szCs w:val="18"/>
              </w:rPr>
              <w:t xml:space="preserve">Научатся: </w:t>
            </w:r>
            <w:r w:rsidRPr="00F23F78">
              <w:rPr>
                <w:rFonts w:ascii="Times New Roman" w:eastAsia="Times New Roman" w:hAnsi="Times New Roman"/>
                <w:sz w:val="18"/>
                <w:szCs w:val="18"/>
              </w:rPr>
              <w:t>проявлять интерес к отдельным группам музыкальных инструментов  (гусли); определять, оценивать, музыкальный язык народного и профессионального музыкального творчества.</w:t>
            </w:r>
          </w:p>
        </w:tc>
        <w:tc>
          <w:tcPr>
            <w:tcW w:w="184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b/>
                <w:bCs/>
                <w:sz w:val="18"/>
                <w:szCs w:val="18"/>
              </w:rPr>
              <w:t xml:space="preserve">Регулятивные: </w:t>
            </w:r>
            <w:r w:rsidRPr="00F23F78">
              <w:rPr>
                <w:rFonts w:ascii="Times New Roman" w:eastAsia="Times New Roman" w:hAnsi="Times New Roman"/>
                <w:sz w:val="18"/>
                <w:szCs w:val="18"/>
              </w:rPr>
              <w:t>выбирать действия в соответствии с по</w:t>
            </w:r>
            <w:r w:rsidRPr="00F23F78">
              <w:rPr>
                <w:rFonts w:ascii="Times New Roman" w:eastAsia="Times New Roman" w:hAnsi="Times New Roman"/>
                <w:sz w:val="18"/>
                <w:szCs w:val="18"/>
              </w:rPr>
              <w:softHyphen/>
              <w:t>ставленной задачей и усло</w:t>
            </w:r>
            <w:r w:rsidRPr="00F23F78">
              <w:rPr>
                <w:rFonts w:ascii="Times New Roman" w:eastAsia="Times New Roman" w:hAnsi="Times New Roman"/>
                <w:sz w:val="18"/>
                <w:szCs w:val="18"/>
              </w:rPr>
              <w:softHyphen/>
              <w:t xml:space="preserve">виями ее реализации. </w:t>
            </w:r>
            <w:r w:rsidRPr="00F23F78">
              <w:rPr>
                <w:rFonts w:ascii="Times New Roman" w:eastAsia="Times New Roman" w:hAnsi="Times New Roman"/>
                <w:b/>
                <w:bCs/>
                <w:sz w:val="18"/>
                <w:szCs w:val="18"/>
              </w:rPr>
              <w:t xml:space="preserve">Познавательные: </w:t>
            </w:r>
            <w:r w:rsidRPr="00F23F78">
              <w:rPr>
                <w:rFonts w:ascii="Times New Roman" w:eastAsia="Times New Roman" w:hAnsi="Times New Roman"/>
                <w:sz w:val="18"/>
                <w:szCs w:val="18"/>
              </w:rPr>
              <w:t>различать жанры народных песен –плясовые, их характерные особенности;</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  определять на слух звучание народных инструментов;</w:t>
            </w:r>
          </w:p>
          <w:p w:rsidR="00F23F78" w:rsidRPr="00F23F78" w:rsidRDefault="00F23F78" w:rsidP="00F23F78">
            <w:pPr>
              <w:shd w:val="clear" w:color="auto" w:fill="FFFFFF"/>
              <w:rPr>
                <w:rFonts w:ascii="Times New Roman" w:eastAsia="Times New Roman" w:hAnsi="Times New Roman"/>
                <w:sz w:val="18"/>
                <w:szCs w:val="18"/>
              </w:rPr>
            </w:pPr>
            <w:r w:rsidRPr="00F23F78">
              <w:rPr>
                <w:rFonts w:ascii="Times New Roman" w:eastAsia="Times New Roman" w:hAnsi="Times New Roman"/>
                <w:b/>
                <w:bCs/>
                <w:spacing w:val="-2"/>
                <w:sz w:val="18"/>
                <w:szCs w:val="18"/>
              </w:rPr>
              <w:t xml:space="preserve">Коммуникативные: </w:t>
            </w:r>
            <w:r w:rsidRPr="00F23F78">
              <w:rPr>
                <w:rFonts w:ascii="Times New Roman" w:hAnsi="Times New Roman"/>
                <w:sz w:val="18"/>
                <w:szCs w:val="18"/>
              </w:rPr>
              <w:t>планирование учебного сотрудничеств.</w:t>
            </w:r>
          </w:p>
        </w:tc>
        <w:tc>
          <w:tcPr>
            <w:tcW w:w="708"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eastAsia="Times New Roman"/>
                <w:sz w:val="18"/>
                <w:szCs w:val="18"/>
              </w:rPr>
            </w:pPr>
            <w:r w:rsidRPr="00F23F78">
              <w:rPr>
                <w:rFonts w:eastAsia="Times New Roman"/>
                <w:bCs/>
                <w:sz w:val="18"/>
                <w:szCs w:val="18"/>
              </w:rPr>
              <w:t>Наблюдать</w:t>
            </w:r>
            <w:r w:rsidRPr="00F23F78">
              <w:rPr>
                <w:rFonts w:eastAsia="Times New Roman"/>
                <w:sz w:val="18"/>
                <w:szCs w:val="18"/>
              </w:rPr>
              <w:t>за использованием музыки в жизни человека,</w:t>
            </w:r>
          </w:p>
          <w:p w:rsidR="00F23F78" w:rsidRPr="00F23F78" w:rsidRDefault="00F23F78" w:rsidP="00F23F78">
            <w:pPr>
              <w:shd w:val="clear" w:color="auto" w:fill="FFFFFF"/>
              <w:ind w:right="51"/>
              <w:rPr>
                <w:rFonts w:ascii="Times New Roman" w:eastAsia="Times New Roman" w:hAnsi="Times New Roman"/>
                <w:sz w:val="18"/>
                <w:szCs w:val="18"/>
              </w:rPr>
            </w:pPr>
          </w:p>
        </w:tc>
        <w:tc>
          <w:tcPr>
            <w:tcW w:w="557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 xml:space="preserve">«Озорные частушки». Концерт для большого симфонического оркестра. Р.К. Щедрин. </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Частушки – разучивание.</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«Калинка».</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 xml:space="preserve">«Во саду ли, в огороде».  </w:t>
            </w:r>
          </w:p>
        </w:tc>
        <w:tc>
          <w:tcPr>
            <w:tcW w:w="156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p>
        </w:tc>
      </w:tr>
      <w:tr w:rsidR="00F23F78" w:rsidRPr="00F23F78" w:rsidTr="00F23F78">
        <w:tc>
          <w:tcPr>
            <w:tcW w:w="28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t>15</w:t>
            </w:r>
          </w:p>
        </w:tc>
        <w:tc>
          <w:tcPr>
            <w:tcW w:w="426"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t>2</w:t>
            </w:r>
          </w:p>
        </w:tc>
        <w:tc>
          <w:tcPr>
            <w:tcW w:w="99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b/>
              </w:rPr>
            </w:pPr>
            <w:r w:rsidRPr="00F23F78">
              <w:rPr>
                <w:rFonts w:ascii="Times New Roman" w:eastAsia="Times New Roman" w:hAnsi="Times New Roman"/>
                <w:b/>
              </w:rPr>
              <w:t>Музыкальные инструменты России. Тест.</w:t>
            </w:r>
          </w:p>
          <w:p w:rsidR="00F23F78" w:rsidRPr="00F23F78" w:rsidRDefault="00F23F78" w:rsidP="00F23F78">
            <w:pPr>
              <w:rPr>
                <w:rFonts w:ascii="Times New Roman" w:eastAsia="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 xml:space="preserve">Музыкальные инструменты России: балалайка, гармонь и другие. Оркестр народных инструментов. </w:t>
            </w:r>
          </w:p>
          <w:p w:rsidR="00F23F78" w:rsidRPr="00F23F78" w:rsidRDefault="00F23F78" w:rsidP="00F23F78">
            <w:pPr>
              <w:rPr>
                <w:rFonts w:ascii="Times New Roman" w:eastAsia="Times New Roman" w:hAnsi="Times New Roman"/>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b/>
                <w:color w:val="000000"/>
                <w:sz w:val="18"/>
                <w:szCs w:val="18"/>
              </w:rPr>
              <w:t>Научатся</w:t>
            </w:r>
            <w:r w:rsidRPr="00F23F78">
              <w:rPr>
                <w:rFonts w:ascii="Times New Roman" w:eastAsia="Times New Roman" w:hAnsi="Times New Roman"/>
                <w:sz w:val="18"/>
                <w:szCs w:val="18"/>
              </w:rPr>
              <w:t xml:space="preserve"> понимать: музыкальные инструменты России..</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Уметь: проявлять интерес к отдельным группам музыкальных инструментов.</w:t>
            </w:r>
          </w:p>
          <w:p w:rsidR="00F23F78" w:rsidRPr="00F23F78" w:rsidRDefault="00F23F78" w:rsidP="00F23F78">
            <w:pPr>
              <w:rPr>
                <w:rFonts w:ascii="Times New Roman" w:eastAsia="Times New Roman" w:hAnsi="Times New Roman"/>
                <w:b/>
                <w:color w:val="000000"/>
                <w:sz w:val="18"/>
                <w:szCs w:val="18"/>
              </w:rPr>
            </w:pPr>
          </w:p>
          <w:p w:rsidR="00F23F78" w:rsidRPr="00F23F78" w:rsidRDefault="00F23F78" w:rsidP="00F23F78">
            <w:pPr>
              <w:rPr>
                <w:rFonts w:ascii="Times New Roman" w:eastAsia="Times New Roman" w:hAnsi="Times New Roman"/>
                <w:b/>
                <w:color w:val="000000"/>
                <w:sz w:val="18"/>
                <w:szCs w:val="18"/>
              </w:rPr>
            </w:pPr>
          </w:p>
        </w:tc>
        <w:tc>
          <w:tcPr>
            <w:tcW w:w="184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b/>
                <w:bCs/>
                <w:sz w:val="18"/>
                <w:szCs w:val="18"/>
              </w:rPr>
              <w:t xml:space="preserve">Регулятивные: </w:t>
            </w:r>
            <w:r w:rsidRPr="00F23F78">
              <w:rPr>
                <w:rFonts w:ascii="Times New Roman" w:eastAsia="Times New Roman" w:hAnsi="Times New Roman"/>
                <w:sz w:val="18"/>
                <w:szCs w:val="18"/>
              </w:rPr>
              <w:t>выбирать действия в соответствии с по</w:t>
            </w:r>
            <w:r w:rsidRPr="00F23F78">
              <w:rPr>
                <w:rFonts w:ascii="Times New Roman" w:eastAsia="Times New Roman" w:hAnsi="Times New Roman"/>
                <w:sz w:val="18"/>
                <w:szCs w:val="18"/>
              </w:rPr>
              <w:softHyphen/>
              <w:t>ставленной задачей и усло</w:t>
            </w:r>
            <w:r w:rsidRPr="00F23F78">
              <w:rPr>
                <w:rFonts w:ascii="Times New Roman" w:eastAsia="Times New Roman" w:hAnsi="Times New Roman"/>
                <w:sz w:val="18"/>
                <w:szCs w:val="18"/>
              </w:rPr>
              <w:softHyphen/>
              <w:t xml:space="preserve">виями ее реализации. </w:t>
            </w:r>
            <w:r w:rsidRPr="00F23F78">
              <w:rPr>
                <w:rFonts w:ascii="Times New Roman" w:eastAsia="Times New Roman" w:hAnsi="Times New Roman"/>
                <w:b/>
                <w:bCs/>
                <w:sz w:val="18"/>
                <w:szCs w:val="18"/>
              </w:rPr>
              <w:t xml:space="preserve">Познавательные: </w:t>
            </w:r>
            <w:r w:rsidRPr="00F23F78">
              <w:rPr>
                <w:rFonts w:ascii="Times New Roman" w:eastAsia="Times New Roman" w:hAnsi="Times New Roman"/>
                <w:sz w:val="18"/>
                <w:szCs w:val="18"/>
              </w:rPr>
              <w:t>передавать настроение музыки в пластическом движении, пении, давать определения общего характера музыки.</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b/>
                <w:bCs/>
                <w:spacing w:val="-2"/>
                <w:sz w:val="18"/>
                <w:szCs w:val="18"/>
              </w:rPr>
              <w:lastRenderedPageBreak/>
              <w:t xml:space="preserve">Коммуникативные: </w:t>
            </w:r>
            <w:r w:rsidRPr="00F23F78">
              <w:rPr>
                <w:rFonts w:ascii="Times New Roman" w:eastAsia="Times New Roman" w:hAnsi="Times New Roman"/>
                <w:sz w:val="18"/>
                <w:szCs w:val="18"/>
              </w:rPr>
              <w:t>общаться и взаимодействовать в процессе коллективного воплощения  различных образов русского фольклора.</w:t>
            </w:r>
          </w:p>
        </w:tc>
        <w:tc>
          <w:tcPr>
            <w:tcW w:w="708"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lastRenderedPageBreak/>
              <w:t xml:space="preserve">Выражать свое эмоциональное отношение к музыкальным образам </w:t>
            </w:r>
            <w:r w:rsidRPr="00F23F78">
              <w:rPr>
                <w:rFonts w:ascii="Times New Roman" w:eastAsia="Times New Roman" w:hAnsi="Times New Roman"/>
                <w:sz w:val="18"/>
                <w:szCs w:val="18"/>
              </w:rPr>
              <w:lastRenderedPageBreak/>
              <w:t>исторического прошлого.</w:t>
            </w:r>
          </w:p>
          <w:p w:rsidR="00F23F78" w:rsidRPr="00F23F78" w:rsidRDefault="00F23F78" w:rsidP="00F23F78">
            <w:pPr>
              <w:rPr>
                <w:rFonts w:ascii="Times New Roman" w:eastAsia="Times New Roman" w:hAnsi="Times New Roman"/>
                <w:sz w:val="18"/>
                <w:szCs w:val="18"/>
              </w:rPr>
            </w:pPr>
          </w:p>
        </w:tc>
        <w:tc>
          <w:tcPr>
            <w:tcW w:w="557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lastRenderedPageBreak/>
              <w:t>«Камаринская», «Мужик на гармонике играет» П.И. Чайковского. «Пляска скоморохов» Н.А. Римского-Корсакова.</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 xml:space="preserve">«Бояре, а мы к вам пришли» р.н. песня – игра. </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 xml:space="preserve">«Пойду, выйду за ворота». Калужские страдания.  </w:t>
            </w:r>
          </w:p>
        </w:tc>
        <w:tc>
          <w:tcPr>
            <w:tcW w:w="156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rPr>
            </w:pPr>
          </w:p>
        </w:tc>
      </w:tr>
      <w:tr w:rsidR="00F23F78" w:rsidRPr="00F23F78" w:rsidTr="00F23F78">
        <w:tc>
          <w:tcPr>
            <w:tcW w:w="28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lastRenderedPageBreak/>
              <w:t>16</w:t>
            </w:r>
          </w:p>
        </w:tc>
        <w:tc>
          <w:tcPr>
            <w:tcW w:w="426"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t>3</w:t>
            </w:r>
          </w:p>
        </w:tc>
        <w:tc>
          <w:tcPr>
            <w:tcW w:w="99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rPr>
            </w:pPr>
            <w:r w:rsidRPr="00F23F78">
              <w:rPr>
                <w:rFonts w:ascii="Times New Roman" w:eastAsia="Times New Roman" w:hAnsi="Times New Roman"/>
                <w:b/>
              </w:rPr>
              <w:t>Народные праздники – Троица.</w:t>
            </w:r>
          </w:p>
          <w:p w:rsidR="00F23F78" w:rsidRPr="00F23F78" w:rsidRDefault="00F23F78" w:rsidP="00F23F78">
            <w:pPr>
              <w:rPr>
                <w:rFonts w:ascii="Times New Roman" w:eastAsia="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Музыкальный и поэтический фольклор России. Церковные и народные праздники на Руси (Троица).</w:t>
            </w:r>
          </w:p>
        </w:tc>
        <w:tc>
          <w:tcPr>
            <w:tcW w:w="1701"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b/>
                <w:color w:val="000000"/>
                <w:sz w:val="18"/>
                <w:szCs w:val="18"/>
              </w:rPr>
              <w:t xml:space="preserve">Научатся: </w:t>
            </w:r>
            <w:r w:rsidRPr="00F23F78">
              <w:rPr>
                <w:rFonts w:ascii="Times New Roman" w:eastAsia="Times New Roman" w:hAnsi="Times New Roman"/>
                <w:sz w:val="18"/>
                <w:szCs w:val="18"/>
              </w:rPr>
              <w:t>понимать изученные музыкальные.</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Уметь: определять, оценивать музыкальный язык народного и профессионального музыкального творчества.</w:t>
            </w:r>
          </w:p>
        </w:tc>
        <w:tc>
          <w:tcPr>
            <w:tcW w:w="184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b/>
                <w:bCs/>
                <w:sz w:val="18"/>
                <w:szCs w:val="18"/>
              </w:rPr>
              <w:t xml:space="preserve">Регулятивные: </w:t>
            </w:r>
            <w:r w:rsidRPr="00F23F78">
              <w:rPr>
                <w:rFonts w:ascii="Times New Roman" w:eastAsia="Times New Roman" w:hAnsi="Times New Roman"/>
                <w:sz w:val="18"/>
                <w:szCs w:val="18"/>
              </w:rPr>
              <w:t>преобразо</w:t>
            </w:r>
            <w:r w:rsidRPr="00F23F78">
              <w:rPr>
                <w:rFonts w:ascii="Times New Roman" w:eastAsia="Times New Roman" w:hAnsi="Times New Roman"/>
                <w:sz w:val="18"/>
                <w:szCs w:val="18"/>
              </w:rPr>
              <w:softHyphen/>
              <w:t xml:space="preserve">вывать практическую задачу в познавательную. </w:t>
            </w:r>
            <w:r w:rsidRPr="00F23F78">
              <w:rPr>
                <w:rFonts w:ascii="Times New Roman" w:eastAsia="Times New Roman" w:hAnsi="Times New Roman"/>
                <w:b/>
                <w:bCs/>
                <w:sz w:val="18"/>
                <w:szCs w:val="18"/>
              </w:rPr>
              <w:t xml:space="preserve">Познавательные: </w:t>
            </w:r>
            <w:r w:rsidRPr="00F23F78">
              <w:rPr>
                <w:rFonts w:ascii="Times New Roman" w:eastAsia="Times New Roman" w:hAnsi="Times New Roman"/>
                <w:sz w:val="18"/>
                <w:szCs w:val="18"/>
              </w:rPr>
              <w:t>передавать настроение музыки в пластическом движении, пении, давать определения общего характера музыки.</w:t>
            </w:r>
          </w:p>
          <w:p w:rsidR="00F23F78" w:rsidRPr="00F23F78" w:rsidRDefault="00F23F78" w:rsidP="00F23F78">
            <w:pPr>
              <w:rPr>
                <w:rFonts w:ascii="Times New Roman" w:hAnsi="Times New Roman"/>
                <w:sz w:val="18"/>
                <w:szCs w:val="18"/>
              </w:rPr>
            </w:pPr>
            <w:r w:rsidRPr="00F23F78">
              <w:rPr>
                <w:rFonts w:ascii="Times New Roman" w:eastAsia="Times New Roman" w:hAnsi="Times New Roman"/>
                <w:b/>
                <w:bCs/>
                <w:spacing w:val="-2"/>
                <w:sz w:val="18"/>
                <w:szCs w:val="18"/>
              </w:rPr>
              <w:t xml:space="preserve">Коммуникативные: </w:t>
            </w:r>
            <w:r w:rsidRPr="00F23F78">
              <w:rPr>
                <w:rFonts w:ascii="Times New Roman" w:hAnsi="Times New Roman"/>
                <w:sz w:val="18"/>
                <w:szCs w:val="18"/>
              </w:rPr>
              <w:t xml:space="preserve">общаться и взаимодействовать в процессе коллективного воплощения различных образов русского фольклора. </w:t>
            </w:r>
          </w:p>
          <w:p w:rsidR="00F23F78" w:rsidRPr="00F23F78" w:rsidRDefault="00F23F78" w:rsidP="00F23F78">
            <w:pPr>
              <w:shd w:val="clear" w:color="auto" w:fill="FFFFFF"/>
              <w:ind w:right="85"/>
              <w:rPr>
                <w:rFonts w:ascii="Times New Roman" w:eastAsia="Times New Roman" w:hAnsi="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Получения эстетического наслаждения от восприятия музыки, от общения с миром искусства.</w:t>
            </w:r>
          </w:p>
          <w:p w:rsidR="00F23F78" w:rsidRPr="00F23F78" w:rsidRDefault="00F23F78" w:rsidP="00F23F78">
            <w:pPr>
              <w:shd w:val="clear" w:color="auto" w:fill="FFFFFF"/>
              <w:ind w:right="91"/>
              <w:rPr>
                <w:rFonts w:ascii="Times New Roman" w:eastAsia="Times New Roman" w:hAnsi="Times New Roman"/>
                <w:sz w:val="18"/>
                <w:szCs w:val="18"/>
              </w:rPr>
            </w:pPr>
          </w:p>
        </w:tc>
        <w:tc>
          <w:tcPr>
            <w:tcW w:w="557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Троицкие песни:</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«Ты березка», «Посею я лен», «Как у бабушки козел», «Во поле береза стояла»</w:t>
            </w:r>
          </w:p>
        </w:tc>
        <w:tc>
          <w:tcPr>
            <w:tcW w:w="156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rPr>
            </w:pPr>
          </w:p>
        </w:tc>
      </w:tr>
      <w:tr w:rsidR="00F23F78" w:rsidRPr="00F23F78" w:rsidTr="00F23F78">
        <w:tc>
          <w:tcPr>
            <w:tcW w:w="28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t>17</w:t>
            </w:r>
          </w:p>
        </w:tc>
        <w:tc>
          <w:tcPr>
            <w:tcW w:w="426"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t>1</w:t>
            </w:r>
          </w:p>
        </w:tc>
        <w:tc>
          <w:tcPr>
            <w:tcW w:w="99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rPr>
            </w:pPr>
            <w:r w:rsidRPr="00F23F78">
              <w:rPr>
                <w:rFonts w:ascii="Times New Roman" w:eastAsia="Times New Roman" w:hAnsi="Times New Roman"/>
                <w:b/>
              </w:rPr>
              <w:t>Музыкальные инструменты: скрипка и виолончель.</w:t>
            </w:r>
          </w:p>
          <w:p w:rsidR="00F23F78" w:rsidRPr="00F23F78" w:rsidRDefault="00F23F78" w:rsidP="00F23F78">
            <w:pPr>
              <w:rPr>
                <w:rFonts w:ascii="Times New Roman" w:eastAsia="Times New Roman" w:hAnsi="Times New Roman"/>
                <w:b/>
              </w:rPr>
            </w:pPr>
          </w:p>
        </w:tc>
        <w:tc>
          <w:tcPr>
            <w:tcW w:w="155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Музыкальные инструменты: скрипка и виолончель. Струнный квартет. Музыкальный жанр ноктюрн. Музыкальная форма вариации.</w:t>
            </w:r>
          </w:p>
          <w:p w:rsidR="00F23F78" w:rsidRPr="00F23F78" w:rsidRDefault="00F23F78" w:rsidP="00F23F78">
            <w:pPr>
              <w:rPr>
                <w:rFonts w:ascii="Times New Roman" w:eastAsia="Times New Roman" w:hAnsi="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spacing w:before="60"/>
              <w:rPr>
                <w:rFonts w:ascii="Times New Roman" w:eastAsia="Times New Roman" w:hAnsi="Times New Roman"/>
                <w:sz w:val="18"/>
                <w:szCs w:val="18"/>
              </w:rPr>
            </w:pPr>
            <w:r w:rsidRPr="00F23F78">
              <w:rPr>
                <w:rFonts w:ascii="Times New Roman" w:eastAsia="Times New Roman" w:hAnsi="Times New Roman"/>
                <w:b/>
                <w:bCs/>
                <w:sz w:val="18"/>
                <w:szCs w:val="18"/>
              </w:rPr>
              <w:t xml:space="preserve">Научатся: </w:t>
            </w:r>
            <w:r w:rsidRPr="00F23F78">
              <w:rPr>
                <w:rFonts w:ascii="Times New Roman" w:eastAsia="Times New Roman" w:hAnsi="Times New Roman"/>
                <w:sz w:val="18"/>
                <w:szCs w:val="18"/>
              </w:rPr>
              <w:t>понимать названия изученных произведений и их авторов, смысл понятий: квартет, ноктюрн, вариации. Особенность звучания струнно-смычковых инструментов.</w:t>
            </w:r>
          </w:p>
          <w:p w:rsidR="00F23F78" w:rsidRPr="00F23F78" w:rsidRDefault="00F23F78" w:rsidP="00F23F78">
            <w:pPr>
              <w:shd w:val="clear" w:color="auto" w:fill="FFFFFF"/>
              <w:ind w:right="28"/>
              <w:rPr>
                <w:rFonts w:ascii="Times New Roman" w:eastAsia="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b/>
                <w:bCs/>
                <w:sz w:val="18"/>
                <w:szCs w:val="18"/>
              </w:rPr>
              <w:t xml:space="preserve">Регулятивные: </w:t>
            </w:r>
            <w:r w:rsidRPr="00F23F78">
              <w:rPr>
                <w:rFonts w:ascii="Times New Roman" w:eastAsia="Times New Roman" w:hAnsi="Times New Roman"/>
                <w:sz w:val="18"/>
                <w:szCs w:val="18"/>
              </w:rPr>
              <w:t>преобразо</w:t>
            </w:r>
            <w:r w:rsidRPr="00F23F78">
              <w:rPr>
                <w:rFonts w:ascii="Times New Roman" w:eastAsia="Times New Roman" w:hAnsi="Times New Roman"/>
                <w:sz w:val="18"/>
                <w:szCs w:val="18"/>
              </w:rPr>
              <w:softHyphen/>
              <w:t xml:space="preserve">вывать практическую задачу в познавательную. </w:t>
            </w:r>
            <w:r w:rsidRPr="00F23F78">
              <w:rPr>
                <w:rFonts w:ascii="Times New Roman" w:eastAsia="Times New Roman" w:hAnsi="Times New Roman"/>
                <w:b/>
                <w:bCs/>
                <w:sz w:val="18"/>
                <w:szCs w:val="18"/>
              </w:rPr>
              <w:t xml:space="preserve">Познавательные: </w:t>
            </w:r>
            <w:r w:rsidRPr="00F23F78">
              <w:rPr>
                <w:rFonts w:ascii="Times New Roman" w:eastAsia="Times New Roman" w:hAnsi="Times New Roman"/>
                <w:sz w:val="18"/>
                <w:szCs w:val="18"/>
              </w:rPr>
              <w:t>выявлять  особенности  мелодического  рисунка,  ритмичного  движения,  темпа,  тембровых  красок  инструментов.</w:t>
            </w:r>
          </w:p>
          <w:p w:rsidR="00F23F78" w:rsidRPr="00F23F78" w:rsidRDefault="00F23F78" w:rsidP="00F23F78">
            <w:pPr>
              <w:rPr>
                <w:rFonts w:ascii="Times New Roman" w:hAnsi="Times New Roman"/>
                <w:sz w:val="18"/>
                <w:szCs w:val="18"/>
              </w:rPr>
            </w:pPr>
            <w:r w:rsidRPr="00F23F78">
              <w:rPr>
                <w:rFonts w:ascii="Times New Roman" w:eastAsia="Times New Roman" w:hAnsi="Times New Roman"/>
                <w:b/>
                <w:bCs/>
                <w:spacing w:val="-2"/>
                <w:sz w:val="18"/>
                <w:szCs w:val="18"/>
              </w:rPr>
              <w:t xml:space="preserve">Коммуникативные: </w:t>
            </w:r>
            <w:r w:rsidRPr="00F23F78">
              <w:rPr>
                <w:rFonts w:ascii="Times New Roman" w:hAnsi="Times New Roman"/>
                <w:sz w:val="18"/>
                <w:szCs w:val="18"/>
              </w:rPr>
              <w:t>общаться и взаимодействовать.</w:t>
            </w:r>
          </w:p>
        </w:tc>
        <w:tc>
          <w:tcPr>
            <w:tcW w:w="708"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eastAsia="Times New Roman"/>
                <w:sz w:val="18"/>
                <w:szCs w:val="18"/>
              </w:rPr>
            </w:pPr>
            <w:r w:rsidRPr="00F23F78">
              <w:rPr>
                <w:rFonts w:eastAsia="Times New Roman"/>
                <w:bCs/>
                <w:sz w:val="18"/>
                <w:szCs w:val="18"/>
              </w:rPr>
              <w:t>Наблюдать</w:t>
            </w:r>
            <w:r w:rsidRPr="00F23F78">
              <w:rPr>
                <w:rFonts w:eastAsia="Times New Roman"/>
                <w:sz w:val="18"/>
                <w:szCs w:val="18"/>
              </w:rPr>
              <w:t>за использованием музыки в жизни человека.</w:t>
            </w:r>
          </w:p>
          <w:p w:rsidR="00F23F78" w:rsidRPr="00F23F78" w:rsidRDefault="00F23F78" w:rsidP="00F23F78">
            <w:pPr>
              <w:shd w:val="clear" w:color="auto" w:fill="FFFFFF"/>
              <w:rPr>
                <w:rFonts w:ascii="Times New Roman" w:eastAsia="Times New Roman" w:hAnsi="Times New Roman"/>
                <w:sz w:val="18"/>
                <w:szCs w:val="18"/>
              </w:rPr>
            </w:pPr>
          </w:p>
        </w:tc>
        <w:tc>
          <w:tcPr>
            <w:tcW w:w="557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«Ноктюрн» из «Квартета №2»  А.П. Бородин.</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«Вариации на тему рококо» П.И. Чайковский.</w:t>
            </w:r>
          </w:p>
        </w:tc>
        <w:tc>
          <w:tcPr>
            <w:tcW w:w="156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rPr>
            </w:pPr>
          </w:p>
        </w:tc>
      </w:tr>
      <w:tr w:rsidR="00F23F78" w:rsidRPr="00F23F78" w:rsidTr="00F23F78">
        <w:tc>
          <w:tcPr>
            <w:tcW w:w="28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t>18</w:t>
            </w:r>
          </w:p>
        </w:tc>
        <w:tc>
          <w:tcPr>
            <w:tcW w:w="426"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t>2</w:t>
            </w:r>
          </w:p>
        </w:tc>
        <w:tc>
          <w:tcPr>
            <w:tcW w:w="99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rPr>
            </w:pPr>
            <w:r w:rsidRPr="00F23F78">
              <w:rPr>
                <w:rFonts w:ascii="Times New Roman" w:eastAsia="Times New Roman" w:hAnsi="Times New Roman"/>
                <w:b/>
              </w:rPr>
              <w:t>Музыка русских композиторов.</w:t>
            </w:r>
          </w:p>
          <w:p w:rsidR="00F23F78" w:rsidRPr="00F23F78" w:rsidRDefault="00F23F78" w:rsidP="00F23F78">
            <w:pPr>
              <w:rPr>
                <w:rFonts w:ascii="Times New Roman" w:eastAsia="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Сюита. Старинная музыка. Сравнительный анализ. Романс. Образы родной природы.</w:t>
            </w:r>
          </w:p>
        </w:tc>
        <w:tc>
          <w:tcPr>
            <w:tcW w:w="1701"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color w:val="000000"/>
                <w:sz w:val="18"/>
                <w:szCs w:val="18"/>
              </w:rPr>
            </w:pPr>
            <w:r w:rsidRPr="00F23F78">
              <w:rPr>
                <w:rFonts w:ascii="Times New Roman" w:eastAsia="Times New Roman" w:hAnsi="Times New Roman"/>
                <w:b/>
                <w:bCs/>
                <w:sz w:val="18"/>
                <w:szCs w:val="18"/>
              </w:rPr>
              <w:t xml:space="preserve">Научатся: </w:t>
            </w:r>
            <w:r w:rsidRPr="00F23F78">
              <w:rPr>
                <w:rFonts w:ascii="Times New Roman" w:eastAsia="Times New Roman" w:hAnsi="Times New Roman"/>
                <w:sz w:val="18"/>
                <w:szCs w:val="18"/>
              </w:rPr>
              <w:t>понимать названия изучаемых жанров  и форм музыки (сюита, романс), названия изученных произведений и их авторов.</w:t>
            </w:r>
          </w:p>
        </w:tc>
        <w:tc>
          <w:tcPr>
            <w:tcW w:w="184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shd w:val="clear" w:color="auto" w:fill="FFFFFF"/>
              <w:rPr>
                <w:rFonts w:ascii="Times New Roman" w:eastAsia="Times New Roman" w:hAnsi="Times New Roman"/>
                <w:sz w:val="18"/>
                <w:szCs w:val="18"/>
              </w:rPr>
            </w:pPr>
            <w:r w:rsidRPr="00F23F78">
              <w:rPr>
                <w:rFonts w:ascii="Times New Roman" w:eastAsia="Times New Roman" w:hAnsi="Times New Roman"/>
                <w:b/>
                <w:bCs/>
                <w:sz w:val="18"/>
                <w:szCs w:val="18"/>
              </w:rPr>
              <w:t xml:space="preserve">Регулятивные: </w:t>
            </w:r>
            <w:r w:rsidRPr="00F23F78">
              <w:rPr>
                <w:rFonts w:ascii="Times New Roman" w:eastAsia="Times New Roman" w:hAnsi="Times New Roman"/>
                <w:sz w:val="18"/>
                <w:szCs w:val="18"/>
              </w:rPr>
              <w:t xml:space="preserve">использовать </w:t>
            </w:r>
            <w:r w:rsidRPr="00F23F78">
              <w:rPr>
                <w:rFonts w:ascii="Times New Roman" w:eastAsia="Times New Roman" w:hAnsi="Times New Roman"/>
                <w:spacing w:val="-1"/>
                <w:sz w:val="18"/>
                <w:szCs w:val="18"/>
              </w:rPr>
              <w:t>речь для регуляции своего дей</w:t>
            </w:r>
            <w:r w:rsidRPr="00F23F78">
              <w:rPr>
                <w:rFonts w:ascii="Times New Roman" w:eastAsia="Times New Roman" w:hAnsi="Times New Roman"/>
                <w:spacing w:val="-1"/>
                <w:sz w:val="18"/>
                <w:szCs w:val="18"/>
              </w:rPr>
              <w:softHyphen/>
            </w:r>
            <w:r w:rsidRPr="00F23F78">
              <w:rPr>
                <w:rFonts w:ascii="Times New Roman" w:eastAsia="Times New Roman" w:hAnsi="Times New Roman"/>
                <w:sz w:val="18"/>
                <w:szCs w:val="18"/>
              </w:rPr>
              <w:t>ствия.</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b/>
                <w:bCs/>
                <w:spacing w:val="-2"/>
                <w:sz w:val="18"/>
                <w:szCs w:val="18"/>
              </w:rPr>
              <w:t xml:space="preserve">Познавательные: </w:t>
            </w:r>
            <w:r w:rsidRPr="00F23F78">
              <w:rPr>
                <w:rFonts w:ascii="Times New Roman" w:eastAsia="Times New Roman" w:hAnsi="Times New Roman"/>
                <w:sz w:val="18"/>
                <w:szCs w:val="18"/>
              </w:rPr>
              <w:t xml:space="preserve"> формирования отношения к творчеству и искусству как созиданию красоты.</w:t>
            </w:r>
          </w:p>
          <w:p w:rsidR="00F23F78" w:rsidRPr="00F23F78" w:rsidRDefault="00F23F78" w:rsidP="00F23F78">
            <w:pPr>
              <w:rPr>
                <w:rFonts w:ascii="Times New Roman" w:eastAsia="Times New Roman" w:hAnsi="Times New Roman"/>
                <w:b/>
                <w:bCs/>
                <w:iCs/>
                <w:color w:val="000000"/>
                <w:sz w:val="18"/>
                <w:szCs w:val="18"/>
              </w:rPr>
            </w:pPr>
            <w:r w:rsidRPr="00F23F78">
              <w:rPr>
                <w:rFonts w:ascii="Times New Roman" w:eastAsia="Times New Roman" w:hAnsi="Times New Roman"/>
                <w:b/>
                <w:bCs/>
                <w:spacing w:val="-2"/>
                <w:sz w:val="18"/>
                <w:szCs w:val="18"/>
              </w:rPr>
              <w:t xml:space="preserve">Коммуникативные: </w:t>
            </w:r>
            <w:r w:rsidRPr="00F23F78">
              <w:rPr>
                <w:rFonts w:ascii="Times New Roman" w:hAnsi="Times New Roman"/>
                <w:sz w:val="18"/>
                <w:szCs w:val="18"/>
              </w:rPr>
              <w:t>взаимодействовать с коллективом.</w:t>
            </w:r>
          </w:p>
        </w:tc>
        <w:tc>
          <w:tcPr>
            <w:tcW w:w="708"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pacing w:val="30"/>
                <w:sz w:val="18"/>
                <w:szCs w:val="18"/>
              </w:rPr>
            </w:pPr>
            <w:r w:rsidRPr="00F23F78">
              <w:rPr>
                <w:rFonts w:ascii="Times New Roman" w:eastAsia="Times New Roman" w:hAnsi="Times New Roman"/>
                <w:sz w:val="18"/>
                <w:szCs w:val="18"/>
              </w:rPr>
              <w:t>Э</w:t>
            </w:r>
            <w:r w:rsidRPr="00F23F78">
              <w:rPr>
                <w:rFonts w:ascii="Times New Roman" w:hAnsi="Times New Roman"/>
                <w:sz w:val="18"/>
                <w:szCs w:val="18"/>
              </w:rPr>
              <w:t>моционально откликаться и выражать своё отноше</w:t>
            </w:r>
            <w:r w:rsidRPr="00F23F78">
              <w:rPr>
                <w:rFonts w:ascii="Times New Roman" w:eastAsia="Times New Roman" w:hAnsi="Times New Roman"/>
                <w:sz w:val="18"/>
                <w:szCs w:val="18"/>
              </w:rPr>
              <w:t>ние к музыке.</w:t>
            </w:r>
          </w:p>
        </w:tc>
        <w:tc>
          <w:tcPr>
            <w:tcW w:w="557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«Сирень» С.В. Рахманинов.</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«Старый замок» М.П. Мусоргский.</w:t>
            </w:r>
          </w:p>
        </w:tc>
        <w:tc>
          <w:tcPr>
            <w:tcW w:w="156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Творческий проект «Музыка и живопись».</w:t>
            </w:r>
          </w:p>
        </w:tc>
      </w:tr>
      <w:tr w:rsidR="00F23F78" w:rsidRPr="00F23F78" w:rsidTr="00F23F78">
        <w:tc>
          <w:tcPr>
            <w:tcW w:w="28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t>19</w:t>
            </w:r>
          </w:p>
        </w:tc>
        <w:tc>
          <w:tcPr>
            <w:tcW w:w="426"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t>3</w:t>
            </w:r>
          </w:p>
        </w:tc>
        <w:tc>
          <w:tcPr>
            <w:tcW w:w="99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rPr>
            </w:pPr>
            <w:r w:rsidRPr="00F23F78">
              <w:rPr>
                <w:rFonts w:ascii="Times New Roman" w:eastAsia="Times New Roman" w:hAnsi="Times New Roman"/>
                <w:b/>
              </w:rPr>
              <w:t>Не молкнет сердце чуткого Шопена.</w:t>
            </w:r>
          </w:p>
          <w:p w:rsidR="00F23F78" w:rsidRPr="00F23F78" w:rsidRDefault="00F23F78" w:rsidP="00F23F78">
            <w:pPr>
              <w:rPr>
                <w:rFonts w:ascii="Times New Roman" w:eastAsia="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Судьба и творчество Ф. Шопена. Музыкальные жанры: полонез, мазурка, вальс, песня. Форма музыки трёхчастная.</w:t>
            </w:r>
          </w:p>
          <w:p w:rsidR="00F23F78" w:rsidRPr="00F23F78" w:rsidRDefault="00F23F78" w:rsidP="00F23F78">
            <w:pPr>
              <w:rPr>
                <w:rFonts w:ascii="Times New Roman" w:eastAsia="Times New Roman" w:hAnsi="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shd w:val="clear" w:color="auto" w:fill="FFFFFF"/>
              <w:ind w:right="28"/>
              <w:rPr>
                <w:rFonts w:ascii="Times New Roman" w:eastAsia="Times New Roman" w:hAnsi="Times New Roman"/>
                <w:sz w:val="18"/>
                <w:szCs w:val="18"/>
              </w:rPr>
            </w:pPr>
            <w:r w:rsidRPr="00F23F78">
              <w:rPr>
                <w:rFonts w:ascii="Times New Roman" w:eastAsia="Times New Roman" w:hAnsi="Times New Roman"/>
                <w:b/>
                <w:bCs/>
                <w:sz w:val="18"/>
                <w:szCs w:val="18"/>
              </w:rPr>
              <w:t xml:space="preserve">Научатся: </w:t>
            </w:r>
            <w:r w:rsidRPr="00F23F78">
              <w:rPr>
                <w:rFonts w:ascii="Times New Roman" w:eastAsia="Times New Roman" w:hAnsi="Times New Roman"/>
                <w:sz w:val="18"/>
                <w:szCs w:val="18"/>
              </w:rPr>
              <w:t xml:space="preserve">понимать названия изучаемых жанров,  смысл понятий – вальс, песня, полонез, мазурка. Уметь: узнавать изученные музыкальные произведения и </w:t>
            </w:r>
            <w:r w:rsidRPr="00F23F78">
              <w:rPr>
                <w:rFonts w:ascii="Times New Roman" w:eastAsia="Times New Roman" w:hAnsi="Times New Roman"/>
                <w:sz w:val="18"/>
                <w:szCs w:val="18"/>
              </w:rPr>
              <w:lastRenderedPageBreak/>
              <w:t>называть имена их авторов.</w:t>
            </w:r>
          </w:p>
        </w:tc>
        <w:tc>
          <w:tcPr>
            <w:tcW w:w="184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shd w:val="clear" w:color="auto" w:fill="FFFFFF"/>
              <w:rPr>
                <w:rFonts w:ascii="Times New Roman" w:eastAsia="Times New Roman" w:hAnsi="Times New Roman"/>
                <w:sz w:val="18"/>
                <w:szCs w:val="18"/>
              </w:rPr>
            </w:pPr>
            <w:r w:rsidRPr="00F23F78">
              <w:rPr>
                <w:rFonts w:ascii="Times New Roman" w:eastAsia="Times New Roman" w:hAnsi="Times New Roman"/>
                <w:b/>
                <w:bCs/>
                <w:sz w:val="18"/>
                <w:szCs w:val="18"/>
              </w:rPr>
              <w:lastRenderedPageBreak/>
              <w:t xml:space="preserve">Регулятивные: </w:t>
            </w:r>
            <w:r w:rsidRPr="00F23F78">
              <w:rPr>
                <w:rFonts w:ascii="Times New Roman" w:eastAsia="Times New Roman" w:hAnsi="Times New Roman"/>
                <w:sz w:val="18"/>
                <w:szCs w:val="18"/>
              </w:rPr>
              <w:t xml:space="preserve">использовать </w:t>
            </w:r>
            <w:r w:rsidRPr="00F23F78">
              <w:rPr>
                <w:rFonts w:ascii="Times New Roman" w:eastAsia="Times New Roman" w:hAnsi="Times New Roman"/>
                <w:spacing w:val="-1"/>
                <w:sz w:val="18"/>
                <w:szCs w:val="18"/>
              </w:rPr>
              <w:t>речь для регуляции своего дей</w:t>
            </w:r>
            <w:r w:rsidRPr="00F23F78">
              <w:rPr>
                <w:rFonts w:ascii="Times New Roman" w:eastAsia="Times New Roman" w:hAnsi="Times New Roman"/>
                <w:spacing w:val="-1"/>
                <w:sz w:val="18"/>
                <w:szCs w:val="18"/>
              </w:rPr>
              <w:softHyphen/>
            </w:r>
            <w:r w:rsidRPr="00F23F78">
              <w:rPr>
                <w:rFonts w:ascii="Times New Roman" w:eastAsia="Times New Roman" w:hAnsi="Times New Roman"/>
                <w:sz w:val="18"/>
                <w:szCs w:val="18"/>
              </w:rPr>
              <w:t>ствия.</w:t>
            </w:r>
          </w:p>
          <w:p w:rsidR="00F23F78" w:rsidRPr="00F23F78" w:rsidRDefault="00F23F78" w:rsidP="00F23F78">
            <w:pPr>
              <w:jc w:val="both"/>
              <w:rPr>
                <w:rFonts w:ascii="Times New Roman" w:hAnsi="Times New Roman"/>
                <w:sz w:val="18"/>
                <w:szCs w:val="18"/>
              </w:rPr>
            </w:pPr>
            <w:r w:rsidRPr="00F23F78">
              <w:rPr>
                <w:rFonts w:ascii="Times New Roman" w:eastAsia="Times New Roman" w:hAnsi="Times New Roman"/>
                <w:b/>
                <w:bCs/>
                <w:spacing w:val="-2"/>
                <w:sz w:val="18"/>
                <w:szCs w:val="18"/>
              </w:rPr>
              <w:t xml:space="preserve">Познавательные: </w:t>
            </w:r>
            <w:r w:rsidRPr="00F23F78">
              <w:rPr>
                <w:rFonts w:ascii="Times New Roman" w:hAnsi="Times New Roman"/>
                <w:sz w:val="18"/>
                <w:szCs w:val="18"/>
              </w:rPr>
              <w:t>выявлять особенности развития музыкальных образов. Определять музыкальные и речевые интонации.</w:t>
            </w:r>
          </w:p>
          <w:p w:rsidR="00F23F78" w:rsidRPr="00F23F78" w:rsidRDefault="00F23F78" w:rsidP="00F23F78">
            <w:pPr>
              <w:rPr>
                <w:rFonts w:ascii="Times New Roman" w:eastAsia="Times New Roman" w:hAnsi="Times New Roman"/>
                <w:b/>
                <w:bCs/>
                <w:i/>
                <w:iCs/>
                <w:color w:val="000000"/>
                <w:sz w:val="18"/>
                <w:szCs w:val="18"/>
              </w:rPr>
            </w:pPr>
            <w:r w:rsidRPr="00F23F78">
              <w:rPr>
                <w:rFonts w:ascii="Times New Roman" w:eastAsia="Times New Roman" w:hAnsi="Times New Roman"/>
                <w:b/>
                <w:bCs/>
                <w:spacing w:val="-2"/>
                <w:sz w:val="18"/>
                <w:szCs w:val="18"/>
              </w:rPr>
              <w:lastRenderedPageBreak/>
              <w:t xml:space="preserve">Коммуникативные: </w:t>
            </w:r>
            <w:r w:rsidRPr="00F23F78">
              <w:rPr>
                <w:rFonts w:ascii="Times New Roman" w:hAnsi="Times New Roman"/>
                <w:sz w:val="18"/>
                <w:szCs w:val="18"/>
              </w:rPr>
              <w:t>участвовать в групповой работе.</w:t>
            </w:r>
          </w:p>
        </w:tc>
        <w:tc>
          <w:tcPr>
            <w:tcW w:w="708"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lastRenderedPageBreak/>
              <w:t>Э</w:t>
            </w:r>
            <w:r w:rsidRPr="00F23F78">
              <w:rPr>
                <w:rFonts w:ascii="Times New Roman" w:hAnsi="Times New Roman"/>
                <w:sz w:val="18"/>
                <w:szCs w:val="18"/>
              </w:rPr>
              <w:t>моционально откликаться и выражать своё отноше</w:t>
            </w:r>
            <w:r w:rsidRPr="00F23F78">
              <w:rPr>
                <w:rFonts w:ascii="Times New Roman" w:eastAsia="Times New Roman" w:hAnsi="Times New Roman"/>
                <w:sz w:val="18"/>
                <w:szCs w:val="18"/>
              </w:rPr>
              <w:t xml:space="preserve">ние к </w:t>
            </w:r>
            <w:r w:rsidRPr="00F23F78">
              <w:rPr>
                <w:rFonts w:ascii="Times New Roman" w:eastAsia="Times New Roman" w:hAnsi="Times New Roman"/>
                <w:sz w:val="18"/>
                <w:szCs w:val="18"/>
              </w:rPr>
              <w:lastRenderedPageBreak/>
              <w:t>музыке Шопена.</w:t>
            </w:r>
          </w:p>
        </w:tc>
        <w:tc>
          <w:tcPr>
            <w:tcW w:w="557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lastRenderedPageBreak/>
              <w:t>«Мазурики» Ф. Шопена.</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«Вальсы» Ф. Шопена.</w:t>
            </w:r>
          </w:p>
        </w:tc>
        <w:tc>
          <w:tcPr>
            <w:tcW w:w="156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rPr>
            </w:pPr>
            <w:r w:rsidRPr="00F23F78">
              <w:rPr>
                <w:rFonts w:ascii="Times New Roman" w:eastAsia="Times New Roman" w:hAnsi="Times New Roman"/>
              </w:rPr>
              <w:t>Творческий проект «Я вижу музыку Шопена».</w:t>
            </w:r>
          </w:p>
        </w:tc>
      </w:tr>
      <w:tr w:rsidR="00F23F78" w:rsidRPr="00F23F78" w:rsidTr="00F23F78">
        <w:tc>
          <w:tcPr>
            <w:tcW w:w="28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lastRenderedPageBreak/>
              <w:t>20</w:t>
            </w:r>
          </w:p>
        </w:tc>
        <w:tc>
          <w:tcPr>
            <w:tcW w:w="426"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t>4</w:t>
            </w:r>
          </w:p>
        </w:tc>
        <w:tc>
          <w:tcPr>
            <w:tcW w:w="99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b/>
              </w:rPr>
            </w:pPr>
            <w:r w:rsidRPr="00F23F78">
              <w:rPr>
                <w:rFonts w:ascii="Times New Roman" w:eastAsia="Times New Roman" w:hAnsi="Times New Roman"/>
                <w:b/>
              </w:rPr>
              <w:t>Патетическая музыка Бетховена.</w:t>
            </w:r>
          </w:p>
          <w:p w:rsidR="00F23F78" w:rsidRPr="00F23F78" w:rsidRDefault="00F23F78" w:rsidP="00F23F78">
            <w:pPr>
              <w:rPr>
                <w:rFonts w:ascii="Times New Roman" w:eastAsia="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Жанры камерной музыки: соната, романс, баркарола, симфоническая увертюра. Творческий и жизненный путь Бетховена.</w:t>
            </w:r>
          </w:p>
          <w:p w:rsidR="00F23F78" w:rsidRPr="00F23F78" w:rsidRDefault="00F23F78" w:rsidP="00F23F78">
            <w:pPr>
              <w:rPr>
                <w:rFonts w:ascii="Times New Roman" w:eastAsia="Times New Roman" w:hAnsi="Times New Roman"/>
                <w:sz w:val="18"/>
                <w:szCs w:val="18"/>
              </w:rPr>
            </w:pPr>
          </w:p>
          <w:p w:rsidR="00F23F78" w:rsidRPr="00F23F78" w:rsidRDefault="00F23F78" w:rsidP="00F23F78">
            <w:pPr>
              <w:spacing w:line="0" w:lineRule="atLeast"/>
              <w:rPr>
                <w:rFonts w:ascii="Times New Roman" w:eastAsia="Times New Roman" w:hAnsi="Times New Roman"/>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color w:val="000000"/>
                <w:sz w:val="18"/>
                <w:szCs w:val="18"/>
              </w:rPr>
            </w:pPr>
            <w:r w:rsidRPr="00F23F78">
              <w:rPr>
                <w:rFonts w:ascii="Times New Roman" w:eastAsia="Times New Roman" w:hAnsi="Times New Roman"/>
                <w:b/>
                <w:bCs/>
                <w:sz w:val="18"/>
                <w:szCs w:val="18"/>
              </w:rPr>
              <w:t xml:space="preserve">Научатся: </w:t>
            </w:r>
            <w:r w:rsidRPr="00F23F78">
              <w:rPr>
                <w:rFonts w:ascii="Times New Roman" w:eastAsia="Times New Roman" w:hAnsi="Times New Roman"/>
                <w:sz w:val="18"/>
                <w:szCs w:val="18"/>
              </w:rPr>
              <w:t>выражать художественно-образное содержание произведений в каком-либо виде исполнительской деятельности. Высказывать собственное мнение в отношении музыкальных явлений, выдвигать идеи и отстаивать собственную точку зрения.</w:t>
            </w:r>
          </w:p>
        </w:tc>
        <w:tc>
          <w:tcPr>
            <w:tcW w:w="184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shd w:val="clear" w:color="auto" w:fill="FFFFFF"/>
              <w:rPr>
                <w:rFonts w:ascii="Times New Roman" w:eastAsia="Times New Roman" w:hAnsi="Times New Roman"/>
                <w:sz w:val="18"/>
                <w:szCs w:val="18"/>
              </w:rPr>
            </w:pPr>
            <w:r w:rsidRPr="00F23F78">
              <w:rPr>
                <w:rFonts w:ascii="Times New Roman" w:eastAsia="Times New Roman" w:hAnsi="Times New Roman"/>
                <w:b/>
                <w:bCs/>
                <w:sz w:val="18"/>
                <w:szCs w:val="18"/>
              </w:rPr>
              <w:t xml:space="preserve">Регулятивные: </w:t>
            </w:r>
            <w:r w:rsidRPr="00F23F78">
              <w:rPr>
                <w:rFonts w:ascii="Times New Roman" w:hAnsi="Times New Roman"/>
                <w:sz w:val="18"/>
                <w:szCs w:val="18"/>
              </w:rPr>
              <w:t>оценивать собственную музыкально – творческую деятельность.</w:t>
            </w:r>
          </w:p>
          <w:p w:rsidR="00F23F78" w:rsidRPr="00F23F78" w:rsidRDefault="00F23F78" w:rsidP="00F23F78">
            <w:pPr>
              <w:jc w:val="both"/>
              <w:rPr>
                <w:rFonts w:ascii="Times New Roman" w:hAnsi="Times New Roman"/>
                <w:sz w:val="18"/>
                <w:szCs w:val="18"/>
              </w:rPr>
            </w:pPr>
            <w:r w:rsidRPr="00F23F78">
              <w:rPr>
                <w:rFonts w:ascii="Times New Roman" w:eastAsia="Times New Roman" w:hAnsi="Times New Roman"/>
                <w:b/>
                <w:bCs/>
                <w:sz w:val="18"/>
                <w:szCs w:val="18"/>
              </w:rPr>
              <w:t xml:space="preserve">Познавательные: </w:t>
            </w:r>
            <w:r w:rsidRPr="00F23F78">
              <w:rPr>
                <w:rFonts w:ascii="Times New Roman" w:hAnsi="Times New Roman"/>
                <w:sz w:val="18"/>
                <w:szCs w:val="18"/>
              </w:rPr>
              <w:t>выявлять особенности развития музыкальных образов. Определять музыкальные и речевые интонации.</w:t>
            </w:r>
          </w:p>
          <w:p w:rsidR="00F23F78" w:rsidRPr="00F23F78" w:rsidRDefault="00F23F78" w:rsidP="00F23F78">
            <w:pPr>
              <w:rPr>
                <w:rFonts w:ascii="Times New Roman" w:eastAsia="Times New Roman" w:hAnsi="Times New Roman"/>
                <w:b/>
                <w:bCs/>
                <w:sz w:val="18"/>
                <w:szCs w:val="18"/>
              </w:rPr>
            </w:pPr>
            <w:r w:rsidRPr="00F23F78">
              <w:rPr>
                <w:rFonts w:ascii="Times New Roman" w:eastAsia="Times New Roman" w:hAnsi="Times New Roman"/>
                <w:b/>
                <w:bCs/>
                <w:sz w:val="18"/>
                <w:szCs w:val="18"/>
              </w:rPr>
              <w:t xml:space="preserve">Коммуникативные: </w:t>
            </w:r>
            <w:r w:rsidRPr="00F23F78">
              <w:rPr>
                <w:rFonts w:ascii="Times New Roman" w:hAnsi="Times New Roman"/>
                <w:sz w:val="18"/>
                <w:szCs w:val="18"/>
              </w:rPr>
              <w:t>участвовать в коллективной работе.</w:t>
            </w:r>
          </w:p>
        </w:tc>
        <w:tc>
          <w:tcPr>
            <w:tcW w:w="708"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shd w:val="clear" w:color="auto" w:fill="FFFFFF"/>
              <w:ind w:right="23"/>
              <w:rPr>
                <w:rFonts w:ascii="Times New Roman" w:eastAsia="Times New Roman" w:hAnsi="Times New Roman"/>
                <w:sz w:val="18"/>
                <w:szCs w:val="18"/>
              </w:rPr>
            </w:pPr>
            <w:r w:rsidRPr="00F23F78">
              <w:rPr>
                <w:rFonts w:ascii="Times New Roman" w:eastAsia="Times New Roman" w:hAnsi="Times New Roman"/>
                <w:sz w:val="18"/>
                <w:szCs w:val="18"/>
              </w:rPr>
              <w:t>Развитие эмоцио</w:t>
            </w:r>
            <w:r w:rsidRPr="00F23F78">
              <w:rPr>
                <w:rFonts w:ascii="Times New Roman" w:eastAsia="Times New Roman" w:hAnsi="Times New Roman"/>
                <w:sz w:val="18"/>
                <w:szCs w:val="18"/>
              </w:rPr>
              <w:softHyphen/>
              <w:t>нального воспри</w:t>
            </w:r>
            <w:r w:rsidRPr="00F23F78">
              <w:rPr>
                <w:rFonts w:ascii="Times New Roman" w:eastAsia="Times New Roman" w:hAnsi="Times New Roman"/>
                <w:sz w:val="18"/>
                <w:szCs w:val="18"/>
              </w:rPr>
              <w:softHyphen/>
              <w:t>ятия произведений искусства, интере</w:t>
            </w:r>
            <w:r w:rsidRPr="00F23F78">
              <w:rPr>
                <w:rFonts w:ascii="Times New Roman" w:eastAsia="Times New Roman" w:hAnsi="Times New Roman"/>
                <w:sz w:val="18"/>
                <w:szCs w:val="18"/>
              </w:rPr>
              <w:softHyphen/>
              <w:t>са к отдельным видам музыкаль</w:t>
            </w:r>
            <w:r w:rsidRPr="00F23F78">
              <w:rPr>
                <w:rFonts w:ascii="Times New Roman" w:eastAsia="Times New Roman" w:hAnsi="Times New Roman"/>
                <w:sz w:val="18"/>
                <w:szCs w:val="18"/>
              </w:rPr>
              <w:softHyphen/>
              <w:t>но-практической деятельности.</w:t>
            </w:r>
          </w:p>
        </w:tc>
        <w:tc>
          <w:tcPr>
            <w:tcW w:w="557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«Патетическая соната» Л. Ван Бетховен.</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«Венецианская ночь»  М.И. Глинка.</w:t>
            </w:r>
          </w:p>
        </w:tc>
        <w:tc>
          <w:tcPr>
            <w:tcW w:w="156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rPr>
            </w:pPr>
          </w:p>
        </w:tc>
      </w:tr>
      <w:tr w:rsidR="00F23F78" w:rsidRPr="00F23F78" w:rsidTr="00F23F78">
        <w:tc>
          <w:tcPr>
            <w:tcW w:w="28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t>21</w:t>
            </w:r>
          </w:p>
        </w:tc>
        <w:tc>
          <w:tcPr>
            <w:tcW w:w="426"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t>5</w:t>
            </w:r>
          </w:p>
        </w:tc>
        <w:tc>
          <w:tcPr>
            <w:tcW w:w="99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b/>
              </w:rPr>
            </w:pPr>
            <w:r w:rsidRPr="00F23F78">
              <w:rPr>
                <w:rFonts w:ascii="Times New Roman" w:eastAsia="Times New Roman" w:hAnsi="Times New Roman"/>
                <w:b/>
              </w:rPr>
              <w:t>Царит гармония оркестра.</w:t>
            </w:r>
          </w:p>
          <w:p w:rsidR="00F23F78" w:rsidRPr="00F23F78" w:rsidRDefault="00F23F78" w:rsidP="00F23F78">
            <w:pPr>
              <w:rPr>
                <w:rFonts w:ascii="Times New Roman" w:eastAsia="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Интонация как внутренне озвученное состояние, выражение эмоций и отражений мыслей. Музыкальное развитие в сопоставлении и столкновении человеческих чувств, тем, художественных образов. Симфонический оркестр.</w:t>
            </w:r>
          </w:p>
          <w:p w:rsidR="00F23F78" w:rsidRPr="00F23F78" w:rsidRDefault="00F23F78" w:rsidP="00F23F78">
            <w:pPr>
              <w:spacing w:line="0" w:lineRule="atLeast"/>
              <w:rPr>
                <w:rFonts w:ascii="Times New Roman" w:eastAsia="Times New Roman" w:hAnsi="Times New Roman"/>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autoSpaceDE w:val="0"/>
              <w:autoSpaceDN w:val="0"/>
              <w:adjustRightInd w:val="0"/>
              <w:rPr>
                <w:rFonts w:ascii="Times New Roman" w:eastAsia="Times New Roman" w:hAnsi="Times New Roman"/>
                <w:sz w:val="18"/>
                <w:szCs w:val="18"/>
              </w:rPr>
            </w:pPr>
            <w:r w:rsidRPr="00F23F78">
              <w:rPr>
                <w:rFonts w:ascii="Times New Roman" w:eastAsia="Times New Roman" w:hAnsi="Times New Roman"/>
                <w:b/>
                <w:bCs/>
                <w:spacing w:val="-2"/>
                <w:sz w:val="18"/>
                <w:szCs w:val="18"/>
              </w:rPr>
              <w:t xml:space="preserve">Научатся: </w:t>
            </w:r>
            <w:r w:rsidRPr="00F23F78">
              <w:rPr>
                <w:rFonts w:ascii="Times New Roman" w:eastAsia="Times New Roman" w:hAnsi="Times New Roman"/>
                <w:sz w:val="18"/>
                <w:szCs w:val="18"/>
              </w:rPr>
              <w:t>воплощать выразительные и изобразительные особенности музыки в исполнительской деятельности.</w:t>
            </w:r>
          </w:p>
          <w:p w:rsidR="00F23F78" w:rsidRPr="00F23F78" w:rsidRDefault="00F23F78" w:rsidP="00F23F78">
            <w:pPr>
              <w:autoSpaceDE w:val="0"/>
              <w:autoSpaceDN w:val="0"/>
              <w:adjustRightInd w:val="0"/>
              <w:rPr>
                <w:rFonts w:ascii="Times New Roman" w:eastAsia="Times New Roman" w:hAnsi="Times New Roman"/>
                <w:sz w:val="18"/>
                <w:szCs w:val="18"/>
              </w:rPr>
            </w:pPr>
            <w:r w:rsidRPr="00F23F78">
              <w:rPr>
                <w:rFonts w:ascii="Times New Roman" w:eastAsia="Times New Roman" w:hAnsi="Times New Roman"/>
                <w:sz w:val="18"/>
                <w:szCs w:val="18"/>
              </w:rPr>
              <w:t>- применять знания основных средств музыкальной выразительности при анализе прослушанного музыкального произведения.</w:t>
            </w:r>
          </w:p>
          <w:p w:rsidR="00F23F78" w:rsidRPr="00F23F78" w:rsidRDefault="00F23F78" w:rsidP="00F23F78">
            <w:pPr>
              <w:autoSpaceDE w:val="0"/>
              <w:autoSpaceDN w:val="0"/>
              <w:adjustRightInd w:val="0"/>
              <w:rPr>
                <w:rFonts w:ascii="Times New Roman" w:eastAsia="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autoSpaceDE w:val="0"/>
              <w:autoSpaceDN w:val="0"/>
              <w:adjustRightInd w:val="0"/>
              <w:rPr>
                <w:rFonts w:ascii="Times New Roman" w:eastAsia="Times New Roman" w:hAnsi="Times New Roman"/>
                <w:sz w:val="18"/>
                <w:szCs w:val="18"/>
              </w:rPr>
            </w:pPr>
            <w:r w:rsidRPr="00F23F78">
              <w:rPr>
                <w:rFonts w:ascii="Times New Roman" w:eastAsia="Times New Roman" w:hAnsi="Times New Roman"/>
                <w:b/>
                <w:sz w:val="18"/>
                <w:szCs w:val="18"/>
              </w:rPr>
              <w:t>Регулятивные:</w:t>
            </w:r>
            <w:r w:rsidRPr="00F23F78">
              <w:rPr>
                <w:rFonts w:ascii="Times New Roman" w:eastAsia="Times New Roman" w:hAnsi="Times New Roman"/>
                <w:sz w:val="18"/>
                <w:szCs w:val="18"/>
              </w:rPr>
              <w:t xml:space="preserve"> применять установленные правила. </w:t>
            </w:r>
            <w:r w:rsidRPr="00F23F78">
              <w:rPr>
                <w:rFonts w:ascii="Times New Roman" w:eastAsia="Times New Roman" w:hAnsi="Times New Roman"/>
                <w:b/>
                <w:bCs/>
                <w:sz w:val="18"/>
                <w:szCs w:val="18"/>
              </w:rPr>
              <w:t xml:space="preserve">Познавательные: </w:t>
            </w:r>
            <w:r w:rsidRPr="00F23F78">
              <w:rPr>
                <w:rFonts w:ascii="Times New Roman" w:eastAsia="Times New Roman" w:hAnsi="Times New Roman"/>
                <w:sz w:val="18"/>
                <w:szCs w:val="18"/>
              </w:rPr>
              <w:t>воплощать выразительные и изобразительные особенности музыки в исполнительской деятельности.</w:t>
            </w:r>
          </w:p>
          <w:p w:rsidR="00F23F78" w:rsidRPr="00F23F78" w:rsidRDefault="00F23F78" w:rsidP="00F23F78">
            <w:pPr>
              <w:shd w:val="clear" w:color="auto" w:fill="FFFFFF"/>
              <w:rPr>
                <w:rFonts w:ascii="Times New Roman" w:eastAsia="Times New Roman" w:hAnsi="Times New Roman"/>
                <w:b/>
                <w:sz w:val="18"/>
                <w:szCs w:val="18"/>
              </w:rPr>
            </w:pPr>
            <w:r w:rsidRPr="00F23F78">
              <w:rPr>
                <w:rFonts w:ascii="Times New Roman" w:eastAsia="Times New Roman" w:hAnsi="Times New Roman"/>
                <w:b/>
                <w:sz w:val="18"/>
                <w:szCs w:val="18"/>
              </w:rPr>
              <w:t>Коммуникативные:</w:t>
            </w:r>
          </w:p>
          <w:p w:rsidR="00F23F78" w:rsidRPr="00F23F78" w:rsidRDefault="00F23F78" w:rsidP="00F23F78">
            <w:pPr>
              <w:shd w:val="clear" w:color="auto" w:fill="FFFFFF"/>
              <w:rPr>
                <w:rFonts w:ascii="Times New Roman" w:eastAsia="Times New Roman" w:hAnsi="Times New Roman"/>
                <w:sz w:val="18"/>
                <w:szCs w:val="18"/>
              </w:rPr>
            </w:pPr>
            <w:r w:rsidRPr="00F23F78">
              <w:rPr>
                <w:rFonts w:ascii="Times New Roman" w:hAnsi="Times New Roman"/>
                <w:sz w:val="18"/>
                <w:szCs w:val="18"/>
              </w:rPr>
              <w:t>участвовать в коллективной работе.</w:t>
            </w:r>
          </w:p>
        </w:tc>
        <w:tc>
          <w:tcPr>
            <w:tcW w:w="708"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shd w:val="clear" w:color="auto" w:fill="FFFFFF"/>
              <w:ind w:right="23"/>
              <w:rPr>
                <w:rFonts w:ascii="Times New Roman" w:eastAsia="Times New Roman" w:hAnsi="Times New Roman"/>
                <w:sz w:val="18"/>
                <w:szCs w:val="18"/>
              </w:rPr>
            </w:pPr>
            <w:r w:rsidRPr="00F23F78">
              <w:rPr>
                <w:rFonts w:ascii="Times New Roman" w:eastAsia="Times New Roman" w:hAnsi="Times New Roman"/>
                <w:sz w:val="18"/>
                <w:szCs w:val="18"/>
              </w:rPr>
              <w:t>Развитие эмоцио</w:t>
            </w:r>
            <w:r w:rsidRPr="00F23F78">
              <w:rPr>
                <w:rFonts w:ascii="Times New Roman" w:eastAsia="Times New Roman" w:hAnsi="Times New Roman"/>
                <w:sz w:val="18"/>
                <w:szCs w:val="18"/>
              </w:rPr>
              <w:softHyphen/>
              <w:t>нального воспри</w:t>
            </w:r>
            <w:r w:rsidRPr="00F23F78">
              <w:rPr>
                <w:rFonts w:ascii="Times New Roman" w:eastAsia="Times New Roman" w:hAnsi="Times New Roman"/>
                <w:sz w:val="18"/>
                <w:szCs w:val="18"/>
              </w:rPr>
              <w:softHyphen/>
              <w:t>ятия произведений искусства, интере</w:t>
            </w:r>
            <w:r w:rsidRPr="00F23F78">
              <w:rPr>
                <w:rFonts w:ascii="Times New Roman" w:eastAsia="Times New Roman" w:hAnsi="Times New Roman"/>
                <w:sz w:val="18"/>
                <w:szCs w:val="18"/>
              </w:rPr>
              <w:softHyphen/>
              <w:t>са к отдельным видам музыкаль</w:t>
            </w:r>
            <w:r w:rsidRPr="00F23F78">
              <w:rPr>
                <w:rFonts w:ascii="Times New Roman" w:eastAsia="Times New Roman" w:hAnsi="Times New Roman"/>
                <w:sz w:val="18"/>
                <w:szCs w:val="18"/>
              </w:rPr>
              <w:softHyphen/>
              <w:t>но-практической деятельности.</w:t>
            </w:r>
          </w:p>
        </w:tc>
        <w:tc>
          <w:tcPr>
            <w:tcW w:w="557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«Рассвет на Москве – реке» М.П. Мусоргский.</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«Симфония № 40» (1 часть) В.А. Моцарт.</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«Арагонская хота» М.И. Глинка.</w:t>
            </w:r>
          </w:p>
          <w:p w:rsidR="00F23F78" w:rsidRPr="00F23F78" w:rsidRDefault="00F23F78" w:rsidP="00F23F78">
            <w:pPr>
              <w:rPr>
                <w:rFonts w:ascii="Times New Roman" w:eastAsia="Times New Roman" w:hAnsi="Times New Roman"/>
                <w:sz w:val="18"/>
                <w:szCs w:val="18"/>
              </w:rPr>
            </w:pPr>
          </w:p>
        </w:tc>
        <w:tc>
          <w:tcPr>
            <w:tcW w:w="156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Проект «Музыкальные инструменты симфонического оркестра».</w:t>
            </w:r>
          </w:p>
        </w:tc>
      </w:tr>
      <w:tr w:rsidR="00F23F78" w:rsidRPr="00F23F78" w:rsidTr="00F23F78">
        <w:tc>
          <w:tcPr>
            <w:tcW w:w="28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t>22</w:t>
            </w:r>
          </w:p>
        </w:tc>
        <w:tc>
          <w:tcPr>
            <w:tcW w:w="426"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t>1</w:t>
            </w:r>
          </w:p>
        </w:tc>
        <w:tc>
          <w:tcPr>
            <w:tcW w:w="99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rPr>
            </w:pPr>
            <w:r w:rsidRPr="00F23F78">
              <w:rPr>
                <w:rFonts w:ascii="Times New Roman" w:eastAsia="Times New Roman" w:hAnsi="Times New Roman"/>
                <w:b/>
              </w:rPr>
              <w:t>Опера «Иван Сусанин» М.И. Глинки.</w:t>
            </w:r>
          </w:p>
          <w:p w:rsidR="00F23F78" w:rsidRPr="00F23F78" w:rsidRDefault="00F23F78" w:rsidP="00F23F78">
            <w:pPr>
              <w:rPr>
                <w:rFonts w:ascii="Times New Roman" w:eastAsia="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shd w:val="clear" w:color="auto" w:fill="FFFFFF"/>
              <w:autoSpaceDE w:val="0"/>
              <w:autoSpaceDN w:val="0"/>
              <w:adjustRightInd w:val="0"/>
              <w:rPr>
                <w:rFonts w:ascii="Times New Roman" w:eastAsia="Times New Roman" w:hAnsi="Times New Roman"/>
                <w:bCs/>
                <w:iCs/>
                <w:color w:val="000000"/>
                <w:sz w:val="18"/>
                <w:szCs w:val="18"/>
              </w:rPr>
            </w:pPr>
            <w:r w:rsidRPr="00F23F78">
              <w:rPr>
                <w:rFonts w:ascii="Times New Roman" w:eastAsia="Times New Roman" w:hAnsi="Times New Roman"/>
                <w:sz w:val="18"/>
                <w:szCs w:val="18"/>
              </w:rPr>
              <w:t>Опера.  Музыкальное развитие в сопоставлении и столкновении человеческих чувств, тем, художественных образов</w:t>
            </w:r>
            <w:r w:rsidRPr="00F23F78">
              <w:rPr>
                <w:rFonts w:ascii="Times New Roman" w:eastAsia="Times New Roman" w:hAnsi="Times New Roman"/>
                <w:bCs/>
                <w:iCs/>
                <w:color w:val="000000"/>
                <w:sz w:val="18"/>
                <w:szCs w:val="18"/>
              </w:rPr>
              <w:t xml:space="preserve">. Бал в замке польского короля. Народная музыка представляет две стороны – </w:t>
            </w:r>
            <w:r w:rsidRPr="00F23F78">
              <w:rPr>
                <w:rFonts w:ascii="Times New Roman" w:eastAsia="Times New Roman" w:hAnsi="Times New Roman"/>
                <w:bCs/>
                <w:iCs/>
                <w:color w:val="000000"/>
                <w:sz w:val="18"/>
                <w:szCs w:val="18"/>
              </w:rPr>
              <w:lastRenderedPageBreak/>
              <w:t>польскую и русскую. «За Русь мы все стеной стоим». Смена темы семейного счастья темой разговора Сусанина с поляками. Ответ Сусанина.</w:t>
            </w:r>
          </w:p>
          <w:p w:rsidR="00F23F78" w:rsidRPr="00F23F78" w:rsidRDefault="00F23F78" w:rsidP="00F23F78">
            <w:pPr>
              <w:shd w:val="clear" w:color="auto" w:fill="FFFFFF"/>
              <w:autoSpaceDE w:val="0"/>
              <w:autoSpaceDN w:val="0"/>
              <w:adjustRightInd w:val="0"/>
              <w:rPr>
                <w:rFonts w:ascii="Times New Roman" w:eastAsia="Times New Roman" w:hAnsi="Times New Roman"/>
                <w:sz w:val="18"/>
                <w:szCs w:val="18"/>
              </w:rPr>
            </w:pPr>
            <w:r w:rsidRPr="00F23F78">
              <w:rPr>
                <w:rFonts w:ascii="Times New Roman" w:eastAsia="Times New Roman" w:hAnsi="Times New Roman"/>
                <w:bCs/>
                <w:iCs/>
                <w:color w:val="000000"/>
                <w:sz w:val="18"/>
                <w:szCs w:val="18"/>
              </w:rPr>
              <w:t>Сцена в лесу. Изменение в облике поляков. Кульмиинация – ария Сусанина.</w:t>
            </w:r>
          </w:p>
          <w:p w:rsidR="00F23F78" w:rsidRPr="00F23F78" w:rsidRDefault="00F23F78" w:rsidP="00F23F78">
            <w:pPr>
              <w:rPr>
                <w:rFonts w:ascii="Times New Roman" w:eastAsia="Times New Roman" w:hAnsi="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b/>
                <w:spacing w:val="-3"/>
                <w:sz w:val="18"/>
                <w:szCs w:val="18"/>
              </w:rPr>
              <w:lastRenderedPageBreak/>
              <w:t>Научатся:</w:t>
            </w:r>
            <w:r w:rsidRPr="00F23F78">
              <w:rPr>
                <w:rFonts w:ascii="Times New Roman" w:eastAsia="Times New Roman" w:hAnsi="Times New Roman"/>
                <w:sz w:val="18"/>
                <w:szCs w:val="18"/>
              </w:rPr>
              <w:t>узнавать изученные музыкальные произведения и называть имена их авторов, передавать собственные музыкальные впечатления,  выступать в роли слушателей.</w:t>
            </w:r>
          </w:p>
          <w:p w:rsidR="00F23F78" w:rsidRPr="00F23F78" w:rsidRDefault="00F23F78" w:rsidP="00F23F78">
            <w:pPr>
              <w:shd w:val="clear" w:color="auto" w:fill="FFFFFF"/>
              <w:rPr>
                <w:rFonts w:ascii="Times New Roman" w:eastAsia="Times New Roman" w:hAnsi="Times New Roman"/>
                <w:sz w:val="18"/>
                <w:szCs w:val="18"/>
              </w:rPr>
            </w:pPr>
          </w:p>
        </w:tc>
        <w:tc>
          <w:tcPr>
            <w:tcW w:w="184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hAnsi="Times New Roman"/>
                <w:sz w:val="18"/>
                <w:szCs w:val="18"/>
              </w:rPr>
            </w:pPr>
            <w:r w:rsidRPr="00F23F78">
              <w:rPr>
                <w:rFonts w:ascii="Times New Roman" w:eastAsia="Times New Roman" w:hAnsi="Times New Roman"/>
                <w:b/>
                <w:bCs/>
                <w:spacing w:val="-2"/>
                <w:sz w:val="18"/>
                <w:szCs w:val="18"/>
              </w:rPr>
              <w:t xml:space="preserve">Регулятивные: </w:t>
            </w:r>
            <w:r w:rsidRPr="00F23F78">
              <w:rPr>
                <w:rFonts w:ascii="Times New Roman" w:hAnsi="Times New Roman"/>
                <w:sz w:val="18"/>
                <w:szCs w:val="18"/>
              </w:rPr>
              <w:t>анализировать и соотносить выразительные и изобразительные интонации, музыкальные темы в их взаимосвязи и взаимодействии;</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b/>
                <w:bCs/>
                <w:sz w:val="18"/>
                <w:szCs w:val="18"/>
              </w:rPr>
              <w:t xml:space="preserve">Познавательные: </w:t>
            </w:r>
            <w:r w:rsidRPr="00F23F78">
              <w:rPr>
                <w:rFonts w:ascii="Times New Roman" w:eastAsia="Times New Roman" w:hAnsi="Times New Roman"/>
                <w:sz w:val="18"/>
                <w:szCs w:val="18"/>
              </w:rPr>
              <w:t xml:space="preserve">передачи музыкальных впечатлений на основе </w:t>
            </w:r>
            <w:r w:rsidRPr="00F23F78">
              <w:rPr>
                <w:rFonts w:ascii="Times New Roman" w:eastAsia="Times New Roman" w:hAnsi="Times New Roman"/>
                <w:sz w:val="18"/>
                <w:szCs w:val="18"/>
              </w:rPr>
              <w:lastRenderedPageBreak/>
              <w:t>приобретенных знаний;</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-эмоционально откликаться и выражать свое отношение к музыкальным образам оперы;</w:t>
            </w:r>
          </w:p>
          <w:p w:rsidR="00F23F78" w:rsidRPr="00F23F78" w:rsidRDefault="00F23F78" w:rsidP="00F23F78">
            <w:pPr>
              <w:shd w:val="clear" w:color="auto" w:fill="FFFFFF"/>
              <w:ind w:right="11"/>
              <w:rPr>
                <w:rFonts w:ascii="Times New Roman" w:eastAsia="Times New Roman" w:hAnsi="Times New Roman"/>
                <w:sz w:val="18"/>
                <w:szCs w:val="18"/>
              </w:rPr>
            </w:pPr>
            <w:r w:rsidRPr="00F23F78">
              <w:rPr>
                <w:rFonts w:ascii="Times New Roman" w:eastAsia="Times New Roman" w:hAnsi="Times New Roman"/>
                <w:b/>
                <w:sz w:val="18"/>
                <w:szCs w:val="18"/>
              </w:rPr>
              <w:t>Коммуникативные:</w:t>
            </w:r>
            <w:r w:rsidRPr="00F23F78">
              <w:rPr>
                <w:rFonts w:ascii="Times New Roman" w:eastAsia="Times New Roman" w:hAnsi="Times New Roman"/>
                <w:sz w:val="18"/>
                <w:szCs w:val="18"/>
              </w:rPr>
              <w:t xml:space="preserve"> учитывать на</w:t>
            </w:r>
            <w:r w:rsidRPr="00F23F78">
              <w:rPr>
                <w:rFonts w:ascii="Times New Roman" w:eastAsia="Times New Roman" w:hAnsi="Times New Roman"/>
                <w:sz w:val="18"/>
                <w:szCs w:val="18"/>
              </w:rPr>
              <w:softHyphen/>
            </w:r>
            <w:r w:rsidRPr="00F23F78">
              <w:rPr>
                <w:rFonts w:ascii="Times New Roman" w:eastAsia="Times New Roman" w:hAnsi="Times New Roman"/>
                <w:spacing w:val="-5"/>
                <w:sz w:val="18"/>
                <w:szCs w:val="18"/>
              </w:rPr>
              <w:t>строение других людей, их эмо</w:t>
            </w:r>
            <w:r w:rsidRPr="00F23F78">
              <w:rPr>
                <w:rFonts w:ascii="Times New Roman" w:eastAsia="Times New Roman" w:hAnsi="Times New Roman"/>
                <w:spacing w:val="-5"/>
                <w:sz w:val="18"/>
                <w:szCs w:val="18"/>
              </w:rPr>
              <w:softHyphen/>
            </w:r>
            <w:r w:rsidRPr="00F23F78">
              <w:rPr>
                <w:rFonts w:ascii="Times New Roman" w:eastAsia="Times New Roman" w:hAnsi="Times New Roman"/>
                <w:sz w:val="18"/>
                <w:szCs w:val="18"/>
              </w:rPr>
              <w:t>ции от восприятия музыки.</w:t>
            </w:r>
          </w:p>
        </w:tc>
        <w:tc>
          <w:tcPr>
            <w:tcW w:w="708"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shd w:val="clear" w:color="auto" w:fill="FFFFFF"/>
              <w:ind w:right="23"/>
              <w:rPr>
                <w:rFonts w:ascii="Times New Roman" w:eastAsia="Times New Roman" w:hAnsi="Times New Roman"/>
                <w:sz w:val="18"/>
                <w:szCs w:val="18"/>
              </w:rPr>
            </w:pPr>
            <w:r w:rsidRPr="00F23F78">
              <w:rPr>
                <w:rFonts w:ascii="Times New Roman" w:eastAsia="Times New Roman" w:hAnsi="Times New Roman"/>
                <w:sz w:val="18"/>
                <w:szCs w:val="18"/>
              </w:rPr>
              <w:lastRenderedPageBreak/>
              <w:t>Развитие эмоцио</w:t>
            </w:r>
            <w:r w:rsidRPr="00F23F78">
              <w:rPr>
                <w:rFonts w:ascii="Times New Roman" w:eastAsia="Times New Roman" w:hAnsi="Times New Roman"/>
                <w:sz w:val="18"/>
                <w:szCs w:val="18"/>
              </w:rPr>
              <w:softHyphen/>
              <w:t>нального воспри</w:t>
            </w:r>
            <w:r w:rsidRPr="00F23F78">
              <w:rPr>
                <w:rFonts w:ascii="Times New Roman" w:eastAsia="Times New Roman" w:hAnsi="Times New Roman"/>
                <w:sz w:val="18"/>
                <w:szCs w:val="18"/>
              </w:rPr>
              <w:softHyphen/>
              <w:t>ятия произведений искусства, интере</w:t>
            </w:r>
            <w:r w:rsidRPr="00F23F78">
              <w:rPr>
                <w:rFonts w:ascii="Times New Roman" w:eastAsia="Times New Roman" w:hAnsi="Times New Roman"/>
                <w:sz w:val="18"/>
                <w:szCs w:val="18"/>
              </w:rPr>
              <w:softHyphen/>
              <w:t xml:space="preserve">са к </w:t>
            </w:r>
            <w:r w:rsidRPr="00F23F78">
              <w:rPr>
                <w:rFonts w:ascii="Times New Roman" w:eastAsia="Times New Roman" w:hAnsi="Times New Roman"/>
                <w:sz w:val="18"/>
                <w:szCs w:val="18"/>
              </w:rPr>
              <w:lastRenderedPageBreak/>
              <w:t>отдельным видам музыкаль</w:t>
            </w:r>
            <w:r w:rsidRPr="00F23F78">
              <w:rPr>
                <w:rFonts w:ascii="Times New Roman" w:eastAsia="Times New Roman" w:hAnsi="Times New Roman"/>
                <w:sz w:val="18"/>
                <w:szCs w:val="18"/>
              </w:rPr>
              <w:softHyphen/>
              <w:t>но-практической деятельности.</w:t>
            </w:r>
          </w:p>
        </w:tc>
        <w:tc>
          <w:tcPr>
            <w:tcW w:w="557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lastRenderedPageBreak/>
              <w:t>Фрагменты из оперы «Иван Сусанин» М.И. Глинки.</w:t>
            </w:r>
          </w:p>
        </w:tc>
        <w:tc>
          <w:tcPr>
            <w:tcW w:w="156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rPr>
            </w:pPr>
          </w:p>
        </w:tc>
      </w:tr>
      <w:tr w:rsidR="00F23F78" w:rsidRPr="00F23F78" w:rsidTr="00F23F78">
        <w:tc>
          <w:tcPr>
            <w:tcW w:w="28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lastRenderedPageBreak/>
              <w:t>23</w:t>
            </w:r>
          </w:p>
        </w:tc>
        <w:tc>
          <w:tcPr>
            <w:tcW w:w="426"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t>2</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F23F78" w:rsidRPr="00F23F78" w:rsidRDefault="00F23F78" w:rsidP="00F23F78">
            <w:pPr>
              <w:rPr>
                <w:rFonts w:ascii="Times New Roman" w:eastAsia="Times New Roman" w:hAnsi="Times New Roman"/>
              </w:rPr>
            </w:pPr>
            <w:r w:rsidRPr="00F23F78">
              <w:rPr>
                <w:rFonts w:ascii="Times New Roman" w:eastAsia="Times New Roman" w:hAnsi="Times New Roman"/>
                <w:b/>
              </w:rPr>
              <w:t>Опера в творчестве русских композиторов.</w:t>
            </w:r>
          </w:p>
          <w:p w:rsidR="00F23F78" w:rsidRPr="00F23F78" w:rsidRDefault="00F23F78" w:rsidP="00F23F78">
            <w:pPr>
              <w:rPr>
                <w:rFonts w:ascii="Times New Roman" w:eastAsia="Times New Roman" w:hAnsi="Times New Roman"/>
                <w:b/>
              </w:rPr>
            </w:pPr>
          </w:p>
        </w:tc>
        <w:tc>
          <w:tcPr>
            <w:tcW w:w="155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hAnsi="Times New Roman"/>
                <w:sz w:val="18"/>
                <w:szCs w:val="18"/>
              </w:rPr>
            </w:pPr>
            <w:r w:rsidRPr="00F23F78">
              <w:rPr>
                <w:rFonts w:ascii="Times New Roman" w:eastAsia="Times New Roman" w:hAnsi="Times New Roman"/>
                <w:sz w:val="18"/>
                <w:szCs w:val="18"/>
              </w:rPr>
              <w:t>Обобщенное представление об основных образно-эмоциональных сферах музыки и многообразии музыкальных жанров. Характеристика главной героини оперы «Хованщина» М.П. Мусоргского.</w:t>
            </w:r>
          </w:p>
        </w:tc>
        <w:tc>
          <w:tcPr>
            <w:tcW w:w="1701"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shd w:val="clear" w:color="auto" w:fill="FFFFFF"/>
              <w:rPr>
                <w:rFonts w:ascii="Times New Roman" w:eastAsia="Times New Roman" w:hAnsi="Times New Roman"/>
                <w:b/>
                <w:spacing w:val="-3"/>
                <w:sz w:val="18"/>
                <w:szCs w:val="18"/>
              </w:rPr>
            </w:pPr>
            <w:r w:rsidRPr="00F23F78">
              <w:rPr>
                <w:rFonts w:ascii="Times New Roman" w:eastAsia="Times New Roman" w:hAnsi="Times New Roman"/>
                <w:b/>
                <w:spacing w:val="-3"/>
                <w:sz w:val="18"/>
                <w:szCs w:val="18"/>
              </w:rPr>
              <w:t xml:space="preserve">Научатся: </w:t>
            </w:r>
            <w:r w:rsidRPr="00F23F78">
              <w:rPr>
                <w:rFonts w:ascii="Times New Roman" w:eastAsia="Times New Roman" w:hAnsi="Times New Roman"/>
                <w:sz w:val="18"/>
                <w:szCs w:val="18"/>
              </w:rPr>
              <w:t>охотно участвовать в коллективной творческой деятельности при воплощении различных музыкальных образов; показать определенный уровень развития образного и ассоциативного мышления и воображения, музыкальной памяти и слуха, певческого голоса.</w:t>
            </w:r>
          </w:p>
        </w:tc>
        <w:tc>
          <w:tcPr>
            <w:tcW w:w="184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hAnsi="Times New Roman"/>
                <w:sz w:val="18"/>
                <w:szCs w:val="18"/>
              </w:rPr>
            </w:pPr>
            <w:r w:rsidRPr="00F23F78">
              <w:rPr>
                <w:rFonts w:ascii="Times New Roman" w:eastAsia="Times New Roman" w:hAnsi="Times New Roman"/>
                <w:b/>
                <w:bCs/>
                <w:spacing w:val="-2"/>
                <w:sz w:val="18"/>
                <w:szCs w:val="18"/>
              </w:rPr>
              <w:t xml:space="preserve">Регулятивные: </w:t>
            </w:r>
            <w:r w:rsidRPr="00F23F78">
              <w:rPr>
                <w:rFonts w:ascii="Times New Roman" w:eastAsia="Times New Roman" w:hAnsi="Times New Roman"/>
                <w:bCs/>
                <w:spacing w:val="-2"/>
                <w:sz w:val="18"/>
                <w:szCs w:val="18"/>
              </w:rPr>
              <w:t>использовать свои знания.</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b/>
                <w:bCs/>
                <w:sz w:val="18"/>
                <w:szCs w:val="18"/>
              </w:rPr>
              <w:t xml:space="preserve">Познавательные: </w:t>
            </w:r>
            <w:r w:rsidRPr="00F23F78">
              <w:rPr>
                <w:rFonts w:ascii="Times New Roman" w:eastAsia="Times New Roman" w:hAnsi="Times New Roman"/>
                <w:sz w:val="18"/>
                <w:szCs w:val="18"/>
              </w:rPr>
              <w:t>передачи музыкальных впечатлений на основе приобретенных знаний;</w:t>
            </w:r>
          </w:p>
          <w:p w:rsidR="00F23F78" w:rsidRPr="00F23F78" w:rsidRDefault="00F23F78" w:rsidP="00F23F78">
            <w:pPr>
              <w:shd w:val="clear" w:color="auto" w:fill="FFFFFF"/>
              <w:ind w:right="11"/>
              <w:rPr>
                <w:rFonts w:ascii="Times New Roman" w:eastAsia="Times New Roman" w:hAnsi="Times New Roman"/>
                <w:sz w:val="18"/>
                <w:szCs w:val="18"/>
              </w:rPr>
            </w:pPr>
            <w:r w:rsidRPr="00F23F78">
              <w:rPr>
                <w:rFonts w:ascii="Times New Roman" w:eastAsia="Times New Roman" w:hAnsi="Times New Roman"/>
                <w:sz w:val="18"/>
                <w:szCs w:val="18"/>
              </w:rPr>
              <w:t>формирования отношения к творчеству и искусству как созиданию красоты.</w:t>
            </w:r>
            <w:r w:rsidRPr="00F23F78">
              <w:rPr>
                <w:rFonts w:ascii="Times New Roman" w:eastAsia="Times New Roman" w:hAnsi="Times New Roman"/>
                <w:b/>
                <w:sz w:val="18"/>
                <w:szCs w:val="18"/>
              </w:rPr>
              <w:t>Коммуникативные:</w:t>
            </w:r>
            <w:r w:rsidRPr="00F23F78">
              <w:rPr>
                <w:rFonts w:ascii="Times New Roman" w:eastAsia="Times New Roman" w:hAnsi="Times New Roman"/>
                <w:sz w:val="18"/>
                <w:szCs w:val="18"/>
              </w:rPr>
              <w:t xml:space="preserve"> учитывать на</w:t>
            </w:r>
            <w:r w:rsidRPr="00F23F78">
              <w:rPr>
                <w:rFonts w:ascii="Times New Roman" w:eastAsia="Times New Roman" w:hAnsi="Times New Roman"/>
                <w:sz w:val="18"/>
                <w:szCs w:val="18"/>
              </w:rPr>
              <w:softHyphen/>
            </w:r>
            <w:r w:rsidRPr="00F23F78">
              <w:rPr>
                <w:rFonts w:ascii="Times New Roman" w:eastAsia="Times New Roman" w:hAnsi="Times New Roman"/>
                <w:spacing w:val="-5"/>
                <w:sz w:val="18"/>
                <w:szCs w:val="18"/>
              </w:rPr>
              <w:t>строение других людей, их эмо</w:t>
            </w:r>
            <w:r w:rsidRPr="00F23F78">
              <w:rPr>
                <w:rFonts w:ascii="Times New Roman" w:eastAsia="Times New Roman" w:hAnsi="Times New Roman"/>
                <w:spacing w:val="-5"/>
                <w:sz w:val="18"/>
                <w:szCs w:val="18"/>
              </w:rPr>
              <w:softHyphen/>
            </w:r>
            <w:r w:rsidRPr="00F23F78">
              <w:rPr>
                <w:rFonts w:ascii="Times New Roman" w:eastAsia="Times New Roman" w:hAnsi="Times New Roman"/>
                <w:sz w:val="18"/>
                <w:szCs w:val="18"/>
              </w:rPr>
              <w:t>ции от восприятия музыки.</w:t>
            </w:r>
          </w:p>
        </w:tc>
        <w:tc>
          <w:tcPr>
            <w:tcW w:w="708"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Эмоционально откликаться и выражать свое отношение к музыкальным образам оперы.</w:t>
            </w:r>
          </w:p>
          <w:p w:rsidR="00F23F78" w:rsidRPr="00F23F78" w:rsidRDefault="00F23F78" w:rsidP="00F23F78">
            <w:pPr>
              <w:shd w:val="clear" w:color="auto" w:fill="FFFFFF"/>
              <w:ind w:right="23"/>
              <w:rPr>
                <w:rFonts w:ascii="Times New Roman" w:eastAsia="Times New Roman" w:hAnsi="Times New Roman"/>
                <w:sz w:val="18"/>
                <w:szCs w:val="18"/>
              </w:rPr>
            </w:pPr>
          </w:p>
        </w:tc>
        <w:tc>
          <w:tcPr>
            <w:tcW w:w="557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«Мертвое поле» из кантаты «Александр Невский» Прокофьев.</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Фрагменты из оперы «Хованщина»: «Рассвет на Москве-реке», «Пляски персидок», «Исходила младешенька» Мусоргского.</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«Персидский хор» из оперы «Руслан и Людмила» Глинки.</w:t>
            </w:r>
          </w:p>
        </w:tc>
        <w:tc>
          <w:tcPr>
            <w:tcW w:w="156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rPr>
            </w:pPr>
          </w:p>
        </w:tc>
      </w:tr>
      <w:tr w:rsidR="00F23F78" w:rsidRPr="00F23F78" w:rsidTr="00F23F78">
        <w:tc>
          <w:tcPr>
            <w:tcW w:w="28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t>24</w:t>
            </w:r>
          </w:p>
        </w:tc>
        <w:tc>
          <w:tcPr>
            <w:tcW w:w="426"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t>3</w:t>
            </w:r>
          </w:p>
        </w:tc>
        <w:tc>
          <w:tcPr>
            <w:tcW w:w="99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rPr>
            </w:pPr>
            <w:r w:rsidRPr="00F23F78">
              <w:rPr>
                <w:rFonts w:ascii="Times New Roman" w:eastAsia="Times New Roman" w:hAnsi="Times New Roman"/>
                <w:b/>
              </w:rPr>
              <w:t>Восточные мотивы в русской музыке.</w:t>
            </w:r>
          </w:p>
          <w:p w:rsidR="00F23F78" w:rsidRPr="00F23F78" w:rsidRDefault="00F23F78" w:rsidP="00F23F78">
            <w:pPr>
              <w:rPr>
                <w:rFonts w:ascii="Times New Roman" w:eastAsia="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Восток  в изображении русских композиторов: оперы, балеты, сюиты. Музыка А.И. Хачатуряна, М.И. Глинки и Восток.</w:t>
            </w:r>
          </w:p>
          <w:p w:rsidR="00F23F78" w:rsidRPr="00F23F78" w:rsidRDefault="00F23F78" w:rsidP="00F23F78">
            <w:pPr>
              <w:rPr>
                <w:rFonts w:ascii="Times New Roman" w:eastAsia="Times New Roman" w:hAnsi="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hAnsi="Times New Roman"/>
                <w:sz w:val="18"/>
                <w:szCs w:val="18"/>
              </w:rPr>
            </w:pPr>
            <w:r w:rsidRPr="00F23F78">
              <w:rPr>
                <w:rFonts w:ascii="Times New Roman" w:eastAsia="Times New Roman" w:hAnsi="Times New Roman"/>
                <w:b/>
                <w:sz w:val="18"/>
                <w:szCs w:val="18"/>
              </w:rPr>
              <w:t xml:space="preserve">Научатся: </w:t>
            </w:r>
            <w:r w:rsidRPr="00F23F78">
              <w:rPr>
                <w:rFonts w:ascii="Times New Roman" w:eastAsia="Times New Roman" w:hAnsi="Times New Roman"/>
                <w:sz w:val="18"/>
                <w:szCs w:val="18"/>
              </w:rPr>
              <w:t>понимать смысл понятий:  сюита. Уметь: передавать собственные музыкальные впечатления с помощью различных видов музыкально-творческой деятельности,  выступать в роли слушателей, узнавать изученные музыкальные сочинения, называть их авторов.</w:t>
            </w:r>
          </w:p>
        </w:tc>
        <w:tc>
          <w:tcPr>
            <w:tcW w:w="184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b/>
                <w:spacing w:val="-3"/>
                <w:sz w:val="18"/>
                <w:szCs w:val="18"/>
              </w:rPr>
              <w:t>Регулятивные:</w:t>
            </w:r>
            <w:r w:rsidRPr="00F23F78">
              <w:rPr>
                <w:rFonts w:ascii="Times New Roman" w:hAnsi="Times New Roman"/>
                <w:sz w:val="18"/>
                <w:szCs w:val="18"/>
              </w:rPr>
              <w:t>рефлексия полученных знаний о названиях музыкальных инструментов и их голосах.</w:t>
            </w:r>
          </w:p>
          <w:p w:rsidR="00F23F78" w:rsidRPr="00F23F78" w:rsidRDefault="00F23F78" w:rsidP="00F23F78">
            <w:pPr>
              <w:autoSpaceDE w:val="0"/>
              <w:autoSpaceDN w:val="0"/>
              <w:adjustRightInd w:val="0"/>
              <w:rPr>
                <w:rFonts w:ascii="Times New Roman" w:eastAsia="Times New Roman" w:hAnsi="Times New Roman"/>
                <w:sz w:val="18"/>
                <w:szCs w:val="18"/>
              </w:rPr>
            </w:pPr>
            <w:r w:rsidRPr="00F23F78">
              <w:rPr>
                <w:rFonts w:ascii="Times New Roman" w:eastAsia="Times New Roman" w:hAnsi="Times New Roman"/>
                <w:b/>
                <w:bCs/>
                <w:sz w:val="18"/>
                <w:szCs w:val="18"/>
              </w:rPr>
              <w:t xml:space="preserve">Познавательные: </w:t>
            </w:r>
            <w:r w:rsidRPr="00F23F78">
              <w:rPr>
                <w:rFonts w:ascii="Times New Roman" w:eastAsia="Times New Roman" w:hAnsi="Times New Roman"/>
                <w:sz w:val="18"/>
                <w:szCs w:val="18"/>
              </w:rPr>
              <w:t>узнавать тембры восточных интонаций в музыке русских композиторов.</w:t>
            </w:r>
          </w:p>
          <w:p w:rsidR="00F23F78" w:rsidRPr="00F23F78" w:rsidRDefault="00F23F78" w:rsidP="00F23F78">
            <w:pPr>
              <w:autoSpaceDE w:val="0"/>
              <w:autoSpaceDN w:val="0"/>
              <w:adjustRightInd w:val="0"/>
              <w:rPr>
                <w:rFonts w:ascii="Times New Roman" w:eastAsia="Times New Roman" w:hAnsi="Times New Roman"/>
                <w:sz w:val="18"/>
                <w:szCs w:val="18"/>
              </w:rPr>
            </w:pPr>
            <w:r w:rsidRPr="00F23F78">
              <w:rPr>
                <w:rFonts w:ascii="Times New Roman" w:eastAsia="Times New Roman" w:hAnsi="Times New Roman"/>
                <w:b/>
                <w:bCs/>
                <w:spacing w:val="-2"/>
                <w:sz w:val="18"/>
                <w:szCs w:val="18"/>
              </w:rPr>
              <w:t xml:space="preserve">Коммуникативные: </w:t>
            </w:r>
            <w:r w:rsidRPr="00F23F78">
              <w:rPr>
                <w:rFonts w:ascii="Times New Roman" w:eastAsia="Times New Roman" w:hAnsi="Times New Roman"/>
                <w:spacing w:val="-2"/>
                <w:sz w:val="18"/>
                <w:szCs w:val="18"/>
              </w:rPr>
              <w:t>аргумен</w:t>
            </w:r>
            <w:r w:rsidRPr="00F23F78">
              <w:rPr>
                <w:rFonts w:ascii="Times New Roman" w:eastAsia="Times New Roman" w:hAnsi="Times New Roman"/>
                <w:spacing w:val="-2"/>
                <w:sz w:val="18"/>
                <w:szCs w:val="18"/>
              </w:rPr>
              <w:softHyphen/>
            </w:r>
            <w:r w:rsidRPr="00F23F78">
              <w:rPr>
                <w:rFonts w:ascii="Times New Roman" w:eastAsia="Times New Roman" w:hAnsi="Times New Roman"/>
                <w:sz w:val="18"/>
                <w:szCs w:val="18"/>
              </w:rPr>
              <w:t>тировать свою позицию и координировать ее с позициями партнеров при сотрудничестве.</w:t>
            </w:r>
          </w:p>
          <w:p w:rsidR="00F23F78" w:rsidRPr="00F23F78" w:rsidRDefault="00F23F78" w:rsidP="00F23F78">
            <w:pPr>
              <w:autoSpaceDE w:val="0"/>
              <w:autoSpaceDN w:val="0"/>
              <w:adjustRightInd w:val="0"/>
              <w:rPr>
                <w:rFonts w:ascii="Times New Roman" w:eastAsia="Times New Roman" w:hAnsi="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shd w:val="clear" w:color="auto" w:fill="FFFFFF"/>
              <w:ind w:right="23"/>
              <w:rPr>
                <w:rFonts w:ascii="Times New Roman" w:eastAsia="Times New Roman" w:hAnsi="Times New Roman"/>
                <w:sz w:val="18"/>
                <w:szCs w:val="18"/>
              </w:rPr>
            </w:pPr>
            <w:r w:rsidRPr="00F23F78">
              <w:rPr>
                <w:rFonts w:ascii="Times New Roman" w:eastAsia="Times New Roman" w:hAnsi="Times New Roman"/>
                <w:sz w:val="18"/>
                <w:szCs w:val="18"/>
              </w:rPr>
              <w:t>Развитие эмоцио</w:t>
            </w:r>
            <w:r w:rsidRPr="00F23F78">
              <w:rPr>
                <w:rFonts w:ascii="Times New Roman" w:eastAsia="Times New Roman" w:hAnsi="Times New Roman"/>
                <w:sz w:val="18"/>
                <w:szCs w:val="18"/>
              </w:rPr>
              <w:softHyphen/>
              <w:t>нального воспри</w:t>
            </w:r>
            <w:r w:rsidRPr="00F23F78">
              <w:rPr>
                <w:rFonts w:ascii="Times New Roman" w:eastAsia="Times New Roman" w:hAnsi="Times New Roman"/>
                <w:sz w:val="18"/>
                <w:szCs w:val="18"/>
              </w:rPr>
              <w:softHyphen/>
              <w:t>ятия произведений искусства, интере</w:t>
            </w:r>
            <w:r w:rsidRPr="00F23F78">
              <w:rPr>
                <w:rFonts w:ascii="Times New Roman" w:eastAsia="Times New Roman" w:hAnsi="Times New Roman"/>
                <w:sz w:val="18"/>
                <w:szCs w:val="18"/>
              </w:rPr>
              <w:softHyphen/>
              <w:t>са к отдельным видам музыкаль</w:t>
            </w:r>
            <w:r w:rsidRPr="00F23F78">
              <w:rPr>
                <w:rFonts w:ascii="Times New Roman" w:eastAsia="Times New Roman" w:hAnsi="Times New Roman"/>
                <w:sz w:val="18"/>
                <w:szCs w:val="18"/>
              </w:rPr>
              <w:softHyphen/>
              <w:t>но-практической деятельности.</w:t>
            </w:r>
          </w:p>
        </w:tc>
        <w:tc>
          <w:tcPr>
            <w:tcW w:w="557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Симфоническая картина «Шехеразада» Римский – Корсаков.</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«Пляска персидок» М.П. Мусоргский. «Персидский хор» Н.А. Римский- Корсаков</w:t>
            </w:r>
          </w:p>
        </w:tc>
        <w:tc>
          <w:tcPr>
            <w:tcW w:w="156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p>
        </w:tc>
      </w:tr>
      <w:tr w:rsidR="00F23F78" w:rsidRPr="00F23F78" w:rsidTr="00F23F78">
        <w:tc>
          <w:tcPr>
            <w:tcW w:w="28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t>25</w:t>
            </w:r>
          </w:p>
        </w:tc>
        <w:tc>
          <w:tcPr>
            <w:tcW w:w="426"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t>4</w:t>
            </w:r>
          </w:p>
        </w:tc>
        <w:tc>
          <w:tcPr>
            <w:tcW w:w="99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b/>
              </w:rPr>
            </w:pPr>
            <w:r w:rsidRPr="00F23F78">
              <w:rPr>
                <w:rFonts w:ascii="Times New Roman" w:eastAsia="Times New Roman" w:hAnsi="Times New Roman"/>
                <w:b/>
              </w:rPr>
              <w:t>Балет «Петрушка» И.Ф. Стравинского.</w:t>
            </w:r>
          </w:p>
          <w:p w:rsidR="00F23F78" w:rsidRPr="00F23F78" w:rsidRDefault="00F23F78" w:rsidP="00F23F78">
            <w:pPr>
              <w:rPr>
                <w:rFonts w:ascii="Times New Roman" w:eastAsia="Times New Roman" w:hAnsi="Times New Roman"/>
              </w:rPr>
            </w:pPr>
            <w:r w:rsidRPr="00F23F78">
              <w:rPr>
                <w:rFonts w:ascii="Times New Roman" w:eastAsia="Times New Roman" w:hAnsi="Times New Roman"/>
                <w:b/>
              </w:rPr>
              <w:t>Тест.</w:t>
            </w:r>
          </w:p>
        </w:tc>
        <w:tc>
          <w:tcPr>
            <w:tcW w:w="155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Персонаж народного кукольного театра – Петрушка. Музыка в народном стиле. Оркестровые тембры.</w:t>
            </w:r>
          </w:p>
          <w:p w:rsidR="00F23F78" w:rsidRPr="00F23F78" w:rsidRDefault="00F23F78" w:rsidP="00F23F78">
            <w:pPr>
              <w:rPr>
                <w:rFonts w:ascii="Times New Roman" w:eastAsia="Times New Roman" w:hAnsi="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hAnsi="Times New Roman"/>
                <w:sz w:val="18"/>
                <w:szCs w:val="18"/>
              </w:rPr>
            </w:pPr>
            <w:r w:rsidRPr="00F23F78">
              <w:rPr>
                <w:rFonts w:ascii="Times New Roman" w:eastAsia="Times New Roman" w:hAnsi="Times New Roman"/>
                <w:b/>
                <w:sz w:val="18"/>
                <w:szCs w:val="18"/>
              </w:rPr>
              <w:lastRenderedPageBreak/>
              <w:t xml:space="preserve">Научатся: </w:t>
            </w:r>
            <w:r w:rsidRPr="00F23F78">
              <w:rPr>
                <w:rFonts w:ascii="Times New Roman" w:eastAsia="Times New Roman" w:hAnsi="Times New Roman"/>
                <w:sz w:val="18"/>
                <w:szCs w:val="18"/>
              </w:rPr>
              <w:t>узнавать</w:t>
            </w:r>
            <w:r w:rsidRPr="00F23F78">
              <w:rPr>
                <w:rFonts w:ascii="Times New Roman" w:hAnsi="Times New Roman"/>
                <w:sz w:val="18"/>
                <w:szCs w:val="18"/>
              </w:rPr>
              <w:t xml:space="preserve"> музыкальные инструменты симфонического оркестра, смысл понятий: симфоническая сказка, </w:t>
            </w:r>
            <w:r w:rsidRPr="00F23F78">
              <w:rPr>
                <w:rFonts w:ascii="Times New Roman" w:hAnsi="Times New Roman"/>
                <w:sz w:val="18"/>
                <w:szCs w:val="18"/>
              </w:rPr>
              <w:lastRenderedPageBreak/>
              <w:t>музыкальная  тема, взаимодействие тем.</w:t>
            </w:r>
          </w:p>
          <w:p w:rsidR="00F23F78" w:rsidRPr="00F23F78" w:rsidRDefault="00F23F78" w:rsidP="00F23F78">
            <w:pPr>
              <w:autoSpaceDE w:val="0"/>
              <w:autoSpaceDN w:val="0"/>
              <w:adjustRightInd w:val="0"/>
              <w:rPr>
                <w:rFonts w:ascii="Times New Roman" w:eastAsia="Times New Roman" w:hAnsi="Times New Roman"/>
                <w:b/>
                <w:sz w:val="18"/>
                <w:szCs w:val="18"/>
              </w:rPr>
            </w:pPr>
            <w:r w:rsidRPr="00F23F78">
              <w:rPr>
                <w:rFonts w:ascii="Times New Roman" w:hAnsi="Times New Roman"/>
                <w:sz w:val="18"/>
                <w:szCs w:val="18"/>
              </w:rPr>
              <w:t>Уметь: передавать собственные музыкальные впечатления с помощью какого-либо вида музыкально-творческой деятельности,  выступать в роли слушателей,  эмоционально откликаясь на исполнение музыкальных произведений.</w:t>
            </w:r>
          </w:p>
        </w:tc>
        <w:tc>
          <w:tcPr>
            <w:tcW w:w="184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b/>
                <w:spacing w:val="-3"/>
                <w:sz w:val="18"/>
                <w:szCs w:val="18"/>
              </w:rPr>
              <w:lastRenderedPageBreak/>
              <w:t>Регулятивные:</w:t>
            </w:r>
            <w:r w:rsidRPr="00F23F78">
              <w:rPr>
                <w:rFonts w:ascii="Times New Roman" w:hAnsi="Times New Roman"/>
                <w:sz w:val="18"/>
                <w:szCs w:val="18"/>
              </w:rPr>
              <w:t>рефлексия полученных знаний о названиях музыкальных инструментов и их голосах.</w:t>
            </w:r>
          </w:p>
          <w:p w:rsidR="00F23F78" w:rsidRPr="00F23F78" w:rsidRDefault="00F23F78" w:rsidP="00F23F78">
            <w:pPr>
              <w:rPr>
                <w:rFonts w:ascii="Times New Roman" w:hAnsi="Times New Roman"/>
                <w:b/>
                <w:sz w:val="18"/>
                <w:szCs w:val="18"/>
              </w:rPr>
            </w:pPr>
            <w:r w:rsidRPr="00F23F78">
              <w:rPr>
                <w:rFonts w:ascii="Times New Roman" w:eastAsia="Times New Roman" w:hAnsi="Times New Roman"/>
                <w:b/>
                <w:bCs/>
                <w:sz w:val="18"/>
                <w:szCs w:val="18"/>
              </w:rPr>
              <w:t xml:space="preserve">Познавательные: </w:t>
            </w:r>
            <w:r w:rsidRPr="00F23F78">
              <w:rPr>
                <w:rFonts w:ascii="Times New Roman" w:hAnsi="Times New Roman"/>
                <w:sz w:val="18"/>
                <w:szCs w:val="18"/>
              </w:rPr>
              <w:t>уз</w:t>
            </w:r>
            <w:r w:rsidRPr="00F23F78">
              <w:rPr>
                <w:rFonts w:ascii="Times New Roman" w:eastAsia="Times New Roman" w:hAnsi="Times New Roman"/>
                <w:sz w:val="18"/>
                <w:szCs w:val="18"/>
              </w:rPr>
              <w:t xml:space="preserve">навать тембры инструментов </w:t>
            </w:r>
            <w:r w:rsidRPr="00F23F78">
              <w:rPr>
                <w:rFonts w:ascii="Times New Roman" w:eastAsia="Times New Roman" w:hAnsi="Times New Roman"/>
                <w:sz w:val="18"/>
                <w:szCs w:val="18"/>
              </w:rPr>
              <w:lastRenderedPageBreak/>
              <w:t xml:space="preserve">симфонического </w:t>
            </w:r>
            <w:r w:rsidRPr="00F23F78">
              <w:rPr>
                <w:rFonts w:ascii="Times New Roman" w:hAnsi="Times New Roman"/>
                <w:sz w:val="18"/>
                <w:szCs w:val="18"/>
              </w:rPr>
              <w:t>оркестра, понимать смысл терминов: партитура, дирижёр, оркестр, выявлять выразительные и изобразительные особенности музыки в их взаимодействии.</w:t>
            </w:r>
          </w:p>
          <w:p w:rsidR="00F23F78" w:rsidRPr="00F23F78" w:rsidRDefault="00F23F78" w:rsidP="00F23F78">
            <w:pPr>
              <w:shd w:val="clear" w:color="auto" w:fill="FFFFFF"/>
              <w:ind w:right="79"/>
              <w:rPr>
                <w:rFonts w:ascii="Times New Roman" w:eastAsia="Times New Roman" w:hAnsi="Times New Roman"/>
                <w:sz w:val="18"/>
                <w:szCs w:val="18"/>
              </w:rPr>
            </w:pPr>
            <w:r w:rsidRPr="00F23F78">
              <w:rPr>
                <w:rFonts w:ascii="Times New Roman" w:eastAsia="Times New Roman" w:hAnsi="Times New Roman"/>
                <w:b/>
                <w:bCs/>
                <w:spacing w:val="-2"/>
                <w:sz w:val="18"/>
                <w:szCs w:val="18"/>
              </w:rPr>
              <w:t xml:space="preserve">Коммуникативные: </w:t>
            </w:r>
            <w:r w:rsidRPr="00F23F78">
              <w:rPr>
                <w:rFonts w:ascii="Times New Roman" w:eastAsia="Times New Roman" w:hAnsi="Times New Roman"/>
                <w:spacing w:val="-2"/>
                <w:sz w:val="18"/>
                <w:szCs w:val="18"/>
              </w:rPr>
              <w:t>аргумен</w:t>
            </w:r>
            <w:r w:rsidRPr="00F23F78">
              <w:rPr>
                <w:rFonts w:ascii="Times New Roman" w:eastAsia="Times New Roman" w:hAnsi="Times New Roman"/>
                <w:spacing w:val="-2"/>
                <w:sz w:val="18"/>
                <w:szCs w:val="18"/>
              </w:rPr>
              <w:softHyphen/>
            </w:r>
            <w:r w:rsidRPr="00F23F78">
              <w:rPr>
                <w:rFonts w:ascii="Times New Roman" w:eastAsia="Times New Roman" w:hAnsi="Times New Roman"/>
                <w:sz w:val="18"/>
                <w:szCs w:val="18"/>
              </w:rPr>
              <w:t>тировать свою позицию.</w:t>
            </w:r>
          </w:p>
        </w:tc>
        <w:tc>
          <w:tcPr>
            <w:tcW w:w="708"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shd w:val="clear" w:color="auto" w:fill="FFFFFF"/>
              <w:ind w:right="23"/>
              <w:rPr>
                <w:rFonts w:ascii="Times New Roman" w:eastAsia="Times New Roman" w:hAnsi="Times New Roman"/>
                <w:sz w:val="18"/>
                <w:szCs w:val="18"/>
              </w:rPr>
            </w:pPr>
            <w:r w:rsidRPr="00F23F78">
              <w:rPr>
                <w:rFonts w:ascii="Times New Roman" w:eastAsia="Times New Roman" w:hAnsi="Times New Roman"/>
                <w:sz w:val="18"/>
                <w:szCs w:val="18"/>
              </w:rPr>
              <w:lastRenderedPageBreak/>
              <w:t>Развитие эмоцио</w:t>
            </w:r>
            <w:r w:rsidRPr="00F23F78">
              <w:rPr>
                <w:rFonts w:ascii="Times New Roman" w:eastAsia="Times New Roman" w:hAnsi="Times New Roman"/>
                <w:sz w:val="18"/>
                <w:szCs w:val="18"/>
              </w:rPr>
              <w:softHyphen/>
              <w:t>нального воспри</w:t>
            </w:r>
            <w:r w:rsidRPr="00F23F78">
              <w:rPr>
                <w:rFonts w:ascii="Times New Roman" w:eastAsia="Times New Roman" w:hAnsi="Times New Roman"/>
                <w:sz w:val="18"/>
                <w:szCs w:val="18"/>
              </w:rPr>
              <w:softHyphen/>
              <w:t>ятия произ</w:t>
            </w:r>
            <w:r w:rsidRPr="00F23F78">
              <w:rPr>
                <w:rFonts w:ascii="Times New Roman" w:eastAsia="Times New Roman" w:hAnsi="Times New Roman"/>
                <w:sz w:val="18"/>
                <w:szCs w:val="18"/>
              </w:rPr>
              <w:lastRenderedPageBreak/>
              <w:t>ведений искусства, интере</w:t>
            </w:r>
            <w:r w:rsidRPr="00F23F78">
              <w:rPr>
                <w:rFonts w:ascii="Times New Roman" w:eastAsia="Times New Roman" w:hAnsi="Times New Roman"/>
                <w:sz w:val="18"/>
                <w:szCs w:val="18"/>
              </w:rPr>
              <w:softHyphen/>
              <w:t>са к отдельным видам музыкаль</w:t>
            </w:r>
            <w:r w:rsidRPr="00F23F78">
              <w:rPr>
                <w:rFonts w:ascii="Times New Roman" w:eastAsia="Times New Roman" w:hAnsi="Times New Roman"/>
                <w:sz w:val="18"/>
                <w:szCs w:val="18"/>
              </w:rPr>
              <w:softHyphen/>
              <w:t>но-практической деятельности.</w:t>
            </w:r>
          </w:p>
        </w:tc>
        <w:tc>
          <w:tcPr>
            <w:tcW w:w="557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lastRenderedPageBreak/>
              <w:t>Фрагменты из балета «Петрушка». И.Ф. Стравинский.</w:t>
            </w:r>
          </w:p>
        </w:tc>
        <w:tc>
          <w:tcPr>
            <w:tcW w:w="156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rPr>
            </w:pPr>
          </w:p>
        </w:tc>
      </w:tr>
      <w:tr w:rsidR="00F23F78" w:rsidRPr="00F23F78" w:rsidTr="00F23F78">
        <w:tc>
          <w:tcPr>
            <w:tcW w:w="28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lastRenderedPageBreak/>
              <w:t>26</w:t>
            </w:r>
          </w:p>
        </w:tc>
        <w:tc>
          <w:tcPr>
            <w:tcW w:w="426"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t>5</w:t>
            </w:r>
          </w:p>
        </w:tc>
        <w:tc>
          <w:tcPr>
            <w:tcW w:w="99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rPr>
            </w:pPr>
            <w:r w:rsidRPr="00F23F78">
              <w:rPr>
                <w:rFonts w:ascii="Times New Roman" w:eastAsia="Times New Roman" w:hAnsi="Times New Roman"/>
                <w:b/>
              </w:rPr>
              <w:t xml:space="preserve">Театр музыкальной комедии. </w:t>
            </w:r>
          </w:p>
          <w:p w:rsidR="00F23F78" w:rsidRPr="00F23F78" w:rsidRDefault="00F23F78" w:rsidP="00F23F78">
            <w:pPr>
              <w:rPr>
                <w:rFonts w:ascii="Times New Roman" w:eastAsia="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Обобщение музыкальных впечатлений за 3   четверть.</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Жанры: оперетта, мюзикл. Понятие об этих жанрах и история их развития.</w:t>
            </w:r>
          </w:p>
          <w:p w:rsidR="00F23F78" w:rsidRPr="00F23F78" w:rsidRDefault="00F23F78" w:rsidP="00F23F78">
            <w:pPr>
              <w:rPr>
                <w:rFonts w:ascii="Times New Roman" w:eastAsia="Times New Roman" w:hAnsi="Times New Roman"/>
                <w:b/>
                <w:sz w:val="18"/>
                <w:szCs w:val="18"/>
              </w:rPr>
            </w:pPr>
          </w:p>
          <w:p w:rsidR="00F23F78" w:rsidRPr="00F23F78" w:rsidRDefault="00F23F78" w:rsidP="00F23F78">
            <w:pPr>
              <w:rPr>
                <w:rFonts w:ascii="Times New Roman" w:eastAsia="Times New Roman" w:hAnsi="Times New Roman"/>
                <w:sz w:val="18"/>
                <w:szCs w:val="18"/>
              </w:rPr>
            </w:pPr>
          </w:p>
          <w:p w:rsidR="00F23F78" w:rsidRPr="00F23F78" w:rsidRDefault="00F23F78" w:rsidP="00F23F78">
            <w:pPr>
              <w:rPr>
                <w:rFonts w:ascii="Times New Roman" w:eastAsia="Times New Roman" w:hAnsi="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b/>
                <w:sz w:val="18"/>
                <w:szCs w:val="18"/>
              </w:rPr>
              <w:t xml:space="preserve">Научатся: </w:t>
            </w:r>
            <w:r w:rsidRPr="00F23F78">
              <w:rPr>
                <w:rFonts w:ascii="Times New Roman" w:eastAsia="Times New Roman" w:hAnsi="Times New Roman"/>
                <w:sz w:val="18"/>
                <w:szCs w:val="18"/>
              </w:rPr>
              <w:t>понимать изученные музыкальные сочинения, называть их авторов; смысл понятий:оперетта, мюзикл. Уметь: демонстрировать знания о музыкальных инструментах; эмоционально откликнуться на музыкальное произведение и выразить свое впечатление в пении, игре или пластике.</w:t>
            </w:r>
          </w:p>
        </w:tc>
        <w:tc>
          <w:tcPr>
            <w:tcW w:w="184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b/>
                <w:bCs/>
                <w:sz w:val="18"/>
                <w:szCs w:val="18"/>
              </w:rPr>
              <w:t xml:space="preserve">Регулятивные: </w:t>
            </w:r>
            <w:r w:rsidRPr="00F23F78">
              <w:rPr>
                <w:rFonts w:ascii="Times New Roman" w:hAnsi="Times New Roman"/>
                <w:sz w:val="18"/>
                <w:szCs w:val="18"/>
              </w:rPr>
              <w:t>выполнять творческие задания в тетради.</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b/>
                <w:bCs/>
                <w:sz w:val="18"/>
                <w:szCs w:val="18"/>
              </w:rPr>
              <w:t xml:space="preserve">Познавательные: </w:t>
            </w:r>
            <w:r w:rsidRPr="00F23F78">
              <w:rPr>
                <w:rFonts w:ascii="Times New Roman" w:eastAsia="Times New Roman" w:hAnsi="Times New Roman"/>
                <w:sz w:val="18"/>
                <w:szCs w:val="18"/>
              </w:rPr>
              <w:t>- выявлять выразительные и изобразительные особенности музыки и их взаимодействии;</w:t>
            </w:r>
          </w:p>
          <w:p w:rsidR="00F23F78" w:rsidRPr="00F23F78" w:rsidRDefault="00F23F78" w:rsidP="00F23F78">
            <w:pPr>
              <w:autoSpaceDE w:val="0"/>
              <w:autoSpaceDN w:val="0"/>
              <w:adjustRightInd w:val="0"/>
              <w:rPr>
                <w:rFonts w:ascii="Times New Roman" w:eastAsia="Times New Roman" w:hAnsi="Times New Roman"/>
                <w:sz w:val="18"/>
                <w:szCs w:val="18"/>
              </w:rPr>
            </w:pPr>
            <w:r w:rsidRPr="00F23F78">
              <w:rPr>
                <w:rFonts w:ascii="Times New Roman" w:eastAsia="Times New Roman" w:hAnsi="Times New Roman"/>
                <w:sz w:val="18"/>
                <w:szCs w:val="18"/>
              </w:rPr>
              <w:t>назвать тембры инструментов симфонического оркестра.</w:t>
            </w:r>
          </w:p>
          <w:p w:rsidR="00F23F78" w:rsidRPr="00F23F78" w:rsidRDefault="00F23F78" w:rsidP="00F23F78">
            <w:pPr>
              <w:rPr>
                <w:rFonts w:ascii="Times New Roman" w:eastAsia="Times New Roman" w:hAnsi="Times New Roman"/>
                <w:b/>
                <w:bCs/>
                <w:i/>
                <w:iCs/>
                <w:color w:val="000000"/>
                <w:sz w:val="18"/>
                <w:szCs w:val="18"/>
              </w:rPr>
            </w:pPr>
            <w:r w:rsidRPr="00F23F78">
              <w:rPr>
                <w:rFonts w:ascii="Times New Roman" w:eastAsia="Times New Roman" w:hAnsi="Times New Roman"/>
                <w:b/>
                <w:bCs/>
                <w:spacing w:val="-2"/>
                <w:sz w:val="18"/>
                <w:szCs w:val="18"/>
              </w:rPr>
              <w:t xml:space="preserve">Коммуникативные: </w:t>
            </w:r>
            <w:r w:rsidRPr="00F23F78">
              <w:rPr>
                <w:rFonts w:ascii="Times New Roman" w:eastAsia="Times New Roman" w:hAnsi="Times New Roman"/>
                <w:spacing w:val="-2"/>
                <w:sz w:val="18"/>
                <w:szCs w:val="18"/>
              </w:rPr>
              <w:t>аргумен</w:t>
            </w:r>
            <w:r w:rsidRPr="00F23F78">
              <w:rPr>
                <w:rFonts w:ascii="Times New Roman" w:eastAsia="Times New Roman" w:hAnsi="Times New Roman"/>
                <w:spacing w:val="-2"/>
                <w:sz w:val="18"/>
                <w:szCs w:val="18"/>
              </w:rPr>
              <w:softHyphen/>
            </w:r>
            <w:r w:rsidRPr="00F23F78">
              <w:rPr>
                <w:rFonts w:ascii="Times New Roman" w:eastAsia="Times New Roman" w:hAnsi="Times New Roman"/>
                <w:sz w:val="18"/>
                <w:szCs w:val="18"/>
              </w:rPr>
              <w:t>тировать свою позицию и ко</w:t>
            </w:r>
            <w:r w:rsidRPr="00F23F78">
              <w:rPr>
                <w:rFonts w:ascii="Times New Roman" w:eastAsia="Times New Roman" w:hAnsi="Times New Roman"/>
                <w:sz w:val="18"/>
                <w:szCs w:val="18"/>
              </w:rPr>
              <w:softHyphen/>
              <w:t>ординировать ее с позициями партнеров в сотрудничестве при выработке общего реше</w:t>
            </w:r>
            <w:r w:rsidRPr="00F23F78">
              <w:rPr>
                <w:rFonts w:ascii="Times New Roman" w:eastAsia="Times New Roman" w:hAnsi="Times New Roman"/>
                <w:sz w:val="18"/>
                <w:szCs w:val="18"/>
              </w:rPr>
              <w:softHyphen/>
            </w:r>
            <w:r w:rsidRPr="00F23F78">
              <w:rPr>
                <w:rFonts w:ascii="Times New Roman" w:eastAsia="Times New Roman" w:hAnsi="Times New Roman"/>
                <w:spacing w:val="-4"/>
                <w:sz w:val="18"/>
                <w:szCs w:val="18"/>
              </w:rPr>
              <w:t>ния в совместной деятельности</w:t>
            </w:r>
          </w:p>
        </w:tc>
        <w:tc>
          <w:tcPr>
            <w:tcW w:w="708"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shd w:val="clear" w:color="auto" w:fill="FFFFFF"/>
              <w:ind w:right="23"/>
              <w:rPr>
                <w:rFonts w:ascii="Times New Roman" w:eastAsia="Times New Roman" w:hAnsi="Times New Roman"/>
                <w:sz w:val="18"/>
                <w:szCs w:val="18"/>
              </w:rPr>
            </w:pPr>
            <w:r w:rsidRPr="00F23F78">
              <w:rPr>
                <w:rFonts w:ascii="Times New Roman" w:eastAsia="Times New Roman" w:hAnsi="Times New Roman"/>
                <w:sz w:val="18"/>
                <w:szCs w:val="18"/>
              </w:rPr>
              <w:t>Развитие эмоцио</w:t>
            </w:r>
            <w:r w:rsidRPr="00F23F78">
              <w:rPr>
                <w:rFonts w:ascii="Times New Roman" w:eastAsia="Times New Roman" w:hAnsi="Times New Roman"/>
                <w:sz w:val="18"/>
                <w:szCs w:val="18"/>
              </w:rPr>
              <w:softHyphen/>
              <w:t>нального воспри</w:t>
            </w:r>
            <w:r w:rsidRPr="00F23F78">
              <w:rPr>
                <w:rFonts w:ascii="Times New Roman" w:eastAsia="Times New Roman" w:hAnsi="Times New Roman"/>
                <w:sz w:val="18"/>
                <w:szCs w:val="18"/>
              </w:rPr>
              <w:softHyphen/>
              <w:t>ятия произведений искусства, интере</w:t>
            </w:r>
            <w:r w:rsidRPr="00F23F78">
              <w:rPr>
                <w:rFonts w:ascii="Times New Roman" w:eastAsia="Times New Roman" w:hAnsi="Times New Roman"/>
                <w:sz w:val="18"/>
                <w:szCs w:val="18"/>
              </w:rPr>
              <w:softHyphen/>
              <w:t>са к отдельным видам музыкаль</w:t>
            </w:r>
            <w:r w:rsidRPr="00F23F78">
              <w:rPr>
                <w:rFonts w:ascii="Times New Roman" w:eastAsia="Times New Roman" w:hAnsi="Times New Roman"/>
                <w:sz w:val="18"/>
                <w:szCs w:val="18"/>
              </w:rPr>
              <w:softHyphen/>
              <w:t>но-практической деятельности.</w:t>
            </w:r>
          </w:p>
        </w:tc>
        <w:tc>
          <w:tcPr>
            <w:tcW w:w="557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«Вальс» из оперетты «Летучая мышь» И. Штрауса. «Я танцевать могу» из мюзикла «Моя прекрасная леди» Ф. Лоу.</w:t>
            </w:r>
          </w:p>
          <w:p w:rsidR="00F23F78" w:rsidRPr="00F23F78" w:rsidRDefault="00F23F78" w:rsidP="00F23F78">
            <w:pPr>
              <w:rPr>
                <w:rFonts w:ascii="Times New Roman" w:eastAsia="Times New Roman" w:hAnsi="Times New Roman"/>
                <w:sz w:val="18"/>
                <w:szCs w:val="18"/>
              </w:rPr>
            </w:pPr>
          </w:p>
        </w:tc>
        <w:tc>
          <w:tcPr>
            <w:tcW w:w="156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p>
        </w:tc>
      </w:tr>
      <w:tr w:rsidR="00F23F78" w:rsidRPr="00F23F78" w:rsidTr="00F23F78">
        <w:tc>
          <w:tcPr>
            <w:tcW w:w="28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lang w:val="en-US"/>
              </w:rPr>
              <w:t>2</w:t>
            </w:r>
            <w:r w:rsidRPr="00F23F78">
              <w:rPr>
                <w:rFonts w:ascii="Times New Roman" w:eastAsia="Times New Roman" w:hAnsi="Times New Roman"/>
              </w:rPr>
              <w:t>7</w:t>
            </w:r>
          </w:p>
        </w:tc>
        <w:tc>
          <w:tcPr>
            <w:tcW w:w="426"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t>6</w:t>
            </w:r>
          </w:p>
        </w:tc>
        <w:tc>
          <w:tcPr>
            <w:tcW w:w="99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rPr>
            </w:pPr>
            <w:r w:rsidRPr="00F23F78">
              <w:rPr>
                <w:rFonts w:ascii="Times New Roman" w:eastAsia="Times New Roman" w:hAnsi="Times New Roman"/>
                <w:b/>
              </w:rPr>
              <w:t>Мюзикл «Звуки музыки» Р. Роджерса.</w:t>
            </w:r>
          </w:p>
          <w:p w:rsidR="00F23F78" w:rsidRPr="00F23F78" w:rsidRDefault="00F23F78" w:rsidP="00F23F78">
            <w:pPr>
              <w:rPr>
                <w:rFonts w:ascii="Times New Roman" w:eastAsia="Times New Roman" w:hAnsi="Times New Roman"/>
                <w:b/>
              </w:rPr>
            </w:pPr>
          </w:p>
        </w:tc>
        <w:tc>
          <w:tcPr>
            <w:tcW w:w="155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Мюзикл «Звуки музыки» Р. Роджерса. Закрепление понятия мюзикл и его особенности.</w:t>
            </w:r>
          </w:p>
          <w:p w:rsidR="00F23F78" w:rsidRPr="00F23F78" w:rsidRDefault="00F23F78" w:rsidP="00F23F78">
            <w:pPr>
              <w:spacing w:line="0" w:lineRule="atLeast"/>
              <w:rPr>
                <w:rFonts w:ascii="Times New Roman" w:eastAsia="Times New Roman" w:hAnsi="Times New Roman"/>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b/>
                <w:sz w:val="18"/>
                <w:szCs w:val="18"/>
              </w:rPr>
              <w:t>Научатся:</w:t>
            </w:r>
            <w:r w:rsidRPr="00F23F78">
              <w:rPr>
                <w:rFonts w:ascii="Times New Roman" w:eastAsia="Times New Roman" w:hAnsi="Times New Roman"/>
                <w:sz w:val="18"/>
                <w:szCs w:val="18"/>
              </w:rPr>
              <w:t xml:space="preserve"> передавать собственные музыкальные впечатления с помощью различных видов музыкально-творческой деятельности,  выступать в роли слушателей,</w:t>
            </w:r>
          </w:p>
          <w:p w:rsidR="00F23F78" w:rsidRPr="00F23F78" w:rsidRDefault="00F23F78" w:rsidP="00F23F78">
            <w:pPr>
              <w:shd w:val="clear" w:color="auto" w:fill="FFFFFF"/>
              <w:rPr>
                <w:rFonts w:ascii="Times New Roman" w:eastAsia="Times New Roman" w:hAnsi="Times New Roman"/>
                <w:sz w:val="18"/>
                <w:szCs w:val="18"/>
              </w:rPr>
            </w:pPr>
            <w:r w:rsidRPr="00F23F78">
              <w:rPr>
                <w:rFonts w:ascii="Times New Roman" w:eastAsia="Times New Roman" w:hAnsi="Times New Roman"/>
                <w:sz w:val="18"/>
                <w:szCs w:val="18"/>
              </w:rPr>
              <w:t>- узнавать изученные музыкальные сочинения, называть их авторов</w:t>
            </w:r>
          </w:p>
        </w:tc>
        <w:tc>
          <w:tcPr>
            <w:tcW w:w="184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shd w:val="clear" w:color="auto" w:fill="FFFFFF"/>
              <w:rPr>
                <w:rFonts w:ascii="Times New Roman" w:eastAsia="Times New Roman" w:hAnsi="Times New Roman"/>
                <w:sz w:val="18"/>
                <w:szCs w:val="18"/>
              </w:rPr>
            </w:pPr>
            <w:r w:rsidRPr="00F23F78">
              <w:rPr>
                <w:rFonts w:ascii="Times New Roman" w:eastAsia="Times New Roman" w:hAnsi="Times New Roman"/>
                <w:b/>
                <w:sz w:val="18"/>
                <w:szCs w:val="18"/>
              </w:rPr>
              <w:t>Регулятивные:</w:t>
            </w:r>
            <w:r w:rsidRPr="00F23F78">
              <w:rPr>
                <w:rFonts w:ascii="Times New Roman" w:eastAsia="Times New Roman" w:hAnsi="Times New Roman"/>
                <w:sz w:val="18"/>
                <w:szCs w:val="18"/>
              </w:rPr>
              <w:t xml:space="preserve"> применять установленные правила. </w:t>
            </w:r>
            <w:r w:rsidRPr="00F23F78">
              <w:rPr>
                <w:rFonts w:ascii="Times New Roman" w:eastAsia="Times New Roman" w:hAnsi="Times New Roman"/>
                <w:b/>
                <w:bCs/>
                <w:sz w:val="18"/>
                <w:szCs w:val="18"/>
              </w:rPr>
              <w:t xml:space="preserve">Познавательные: </w:t>
            </w:r>
            <w:r w:rsidRPr="00F23F78">
              <w:rPr>
                <w:rFonts w:ascii="Times New Roman" w:eastAsia="Times New Roman" w:hAnsi="Times New Roman"/>
                <w:sz w:val="18"/>
                <w:szCs w:val="18"/>
              </w:rPr>
              <w:t>обобщать характеристику музыкальных произведений, воспринимать художественные образы классической музыки, расширять словарный запас,</w:t>
            </w:r>
          </w:p>
          <w:p w:rsidR="00F23F78" w:rsidRPr="00F23F78" w:rsidRDefault="00F23F78" w:rsidP="00F23F78">
            <w:pPr>
              <w:shd w:val="clear" w:color="auto" w:fill="FFFFFF"/>
              <w:rPr>
                <w:rFonts w:ascii="Times New Roman" w:eastAsia="Times New Roman" w:hAnsi="Times New Roman"/>
                <w:sz w:val="18"/>
                <w:szCs w:val="18"/>
              </w:rPr>
            </w:pPr>
            <w:r w:rsidRPr="00F23F78">
              <w:rPr>
                <w:rFonts w:ascii="Times New Roman" w:eastAsia="Times New Roman" w:hAnsi="Times New Roman"/>
                <w:b/>
                <w:sz w:val="18"/>
                <w:szCs w:val="18"/>
              </w:rPr>
              <w:t>Коммуникативные:</w:t>
            </w:r>
            <w:r w:rsidRPr="00F23F78">
              <w:rPr>
                <w:rFonts w:ascii="Times New Roman" w:eastAsia="Times New Roman" w:hAnsi="Times New Roman"/>
                <w:sz w:val="18"/>
                <w:szCs w:val="18"/>
              </w:rPr>
              <w:t>общаться в коллективе.</w:t>
            </w:r>
          </w:p>
        </w:tc>
        <w:tc>
          <w:tcPr>
            <w:tcW w:w="708"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shd w:val="clear" w:color="auto" w:fill="FFFFFF"/>
              <w:ind w:right="23"/>
              <w:rPr>
                <w:rFonts w:ascii="Times New Roman" w:eastAsia="Times New Roman" w:hAnsi="Times New Roman"/>
                <w:sz w:val="18"/>
                <w:szCs w:val="18"/>
              </w:rPr>
            </w:pPr>
            <w:r w:rsidRPr="00F23F78">
              <w:rPr>
                <w:rFonts w:ascii="Times New Roman" w:eastAsia="Times New Roman" w:hAnsi="Times New Roman"/>
                <w:sz w:val="18"/>
                <w:szCs w:val="18"/>
              </w:rPr>
              <w:t>Развитие эмоцио</w:t>
            </w:r>
            <w:r w:rsidRPr="00F23F78">
              <w:rPr>
                <w:rFonts w:ascii="Times New Roman" w:eastAsia="Times New Roman" w:hAnsi="Times New Roman"/>
                <w:sz w:val="18"/>
                <w:szCs w:val="18"/>
              </w:rPr>
              <w:softHyphen/>
              <w:t>нального воспри</w:t>
            </w:r>
            <w:r w:rsidRPr="00F23F78">
              <w:rPr>
                <w:rFonts w:ascii="Times New Roman" w:eastAsia="Times New Roman" w:hAnsi="Times New Roman"/>
                <w:sz w:val="18"/>
                <w:szCs w:val="18"/>
              </w:rPr>
              <w:softHyphen/>
              <w:t>ятия произведений искусства, интере</w:t>
            </w:r>
            <w:r w:rsidRPr="00F23F78">
              <w:rPr>
                <w:rFonts w:ascii="Times New Roman" w:eastAsia="Times New Roman" w:hAnsi="Times New Roman"/>
                <w:sz w:val="18"/>
                <w:szCs w:val="18"/>
              </w:rPr>
              <w:softHyphen/>
              <w:t>са к отдельным видам музыкаль</w:t>
            </w:r>
            <w:r w:rsidRPr="00F23F78">
              <w:rPr>
                <w:rFonts w:ascii="Times New Roman" w:eastAsia="Times New Roman" w:hAnsi="Times New Roman"/>
                <w:sz w:val="18"/>
                <w:szCs w:val="18"/>
              </w:rPr>
              <w:softHyphen/>
              <w:t>но-практической деятельности.</w:t>
            </w:r>
          </w:p>
        </w:tc>
        <w:tc>
          <w:tcPr>
            <w:tcW w:w="557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«Урок музыки» из мюзикла «Звуки музыки» Р. Рождерс.</w:t>
            </w:r>
          </w:p>
        </w:tc>
        <w:tc>
          <w:tcPr>
            <w:tcW w:w="156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rPr>
            </w:pPr>
            <w:r w:rsidRPr="00F23F78">
              <w:rPr>
                <w:rFonts w:ascii="Times New Roman" w:eastAsia="Times New Roman" w:hAnsi="Times New Roman"/>
              </w:rPr>
              <w:t>Творческий проект «Урок музыки».</w:t>
            </w:r>
          </w:p>
        </w:tc>
      </w:tr>
      <w:tr w:rsidR="00F23F78" w:rsidRPr="00F23F78" w:rsidTr="00F23F78">
        <w:tc>
          <w:tcPr>
            <w:tcW w:w="28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lastRenderedPageBreak/>
              <w:t>28</w:t>
            </w:r>
          </w:p>
        </w:tc>
        <w:tc>
          <w:tcPr>
            <w:tcW w:w="426"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t>1</w:t>
            </w:r>
          </w:p>
        </w:tc>
        <w:tc>
          <w:tcPr>
            <w:tcW w:w="99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b/>
              </w:rPr>
            </w:pPr>
            <w:r w:rsidRPr="00F23F78">
              <w:rPr>
                <w:rFonts w:ascii="Times New Roman" w:eastAsia="Times New Roman" w:hAnsi="Times New Roman"/>
                <w:b/>
              </w:rPr>
              <w:t>Музыка – исповедь души композитора.</w:t>
            </w:r>
          </w:p>
          <w:p w:rsidR="00F23F78" w:rsidRPr="00F23F78" w:rsidRDefault="00F23F78" w:rsidP="00F23F78">
            <w:pPr>
              <w:rPr>
                <w:rFonts w:ascii="Times New Roman" w:eastAsia="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Музыкальный  жанр: прелюдия, этюд. Музыкальная форма: трёхчастная. Развитие музыкального образа. Образ любви к Родине в музыке.</w:t>
            </w:r>
          </w:p>
          <w:p w:rsidR="00F23F78" w:rsidRPr="00F23F78" w:rsidRDefault="00F23F78" w:rsidP="00F23F78">
            <w:pPr>
              <w:rPr>
                <w:rFonts w:ascii="Times New Roman" w:eastAsia="Times New Roman" w:hAnsi="Times New Roman"/>
                <w:b/>
                <w:sz w:val="18"/>
                <w:szCs w:val="18"/>
              </w:rPr>
            </w:pPr>
          </w:p>
        </w:tc>
        <w:tc>
          <w:tcPr>
            <w:tcW w:w="1701"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shd w:val="clear" w:color="auto" w:fill="FFFFFF"/>
              <w:ind w:right="57"/>
              <w:rPr>
                <w:rFonts w:ascii="Times New Roman" w:eastAsia="Times New Roman" w:hAnsi="Times New Roman"/>
                <w:sz w:val="18"/>
                <w:szCs w:val="18"/>
              </w:rPr>
            </w:pPr>
            <w:r w:rsidRPr="00F23F78">
              <w:rPr>
                <w:rFonts w:ascii="Times New Roman" w:eastAsia="Times New Roman" w:hAnsi="Times New Roman"/>
                <w:b/>
                <w:bCs/>
                <w:sz w:val="18"/>
                <w:szCs w:val="18"/>
              </w:rPr>
              <w:t xml:space="preserve">Научатся: </w:t>
            </w:r>
            <w:r w:rsidRPr="00F23F78">
              <w:rPr>
                <w:rFonts w:ascii="Times New Roman" w:eastAsia="Times New Roman" w:hAnsi="Times New Roman"/>
                <w:sz w:val="18"/>
                <w:szCs w:val="18"/>
              </w:rPr>
              <w:t>демонстрировать понимание интонационно-образной природы музыкального искусства, взаимосвязи выразительности и изобразительности в музыке, Уметь:  эмоционально откликнуться на музыкальное произведение и выразить свое впечатление в пении, игре или пластике.</w:t>
            </w:r>
          </w:p>
        </w:tc>
        <w:tc>
          <w:tcPr>
            <w:tcW w:w="184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hAnsi="Times New Roman"/>
                <w:sz w:val="18"/>
                <w:szCs w:val="18"/>
              </w:rPr>
            </w:pPr>
            <w:r w:rsidRPr="00F23F78">
              <w:rPr>
                <w:rFonts w:ascii="Times New Roman" w:eastAsia="Times New Roman" w:hAnsi="Times New Roman"/>
                <w:b/>
                <w:bCs/>
                <w:spacing w:val="-2"/>
                <w:sz w:val="18"/>
                <w:szCs w:val="18"/>
              </w:rPr>
              <w:t xml:space="preserve">Регулятивные: </w:t>
            </w:r>
            <w:r w:rsidRPr="00F23F78">
              <w:rPr>
                <w:rFonts w:ascii="Times New Roman" w:hAnsi="Times New Roman"/>
                <w:sz w:val="18"/>
                <w:szCs w:val="18"/>
              </w:rPr>
              <w:t xml:space="preserve">формировать приемы мыслительной </w:t>
            </w:r>
            <w:r w:rsidRPr="00F23F78">
              <w:rPr>
                <w:rFonts w:ascii="Times New Roman" w:eastAsia="Times New Roman" w:hAnsi="Times New Roman"/>
                <w:sz w:val="18"/>
                <w:szCs w:val="18"/>
              </w:rPr>
              <w:t>деятельности.</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b/>
                <w:bCs/>
                <w:sz w:val="18"/>
                <w:szCs w:val="18"/>
              </w:rPr>
              <w:t xml:space="preserve">Познавательные: </w:t>
            </w:r>
            <w:r w:rsidRPr="00F23F78">
              <w:rPr>
                <w:rFonts w:ascii="Times New Roman" w:eastAsia="Times New Roman" w:hAnsi="Times New Roman"/>
                <w:sz w:val="18"/>
                <w:szCs w:val="18"/>
              </w:rPr>
              <w:t>анализировать художественно-образное содержание, музыкальный язык произведений мирового музыкального искусства;</w:t>
            </w:r>
          </w:p>
          <w:p w:rsidR="00F23F78" w:rsidRPr="00F23F78" w:rsidRDefault="00F23F78" w:rsidP="00F23F78">
            <w:pPr>
              <w:shd w:val="clear" w:color="auto" w:fill="FFFFFF"/>
              <w:rPr>
                <w:rFonts w:ascii="Times New Roman" w:eastAsia="Times New Roman" w:hAnsi="Times New Roman"/>
                <w:sz w:val="18"/>
                <w:szCs w:val="18"/>
              </w:rPr>
            </w:pPr>
            <w:r w:rsidRPr="00F23F78">
              <w:rPr>
                <w:rFonts w:ascii="Times New Roman" w:eastAsia="Times New Roman" w:hAnsi="Times New Roman"/>
                <w:sz w:val="18"/>
                <w:szCs w:val="18"/>
              </w:rPr>
              <w:t>- узнавать изученные музыкальные сочинения и называть их авторов.</w:t>
            </w:r>
          </w:p>
          <w:p w:rsidR="00F23F78" w:rsidRPr="00F23F78" w:rsidRDefault="00F23F78" w:rsidP="00F23F78">
            <w:pPr>
              <w:shd w:val="clear" w:color="auto" w:fill="FFFFFF"/>
              <w:rPr>
                <w:rFonts w:ascii="Times New Roman" w:eastAsia="Times New Roman" w:hAnsi="Times New Roman"/>
                <w:sz w:val="18"/>
                <w:szCs w:val="18"/>
              </w:rPr>
            </w:pPr>
            <w:r w:rsidRPr="00F23F78">
              <w:rPr>
                <w:rFonts w:ascii="Times New Roman" w:eastAsia="Times New Roman" w:hAnsi="Times New Roman"/>
                <w:b/>
                <w:bCs/>
                <w:spacing w:val="-2"/>
                <w:sz w:val="18"/>
                <w:szCs w:val="18"/>
              </w:rPr>
              <w:t xml:space="preserve">Коммуникативные: </w:t>
            </w:r>
            <w:r w:rsidRPr="00F23F78">
              <w:rPr>
                <w:rFonts w:ascii="Times New Roman" w:hAnsi="Times New Roman"/>
                <w:sz w:val="18"/>
                <w:szCs w:val="18"/>
              </w:rPr>
              <w:t>передавать свои музыкальные впечатления в устном речевом высказывании, работа в творческих тетрадях.</w:t>
            </w:r>
          </w:p>
        </w:tc>
        <w:tc>
          <w:tcPr>
            <w:tcW w:w="708"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shd w:val="clear" w:color="auto" w:fill="FFFFFF"/>
              <w:ind w:right="23"/>
              <w:rPr>
                <w:rFonts w:ascii="Times New Roman" w:eastAsia="Times New Roman" w:hAnsi="Times New Roman"/>
                <w:sz w:val="18"/>
                <w:szCs w:val="18"/>
              </w:rPr>
            </w:pPr>
            <w:r w:rsidRPr="00F23F78">
              <w:rPr>
                <w:rFonts w:ascii="Times New Roman" w:eastAsia="Times New Roman" w:hAnsi="Times New Roman"/>
                <w:sz w:val="18"/>
                <w:szCs w:val="18"/>
              </w:rPr>
              <w:t>Развитие эмоцио</w:t>
            </w:r>
            <w:r w:rsidRPr="00F23F78">
              <w:rPr>
                <w:rFonts w:ascii="Times New Roman" w:eastAsia="Times New Roman" w:hAnsi="Times New Roman"/>
                <w:sz w:val="18"/>
                <w:szCs w:val="18"/>
              </w:rPr>
              <w:softHyphen/>
              <w:t>нального воспри</w:t>
            </w:r>
            <w:r w:rsidRPr="00F23F78">
              <w:rPr>
                <w:rFonts w:ascii="Times New Roman" w:eastAsia="Times New Roman" w:hAnsi="Times New Roman"/>
                <w:sz w:val="18"/>
                <w:szCs w:val="18"/>
              </w:rPr>
              <w:softHyphen/>
              <w:t>ятия произведений искусства, интере</w:t>
            </w:r>
            <w:r w:rsidRPr="00F23F78">
              <w:rPr>
                <w:rFonts w:ascii="Times New Roman" w:eastAsia="Times New Roman" w:hAnsi="Times New Roman"/>
                <w:sz w:val="18"/>
                <w:szCs w:val="18"/>
              </w:rPr>
              <w:softHyphen/>
              <w:t>са к отдельным видам музыкаль</w:t>
            </w:r>
            <w:r w:rsidRPr="00F23F78">
              <w:rPr>
                <w:rFonts w:ascii="Times New Roman" w:eastAsia="Times New Roman" w:hAnsi="Times New Roman"/>
                <w:sz w:val="18"/>
                <w:szCs w:val="18"/>
              </w:rPr>
              <w:softHyphen/>
              <w:t>но-практической деятельности.</w:t>
            </w:r>
          </w:p>
        </w:tc>
        <w:tc>
          <w:tcPr>
            <w:tcW w:w="557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«Прелюдия до-диез минор».  С. Рахманинов.</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«Революционный этюд». Ф. Шопен.</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«Прелюдия №7» и «Прелюдия № 20». Ф. Шопен.</w:t>
            </w:r>
          </w:p>
        </w:tc>
        <w:tc>
          <w:tcPr>
            <w:tcW w:w="156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rPr>
            </w:pPr>
          </w:p>
        </w:tc>
      </w:tr>
      <w:tr w:rsidR="00F23F78" w:rsidRPr="00F23F78" w:rsidTr="00F23F78">
        <w:tc>
          <w:tcPr>
            <w:tcW w:w="283" w:type="dxa"/>
            <w:tcBorders>
              <w:top w:val="single" w:sz="4" w:space="0" w:color="auto"/>
              <w:left w:val="single" w:sz="4" w:space="0" w:color="auto"/>
              <w:bottom w:val="single" w:sz="4" w:space="0" w:color="auto"/>
              <w:right w:val="single" w:sz="4" w:space="0" w:color="auto"/>
            </w:tcBorders>
            <w:shd w:val="clear" w:color="auto" w:fill="auto"/>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t>29</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t>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23F78" w:rsidRPr="00F23F78" w:rsidRDefault="00F23F78" w:rsidP="00F23F78">
            <w:pPr>
              <w:rPr>
                <w:rFonts w:ascii="Times New Roman" w:eastAsia="Times New Roman" w:hAnsi="Times New Roman"/>
              </w:rPr>
            </w:pPr>
            <w:r w:rsidRPr="00F23F78">
              <w:rPr>
                <w:rFonts w:ascii="Times New Roman" w:eastAsia="Times New Roman" w:hAnsi="Times New Roman"/>
                <w:b/>
              </w:rPr>
              <w:t>Мастерство музыканта исполнителя.</w:t>
            </w:r>
          </w:p>
          <w:p w:rsidR="00F23F78" w:rsidRPr="00F23F78" w:rsidRDefault="00F23F78" w:rsidP="00F23F78">
            <w:pPr>
              <w:rPr>
                <w:rFonts w:ascii="Times New Roman" w:eastAsia="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Многообразие музыкальных жанров. Исполнитель. Слушатель. Интонационная выразительность музыкальной речи.</w:t>
            </w:r>
          </w:p>
          <w:p w:rsidR="00F23F78" w:rsidRPr="00F23F78" w:rsidRDefault="00F23F78" w:rsidP="00F23F78">
            <w:pPr>
              <w:rPr>
                <w:rFonts w:ascii="Times New Roman" w:hAnsi="Times New Roman"/>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23F78" w:rsidRPr="00F23F78" w:rsidRDefault="00F23F78" w:rsidP="00F23F78">
            <w:pPr>
              <w:shd w:val="clear" w:color="auto" w:fill="FFFFFF"/>
              <w:ind w:right="57"/>
              <w:rPr>
                <w:rFonts w:ascii="Times New Roman" w:eastAsia="Times New Roman" w:hAnsi="Times New Roman"/>
                <w:bCs/>
                <w:sz w:val="18"/>
                <w:szCs w:val="18"/>
              </w:rPr>
            </w:pPr>
            <w:r w:rsidRPr="00F23F78">
              <w:rPr>
                <w:rFonts w:ascii="Times New Roman" w:eastAsia="Times New Roman" w:hAnsi="Times New Roman"/>
                <w:b/>
                <w:bCs/>
                <w:sz w:val="18"/>
                <w:szCs w:val="18"/>
              </w:rPr>
              <w:t xml:space="preserve">Научатся: </w:t>
            </w:r>
            <w:r w:rsidRPr="00F23F78">
              <w:rPr>
                <w:rFonts w:ascii="Times New Roman" w:eastAsia="Times New Roman" w:hAnsi="Times New Roman"/>
                <w:sz w:val="18"/>
                <w:szCs w:val="18"/>
              </w:rPr>
              <w:t>демонстрировать понимание интонационно-образной природы музыкального искусства, взаимосвязи выразительности и изобразительности в музыке;  эмоционально откликнуться на музыкальное произведение и выразить свое впечатление.</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23F78" w:rsidRPr="00F23F78" w:rsidRDefault="00F23F78" w:rsidP="00F23F78">
            <w:pPr>
              <w:rPr>
                <w:rFonts w:ascii="Times New Roman" w:hAnsi="Times New Roman"/>
                <w:sz w:val="18"/>
                <w:szCs w:val="18"/>
              </w:rPr>
            </w:pPr>
            <w:r w:rsidRPr="00F23F78">
              <w:rPr>
                <w:rFonts w:ascii="Times New Roman" w:eastAsia="Times New Roman" w:hAnsi="Times New Roman"/>
                <w:b/>
                <w:bCs/>
                <w:spacing w:val="-2"/>
                <w:sz w:val="18"/>
                <w:szCs w:val="18"/>
              </w:rPr>
              <w:t xml:space="preserve">Регулятивные: </w:t>
            </w:r>
            <w:r w:rsidRPr="00F23F78">
              <w:rPr>
                <w:rFonts w:ascii="Times New Roman" w:hAnsi="Times New Roman"/>
                <w:sz w:val="18"/>
                <w:szCs w:val="18"/>
              </w:rPr>
              <w:t xml:space="preserve">формировать приемы мыслительной </w:t>
            </w:r>
            <w:r w:rsidRPr="00F23F78">
              <w:rPr>
                <w:rFonts w:ascii="Times New Roman" w:eastAsia="Times New Roman" w:hAnsi="Times New Roman"/>
                <w:sz w:val="18"/>
                <w:szCs w:val="18"/>
              </w:rPr>
              <w:t>деятельности.</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b/>
                <w:bCs/>
                <w:sz w:val="18"/>
                <w:szCs w:val="18"/>
              </w:rPr>
              <w:t xml:space="preserve">Познавательные: </w:t>
            </w:r>
            <w:r w:rsidRPr="00F23F78">
              <w:rPr>
                <w:rFonts w:ascii="Times New Roman" w:eastAsia="Times New Roman" w:hAnsi="Times New Roman"/>
                <w:sz w:val="18"/>
                <w:szCs w:val="18"/>
              </w:rPr>
              <w:t>анализировать художественно-образное содержание, музыкальный язык произведений мирового музыкального искусства;</w:t>
            </w:r>
          </w:p>
          <w:p w:rsidR="00F23F78" w:rsidRPr="00F23F78" w:rsidRDefault="00F23F78" w:rsidP="00F23F78">
            <w:pPr>
              <w:shd w:val="clear" w:color="auto" w:fill="FFFFFF"/>
              <w:rPr>
                <w:rFonts w:ascii="Times New Roman" w:eastAsia="Times New Roman" w:hAnsi="Times New Roman"/>
                <w:sz w:val="18"/>
                <w:szCs w:val="18"/>
              </w:rPr>
            </w:pPr>
            <w:r w:rsidRPr="00F23F78">
              <w:rPr>
                <w:rFonts w:ascii="Times New Roman" w:eastAsia="Times New Roman" w:hAnsi="Times New Roman"/>
                <w:b/>
                <w:bCs/>
                <w:spacing w:val="-2"/>
                <w:sz w:val="18"/>
                <w:szCs w:val="18"/>
              </w:rPr>
              <w:t xml:space="preserve">Коммуникативные: </w:t>
            </w:r>
            <w:r w:rsidRPr="00F23F78">
              <w:rPr>
                <w:rFonts w:ascii="Times New Roman" w:hAnsi="Times New Roman"/>
                <w:sz w:val="18"/>
                <w:szCs w:val="18"/>
              </w:rPr>
              <w:t>передавать свои музыкальные впечатления в устном речевом высказывании.</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F23F78" w:rsidRPr="00F23F78" w:rsidRDefault="00F23F78" w:rsidP="00F23F78">
            <w:pPr>
              <w:shd w:val="clear" w:color="auto" w:fill="FFFFFF"/>
              <w:ind w:right="23"/>
              <w:rPr>
                <w:rFonts w:ascii="Times New Roman" w:eastAsia="Times New Roman" w:hAnsi="Times New Roman"/>
                <w:sz w:val="18"/>
                <w:szCs w:val="18"/>
              </w:rPr>
            </w:pPr>
            <w:r w:rsidRPr="00F23F78">
              <w:rPr>
                <w:rFonts w:ascii="Times New Roman" w:eastAsia="Times New Roman" w:hAnsi="Times New Roman"/>
                <w:sz w:val="18"/>
                <w:szCs w:val="18"/>
              </w:rPr>
              <w:t>Развитие эмоцио</w:t>
            </w:r>
            <w:r w:rsidRPr="00F23F78">
              <w:rPr>
                <w:rFonts w:ascii="Times New Roman" w:eastAsia="Times New Roman" w:hAnsi="Times New Roman"/>
                <w:sz w:val="18"/>
                <w:szCs w:val="18"/>
              </w:rPr>
              <w:softHyphen/>
              <w:t>нального воспри</w:t>
            </w:r>
            <w:r w:rsidRPr="00F23F78">
              <w:rPr>
                <w:rFonts w:ascii="Times New Roman" w:eastAsia="Times New Roman" w:hAnsi="Times New Roman"/>
                <w:sz w:val="18"/>
                <w:szCs w:val="18"/>
              </w:rPr>
              <w:softHyphen/>
              <w:t>ятия произведений искусства, интере</w:t>
            </w:r>
            <w:r w:rsidRPr="00F23F78">
              <w:rPr>
                <w:rFonts w:ascii="Times New Roman" w:eastAsia="Times New Roman" w:hAnsi="Times New Roman"/>
                <w:sz w:val="18"/>
                <w:szCs w:val="18"/>
              </w:rPr>
              <w:softHyphen/>
              <w:t>са к отдельным видам музыкаль</w:t>
            </w:r>
            <w:r w:rsidRPr="00F23F78">
              <w:rPr>
                <w:rFonts w:ascii="Times New Roman" w:eastAsia="Times New Roman" w:hAnsi="Times New Roman"/>
                <w:sz w:val="18"/>
                <w:szCs w:val="18"/>
              </w:rPr>
              <w:softHyphen/>
              <w:t>но-практической деятельности.</w:t>
            </w:r>
          </w:p>
        </w:tc>
        <w:tc>
          <w:tcPr>
            <w:tcW w:w="5573" w:type="dxa"/>
            <w:tcBorders>
              <w:top w:val="single" w:sz="4" w:space="0" w:color="auto"/>
              <w:left w:val="single" w:sz="4" w:space="0" w:color="auto"/>
              <w:bottom w:val="single" w:sz="4" w:space="0" w:color="auto"/>
              <w:right w:val="single" w:sz="4" w:space="0" w:color="auto"/>
            </w:tcBorders>
            <w:shd w:val="clear" w:color="auto" w:fill="auto"/>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Симфония №40. В.А. Моцарта (фрагмент).</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«Утро» Э. Грига.</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«Патетическая соната» Бетховен. «Болтунья» С.С. Прокофьев.</w:t>
            </w:r>
          </w:p>
        </w:tc>
        <w:tc>
          <w:tcPr>
            <w:tcW w:w="1569" w:type="dxa"/>
            <w:tcBorders>
              <w:top w:val="single" w:sz="4" w:space="0" w:color="auto"/>
              <w:left w:val="single" w:sz="4" w:space="0" w:color="auto"/>
              <w:bottom w:val="single" w:sz="4" w:space="0" w:color="auto"/>
              <w:right w:val="single" w:sz="4" w:space="0" w:color="auto"/>
            </w:tcBorders>
            <w:shd w:val="clear" w:color="auto" w:fill="auto"/>
          </w:tcPr>
          <w:p w:rsidR="00F23F78" w:rsidRPr="00F23F78" w:rsidRDefault="00F23F78" w:rsidP="00F23F78">
            <w:pPr>
              <w:rPr>
                <w:rFonts w:ascii="Times New Roman" w:eastAsia="Times New Roman" w:hAnsi="Times New Roman"/>
              </w:rPr>
            </w:pPr>
          </w:p>
        </w:tc>
      </w:tr>
      <w:tr w:rsidR="00F23F78" w:rsidRPr="00F23F78" w:rsidTr="00F23F78">
        <w:tc>
          <w:tcPr>
            <w:tcW w:w="28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t>30</w:t>
            </w:r>
          </w:p>
        </w:tc>
        <w:tc>
          <w:tcPr>
            <w:tcW w:w="426"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t>3</w:t>
            </w:r>
          </w:p>
        </w:tc>
        <w:tc>
          <w:tcPr>
            <w:tcW w:w="99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rPr>
            </w:pPr>
            <w:r w:rsidRPr="00F23F78">
              <w:rPr>
                <w:rFonts w:ascii="Times New Roman" w:eastAsia="Times New Roman" w:hAnsi="Times New Roman"/>
                <w:b/>
              </w:rPr>
              <w:t>Сходство и различия музыкального языка разных эпох и народов.</w:t>
            </w:r>
          </w:p>
        </w:tc>
        <w:tc>
          <w:tcPr>
            <w:tcW w:w="155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Обобщенное представление об основных образно-эмоциональных сферах музыки и о многообразии музыкальных жанров и стилей. Композитор- исполнитель – слушатель.</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 xml:space="preserve">Джаз – музыка ХХ века. Музыка – источник вдохновения и радости. </w:t>
            </w:r>
          </w:p>
          <w:p w:rsidR="00F23F78" w:rsidRPr="00F23F78" w:rsidRDefault="00F23F78" w:rsidP="00F23F78">
            <w:pPr>
              <w:rPr>
                <w:rFonts w:ascii="Times New Roman" w:eastAsia="Times New Roman" w:hAnsi="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shd w:val="clear" w:color="auto" w:fill="FFFFFF"/>
              <w:rPr>
                <w:rFonts w:ascii="Times New Roman" w:eastAsia="Times New Roman" w:hAnsi="Times New Roman"/>
                <w:sz w:val="18"/>
                <w:szCs w:val="18"/>
              </w:rPr>
            </w:pPr>
            <w:r w:rsidRPr="00F23F78">
              <w:rPr>
                <w:rFonts w:ascii="Times New Roman" w:eastAsia="Times New Roman" w:hAnsi="Times New Roman"/>
                <w:b/>
                <w:sz w:val="18"/>
                <w:szCs w:val="18"/>
              </w:rPr>
              <w:t>Научатся:</w:t>
            </w:r>
            <w:r w:rsidRPr="00F23F78">
              <w:rPr>
                <w:rFonts w:ascii="Times New Roman" w:eastAsia="Times New Roman" w:hAnsi="Times New Roman"/>
                <w:sz w:val="18"/>
                <w:szCs w:val="18"/>
              </w:rPr>
              <w:t xml:space="preserve"> понимать творчество отечественных и зарубежных композиторов.</w:t>
            </w:r>
          </w:p>
        </w:tc>
        <w:tc>
          <w:tcPr>
            <w:tcW w:w="184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autoSpaceDE w:val="0"/>
              <w:autoSpaceDN w:val="0"/>
              <w:adjustRightInd w:val="0"/>
              <w:rPr>
                <w:rFonts w:ascii="Times New Roman" w:hAnsi="Times New Roman"/>
                <w:sz w:val="18"/>
                <w:szCs w:val="18"/>
              </w:rPr>
            </w:pPr>
            <w:r w:rsidRPr="00F23F78">
              <w:rPr>
                <w:rFonts w:ascii="Times New Roman" w:eastAsia="Times New Roman" w:hAnsi="Times New Roman"/>
                <w:b/>
                <w:bCs/>
                <w:sz w:val="18"/>
                <w:szCs w:val="18"/>
              </w:rPr>
              <w:t xml:space="preserve">Регулятивные: </w:t>
            </w:r>
            <w:r w:rsidRPr="00F23F78">
              <w:rPr>
                <w:rFonts w:ascii="Times New Roman" w:eastAsia="Times New Roman" w:hAnsi="Times New Roman"/>
                <w:sz w:val="18"/>
                <w:szCs w:val="18"/>
              </w:rPr>
              <w:t xml:space="preserve">использовать </w:t>
            </w:r>
            <w:r w:rsidRPr="00F23F78">
              <w:rPr>
                <w:rFonts w:ascii="Times New Roman" w:eastAsia="Times New Roman" w:hAnsi="Times New Roman"/>
                <w:spacing w:val="-2"/>
                <w:sz w:val="18"/>
                <w:szCs w:val="18"/>
              </w:rPr>
              <w:t xml:space="preserve">общие приемы решения задач. </w:t>
            </w:r>
            <w:r w:rsidRPr="00F23F78">
              <w:rPr>
                <w:rFonts w:ascii="Times New Roman" w:eastAsia="Times New Roman" w:hAnsi="Times New Roman"/>
                <w:b/>
                <w:bCs/>
                <w:sz w:val="18"/>
                <w:szCs w:val="18"/>
              </w:rPr>
              <w:t xml:space="preserve">Познавательные: </w:t>
            </w:r>
            <w:r w:rsidRPr="00F23F78">
              <w:rPr>
                <w:rFonts w:ascii="Times New Roman" w:hAnsi="Times New Roman"/>
                <w:sz w:val="18"/>
                <w:szCs w:val="18"/>
              </w:rPr>
              <w:t>определять различные виды музыки (вокальной, инструментальной;</w:t>
            </w:r>
          </w:p>
          <w:p w:rsidR="00F23F78" w:rsidRPr="00F23F78" w:rsidRDefault="00F23F78" w:rsidP="00F23F78">
            <w:pPr>
              <w:autoSpaceDE w:val="0"/>
              <w:autoSpaceDN w:val="0"/>
              <w:adjustRightInd w:val="0"/>
              <w:rPr>
                <w:rFonts w:ascii="Times New Roman" w:hAnsi="Times New Roman"/>
                <w:sz w:val="18"/>
                <w:szCs w:val="18"/>
              </w:rPr>
            </w:pPr>
            <w:r w:rsidRPr="00F23F78">
              <w:rPr>
                <w:rFonts w:ascii="Times New Roman" w:hAnsi="Times New Roman"/>
                <w:sz w:val="18"/>
                <w:szCs w:val="18"/>
              </w:rPr>
              <w:t>сольной, хоровой, оркестровой);</w:t>
            </w:r>
          </w:p>
          <w:p w:rsidR="00F23F78" w:rsidRPr="00F23F78" w:rsidRDefault="00F23F78" w:rsidP="00F23F78">
            <w:pPr>
              <w:autoSpaceDE w:val="0"/>
              <w:autoSpaceDN w:val="0"/>
              <w:adjustRightInd w:val="0"/>
              <w:rPr>
                <w:rFonts w:ascii="Times New Roman" w:eastAsia="Times New Roman" w:hAnsi="Times New Roman"/>
                <w:sz w:val="18"/>
                <w:szCs w:val="18"/>
              </w:rPr>
            </w:pPr>
            <w:r w:rsidRPr="00F23F78">
              <w:rPr>
                <w:rFonts w:ascii="Times New Roman" w:eastAsia="Times New Roman" w:hAnsi="Times New Roman"/>
                <w:b/>
                <w:sz w:val="18"/>
                <w:szCs w:val="18"/>
              </w:rPr>
              <w:t>Коммуникативные:</w:t>
            </w:r>
            <w:r w:rsidRPr="00F23F78">
              <w:rPr>
                <w:rFonts w:ascii="Times New Roman" w:hAnsi="Times New Roman"/>
                <w:sz w:val="18"/>
                <w:szCs w:val="18"/>
              </w:rPr>
              <w:t>слушать своего собеседника.</w:t>
            </w:r>
          </w:p>
        </w:tc>
        <w:tc>
          <w:tcPr>
            <w:tcW w:w="708"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П</w:t>
            </w:r>
            <w:r w:rsidRPr="00F23F78">
              <w:rPr>
                <w:rFonts w:ascii="Times New Roman" w:hAnsi="Times New Roman"/>
                <w:sz w:val="18"/>
                <w:szCs w:val="18"/>
              </w:rPr>
              <w:t>онимание интонационно-образной природы музыкального искусства.</w:t>
            </w:r>
          </w:p>
        </w:tc>
        <w:tc>
          <w:tcPr>
            <w:tcW w:w="557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«Вспомним, братцы» Русь и славу» р.н.п.</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«Патетическая соната». Л. Ван Бетховен.</w:t>
            </w:r>
          </w:p>
        </w:tc>
        <w:tc>
          <w:tcPr>
            <w:tcW w:w="156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rPr>
            </w:pPr>
            <w:r w:rsidRPr="00F23F78">
              <w:rPr>
                <w:rFonts w:ascii="Times New Roman" w:eastAsia="Times New Roman" w:hAnsi="Times New Roman"/>
              </w:rPr>
              <w:t>Творческий проект «Концерт «Я и искусство».</w:t>
            </w:r>
          </w:p>
        </w:tc>
      </w:tr>
      <w:tr w:rsidR="00F23F78" w:rsidRPr="00F23F78" w:rsidTr="00F23F78">
        <w:tc>
          <w:tcPr>
            <w:tcW w:w="28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lastRenderedPageBreak/>
              <w:t>31</w:t>
            </w:r>
          </w:p>
        </w:tc>
        <w:tc>
          <w:tcPr>
            <w:tcW w:w="426"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t>4</w:t>
            </w:r>
          </w:p>
        </w:tc>
        <w:tc>
          <w:tcPr>
            <w:tcW w:w="99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b/>
              </w:rPr>
            </w:pPr>
            <w:r w:rsidRPr="00F23F78">
              <w:rPr>
                <w:rFonts w:ascii="Times New Roman" w:eastAsia="Times New Roman" w:hAnsi="Times New Roman"/>
                <w:b/>
              </w:rPr>
              <w:t>В интонации спрятан человек.</w:t>
            </w:r>
          </w:p>
        </w:tc>
        <w:tc>
          <w:tcPr>
            <w:tcW w:w="155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Интонация как внутреннее озвученное состояние, выражение эмоций и отражение мыслей. Музыкальная речь как сочинения композиторов, передача информации, выраженной в звуках. Музыкальная речь как сочинения композиторов, передача информации, выраженной в звуках. Сходство и различие музыкальной речи Г.Свиридова, С.Прокофьева, Э.Грига, М.Мусоргского.</w:t>
            </w:r>
          </w:p>
          <w:p w:rsidR="00F23F78" w:rsidRPr="00F23F78" w:rsidRDefault="00F23F78" w:rsidP="00F23F78">
            <w:pPr>
              <w:rPr>
                <w:rFonts w:ascii="Times New Roman" w:eastAsia="Times New Roman" w:hAnsi="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spacing w:before="60"/>
              <w:rPr>
                <w:rFonts w:ascii="Times New Roman" w:hAnsi="Times New Roman"/>
                <w:sz w:val="18"/>
                <w:szCs w:val="18"/>
              </w:rPr>
            </w:pPr>
            <w:r w:rsidRPr="00F23F78">
              <w:rPr>
                <w:rFonts w:ascii="Times New Roman" w:eastAsia="Times New Roman" w:hAnsi="Times New Roman"/>
                <w:b/>
                <w:bCs/>
                <w:spacing w:val="-2"/>
                <w:sz w:val="18"/>
                <w:szCs w:val="18"/>
              </w:rPr>
              <w:t xml:space="preserve">Научатся: </w:t>
            </w:r>
            <w:r w:rsidRPr="00F23F78">
              <w:rPr>
                <w:rFonts w:ascii="Times New Roman" w:hAnsi="Times New Roman"/>
                <w:sz w:val="18"/>
                <w:szCs w:val="18"/>
              </w:rPr>
              <w:t>понимать смысл понятий: «композитор» -  «исполнитель» - «слушатель»;</w:t>
            </w:r>
          </w:p>
          <w:p w:rsidR="00F23F78" w:rsidRPr="00F23F78" w:rsidRDefault="00F23F78" w:rsidP="00F23F78">
            <w:pPr>
              <w:rPr>
                <w:rFonts w:ascii="Times New Roman" w:hAnsi="Times New Roman"/>
                <w:sz w:val="18"/>
                <w:szCs w:val="18"/>
              </w:rPr>
            </w:pPr>
            <w:r w:rsidRPr="00F23F78">
              <w:rPr>
                <w:rFonts w:ascii="Times New Roman" w:hAnsi="Times New Roman"/>
                <w:sz w:val="18"/>
                <w:szCs w:val="18"/>
              </w:rPr>
              <w:t xml:space="preserve">названия изученных произведений и их авторов и  исполнителей; </w:t>
            </w:r>
          </w:p>
          <w:p w:rsidR="00F23F78" w:rsidRPr="00F23F78" w:rsidRDefault="00F23F78" w:rsidP="00F23F78">
            <w:pPr>
              <w:shd w:val="clear" w:color="auto" w:fill="FFFFFF"/>
              <w:rPr>
                <w:rFonts w:ascii="Times New Roman" w:eastAsia="Times New Roman" w:hAnsi="Times New Roman"/>
                <w:sz w:val="18"/>
                <w:szCs w:val="18"/>
              </w:rPr>
            </w:pPr>
            <w:r w:rsidRPr="00F23F78">
              <w:rPr>
                <w:rFonts w:ascii="Times New Roman" w:hAnsi="Times New Roman"/>
                <w:sz w:val="18"/>
                <w:szCs w:val="18"/>
              </w:rPr>
              <w:t>Проявлять интерес к отдельным группам музыкальных инструментов;  называть имена выдающихся композиторов и исполнителей разных стран мира.</w:t>
            </w:r>
          </w:p>
        </w:tc>
        <w:tc>
          <w:tcPr>
            <w:tcW w:w="184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hAnsi="Times New Roman"/>
                <w:sz w:val="18"/>
                <w:szCs w:val="18"/>
              </w:rPr>
            </w:pPr>
            <w:r w:rsidRPr="00F23F78">
              <w:rPr>
                <w:rFonts w:ascii="Times New Roman" w:eastAsia="Times New Roman" w:hAnsi="Times New Roman"/>
                <w:b/>
                <w:bCs/>
                <w:spacing w:val="-2"/>
                <w:sz w:val="18"/>
                <w:szCs w:val="18"/>
              </w:rPr>
              <w:t xml:space="preserve">Регулятивные: </w:t>
            </w:r>
            <w:r w:rsidRPr="00F23F78">
              <w:rPr>
                <w:rFonts w:ascii="Times New Roman" w:eastAsia="Times New Roman" w:hAnsi="Times New Roman"/>
                <w:spacing w:val="-2"/>
                <w:sz w:val="18"/>
                <w:szCs w:val="18"/>
              </w:rPr>
              <w:t xml:space="preserve">применять </w:t>
            </w:r>
            <w:r w:rsidRPr="00F23F78">
              <w:rPr>
                <w:rFonts w:ascii="Times New Roman" w:hAnsi="Times New Roman"/>
                <w:sz w:val="18"/>
                <w:szCs w:val="18"/>
              </w:rPr>
              <w:t xml:space="preserve">формировать приемы мыслительной </w:t>
            </w:r>
            <w:r w:rsidRPr="00F23F78">
              <w:rPr>
                <w:rFonts w:ascii="Times New Roman" w:eastAsia="Times New Roman" w:hAnsi="Times New Roman"/>
                <w:sz w:val="18"/>
                <w:szCs w:val="18"/>
              </w:rPr>
              <w:t>деятельности.</w:t>
            </w:r>
          </w:p>
          <w:p w:rsidR="00F23F78" w:rsidRPr="00F23F78" w:rsidRDefault="00F23F78" w:rsidP="00F23F78">
            <w:pPr>
              <w:autoSpaceDE w:val="0"/>
              <w:autoSpaceDN w:val="0"/>
              <w:adjustRightInd w:val="0"/>
              <w:rPr>
                <w:rFonts w:ascii="Times New Roman" w:hAnsi="Times New Roman"/>
                <w:sz w:val="18"/>
                <w:szCs w:val="18"/>
              </w:rPr>
            </w:pPr>
            <w:r w:rsidRPr="00F23F78">
              <w:rPr>
                <w:rFonts w:ascii="Times New Roman" w:eastAsia="Times New Roman" w:hAnsi="Times New Roman"/>
                <w:sz w:val="18"/>
                <w:szCs w:val="18"/>
              </w:rPr>
              <w:t xml:space="preserve">. </w:t>
            </w:r>
            <w:r w:rsidRPr="00F23F78">
              <w:rPr>
                <w:rFonts w:ascii="Times New Roman" w:eastAsia="Times New Roman" w:hAnsi="Times New Roman"/>
                <w:b/>
                <w:bCs/>
                <w:spacing w:val="-2"/>
                <w:sz w:val="18"/>
                <w:szCs w:val="18"/>
              </w:rPr>
              <w:t xml:space="preserve">Познавательные: </w:t>
            </w:r>
            <w:r w:rsidRPr="00F23F78">
              <w:rPr>
                <w:rFonts w:ascii="Times New Roman" w:hAnsi="Times New Roman"/>
                <w:sz w:val="18"/>
                <w:szCs w:val="18"/>
              </w:rPr>
              <w:t>определять различные виды музыки (вокальной, инструментальной;</w:t>
            </w:r>
          </w:p>
          <w:p w:rsidR="00F23F78" w:rsidRPr="00F23F78" w:rsidRDefault="00F23F78" w:rsidP="00F23F78">
            <w:pPr>
              <w:autoSpaceDE w:val="0"/>
              <w:autoSpaceDN w:val="0"/>
              <w:adjustRightInd w:val="0"/>
              <w:rPr>
                <w:rFonts w:ascii="Times New Roman" w:hAnsi="Times New Roman"/>
                <w:sz w:val="18"/>
                <w:szCs w:val="18"/>
              </w:rPr>
            </w:pPr>
            <w:r w:rsidRPr="00F23F78">
              <w:rPr>
                <w:rFonts w:ascii="Times New Roman" w:eastAsia="Times New Roman" w:hAnsi="Times New Roman"/>
                <w:sz w:val="18"/>
                <w:szCs w:val="18"/>
              </w:rPr>
              <w:t>сольной, хоровой, оркестровой).</w:t>
            </w:r>
          </w:p>
          <w:p w:rsidR="00F23F78" w:rsidRPr="00F23F78" w:rsidRDefault="00F23F78" w:rsidP="00F23F78">
            <w:pPr>
              <w:autoSpaceDE w:val="0"/>
              <w:autoSpaceDN w:val="0"/>
              <w:adjustRightInd w:val="0"/>
              <w:rPr>
                <w:rFonts w:ascii="Times New Roman" w:eastAsia="Times New Roman" w:hAnsi="Times New Roman"/>
                <w:sz w:val="18"/>
                <w:szCs w:val="18"/>
              </w:rPr>
            </w:pPr>
            <w:r w:rsidRPr="00F23F78">
              <w:rPr>
                <w:rFonts w:ascii="Times New Roman" w:eastAsia="Times New Roman" w:hAnsi="Times New Roman"/>
                <w:b/>
                <w:sz w:val="18"/>
                <w:szCs w:val="18"/>
              </w:rPr>
              <w:t>Коммуникативные:</w:t>
            </w:r>
            <w:r w:rsidRPr="00F23F78">
              <w:rPr>
                <w:rFonts w:ascii="Times New Roman" w:hAnsi="Times New Roman"/>
                <w:sz w:val="18"/>
                <w:szCs w:val="18"/>
              </w:rPr>
              <w:t>участвовать в коллективной, ансамблевой и соль</w:t>
            </w:r>
            <w:r w:rsidRPr="00F23F78">
              <w:rPr>
                <w:rFonts w:ascii="Times New Roman" w:eastAsia="Times New Roman" w:hAnsi="Times New Roman"/>
                <w:sz w:val="18"/>
                <w:szCs w:val="18"/>
              </w:rPr>
              <w:t>ной певческой деятельности.</w:t>
            </w:r>
          </w:p>
        </w:tc>
        <w:tc>
          <w:tcPr>
            <w:tcW w:w="708"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shd w:val="clear" w:color="auto" w:fill="FFFFFF"/>
              <w:rPr>
                <w:rFonts w:ascii="Times New Roman" w:eastAsia="Times New Roman" w:hAnsi="Times New Roman"/>
                <w:sz w:val="18"/>
                <w:szCs w:val="18"/>
              </w:rPr>
            </w:pPr>
            <w:r w:rsidRPr="00F23F78">
              <w:rPr>
                <w:rFonts w:ascii="Times New Roman" w:eastAsia="Times New Roman" w:hAnsi="Times New Roman"/>
                <w:sz w:val="18"/>
                <w:szCs w:val="18"/>
              </w:rPr>
              <w:t>П</w:t>
            </w:r>
            <w:r w:rsidRPr="00F23F78">
              <w:rPr>
                <w:rFonts w:ascii="Times New Roman" w:hAnsi="Times New Roman"/>
                <w:sz w:val="18"/>
                <w:szCs w:val="18"/>
              </w:rPr>
              <w:t>роявлять стойкий интерес к занятиям музыкальным творчеством.</w:t>
            </w:r>
          </w:p>
        </w:tc>
        <w:tc>
          <w:tcPr>
            <w:tcW w:w="557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«Анитра» Э. Григ.</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«Исходила» младешенька» М.П. Мусоргский.</w:t>
            </w:r>
          </w:p>
        </w:tc>
        <w:tc>
          <w:tcPr>
            <w:tcW w:w="156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rPr>
            </w:pPr>
          </w:p>
        </w:tc>
      </w:tr>
      <w:tr w:rsidR="00F23F78" w:rsidRPr="00F23F78" w:rsidTr="00F23F78">
        <w:tc>
          <w:tcPr>
            <w:tcW w:w="28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t>32</w:t>
            </w:r>
          </w:p>
        </w:tc>
        <w:tc>
          <w:tcPr>
            <w:tcW w:w="426"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t>5</w:t>
            </w:r>
          </w:p>
        </w:tc>
        <w:tc>
          <w:tcPr>
            <w:tcW w:w="99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b/>
              </w:rPr>
            </w:pPr>
            <w:r w:rsidRPr="00F23F78">
              <w:rPr>
                <w:rFonts w:ascii="Times New Roman" w:eastAsia="Times New Roman" w:hAnsi="Times New Roman"/>
                <w:b/>
              </w:rPr>
              <w:t>Музыкальные инструменты – гитара.</w:t>
            </w:r>
          </w:p>
        </w:tc>
        <w:tc>
          <w:tcPr>
            <w:tcW w:w="155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hAnsi="Times New Roman"/>
                <w:sz w:val="18"/>
                <w:szCs w:val="18"/>
              </w:rPr>
            </w:pPr>
            <w:r w:rsidRPr="00F23F78">
              <w:rPr>
                <w:rFonts w:ascii="Times New Roman" w:hAnsi="Times New Roman"/>
                <w:sz w:val="18"/>
                <w:szCs w:val="18"/>
              </w:rPr>
              <w:t>Музыкальный инструмент – гитара. История этого инструмента. Импровизация, обработка, переложение музыки для гитары. Гитара – универсальный инструмент. Авторская песня.</w:t>
            </w:r>
          </w:p>
          <w:p w:rsidR="00F23F78" w:rsidRPr="00F23F78" w:rsidRDefault="00F23F78" w:rsidP="00F23F78">
            <w:pPr>
              <w:rPr>
                <w:rFonts w:ascii="Times New Roman" w:eastAsia="Times New Roman" w:hAnsi="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b/>
                <w:bCs/>
                <w:spacing w:val="-2"/>
                <w:sz w:val="18"/>
                <w:szCs w:val="18"/>
              </w:rPr>
              <w:t>Научатся:</w:t>
            </w:r>
            <w:r w:rsidRPr="00F23F78">
              <w:rPr>
                <w:rFonts w:ascii="Times New Roman" w:hAnsi="Times New Roman"/>
                <w:sz w:val="18"/>
                <w:szCs w:val="18"/>
              </w:rPr>
              <w:t>узнавать тембр гитары, ее особенность звучания, познакомятся с термином: авторская музыка, обработка, переложение.</w:t>
            </w:r>
          </w:p>
          <w:p w:rsidR="00F23F78" w:rsidRPr="00F23F78" w:rsidRDefault="00F23F78" w:rsidP="00F23F78">
            <w:pPr>
              <w:rPr>
                <w:rFonts w:ascii="Times New Roman" w:eastAsia="Times New Roman" w:hAnsi="Times New Roman"/>
                <w:color w:val="000000"/>
                <w:sz w:val="18"/>
                <w:szCs w:val="18"/>
              </w:rPr>
            </w:pPr>
            <w:r w:rsidRPr="00F23F78">
              <w:rPr>
                <w:rFonts w:ascii="Times New Roman" w:eastAsia="Times New Roman" w:hAnsi="Times New Roman"/>
                <w:sz w:val="18"/>
                <w:szCs w:val="18"/>
              </w:rPr>
              <w:t>.</w:t>
            </w:r>
          </w:p>
        </w:tc>
        <w:tc>
          <w:tcPr>
            <w:tcW w:w="184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hAnsi="Times New Roman"/>
                <w:sz w:val="18"/>
                <w:szCs w:val="18"/>
              </w:rPr>
            </w:pPr>
            <w:r w:rsidRPr="00F23F78">
              <w:rPr>
                <w:rFonts w:ascii="Times New Roman" w:eastAsia="Times New Roman" w:hAnsi="Times New Roman"/>
                <w:b/>
                <w:bCs/>
                <w:spacing w:val="-2"/>
                <w:sz w:val="18"/>
                <w:szCs w:val="18"/>
              </w:rPr>
              <w:t xml:space="preserve">Регулятивные: </w:t>
            </w:r>
            <w:r w:rsidRPr="00F23F78">
              <w:rPr>
                <w:rFonts w:ascii="Times New Roman" w:hAnsi="Times New Roman"/>
                <w:sz w:val="18"/>
                <w:szCs w:val="18"/>
              </w:rPr>
              <w:t xml:space="preserve">формировать приемы мыслительной </w:t>
            </w:r>
            <w:r w:rsidRPr="00F23F78">
              <w:rPr>
                <w:rFonts w:ascii="Times New Roman" w:eastAsia="Times New Roman" w:hAnsi="Times New Roman"/>
                <w:sz w:val="18"/>
                <w:szCs w:val="18"/>
              </w:rPr>
              <w:t>деятельности.</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b/>
                <w:bCs/>
                <w:sz w:val="18"/>
                <w:szCs w:val="18"/>
              </w:rPr>
              <w:t xml:space="preserve">Познавательные: </w:t>
            </w:r>
            <w:r w:rsidRPr="00F23F78">
              <w:rPr>
                <w:rFonts w:ascii="Times New Roman" w:hAnsi="Times New Roman"/>
                <w:sz w:val="18"/>
                <w:szCs w:val="18"/>
              </w:rPr>
              <w:t>узнавать тембр гитары, ее особенность звучания, познакомятся с термином: авторская музыка, обработка, переложение.</w:t>
            </w:r>
          </w:p>
          <w:p w:rsidR="00F23F78" w:rsidRPr="00F23F78" w:rsidRDefault="00F23F78" w:rsidP="00F23F78">
            <w:pPr>
              <w:rPr>
                <w:rFonts w:ascii="Times New Roman" w:hAnsi="Times New Roman"/>
                <w:sz w:val="18"/>
                <w:szCs w:val="18"/>
              </w:rPr>
            </w:pPr>
            <w:r w:rsidRPr="00F23F78">
              <w:rPr>
                <w:rFonts w:ascii="Times New Roman" w:eastAsia="Times New Roman" w:hAnsi="Times New Roman"/>
                <w:sz w:val="18"/>
                <w:szCs w:val="18"/>
              </w:rPr>
              <w:t>искусства.</w:t>
            </w:r>
          </w:p>
          <w:p w:rsidR="00F23F78" w:rsidRPr="00F23F78" w:rsidRDefault="00F23F78" w:rsidP="00F23F78">
            <w:pPr>
              <w:rPr>
                <w:rFonts w:ascii="Times New Roman" w:hAnsi="Times New Roman"/>
                <w:sz w:val="18"/>
                <w:szCs w:val="18"/>
              </w:rPr>
            </w:pPr>
            <w:r w:rsidRPr="00F23F78">
              <w:rPr>
                <w:rFonts w:ascii="Times New Roman" w:eastAsia="Times New Roman" w:hAnsi="Times New Roman"/>
                <w:b/>
                <w:bCs/>
                <w:spacing w:val="-2"/>
                <w:sz w:val="18"/>
                <w:szCs w:val="18"/>
              </w:rPr>
              <w:t xml:space="preserve">Коммуникативные: </w:t>
            </w:r>
            <w:r w:rsidRPr="00F23F78">
              <w:rPr>
                <w:rFonts w:ascii="Times New Roman" w:hAnsi="Times New Roman"/>
                <w:sz w:val="18"/>
                <w:szCs w:val="18"/>
              </w:rPr>
              <w:t>формирование монологической речи учащихся; умение понятно, точно, корректно излагать свои мысли, умение отвечать на вопросы.</w:t>
            </w:r>
          </w:p>
          <w:p w:rsidR="00F23F78" w:rsidRPr="00F23F78" w:rsidRDefault="00F23F78" w:rsidP="00F23F78">
            <w:pPr>
              <w:shd w:val="clear" w:color="auto" w:fill="FFFFFF"/>
              <w:rPr>
                <w:rFonts w:ascii="Times New Roman" w:eastAsia="Times New Roman" w:hAnsi="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shd w:val="clear" w:color="auto" w:fill="FFFFFF"/>
              <w:ind w:right="23"/>
              <w:rPr>
                <w:rFonts w:ascii="Times New Roman" w:eastAsia="Times New Roman" w:hAnsi="Times New Roman"/>
                <w:sz w:val="18"/>
                <w:szCs w:val="18"/>
              </w:rPr>
            </w:pPr>
            <w:r w:rsidRPr="00F23F78">
              <w:rPr>
                <w:rFonts w:ascii="Times New Roman" w:eastAsia="Times New Roman" w:hAnsi="Times New Roman"/>
                <w:sz w:val="18"/>
                <w:szCs w:val="18"/>
              </w:rPr>
              <w:t>П</w:t>
            </w:r>
            <w:r w:rsidRPr="00F23F78">
              <w:rPr>
                <w:rFonts w:ascii="Times New Roman" w:hAnsi="Times New Roman"/>
                <w:sz w:val="18"/>
                <w:szCs w:val="18"/>
              </w:rPr>
              <w:t>олучения эстетического наслаждения от восприятия музыки, от общения с миром искусства</w:t>
            </w:r>
          </w:p>
        </w:tc>
        <w:tc>
          <w:tcPr>
            <w:tcW w:w="557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Песни в исполнении Высоцкого, Никитина.</w:t>
            </w:r>
          </w:p>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«Песня о маленьком трубаче». С. Никитин</w:t>
            </w:r>
          </w:p>
        </w:tc>
        <w:tc>
          <w:tcPr>
            <w:tcW w:w="156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rPr>
            </w:pPr>
          </w:p>
        </w:tc>
      </w:tr>
      <w:tr w:rsidR="00F23F78" w:rsidRPr="00F23F78" w:rsidTr="00F23F78">
        <w:tc>
          <w:tcPr>
            <w:tcW w:w="28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t>33</w:t>
            </w:r>
          </w:p>
        </w:tc>
        <w:tc>
          <w:tcPr>
            <w:tcW w:w="426"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t>6</w:t>
            </w:r>
          </w:p>
        </w:tc>
        <w:tc>
          <w:tcPr>
            <w:tcW w:w="99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b/>
              </w:rPr>
            </w:pPr>
            <w:r w:rsidRPr="00F23F78">
              <w:rPr>
                <w:rFonts w:ascii="Times New Roman" w:eastAsia="Times New Roman" w:hAnsi="Times New Roman"/>
                <w:b/>
              </w:rPr>
              <w:t>Музыкальный сказочник - Н.А. Римский – Корсаков.</w:t>
            </w:r>
            <w:r w:rsidRPr="00F23F78">
              <w:rPr>
                <w:rFonts w:ascii="Times New Roman" w:eastAsia="Times New Roman" w:hAnsi="Times New Roman"/>
                <w:b/>
                <w:iCs/>
              </w:rPr>
              <w:t xml:space="preserve"> Тест.</w:t>
            </w:r>
          </w:p>
        </w:tc>
        <w:tc>
          <w:tcPr>
            <w:tcW w:w="155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hAnsi="Times New Roman"/>
                <w:sz w:val="18"/>
                <w:szCs w:val="18"/>
              </w:rPr>
            </w:pPr>
            <w:r w:rsidRPr="00F23F78">
              <w:rPr>
                <w:rFonts w:ascii="Times New Roman" w:hAnsi="Times New Roman"/>
                <w:sz w:val="18"/>
                <w:szCs w:val="18"/>
              </w:rPr>
              <w:t>Музыкальная речь как сочинения композиторов, передача информации, выраженной в звуках. Музыка – источник вдохновения и радости. Образы моря в операх и сюите. Музыкальная живопись.</w:t>
            </w:r>
          </w:p>
          <w:p w:rsidR="00F23F78" w:rsidRPr="00F23F78" w:rsidRDefault="00F23F78" w:rsidP="00F23F78">
            <w:pPr>
              <w:rPr>
                <w:rFonts w:ascii="Times New Roman" w:eastAsia="Times New Roman" w:hAnsi="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shd w:val="clear" w:color="auto" w:fill="FFFFFF"/>
              <w:rPr>
                <w:rFonts w:ascii="Times New Roman" w:eastAsia="Times New Roman" w:hAnsi="Times New Roman"/>
                <w:sz w:val="18"/>
                <w:szCs w:val="18"/>
              </w:rPr>
            </w:pPr>
            <w:r w:rsidRPr="00F23F78">
              <w:rPr>
                <w:rFonts w:ascii="Times New Roman" w:eastAsia="Times New Roman" w:hAnsi="Times New Roman"/>
                <w:b/>
                <w:bCs/>
                <w:spacing w:val="-8"/>
                <w:sz w:val="18"/>
                <w:szCs w:val="18"/>
              </w:rPr>
              <w:lastRenderedPageBreak/>
              <w:t xml:space="preserve">Научатся: </w:t>
            </w:r>
            <w:r w:rsidRPr="00F23F78">
              <w:rPr>
                <w:rFonts w:ascii="Times New Roman" w:hAnsi="Times New Roman"/>
                <w:sz w:val="18"/>
                <w:szCs w:val="18"/>
              </w:rPr>
              <w:t xml:space="preserve">узнавать изученные музыкальные произведения и называть имена их авторов; продемонстрировать знания о различных видах музыки, музыкальных инструментах, составах оркестров; взаимосвязи </w:t>
            </w:r>
            <w:r w:rsidRPr="00F23F78">
              <w:rPr>
                <w:rFonts w:ascii="Times New Roman" w:hAnsi="Times New Roman"/>
                <w:sz w:val="18"/>
                <w:szCs w:val="18"/>
              </w:rPr>
              <w:lastRenderedPageBreak/>
              <w:t>выразительности и изобразительности в музыке.</w:t>
            </w:r>
          </w:p>
        </w:tc>
        <w:tc>
          <w:tcPr>
            <w:tcW w:w="184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hAnsi="Times New Roman"/>
                <w:sz w:val="18"/>
                <w:szCs w:val="18"/>
              </w:rPr>
            </w:pPr>
            <w:r w:rsidRPr="00F23F78">
              <w:rPr>
                <w:rFonts w:ascii="Times New Roman" w:eastAsia="Times New Roman" w:hAnsi="Times New Roman"/>
                <w:b/>
                <w:bCs/>
                <w:spacing w:val="-1"/>
                <w:sz w:val="18"/>
                <w:szCs w:val="18"/>
              </w:rPr>
              <w:lastRenderedPageBreak/>
              <w:t xml:space="preserve">Регулятивные: </w:t>
            </w:r>
            <w:r w:rsidRPr="00F23F78">
              <w:rPr>
                <w:rFonts w:ascii="Times New Roman" w:hAnsi="Times New Roman"/>
                <w:sz w:val="18"/>
                <w:szCs w:val="18"/>
              </w:rPr>
              <w:t xml:space="preserve">формировать приемы мыслительной </w:t>
            </w:r>
            <w:r w:rsidRPr="00F23F78">
              <w:rPr>
                <w:rFonts w:ascii="Times New Roman" w:eastAsia="Times New Roman" w:hAnsi="Times New Roman"/>
                <w:sz w:val="18"/>
                <w:szCs w:val="18"/>
              </w:rPr>
              <w:t>деятельности.</w:t>
            </w:r>
          </w:p>
          <w:p w:rsidR="00F23F78" w:rsidRPr="00F23F78" w:rsidRDefault="00F23F78" w:rsidP="00F23F78">
            <w:pPr>
              <w:autoSpaceDE w:val="0"/>
              <w:autoSpaceDN w:val="0"/>
              <w:adjustRightInd w:val="0"/>
              <w:rPr>
                <w:rFonts w:ascii="Times New Roman" w:hAnsi="Times New Roman"/>
                <w:sz w:val="18"/>
                <w:szCs w:val="18"/>
              </w:rPr>
            </w:pPr>
            <w:r w:rsidRPr="00F23F78">
              <w:rPr>
                <w:rFonts w:ascii="Times New Roman" w:eastAsia="Times New Roman" w:hAnsi="Times New Roman"/>
                <w:b/>
                <w:bCs/>
                <w:sz w:val="18"/>
                <w:szCs w:val="18"/>
              </w:rPr>
              <w:t xml:space="preserve">Познавательные: </w:t>
            </w:r>
            <w:r w:rsidRPr="00F23F78">
              <w:rPr>
                <w:rFonts w:ascii="Times New Roman" w:hAnsi="Times New Roman"/>
                <w:sz w:val="18"/>
                <w:szCs w:val="18"/>
              </w:rPr>
              <w:t>сравнивать музыкальные произведения разных жанров и стилей.</w:t>
            </w:r>
          </w:p>
          <w:p w:rsidR="00F23F78" w:rsidRPr="00F23F78" w:rsidRDefault="00F23F78" w:rsidP="00F23F78">
            <w:pPr>
              <w:shd w:val="clear" w:color="auto" w:fill="FFFFFF"/>
              <w:ind w:right="6"/>
              <w:rPr>
                <w:rFonts w:ascii="Times New Roman" w:eastAsia="Times New Roman" w:hAnsi="Times New Roman"/>
                <w:sz w:val="18"/>
                <w:szCs w:val="18"/>
              </w:rPr>
            </w:pPr>
            <w:r w:rsidRPr="00F23F78">
              <w:rPr>
                <w:rFonts w:ascii="Times New Roman" w:eastAsia="Times New Roman" w:hAnsi="Times New Roman"/>
                <w:b/>
                <w:bCs/>
                <w:sz w:val="18"/>
                <w:szCs w:val="18"/>
              </w:rPr>
              <w:t xml:space="preserve">Коммуникативные: </w:t>
            </w:r>
            <w:r w:rsidRPr="00F23F78">
              <w:rPr>
                <w:rFonts w:ascii="Times New Roman" w:eastAsia="Times New Roman" w:hAnsi="Times New Roman"/>
                <w:bCs/>
                <w:sz w:val="18"/>
                <w:szCs w:val="18"/>
              </w:rPr>
              <w:t>умение работать в коллективе.</w:t>
            </w:r>
          </w:p>
        </w:tc>
        <w:tc>
          <w:tcPr>
            <w:tcW w:w="708"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shd w:val="clear" w:color="auto" w:fill="FFFFFF"/>
              <w:ind w:right="51"/>
              <w:rPr>
                <w:rFonts w:ascii="Times New Roman" w:eastAsia="Times New Roman" w:hAnsi="Times New Roman"/>
                <w:sz w:val="18"/>
                <w:szCs w:val="18"/>
              </w:rPr>
            </w:pPr>
            <w:r w:rsidRPr="00F23F78">
              <w:rPr>
                <w:rFonts w:ascii="Times New Roman" w:eastAsia="Times New Roman" w:hAnsi="Times New Roman"/>
                <w:sz w:val="18"/>
                <w:szCs w:val="18"/>
              </w:rPr>
              <w:t xml:space="preserve">Получение </w:t>
            </w:r>
            <w:r w:rsidRPr="00F23F78">
              <w:rPr>
                <w:rFonts w:ascii="Times New Roman" w:hAnsi="Times New Roman"/>
                <w:sz w:val="18"/>
                <w:szCs w:val="18"/>
              </w:rPr>
              <w:t xml:space="preserve">эстетического наслаждения от восприятия музыки, от </w:t>
            </w:r>
            <w:r w:rsidRPr="00F23F78">
              <w:rPr>
                <w:rFonts w:ascii="Times New Roman" w:hAnsi="Times New Roman"/>
                <w:sz w:val="18"/>
                <w:szCs w:val="18"/>
              </w:rPr>
              <w:lastRenderedPageBreak/>
              <w:t>общения с миром искусства.</w:t>
            </w:r>
          </w:p>
        </w:tc>
        <w:tc>
          <w:tcPr>
            <w:tcW w:w="557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lastRenderedPageBreak/>
              <w:t>Фрагменты из опер Римского – Корсакова.</w:t>
            </w:r>
          </w:p>
        </w:tc>
        <w:tc>
          <w:tcPr>
            <w:tcW w:w="156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rPr>
            </w:pPr>
          </w:p>
        </w:tc>
      </w:tr>
      <w:tr w:rsidR="00F23F78" w:rsidRPr="00F23F78" w:rsidTr="00F23F78">
        <w:tc>
          <w:tcPr>
            <w:tcW w:w="28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lastRenderedPageBreak/>
              <w:t>34</w:t>
            </w:r>
          </w:p>
        </w:tc>
        <w:tc>
          <w:tcPr>
            <w:tcW w:w="426"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jc w:val="center"/>
              <w:rPr>
                <w:rFonts w:ascii="Times New Roman" w:eastAsia="Times New Roman" w:hAnsi="Times New Roman"/>
              </w:rPr>
            </w:pPr>
            <w:r w:rsidRPr="00F23F78">
              <w:rPr>
                <w:rFonts w:ascii="Times New Roman" w:eastAsia="Times New Roman" w:hAnsi="Times New Roman"/>
              </w:rPr>
              <w:t>7</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23F78" w:rsidRPr="00F23F78" w:rsidRDefault="00F23F78" w:rsidP="00F23F78">
            <w:pPr>
              <w:rPr>
                <w:rFonts w:ascii="Times New Roman" w:eastAsia="Times New Roman" w:hAnsi="Times New Roman"/>
                <w:b/>
                <w:iCs/>
              </w:rPr>
            </w:pPr>
            <w:r w:rsidRPr="00F23F78">
              <w:rPr>
                <w:rFonts w:ascii="Times New Roman" w:eastAsia="Times New Roman" w:hAnsi="Times New Roman"/>
                <w:b/>
                <w:iCs/>
              </w:rPr>
              <w:t xml:space="preserve">Образ Родины в музыке М.П. Мусоргского. </w:t>
            </w:r>
            <w:r w:rsidRPr="00F23F78">
              <w:rPr>
                <w:rFonts w:ascii="Times New Roman" w:eastAsia="Times New Roman" w:hAnsi="Times New Roman"/>
                <w:b/>
              </w:rPr>
              <w:t>Урок - концерт</w:t>
            </w:r>
          </w:p>
          <w:p w:rsidR="00F23F78" w:rsidRPr="00F23F78" w:rsidRDefault="00F23F78" w:rsidP="00F23F78">
            <w:pPr>
              <w:rPr>
                <w:rFonts w:ascii="Times New Roman" w:eastAsia="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hAnsi="Times New Roman"/>
                <w:sz w:val="18"/>
                <w:szCs w:val="18"/>
              </w:rPr>
            </w:pPr>
            <w:r w:rsidRPr="00F23F78">
              <w:rPr>
                <w:rFonts w:ascii="Times New Roman" w:hAnsi="Times New Roman"/>
                <w:sz w:val="18"/>
                <w:szCs w:val="18"/>
              </w:rPr>
              <w:t>Использование композиторами средств музыкальной выразительности.</w:t>
            </w:r>
          </w:p>
          <w:p w:rsidR="00F23F78" w:rsidRPr="00F23F78" w:rsidRDefault="00F23F78" w:rsidP="00F23F78">
            <w:pPr>
              <w:rPr>
                <w:rFonts w:ascii="Times New Roman" w:eastAsia="Times New Roman" w:hAnsi="Times New Roman"/>
                <w:sz w:val="18"/>
                <w:szCs w:val="18"/>
              </w:rPr>
            </w:pPr>
            <w:r w:rsidRPr="00F23F78">
              <w:rPr>
                <w:rFonts w:ascii="Times New Roman" w:hAnsi="Times New Roman"/>
                <w:sz w:val="18"/>
                <w:szCs w:val="18"/>
              </w:rPr>
              <w:t>Музыкальная речь как сочинения композиторов, передача информации, выраженной в звуках. Образ Родины в музыке М.П. Мусоргского.</w:t>
            </w:r>
          </w:p>
        </w:tc>
        <w:tc>
          <w:tcPr>
            <w:tcW w:w="1701"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shd w:val="clear" w:color="auto" w:fill="FFFFFF"/>
              <w:rPr>
                <w:rFonts w:ascii="Times New Roman" w:eastAsia="Times New Roman" w:hAnsi="Times New Roman"/>
                <w:bCs/>
                <w:spacing w:val="-8"/>
                <w:sz w:val="18"/>
                <w:szCs w:val="18"/>
              </w:rPr>
            </w:pPr>
            <w:r w:rsidRPr="00F23F78">
              <w:rPr>
                <w:rFonts w:ascii="Times New Roman" w:eastAsia="Times New Roman" w:hAnsi="Times New Roman"/>
                <w:b/>
                <w:bCs/>
                <w:spacing w:val="-8"/>
                <w:sz w:val="18"/>
                <w:szCs w:val="18"/>
              </w:rPr>
              <w:t xml:space="preserve">Научатся: </w:t>
            </w:r>
            <w:r w:rsidRPr="00F23F78">
              <w:rPr>
                <w:rFonts w:ascii="Times New Roman" w:eastAsia="Times New Roman" w:hAnsi="Times New Roman"/>
                <w:sz w:val="18"/>
                <w:szCs w:val="18"/>
              </w:rPr>
              <w:t>д</w:t>
            </w:r>
            <w:r w:rsidRPr="00F23F78">
              <w:rPr>
                <w:rFonts w:ascii="Times New Roman" w:hAnsi="Times New Roman"/>
                <w:sz w:val="18"/>
                <w:szCs w:val="18"/>
              </w:rPr>
              <w:t>елать самостоятельный разбор музыкальных произведений (характер, средства музыкальной выразительности). Исполнять различные  по характеру музыкальные произведения во время вокально-хоровой работы, петь легко, напевно не форсируя звук).</w:t>
            </w:r>
          </w:p>
        </w:tc>
        <w:tc>
          <w:tcPr>
            <w:tcW w:w="184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hAnsi="Times New Roman"/>
                <w:sz w:val="18"/>
                <w:szCs w:val="18"/>
              </w:rPr>
            </w:pPr>
            <w:r w:rsidRPr="00F23F78">
              <w:rPr>
                <w:rFonts w:ascii="Times New Roman" w:eastAsia="Times New Roman" w:hAnsi="Times New Roman"/>
                <w:b/>
                <w:bCs/>
                <w:spacing w:val="-1"/>
                <w:sz w:val="18"/>
                <w:szCs w:val="18"/>
              </w:rPr>
              <w:t xml:space="preserve">Регулятивные: </w:t>
            </w:r>
            <w:r w:rsidRPr="00F23F78">
              <w:rPr>
                <w:rFonts w:ascii="Times New Roman" w:hAnsi="Times New Roman"/>
                <w:sz w:val="18"/>
                <w:szCs w:val="18"/>
              </w:rPr>
              <w:t xml:space="preserve">формировать приемы мыслительной </w:t>
            </w:r>
            <w:r w:rsidRPr="00F23F78">
              <w:rPr>
                <w:rFonts w:ascii="Times New Roman" w:eastAsia="Times New Roman" w:hAnsi="Times New Roman"/>
                <w:sz w:val="18"/>
                <w:szCs w:val="18"/>
              </w:rPr>
              <w:t>деятельности.</w:t>
            </w:r>
          </w:p>
          <w:p w:rsidR="00F23F78" w:rsidRPr="00F23F78" w:rsidRDefault="00F23F78" w:rsidP="00F23F78">
            <w:pPr>
              <w:autoSpaceDE w:val="0"/>
              <w:autoSpaceDN w:val="0"/>
              <w:adjustRightInd w:val="0"/>
              <w:rPr>
                <w:rFonts w:ascii="Times New Roman" w:hAnsi="Times New Roman"/>
                <w:sz w:val="18"/>
                <w:szCs w:val="18"/>
              </w:rPr>
            </w:pPr>
            <w:r w:rsidRPr="00F23F78">
              <w:rPr>
                <w:rFonts w:ascii="Times New Roman" w:eastAsia="Times New Roman" w:hAnsi="Times New Roman"/>
                <w:b/>
                <w:bCs/>
                <w:sz w:val="18"/>
                <w:szCs w:val="18"/>
              </w:rPr>
              <w:t xml:space="preserve">Познавательные: </w:t>
            </w:r>
            <w:r w:rsidRPr="00F23F78">
              <w:rPr>
                <w:rFonts w:ascii="Times New Roman" w:hAnsi="Times New Roman"/>
                <w:sz w:val="18"/>
                <w:szCs w:val="18"/>
              </w:rPr>
              <w:t>узнавать изученные музыкальные сочинения и их авторов, сравнивать музыкальные произведения разных жанров и стилей.</w:t>
            </w:r>
          </w:p>
          <w:p w:rsidR="00F23F78" w:rsidRPr="00F23F78" w:rsidRDefault="00F23F78" w:rsidP="00F23F78">
            <w:pPr>
              <w:shd w:val="clear" w:color="auto" w:fill="FFFFFF"/>
              <w:ind w:right="6"/>
              <w:rPr>
                <w:rFonts w:ascii="Times New Roman" w:eastAsia="Times New Roman" w:hAnsi="Times New Roman"/>
                <w:sz w:val="18"/>
                <w:szCs w:val="18"/>
              </w:rPr>
            </w:pPr>
            <w:r w:rsidRPr="00F23F78">
              <w:rPr>
                <w:rFonts w:ascii="Times New Roman" w:eastAsia="Times New Roman" w:hAnsi="Times New Roman"/>
                <w:b/>
                <w:bCs/>
                <w:sz w:val="18"/>
                <w:szCs w:val="18"/>
              </w:rPr>
              <w:t xml:space="preserve">Коммуникативные: </w:t>
            </w:r>
            <w:r w:rsidRPr="00F23F78">
              <w:rPr>
                <w:rFonts w:ascii="Times New Roman" w:eastAsia="Times New Roman" w:hAnsi="Times New Roman"/>
                <w:sz w:val="18"/>
                <w:szCs w:val="18"/>
              </w:rPr>
              <w:t>работа в коллективе.</w:t>
            </w:r>
          </w:p>
        </w:tc>
        <w:tc>
          <w:tcPr>
            <w:tcW w:w="708"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eastAsia="Times New Roman"/>
                <w:sz w:val="18"/>
                <w:szCs w:val="18"/>
              </w:rPr>
            </w:pPr>
            <w:r w:rsidRPr="00F23F78">
              <w:rPr>
                <w:rFonts w:ascii="Times New Roman" w:eastAsia="Times New Roman" w:hAnsi="Times New Roman"/>
                <w:sz w:val="18"/>
                <w:szCs w:val="18"/>
              </w:rPr>
              <w:t>У</w:t>
            </w:r>
            <w:r w:rsidRPr="00F23F78">
              <w:rPr>
                <w:rFonts w:ascii="Times New Roman" w:hAnsi="Times New Roman"/>
                <w:sz w:val="18"/>
                <w:szCs w:val="18"/>
              </w:rPr>
              <w:t>частвовать в подготовке и проведении школьных концертов и фестивалей, проявлять стойкий интерес к занятиям музыкальным творчеством.</w:t>
            </w:r>
          </w:p>
        </w:tc>
        <w:tc>
          <w:tcPr>
            <w:tcW w:w="5573"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sz w:val="18"/>
                <w:szCs w:val="18"/>
              </w:rPr>
            </w:pPr>
            <w:r w:rsidRPr="00F23F78">
              <w:rPr>
                <w:rFonts w:ascii="Times New Roman" w:eastAsia="Times New Roman" w:hAnsi="Times New Roman"/>
                <w:sz w:val="18"/>
                <w:szCs w:val="18"/>
              </w:rPr>
              <w:t>«Рассвет на Москве – реке». М.П. Мусоргский. Музыкальный материал и исполнение песен по выбору учащихся</w:t>
            </w:r>
          </w:p>
        </w:tc>
        <w:tc>
          <w:tcPr>
            <w:tcW w:w="1569" w:type="dxa"/>
            <w:tcBorders>
              <w:top w:val="single" w:sz="4" w:space="0" w:color="auto"/>
              <w:left w:val="single" w:sz="4" w:space="0" w:color="auto"/>
              <w:bottom w:val="single" w:sz="4" w:space="0" w:color="auto"/>
              <w:right w:val="single" w:sz="4" w:space="0" w:color="auto"/>
            </w:tcBorders>
          </w:tcPr>
          <w:p w:rsidR="00F23F78" w:rsidRPr="00F23F78" w:rsidRDefault="00F23F78" w:rsidP="00F23F78">
            <w:pPr>
              <w:rPr>
                <w:rFonts w:ascii="Times New Roman" w:eastAsia="Times New Roman" w:hAnsi="Times New Roman"/>
              </w:rPr>
            </w:pPr>
          </w:p>
        </w:tc>
      </w:tr>
    </w:tbl>
    <w:p w:rsidR="00F23F78" w:rsidRPr="00F23F78" w:rsidRDefault="00F23F78" w:rsidP="00F23F78">
      <w:pPr>
        <w:rPr>
          <w:rFonts w:ascii="Times New Roman" w:eastAsia="Times New Roman" w:hAnsi="Times New Roman"/>
          <w:sz w:val="24"/>
          <w:szCs w:val="24"/>
          <w:lang w:eastAsia="ru-RU"/>
        </w:rPr>
      </w:pPr>
    </w:p>
    <w:p w:rsidR="00F23F78" w:rsidRPr="00F23F78" w:rsidRDefault="00F23F78" w:rsidP="00F23F78">
      <w:pPr>
        <w:rPr>
          <w:rFonts w:ascii="Times New Roman" w:eastAsia="Times New Roman" w:hAnsi="Times New Roman"/>
          <w:sz w:val="24"/>
          <w:szCs w:val="24"/>
          <w:lang w:eastAsia="ru-RU"/>
        </w:rPr>
      </w:pPr>
    </w:p>
    <w:p w:rsidR="00F23F78" w:rsidRPr="00F23F78" w:rsidRDefault="00F23F78" w:rsidP="00F23F78">
      <w:pPr>
        <w:rPr>
          <w:rFonts w:ascii="Times New Roman" w:eastAsia="Times New Roman" w:hAnsi="Times New Roman"/>
          <w:sz w:val="24"/>
          <w:szCs w:val="24"/>
          <w:lang w:eastAsia="ru-RU"/>
        </w:rPr>
      </w:pPr>
    </w:p>
    <w:p w:rsidR="00F23F78" w:rsidRPr="00F23F78" w:rsidRDefault="00F23F78" w:rsidP="00F23F78">
      <w:pPr>
        <w:spacing w:after="0" w:line="240" w:lineRule="auto"/>
        <w:jc w:val="center"/>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ОКРУЖАЮЩИЙ МИР (68 ЧАСОВ, 2 Ч В НЕДЕЛЮ)</w:t>
      </w:r>
    </w:p>
    <w:p w:rsidR="00F23F78" w:rsidRPr="00F23F78" w:rsidRDefault="00F23F78" w:rsidP="00F23F78">
      <w:pPr>
        <w:spacing w:after="0" w:line="240" w:lineRule="auto"/>
        <w:ind w:right="-1"/>
        <w:jc w:val="both"/>
        <w:rPr>
          <w:rFonts w:ascii="Times New Roman" w:hAnsi="Times New Roman"/>
          <w:b/>
          <w:sz w:val="24"/>
          <w:szCs w:val="24"/>
        </w:rPr>
      </w:pPr>
    </w:p>
    <w:p w:rsidR="00692AE9" w:rsidRDefault="00692AE9" w:rsidP="00692AE9">
      <w:pPr>
        <w:pStyle w:val="1"/>
        <w:spacing w:before="75"/>
        <w:ind w:left="3544" w:right="2776"/>
        <w:jc w:val="center"/>
      </w:pPr>
      <w:r>
        <w:t>Пояснительная</w:t>
      </w:r>
      <w:r>
        <w:rPr>
          <w:spacing w:val="-3"/>
        </w:rPr>
        <w:t xml:space="preserve"> </w:t>
      </w:r>
      <w:r>
        <w:t>записка</w:t>
      </w:r>
    </w:p>
    <w:p w:rsidR="00692AE9" w:rsidRDefault="00692AE9" w:rsidP="00692AE9">
      <w:pPr>
        <w:pStyle w:val="a7"/>
        <w:spacing w:before="233"/>
        <w:ind w:right="645" w:firstLine="719"/>
        <w:jc w:val="both"/>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обучающихся</w:t>
      </w:r>
      <w:r>
        <w:rPr>
          <w:spacing w:val="1"/>
        </w:rPr>
        <w:t xml:space="preserve"> </w:t>
      </w:r>
      <w:r>
        <w:t>с</w:t>
      </w:r>
      <w:r>
        <w:rPr>
          <w:spacing w:val="1"/>
        </w:rPr>
        <w:t xml:space="preserve"> </w:t>
      </w:r>
      <w:r>
        <w:t>ограниченными возможностями здоровья (далее ФГОС НОО для обучающихся с ОВЗ)</w:t>
      </w:r>
      <w:r>
        <w:rPr>
          <w:spacing w:val="1"/>
        </w:rPr>
        <w:t xml:space="preserve"> </w:t>
      </w:r>
      <w:r>
        <w:t>разработана</w:t>
      </w:r>
      <w:r>
        <w:rPr>
          <w:spacing w:val="1"/>
        </w:rPr>
        <w:t xml:space="preserve"> </w:t>
      </w:r>
      <w:r>
        <w:t>рабочая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«Окружающий</w:t>
      </w:r>
      <w:r>
        <w:rPr>
          <w:spacing w:val="1"/>
        </w:rPr>
        <w:t xml:space="preserve"> </w:t>
      </w:r>
      <w:r>
        <w:t>мир»</w:t>
      </w:r>
      <w:r>
        <w:rPr>
          <w:spacing w:val="1"/>
        </w:rPr>
        <w:t xml:space="preserve"> </w:t>
      </w:r>
      <w:r>
        <w:t>для</w:t>
      </w:r>
      <w:r>
        <w:rPr>
          <w:spacing w:val="1"/>
        </w:rPr>
        <w:t xml:space="preserve"> </w:t>
      </w:r>
      <w:r>
        <w:t>обучающихся</w:t>
      </w:r>
      <w:r>
        <w:rPr>
          <w:spacing w:val="-1"/>
        </w:rPr>
        <w:t xml:space="preserve"> </w:t>
      </w:r>
      <w:r>
        <w:t>с</w:t>
      </w:r>
      <w:r>
        <w:rPr>
          <w:spacing w:val="-2"/>
        </w:rPr>
        <w:t xml:space="preserve"> </w:t>
      </w:r>
      <w:r>
        <w:t>задержкой психического развития</w:t>
      </w:r>
      <w:r>
        <w:rPr>
          <w:spacing w:val="3"/>
        </w:rPr>
        <w:t xml:space="preserve"> </w:t>
      </w:r>
      <w:r>
        <w:t>(вариант</w:t>
      </w:r>
      <w:r>
        <w:rPr>
          <w:spacing w:val="-1"/>
        </w:rPr>
        <w:t xml:space="preserve"> </w:t>
      </w:r>
      <w:r>
        <w:t>7.1)</w:t>
      </w:r>
      <w:r>
        <w:rPr>
          <w:spacing w:val="-1"/>
        </w:rPr>
        <w:t xml:space="preserve"> </w:t>
      </w:r>
      <w:r>
        <w:t>на</w:t>
      </w:r>
      <w:r>
        <w:rPr>
          <w:spacing w:val="-2"/>
        </w:rPr>
        <w:t xml:space="preserve"> </w:t>
      </w:r>
      <w:r>
        <w:t>основе:</w:t>
      </w:r>
    </w:p>
    <w:p w:rsidR="00692AE9" w:rsidRDefault="00692AE9" w:rsidP="00583E00">
      <w:pPr>
        <w:pStyle w:val="a5"/>
        <w:widowControl w:val="0"/>
        <w:numPr>
          <w:ilvl w:val="1"/>
          <w:numId w:val="84"/>
        </w:numPr>
        <w:tabs>
          <w:tab w:val="left" w:pos="2120"/>
        </w:tabs>
        <w:autoSpaceDE w:val="0"/>
        <w:autoSpaceDN w:val="0"/>
        <w:spacing w:before="5" w:after="0" w:line="237" w:lineRule="auto"/>
        <w:ind w:right="650" w:firstLine="707"/>
        <w:contextualSpacing w:val="0"/>
        <w:jc w:val="both"/>
        <w:rPr>
          <w:sz w:val="24"/>
        </w:rPr>
      </w:pPr>
      <w:r>
        <w:rPr>
          <w:sz w:val="24"/>
        </w:rPr>
        <w:t>Федерального</w:t>
      </w:r>
      <w:r>
        <w:rPr>
          <w:spacing w:val="1"/>
          <w:sz w:val="24"/>
        </w:rPr>
        <w:t xml:space="preserve"> </w:t>
      </w:r>
      <w:r>
        <w:rPr>
          <w:sz w:val="24"/>
        </w:rPr>
        <w:t>закона</w:t>
      </w:r>
      <w:r>
        <w:rPr>
          <w:spacing w:val="1"/>
          <w:sz w:val="24"/>
        </w:rPr>
        <w:t xml:space="preserve"> </w:t>
      </w:r>
      <w:r>
        <w:rPr>
          <w:sz w:val="24"/>
        </w:rPr>
        <w:t>«Об</w:t>
      </w:r>
      <w:r>
        <w:rPr>
          <w:spacing w:val="1"/>
          <w:sz w:val="24"/>
        </w:rPr>
        <w:t xml:space="preserve"> </w:t>
      </w:r>
      <w:r>
        <w:rPr>
          <w:sz w:val="24"/>
        </w:rPr>
        <w:t>образовании</w:t>
      </w:r>
      <w:r>
        <w:rPr>
          <w:spacing w:val="1"/>
          <w:sz w:val="24"/>
        </w:rPr>
        <w:t xml:space="preserve"> </w:t>
      </w:r>
      <w:r>
        <w:rPr>
          <w:sz w:val="24"/>
        </w:rPr>
        <w:t>в Российской</w:t>
      </w:r>
      <w:r>
        <w:rPr>
          <w:spacing w:val="1"/>
          <w:sz w:val="24"/>
        </w:rPr>
        <w:t xml:space="preserve"> </w:t>
      </w:r>
      <w:r>
        <w:rPr>
          <w:sz w:val="24"/>
        </w:rPr>
        <w:t>Федерации» от</w:t>
      </w:r>
      <w:r>
        <w:rPr>
          <w:spacing w:val="1"/>
          <w:sz w:val="24"/>
        </w:rPr>
        <w:t xml:space="preserve"> </w:t>
      </w:r>
      <w:r>
        <w:rPr>
          <w:sz w:val="24"/>
        </w:rPr>
        <w:t>29.12.2012 года № 273-ФЗ (редакция от 02.06.2016, с изм. и доп., вступ. в силу с</w:t>
      </w:r>
      <w:r>
        <w:rPr>
          <w:spacing w:val="1"/>
          <w:sz w:val="24"/>
        </w:rPr>
        <w:t xml:space="preserve"> </w:t>
      </w:r>
      <w:r>
        <w:rPr>
          <w:sz w:val="24"/>
        </w:rPr>
        <w:t>01.07.2016);</w:t>
      </w:r>
    </w:p>
    <w:p w:rsidR="00692AE9" w:rsidRDefault="00692AE9" w:rsidP="00583E00">
      <w:pPr>
        <w:pStyle w:val="a5"/>
        <w:widowControl w:val="0"/>
        <w:numPr>
          <w:ilvl w:val="1"/>
          <w:numId w:val="84"/>
        </w:numPr>
        <w:tabs>
          <w:tab w:val="left" w:pos="1981"/>
        </w:tabs>
        <w:autoSpaceDE w:val="0"/>
        <w:autoSpaceDN w:val="0"/>
        <w:spacing w:before="7" w:after="0" w:line="237" w:lineRule="auto"/>
        <w:ind w:right="653" w:firstLine="719"/>
        <w:contextualSpacing w:val="0"/>
        <w:jc w:val="both"/>
        <w:rPr>
          <w:sz w:val="24"/>
        </w:rPr>
      </w:pPr>
      <w:r>
        <w:rPr>
          <w:sz w:val="24"/>
        </w:rPr>
        <w:t>Федеральный</w:t>
      </w:r>
      <w:r>
        <w:rPr>
          <w:spacing w:val="1"/>
          <w:sz w:val="24"/>
        </w:rPr>
        <w:t xml:space="preserve"> </w:t>
      </w:r>
      <w:r>
        <w:rPr>
          <w:sz w:val="24"/>
        </w:rPr>
        <w:t>государственный</w:t>
      </w:r>
      <w:r>
        <w:rPr>
          <w:spacing w:val="1"/>
          <w:sz w:val="24"/>
        </w:rPr>
        <w:t xml:space="preserve"> </w:t>
      </w:r>
      <w:r>
        <w:rPr>
          <w:sz w:val="24"/>
        </w:rPr>
        <w:t>образовательный</w:t>
      </w:r>
      <w:r>
        <w:rPr>
          <w:spacing w:val="1"/>
          <w:sz w:val="24"/>
        </w:rPr>
        <w:t xml:space="preserve"> </w:t>
      </w:r>
      <w:r>
        <w:rPr>
          <w:sz w:val="24"/>
        </w:rPr>
        <w:t>стандарт</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(утверждён</w:t>
      </w:r>
      <w:r>
        <w:rPr>
          <w:spacing w:val="1"/>
          <w:sz w:val="24"/>
        </w:rPr>
        <w:t xml:space="preserve"> </w:t>
      </w:r>
      <w:hyperlink r:id="rId7">
        <w:r>
          <w:rPr>
            <w:sz w:val="24"/>
          </w:rPr>
          <w:t>приказом</w:t>
        </w:r>
        <w:r>
          <w:rPr>
            <w:spacing w:val="1"/>
            <w:sz w:val="24"/>
          </w:rPr>
          <w:t xml:space="preserve"> </w:t>
        </w:r>
        <w:r>
          <w:rPr>
            <w:sz w:val="24"/>
          </w:rPr>
          <w:t>Министерства</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науки</w:t>
        </w:r>
      </w:hyperlink>
      <w:r>
        <w:rPr>
          <w:spacing w:val="-57"/>
          <w:sz w:val="24"/>
        </w:rPr>
        <w:t xml:space="preserve"> </w:t>
      </w:r>
      <w:hyperlink r:id="rId8">
        <w:r>
          <w:rPr>
            <w:sz w:val="24"/>
          </w:rPr>
          <w:t>Российской</w:t>
        </w:r>
        <w:r>
          <w:rPr>
            <w:spacing w:val="1"/>
            <w:sz w:val="24"/>
          </w:rPr>
          <w:t xml:space="preserve"> </w:t>
        </w:r>
      </w:hyperlink>
      <w:hyperlink r:id="rId9">
        <w:r>
          <w:rPr>
            <w:sz w:val="24"/>
          </w:rPr>
          <w:t>Федерации</w:t>
        </w:r>
        <w:r>
          <w:rPr>
            <w:spacing w:val="-3"/>
            <w:sz w:val="24"/>
          </w:rPr>
          <w:t xml:space="preserve"> </w:t>
        </w:r>
        <w:r>
          <w:rPr>
            <w:sz w:val="24"/>
          </w:rPr>
          <w:t>от</w:t>
        </w:r>
        <w:r>
          <w:rPr>
            <w:spacing w:val="-1"/>
            <w:sz w:val="24"/>
          </w:rPr>
          <w:t xml:space="preserve"> </w:t>
        </w:r>
        <w:r>
          <w:rPr>
            <w:sz w:val="24"/>
          </w:rPr>
          <w:t xml:space="preserve">06.10.2009 </w:t>
        </w:r>
      </w:hyperlink>
      <w:hyperlink r:id="rId10">
        <w:r>
          <w:rPr>
            <w:sz w:val="24"/>
          </w:rPr>
          <w:t>№</w:t>
        </w:r>
        <w:r>
          <w:rPr>
            <w:spacing w:val="-1"/>
            <w:sz w:val="24"/>
          </w:rPr>
          <w:t xml:space="preserve"> </w:t>
        </w:r>
        <w:r>
          <w:rPr>
            <w:sz w:val="24"/>
          </w:rPr>
          <w:t>373</w:t>
        </w:r>
      </w:hyperlink>
      <w:hyperlink r:id="rId11">
        <w:r>
          <w:rPr>
            <w:sz w:val="24"/>
          </w:rPr>
          <w:t>,</w:t>
        </w:r>
      </w:hyperlink>
      <w:r>
        <w:rPr>
          <w:spacing w:val="-1"/>
          <w:sz w:val="24"/>
        </w:rPr>
        <w:t xml:space="preserve"> </w:t>
      </w:r>
      <w:r>
        <w:rPr>
          <w:sz w:val="24"/>
        </w:rPr>
        <w:t>с изменениями</w:t>
      </w:r>
      <w:r>
        <w:rPr>
          <w:spacing w:val="-1"/>
          <w:sz w:val="24"/>
        </w:rPr>
        <w:t xml:space="preserve"> </w:t>
      </w:r>
      <w:r>
        <w:rPr>
          <w:sz w:val="24"/>
        </w:rPr>
        <w:t>и</w:t>
      </w:r>
      <w:r>
        <w:rPr>
          <w:spacing w:val="-1"/>
          <w:sz w:val="24"/>
        </w:rPr>
        <w:t xml:space="preserve"> </w:t>
      </w:r>
      <w:r>
        <w:rPr>
          <w:sz w:val="24"/>
        </w:rPr>
        <w:t>дополнениями).</w:t>
      </w:r>
    </w:p>
    <w:p w:rsidR="00692AE9" w:rsidRDefault="00692AE9" w:rsidP="00583E00">
      <w:pPr>
        <w:pStyle w:val="a5"/>
        <w:widowControl w:val="0"/>
        <w:numPr>
          <w:ilvl w:val="1"/>
          <w:numId w:val="84"/>
        </w:numPr>
        <w:tabs>
          <w:tab w:val="left" w:pos="1981"/>
        </w:tabs>
        <w:autoSpaceDE w:val="0"/>
        <w:autoSpaceDN w:val="0"/>
        <w:spacing w:before="5" w:after="0" w:line="240" w:lineRule="auto"/>
        <w:ind w:right="651" w:firstLine="719"/>
        <w:contextualSpacing w:val="0"/>
        <w:jc w:val="both"/>
        <w:rPr>
          <w:sz w:val="24"/>
        </w:rPr>
      </w:pPr>
      <w:r>
        <w:rPr>
          <w:sz w:val="24"/>
        </w:rPr>
        <w:t>Федеральный</w:t>
      </w:r>
      <w:r>
        <w:rPr>
          <w:spacing w:val="1"/>
          <w:sz w:val="24"/>
        </w:rPr>
        <w:t xml:space="preserve"> </w:t>
      </w:r>
      <w:r>
        <w:rPr>
          <w:sz w:val="24"/>
        </w:rPr>
        <w:t>государственный</w:t>
      </w:r>
      <w:r>
        <w:rPr>
          <w:spacing w:val="1"/>
          <w:sz w:val="24"/>
        </w:rPr>
        <w:t xml:space="preserve"> </w:t>
      </w:r>
      <w:r>
        <w:rPr>
          <w:sz w:val="24"/>
        </w:rPr>
        <w:t>образовательный</w:t>
      </w:r>
      <w:r>
        <w:rPr>
          <w:spacing w:val="1"/>
          <w:sz w:val="24"/>
        </w:rPr>
        <w:t xml:space="preserve"> </w:t>
      </w:r>
      <w:r>
        <w:rPr>
          <w:sz w:val="24"/>
        </w:rPr>
        <w:t>стандарт</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(утвержден приказом Министерства образования и науки Российской Федерации от</w:t>
      </w:r>
      <w:r>
        <w:rPr>
          <w:spacing w:val="1"/>
          <w:sz w:val="24"/>
        </w:rPr>
        <w:t xml:space="preserve"> </w:t>
      </w:r>
      <w:r>
        <w:rPr>
          <w:sz w:val="24"/>
        </w:rPr>
        <w:t>19.12.2014</w:t>
      </w:r>
      <w:r>
        <w:rPr>
          <w:spacing w:val="-1"/>
          <w:sz w:val="24"/>
        </w:rPr>
        <w:t xml:space="preserve"> </w:t>
      </w:r>
      <w:r>
        <w:rPr>
          <w:sz w:val="24"/>
        </w:rPr>
        <w:t>№</w:t>
      </w:r>
      <w:r>
        <w:rPr>
          <w:spacing w:val="-1"/>
          <w:sz w:val="24"/>
        </w:rPr>
        <w:t xml:space="preserve"> </w:t>
      </w:r>
      <w:r>
        <w:rPr>
          <w:sz w:val="24"/>
        </w:rPr>
        <w:t>1598 (далее</w:t>
      </w:r>
      <w:r>
        <w:rPr>
          <w:spacing w:val="-1"/>
          <w:sz w:val="24"/>
        </w:rPr>
        <w:t xml:space="preserve"> </w:t>
      </w:r>
      <w:r>
        <w:rPr>
          <w:sz w:val="24"/>
        </w:rPr>
        <w:t>– ФГОС НОО</w:t>
      </w:r>
      <w:r>
        <w:rPr>
          <w:spacing w:val="-1"/>
          <w:sz w:val="24"/>
        </w:rPr>
        <w:t xml:space="preserve"> </w:t>
      </w:r>
      <w:r>
        <w:rPr>
          <w:sz w:val="24"/>
        </w:rPr>
        <w:t>для детей с</w:t>
      </w:r>
      <w:r>
        <w:rPr>
          <w:spacing w:val="-2"/>
          <w:sz w:val="24"/>
        </w:rPr>
        <w:t xml:space="preserve"> </w:t>
      </w:r>
      <w:r>
        <w:rPr>
          <w:sz w:val="24"/>
        </w:rPr>
        <w:t>ОВЗ)).</w:t>
      </w:r>
    </w:p>
    <w:p w:rsidR="00692AE9" w:rsidRDefault="00692AE9" w:rsidP="00583E00">
      <w:pPr>
        <w:pStyle w:val="a5"/>
        <w:widowControl w:val="0"/>
        <w:numPr>
          <w:ilvl w:val="1"/>
          <w:numId w:val="84"/>
        </w:numPr>
        <w:tabs>
          <w:tab w:val="left" w:pos="1981"/>
        </w:tabs>
        <w:autoSpaceDE w:val="0"/>
        <w:autoSpaceDN w:val="0"/>
        <w:spacing w:before="2" w:after="0" w:line="240" w:lineRule="auto"/>
        <w:ind w:right="645" w:firstLine="707"/>
        <w:contextualSpacing w:val="0"/>
        <w:jc w:val="both"/>
        <w:rPr>
          <w:sz w:val="24"/>
        </w:rPr>
      </w:pPr>
      <w:r>
        <w:rPr>
          <w:sz w:val="24"/>
        </w:rPr>
        <w:t>Постановление</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РФ</w:t>
      </w:r>
      <w:r>
        <w:rPr>
          <w:spacing w:val="1"/>
          <w:sz w:val="24"/>
        </w:rPr>
        <w:t xml:space="preserve"> </w:t>
      </w:r>
      <w:r>
        <w:rPr>
          <w:sz w:val="24"/>
        </w:rPr>
        <w:t>от</w:t>
      </w:r>
      <w:r>
        <w:rPr>
          <w:spacing w:val="1"/>
          <w:sz w:val="24"/>
        </w:rPr>
        <w:t xml:space="preserve"> </w:t>
      </w:r>
      <w:r>
        <w:rPr>
          <w:sz w:val="24"/>
        </w:rPr>
        <w:t>10.07.2015</w:t>
      </w:r>
      <w:r>
        <w:rPr>
          <w:spacing w:val="1"/>
          <w:sz w:val="24"/>
        </w:rPr>
        <w:t xml:space="preserve"> </w:t>
      </w:r>
      <w:r>
        <w:rPr>
          <w:sz w:val="24"/>
        </w:rPr>
        <w:t>№</w:t>
      </w:r>
      <w:r>
        <w:rPr>
          <w:spacing w:val="1"/>
          <w:sz w:val="24"/>
        </w:rPr>
        <w:t xml:space="preserve"> </w:t>
      </w:r>
      <w:r>
        <w:rPr>
          <w:sz w:val="24"/>
        </w:rPr>
        <w:t>26</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СанПиН</w:t>
      </w:r>
      <w:r>
        <w:rPr>
          <w:spacing w:val="1"/>
          <w:sz w:val="24"/>
        </w:rPr>
        <w:t xml:space="preserve"> </w:t>
      </w:r>
      <w:r>
        <w:rPr>
          <w:sz w:val="24"/>
        </w:rPr>
        <w:t>2.4.2.3286-15</w:t>
      </w:r>
      <w:r>
        <w:rPr>
          <w:spacing w:val="1"/>
          <w:sz w:val="24"/>
        </w:rPr>
        <w:t xml:space="preserve"> </w:t>
      </w:r>
      <w:r>
        <w:rPr>
          <w:sz w:val="24"/>
        </w:rPr>
        <w:t>«Санитарно-</w:t>
      </w:r>
      <w:r>
        <w:rPr>
          <w:spacing w:val="-57"/>
          <w:sz w:val="24"/>
        </w:rPr>
        <w:t xml:space="preserve"> </w:t>
      </w:r>
      <w:r>
        <w:rPr>
          <w:spacing w:val="-1"/>
          <w:sz w:val="24"/>
        </w:rPr>
        <w:t xml:space="preserve">эпидемиологические требования к условиям </w:t>
      </w:r>
      <w:r>
        <w:rPr>
          <w:sz w:val="24"/>
        </w:rPr>
        <w:t>и организации обучения и воспитания в</w:t>
      </w:r>
      <w:r>
        <w:rPr>
          <w:spacing w:val="1"/>
          <w:sz w:val="24"/>
        </w:rPr>
        <w:t xml:space="preserve"> </w:t>
      </w:r>
      <w:r>
        <w:rPr>
          <w:sz w:val="24"/>
        </w:rPr>
        <w:t>организациях, осуществляющих образовательную деятельность по адаптированным</w:t>
      </w:r>
      <w:r>
        <w:rPr>
          <w:spacing w:val="1"/>
          <w:sz w:val="24"/>
        </w:rPr>
        <w:t xml:space="preserve"> </w:t>
      </w:r>
      <w:r>
        <w:rPr>
          <w:sz w:val="24"/>
        </w:rPr>
        <w:t>основным</w:t>
      </w:r>
      <w:r>
        <w:rPr>
          <w:spacing w:val="1"/>
          <w:sz w:val="24"/>
        </w:rPr>
        <w:t xml:space="preserve"> </w:t>
      </w:r>
      <w:r>
        <w:rPr>
          <w:sz w:val="24"/>
        </w:rPr>
        <w:t>общеобразовательным</w:t>
      </w:r>
      <w:r>
        <w:rPr>
          <w:spacing w:val="1"/>
          <w:sz w:val="24"/>
        </w:rPr>
        <w:t xml:space="preserve"> </w:t>
      </w:r>
      <w:r>
        <w:rPr>
          <w:sz w:val="24"/>
        </w:rPr>
        <w:t>программам</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2"/>
          <w:sz w:val="24"/>
        </w:rPr>
        <w:t xml:space="preserve"> </w:t>
      </w:r>
      <w:r>
        <w:rPr>
          <w:sz w:val="24"/>
        </w:rPr>
        <w:t>здоровья“</w:t>
      </w:r>
      <w:r>
        <w:rPr>
          <w:spacing w:val="-3"/>
          <w:sz w:val="24"/>
        </w:rPr>
        <w:t xml:space="preserve"> </w:t>
      </w:r>
      <w:r>
        <w:rPr>
          <w:sz w:val="24"/>
        </w:rPr>
        <w:t>(зарегистрировано</w:t>
      </w:r>
      <w:r>
        <w:rPr>
          <w:spacing w:val="-5"/>
          <w:sz w:val="24"/>
        </w:rPr>
        <w:t xml:space="preserve"> </w:t>
      </w:r>
      <w:r>
        <w:rPr>
          <w:sz w:val="24"/>
        </w:rPr>
        <w:t>в</w:t>
      </w:r>
      <w:r>
        <w:rPr>
          <w:spacing w:val="-2"/>
          <w:sz w:val="24"/>
        </w:rPr>
        <w:t xml:space="preserve"> </w:t>
      </w:r>
      <w:r>
        <w:rPr>
          <w:sz w:val="24"/>
        </w:rPr>
        <w:t>Минюсте</w:t>
      </w:r>
      <w:r>
        <w:rPr>
          <w:spacing w:val="-3"/>
          <w:sz w:val="24"/>
        </w:rPr>
        <w:t xml:space="preserve"> </w:t>
      </w:r>
      <w:r>
        <w:rPr>
          <w:sz w:val="24"/>
        </w:rPr>
        <w:t>России</w:t>
      </w:r>
      <w:r>
        <w:rPr>
          <w:spacing w:val="-3"/>
          <w:sz w:val="24"/>
        </w:rPr>
        <w:t xml:space="preserve"> </w:t>
      </w:r>
      <w:r>
        <w:rPr>
          <w:sz w:val="24"/>
        </w:rPr>
        <w:t>14.08.2015</w:t>
      </w:r>
      <w:r>
        <w:rPr>
          <w:spacing w:val="-2"/>
          <w:sz w:val="24"/>
        </w:rPr>
        <w:t xml:space="preserve"> </w:t>
      </w:r>
      <w:r>
        <w:rPr>
          <w:sz w:val="24"/>
        </w:rPr>
        <w:t>№</w:t>
      </w:r>
      <w:r>
        <w:rPr>
          <w:spacing w:val="-3"/>
          <w:sz w:val="24"/>
        </w:rPr>
        <w:t xml:space="preserve"> </w:t>
      </w:r>
      <w:r>
        <w:rPr>
          <w:sz w:val="24"/>
        </w:rPr>
        <w:lastRenderedPageBreak/>
        <w:t>38528).</w:t>
      </w:r>
    </w:p>
    <w:p w:rsidR="00692AE9" w:rsidRDefault="00692AE9" w:rsidP="00583E00">
      <w:pPr>
        <w:pStyle w:val="a5"/>
        <w:widowControl w:val="0"/>
        <w:numPr>
          <w:ilvl w:val="1"/>
          <w:numId w:val="84"/>
        </w:numPr>
        <w:tabs>
          <w:tab w:val="left" w:pos="1981"/>
        </w:tabs>
        <w:autoSpaceDE w:val="0"/>
        <w:autoSpaceDN w:val="0"/>
        <w:spacing w:before="1" w:after="0" w:line="237" w:lineRule="auto"/>
        <w:ind w:right="649" w:firstLine="707"/>
        <w:contextualSpacing w:val="0"/>
        <w:jc w:val="both"/>
        <w:rPr>
          <w:sz w:val="24"/>
        </w:rPr>
      </w:pPr>
      <w:r>
        <w:rPr>
          <w:sz w:val="24"/>
        </w:rPr>
        <w:t>Примерной</w:t>
      </w:r>
      <w:r>
        <w:rPr>
          <w:spacing w:val="1"/>
          <w:sz w:val="24"/>
        </w:rPr>
        <w:t xml:space="preserve"> </w:t>
      </w:r>
      <w:r>
        <w:rPr>
          <w:sz w:val="24"/>
        </w:rPr>
        <w:t>АООП</w:t>
      </w:r>
      <w:r>
        <w:rPr>
          <w:spacing w:val="1"/>
          <w:sz w:val="24"/>
        </w:rPr>
        <w:t xml:space="preserve"> </w:t>
      </w:r>
      <w:r>
        <w:rPr>
          <w:sz w:val="24"/>
        </w:rPr>
        <w:t>НОО</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задержкой</w:t>
      </w:r>
      <w:r>
        <w:rPr>
          <w:spacing w:val="1"/>
          <w:sz w:val="24"/>
        </w:rPr>
        <w:t xml:space="preserve"> </w:t>
      </w:r>
      <w:r>
        <w:rPr>
          <w:sz w:val="24"/>
        </w:rPr>
        <w:t>психического</w:t>
      </w:r>
      <w:r>
        <w:rPr>
          <w:spacing w:val="1"/>
          <w:sz w:val="24"/>
        </w:rPr>
        <w:t xml:space="preserve"> </w:t>
      </w:r>
      <w:r>
        <w:rPr>
          <w:sz w:val="24"/>
        </w:rPr>
        <w:t>развития, одобрена решением</w:t>
      </w:r>
      <w:r>
        <w:rPr>
          <w:spacing w:val="1"/>
          <w:sz w:val="24"/>
        </w:rPr>
        <w:t xml:space="preserve"> </w:t>
      </w:r>
      <w:r>
        <w:rPr>
          <w:sz w:val="24"/>
        </w:rPr>
        <w:t>федерального</w:t>
      </w:r>
      <w:r>
        <w:rPr>
          <w:spacing w:val="1"/>
          <w:sz w:val="24"/>
        </w:rPr>
        <w:t xml:space="preserve"> </w:t>
      </w:r>
      <w:r>
        <w:rPr>
          <w:sz w:val="24"/>
        </w:rPr>
        <w:t>учебно-методического</w:t>
      </w:r>
      <w:r>
        <w:rPr>
          <w:spacing w:val="1"/>
          <w:sz w:val="24"/>
        </w:rPr>
        <w:t xml:space="preserve"> </w:t>
      </w:r>
      <w:r>
        <w:rPr>
          <w:sz w:val="24"/>
        </w:rPr>
        <w:t>объединения</w:t>
      </w:r>
      <w:r>
        <w:rPr>
          <w:spacing w:val="1"/>
          <w:sz w:val="24"/>
        </w:rPr>
        <w:t xml:space="preserve"> </w:t>
      </w:r>
      <w:r>
        <w:rPr>
          <w:sz w:val="24"/>
        </w:rPr>
        <w:t>по</w:t>
      </w:r>
      <w:r>
        <w:rPr>
          <w:spacing w:val="1"/>
          <w:sz w:val="24"/>
        </w:rPr>
        <w:t xml:space="preserve"> </w:t>
      </w:r>
      <w:r>
        <w:rPr>
          <w:sz w:val="24"/>
        </w:rPr>
        <w:t>общему</w:t>
      </w:r>
      <w:r>
        <w:rPr>
          <w:spacing w:val="-6"/>
          <w:sz w:val="24"/>
        </w:rPr>
        <w:t xml:space="preserve"> </w:t>
      </w:r>
      <w:r>
        <w:rPr>
          <w:sz w:val="24"/>
        </w:rPr>
        <w:t>образованию</w:t>
      </w:r>
      <w:r>
        <w:rPr>
          <w:spacing w:val="2"/>
          <w:sz w:val="24"/>
        </w:rPr>
        <w:t xml:space="preserve"> </w:t>
      </w:r>
      <w:r>
        <w:rPr>
          <w:sz w:val="24"/>
        </w:rPr>
        <w:t>(протокол от 22 декабря 2015 г.</w:t>
      </w:r>
      <w:r>
        <w:rPr>
          <w:spacing w:val="-2"/>
          <w:sz w:val="24"/>
        </w:rPr>
        <w:t xml:space="preserve"> </w:t>
      </w:r>
      <w:r>
        <w:rPr>
          <w:sz w:val="24"/>
        </w:rPr>
        <w:t>№</w:t>
      </w:r>
      <w:r>
        <w:rPr>
          <w:spacing w:val="-1"/>
          <w:sz w:val="24"/>
        </w:rPr>
        <w:t xml:space="preserve"> </w:t>
      </w:r>
      <w:r>
        <w:rPr>
          <w:sz w:val="24"/>
        </w:rPr>
        <w:t>4/15)</w:t>
      </w:r>
    </w:p>
    <w:p w:rsidR="00692AE9" w:rsidRDefault="00692AE9" w:rsidP="00583E00">
      <w:pPr>
        <w:pStyle w:val="a5"/>
        <w:widowControl w:val="0"/>
        <w:numPr>
          <w:ilvl w:val="1"/>
          <w:numId w:val="84"/>
        </w:numPr>
        <w:tabs>
          <w:tab w:val="left" w:pos="2026"/>
        </w:tabs>
        <w:autoSpaceDE w:val="0"/>
        <w:autoSpaceDN w:val="0"/>
        <w:spacing w:before="8" w:after="0" w:line="237" w:lineRule="auto"/>
        <w:ind w:right="654" w:firstLine="707"/>
        <w:contextualSpacing w:val="0"/>
        <w:jc w:val="both"/>
        <w:rPr>
          <w:sz w:val="24"/>
        </w:rPr>
      </w:pPr>
      <w:r>
        <w:rPr>
          <w:sz w:val="24"/>
        </w:rPr>
        <w:t>Адаптированной</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(АООП)</w:t>
      </w:r>
      <w:r>
        <w:rPr>
          <w:spacing w:val="1"/>
          <w:sz w:val="24"/>
        </w:rPr>
        <w:t xml:space="preserve"> </w:t>
      </w:r>
      <w:r>
        <w:rPr>
          <w:sz w:val="24"/>
        </w:rPr>
        <w:t>начального общего образования обучающихся с задержкой</w:t>
      </w:r>
      <w:r>
        <w:rPr>
          <w:spacing w:val="1"/>
          <w:sz w:val="24"/>
        </w:rPr>
        <w:t xml:space="preserve"> </w:t>
      </w:r>
      <w:r>
        <w:rPr>
          <w:sz w:val="24"/>
        </w:rPr>
        <w:t>психического развития</w:t>
      </w:r>
      <w:r>
        <w:rPr>
          <w:spacing w:val="1"/>
          <w:sz w:val="24"/>
        </w:rPr>
        <w:t xml:space="preserve"> </w:t>
      </w:r>
      <w:r>
        <w:rPr>
          <w:sz w:val="24"/>
        </w:rPr>
        <w:t>(ЗПР);</w:t>
      </w:r>
    </w:p>
    <w:p w:rsidR="00692AE9" w:rsidRDefault="00692AE9" w:rsidP="00583E00">
      <w:pPr>
        <w:pStyle w:val="a5"/>
        <w:widowControl w:val="0"/>
        <w:numPr>
          <w:ilvl w:val="1"/>
          <w:numId w:val="84"/>
        </w:numPr>
        <w:tabs>
          <w:tab w:val="left" w:pos="2025"/>
          <w:tab w:val="left" w:pos="2026"/>
        </w:tabs>
        <w:autoSpaceDE w:val="0"/>
        <w:autoSpaceDN w:val="0"/>
        <w:spacing w:before="4" w:after="0" w:line="293" w:lineRule="exact"/>
        <w:ind w:left="2026" w:hanging="615"/>
        <w:contextualSpacing w:val="0"/>
        <w:rPr>
          <w:sz w:val="24"/>
        </w:rPr>
      </w:pPr>
      <w:r>
        <w:rPr>
          <w:sz w:val="24"/>
        </w:rPr>
        <w:t>Учебного</w:t>
      </w:r>
      <w:r>
        <w:rPr>
          <w:spacing w:val="-5"/>
          <w:sz w:val="24"/>
        </w:rPr>
        <w:t xml:space="preserve"> </w:t>
      </w:r>
      <w:r>
        <w:rPr>
          <w:sz w:val="24"/>
        </w:rPr>
        <w:t>плана</w:t>
      </w:r>
      <w:r>
        <w:rPr>
          <w:spacing w:val="-5"/>
          <w:sz w:val="24"/>
        </w:rPr>
        <w:t xml:space="preserve"> </w:t>
      </w:r>
      <w:r>
        <w:rPr>
          <w:sz w:val="24"/>
        </w:rPr>
        <w:t>М</w:t>
      </w:r>
      <w:r w:rsidR="003E4A84">
        <w:rPr>
          <w:sz w:val="24"/>
        </w:rPr>
        <w:t>АОУ «СОШ № 10</w:t>
      </w:r>
      <w:r>
        <w:rPr>
          <w:sz w:val="24"/>
        </w:rPr>
        <w:t>».</w:t>
      </w:r>
    </w:p>
    <w:p w:rsidR="00692AE9" w:rsidRPr="003E4A84" w:rsidRDefault="00692AE9" w:rsidP="00583E00">
      <w:pPr>
        <w:pStyle w:val="a5"/>
        <w:widowControl w:val="0"/>
        <w:numPr>
          <w:ilvl w:val="1"/>
          <w:numId w:val="84"/>
        </w:numPr>
        <w:tabs>
          <w:tab w:val="left" w:pos="2025"/>
          <w:tab w:val="left" w:pos="2026"/>
        </w:tabs>
        <w:autoSpaceDE w:val="0"/>
        <w:autoSpaceDN w:val="0"/>
        <w:spacing w:before="4" w:after="0" w:line="293" w:lineRule="exact"/>
        <w:ind w:left="2026" w:hanging="615"/>
        <w:contextualSpacing w:val="0"/>
        <w:rPr>
          <w:sz w:val="24"/>
        </w:rPr>
      </w:pPr>
      <w:r>
        <w:rPr>
          <w:sz w:val="24"/>
        </w:rPr>
        <w:t>Положения</w:t>
      </w:r>
      <w:r>
        <w:rPr>
          <w:spacing w:val="14"/>
          <w:sz w:val="24"/>
        </w:rPr>
        <w:t xml:space="preserve"> </w:t>
      </w:r>
      <w:r>
        <w:rPr>
          <w:sz w:val="24"/>
        </w:rPr>
        <w:t>о</w:t>
      </w:r>
      <w:r>
        <w:rPr>
          <w:spacing w:val="73"/>
          <w:sz w:val="24"/>
        </w:rPr>
        <w:t xml:space="preserve"> </w:t>
      </w:r>
      <w:r>
        <w:rPr>
          <w:sz w:val="24"/>
        </w:rPr>
        <w:t>рабочей</w:t>
      </w:r>
      <w:r>
        <w:rPr>
          <w:spacing w:val="73"/>
          <w:sz w:val="24"/>
        </w:rPr>
        <w:t xml:space="preserve"> </w:t>
      </w:r>
      <w:r>
        <w:rPr>
          <w:sz w:val="24"/>
        </w:rPr>
        <w:t>программе</w:t>
      </w:r>
      <w:r>
        <w:rPr>
          <w:spacing w:val="73"/>
          <w:sz w:val="24"/>
        </w:rPr>
        <w:t xml:space="preserve"> </w:t>
      </w:r>
      <w:r w:rsidR="003E4A84">
        <w:rPr>
          <w:sz w:val="24"/>
        </w:rPr>
        <w:t>МАОУ «СОШ № 10».</w:t>
      </w:r>
    </w:p>
    <w:p w:rsidR="00692AE9" w:rsidRDefault="00692AE9" w:rsidP="00583E00">
      <w:pPr>
        <w:pStyle w:val="a5"/>
        <w:widowControl w:val="0"/>
        <w:numPr>
          <w:ilvl w:val="1"/>
          <w:numId w:val="84"/>
        </w:numPr>
        <w:tabs>
          <w:tab w:val="left" w:pos="2086"/>
        </w:tabs>
        <w:autoSpaceDE w:val="0"/>
        <w:autoSpaceDN w:val="0"/>
        <w:spacing w:before="2" w:after="0" w:line="240" w:lineRule="auto"/>
        <w:ind w:right="651" w:firstLine="707"/>
        <w:contextualSpacing w:val="0"/>
        <w:jc w:val="both"/>
        <w:rPr>
          <w:sz w:val="24"/>
        </w:rPr>
      </w:pPr>
      <w:r>
        <w:rPr>
          <w:sz w:val="24"/>
        </w:rPr>
        <w:t>Примерной</w:t>
      </w:r>
      <w:r>
        <w:rPr>
          <w:spacing w:val="1"/>
          <w:sz w:val="24"/>
        </w:rPr>
        <w:t xml:space="preserve"> </w:t>
      </w:r>
      <w:r>
        <w:rPr>
          <w:sz w:val="24"/>
        </w:rPr>
        <w:t>основной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по</w:t>
      </w:r>
      <w:r>
        <w:rPr>
          <w:spacing w:val="1"/>
          <w:sz w:val="24"/>
        </w:rPr>
        <w:t xml:space="preserve"> </w:t>
      </w:r>
      <w:r>
        <w:rPr>
          <w:sz w:val="24"/>
        </w:rPr>
        <w:t>окружающему</w:t>
      </w:r>
      <w:r>
        <w:rPr>
          <w:spacing w:val="1"/>
          <w:sz w:val="24"/>
        </w:rPr>
        <w:t xml:space="preserve"> </w:t>
      </w:r>
      <w:r>
        <w:rPr>
          <w:sz w:val="24"/>
        </w:rPr>
        <w:t>миру</w:t>
      </w:r>
      <w:r>
        <w:rPr>
          <w:spacing w:val="1"/>
          <w:sz w:val="24"/>
        </w:rPr>
        <w:t xml:space="preserve"> </w:t>
      </w:r>
      <w:r>
        <w:rPr>
          <w:sz w:val="24"/>
        </w:rPr>
        <w:t>для</w:t>
      </w:r>
      <w:r>
        <w:rPr>
          <w:spacing w:val="1"/>
          <w:sz w:val="24"/>
        </w:rPr>
        <w:t xml:space="preserve"> </w:t>
      </w:r>
      <w:r>
        <w:rPr>
          <w:sz w:val="24"/>
        </w:rPr>
        <w:t>образовательных</w:t>
      </w:r>
      <w:r>
        <w:rPr>
          <w:spacing w:val="1"/>
          <w:sz w:val="24"/>
        </w:rPr>
        <w:t xml:space="preserve"> </w:t>
      </w:r>
      <w:r>
        <w:rPr>
          <w:sz w:val="24"/>
        </w:rPr>
        <w:t>учреждений</w:t>
      </w:r>
      <w:r>
        <w:rPr>
          <w:spacing w:val="1"/>
          <w:sz w:val="24"/>
        </w:rPr>
        <w:t xml:space="preserve"> </w:t>
      </w:r>
      <w:r>
        <w:rPr>
          <w:sz w:val="24"/>
        </w:rPr>
        <w:t>авторская</w:t>
      </w:r>
      <w:r>
        <w:rPr>
          <w:spacing w:val="1"/>
          <w:sz w:val="24"/>
        </w:rPr>
        <w:t xml:space="preserve"> </w:t>
      </w:r>
      <w:r>
        <w:rPr>
          <w:sz w:val="24"/>
        </w:rPr>
        <w:t>программа</w:t>
      </w:r>
      <w:r>
        <w:rPr>
          <w:spacing w:val="1"/>
          <w:sz w:val="24"/>
        </w:rPr>
        <w:t xml:space="preserve"> </w:t>
      </w:r>
      <w:r>
        <w:rPr>
          <w:sz w:val="24"/>
        </w:rPr>
        <w:t>А.А.</w:t>
      </w:r>
      <w:r>
        <w:rPr>
          <w:spacing w:val="1"/>
          <w:sz w:val="24"/>
        </w:rPr>
        <w:t xml:space="preserve"> </w:t>
      </w:r>
      <w:r>
        <w:rPr>
          <w:sz w:val="24"/>
        </w:rPr>
        <w:t>Плешакова«</w:t>
      </w:r>
      <w:r>
        <w:rPr>
          <w:spacing w:val="-7"/>
          <w:sz w:val="24"/>
        </w:rPr>
        <w:t xml:space="preserve"> </w:t>
      </w:r>
      <w:r>
        <w:rPr>
          <w:sz w:val="24"/>
        </w:rPr>
        <w:t>Окружающий мир</w:t>
      </w:r>
      <w:r>
        <w:rPr>
          <w:spacing w:val="-1"/>
          <w:sz w:val="24"/>
        </w:rPr>
        <w:t xml:space="preserve"> </w:t>
      </w:r>
      <w:r>
        <w:rPr>
          <w:sz w:val="24"/>
        </w:rPr>
        <w:t>. 1-4 класс»</w:t>
      </w:r>
      <w:r>
        <w:rPr>
          <w:spacing w:val="-9"/>
          <w:sz w:val="24"/>
        </w:rPr>
        <w:t xml:space="preserve"> </w:t>
      </w:r>
      <w:r>
        <w:rPr>
          <w:sz w:val="24"/>
        </w:rPr>
        <w:t>(УМК</w:t>
      </w:r>
      <w:r>
        <w:rPr>
          <w:spacing w:val="5"/>
          <w:sz w:val="24"/>
        </w:rPr>
        <w:t xml:space="preserve"> </w:t>
      </w:r>
      <w:r>
        <w:rPr>
          <w:sz w:val="24"/>
        </w:rPr>
        <w:t>«Школа</w:t>
      </w:r>
      <w:r>
        <w:rPr>
          <w:spacing w:val="-1"/>
          <w:sz w:val="24"/>
        </w:rPr>
        <w:t xml:space="preserve"> </w:t>
      </w:r>
      <w:r>
        <w:rPr>
          <w:sz w:val="24"/>
        </w:rPr>
        <w:t>России»).</w:t>
      </w:r>
    </w:p>
    <w:p w:rsidR="003E4A84" w:rsidRDefault="003E4A84" w:rsidP="00583E00">
      <w:pPr>
        <w:pStyle w:val="a5"/>
        <w:widowControl w:val="0"/>
        <w:numPr>
          <w:ilvl w:val="1"/>
          <w:numId w:val="84"/>
        </w:numPr>
        <w:tabs>
          <w:tab w:val="left" w:pos="2086"/>
        </w:tabs>
        <w:autoSpaceDE w:val="0"/>
        <w:autoSpaceDN w:val="0"/>
        <w:spacing w:before="2" w:after="0" w:line="240" w:lineRule="auto"/>
        <w:ind w:right="651" w:firstLine="707"/>
        <w:contextualSpacing w:val="0"/>
        <w:jc w:val="both"/>
        <w:rPr>
          <w:sz w:val="24"/>
        </w:rPr>
      </w:pPr>
    </w:p>
    <w:p w:rsidR="00692AE9" w:rsidRDefault="00692AE9" w:rsidP="00692AE9">
      <w:pPr>
        <w:pStyle w:val="a7"/>
        <w:spacing w:before="2" w:line="276" w:lineRule="auto"/>
        <w:ind w:right="656" w:firstLine="707"/>
        <w:jc w:val="both"/>
      </w:pPr>
      <w:r>
        <w:t>Программа</w:t>
      </w:r>
      <w:r>
        <w:rPr>
          <w:spacing w:val="1"/>
        </w:rPr>
        <w:t xml:space="preserve"> </w:t>
      </w:r>
      <w:r>
        <w:t>соответствует</w:t>
      </w:r>
      <w:r>
        <w:rPr>
          <w:spacing w:val="1"/>
        </w:rPr>
        <w:t xml:space="preserve"> </w:t>
      </w:r>
      <w:r>
        <w:t>учебникам,</w:t>
      </w:r>
      <w:r>
        <w:rPr>
          <w:spacing w:val="1"/>
        </w:rPr>
        <w:t xml:space="preserve"> </w:t>
      </w:r>
      <w:r>
        <w:t>рекомендованным</w:t>
      </w:r>
      <w:r>
        <w:rPr>
          <w:spacing w:val="1"/>
        </w:rPr>
        <w:t xml:space="preserve"> </w:t>
      </w:r>
      <w:r>
        <w:t>Министерством</w:t>
      </w:r>
      <w:r>
        <w:rPr>
          <w:spacing w:val="1"/>
        </w:rPr>
        <w:t xml:space="preserve"> </w:t>
      </w:r>
      <w:r>
        <w:t>образования</w:t>
      </w:r>
      <w:r>
        <w:rPr>
          <w:spacing w:val="-1"/>
        </w:rPr>
        <w:t xml:space="preserve"> </w:t>
      </w:r>
      <w:r>
        <w:t>и</w:t>
      </w:r>
      <w:r>
        <w:rPr>
          <w:spacing w:val="-2"/>
        </w:rPr>
        <w:t xml:space="preserve"> </w:t>
      </w:r>
      <w:r>
        <w:t>науки Российской Федерации.</w:t>
      </w:r>
    </w:p>
    <w:p w:rsidR="00692AE9" w:rsidRDefault="00692AE9" w:rsidP="00692AE9">
      <w:pPr>
        <w:pStyle w:val="a7"/>
        <w:ind w:right="645" w:firstLine="707"/>
        <w:jc w:val="both"/>
      </w:pPr>
      <w:r>
        <w:t>Основным</w:t>
      </w:r>
      <w:r>
        <w:rPr>
          <w:spacing w:val="1"/>
        </w:rPr>
        <w:t xml:space="preserve"> </w:t>
      </w:r>
      <w:r>
        <w:t>средством</w:t>
      </w:r>
      <w:r>
        <w:rPr>
          <w:spacing w:val="1"/>
        </w:rPr>
        <w:t xml:space="preserve"> </w:t>
      </w:r>
      <w:r>
        <w:t>реализации</w:t>
      </w:r>
      <w:r>
        <w:rPr>
          <w:spacing w:val="1"/>
        </w:rPr>
        <w:t xml:space="preserve"> </w:t>
      </w:r>
      <w:r>
        <w:t>деятельностного</w:t>
      </w:r>
      <w:r>
        <w:rPr>
          <w:spacing w:val="1"/>
        </w:rPr>
        <w:t xml:space="preserve"> </w:t>
      </w:r>
      <w:r>
        <w:t>подхода</w:t>
      </w:r>
      <w:r>
        <w:rPr>
          <w:spacing w:val="1"/>
        </w:rPr>
        <w:t xml:space="preserve"> </w:t>
      </w:r>
      <w:r>
        <w:t>в</w:t>
      </w:r>
      <w:r>
        <w:rPr>
          <w:spacing w:val="1"/>
        </w:rPr>
        <w:t xml:space="preserve"> </w:t>
      </w:r>
      <w:r>
        <w:t>образовании</w:t>
      </w:r>
      <w:r>
        <w:rPr>
          <w:spacing w:val="1"/>
        </w:rPr>
        <w:t xml:space="preserve"> </w:t>
      </w:r>
      <w:r>
        <w:t>является</w:t>
      </w:r>
      <w:r>
        <w:rPr>
          <w:spacing w:val="1"/>
        </w:rPr>
        <w:t xml:space="preserve"> </w:t>
      </w:r>
      <w:r>
        <w:t>обучение,</w:t>
      </w:r>
      <w:r>
        <w:rPr>
          <w:spacing w:val="1"/>
        </w:rPr>
        <w:t xml:space="preserve"> </w:t>
      </w:r>
      <w:r>
        <w:t>как</w:t>
      </w:r>
      <w:r>
        <w:rPr>
          <w:spacing w:val="1"/>
        </w:rPr>
        <w:t xml:space="preserve"> </w:t>
      </w:r>
      <w:r>
        <w:t>процесс</w:t>
      </w:r>
      <w:r>
        <w:rPr>
          <w:spacing w:val="1"/>
        </w:rPr>
        <w:t xml:space="preserve"> </w:t>
      </w:r>
      <w:r>
        <w:t>организации</w:t>
      </w:r>
      <w:r>
        <w:rPr>
          <w:spacing w:val="1"/>
        </w:rPr>
        <w:t xml:space="preserve"> </w:t>
      </w:r>
      <w:r>
        <w:t>познавательной</w:t>
      </w:r>
      <w:r>
        <w:rPr>
          <w:spacing w:val="1"/>
        </w:rPr>
        <w:t xml:space="preserve"> </w:t>
      </w:r>
      <w:r>
        <w:t>и</w:t>
      </w:r>
      <w:r>
        <w:rPr>
          <w:spacing w:val="1"/>
        </w:rPr>
        <w:t xml:space="preserve"> </w:t>
      </w:r>
      <w:r>
        <w:t>предметно-</w:t>
      </w:r>
      <w:r>
        <w:rPr>
          <w:spacing w:val="1"/>
        </w:rPr>
        <w:t xml:space="preserve"> </w:t>
      </w:r>
      <w:r>
        <w:t>практической деятельности обучающихся с ЗПР( вид 7.1), обеспечивающий овладение</w:t>
      </w:r>
      <w:r>
        <w:rPr>
          <w:spacing w:val="-57"/>
        </w:rPr>
        <w:t xml:space="preserve"> </w:t>
      </w:r>
      <w:r>
        <w:t>ими</w:t>
      </w:r>
      <w:r>
        <w:rPr>
          <w:spacing w:val="-1"/>
        </w:rPr>
        <w:t xml:space="preserve"> </w:t>
      </w:r>
      <w:r>
        <w:t>содержанием</w:t>
      </w:r>
      <w:r>
        <w:rPr>
          <w:spacing w:val="-1"/>
        </w:rPr>
        <w:t xml:space="preserve"> </w:t>
      </w:r>
      <w:r>
        <w:t>образования.</w:t>
      </w:r>
    </w:p>
    <w:p w:rsidR="00692AE9" w:rsidRDefault="00692AE9" w:rsidP="00692AE9">
      <w:pPr>
        <w:pStyle w:val="a7"/>
        <w:ind w:right="649" w:firstLine="707"/>
        <w:jc w:val="both"/>
      </w:pPr>
      <w:r>
        <w:t>Вариант</w:t>
      </w:r>
      <w:r>
        <w:rPr>
          <w:spacing w:val="1"/>
        </w:rPr>
        <w:t xml:space="preserve"> </w:t>
      </w:r>
      <w:r>
        <w:t>7.1</w:t>
      </w:r>
      <w:r>
        <w:rPr>
          <w:spacing w:val="1"/>
        </w:rPr>
        <w:t xml:space="preserve"> </w:t>
      </w:r>
      <w:r>
        <w:t>предполагает,</w:t>
      </w:r>
      <w:r>
        <w:rPr>
          <w:spacing w:val="1"/>
        </w:rPr>
        <w:t xml:space="preserve"> </w:t>
      </w:r>
      <w:r>
        <w:t>что</w:t>
      </w:r>
      <w:r>
        <w:rPr>
          <w:spacing w:val="1"/>
        </w:rPr>
        <w:t xml:space="preserve"> </w:t>
      </w:r>
      <w:r>
        <w:t>обучающийся</w:t>
      </w:r>
      <w:r>
        <w:rPr>
          <w:spacing w:val="1"/>
        </w:rPr>
        <w:t xml:space="preserve"> </w:t>
      </w:r>
      <w:r>
        <w:t>с</w:t>
      </w:r>
      <w:r>
        <w:rPr>
          <w:spacing w:val="1"/>
        </w:rPr>
        <w:t xml:space="preserve"> </w:t>
      </w:r>
      <w:r>
        <w:t>ЗПР</w:t>
      </w:r>
      <w:r>
        <w:rPr>
          <w:spacing w:val="1"/>
        </w:rPr>
        <w:t xml:space="preserve"> </w:t>
      </w:r>
      <w:r>
        <w:t>получает</w:t>
      </w:r>
      <w:r>
        <w:rPr>
          <w:spacing w:val="1"/>
        </w:rPr>
        <w:t xml:space="preserve"> </w:t>
      </w:r>
      <w:r>
        <w:t>образование,</w:t>
      </w:r>
      <w:r>
        <w:rPr>
          <w:spacing w:val="1"/>
        </w:rPr>
        <w:t xml:space="preserve"> </w:t>
      </w:r>
      <w:r>
        <w:t>полностью</w:t>
      </w:r>
      <w:r>
        <w:rPr>
          <w:spacing w:val="1"/>
        </w:rPr>
        <w:t xml:space="preserve"> </w:t>
      </w:r>
      <w:r>
        <w:t>соответствующее</w:t>
      </w:r>
      <w:r>
        <w:rPr>
          <w:spacing w:val="1"/>
        </w:rPr>
        <w:t xml:space="preserve"> </w:t>
      </w:r>
      <w:r>
        <w:t>по</w:t>
      </w:r>
      <w:r>
        <w:rPr>
          <w:spacing w:val="1"/>
        </w:rPr>
        <w:t xml:space="preserve"> </w:t>
      </w:r>
      <w:r>
        <w:t>итоговым</w:t>
      </w:r>
      <w:r>
        <w:rPr>
          <w:spacing w:val="1"/>
        </w:rPr>
        <w:t xml:space="preserve"> </w:t>
      </w:r>
      <w:r>
        <w:t>достижениям</w:t>
      </w:r>
      <w:r>
        <w:rPr>
          <w:spacing w:val="1"/>
        </w:rPr>
        <w:t xml:space="preserve"> </w:t>
      </w:r>
      <w:r>
        <w:t>к</w:t>
      </w:r>
      <w:r>
        <w:rPr>
          <w:spacing w:val="1"/>
        </w:rPr>
        <w:t xml:space="preserve"> </w:t>
      </w:r>
      <w:r>
        <w:t>моменту</w:t>
      </w:r>
      <w:r>
        <w:rPr>
          <w:spacing w:val="1"/>
        </w:rPr>
        <w:t xml:space="preserve"> </w:t>
      </w:r>
      <w:r>
        <w:t>завершения</w:t>
      </w:r>
      <w:r>
        <w:rPr>
          <w:spacing w:val="1"/>
        </w:rPr>
        <w:t xml:space="preserve"> </w:t>
      </w:r>
      <w:r>
        <w:t>обучения</w:t>
      </w:r>
      <w:r>
        <w:rPr>
          <w:spacing w:val="1"/>
        </w:rPr>
        <w:t xml:space="preserve"> </w:t>
      </w:r>
      <w:r>
        <w:t>образованию</w:t>
      </w:r>
      <w:r>
        <w:rPr>
          <w:spacing w:val="1"/>
        </w:rPr>
        <w:t xml:space="preserve"> </w:t>
      </w:r>
      <w:r>
        <w:t>обучающихся,</w:t>
      </w:r>
      <w:r>
        <w:rPr>
          <w:spacing w:val="1"/>
        </w:rPr>
        <w:t xml:space="preserve"> </w:t>
      </w:r>
      <w:r>
        <w:t>не</w:t>
      </w:r>
      <w:r>
        <w:rPr>
          <w:spacing w:val="1"/>
        </w:rPr>
        <w:t xml:space="preserve"> </w:t>
      </w:r>
      <w:r>
        <w:t>имеющих</w:t>
      </w:r>
      <w:r>
        <w:rPr>
          <w:spacing w:val="1"/>
        </w:rPr>
        <w:t xml:space="preserve"> </w:t>
      </w:r>
      <w:r>
        <w:t>ограничений</w:t>
      </w:r>
      <w:r>
        <w:rPr>
          <w:spacing w:val="1"/>
        </w:rPr>
        <w:t xml:space="preserve"> </w:t>
      </w:r>
      <w:r>
        <w:t>по</w:t>
      </w:r>
      <w:r>
        <w:rPr>
          <w:spacing w:val="1"/>
        </w:rPr>
        <w:t xml:space="preserve"> </w:t>
      </w:r>
      <w:r>
        <w:t>возможностям</w:t>
      </w:r>
      <w:r>
        <w:rPr>
          <w:spacing w:val="-57"/>
        </w:rPr>
        <w:t xml:space="preserve"> </w:t>
      </w:r>
      <w:r>
        <w:t>здоровья,</w:t>
      </w:r>
      <w:r>
        <w:rPr>
          <w:spacing w:val="-1"/>
        </w:rPr>
        <w:t xml:space="preserve"> </w:t>
      </w:r>
      <w:r>
        <w:t>в</w:t>
      </w:r>
      <w:r>
        <w:rPr>
          <w:spacing w:val="-1"/>
        </w:rPr>
        <w:t xml:space="preserve"> </w:t>
      </w:r>
      <w:r>
        <w:t>те же</w:t>
      </w:r>
      <w:r>
        <w:rPr>
          <w:spacing w:val="-1"/>
        </w:rPr>
        <w:t xml:space="preserve"> </w:t>
      </w:r>
      <w:r>
        <w:t>сроки обучения (1</w:t>
      </w:r>
      <w:r>
        <w:rPr>
          <w:spacing w:val="1"/>
        </w:rPr>
        <w:t xml:space="preserve"> </w:t>
      </w:r>
      <w:r>
        <w:t>-</w:t>
      </w:r>
      <w:r>
        <w:rPr>
          <w:spacing w:val="-1"/>
        </w:rPr>
        <w:t xml:space="preserve"> </w:t>
      </w:r>
      <w:r>
        <w:t>4</w:t>
      </w:r>
      <w:r>
        <w:rPr>
          <w:spacing w:val="-3"/>
        </w:rPr>
        <w:t xml:space="preserve"> </w:t>
      </w:r>
      <w:r>
        <w:t>классы).</w:t>
      </w:r>
    </w:p>
    <w:p w:rsidR="00692AE9" w:rsidRDefault="00692AE9" w:rsidP="00692AE9">
      <w:pPr>
        <w:pStyle w:val="a7"/>
        <w:ind w:right="654" w:firstLine="707"/>
        <w:jc w:val="both"/>
        <w:rPr>
          <w:b/>
        </w:rPr>
      </w:pPr>
      <w:r>
        <w:t>Изучение</w:t>
      </w:r>
      <w:r>
        <w:rPr>
          <w:spacing w:val="1"/>
        </w:rPr>
        <w:t xml:space="preserve"> </w:t>
      </w:r>
      <w:r>
        <w:t>курса</w:t>
      </w:r>
      <w:r>
        <w:rPr>
          <w:spacing w:val="1"/>
        </w:rPr>
        <w:t xml:space="preserve"> </w:t>
      </w:r>
      <w:r>
        <w:t>«Окружающий</w:t>
      </w:r>
      <w:r>
        <w:rPr>
          <w:spacing w:val="1"/>
        </w:rPr>
        <w:t xml:space="preserve"> </w:t>
      </w:r>
      <w:r>
        <w:t>мир»</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направлено</w:t>
      </w:r>
      <w:r>
        <w:rPr>
          <w:spacing w:val="1"/>
        </w:rPr>
        <w:t xml:space="preserve"> </w:t>
      </w:r>
      <w:r>
        <w:t>на</w:t>
      </w:r>
      <w:r>
        <w:rPr>
          <w:spacing w:val="1"/>
        </w:rPr>
        <w:t xml:space="preserve"> </w:t>
      </w:r>
      <w:r>
        <w:t>достижениеследующих</w:t>
      </w:r>
      <w:r>
        <w:rPr>
          <w:spacing w:val="-3"/>
        </w:rPr>
        <w:t xml:space="preserve"> </w:t>
      </w:r>
      <w:r>
        <w:rPr>
          <w:b/>
        </w:rPr>
        <w:t>целей:</w:t>
      </w:r>
    </w:p>
    <w:p w:rsidR="00692AE9" w:rsidRDefault="00692AE9" w:rsidP="00692AE9">
      <w:pPr>
        <w:pStyle w:val="a7"/>
        <w:ind w:right="645" w:firstLine="707"/>
        <w:jc w:val="both"/>
      </w:pPr>
      <w:r>
        <w:t>—</w:t>
      </w:r>
      <w:r>
        <w:rPr>
          <w:spacing w:val="1"/>
        </w:rPr>
        <w:t xml:space="preserve"> </w:t>
      </w:r>
      <w:r>
        <w:t>формирование</w:t>
      </w:r>
      <w:r>
        <w:rPr>
          <w:spacing w:val="1"/>
        </w:rPr>
        <w:t xml:space="preserve"> </w:t>
      </w:r>
      <w:r>
        <w:t>целостной</w:t>
      </w:r>
      <w:r>
        <w:rPr>
          <w:spacing w:val="1"/>
        </w:rPr>
        <w:t xml:space="preserve"> </w:t>
      </w:r>
      <w:r>
        <w:t>картины</w:t>
      </w:r>
      <w:r>
        <w:rPr>
          <w:spacing w:val="60"/>
        </w:rPr>
        <w:t xml:space="preserve"> </w:t>
      </w:r>
      <w:r>
        <w:t>мира</w:t>
      </w:r>
      <w:r>
        <w:rPr>
          <w:spacing w:val="60"/>
        </w:rPr>
        <w:t xml:space="preserve"> </w:t>
      </w:r>
      <w:r>
        <w:t>и</w:t>
      </w:r>
      <w:r>
        <w:rPr>
          <w:spacing w:val="60"/>
        </w:rPr>
        <w:t xml:space="preserve"> </w:t>
      </w:r>
      <w:r>
        <w:t>осознание</w:t>
      </w:r>
      <w:r>
        <w:rPr>
          <w:spacing w:val="60"/>
        </w:rPr>
        <w:t xml:space="preserve"> </w:t>
      </w:r>
      <w:r>
        <w:t>места</w:t>
      </w:r>
      <w:r>
        <w:rPr>
          <w:spacing w:val="60"/>
        </w:rPr>
        <w:t xml:space="preserve"> </w:t>
      </w:r>
      <w:r>
        <w:t>в</w:t>
      </w:r>
      <w:r>
        <w:rPr>
          <w:spacing w:val="60"/>
        </w:rPr>
        <w:t xml:space="preserve"> </w:t>
      </w:r>
      <w:r>
        <w:t>нём</w:t>
      </w:r>
      <w:r>
        <w:rPr>
          <w:spacing w:val="1"/>
        </w:rPr>
        <w:t xml:space="preserve"> </w:t>
      </w:r>
      <w:r>
        <w:t>человека</w:t>
      </w:r>
      <w:r>
        <w:rPr>
          <w:spacing w:val="48"/>
        </w:rPr>
        <w:t xml:space="preserve"> </w:t>
      </w:r>
      <w:r>
        <w:t>на</w:t>
      </w:r>
      <w:r>
        <w:rPr>
          <w:spacing w:val="48"/>
        </w:rPr>
        <w:t xml:space="preserve"> </w:t>
      </w:r>
      <w:r>
        <w:t>основе</w:t>
      </w:r>
      <w:r>
        <w:rPr>
          <w:spacing w:val="52"/>
        </w:rPr>
        <w:t xml:space="preserve"> </w:t>
      </w:r>
      <w:r>
        <w:t>единства</w:t>
      </w:r>
      <w:r>
        <w:rPr>
          <w:spacing w:val="49"/>
        </w:rPr>
        <w:t xml:space="preserve"> </w:t>
      </w:r>
      <w:r>
        <w:t>рационально-научного</w:t>
      </w:r>
      <w:r>
        <w:rPr>
          <w:spacing w:val="50"/>
        </w:rPr>
        <w:t xml:space="preserve"> </w:t>
      </w:r>
      <w:r>
        <w:t>познания</w:t>
      </w:r>
      <w:r>
        <w:rPr>
          <w:spacing w:val="51"/>
        </w:rPr>
        <w:t xml:space="preserve"> </w:t>
      </w:r>
      <w:r>
        <w:t>и</w:t>
      </w:r>
      <w:r>
        <w:rPr>
          <w:spacing w:val="48"/>
        </w:rPr>
        <w:t xml:space="preserve"> </w:t>
      </w:r>
      <w:r>
        <w:t>эмоционально-</w:t>
      </w:r>
    </w:p>
    <w:p w:rsidR="00692AE9" w:rsidRDefault="00692AE9" w:rsidP="00692AE9">
      <w:pPr>
        <w:jc w:val="both"/>
      </w:pPr>
      <w:r>
        <w:br w:type="page"/>
      </w:r>
      <w:r>
        <w:lastRenderedPageBreak/>
        <w:t>ценностного осмысления ребёнком личного опыта общения с людьми и природой;</w:t>
      </w:r>
      <w:r>
        <w:rPr>
          <w:spacing w:val="1"/>
        </w:rPr>
        <w:t xml:space="preserve"> </w:t>
      </w:r>
      <w:r>
        <w:t>духовно-нравственное</w:t>
      </w:r>
      <w:r>
        <w:rPr>
          <w:spacing w:val="35"/>
        </w:rPr>
        <w:t xml:space="preserve"> </w:t>
      </w:r>
      <w:r>
        <w:t>развитие</w:t>
      </w:r>
      <w:r>
        <w:rPr>
          <w:spacing w:val="36"/>
        </w:rPr>
        <w:t xml:space="preserve"> </w:t>
      </w:r>
      <w:r>
        <w:t>и</w:t>
      </w:r>
      <w:r>
        <w:rPr>
          <w:spacing w:val="37"/>
        </w:rPr>
        <w:t xml:space="preserve"> </w:t>
      </w:r>
      <w:r>
        <w:t>воспитание</w:t>
      </w:r>
      <w:r>
        <w:rPr>
          <w:spacing w:val="33"/>
        </w:rPr>
        <w:t xml:space="preserve"> </w:t>
      </w:r>
      <w:r>
        <w:t>личности</w:t>
      </w:r>
      <w:r>
        <w:rPr>
          <w:spacing w:val="37"/>
        </w:rPr>
        <w:t xml:space="preserve"> </w:t>
      </w:r>
      <w:r>
        <w:t>гражданина</w:t>
      </w:r>
      <w:r>
        <w:rPr>
          <w:spacing w:val="35"/>
        </w:rPr>
        <w:t xml:space="preserve"> </w:t>
      </w:r>
      <w:r>
        <w:t>России</w:t>
      </w:r>
      <w:r>
        <w:rPr>
          <w:spacing w:val="37"/>
        </w:rPr>
        <w:t xml:space="preserve"> </w:t>
      </w:r>
      <w:r>
        <w:t>в</w:t>
      </w:r>
    </w:p>
    <w:p w:rsidR="00692AE9" w:rsidRDefault="00692AE9" w:rsidP="00692AE9">
      <w:pPr>
        <w:pStyle w:val="a7"/>
        <w:ind w:right="647"/>
        <w:jc w:val="both"/>
      </w:pPr>
      <w:r>
        <w:t>условиях культурного</w:t>
      </w:r>
      <w:r>
        <w:rPr>
          <w:spacing w:val="1"/>
        </w:rPr>
        <w:t xml:space="preserve"> </w:t>
      </w:r>
      <w:r>
        <w:t>и</w:t>
      </w:r>
      <w:r>
        <w:rPr>
          <w:spacing w:val="1"/>
        </w:rPr>
        <w:t xml:space="preserve"> </w:t>
      </w:r>
      <w:r>
        <w:t>конфессионального</w:t>
      </w:r>
      <w:r>
        <w:rPr>
          <w:spacing w:val="1"/>
        </w:rPr>
        <w:t xml:space="preserve"> </w:t>
      </w:r>
      <w:r>
        <w:t>многообразия</w:t>
      </w:r>
      <w:r>
        <w:rPr>
          <w:spacing w:val="1"/>
        </w:rPr>
        <w:t xml:space="preserve"> </w:t>
      </w:r>
      <w:r>
        <w:t>российского</w:t>
      </w:r>
      <w:r>
        <w:rPr>
          <w:spacing w:val="1"/>
        </w:rPr>
        <w:t xml:space="preserve"> </w:t>
      </w:r>
      <w:r>
        <w:t>общества</w:t>
      </w:r>
      <w:r>
        <w:rPr>
          <w:spacing w:val="1"/>
        </w:rPr>
        <w:t xml:space="preserve"> </w:t>
      </w:r>
      <w:r>
        <w:t>Основными</w:t>
      </w:r>
      <w:r>
        <w:rPr>
          <w:spacing w:val="-2"/>
        </w:rPr>
        <w:t xml:space="preserve"> </w:t>
      </w:r>
      <w:r>
        <w:rPr>
          <w:b/>
        </w:rPr>
        <w:t>задачами</w:t>
      </w:r>
      <w:r>
        <w:rPr>
          <w:b/>
          <w:spacing w:val="-4"/>
        </w:rPr>
        <w:t xml:space="preserve"> </w:t>
      </w:r>
      <w:r>
        <w:t>реализации</w:t>
      </w:r>
      <w:r>
        <w:rPr>
          <w:spacing w:val="-3"/>
        </w:rPr>
        <w:t xml:space="preserve"> </w:t>
      </w:r>
      <w:r>
        <w:t>содержания</w:t>
      </w:r>
      <w:r>
        <w:rPr>
          <w:spacing w:val="-8"/>
        </w:rPr>
        <w:t xml:space="preserve"> </w:t>
      </w:r>
      <w:r>
        <w:t>курса</w:t>
      </w:r>
      <w:r>
        <w:rPr>
          <w:spacing w:val="-4"/>
        </w:rPr>
        <w:t xml:space="preserve"> </w:t>
      </w:r>
      <w:r>
        <w:t>являются:</w:t>
      </w:r>
    </w:p>
    <w:p w:rsidR="00692AE9" w:rsidRDefault="00692AE9" w:rsidP="00583E00">
      <w:pPr>
        <w:pStyle w:val="a5"/>
        <w:widowControl w:val="0"/>
        <w:numPr>
          <w:ilvl w:val="0"/>
          <w:numId w:val="83"/>
        </w:numPr>
        <w:tabs>
          <w:tab w:val="left" w:pos="2120"/>
        </w:tabs>
        <w:autoSpaceDE w:val="0"/>
        <w:autoSpaceDN w:val="0"/>
        <w:spacing w:after="0" w:line="240" w:lineRule="auto"/>
        <w:ind w:right="647" w:firstLine="707"/>
        <w:contextualSpacing w:val="0"/>
        <w:jc w:val="both"/>
        <w:rPr>
          <w:sz w:val="24"/>
        </w:rPr>
      </w:pPr>
      <w:r>
        <w:rPr>
          <w:sz w:val="24"/>
        </w:rPr>
        <w:t>формирование уважительного отношения к семье, населённому пункту,</w:t>
      </w:r>
      <w:r>
        <w:rPr>
          <w:spacing w:val="1"/>
          <w:sz w:val="24"/>
        </w:rPr>
        <w:t xml:space="preserve"> </w:t>
      </w:r>
      <w:r>
        <w:rPr>
          <w:sz w:val="24"/>
        </w:rPr>
        <w:t>региону,</w:t>
      </w:r>
      <w:r>
        <w:rPr>
          <w:spacing w:val="1"/>
          <w:sz w:val="24"/>
        </w:rPr>
        <w:t xml:space="preserve"> </w:t>
      </w:r>
      <w:r>
        <w:rPr>
          <w:sz w:val="24"/>
        </w:rPr>
        <w:t>в котором</w:t>
      </w:r>
      <w:r>
        <w:rPr>
          <w:spacing w:val="1"/>
          <w:sz w:val="24"/>
        </w:rPr>
        <w:t xml:space="preserve"> </w:t>
      </w:r>
      <w:r>
        <w:rPr>
          <w:sz w:val="24"/>
        </w:rPr>
        <w:t>проживают</w:t>
      </w:r>
      <w:r>
        <w:rPr>
          <w:spacing w:val="1"/>
          <w:sz w:val="24"/>
        </w:rPr>
        <w:t xml:space="preserve"> </w:t>
      </w:r>
      <w:r>
        <w:rPr>
          <w:sz w:val="24"/>
        </w:rPr>
        <w:t>дети, к</w:t>
      </w:r>
      <w:r>
        <w:rPr>
          <w:spacing w:val="1"/>
          <w:sz w:val="24"/>
        </w:rPr>
        <w:t xml:space="preserve"> </w:t>
      </w:r>
      <w:r>
        <w:rPr>
          <w:sz w:val="24"/>
        </w:rPr>
        <w:t>России,</w:t>
      </w:r>
      <w:r>
        <w:rPr>
          <w:spacing w:val="1"/>
          <w:sz w:val="24"/>
        </w:rPr>
        <w:t xml:space="preserve"> </w:t>
      </w:r>
      <w:r>
        <w:rPr>
          <w:sz w:val="24"/>
        </w:rPr>
        <w:t>её природе и культуре,</w:t>
      </w:r>
      <w:r>
        <w:rPr>
          <w:spacing w:val="1"/>
          <w:sz w:val="24"/>
        </w:rPr>
        <w:t xml:space="preserve"> </w:t>
      </w:r>
      <w:r>
        <w:rPr>
          <w:sz w:val="24"/>
        </w:rPr>
        <w:t>истории и</w:t>
      </w:r>
      <w:r>
        <w:rPr>
          <w:spacing w:val="1"/>
          <w:sz w:val="24"/>
        </w:rPr>
        <w:t xml:space="preserve"> </w:t>
      </w:r>
      <w:r>
        <w:rPr>
          <w:sz w:val="24"/>
        </w:rPr>
        <w:t>современной</w:t>
      </w:r>
      <w:r>
        <w:rPr>
          <w:spacing w:val="-2"/>
          <w:sz w:val="24"/>
        </w:rPr>
        <w:t xml:space="preserve"> </w:t>
      </w:r>
      <w:r>
        <w:rPr>
          <w:sz w:val="24"/>
        </w:rPr>
        <w:t>жизни;</w:t>
      </w:r>
    </w:p>
    <w:p w:rsidR="00692AE9" w:rsidRDefault="00692AE9" w:rsidP="00583E00">
      <w:pPr>
        <w:pStyle w:val="a5"/>
        <w:widowControl w:val="0"/>
        <w:numPr>
          <w:ilvl w:val="0"/>
          <w:numId w:val="83"/>
        </w:numPr>
        <w:tabs>
          <w:tab w:val="left" w:pos="2120"/>
        </w:tabs>
        <w:autoSpaceDE w:val="0"/>
        <w:autoSpaceDN w:val="0"/>
        <w:spacing w:after="0" w:line="240" w:lineRule="auto"/>
        <w:ind w:right="654" w:firstLine="707"/>
        <w:contextualSpacing w:val="0"/>
        <w:jc w:val="both"/>
        <w:rPr>
          <w:sz w:val="24"/>
        </w:rPr>
      </w:pPr>
      <w:r>
        <w:rPr>
          <w:sz w:val="24"/>
        </w:rPr>
        <w:t>осознание</w:t>
      </w:r>
      <w:r>
        <w:rPr>
          <w:spacing w:val="1"/>
          <w:sz w:val="24"/>
        </w:rPr>
        <w:t xml:space="preserve"> </w:t>
      </w:r>
      <w:r>
        <w:rPr>
          <w:sz w:val="24"/>
        </w:rPr>
        <w:t>ребёнком</w:t>
      </w:r>
      <w:r>
        <w:rPr>
          <w:spacing w:val="1"/>
          <w:sz w:val="24"/>
        </w:rPr>
        <w:t xml:space="preserve"> </w:t>
      </w:r>
      <w:r>
        <w:rPr>
          <w:sz w:val="24"/>
        </w:rPr>
        <w:t>ценности,</w:t>
      </w:r>
      <w:r>
        <w:rPr>
          <w:spacing w:val="1"/>
          <w:sz w:val="24"/>
        </w:rPr>
        <w:t xml:space="preserve"> </w:t>
      </w:r>
      <w:r>
        <w:rPr>
          <w:sz w:val="24"/>
        </w:rPr>
        <w:t>целостности</w:t>
      </w:r>
      <w:r>
        <w:rPr>
          <w:spacing w:val="1"/>
          <w:sz w:val="24"/>
        </w:rPr>
        <w:t xml:space="preserve"> </w:t>
      </w:r>
      <w:r>
        <w:rPr>
          <w:sz w:val="24"/>
        </w:rPr>
        <w:t>и</w:t>
      </w:r>
      <w:r>
        <w:rPr>
          <w:spacing w:val="1"/>
          <w:sz w:val="24"/>
        </w:rPr>
        <w:t xml:space="preserve"> </w:t>
      </w:r>
      <w:r>
        <w:rPr>
          <w:sz w:val="24"/>
        </w:rPr>
        <w:t>многообразия</w:t>
      </w:r>
      <w:r>
        <w:rPr>
          <w:spacing w:val="1"/>
          <w:sz w:val="24"/>
        </w:rPr>
        <w:t xml:space="preserve"> </w:t>
      </w:r>
      <w:r>
        <w:rPr>
          <w:sz w:val="24"/>
        </w:rPr>
        <w:t>окружающего</w:t>
      </w:r>
      <w:r>
        <w:rPr>
          <w:spacing w:val="1"/>
          <w:sz w:val="24"/>
        </w:rPr>
        <w:t xml:space="preserve"> </w:t>
      </w:r>
      <w:r>
        <w:rPr>
          <w:sz w:val="24"/>
        </w:rPr>
        <w:t>мира, своегоместа</w:t>
      </w:r>
      <w:r>
        <w:rPr>
          <w:spacing w:val="-1"/>
          <w:sz w:val="24"/>
        </w:rPr>
        <w:t xml:space="preserve"> </w:t>
      </w:r>
      <w:r>
        <w:rPr>
          <w:sz w:val="24"/>
        </w:rPr>
        <w:t>в</w:t>
      </w:r>
      <w:r>
        <w:rPr>
          <w:spacing w:val="-1"/>
          <w:sz w:val="24"/>
        </w:rPr>
        <w:t xml:space="preserve"> </w:t>
      </w:r>
      <w:r>
        <w:rPr>
          <w:sz w:val="24"/>
        </w:rPr>
        <w:t>нём;</w:t>
      </w:r>
    </w:p>
    <w:p w:rsidR="00692AE9" w:rsidRDefault="00692AE9" w:rsidP="00583E00">
      <w:pPr>
        <w:pStyle w:val="a5"/>
        <w:widowControl w:val="0"/>
        <w:numPr>
          <w:ilvl w:val="0"/>
          <w:numId w:val="83"/>
        </w:numPr>
        <w:tabs>
          <w:tab w:val="left" w:pos="2120"/>
        </w:tabs>
        <w:autoSpaceDE w:val="0"/>
        <w:autoSpaceDN w:val="0"/>
        <w:spacing w:after="0" w:line="240" w:lineRule="auto"/>
        <w:ind w:right="653" w:firstLine="707"/>
        <w:contextualSpacing w:val="0"/>
        <w:jc w:val="both"/>
        <w:rPr>
          <w:sz w:val="24"/>
        </w:rPr>
      </w:pPr>
      <w:r>
        <w:rPr>
          <w:sz w:val="24"/>
        </w:rPr>
        <w:t>формирование модели безопасного поведения в условиях повседневной</w:t>
      </w:r>
      <w:r>
        <w:rPr>
          <w:spacing w:val="1"/>
          <w:sz w:val="24"/>
        </w:rPr>
        <w:t xml:space="preserve"> </w:t>
      </w:r>
      <w:r>
        <w:rPr>
          <w:sz w:val="24"/>
        </w:rPr>
        <w:t>жизни</w:t>
      </w:r>
      <w:r>
        <w:rPr>
          <w:spacing w:val="-1"/>
          <w:sz w:val="24"/>
        </w:rPr>
        <w:t xml:space="preserve"> </w:t>
      </w:r>
      <w:r>
        <w:rPr>
          <w:sz w:val="24"/>
        </w:rPr>
        <w:t>и вразличных</w:t>
      </w:r>
      <w:r>
        <w:rPr>
          <w:spacing w:val="2"/>
          <w:sz w:val="24"/>
        </w:rPr>
        <w:t xml:space="preserve"> </w:t>
      </w:r>
      <w:r>
        <w:rPr>
          <w:sz w:val="24"/>
        </w:rPr>
        <w:t>опасных</w:t>
      </w:r>
      <w:r>
        <w:rPr>
          <w:spacing w:val="1"/>
          <w:sz w:val="24"/>
        </w:rPr>
        <w:t xml:space="preserve"> </w:t>
      </w:r>
      <w:r>
        <w:rPr>
          <w:sz w:val="24"/>
        </w:rPr>
        <w:t>и чрезвычайных</w:t>
      </w:r>
      <w:r>
        <w:rPr>
          <w:spacing w:val="-2"/>
          <w:sz w:val="24"/>
        </w:rPr>
        <w:t xml:space="preserve"> </w:t>
      </w:r>
      <w:r>
        <w:rPr>
          <w:sz w:val="24"/>
        </w:rPr>
        <w:t>ситуациях;</w:t>
      </w:r>
    </w:p>
    <w:p w:rsidR="00692AE9" w:rsidRDefault="00692AE9" w:rsidP="00583E00">
      <w:pPr>
        <w:pStyle w:val="a5"/>
        <w:widowControl w:val="0"/>
        <w:numPr>
          <w:ilvl w:val="0"/>
          <w:numId w:val="83"/>
        </w:numPr>
        <w:tabs>
          <w:tab w:val="left" w:pos="1621"/>
        </w:tabs>
        <w:autoSpaceDE w:val="0"/>
        <w:autoSpaceDN w:val="0"/>
        <w:spacing w:after="0" w:line="240" w:lineRule="auto"/>
        <w:ind w:right="656" w:firstLine="707"/>
        <w:contextualSpacing w:val="0"/>
        <w:jc w:val="both"/>
        <w:rPr>
          <w:sz w:val="24"/>
        </w:rPr>
      </w:pPr>
      <w:r>
        <w:rPr>
          <w:sz w:val="24"/>
        </w:rPr>
        <w:t>формирование психологической культуры и компетенции для обеспечения</w:t>
      </w:r>
      <w:r>
        <w:rPr>
          <w:spacing w:val="1"/>
          <w:sz w:val="24"/>
        </w:rPr>
        <w:t xml:space="preserve"> </w:t>
      </w:r>
      <w:r>
        <w:rPr>
          <w:sz w:val="24"/>
        </w:rPr>
        <w:t>эффективного</w:t>
      </w:r>
      <w:r>
        <w:rPr>
          <w:spacing w:val="-3"/>
          <w:sz w:val="24"/>
        </w:rPr>
        <w:t xml:space="preserve"> </w:t>
      </w:r>
      <w:r>
        <w:rPr>
          <w:sz w:val="24"/>
        </w:rPr>
        <w:t>и</w:t>
      </w:r>
      <w:r>
        <w:rPr>
          <w:spacing w:val="-2"/>
          <w:sz w:val="24"/>
        </w:rPr>
        <w:t xml:space="preserve"> </w:t>
      </w:r>
      <w:r>
        <w:rPr>
          <w:sz w:val="24"/>
        </w:rPr>
        <w:t>безопасного</w:t>
      </w:r>
      <w:r>
        <w:rPr>
          <w:spacing w:val="-1"/>
          <w:sz w:val="24"/>
        </w:rPr>
        <w:t xml:space="preserve"> </w:t>
      </w:r>
      <w:r>
        <w:rPr>
          <w:sz w:val="24"/>
        </w:rPr>
        <w:t>взаимодействия в</w:t>
      </w:r>
      <w:r>
        <w:rPr>
          <w:spacing w:val="-1"/>
          <w:sz w:val="24"/>
        </w:rPr>
        <w:t xml:space="preserve"> </w:t>
      </w:r>
      <w:r>
        <w:rPr>
          <w:sz w:val="24"/>
        </w:rPr>
        <w:t>социуме.</w:t>
      </w:r>
    </w:p>
    <w:p w:rsidR="00692AE9" w:rsidRDefault="00692AE9" w:rsidP="00692AE9">
      <w:pPr>
        <w:pStyle w:val="1"/>
        <w:spacing w:before="5" w:line="274" w:lineRule="exact"/>
      </w:pPr>
      <w:r>
        <w:t>Коррекционные</w:t>
      </w:r>
      <w:r>
        <w:rPr>
          <w:spacing w:val="-9"/>
        </w:rPr>
        <w:t xml:space="preserve"> </w:t>
      </w:r>
      <w:r>
        <w:t>задачи:</w:t>
      </w:r>
    </w:p>
    <w:p w:rsidR="00692AE9" w:rsidRDefault="00692AE9" w:rsidP="00583E00">
      <w:pPr>
        <w:pStyle w:val="a5"/>
        <w:widowControl w:val="0"/>
        <w:numPr>
          <w:ilvl w:val="0"/>
          <w:numId w:val="82"/>
        </w:numPr>
        <w:tabs>
          <w:tab w:val="left" w:pos="2119"/>
          <w:tab w:val="left" w:pos="2120"/>
        </w:tabs>
        <w:autoSpaceDE w:val="0"/>
        <w:autoSpaceDN w:val="0"/>
        <w:spacing w:after="0" w:line="240" w:lineRule="auto"/>
        <w:ind w:right="654" w:firstLine="707"/>
        <w:contextualSpacing w:val="0"/>
      </w:pPr>
      <w:r>
        <w:rPr>
          <w:sz w:val="24"/>
        </w:rPr>
        <w:t>Формировать</w:t>
      </w:r>
      <w:r>
        <w:rPr>
          <w:spacing w:val="1"/>
          <w:sz w:val="24"/>
        </w:rPr>
        <w:t xml:space="preserve"> </w:t>
      </w:r>
      <w:r>
        <w:rPr>
          <w:sz w:val="24"/>
        </w:rPr>
        <w:t>познавательные</w:t>
      </w:r>
      <w:r>
        <w:rPr>
          <w:spacing w:val="1"/>
          <w:sz w:val="24"/>
        </w:rPr>
        <w:t xml:space="preserve"> </w:t>
      </w:r>
      <w:r>
        <w:rPr>
          <w:sz w:val="24"/>
        </w:rPr>
        <w:t>интересы</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задержкой</w:t>
      </w:r>
      <w:r>
        <w:rPr>
          <w:spacing w:val="-57"/>
          <w:sz w:val="24"/>
        </w:rPr>
        <w:t xml:space="preserve"> </w:t>
      </w:r>
      <w:r>
        <w:rPr>
          <w:sz w:val="24"/>
        </w:rPr>
        <w:t>психическогоразвития</w:t>
      </w:r>
      <w:r>
        <w:rPr>
          <w:spacing w:val="-5"/>
          <w:sz w:val="24"/>
        </w:rPr>
        <w:t xml:space="preserve"> </w:t>
      </w:r>
      <w:r>
        <w:rPr>
          <w:sz w:val="24"/>
        </w:rPr>
        <w:t>и</w:t>
      </w:r>
      <w:r>
        <w:rPr>
          <w:spacing w:val="1"/>
          <w:sz w:val="24"/>
        </w:rPr>
        <w:t xml:space="preserve"> </w:t>
      </w:r>
      <w:r>
        <w:rPr>
          <w:sz w:val="24"/>
        </w:rPr>
        <w:t>их самообразовательные</w:t>
      </w:r>
      <w:r>
        <w:rPr>
          <w:spacing w:val="-3"/>
          <w:sz w:val="24"/>
        </w:rPr>
        <w:t xml:space="preserve"> </w:t>
      </w:r>
      <w:r>
        <w:rPr>
          <w:sz w:val="24"/>
        </w:rPr>
        <w:t>навыки.</w:t>
      </w:r>
    </w:p>
    <w:p w:rsidR="00692AE9" w:rsidRDefault="00692AE9" w:rsidP="00583E00">
      <w:pPr>
        <w:pStyle w:val="a5"/>
        <w:widowControl w:val="0"/>
        <w:numPr>
          <w:ilvl w:val="0"/>
          <w:numId w:val="82"/>
        </w:numPr>
        <w:tabs>
          <w:tab w:val="left" w:pos="2119"/>
          <w:tab w:val="left" w:pos="2120"/>
          <w:tab w:val="left" w:pos="3394"/>
          <w:tab w:val="left" w:pos="5294"/>
          <w:tab w:val="left" w:pos="6596"/>
          <w:tab w:val="left" w:pos="8471"/>
          <w:tab w:val="left" w:pos="9490"/>
        </w:tabs>
        <w:autoSpaceDE w:val="0"/>
        <w:autoSpaceDN w:val="0"/>
        <w:spacing w:after="0" w:line="240" w:lineRule="auto"/>
        <w:ind w:right="657" w:firstLine="707"/>
        <w:contextualSpacing w:val="0"/>
      </w:pPr>
      <w:r>
        <w:rPr>
          <w:sz w:val="24"/>
        </w:rPr>
        <w:t>Развивать</w:t>
      </w:r>
      <w:r>
        <w:rPr>
          <w:sz w:val="24"/>
        </w:rPr>
        <w:tab/>
        <w:t>познавательные</w:t>
      </w:r>
      <w:r>
        <w:rPr>
          <w:sz w:val="24"/>
        </w:rPr>
        <w:tab/>
        <w:t>процессы,</w:t>
      </w:r>
      <w:r>
        <w:rPr>
          <w:sz w:val="24"/>
        </w:rPr>
        <w:tab/>
        <w:t>корректировать</w:t>
      </w:r>
      <w:r>
        <w:rPr>
          <w:sz w:val="24"/>
        </w:rPr>
        <w:tab/>
        <w:t>устную</w:t>
      </w:r>
      <w:r>
        <w:rPr>
          <w:sz w:val="24"/>
        </w:rPr>
        <w:tab/>
      </w:r>
      <w:r>
        <w:rPr>
          <w:spacing w:val="-3"/>
          <w:sz w:val="24"/>
        </w:rPr>
        <w:t>и</w:t>
      </w:r>
      <w:r>
        <w:rPr>
          <w:spacing w:val="-57"/>
          <w:sz w:val="24"/>
        </w:rPr>
        <w:t xml:space="preserve"> </w:t>
      </w:r>
      <w:r>
        <w:rPr>
          <w:sz w:val="24"/>
        </w:rPr>
        <w:t>письменную</w:t>
      </w:r>
      <w:r>
        <w:rPr>
          <w:spacing w:val="-1"/>
          <w:sz w:val="24"/>
        </w:rPr>
        <w:t xml:space="preserve"> </w:t>
      </w:r>
      <w:r>
        <w:rPr>
          <w:sz w:val="24"/>
        </w:rPr>
        <w:t>речь.</w:t>
      </w:r>
    </w:p>
    <w:p w:rsidR="00692AE9" w:rsidRDefault="00692AE9" w:rsidP="00583E00">
      <w:pPr>
        <w:pStyle w:val="a5"/>
        <w:widowControl w:val="0"/>
        <w:numPr>
          <w:ilvl w:val="0"/>
          <w:numId w:val="82"/>
        </w:numPr>
        <w:tabs>
          <w:tab w:val="left" w:pos="2119"/>
          <w:tab w:val="left" w:pos="2120"/>
        </w:tabs>
        <w:autoSpaceDE w:val="0"/>
        <w:autoSpaceDN w:val="0"/>
        <w:spacing w:after="0" w:line="240" w:lineRule="auto"/>
        <w:ind w:right="647" w:firstLine="707"/>
        <w:contextualSpacing w:val="0"/>
      </w:pPr>
      <w:r>
        <w:rPr>
          <w:sz w:val="24"/>
        </w:rPr>
        <w:t>Развивать</w:t>
      </w:r>
      <w:r>
        <w:rPr>
          <w:spacing w:val="18"/>
          <w:sz w:val="24"/>
        </w:rPr>
        <w:t xml:space="preserve"> </w:t>
      </w:r>
      <w:r>
        <w:rPr>
          <w:sz w:val="24"/>
        </w:rPr>
        <w:t>эмоционально-личностную</w:t>
      </w:r>
      <w:r>
        <w:rPr>
          <w:spacing w:val="21"/>
          <w:sz w:val="24"/>
        </w:rPr>
        <w:t xml:space="preserve"> </w:t>
      </w:r>
      <w:r>
        <w:rPr>
          <w:sz w:val="24"/>
        </w:rPr>
        <w:t>сферу</w:t>
      </w:r>
      <w:r>
        <w:rPr>
          <w:spacing w:val="14"/>
          <w:sz w:val="24"/>
        </w:rPr>
        <w:t xml:space="preserve"> </w:t>
      </w:r>
      <w:r>
        <w:rPr>
          <w:sz w:val="24"/>
        </w:rPr>
        <w:t>и</w:t>
      </w:r>
      <w:r>
        <w:rPr>
          <w:spacing w:val="19"/>
          <w:sz w:val="24"/>
        </w:rPr>
        <w:t xml:space="preserve"> </w:t>
      </w:r>
      <w:r>
        <w:rPr>
          <w:sz w:val="24"/>
        </w:rPr>
        <w:t>осуществлять</w:t>
      </w:r>
      <w:r>
        <w:rPr>
          <w:spacing w:val="21"/>
          <w:sz w:val="24"/>
        </w:rPr>
        <w:t xml:space="preserve"> </w:t>
      </w:r>
      <w:r>
        <w:rPr>
          <w:sz w:val="24"/>
        </w:rPr>
        <w:t>коррекцию</w:t>
      </w:r>
      <w:r>
        <w:rPr>
          <w:spacing w:val="-57"/>
          <w:sz w:val="24"/>
        </w:rPr>
        <w:t xml:space="preserve"> </w:t>
      </w:r>
      <w:r>
        <w:rPr>
          <w:sz w:val="24"/>
        </w:rPr>
        <w:t>ее</w:t>
      </w:r>
      <w:r>
        <w:rPr>
          <w:spacing w:val="-10"/>
          <w:sz w:val="24"/>
        </w:rPr>
        <w:t xml:space="preserve"> </w:t>
      </w:r>
      <w:r>
        <w:rPr>
          <w:sz w:val="24"/>
        </w:rPr>
        <w:t>недостатков.</w:t>
      </w:r>
    </w:p>
    <w:p w:rsidR="00692AE9" w:rsidRDefault="00692AE9" w:rsidP="00583E00">
      <w:pPr>
        <w:pStyle w:val="a5"/>
        <w:widowControl w:val="0"/>
        <w:numPr>
          <w:ilvl w:val="0"/>
          <w:numId w:val="82"/>
        </w:numPr>
        <w:tabs>
          <w:tab w:val="left" w:pos="1652"/>
          <w:tab w:val="left" w:pos="3433"/>
          <w:tab w:val="left" w:pos="4762"/>
          <w:tab w:val="left" w:pos="6543"/>
          <w:tab w:val="left" w:pos="7762"/>
          <w:tab w:val="left" w:pos="9492"/>
        </w:tabs>
        <w:autoSpaceDE w:val="0"/>
        <w:autoSpaceDN w:val="0"/>
        <w:spacing w:after="0" w:line="240" w:lineRule="auto"/>
        <w:ind w:left="1411" w:right="655" w:firstLine="0"/>
        <w:contextualSpacing w:val="0"/>
        <w:rPr>
          <w:sz w:val="24"/>
        </w:rPr>
      </w:pPr>
      <w:r>
        <w:rPr>
          <w:sz w:val="24"/>
        </w:rPr>
        <w:t>Формировать адекватные представления о собственных возможностях</w:t>
      </w:r>
      <w:r>
        <w:rPr>
          <w:spacing w:val="1"/>
          <w:sz w:val="24"/>
        </w:rPr>
        <w:t xml:space="preserve"> </w:t>
      </w:r>
      <w:r>
        <w:rPr>
          <w:sz w:val="24"/>
        </w:rPr>
        <w:t>5.Способствовать</w:t>
      </w:r>
      <w:r>
        <w:rPr>
          <w:sz w:val="24"/>
        </w:rPr>
        <w:tab/>
        <w:t>овладению</w:t>
      </w:r>
      <w:r>
        <w:rPr>
          <w:sz w:val="24"/>
        </w:rPr>
        <w:tab/>
        <w:t>обучающимися</w:t>
      </w:r>
      <w:r>
        <w:rPr>
          <w:sz w:val="24"/>
        </w:rPr>
        <w:tab/>
        <w:t>навыками</w:t>
      </w:r>
      <w:r>
        <w:rPr>
          <w:sz w:val="24"/>
        </w:rPr>
        <w:tab/>
        <w:t>коммуникации</w:t>
      </w:r>
      <w:r>
        <w:rPr>
          <w:sz w:val="24"/>
        </w:rPr>
        <w:tab/>
      </w:r>
      <w:r>
        <w:rPr>
          <w:spacing w:val="-3"/>
          <w:sz w:val="24"/>
        </w:rPr>
        <w:t>и</w:t>
      </w:r>
    </w:p>
    <w:p w:rsidR="00692AE9" w:rsidRDefault="00692AE9" w:rsidP="00692AE9">
      <w:pPr>
        <w:pStyle w:val="a7"/>
      </w:pPr>
      <w:r>
        <w:t>принятымиритуалами</w:t>
      </w:r>
      <w:r>
        <w:rPr>
          <w:spacing w:val="-6"/>
        </w:rPr>
        <w:t xml:space="preserve"> </w:t>
      </w:r>
      <w:r>
        <w:t>социального</w:t>
      </w:r>
      <w:r>
        <w:rPr>
          <w:spacing w:val="-6"/>
        </w:rPr>
        <w:t xml:space="preserve"> </w:t>
      </w:r>
      <w:r>
        <w:t>взаимодействия</w:t>
      </w:r>
    </w:p>
    <w:p w:rsidR="00692AE9" w:rsidRDefault="00692AE9" w:rsidP="00583E00">
      <w:pPr>
        <w:pStyle w:val="a5"/>
        <w:widowControl w:val="0"/>
        <w:numPr>
          <w:ilvl w:val="0"/>
          <w:numId w:val="81"/>
        </w:numPr>
        <w:tabs>
          <w:tab w:val="left" w:pos="2120"/>
        </w:tabs>
        <w:autoSpaceDE w:val="0"/>
        <w:autoSpaceDN w:val="0"/>
        <w:spacing w:after="0" w:line="240" w:lineRule="auto"/>
        <w:ind w:right="648" w:firstLine="707"/>
        <w:contextualSpacing w:val="0"/>
        <w:jc w:val="both"/>
        <w:rPr>
          <w:sz w:val="24"/>
        </w:rPr>
      </w:pPr>
      <w:r>
        <w:rPr>
          <w:sz w:val="24"/>
        </w:rPr>
        <w:t>Формировать</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осмыслению</w:t>
      </w:r>
      <w:r>
        <w:rPr>
          <w:spacing w:val="1"/>
          <w:sz w:val="24"/>
        </w:rPr>
        <w:t xml:space="preserve"> </w:t>
      </w:r>
      <w:r>
        <w:rPr>
          <w:sz w:val="24"/>
        </w:rPr>
        <w:t>социального</w:t>
      </w:r>
      <w:r>
        <w:rPr>
          <w:spacing w:val="61"/>
          <w:sz w:val="24"/>
        </w:rPr>
        <w:t xml:space="preserve"> </w:t>
      </w:r>
      <w:r>
        <w:rPr>
          <w:sz w:val="24"/>
        </w:rPr>
        <w:t>окружения,</w:t>
      </w:r>
      <w:r>
        <w:rPr>
          <w:spacing w:val="1"/>
          <w:sz w:val="24"/>
        </w:rPr>
        <w:t xml:space="preserve"> </w:t>
      </w:r>
      <w:r>
        <w:rPr>
          <w:sz w:val="24"/>
        </w:rPr>
        <w:t>своего</w:t>
      </w:r>
      <w:r>
        <w:rPr>
          <w:spacing w:val="1"/>
          <w:sz w:val="24"/>
        </w:rPr>
        <w:t xml:space="preserve"> </w:t>
      </w:r>
      <w:r>
        <w:rPr>
          <w:sz w:val="24"/>
        </w:rPr>
        <w:t>места</w:t>
      </w:r>
      <w:r>
        <w:rPr>
          <w:spacing w:val="1"/>
          <w:sz w:val="24"/>
        </w:rPr>
        <w:t xml:space="preserve"> </w:t>
      </w:r>
      <w:r>
        <w:rPr>
          <w:sz w:val="24"/>
        </w:rPr>
        <w:t>в</w:t>
      </w:r>
      <w:r>
        <w:rPr>
          <w:spacing w:val="1"/>
          <w:sz w:val="24"/>
        </w:rPr>
        <w:t xml:space="preserve"> </w:t>
      </w:r>
      <w:r>
        <w:rPr>
          <w:sz w:val="24"/>
        </w:rPr>
        <w:t>нем, принятие соответствующих</w:t>
      </w:r>
      <w:r>
        <w:rPr>
          <w:spacing w:val="1"/>
          <w:sz w:val="24"/>
        </w:rPr>
        <w:t xml:space="preserve"> </w:t>
      </w:r>
      <w:r>
        <w:rPr>
          <w:sz w:val="24"/>
        </w:rPr>
        <w:t>возрасту ценностей</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ролей,</w:t>
      </w:r>
    </w:p>
    <w:p w:rsidR="00692AE9" w:rsidRDefault="00692AE9" w:rsidP="00583E00">
      <w:pPr>
        <w:pStyle w:val="a5"/>
        <w:widowControl w:val="0"/>
        <w:numPr>
          <w:ilvl w:val="0"/>
          <w:numId w:val="81"/>
        </w:numPr>
        <w:tabs>
          <w:tab w:val="left" w:pos="2120"/>
        </w:tabs>
        <w:autoSpaceDE w:val="0"/>
        <w:autoSpaceDN w:val="0"/>
        <w:spacing w:after="0" w:line="240" w:lineRule="auto"/>
        <w:ind w:right="655" w:firstLine="707"/>
        <w:contextualSpacing w:val="0"/>
        <w:jc w:val="both"/>
        <w:rPr>
          <w:sz w:val="24"/>
        </w:rPr>
      </w:pPr>
      <w:r>
        <w:rPr>
          <w:sz w:val="24"/>
        </w:rPr>
        <w:t>Создавать условия для развития обучающегося в своем персональном</w:t>
      </w:r>
      <w:r>
        <w:rPr>
          <w:spacing w:val="1"/>
          <w:sz w:val="24"/>
        </w:rPr>
        <w:t xml:space="preserve"> </w:t>
      </w:r>
      <w:r>
        <w:rPr>
          <w:sz w:val="24"/>
        </w:rPr>
        <w:t>темпе,</w:t>
      </w:r>
      <w:r>
        <w:rPr>
          <w:spacing w:val="-1"/>
          <w:sz w:val="24"/>
        </w:rPr>
        <w:t xml:space="preserve"> </w:t>
      </w:r>
      <w:r>
        <w:rPr>
          <w:sz w:val="24"/>
        </w:rPr>
        <w:t>исходя изего</w:t>
      </w:r>
      <w:r>
        <w:rPr>
          <w:spacing w:val="-1"/>
          <w:sz w:val="24"/>
        </w:rPr>
        <w:t xml:space="preserve"> </w:t>
      </w:r>
      <w:r>
        <w:rPr>
          <w:sz w:val="24"/>
        </w:rPr>
        <w:t>образовательных способностей</w:t>
      </w:r>
      <w:r>
        <w:rPr>
          <w:spacing w:val="-1"/>
          <w:sz w:val="24"/>
        </w:rPr>
        <w:t xml:space="preserve"> </w:t>
      </w:r>
      <w:r>
        <w:rPr>
          <w:sz w:val="24"/>
        </w:rPr>
        <w:t>и</w:t>
      </w:r>
      <w:r>
        <w:rPr>
          <w:spacing w:val="-1"/>
          <w:sz w:val="24"/>
        </w:rPr>
        <w:t xml:space="preserve"> </w:t>
      </w:r>
      <w:r>
        <w:rPr>
          <w:sz w:val="24"/>
        </w:rPr>
        <w:t>интересов.</w:t>
      </w:r>
    </w:p>
    <w:p w:rsidR="00692AE9" w:rsidRDefault="00692AE9" w:rsidP="00583E00">
      <w:pPr>
        <w:pStyle w:val="a5"/>
        <w:widowControl w:val="0"/>
        <w:numPr>
          <w:ilvl w:val="0"/>
          <w:numId w:val="81"/>
        </w:numPr>
        <w:tabs>
          <w:tab w:val="left" w:pos="2120"/>
        </w:tabs>
        <w:autoSpaceDE w:val="0"/>
        <w:autoSpaceDN w:val="0"/>
        <w:spacing w:after="0" w:line="240" w:lineRule="auto"/>
        <w:ind w:right="647" w:firstLine="707"/>
        <w:contextualSpacing w:val="0"/>
        <w:jc w:val="both"/>
        <w:rPr>
          <w:sz w:val="24"/>
        </w:rPr>
      </w:pPr>
      <w:r>
        <w:rPr>
          <w:sz w:val="24"/>
        </w:rPr>
        <w:t>Помогать</w:t>
      </w:r>
      <w:r>
        <w:rPr>
          <w:spacing w:val="1"/>
          <w:sz w:val="24"/>
        </w:rPr>
        <w:t xml:space="preserve"> </w:t>
      </w:r>
      <w:r>
        <w:rPr>
          <w:sz w:val="24"/>
        </w:rPr>
        <w:t>обучающемуся</w:t>
      </w:r>
      <w:r>
        <w:rPr>
          <w:spacing w:val="1"/>
          <w:sz w:val="24"/>
        </w:rPr>
        <w:t xml:space="preserve"> </w:t>
      </w:r>
      <w:r>
        <w:rPr>
          <w:sz w:val="24"/>
        </w:rPr>
        <w:t>достигнуть</w:t>
      </w:r>
      <w:r>
        <w:rPr>
          <w:spacing w:val="1"/>
          <w:sz w:val="24"/>
        </w:rPr>
        <w:t xml:space="preserve"> </w:t>
      </w:r>
      <w:r>
        <w:rPr>
          <w:sz w:val="24"/>
        </w:rPr>
        <w:t>уровня</w:t>
      </w:r>
      <w:r>
        <w:rPr>
          <w:spacing w:val="1"/>
          <w:sz w:val="24"/>
        </w:rPr>
        <w:t xml:space="preserve"> </w:t>
      </w:r>
      <w:r>
        <w:rPr>
          <w:sz w:val="24"/>
        </w:rPr>
        <w:t>образованности,</w:t>
      </w:r>
      <w:r>
        <w:rPr>
          <w:spacing w:val="1"/>
          <w:sz w:val="24"/>
        </w:rPr>
        <w:t xml:space="preserve"> </w:t>
      </w:r>
      <w:r>
        <w:rPr>
          <w:sz w:val="24"/>
        </w:rPr>
        <w:t>соответствующего</w:t>
      </w:r>
      <w:r>
        <w:rPr>
          <w:spacing w:val="1"/>
          <w:sz w:val="24"/>
        </w:rPr>
        <w:t xml:space="preserve"> </w:t>
      </w:r>
      <w:r>
        <w:rPr>
          <w:sz w:val="24"/>
        </w:rPr>
        <w:t>его</w:t>
      </w:r>
      <w:r>
        <w:rPr>
          <w:spacing w:val="1"/>
          <w:sz w:val="24"/>
        </w:rPr>
        <w:t xml:space="preserve"> </w:t>
      </w:r>
      <w:r>
        <w:rPr>
          <w:sz w:val="24"/>
        </w:rPr>
        <w:t>личному</w:t>
      </w:r>
      <w:r>
        <w:rPr>
          <w:spacing w:val="1"/>
          <w:sz w:val="24"/>
        </w:rPr>
        <w:t xml:space="preserve"> </w:t>
      </w:r>
      <w:r>
        <w:rPr>
          <w:sz w:val="24"/>
        </w:rPr>
        <w:t>потенциалу</w:t>
      </w:r>
      <w:r>
        <w:rPr>
          <w:spacing w:val="1"/>
          <w:sz w:val="24"/>
        </w:rPr>
        <w:t xml:space="preserve"> </w:t>
      </w:r>
      <w:r>
        <w:rPr>
          <w:sz w:val="24"/>
        </w:rPr>
        <w:t>и</w:t>
      </w:r>
      <w:r>
        <w:rPr>
          <w:spacing w:val="1"/>
          <w:sz w:val="24"/>
        </w:rPr>
        <w:t xml:space="preserve"> </w:t>
      </w:r>
      <w:r>
        <w:rPr>
          <w:sz w:val="24"/>
        </w:rPr>
        <w:t>обеспечивающего</w:t>
      </w:r>
      <w:r>
        <w:rPr>
          <w:spacing w:val="1"/>
          <w:sz w:val="24"/>
        </w:rPr>
        <w:t xml:space="preserve"> </w:t>
      </w:r>
      <w:r>
        <w:rPr>
          <w:sz w:val="24"/>
        </w:rPr>
        <w:t>возможность</w:t>
      </w:r>
      <w:r>
        <w:rPr>
          <w:spacing w:val="1"/>
          <w:sz w:val="24"/>
        </w:rPr>
        <w:t xml:space="preserve"> </w:t>
      </w:r>
      <w:r>
        <w:rPr>
          <w:sz w:val="24"/>
        </w:rPr>
        <w:t>продолжения</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дальнейшего</w:t>
      </w:r>
      <w:r>
        <w:rPr>
          <w:spacing w:val="1"/>
          <w:sz w:val="24"/>
        </w:rPr>
        <w:t xml:space="preserve"> </w:t>
      </w:r>
      <w:r>
        <w:rPr>
          <w:sz w:val="24"/>
        </w:rPr>
        <w:t>развития.</w:t>
      </w:r>
    </w:p>
    <w:p w:rsidR="00692AE9" w:rsidRDefault="00692AE9" w:rsidP="00583E00">
      <w:pPr>
        <w:pStyle w:val="a5"/>
        <w:widowControl w:val="0"/>
        <w:numPr>
          <w:ilvl w:val="0"/>
          <w:numId w:val="81"/>
        </w:numPr>
        <w:tabs>
          <w:tab w:val="left" w:pos="2120"/>
        </w:tabs>
        <w:autoSpaceDE w:val="0"/>
        <w:autoSpaceDN w:val="0"/>
        <w:spacing w:after="0" w:line="240" w:lineRule="auto"/>
        <w:ind w:right="646" w:firstLine="707"/>
        <w:contextualSpacing w:val="0"/>
        <w:jc w:val="both"/>
        <w:rPr>
          <w:sz w:val="24"/>
        </w:rPr>
      </w:pPr>
      <w:r>
        <w:rPr>
          <w:sz w:val="24"/>
        </w:rPr>
        <w:t>Научить</w:t>
      </w:r>
      <w:r>
        <w:rPr>
          <w:spacing w:val="1"/>
          <w:sz w:val="24"/>
        </w:rPr>
        <w:t xml:space="preserve"> </w:t>
      </w:r>
      <w:r>
        <w:rPr>
          <w:sz w:val="24"/>
        </w:rPr>
        <w:t>общим</w:t>
      </w:r>
      <w:r>
        <w:rPr>
          <w:spacing w:val="1"/>
          <w:sz w:val="24"/>
        </w:rPr>
        <w:t xml:space="preserve"> </w:t>
      </w:r>
      <w:r>
        <w:rPr>
          <w:sz w:val="24"/>
        </w:rPr>
        <w:t>принципам</w:t>
      </w:r>
      <w:r>
        <w:rPr>
          <w:spacing w:val="1"/>
          <w:sz w:val="24"/>
        </w:rPr>
        <w:t xml:space="preserve"> </w:t>
      </w:r>
      <w:r>
        <w:rPr>
          <w:sz w:val="24"/>
        </w:rPr>
        <w:t>постановки</w:t>
      </w:r>
      <w:r>
        <w:rPr>
          <w:spacing w:val="1"/>
          <w:sz w:val="24"/>
        </w:rPr>
        <w:t xml:space="preserve"> </w:t>
      </w:r>
      <w:r>
        <w:rPr>
          <w:sz w:val="24"/>
        </w:rPr>
        <w:t>целей</w:t>
      </w:r>
      <w:r>
        <w:rPr>
          <w:spacing w:val="1"/>
          <w:sz w:val="24"/>
        </w:rPr>
        <w:t xml:space="preserve"> </w:t>
      </w:r>
      <w:r>
        <w:rPr>
          <w:sz w:val="24"/>
        </w:rPr>
        <w:t>и</w:t>
      </w:r>
      <w:r>
        <w:rPr>
          <w:spacing w:val="61"/>
          <w:sz w:val="24"/>
        </w:rPr>
        <w:t xml:space="preserve"> </w:t>
      </w:r>
      <w:r>
        <w:rPr>
          <w:sz w:val="24"/>
        </w:rPr>
        <w:t>решения</w:t>
      </w:r>
      <w:r>
        <w:rPr>
          <w:spacing w:val="1"/>
          <w:sz w:val="24"/>
        </w:rPr>
        <w:t xml:space="preserve"> </w:t>
      </w:r>
      <w:r>
        <w:rPr>
          <w:sz w:val="24"/>
        </w:rPr>
        <w:t>познавательных</w:t>
      </w:r>
      <w:r>
        <w:rPr>
          <w:spacing w:val="-7"/>
          <w:sz w:val="24"/>
        </w:rPr>
        <w:t xml:space="preserve"> </w:t>
      </w:r>
      <w:r>
        <w:rPr>
          <w:sz w:val="24"/>
        </w:rPr>
        <w:t>проблем.</w:t>
      </w:r>
    </w:p>
    <w:p w:rsidR="00692AE9" w:rsidRDefault="00692AE9" w:rsidP="00692AE9">
      <w:pPr>
        <w:pStyle w:val="a7"/>
        <w:ind w:right="649" w:firstLine="707"/>
        <w:jc w:val="both"/>
      </w:pPr>
      <w:r>
        <w:t>Предмет «Окружающий мир» использует и тем самым подкрепляет умения,</w:t>
      </w:r>
      <w:r>
        <w:rPr>
          <w:spacing w:val="1"/>
        </w:rPr>
        <w:t xml:space="preserve"> </w:t>
      </w:r>
      <w:r>
        <w:t>полученные</w:t>
      </w:r>
      <w:r>
        <w:rPr>
          <w:spacing w:val="1"/>
        </w:rPr>
        <w:t xml:space="preserve"> </w:t>
      </w:r>
      <w:r>
        <w:t>на</w:t>
      </w:r>
      <w:r>
        <w:rPr>
          <w:spacing w:val="1"/>
        </w:rPr>
        <w:t xml:space="preserve"> </w:t>
      </w:r>
      <w:r>
        <w:t>уроках</w:t>
      </w:r>
      <w:r>
        <w:rPr>
          <w:spacing w:val="1"/>
        </w:rPr>
        <w:t xml:space="preserve"> </w:t>
      </w:r>
      <w:r>
        <w:t>чтения,</w:t>
      </w:r>
      <w:r>
        <w:rPr>
          <w:spacing w:val="1"/>
        </w:rPr>
        <w:t xml:space="preserve"> </w:t>
      </w:r>
      <w:r>
        <w:t>русского</w:t>
      </w:r>
      <w:r>
        <w:rPr>
          <w:spacing w:val="1"/>
        </w:rPr>
        <w:t xml:space="preserve"> </w:t>
      </w:r>
      <w:r>
        <w:t>языка</w:t>
      </w:r>
      <w:r>
        <w:rPr>
          <w:spacing w:val="1"/>
        </w:rPr>
        <w:t xml:space="preserve"> </w:t>
      </w:r>
      <w:r>
        <w:t>и</w:t>
      </w:r>
      <w:r>
        <w:rPr>
          <w:spacing w:val="1"/>
        </w:rPr>
        <w:t xml:space="preserve"> </w:t>
      </w:r>
      <w:r>
        <w:t>математики,</w:t>
      </w:r>
      <w:r>
        <w:rPr>
          <w:spacing w:val="1"/>
        </w:rPr>
        <w:t xml:space="preserve"> </w:t>
      </w:r>
      <w:r>
        <w:t>музыки</w:t>
      </w:r>
      <w:r>
        <w:rPr>
          <w:spacing w:val="1"/>
        </w:rPr>
        <w:t xml:space="preserve"> </w:t>
      </w:r>
      <w:r>
        <w:t>и</w:t>
      </w:r>
      <w:r>
        <w:rPr>
          <w:spacing w:val="-57"/>
        </w:rPr>
        <w:t xml:space="preserve"> </w:t>
      </w:r>
      <w:r>
        <w:t xml:space="preserve">изобразительного искусства, технологии </w:t>
      </w:r>
      <w:r>
        <w:rPr>
          <w:b/>
        </w:rPr>
        <w:t xml:space="preserve">и </w:t>
      </w:r>
      <w:r>
        <w:t>физической культуры, совместно с ними</w:t>
      </w:r>
      <w:r>
        <w:rPr>
          <w:spacing w:val="1"/>
        </w:rPr>
        <w:t xml:space="preserve"> </w:t>
      </w:r>
      <w:r>
        <w:t>приучая детей к рационально-научному и эмоционально-ценностному постижению</w:t>
      </w:r>
      <w:r>
        <w:rPr>
          <w:spacing w:val="1"/>
        </w:rPr>
        <w:t xml:space="preserve"> </w:t>
      </w:r>
      <w:r>
        <w:t>окружающего</w:t>
      </w:r>
      <w:r>
        <w:rPr>
          <w:spacing w:val="-3"/>
        </w:rPr>
        <w:t xml:space="preserve"> </w:t>
      </w:r>
      <w:r>
        <w:t>мира.</w:t>
      </w:r>
    </w:p>
    <w:p w:rsidR="00692AE9" w:rsidRDefault="00692AE9" w:rsidP="00692AE9">
      <w:pPr>
        <w:pStyle w:val="a7"/>
        <w:ind w:right="645" w:firstLine="707"/>
        <w:jc w:val="both"/>
      </w:pPr>
      <w:r>
        <w:t>Знакомство</w:t>
      </w:r>
      <w:r>
        <w:rPr>
          <w:spacing w:val="1"/>
        </w:rPr>
        <w:t xml:space="preserve"> </w:t>
      </w:r>
      <w:r>
        <w:t>с</w:t>
      </w:r>
      <w:r>
        <w:rPr>
          <w:spacing w:val="1"/>
        </w:rPr>
        <w:t xml:space="preserve"> </w:t>
      </w:r>
      <w:r>
        <w:t>началами</w:t>
      </w:r>
      <w:r>
        <w:rPr>
          <w:spacing w:val="1"/>
        </w:rPr>
        <w:t xml:space="preserve"> </w:t>
      </w:r>
      <w:r>
        <w:t>естественных</w:t>
      </w:r>
      <w:r>
        <w:rPr>
          <w:spacing w:val="1"/>
        </w:rPr>
        <w:t xml:space="preserve"> </w:t>
      </w:r>
      <w:r>
        <w:t>и</w:t>
      </w:r>
      <w:r>
        <w:rPr>
          <w:spacing w:val="1"/>
        </w:rPr>
        <w:t xml:space="preserve"> </w:t>
      </w:r>
      <w:r>
        <w:t>социально-гуманитарных наук</w:t>
      </w:r>
      <w:r>
        <w:rPr>
          <w:spacing w:val="1"/>
        </w:rPr>
        <w:t xml:space="preserve"> </w:t>
      </w:r>
      <w:r>
        <w:t>в</w:t>
      </w:r>
      <w:r>
        <w:rPr>
          <w:spacing w:val="1"/>
        </w:rPr>
        <w:t xml:space="preserve"> </w:t>
      </w:r>
      <w:r>
        <w:t>их</w:t>
      </w:r>
      <w:r>
        <w:rPr>
          <w:spacing w:val="1"/>
        </w:rPr>
        <w:t xml:space="preserve"> </w:t>
      </w:r>
      <w:r>
        <w:t>единстве и взаимосвязях дает ученику ключ (метод) к осмыслению личного опыта,</w:t>
      </w:r>
      <w:r>
        <w:rPr>
          <w:spacing w:val="1"/>
        </w:rPr>
        <w:t xml:space="preserve"> </w:t>
      </w:r>
      <w:r>
        <w:t>позволяя</w:t>
      </w:r>
      <w:r>
        <w:rPr>
          <w:spacing w:val="1"/>
        </w:rPr>
        <w:t xml:space="preserve"> </w:t>
      </w:r>
      <w:r>
        <w:t>сделать</w:t>
      </w:r>
      <w:r>
        <w:rPr>
          <w:spacing w:val="1"/>
        </w:rPr>
        <w:t xml:space="preserve"> </w:t>
      </w:r>
      <w:r>
        <w:t>явления</w:t>
      </w:r>
      <w:r>
        <w:rPr>
          <w:spacing w:val="1"/>
        </w:rPr>
        <w:t xml:space="preserve"> </w:t>
      </w:r>
      <w:r>
        <w:t>окружающего</w:t>
      </w:r>
      <w:r>
        <w:rPr>
          <w:spacing w:val="1"/>
        </w:rPr>
        <w:t xml:space="preserve"> </w:t>
      </w:r>
      <w:r>
        <w:t>мира</w:t>
      </w:r>
      <w:r>
        <w:rPr>
          <w:spacing w:val="1"/>
        </w:rPr>
        <w:t xml:space="preserve"> </w:t>
      </w:r>
      <w:r>
        <w:t>понятными,</w:t>
      </w:r>
      <w:r>
        <w:rPr>
          <w:spacing w:val="1"/>
        </w:rPr>
        <w:t xml:space="preserve"> </w:t>
      </w:r>
      <w:r>
        <w:t>знакомыми</w:t>
      </w:r>
      <w:r>
        <w:rPr>
          <w:spacing w:val="1"/>
        </w:rPr>
        <w:t xml:space="preserve"> </w:t>
      </w:r>
      <w:r>
        <w:t>и</w:t>
      </w:r>
      <w:r>
        <w:rPr>
          <w:spacing w:val="1"/>
        </w:rPr>
        <w:t xml:space="preserve"> </w:t>
      </w:r>
      <w:r>
        <w:t>предсказуемыми,</w:t>
      </w:r>
      <w:r>
        <w:rPr>
          <w:spacing w:val="1"/>
        </w:rPr>
        <w:t xml:space="preserve"> </w:t>
      </w:r>
      <w:r>
        <w:t>найти</w:t>
      </w:r>
      <w:r>
        <w:rPr>
          <w:spacing w:val="1"/>
        </w:rPr>
        <w:t xml:space="preserve"> </w:t>
      </w:r>
      <w:r>
        <w:t>свое</w:t>
      </w:r>
      <w:r>
        <w:rPr>
          <w:spacing w:val="1"/>
        </w:rPr>
        <w:t xml:space="preserve"> </w:t>
      </w:r>
      <w:r>
        <w:t>место</w:t>
      </w:r>
      <w:r>
        <w:rPr>
          <w:spacing w:val="1"/>
        </w:rPr>
        <w:t xml:space="preserve"> </w:t>
      </w:r>
      <w:r>
        <w:t>в</w:t>
      </w:r>
      <w:r>
        <w:rPr>
          <w:spacing w:val="1"/>
        </w:rPr>
        <w:t xml:space="preserve"> </w:t>
      </w:r>
      <w:r>
        <w:t>ближайшем</w:t>
      </w:r>
      <w:r>
        <w:rPr>
          <w:spacing w:val="1"/>
        </w:rPr>
        <w:t xml:space="preserve"> </w:t>
      </w:r>
      <w:r>
        <w:t>окружении,</w:t>
      </w:r>
      <w:r>
        <w:rPr>
          <w:spacing w:val="1"/>
        </w:rPr>
        <w:t xml:space="preserve"> </w:t>
      </w:r>
      <w:r>
        <w:t>попытаться</w:t>
      </w:r>
      <w:r>
        <w:rPr>
          <w:spacing w:val="1"/>
        </w:rPr>
        <w:t xml:space="preserve"> </w:t>
      </w:r>
      <w:r>
        <w:t>прогнозировать</w:t>
      </w:r>
      <w:r>
        <w:rPr>
          <w:spacing w:val="1"/>
        </w:rPr>
        <w:t xml:space="preserve"> </w:t>
      </w:r>
      <w:r>
        <w:t>направление</w:t>
      </w:r>
      <w:r>
        <w:rPr>
          <w:spacing w:val="1"/>
        </w:rPr>
        <w:t xml:space="preserve"> </w:t>
      </w:r>
      <w:r>
        <w:t>своих</w:t>
      </w:r>
      <w:r>
        <w:rPr>
          <w:spacing w:val="1"/>
        </w:rPr>
        <w:t xml:space="preserve"> </w:t>
      </w:r>
      <w:r>
        <w:t>личных</w:t>
      </w:r>
      <w:r>
        <w:rPr>
          <w:spacing w:val="1"/>
        </w:rPr>
        <w:t xml:space="preserve"> </w:t>
      </w:r>
      <w:r>
        <w:t>интересов</w:t>
      </w:r>
      <w:r>
        <w:rPr>
          <w:spacing w:val="1"/>
        </w:rPr>
        <w:t xml:space="preserve"> </w:t>
      </w:r>
      <w:r>
        <w:t>в</w:t>
      </w:r>
      <w:r>
        <w:rPr>
          <w:spacing w:val="1"/>
        </w:rPr>
        <w:t xml:space="preserve"> </w:t>
      </w:r>
      <w:r>
        <w:t>гармонии</w:t>
      </w:r>
      <w:r>
        <w:rPr>
          <w:spacing w:val="1"/>
        </w:rPr>
        <w:t xml:space="preserve"> </w:t>
      </w:r>
      <w:r>
        <w:t>с</w:t>
      </w:r>
      <w:r>
        <w:rPr>
          <w:spacing w:val="1"/>
        </w:rPr>
        <w:t xml:space="preserve"> </w:t>
      </w:r>
      <w:r>
        <w:t>интересами</w:t>
      </w:r>
      <w:r>
        <w:rPr>
          <w:spacing w:val="1"/>
        </w:rPr>
        <w:t xml:space="preserve"> </w:t>
      </w:r>
      <w:r>
        <w:t>природы и общества, тем самымобеспечивая в дальнейшем свое личное и социальное</w:t>
      </w:r>
      <w:r>
        <w:rPr>
          <w:spacing w:val="1"/>
        </w:rPr>
        <w:t xml:space="preserve"> </w:t>
      </w:r>
      <w:r>
        <w:t>благополучие.</w:t>
      </w:r>
    </w:p>
    <w:p w:rsidR="00692AE9" w:rsidRDefault="00692AE9" w:rsidP="00692AE9">
      <w:pPr>
        <w:pStyle w:val="a7"/>
        <w:ind w:right="647" w:firstLine="707"/>
        <w:jc w:val="both"/>
      </w:pPr>
      <w:r>
        <w:t>Ведущая</w:t>
      </w:r>
      <w:r>
        <w:rPr>
          <w:spacing w:val="1"/>
        </w:rPr>
        <w:t xml:space="preserve"> </w:t>
      </w:r>
      <w:r>
        <w:t>методическая</w:t>
      </w:r>
      <w:r>
        <w:rPr>
          <w:spacing w:val="1"/>
        </w:rPr>
        <w:t xml:space="preserve"> </w:t>
      </w:r>
      <w:r>
        <w:t>идея</w:t>
      </w:r>
      <w:r>
        <w:rPr>
          <w:spacing w:val="1"/>
        </w:rPr>
        <w:t xml:space="preserve"> </w:t>
      </w:r>
      <w:r>
        <w:t>–</w:t>
      </w:r>
      <w:r>
        <w:rPr>
          <w:spacing w:val="1"/>
        </w:rPr>
        <w:t xml:space="preserve"> </w:t>
      </w:r>
      <w:r>
        <w:t>системно-деятельностный</w:t>
      </w:r>
      <w:r>
        <w:rPr>
          <w:spacing w:val="1"/>
        </w:rPr>
        <w:t xml:space="preserve"> </w:t>
      </w:r>
      <w:r>
        <w:t>подход,</w:t>
      </w:r>
      <w:r>
        <w:rPr>
          <w:spacing w:val="-57"/>
        </w:rPr>
        <w:t xml:space="preserve"> </w:t>
      </w:r>
      <w:r>
        <w:t>дифференцированный</w:t>
      </w:r>
      <w:r>
        <w:rPr>
          <w:spacing w:val="-4"/>
        </w:rPr>
        <w:t xml:space="preserve"> </w:t>
      </w:r>
      <w:r>
        <w:t>подход,</w:t>
      </w:r>
      <w:r>
        <w:rPr>
          <w:spacing w:val="-1"/>
        </w:rPr>
        <w:t xml:space="preserve"> </w:t>
      </w:r>
      <w:r>
        <w:t>личностно</w:t>
      </w:r>
      <w:r>
        <w:rPr>
          <w:spacing w:val="-1"/>
        </w:rPr>
        <w:t xml:space="preserve"> </w:t>
      </w:r>
      <w:r>
        <w:t>-</w:t>
      </w:r>
      <w:r>
        <w:rPr>
          <w:spacing w:val="-2"/>
        </w:rPr>
        <w:t xml:space="preserve"> </w:t>
      </w:r>
      <w:r>
        <w:t>ориентированный</w:t>
      </w:r>
      <w:r>
        <w:rPr>
          <w:spacing w:val="-1"/>
        </w:rPr>
        <w:t xml:space="preserve"> </w:t>
      </w:r>
      <w:r>
        <w:t>подход.</w:t>
      </w:r>
    </w:p>
    <w:p w:rsidR="00692AE9" w:rsidRDefault="00692AE9" w:rsidP="00692AE9">
      <w:pPr>
        <w:pStyle w:val="a7"/>
        <w:ind w:right="648" w:firstLine="707"/>
        <w:jc w:val="both"/>
      </w:pPr>
      <w:r>
        <w:t>Основные содержательные линии предмета «Окружающий мир» определены в</w:t>
      </w:r>
      <w:r>
        <w:rPr>
          <w:spacing w:val="1"/>
        </w:rPr>
        <w:t xml:space="preserve"> </w:t>
      </w:r>
      <w:r>
        <w:t>соответствии с тематикой Фундаментального ядра содержания данной предметной</w:t>
      </w:r>
      <w:r>
        <w:rPr>
          <w:spacing w:val="1"/>
        </w:rPr>
        <w:t xml:space="preserve"> </w:t>
      </w:r>
      <w:r>
        <w:t>области</w:t>
      </w:r>
      <w:r>
        <w:rPr>
          <w:spacing w:val="1"/>
        </w:rPr>
        <w:t xml:space="preserve"> </w:t>
      </w:r>
      <w:r>
        <w:t>в</w:t>
      </w:r>
      <w:r>
        <w:rPr>
          <w:spacing w:val="1"/>
        </w:rPr>
        <w:t xml:space="preserve"> </w:t>
      </w:r>
      <w:r>
        <w:t>системе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с</w:t>
      </w:r>
      <w:r>
        <w:rPr>
          <w:spacing w:val="1"/>
        </w:rPr>
        <w:t xml:space="preserve"> </w:t>
      </w:r>
      <w:r>
        <w:t>проблематикой</w:t>
      </w:r>
      <w:r>
        <w:rPr>
          <w:spacing w:val="-57"/>
        </w:rPr>
        <w:t xml:space="preserve"> </w:t>
      </w:r>
      <w:r w:rsidR="003E4A84">
        <w:rPr>
          <w:spacing w:val="-57"/>
        </w:rPr>
        <w:t xml:space="preserve">      </w:t>
      </w:r>
      <w:r>
        <w:t>раскрытой</w:t>
      </w:r>
      <w:r>
        <w:rPr>
          <w:spacing w:val="22"/>
        </w:rPr>
        <w:t xml:space="preserve"> </w:t>
      </w:r>
      <w:r>
        <w:t>в</w:t>
      </w:r>
      <w:r>
        <w:rPr>
          <w:spacing w:val="20"/>
        </w:rPr>
        <w:t xml:space="preserve"> </w:t>
      </w:r>
      <w:r>
        <w:t>Концепции</w:t>
      </w:r>
      <w:r>
        <w:rPr>
          <w:spacing w:val="16"/>
        </w:rPr>
        <w:t xml:space="preserve"> </w:t>
      </w:r>
      <w:r>
        <w:t>духовно-нравственного</w:t>
      </w:r>
      <w:r>
        <w:rPr>
          <w:spacing w:val="15"/>
        </w:rPr>
        <w:t xml:space="preserve"> </w:t>
      </w:r>
      <w:r>
        <w:t>развития</w:t>
      </w:r>
      <w:r>
        <w:rPr>
          <w:spacing w:val="17"/>
        </w:rPr>
        <w:t xml:space="preserve"> </w:t>
      </w:r>
      <w:r>
        <w:t>и</w:t>
      </w:r>
      <w:r>
        <w:rPr>
          <w:spacing w:val="14"/>
        </w:rPr>
        <w:t xml:space="preserve"> </w:t>
      </w:r>
      <w:r>
        <w:t>воспитания</w:t>
      </w:r>
      <w:r>
        <w:rPr>
          <w:spacing w:val="15"/>
        </w:rPr>
        <w:t xml:space="preserve"> </w:t>
      </w:r>
      <w:r>
        <w:t>личности</w:t>
      </w:r>
    </w:p>
    <w:p w:rsidR="00692AE9" w:rsidRDefault="00692AE9" w:rsidP="00692AE9">
      <w:pPr>
        <w:pStyle w:val="a7"/>
        <w:spacing w:before="64"/>
        <w:jc w:val="both"/>
      </w:pPr>
      <w:r>
        <w:t>гражданина</w:t>
      </w:r>
      <w:r>
        <w:rPr>
          <w:spacing w:val="69"/>
        </w:rPr>
        <w:t xml:space="preserve"> </w:t>
      </w:r>
      <w:r>
        <w:t xml:space="preserve">России,  </w:t>
      </w:r>
      <w:r>
        <w:rPr>
          <w:spacing w:val="11"/>
        </w:rPr>
        <w:t xml:space="preserve"> </w:t>
      </w:r>
      <w:r>
        <w:t xml:space="preserve">и  </w:t>
      </w:r>
      <w:r>
        <w:rPr>
          <w:spacing w:val="14"/>
        </w:rPr>
        <w:t xml:space="preserve"> </w:t>
      </w:r>
      <w:r>
        <w:t xml:space="preserve">представлены  </w:t>
      </w:r>
      <w:r>
        <w:rPr>
          <w:spacing w:val="12"/>
        </w:rPr>
        <w:t xml:space="preserve"> </w:t>
      </w:r>
      <w:r>
        <w:t xml:space="preserve">в  </w:t>
      </w:r>
      <w:r>
        <w:rPr>
          <w:spacing w:val="13"/>
        </w:rPr>
        <w:t xml:space="preserve"> </w:t>
      </w:r>
      <w:r>
        <w:t xml:space="preserve">программе  </w:t>
      </w:r>
      <w:r>
        <w:rPr>
          <w:spacing w:val="12"/>
        </w:rPr>
        <w:t xml:space="preserve"> </w:t>
      </w:r>
      <w:r>
        <w:t xml:space="preserve">содержательными  </w:t>
      </w:r>
      <w:r>
        <w:rPr>
          <w:spacing w:val="13"/>
        </w:rPr>
        <w:t xml:space="preserve"> </w:t>
      </w:r>
      <w:r>
        <w:t>блоками:</w:t>
      </w:r>
    </w:p>
    <w:p w:rsidR="00692AE9" w:rsidRDefault="00692AE9" w:rsidP="00692AE9">
      <w:pPr>
        <w:pStyle w:val="a7"/>
        <w:jc w:val="both"/>
      </w:pPr>
      <w:r>
        <w:t>«Человек</w:t>
      </w:r>
      <w:r>
        <w:rPr>
          <w:spacing w:val="-5"/>
        </w:rPr>
        <w:t xml:space="preserve"> </w:t>
      </w:r>
      <w:r>
        <w:t>и</w:t>
      </w:r>
      <w:r>
        <w:rPr>
          <w:spacing w:val="-4"/>
        </w:rPr>
        <w:t xml:space="preserve"> </w:t>
      </w:r>
      <w:r>
        <w:t>природа»,</w:t>
      </w:r>
      <w:r>
        <w:rPr>
          <w:spacing w:val="-1"/>
        </w:rPr>
        <w:t xml:space="preserve"> </w:t>
      </w:r>
      <w:r>
        <w:t>«Человеки</w:t>
      </w:r>
      <w:r>
        <w:rPr>
          <w:spacing w:val="-15"/>
        </w:rPr>
        <w:t xml:space="preserve"> </w:t>
      </w:r>
      <w:r>
        <w:t>общество»,</w:t>
      </w:r>
      <w:r>
        <w:rPr>
          <w:spacing w:val="3"/>
        </w:rPr>
        <w:t xml:space="preserve"> </w:t>
      </w:r>
      <w:r>
        <w:t>«Правила</w:t>
      </w:r>
      <w:r>
        <w:rPr>
          <w:spacing w:val="-5"/>
        </w:rPr>
        <w:t xml:space="preserve"> </w:t>
      </w:r>
      <w:r>
        <w:t>безопасной</w:t>
      </w:r>
      <w:r>
        <w:rPr>
          <w:spacing w:val="-5"/>
        </w:rPr>
        <w:t xml:space="preserve"> </w:t>
      </w:r>
      <w:r>
        <w:t>жизни».</w:t>
      </w:r>
    </w:p>
    <w:p w:rsidR="00692AE9" w:rsidRDefault="00692AE9" w:rsidP="00692AE9">
      <w:pPr>
        <w:pStyle w:val="a7"/>
        <w:ind w:right="646" w:firstLine="707"/>
        <w:jc w:val="both"/>
      </w:pPr>
      <w:r>
        <w:t>Курс</w:t>
      </w:r>
      <w:r>
        <w:rPr>
          <w:spacing w:val="1"/>
        </w:rPr>
        <w:t xml:space="preserve"> </w:t>
      </w:r>
      <w:r>
        <w:t>обладает</w:t>
      </w:r>
      <w:r>
        <w:rPr>
          <w:spacing w:val="1"/>
        </w:rPr>
        <w:t xml:space="preserve"> </w:t>
      </w:r>
      <w:r>
        <w:t>широкими</w:t>
      </w:r>
      <w:r>
        <w:rPr>
          <w:spacing w:val="1"/>
        </w:rPr>
        <w:t xml:space="preserve"> </w:t>
      </w:r>
      <w:r>
        <w:t>возможностями</w:t>
      </w:r>
      <w:r>
        <w:rPr>
          <w:spacing w:val="1"/>
        </w:rPr>
        <w:t xml:space="preserve"> </w:t>
      </w:r>
      <w:r>
        <w:t>для</w:t>
      </w:r>
      <w:r>
        <w:rPr>
          <w:spacing w:val="1"/>
        </w:rPr>
        <w:t xml:space="preserve"> </w:t>
      </w:r>
      <w:r>
        <w:t>формирования</w:t>
      </w:r>
      <w:r>
        <w:rPr>
          <w:spacing w:val="1"/>
        </w:rPr>
        <w:t xml:space="preserve"> </w:t>
      </w:r>
      <w:r>
        <w:t>у</w:t>
      </w:r>
      <w:r>
        <w:rPr>
          <w:spacing w:val="1"/>
        </w:rPr>
        <w:t xml:space="preserve"> </w:t>
      </w:r>
      <w:r>
        <w:t>младших</w:t>
      </w:r>
      <w:r>
        <w:rPr>
          <w:spacing w:val="1"/>
        </w:rPr>
        <w:t xml:space="preserve"> </w:t>
      </w:r>
      <w:r>
        <w:t>школьников</w:t>
      </w:r>
      <w:r>
        <w:rPr>
          <w:spacing w:val="1"/>
        </w:rPr>
        <w:t xml:space="preserve"> </w:t>
      </w:r>
      <w:r>
        <w:t>фундамента</w:t>
      </w:r>
      <w:r>
        <w:rPr>
          <w:spacing w:val="1"/>
        </w:rPr>
        <w:t xml:space="preserve"> </w:t>
      </w:r>
      <w:r>
        <w:t>экологической</w:t>
      </w:r>
      <w:r>
        <w:rPr>
          <w:spacing w:val="1"/>
        </w:rPr>
        <w:t xml:space="preserve"> </w:t>
      </w:r>
      <w:r>
        <w:t>и</w:t>
      </w:r>
      <w:r>
        <w:rPr>
          <w:spacing w:val="1"/>
        </w:rPr>
        <w:t xml:space="preserve"> </w:t>
      </w:r>
      <w:r>
        <w:t>культурологической</w:t>
      </w:r>
      <w:r>
        <w:rPr>
          <w:spacing w:val="1"/>
        </w:rPr>
        <w:t xml:space="preserve"> </w:t>
      </w:r>
      <w:r>
        <w:t>грамотности</w:t>
      </w:r>
      <w:r>
        <w:rPr>
          <w:spacing w:val="1"/>
        </w:rPr>
        <w:t xml:space="preserve"> </w:t>
      </w:r>
      <w:r>
        <w:t>и</w:t>
      </w:r>
      <w:r>
        <w:rPr>
          <w:spacing w:val="1"/>
        </w:rPr>
        <w:t xml:space="preserve"> </w:t>
      </w:r>
      <w:r>
        <w:t>соответствующих</w:t>
      </w:r>
      <w:r>
        <w:rPr>
          <w:spacing w:val="1"/>
        </w:rPr>
        <w:t xml:space="preserve"> </w:t>
      </w:r>
      <w:r>
        <w:t>компетентностей</w:t>
      </w:r>
      <w:r>
        <w:rPr>
          <w:spacing w:val="1"/>
        </w:rPr>
        <w:t xml:space="preserve"> </w:t>
      </w:r>
      <w:r>
        <w:t>-</w:t>
      </w:r>
      <w:r>
        <w:rPr>
          <w:spacing w:val="1"/>
        </w:rPr>
        <w:t xml:space="preserve"> </w:t>
      </w:r>
      <w:r>
        <w:t>умений</w:t>
      </w:r>
      <w:r>
        <w:rPr>
          <w:spacing w:val="1"/>
        </w:rPr>
        <w:t xml:space="preserve"> </w:t>
      </w:r>
      <w:r>
        <w:lastRenderedPageBreak/>
        <w:t>проводить</w:t>
      </w:r>
      <w:r>
        <w:rPr>
          <w:spacing w:val="1"/>
        </w:rPr>
        <w:t xml:space="preserve"> </w:t>
      </w:r>
      <w:r>
        <w:t>наблюдения</w:t>
      </w:r>
      <w:r>
        <w:rPr>
          <w:spacing w:val="1"/>
        </w:rPr>
        <w:t xml:space="preserve"> </w:t>
      </w:r>
      <w:r>
        <w:t>в</w:t>
      </w:r>
      <w:r>
        <w:rPr>
          <w:spacing w:val="1"/>
        </w:rPr>
        <w:t xml:space="preserve"> </w:t>
      </w:r>
      <w:r>
        <w:t>природе,</w:t>
      </w:r>
      <w:r>
        <w:rPr>
          <w:spacing w:val="1"/>
        </w:rPr>
        <w:t xml:space="preserve"> </w:t>
      </w:r>
      <w:r>
        <w:t>ставить опыты,</w:t>
      </w:r>
      <w:r>
        <w:rPr>
          <w:spacing w:val="1"/>
        </w:rPr>
        <w:t xml:space="preserve"> </w:t>
      </w:r>
      <w:r>
        <w:t>соблюдать</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мире</w:t>
      </w:r>
      <w:r>
        <w:rPr>
          <w:spacing w:val="1"/>
        </w:rPr>
        <w:t xml:space="preserve"> </w:t>
      </w:r>
      <w:r>
        <w:t>природы</w:t>
      </w:r>
      <w:r>
        <w:rPr>
          <w:spacing w:val="1"/>
        </w:rPr>
        <w:t xml:space="preserve"> </w:t>
      </w:r>
      <w:r>
        <w:t>и</w:t>
      </w:r>
      <w:r>
        <w:rPr>
          <w:spacing w:val="1"/>
        </w:rPr>
        <w:t xml:space="preserve"> </w:t>
      </w:r>
      <w:r>
        <w:t>людей,</w:t>
      </w:r>
      <w:r>
        <w:rPr>
          <w:spacing w:val="1"/>
        </w:rPr>
        <w:t xml:space="preserve"> </w:t>
      </w:r>
      <w:r>
        <w:t>правила</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Это</w:t>
      </w:r>
      <w:r>
        <w:rPr>
          <w:spacing w:val="1"/>
        </w:rPr>
        <w:t xml:space="preserve"> </w:t>
      </w:r>
      <w:r>
        <w:t>позволит</w:t>
      </w:r>
      <w:r>
        <w:rPr>
          <w:spacing w:val="1"/>
        </w:rPr>
        <w:t xml:space="preserve"> </w:t>
      </w:r>
      <w:r>
        <w:t>учащимся</w:t>
      </w:r>
      <w:r>
        <w:rPr>
          <w:spacing w:val="1"/>
        </w:rPr>
        <w:t xml:space="preserve"> </w:t>
      </w:r>
      <w:r>
        <w:t>освоить</w:t>
      </w:r>
      <w:r>
        <w:rPr>
          <w:spacing w:val="1"/>
        </w:rPr>
        <w:t xml:space="preserve"> </w:t>
      </w:r>
      <w:r>
        <w:t>основы</w:t>
      </w:r>
      <w:r>
        <w:rPr>
          <w:spacing w:val="1"/>
        </w:rPr>
        <w:t xml:space="preserve"> </w:t>
      </w:r>
      <w:r>
        <w:t>адекватного</w:t>
      </w:r>
      <w:r>
        <w:rPr>
          <w:spacing w:val="1"/>
        </w:rPr>
        <w:t xml:space="preserve"> </w:t>
      </w:r>
      <w:r>
        <w:t>природо-и культуросообразного поведения в окружающей природной и социальной</w:t>
      </w:r>
      <w:r>
        <w:rPr>
          <w:spacing w:val="1"/>
        </w:rPr>
        <w:t xml:space="preserve"> </w:t>
      </w:r>
      <w:r>
        <w:t>среде.</w:t>
      </w:r>
    </w:p>
    <w:p w:rsidR="00692AE9" w:rsidRDefault="00692AE9" w:rsidP="00692AE9">
      <w:pPr>
        <w:pStyle w:val="a7"/>
        <w:ind w:right="648" w:firstLine="707"/>
        <w:jc w:val="both"/>
      </w:pPr>
      <w:r>
        <w:t>Данная</w:t>
      </w:r>
      <w:r>
        <w:rPr>
          <w:spacing w:val="1"/>
        </w:rPr>
        <w:t xml:space="preserve"> </w:t>
      </w:r>
      <w:r>
        <w:t>программа</w:t>
      </w:r>
      <w:r>
        <w:rPr>
          <w:spacing w:val="1"/>
        </w:rPr>
        <w:t xml:space="preserve"> </w:t>
      </w:r>
      <w:r>
        <w:t>предполагает</w:t>
      </w:r>
      <w:r>
        <w:rPr>
          <w:spacing w:val="1"/>
        </w:rPr>
        <w:t xml:space="preserve"> </w:t>
      </w:r>
      <w:r>
        <w:t>дифференцированную</w:t>
      </w:r>
      <w:r>
        <w:rPr>
          <w:spacing w:val="1"/>
        </w:rPr>
        <w:t xml:space="preserve"> </w:t>
      </w:r>
      <w:r>
        <w:t>помощь</w:t>
      </w:r>
      <w:r>
        <w:rPr>
          <w:spacing w:val="1"/>
        </w:rPr>
        <w:t xml:space="preserve"> </w:t>
      </w:r>
      <w:r>
        <w:t>для</w:t>
      </w:r>
      <w:r>
        <w:rPr>
          <w:spacing w:val="-57"/>
        </w:rPr>
        <w:t xml:space="preserve"> </w:t>
      </w:r>
      <w:r>
        <w:t>обучающихся</w:t>
      </w:r>
      <w:r>
        <w:rPr>
          <w:spacing w:val="-5"/>
        </w:rPr>
        <w:t xml:space="preserve"> </w:t>
      </w:r>
      <w:r>
        <w:t>с</w:t>
      </w:r>
      <w:r>
        <w:rPr>
          <w:spacing w:val="-1"/>
        </w:rPr>
        <w:t xml:space="preserve"> </w:t>
      </w:r>
      <w:r>
        <w:t>ОВЗ:</w:t>
      </w:r>
    </w:p>
    <w:p w:rsidR="00692AE9" w:rsidRDefault="00692AE9" w:rsidP="00583E00">
      <w:pPr>
        <w:pStyle w:val="a5"/>
        <w:widowControl w:val="0"/>
        <w:numPr>
          <w:ilvl w:val="0"/>
          <w:numId w:val="80"/>
        </w:numPr>
        <w:tabs>
          <w:tab w:val="left" w:pos="2024"/>
        </w:tabs>
        <w:autoSpaceDE w:val="0"/>
        <w:autoSpaceDN w:val="0"/>
        <w:spacing w:after="0" w:line="240" w:lineRule="auto"/>
        <w:ind w:left="2023" w:hanging="613"/>
        <w:contextualSpacing w:val="0"/>
        <w:jc w:val="both"/>
        <w:rPr>
          <w:sz w:val="24"/>
        </w:rPr>
      </w:pPr>
      <w:r>
        <w:rPr>
          <w:sz w:val="24"/>
        </w:rPr>
        <w:t>инструкция</w:t>
      </w:r>
      <w:r>
        <w:rPr>
          <w:spacing w:val="-6"/>
          <w:sz w:val="24"/>
        </w:rPr>
        <w:t xml:space="preserve"> </w:t>
      </w:r>
      <w:r>
        <w:rPr>
          <w:sz w:val="24"/>
        </w:rPr>
        <w:t>учителя</w:t>
      </w:r>
      <w:r>
        <w:rPr>
          <w:spacing w:val="-8"/>
          <w:sz w:val="24"/>
        </w:rPr>
        <w:t xml:space="preserve"> </w:t>
      </w:r>
      <w:r>
        <w:rPr>
          <w:sz w:val="24"/>
        </w:rPr>
        <w:t>для</w:t>
      </w:r>
      <w:r>
        <w:rPr>
          <w:spacing w:val="-8"/>
          <w:sz w:val="24"/>
        </w:rPr>
        <w:t xml:space="preserve"> </w:t>
      </w:r>
      <w:r>
        <w:rPr>
          <w:sz w:val="24"/>
        </w:rPr>
        <w:t>освоения</w:t>
      </w:r>
      <w:r>
        <w:rPr>
          <w:spacing w:val="-7"/>
          <w:sz w:val="24"/>
        </w:rPr>
        <w:t xml:space="preserve"> </w:t>
      </w:r>
      <w:r>
        <w:rPr>
          <w:sz w:val="24"/>
        </w:rPr>
        <w:t>работы</w:t>
      </w:r>
      <w:r>
        <w:rPr>
          <w:spacing w:val="-11"/>
          <w:sz w:val="24"/>
        </w:rPr>
        <w:t xml:space="preserve"> </w:t>
      </w:r>
      <w:r>
        <w:rPr>
          <w:sz w:val="24"/>
        </w:rPr>
        <w:t>с</w:t>
      </w:r>
      <w:r>
        <w:rPr>
          <w:spacing w:val="-8"/>
          <w:sz w:val="24"/>
        </w:rPr>
        <w:t xml:space="preserve"> </w:t>
      </w:r>
      <w:r>
        <w:rPr>
          <w:sz w:val="24"/>
        </w:rPr>
        <w:t>книгами;</w:t>
      </w:r>
    </w:p>
    <w:p w:rsidR="00692AE9" w:rsidRDefault="00692AE9" w:rsidP="00583E00">
      <w:pPr>
        <w:pStyle w:val="a5"/>
        <w:widowControl w:val="0"/>
        <w:numPr>
          <w:ilvl w:val="0"/>
          <w:numId w:val="80"/>
        </w:numPr>
        <w:tabs>
          <w:tab w:val="left" w:pos="2024"/>
        </w:tabs>
        <w:autoSpaceDE w:val="0"/>
        <w:autoSpaceDN w:val="0"/>
        <w:spacing w:after="0" w:line="240" w:lineRule="auto"/>
        <w:ind w:left="2023" w:hanging="613"/>
        <w:contextualSpacing w:val="0"/>
        <w:jc w:val="both"/>
        <w:rPr>
          <w:sz w:val="24"/>
        </w:rPr>
      </w:pPr>
      <w:r>
        <w:rPr>
          <w:sz w:val="24"/>
        </w:rPr>
        <w:t>карточки</w:t>
      </w:r>
      <w:r>
        <w:rPr>
          <w:spacing w:val="-3"/>
          <w:sz w:val="24"/>
        </w:rPr>
        <w:t xml:space="preserve"> </w:t>
      </w:r>
      <w:r>
        <w:rPr>
          <w:sz w:val="24"/>
        </w:rPr>
        <w:t>с</w:t>
      </w:r>
      <w:r>
        <w:rPr>
          <w:spacing w:val="-4"/>
          <w:sz w:val="24"/>
        </w:rPr>
        <w:t xml:space="preserve"> </w:t>
      </w:r>
      <w:r>
        <w:rPr>
          <w:sz w:val="24"/>
        </w:rPr>
        <w:t>фотографиями</w:t>
      </w:r>
      <w:r>
        <w:rPr>
          <w:spacing w:val="-2"/>
          <w:sz w:val="24"/>
        </w:rPr>
        <w:t xml:space="preserve"> </w:t>
      </w:r>
      <w:r>
        <w:rPr>
          <w:sz w:val="24"/>
        </w:rPr>
        <w:t>для</w:t>
      </w:r>
      <w:r>
        <w:rPr>
          <w:spacing w:val="-3"/>
          <w:sz w:val="24"/>
        </w:rPr>
        <w:t xml:space="preserve"> </w:t>
      </w:r>
      <w:r>
        <w:rPr>
          <w:sz w:val="24"/>
        </w:rPr>
        <w:t>составления</w:t>
      </w:r>
      <w:r>
        <w:rPr>
          <w:spacing w:val="-5"/>
          <w:sz w:val="24"/>
        </w:rPr>
        <w:t xml:space="preserve"> </w:t>
      </w:r>
      <w:r>
        <w:rPr>
          <w:sz w:val="24"/>
        </w:rPr>
        <w:t>сообщения;</w:t>
      </w:r>
    </w:p>
    <w:p w:rsidR="00692AE9" w:rsidRDefault="00692AE9" w:rsidP="00583E00">
      <w:pPr>
        <w:pStyle w:val="a5"/>
        <w:widowControl w:val="0"/>
        <w:numPr>
          <w:ilvl w:val="0"/>
          <w:numId w:val="80"/>
        </w:numPr>
        <w:tabs>
          <w:tab w:val="left" w:pos="2084"/>
        </w:tabs>
        <w:autoSpaceDE w:val="0"/>
        <w:autoSpaceDN w:val="0"/>
        <w:spacing w:after="0" w:line="240" w:lineRule="auto"/>
        <w:ind w:right="654" w:firstLine="707"/>
        <w:contextualSpacing w:val="0"/>
        <w:jc w:val="both"/>
        <w:rPr>
          <w:sz w:val="24"/>
        </w:rPr>
      </w:pPr>
      <w:r>
        <w:rPr>
          <w:sz w:val="24"/>
        </w:rPr>
        <w:t>переконструирование содержания учебного материала с ориентацией на</w:t>
      </w:r>
      <w:r>
        <w:rPr>
          <w:spacing w:val="1"/>
          <w:sz w:val="24"/>
        </w:rPr>
        <w:t xml:space="preserve"> </w:t>
      </w:r>
      <w:r>
        <w:rPr>
          <w:sz w:val="24"/>
        </w:rPr>
        <w:t>зонуближайшего</w:t>
      </w:r>
      <w:r>
        <w:rPr>
          <w:spacing w:val="-1"/>
          <w:sz w:val="24"/>
        </w:rPr>
        <w:t xml:space="preserve"> </w:t>
      </w:r>
      <w:r>
        <w:rPr>
          <w:sz w:val="24"/>
        </w:rPr>
        <w:t>развития</w:t>
      </w:r>
      <w:r>
        <w:rPr>
          <w:spacing w:val="2"/>
          <w:sz w:val="24"/>
        </w:rPr>
        <w:t xml:space="preserve"> </w:t>
      </w:r>
      <w:r>
        <w:rPr>
          <w:sz w:val="24"/>
        </w:rPr>
        <w:t>ученика;</w:t>
      </w:r>
    </w:p>
    <w:p w:rsidR="00692AE9" w:rsidRDefault="00692AE9" w:rsidP="00583E00">
      <w:pPr>
        <w:pStyle w:val="a5"/>
        <w:widowControl w:val="0"/>
        <w:numPr>
          <w:ilvl w:val="0"/>
          <w:numId w:val="80"/>
        </w:numPr>
        <w:tabs>
          <w:tab w:val="left" w:pos="2024"/>
        </w:tabs>
        <w:autoSpaceDE w:val="0"/>
        <w:autoSpaceDN w:val="0"/>
        <w:spacing w:before="1" w:after="0" w:line="240" w:lineRule="auto"/>
        <w:ind w:left="2023" w:hanging="613"/>
        <w:contextualSpacing w:val="0"/>
        <w:jc w:val="both"/>
        <w:rPr>
          <w:sz w:val="24"/>
        </w:rPr>
      </w:pPr>
      <w:r>
        <w:rPr>
          <w:sz w:val="24"/>
        </w:rPr>
        <w:t>опора</w:t>
      </w:r>
      <w:r>
        <w:rPr>
          <w:spacing w:val="-7"/>
          <w:sz w:val="24"/>
        </w:rPr>
        <w:t xml:space="preserve"> </w:t>
      </w:r>
      <w:r>
        <w:rPr>
          <w:sz w:val="24"/>
        </w:rPr>
        <w:t>на</w:t>
      </w:r>
      <w:r>
        <w:rPr>
          <w:spacing w:val="-7"/>
          <w:sz w:val="24"/>
        </w:rPr>
        <w:t xml:space="preserve"> </w:t>
      </w:r>
      <w:r>
        <w:rPr>
          <w:sz w:val="24"/>
        </w:rPr>
        <w:t>жизненный</w:t>
      </w:r>
      <w:r>
        <w:rPr>
          <w:spacing w:val="-5"/>
          <w:sz w:val="24"/>
        </w:rPr>
        <w:t xml:space="preserve"> </w:t>
      </w:r>
      <w:r>
        <w:rPr>
          <w:sz w:val="24"/>
        </w:rPr>
        <w:t>опыт</w:t>
      </w:r>
      <w:r>
        <w:rPr>
          <w:spacing w:val="-6"/>
          <w:sz w:val="24"/>
        </w:rPr>
        <w:t xml:space="preserve"> </w:t>
      </w:r>
      <w:r>
        <w:rPr>
          <w:sz w:val="24"/>
        </w:rPr>
        <w:t>ребёнка;</w:t>
      </w:r>
    </w:p>
    <w:p w:rsidR="00692AE9" w:rsidRDefault="00692AE9" w:rsidP="00583E00">
      <w:pPr>
        <w:pStyle w:val="a5"/>
        <w:widowControl w:val="0"/>
        <w:numPr>
          <w:ilvl w:val="0"/>
          <w:numId w:val="80"/>
        </w:numPr>
        <w:tabs>
          <w:tab w:val="left" w:pos="2024"/>
        </w:tabs>
        <w:autoSpaceDE w:val="0"/>
        <w:autoSpaceDN w:val="0"/>
        <w:spacing w:after="0" w:line="240" w:lineRule="auto"/>
        <w:ind w:left="2023" w:hanging="613"/>
        <w:contextualSpacing w:val="0"/>
        <w:jc w:val="both"/>
        <w:rPr>
          <w:sz w:val="24"/>
        </w:rPr>
      </w:pPr>
      <w:r>
        <w:rPr>
          <w:sz w:val="24"/>
        </w:rPr>
        <w:t>использование</w:t>
      </w:r>
      <w:r>
        <w:rPr>
          <w:spacing w:val="-12"/>
          <w:sz w:val="24"/>
        </w:rPr>
        <w:t xml:space="preserve"> </w:t>
      </w:r>
      <w:r>
        <w:rPr>
          <w:sz w:val="24"/>
        </w:rPr>
        <w:t>наглядных,</w:t>
      </w:r>
      <w:r>
        <w:rPr>
          <w:spacing w:val="-12"/>
          <w:sz w:val="24"/>
        </w:rPr>
        <w:t xml:space="preserve"> </w:t>
      </w:r>
      <w:r>
        <w:rPr>
          <w:sz w:val="24"/>
        </w:rPr>
        <w:t>дидактических</w:t>
      </w:r>
      <w:r>
        <w:rPr>
          <w:spacing w:val="-7"/>
          <w:sz w:val="24"/>
        </w:rPr>
        <w:t xml:space="preserve"> </w:t>
      </w:r>
      <w:r>
        <w:rPr>
          <w:sz w:val="24"/>
        </w:rPr>
        <w:t>материалов;</w:t>
      </w:r>
    </w:p>
    <w:p w:rsidR="00692AE9" w:rsidRDefault="00692AE9" w:rsidP="00583E00">
      <w:pPr>
        <w:pStyle w:val="a5"/>
        <w:widowControl w:val="0"/>
        <w:numPr>
          <w:ilvl w:val="0"/>
          <w:numId w:val="80"/>
        </w:numPr>
        <w:tabs>
          <w:tab w:val="left" w:pos="2019"/>
        </w:tabs>
        <w:autoSpaceDE w:val="0"/>
        <w:autoSpaceDN w:val="0"/>
        <w:spacing w:after="0" w:line="240" w:lineRule="auto"/>
        <w:ind w:right="647" w:firstLine="707"/>
        <w:contextualSpacing w:val="0"/>
        <w:jc w:val="both"/>
        <w:rPr>
          <w:sz w:val="24"/>
        </w:rPr>
      </w:pPr>
      <w:r>
        <w:rPr>
          <w:sz w:val="24"/>
        </w:rPr>
        <w:t>итог</w:t>
      </w:r>
      <w:r>
        <w:rPr>
          <w:spacing w:val="1"/>
          <w:sz w:val="24"/>
        </w:rPr>
        <w:t xml:space="preserve"> </w:t>
      </w:r>
      <w:r>
        <w:rPr>
          <w:sz w:val="24"/>
        </w:rPr>
        <w:t>выступления</w:t>
      </w:r>
      <w:r>
        <w:rPr>
          <w:spacing w:val="1"/>
          <w:sz w:val="24"/>
        </w:rPr>
        <w:t xml:space="preserve"> </w:t>
      </w:r>
      <w:r>
        <w:rPr>
          <w:sz w:val="24"/>
        </w:rPr>
        <w:t>учащихся</w:t>
      </w:r>
      <w:r>
        <w:rPr>
          <w:spacing w:val="1"/>
          <w:sz w:val="24"/>
        </w:rPr>
        <w:t xml:space="preserve"> </w:t>
      </w:r>
      <w:r>
        <w:rPr>
          <w:sz w:val="24"/>
        </w:rPr>
        <w:t>обсуждают</w:t>
      </w:r>
      <w:r>
        <w:rPr>
          <w:spacing w:val="1"/>
          <w:sz w:val="24"/>
        </w:rPr>
        <w:t xml:space="preserve"> </w:t>
      </w:r>
      <w:r>
        <w:rPr>
          <w:sz w:val="24"/>
        </w:rPr>
        <w:t>по</w:t>
      </w:r>
      <w:r>
        <w:rPr>
          <w:spacing w:val="1"/>
          <w:sz w:val="24"/>
        </w:rPr>
        <w:t xml:space="preserve"> </w:t>
      </w:r>
      <w:r>
        <w:rPr>
          <w:sz w:val="24"/>
        </w:rPr>
        <w:t>алгоритму</w:t>
      </w:r>
      <w:r>
        <w:rPr>
          <w:spacing w:val="1"/>
          <w:sz w:val="24"/>
        </w:rPr>
        <w:t xml:space="preserve"> </w:t>
      </w:r>
      <w:r>
        <w:rPr>
          <w:sz w:val="24"/>
        </w:rPr>
        <w:t>-</w:t>
      </w:r>
      <w:r>
        <w:rPr>
          <w:spacing w:val="1"/>
          <w:sz w:val="24"/>
        </w:rPr>
        <w:t xml:space="preserve"> </w:t>
      </w:r>
      <w:r>
        <w:rPr>
          <w:sz w:val="24"/>
        </w:rPr>
        <w:t>сличения,</w:t>
      </w:r>
      <w:r>
        <w:rPr>
          <w:spacing w:val="-57"/>
          <w:sz w:val="24"/>
        </w:rPr>
        <w:t xml:space="preserve"> </w:t>
      </w:r>
      <w:r>
        <w:rPr>
          <w:sz w:val="24"/>
        </w:rPr>
        <w:t>сильный</w:t>
      </w:r>
      <w:r>
        <w:rPr>
          <w:spacing w:val="1"/>
          <w:sz w:val="24"/>
        </w:rPr>
        <w:t xml:space="preserve"> </w:t>
      </w:r>
      <w:r>
        <w:rPr>
          <w:sz w:val="24"/>
        </w:rPr>
        <w:t>ученик самостоятельно</w:t>
      </w:r>
      <w:r>
        <w:rPr>
          <w:spacing w:val="1"/>
          <w:sz w:val="24"/>
        </w:rPr>
        <w:t xml:space="preserve"> </w:t>
      </w:r>
      <w:r>
        <w:rPr>
          <w:sz w:val="24"/>
        </w:rPr>
        <w:t>отвечает</w:t>
      </w:r>
      <w:r>
        <w:rPr>
          <w:spacing w:val="1"/>
          <w:sz w:val="24"/>
        </w:rPr>
        <w:t xml:space="preserve"> </w:t>
      </w:r>
      <w:r>
        <w:rPr>
          <w:sz w:val="24"/>
        </w:rPr>
        <w:t>на</w:t>
      </w:r>
      <w:r>
        <w:rPr>
          <w:spacing w:val="1"/>
          <w:sz w:val="24"/>
        </w:rPr>
        <w:t xml:space="preserve"> </w:t>
      </w:r>
      <w:r>
        <w:rPr>
          <w:sz w:val="24"/>
        </w:rPr>
        <w:t>итоговые</w:t>
      </w:r>
      <w:r>
        <w:rPr>
          <w:spacing w:val="1"/>
          <w:sz w:val="24"/>
        </w:rPr>
        <w:t xml:space="preserve"> </w:t>
      </w:r>
      <w:r>
        <w:rPr>
          <w:sz w:val="24"/>
        </w:rPr>
        <w:t>вопросы</w:t>
      </w:r>
      <w:r>
        <w:rPr>
          <w:spacing w:val="1"/>
          <w:sz w:val="24"/>
        </w:rPr>
        <w:t xml:space="preserve"> </w:t>
      </w:r>
      <w:r>
        <w:rPr>
          <w:sz w:val="24"/>
        </w:rPr>
        <w:t>(слабым</w:t>
      </w:r>
      <w:r>
        <w:rPr>
          <w:spacing w:val="1"/>
          <w:sz w:val="24"/>
        </w:rPr>
        <w:t xml:space="preserve"> </w:t>
      </w:r>
      <w:r>
        <w:rPr>
          <w:sz w:val="24"/>
        </w:rPr>
        <w:t>даётся</w:t>
      </w:r>
      <w:r>
        <w:rPr>
          <w:spacing w:val="1"/>
          <w:sz w:val="24"/>
        </w:rPr>
        <w:t xml:space="preserve"> </w:t>
      </w:r>
      <w:r>
        <w:rPr>
          <w:sz w:val="24"/>
        </w:rPr>
        <w:t>опорная</w:t>
      </w:r>
      <w:r>
        <w:rPr>
          <w:spacing w:val="-1"/>
          <w:sz w:val="24"/>
        </w:rPr>
        <w:t xml:space="preserve"> </w:t>
      </w:r>
      <w:r>
        <w:rPr>
          <w:sz w:val="24"/>
        </w:rPr>
        <w:t>схема-алгоритм);</w:t>
      </w:r>
    </w:p>
    <w:p w:rsidR="00692AE9" w:rsidRDefault="00692AE9" w:rsidP="00583E00">
      <w:pPr>
        <w:pStyle w:val="a5"/>
        <w:widowControl w:val="0"/>
        <w:numPr>
          <w:ilvl w:val="0"/>
          <w:numId w:val="80"/>
        </w:numPr>
        <w:tabs>
          <w:tab w:val="left" w:pos="2017"/>
        </w:tabs>
        <w:autoSpaceDE w:val="0"/>
        <w:autoSpaceDN w:val="0"/>
        <w:spacing w:after="0" w:line="240" w:lineRule="auto"/>
        <w:ind w:right="659" w:firstLine="707"/>
        <w:contextualSpacing w:val="0"/>
        <w:jc w:val="both"/>
        <w:rPr>
          <w:sz w:val="24"/>
        </w:rPr>
      </w:pPr>
      <w:r>
        <w:rPr>
          <w:sz w:val="24"/>
        </w:rPr>
        <w:t>реконструкция</w:t>
      </w:r>
      <w:r>
        <w:rPr>
          <w:spacing w:val="1"/>
          <w:sz w:val="24"/>
        </w:rPr>
        <w:t xml:space="preserve"> </w:t>
      </w:r>
      <w:r>
        <w:rPr>
          <w:sz w:val="24"/>
        </w:rPr>
        <w:t>урока</w:t>
      </w:r>
      <w:r>
        <w:rPr>
          <w:spacing w:val="1"/>
          <w:sz w:val="24"/>
        </w:rPr>
        <w:t xml:space="preserve"> </w:t>
      </w:r>
      <w:r>
        <w:rPr>
          <w:sz w:val="24"/>
        </w:rPr>
        <w:t>с</w:t>
      </w:r>
      <w:r>
        <w:rPr>
          <w:spacing w:val="1"/>
          <w:sz w:val="24"/>
        </w:rPr>
        <w:t xml:space="preserve"> </w:t>
      </w:r>
      <w:r>
        <w:rPr>
          <w:sz w:val="24"/>
        </w:rPr>
        <w:t>ориентиром</w:t>
      </w:r>
      <w:r>
        <w:rPr>
          <w:spacing w:val="1"/>
          <w:sz w:val="24"/>
        </w:rPr>
        <w:t xml:space="preserve"> </w:t>
      </w:r>
      <w:r>
        <w:rPr>
          <w:sz w:val="24"/>
        </w:rPr>
        <w:t>на</w:t>
      </w:r>
      <w:r>
        <w:rPr>
          <w:spacing w:val="1"/>
          <w:sz w:val="24"/>
        </w:rPr>
        <w:t xml:space="preserve"> </w:t>
      </w:r>
      <w:r>
        <w:rPr>
          <w:sz w:val="24"/>
        </w:rPr>
        <w:t>включение</w:t>
      </w:r>
      <w:r>
        <w:rPr>
          <w:spacing w:val="1"/>
          <w:sz w:val="24"/>
        </w:rPr>
        <w:t xml:space="preserve"> </w:t>
      </w:r>
      <w:r>
        <w:rPr>
          <w:sz w:val="24"/>
        </w:rPr>
        <w:t>разнообразных</w:t>
      </w:r>
      <w:r>
        <w:rPr>
          <w:spacing w:val="1"/>
          <w:sz w:val="24"/>
        </w:rPr>
        <w:t xml:space="preserve"> </w:t>
      </w:r>
      <w:r>
        <w:rPr>
          <w:sz w:val="24"/>
        </w:rPr>
        <w:t>индивидуальныхформ</w:t>
      </w:r>
      <w:r>
        <w:rPr>
          <w:spacing w:val="-1"/>
          <w:sz w:val="24"/>
        </w:rPr>
        <w:t xml:space="preserve"> </w:t>
      </w:r>
      <w:r>
        <w:rPr>
          <w:sz w:val="24"/>
        </w:rPr>
        <w:t>преподнесения</w:t>
      </w:r>
      <w:r>
        <w:rPr>
          <w:spacing w:val="-2"/>
          <w:sz w:val="24"/>
        </w:rPr>
        <w:t xml:space="preserve"> </w:t>
      </w:r>
      <w:r>
        <w:rPr>
          <w:sz w:val="24"/>
        </w:rPr>
        <w:t>заданий;</w:t>
      </w:r>
    </w:p>
    <w:p w:rsidR="00692AE9" w:rsidRDefault="00692AE9" w:rsidP="00583E00">
      <w:pPr>
        <w:pStyle w:val="a5"/>
        <w:widowControl w:val="0"/>
        <w:numPr>
          <w:ilvl w:val="0"/>
          <w:numId w:val="80"/>
        </w:numPr>
        <w:tabs>
          <w:tab w:val="left" w:pos="2024"/>
        </w:tabs>
        <w:autoSpaceDE w:val="0"/>
        <w:autoSpaceDN w:val="0"/>
        <w:spacing w:after="0" w:line="240" w:lineRule="auto"/>
        <w:ind w:left="2023" w:hanging="613"/>
        <w:contextualSpacing w:val="0"/>
        <w:jc w:val="both"/>
        <w:rPr>
          <w:sz w:val="24"/>
        </w:rPr>
      </w:pPr>
      <w:r>
        <w:rPr>
          <w:sz w:val="24"/>
        </w:rPr>
        <w:t>использование</w:t>
      </w:r>
      <w:r>
        <w:rPr>
          <w:spacing w:val="-10"/>
          <w:sz w:val="24"/>
        </w:rPr>
        <w:t xml:space="preserve"> </w:t>
      </w:r>
      <w:r>
        <w:rPr>
          <w:sz w:val="24"/>
        </w:rPr>
        <w:t>формы</w:t>
      </w:r>
      <w:r>
        <w:rPr>
          <w:spacing w:val="-10"/>
          <w:sz w:val="24"/>
        </w:rPr>
        <w:t xml:space="preserve"> </w:t>
      </w:r>
      <w:r>
        <w:rPr>
          <w:sz w:val="24"/>
        </w:rPr>
        <w:t>внеклассной</w:t>
      </w:r>
      <w:r>
        <w:rPr>
          <w:spacing w:val="-6"/>
          <w:sz w:val="24"/>
        </w:rPr>
        <w:t xml:space="preserve"> </w:t>
      </w:r>
      <w:r>
        <w:rPr>
          <w:sz w:val="24"/>
        </w:rPr>
        <w:t>работы</w:t>
      </w:r>
      <w:r>
        <w:rPr>
          <w:spacing w:val="-8"/>
          <w:sz w:val="24"/>
        </w:rPr>
        <w:t xml:space="preserve"> </w:t>
      </w:r>
      <w:r>
        <w:rPr>
          <w:sz w:val="24"/>
        </w:rPr>
        <w:t>КВН;</w:t>
      </w:r>
    </w:p>
    <w:p w:rsidR="00692AE9" w:rsidRDefault="00692AE9" w:rsidP="00583E00">
      <w:pPr>
        <w:pStyle w:val="a5"/>
        <w:widowControl w:val="0"/>
        <w:numPr>
          <w:ilvl w:val="0"/>
          <w:numId w:val="80"/>
        </w:numPr>
        <w:tabs>
          <w:tab w:val="left" w:pos="2067"/>
        </w:tabs>
        <w:autoSpaceDE w:val="0"/>
        <w:autoSpaceDN w:val="0"/>
        <w:spacing w:after="0" w:line="240" w:lineRule="auto"/>
        <w:ind w:right="649" w:firstLine="707"/>
        <w:contextualSpacing w:val="0"/>
        <w:jc w:val="both"/>
        <w:rPr>
          <w:sz w:val="24"/>
        </w:rPr>
      </w:pPr>
      <w:r>
        <w:rPr>
          <w:sz w:val="24"/>
        </w:rPr>
        <w:t>использование более широкой наглядности и словесной конкретизации</w:t>
      </w:r>
      <w:r>
        <w:rPr>
          <w:spacing w:val="1"/>
          <w:sz w:val="24"/>
        </w:rPr>
        <w:t xml:space="preserve"> </w:t>
      </w:r>
      <w:r>
        <w:rPr>
          <w:sz w:val="24"/>
        </w:rPr>
        <w:t>общих</w:t>
      </w:r>
      <w:r>
        <w:rPr>
          <w:spacing w:val="1"/>
          <w:sz w:val="24"/>
        </w:rPr>
        <w:t xml:space="preserve"> </w:t>
      </w:r>
      <w:r>
        <w:rPr>
          <w:sz w:val="24"/>
        </w:rPr>
        <w:t>положений</w:t>
      </w:r>
      <w:r>
        <w:rPr>
          <w:spacing w:val="1"/>
          <w:sz w:val="24"/>
        </w:rPr>
        <w:t xml:space="preserve"> </w:t>
      </w:r>
      <w:r>
        <w:rPr>
          <w:sz w:val="24"/>
        </w:rPr>
        <w:t>большим</w:t>
      </w:r>
      <w:r>
        <w:rPr>
          <w:spacing w:val="1"/>
          <w:sz w:val="24"/>
        </w:rPr>
        <w:t xml:space="preserve"> </w:t>
      </w:r>
      <w:r>
        <w:rPr>
          <w:sz w:val="24"/>
        </w:rPr>
        <w:t>количеством</w:t>
      </w:r>
      <w:r>
        <w:rPr>
          <w:spacing w:val="1"/>
          <w:sz w:val="24"/>
        </w:rPr>
        <w:t xml:space="preserve"> </w:t>
      </w:r>
      <w:r>
        <w:rPr>
          <w:sz w:val="24"/>
        </w:rPr>
        <w:t>наглядных</w:t>
      </w:r>
      <w:r>
        <w:rPr>
          <w:spacing w:val="1"/>
          <w:sz w:val="24"/>
        </w:rPr>
        <w:t xml:space="preserve"> </w:t>
      </w:r>
      <w:r>
        <w:rPr>
          <w:sz w:val="24"/>
        </w:rPr>
        <w:t>примеров</w:t>
      </w:r>
      <w:r>
        <w:rPr>
          <w:spacing w:val="1"/>
          <w:sz w:val="24"/>
        </w:rPr>
        <w:t xml:space="preserve"> </w:t>
      </w:r>
      <w:r>
        <w:rPr>
          <w:sz w:val="24"/>
        </w:rPr>
        <w:t>и</w:t>
      </w:r>
      <w:r>
        <w:rPr>
          <w:spacing w:val="1"/>
          <w:sz w:val="24"/>
        </w:rPr>
        <w:t xml:space="preserve"> </w:t>
      </w:r>
      <w:r>
        <w:rPr>
          <w:sz w:val="24"/>
        </w:rPr>
        <w:t>упражнений,</w:t>
      </w:r>
      <w:r>
        <w:rPr>
          <w:spacing w:val="1"/>
          <w:sz w:val="24"/>
        </w:rPr>
        <w:t xml:space="preserve"> </w:t>
      </w:r>
      <w:r>
        <w:rPr>
          <w:sz w:val="24"/>
        </w:rPr>
        <w:t>дидактических</w:t>
      </w:r>
      <w:r>
        <w:rPr>
          <w:spacing w:val="2"/>
          <w:sz w:val="24"/>
        </w:rPr>
        <w:t xml:space="preserve"> </w:t>
      </w:r>
      <w:r>
        <w:rPr>
          <w:sz w:val="24"/>
        </w:rPr>
        <w:t>материалов;</w:t>
      </w:r>
    </w:p>
    <w:p w:rsidR="00692AE9" w:rsidRDefault="00692AE9" w:rsidP="00583E00">
      <w:pPr>
        <w:pStyle w:val="a5"/>
        <w:widowControl w:val="0"/>
        <w:numPr>
          <w:ilvl w:val="0"/>
          <w:numId w:val="80"/>
        </w:numPr>
        <w:tabs>
          <w:tab w:val="left" w:pos="2101"/>
        </w:tabs>
        <w:autoSpaceDE w:val="0"/>
        <w:autoSpaceDN w:val="0"/>
        <w:spacing w:after="0" w:line="240" w:lineRule="auto"/>
        <w:ind w:right="646" w:firstLine="707"/>
        <w:contextualSpacing w:val="0"/>
        <w:jc w:val="both"/>
        <w:rPr>
          <w:sz w:val="24"/>
        </w:rPr>
      </w:pPr>
      <w:r>
        <w:rPr>
          <w:sz w:val="24"/>
        </w:rPr>
        <w:t>использование</w:t>
      </w:r>
      <w:r>
        <w:rPr>
          <w:spacing w:val="1"/>
          <w:sz w:val="24"/>
        </w:rPr>
        <w:t xml:space="preserve"> </w:t>
      </w:r>
      <w:r>
        <w:rPr>
          <w:sz w:val="24"/>
        </w:rPr>
        <w:t>при</w:t>
      </w:r>
      <w:r>
        <w:rPr>
          <w:spacing w:val="1"/>
          <w:sz w:val="24"/>
        </w:rPr>
        <w:t xml:space="preserve"> </w:t>
      </w:r>
      <w:r>
        <w:rPr>
          <w:sz w:val="24"/>
        </w:rPr>
        <w:t>преобразовании</w:t>
      </w:r>
      <w:r>
        <w:rPr>
          <w:spacing w:val="1"/>
          <w:sz w:val="24"/>
        </w:rPr>
        <w:t xml:space="preserve"> </w:t>
      </w:r>
      <w:r>
        <w:rPr>
          <w:sz w:val="24"/>
        </w:rPr>
        <w:t>извлеченной</w:t>
      </w:r>
      <w:r>
        <w:rPr>
          <w:spacing w:val="1"/>
          <w:sz w:val="24"/>
        </w:rPr>
        <w:t xml:space="preserve"> </w:t>
      </w:r>
      <w:r>
        <w:rPr>
          <w:sz w:val="24"/>
        </w:rPr>
        <w:t>информации</w:t>
      </w:r>
      <w:r>
        <w:rPr>
          <w:spacing w:val="1"/>
          <w:sz w:val="24"/>
        </w:rPr>
        <w:t xml:space="preserve"> </w:t>
      </w:r>
      <w:r>
        <w:rPr>
          <w:sz w:val="24"/>
        </w:rPr>
        <w:t>из</w:t>
      </w:r>
      <w:r>
        <w:rPr>
          <w:spacing w:val="1"/>
          <w:sz w:val="24"/>
        </w:rPr>
        <w:t xml:space="preserve"> </w:t>
      </w:r>
      <w:r>
        <w:rPr>
          <w:sz w:val="24"/>
        </w:rPr>
        <w:t>учебника и дополнительных источников знаний опорной карты- сличения, опорной</w:t>
      </w:r>
      <w:r>
        <w:rPr>
          <w:spacing w:val="1"/>
          <w:sz w:val="24"/>
        </w:rPr>
        <w:t xml:space="preserve"> </w:t>
      </w:r>
      <w:r>
        <w:rPr>
          <w:sz w:val="24"/>
        </w:rPr>
        <w:t>схемы</w:t>
      </w:r>
      <w:r>
        <w:rPr>
          <w:spacing w:val="-4"/>
          <w:sz w:val="24"/>
        </w:rPr>
        <w:t xml:space="preserve"> </w:t>
      </w:r>
      <w:r>
        <w:rPr>
          <w:sz w:val="24"/>
        </w:rPr>
        <w:t>алгоритма;</w:t>
      </w:r>
    </w:p>
    <w:p w:rsidR="00692AE9" w:rsidRDefault="00692AE9" w:rsidP="00583E00">
      <w:pPr>
        <w:pStyle w:val="a5"/>
        <w:widowControl w:val="0"/>
        <w:numPr>
          <w:ilvl w:val="0"/>
          <w:numId w:val="80"/>
        </w:numPr>
        <w:tabs>
          <w:tab w:val="left" w:pos="2125"/>
        </w:tabs>
        <w:autoSpaceDE w:val="0"/>
        <w:autoSpaceDN w:val="0"/>
        <w:spacing w:before="1" w:after="0" w:line="240" w:lineRule="auto"/>
        <w:ind w:right="654" w:firstLine="707"/>
        <w:contextualSpacing w:val="0"/>
        <w:jc w:val="both"/>
        <w:rPr>
          <w:sz w:val="24"/>
        </w:rPr>
      </w:pPr>
      <w:r>
        <w:rPr>
          <w:sz w:val="24"/>
        </w:rPr>
        <w:t>использование</w:t>
      </w:r>
      <w:r>
        <w:rPr>
          <w:spacing w:val="1"/>
          <w:sz w:val="24"/>
        </w:rPr>
        <w:t xml:space="preserve"> </w:t>
      </w:r>
      <w:r>
        <w:rPr>
          <w:sz w:val="24"/>
        </w:rPr>
        <w:t>перфокарты</w:t>
      </w:r>
      <w:r>
        <w:rPr>
          <w:spacing w:val="1"/>
          <w:sz w:val="24"/>
        </w:rPr>
        <w:t xml:space="preserve"> </w:t>
      </w:r>
      <w:r>
        <w:rPr>
          <w:sz w:val="24"/>
        </w:rPr>
        <w:t>индивидуального</w:t>
      </w:r>
      <w:r>
        <w:rPr>
          <w:spacing w:val="1"/>
          <w:sz w:val="24"/>
        </w:rPr>
        <w:t xml:space="preserve"> </w:t>
      </w:r>
      <w:r>
        <w:rPr>
          <w:sz w:val="24"/>
        </w:rPr>
        <w:t>содержания</w:t>
      </w:r>
      <w:r>
        <w:rPr>
          <w:spacing w:val="1"/>
          <w:sz w:val="24"/>
        </w:rPr>
        <w:t xml:space="preserve"> </w:t>
      </w:r>
      <w:r>
        <w:rPr>
          <w:sz w:val="24"/>
        </w:rPr>
        <w:t>при</w:t>
      </w:r>
      <w:r>
        <w:rPr>
          <w:spacing w:val="1"/>
          <w:sz w:val="24"/>
        </w:rPr>
        <w:t xml:space="preserve"> </w:t>
      </w:r>
      <w:r>
        <w:rPr>
          <w:sz w:val="24"/>
        </w:rPr>
        <w:t>исследованиисвойств</w:t>
      </w:r>
      <w:r>
        <w:rPr>
          <w:spacing w:val="-3"/>
          <w:sz w:val="24"/>
        </w:rPr>
        <w:t xml:space="preserve"> </w:t>
      </w:r>
      <w:r>
        <w:rPr>
          <w:sz w:val="24"/>
        </w:rPr>
        <w:t>полезных ископаемых.</w:t>
      </w:r>
    </w:p>
    <w:p w:rsidR="00692AE9" w:rsidRDefault="00692AE9" w:rsidP="00692AE9">
      <w:pPr>
        <w:pStyle w:val="1"/>
        <w:spacing w:before="5"/>
        <w:ind w:left="703" w:right="658" w:firstLine="707"/>
      </w:pPr>
      <w:r>
        <w:t>Психолого-педагогическая</w:t>
      </w:r>
      <w:r>
        <w:rPr>
          <w:spacing w:val="1"/>
        </w:rPr>
        <w:t xml:space="preserve"> </w:t>
      </w:r>
      <w:r>
        <w:t>характеристика</w:t>
      </w:r>
      <w:r>
        <w:rPr>
          <w:spacing w:val="1"/>
        </w:rPr>
        <w:t xml:space="preserve"> </w:t>
      </w:r>
      <w:r>
        <w:t>обучающихся</w:t>
      </w:r>
      <w:r>
        <w:rPr>
          <w:spacing w:val="1"/>
        </w:rPr>
        <w:t xml:space="preserve"> </w:t>
      </w:r>
      <w:r>
        <w:t>с</w:t>
      </w:r>
      <w:r>
        <w:rPr>
          <w:spacing w:val="1"/>
        </w:rPr>
        <w:t xml:space="preserve"> </w:t>
      </w:r>
      <w:r>
        <w:t>задержкой</w:t>
      </w:r>
      <w:r>
        <w:rPr>
          <w:spacing w:val="-57"/>
        </w:rPr>
        <w:t xml:space="preserve"> </w:t>
      </w:r>
      <w:r>
        <w:t>психического</w:t>
      </w:r>
      <w:r>
        <w:rPr>
          <w:spacing w:val="-1"/>
        </w:rPr>
        <w:t xml:space="preserve"> </w:t>
      </w:r>
      <w:r>
        <w:t>развития</w:t>
      </w:r>
    </w:p>
    <w:p w:rsidR="00692AE9" w:rsidRDefault="00692AE9" w:rsidP="00692AE9">
      <w:pPr>
        <w:pStyle w:val="a7"/>
        <w:ind w:right="656" w:firstLine="707"/>
        <w:jc w:val="both"/>
      </w:pPr>
      <w:r>
        <w:t>Обучающиеся</w:t>
      </w:r>
      <w:r>
        <w:rPr>
          <w:spacing w:val="1"/>
        </w:rPr>
        <w:t xml:space="preserve"> </w:t>
      </w:r>
      <w:r>
        <w:t>с</w:t>
      </w:r>
      <w:r>
        <w:rPr>
          <w:spacing w:val="1"/>
        </w:rPr>
        <w:t xml:space="preserve"> </w:t>
      </w:r>
      <w:r>
        <w:t>ЗПР</w:t>
      </w:r>
      <w:r>
        <w:rPr>
          <w:spacing w:val="1"/>
        </w:rPr>
        <w:t xml:space="preserve"> </w:t>
      </w:r>
      <w:r>
        <w:t>—</w:t>
      </w:r>
      <w:r>
        <w:rPr>
          <w:spacing w:val="1"/>
        </w:rPr>
        <w:t xml:space="preserve"> </w:t>
      </w:r>
      <w:r>
        <w:t>это</w:t>
      </w:r>
      <w:r>
        <w:rPr>
          <w:spacing w:val="1"/>
        </w:rPr>
        <w:t xml:space="preserve"> </w:t>
      </w:r>
      <w:r>
        <w:t>дети,</w:t>
      </w:r>
      <w:r>
        <w:rPr>
          <w:spacing w:val="1"/>
        </w:rPr>
        <w:t xml:space="preserve"> </w:t>
      </w:r>
      <w:r>
        <w:t>имеющее</w:t>
      </w:r>
      <w:r>
        <w:rPr>
          <w:spacing w:val="1"/>
        </w:rPr>
        <w:t xml:space="preserve"> </w:t>
      </w:r>
      <w:r>
        <w:t>недостатки</w:t>
      </w:r>
      <w:r>
        <w:rPr>
          <w:spacing w:val="1"/>
        </w:rPr>
        <w:t xml:space="preserve"> </w:t>
      </w:r>
      <w:r>
        <w:t>в</w:t>
      </w:r>
      <w:r>
        <w:rPr>
          <w:spacing w:val="1"/>
        </w:rPr>
        <w:t xml:space="preserve"> </w:t>
      </w:r>
      <w:r>
        <w:t>психологическом</w:t>
      </w:r>
      <w:r>
        <w:rPr>
          <w:spacing w:val="-57"/>
        </w:rPr>
        <w:t xml:space="preserve"> </w:t>
      </w:r>
      <w:r>
        <w:t>развитии,</w:t>
      </w:r>
      <w:r>
        <w:rPr>
          <w:spacing w:val="1"/>
        </w:rPr>
        <w:t xml:space="preserve"> </w:t>
      </w:r>
      <w:r>
        <w:t>подтвержденные</w:t>
      </w:r>
      <w:r>
        <w:rPr>
          <w:spacing w:val="1"/>
        </w:rPr>
        <w:t xml:space="preserve"> </w:t>
      </w:r>
      <w:r>
        <w:t>ПМПК</w:t>
      </w:r>
      <w:r>
        <w:rPr>
          <w:spacing w:val="1"/>
        </w:rPr>
        <w:t xml:space="preserve"> </w:t>
      </w:r>
      <w:r>
        <w:t>и</w:t>
      </w:r>
      <w:r>
        <w:rPr>
          <w:spacing w:val="1"/>
        </w:rPr>
        <w:t xml:space="preserve"> </w:t>
      </w:r>
      <w:r>
        <w:t>препятствующие</w:t>
      </w:r>
      <w:r>
        <w:rPr>
          <w:spacing w:val="1"/>
        </w:rPr>
        <w:t xml:space="preserve"> </w:t>
      </w:r>
      <w:r>
        <w:t>получению</w:t>
      </w:r>
      <w:r>
        <w:rPr>
          <w:spacing w:val="1"/>
        </w:rPr>
        <w:t xml:space="preserve"> </w:t>
      </w:r>
      <w:r>
        <w:t>образования</w:t>
      </w:r>
      <w:r>
        <w:rPr>
          <w:spacing w:val="1"/>
        </w:rPr>
        <w:t xml:space="preserve"> </w:t>
      </w:r>
      <w:r>
        <w:t>без</w:t>
      </w:r>
      <w:r>
        <w:rPr>
          <w:spacing w:val="-57"/>
        </w:rPr>
        <w:t xml:space="preserve"> </w:t>
      </w:r>
      <w:r>
        <w:t>создания</w:t>
      </w:r>
      <w:r>
        <w:rPr>
          <w:spacing w:val="-1"/>
        </w:rPr>
        <w:t xml:space="preserve"> </w:t>
      </w:r>
      <w:r>
        <w:t>специальных</w:t>
      </w:r>
      <w:r>
        <w:rPr>
          <w:spacing w:val="-1"/>
        </w:rPr>
        <w:t xml:space="preserve"> </w:t>
      </w:r>
      <w:r>
        <w:t>условий.</w:t>
      </w:r>
    </w:p>
    <w:p w:rsidR="00692AE9" w:rsidRDefault="00692AE9" w:rsidP="00692AE9">
      <w:pPr>
        <w:pStyle w:val="a7"/>
        <w:ind w:right="649" w:firstLine="707"/>
        <w:jc w:val="both"/>
      </w:pPr>
      <w:r>
        <w:t>Все обучающиеся с ЗПР испытывают в той или иной степени выраженные</w:t>
      </w:r>
      <w:r>
        <w:rPr>
          <w:spacing w:val="1"/>
        </w:rPr>
        <w:t xml:space="preserve"> </w:t>
      </w:r>
      <w:r>
        <w:t>затруднения</w:t>
      </w:r>
      <w:r>
        <w:rPr>
          <w:spacing w:val="1"/>
        </w:rPr>
        <w:t xml:space="preserve"> </w:t>
      </w:r>
      <w:r>
        <w:t>в</w:t>
      </w:r>
      <w:r>
        <w:rPr>
          <w:spacing w:val="1"/>
        </w:rPr>
        <w:t xml:space="preserve"> </w:t>
      </w:r>
      <w:r>
        <w:t>усвоении</w:t>
      </w:r>
      <w:r>
        <w:rPr>
          <w:spacing w:val="1"/>
        </w:rPr>
        <w:t xml:space="preserve"> </w:t>
      </w:r>
      <w:r>
        <w:t>учебных</w:t>
      </w:r>
      <w:r>
        <w:rPr>
          <w:spacing w:val="1"/>
        </w:rPr>
        <w:t xml:space="preserve"> </w:t>
      </w:r>
      <w:r>
        <w:t>программ,</w:t>
      </w:r>
      <w:r>
        <w:rPr>
          <w:spacing w:val="1"/>
        </w:rPr>
        <w:t xml:space="preserve"> </w:t>
      </w:r>
      <w:r>
        <w:t>обусловленные</w:t>
      </w:r>
      <w:r>
        <w:rPr>
          <w:spacing w:val="1"/>
        </w:rPr>
        <w:t xml:space="preserve"> </w:t>
      </w:r>
      <w:r>
        <w:t>недостаточными</w:t>
      </w:r>
      <w:r>
        <w:rPr>
          <w:spacing w:val="1"/>
        </w:rPr>
        <w:t xml:space="preserve"> </w:t>
      </w:r>
      <w:r>
        <w:t>познавательными способностями, специфическими расстройствами психологического</w:t>
      </w:r>
      <w:r>
        <w:rPr>
          <w:spacing w:val="-57"/>
        </w:rPr>
        <w:t xml:space="preserve"> </w:t>
      </w:r>
      <w:r>
        <w:t>развития (школьных навыков, речи и др.), нарушениями в организации деятельности</w:t>
      </w:r>
      <w:r>
        <w:rPr>
          <w:spacing w:val="1"/>
        </w:rPr>
        <w:t xml:space="preserve"> </w:t>
      </w:r>
      <w:r>
        <w:t>и/или поведения. Общими для всех обучающихся с ЗПР являются в разной степени</w:t>
      </w:r>
      <w:r>
        <w:rPr>
          <w:spacing w:val="1"/>
        </w:rPr>
        <w:t xml:space="preserve"> </w:t>
      </w:r>
      <w:r>
        <w:t>выраженные</w:t>
      </w:r>
      <w:r>
        <w:rPr>
          <w:spacing w:val="1"/>
        </w:rPr>
        <w:t xml:space="preserve"> </w:t>
      </w:r>
      <w:r>
        <w:t>недостатки</w:t>
      </w:r>
      <w:r>
        <w:rPr>
          <w:spacing w:val="1"/>
        </w:rPr>
        <w:t xml:space="preserve"> </w:t>
      </w:r>
      <w:r>
        <w:t>в</w:t>
      </w:r>
      <w:r>
        <w:rPr>
          <w:spacing w:val="1"/>
        </w:rPr>
        <w:t xml:space="preserve"> </w:t>
      </w:r>
      <w:r>
        <w:t>формировании</w:t>
      </w:r>
      <w:r>
        <w:rPr>
          <w:spacing w:val="1"/>
        </w:rPr>
        <w:t xml:space="preserve"> </w:t>
      </w:r>
      <w:r>
        <w:t>высших</w:t>
      </w:r>
      <w:r>
        <w:rPr>
          <w:spacing w:val="1"/>
        </w:rPr>
        <w:t xml:space="preserve"> </w:t>
      </w:r>
      <w:r>
        <w:t>психических</w:t>
      </w:r>
      <w:r>
        <w:rPr>
          <w:spacing w:val="61"/>
        </w:rPr>
        <w:t xml:space="preserve"> </w:t>
      </w:r>
      <w:r>
        <w:t>функций,</w:t>
      </w:r>
      <w:r>
        <w:rPr>
          <w:spacing w:val="1"/>
        </w:rPr>
        <w:t xml:space="preserve"> </w:t>
      </w:r>
      <w:r>
        <w:t>замедленный темп либо неравномерное становление познавательной деятельности,</w:t>
      </w:r>
      <w:r>
        <w:rPr>
          <w:spacing w:val="1"/>
        </w:rPr>
        <w:t xml:space="preserve"> </w:t>
      </w:r>
      <w:r>
        <w:t>трудности</w:t>
      </w:r>
      <w:r>
        <w:rPr>
          <w:spacing w:val="1"/>
        </w:rPr>
        <w:t xml:space="preserve"> </w:t>
      </w:r>
      <w:r>
        <w:t>произвольной</w:t>
      </w:r>
      <w:r>
        <w:rPr>
          <w:spacing w:val="1"/>
        </w:rPr>
        <w:t xml:space="preserve"> </w:t>
      </w:r>
      <w:r>
        <w:t>саморегуляции.</w:t>
      </w:r>
      <w:r>
        <w:rPr>
          <w:spacing w:val="1"/>
        </w:rPr>
        <w:t xml:space="preserve"> </w:t>
      </w:r>
      <w:r>
        <w:t>Достаточно</w:t>
      </w:r>
      <w:r>
        <w:rPr>
          <w:spacing w:val="1"/>
        </w:rPr>
        <w:t xml:space="preserve"> </w:t>
      </w:r>
      <w:r>
        <w:t>часто</w:t>
      </w:r>
      <w:r>
        <w:rPr>
          <w:spacing w:val="1"/>
        </w:rPr>
        <w:t xml:space="preserve"> </w:t>
      </w:r>
      <w:r>
        <w:t>у</w:t>
      </w:r>
      <w:r>
        <w:rPr>
          <w:spacing w:val="1"/>
        </w:rPr>
        <w:t xml:space="preserve"> </w:t>
      </w:r>
      <w:r>
        <w:t>обучающихся</w:t>
      </w:r>
      <w:r>
        <w:rPr>
          <w:spacing w:val="1"/>
        </w:rPr>
        <w:t xml:space="preserve"> </w:t>
      </w:r>
      <w:r>
        <w:t>отмечаются нарушения речевой и мелкой ручной моторики, зрительного восприятия и</w:t>
      </w:r>
      <w:r>
        <w:rPr>
          <w:spacing w:val="-57"/>
        </w:rPr>
        <w:t xml:space="preserve"> </w:t>
      </w:r>
      <w:r>
        <w:t>пространственной</w:t>
      </w:r>
      <w:r>
        <w:rPr>
          <w:spacing w:val="1"/>
        </w:rPr>
        <w:t xml:space="preserve"> </w:t>
      </w:r>
      <w:r>
        <w:t>ориентировки,</w:t>
      </w:r>
      <w:r>
        <w:rPr>
          <w:spacing w:val="1"/>
        </w:rPr>
        <w:t xml:space="preserve"> </w:t>
      </w:r>
      <w:r>
        <w:t>умственной</w:t>
      </w:r>
      <w:r>
        <w:rPr>
          <w:spacing w:val="1"/>
        </w:rPr>
        <w:t xml:space="preserve"> </w:t>
      </w:r>
      <w:r>
        <w:t>работоспособности</w:t>
      </w:r>
      <w:r>
        <w:rPr>
          <w:spacing w:val="1"/>
        </w:rPr>
        <w:t xml:space="preserve"> </w:t>
      </w:r>
      <w:r>
        <w:t>и</w:t>
      </w:r>
      <w:r>
        <w:rPr>
          <w:spacing w:val="1"/>
        </w:rPr>
        <w:t xml:space="preserve"> </w:t>
      </w:r>
      <w:r>
        <w:t>эмоциональной</w:t>
      </w:r>
      <w:r>
        <w:rPr>
          <w:spacing w:val="-57"/>
        </w:rPr>
        <w:t xml:space="preserve"> </w:t>
      </w:r>
      <w:r>
        <w:t>сферы.</w:t>
      </w:r>
    </w:p>
    <w:p w:rsidR="00692AE9" w:rsidRDefault="00692AE9" w:rsidP="00692AE9">
      <w:pPr>
        <w:pStyle w:val="a7"/>
        <w:ind w:right="648" w:firstLine="707"/>
        <w:jc w:val="both"/>
      </w:pPr>
      <w:r>
        <w:t>Диапазон</w:t>
      </w:r>
      <w:r>
        <w:rPr>
          <w:spacing w:val="1"/>
        </w:rPr>
        <w:t xml:space="preserve"> </w:t>
      </w:r>
      <w:r>
        <w:t>различий</w:t>
      </w:r>
      <w:r>
        <w:rPr>
          <w:spacing w:val="1"/>
        </w:rPr>
        <w:t xml:space="preserve"> </w:t>
      </w:r>
      <w:r>
        <w:t>в</w:t>
      </w:r>
      <w:r>
        <w:rPr>
          <w:spacing w:val="1"/>
        </w:rPr>
        <w:t xml:space="preserve"> </w:t>
      </w:r>
      <w:r>
        <w:t>развитии</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достаточно</w:t>
      </w:r>
      <w:r>
        <w:rPr>
          <w:spacing w:val="1"/>
        </w:rPr>
        <w:t xml:space="preserve"> </w:t>
      </w:r>
      <w:r>
        <w:t>велик</w:t>
      </w:r>
      <w:r>
        <w:rPr>
          <w:spacing w:val="1"/>
        </w:rPr>
        <w:t xml:space="preserve"> </w:t>
      </w:r>
      <w:r>
        <w:t>–</w:t>
      </w:r>
      <w:r>
        <w:rPr>
          <w:spacing w:val="1"/>
        </w:rPr>
        <w:t xml:space="preserve"> </w:t>
      </w:r>
      <w:r>
        <w:t>от</w:t>
      </w:r>
      <w:r>
        <w:rPr>
          <w:spacing w:val="-57"/>
        </w:rPr>
        <w:t xml:space="preserve"> </w:t>
      </w:r>
      <w:r>
        <w:t>практически нормально развивающихся, испытывающих временные и относительно</w:t>
      </w:r>
      <w:r>
        <w:rPr>
          <w:spacing w:val="1"/>
        </w:rPr>
        <w:t xml:space="preserve"> </w:t>
      </w:r>
      <w:r>
        <w:t>легко</w:t>
      </w:r>
      <w:r>
        <w:rPr>
          <w:spacing w:val="1"/>
        </w:rPr>
        <w:t xml:space="preserve"> </w:t>
      </w:r>
      <w:r>
        <w:t>устранимые</w:t>
      </w:r>
      <w:r>
        <w:rPr>
          <w:spacing w:val="1"/>
        </w:rPr>
        <w:t xml:space="preserve"> </w:t>
      </w:r>
      <w:r>
        <w:t>трудности,</w:t>
      </w:r>
      <w:r>
        <w:rPr>
          <w:spacing w:val="1"/>
        </w:rPr>
        <w:t xml:space="preserve"> </w:t>
      </w:r>
      <w:r>
        <w:t>до</w:t>
      </w:r>
      <w:r>
        <w:rPr>
          <w:spacing w:val="1"/>
        </w:rPr>
        <w:t xml:space="preserve"> </w:t>
      </w:r>
      <w:r>
        <w:t>обучающихся</w:t>
      </w:r>
      <w:r>
        <w:rPr>
          <w:spacing w:val="1"/>
        </w:rPr>
        <w:t xml:space="preserve"> </w:t>
      </w:r>
      <w:r>
        <w:t>с</w:t>
      </w:r>
      <w:r>
        <w:rPr>
          <w:spacing w:val="1"/>
        </w:rPr>
        <w:t xml:space="preserve"> </w:t>
      </w:r>
      <w:r>
        <w:t>выраженными</w:t>
      </w:r>
      <w:r>
        <w:rPr>
          <w:spacing w:val="1"/>
        </w:rPr>
        <w:t xml:space="preserve"> </w:t>
      </w:r>
      <w:r>
        <w:t>и</w:t>
      </w:r>
      <w:r>
        <w:rPr>
          <w:spacing w:val="1"/>
        </w:rPr>
        <w:t xml:space="preserve"> </w:t>
      </w:r>
      <w:r>
        <w:t>сложными</w:t>
      </w:r>
      <w:r>
        <w:rPr>
          <w:spacing w:val="1"/>
        </w:rPr>
        <w:t xml:space="preserve"> </w:t>
      </w:r>
      <w:r>
        <w:t>по</w:t>
      </w:r>
      <w:r>
        <w:rPr>
          <w:spacing w:val="1"/>
        </w:rPr>
        <w:t xml:space="preserve"> </w:t>
      </w:r>
      <w:r>
        <w:t>структуре</w:t>
      </w:r>
      <w:r>
        <w:rPr>
          <w:spacing w:val="-4"/>
        </w:rPr>
        <w:t xml:space="preserve"> </w:t>
      </w:r>
      <w:r>
        <w:t>нарушениями</w:t>
      </w:r>
      <w:r>
        <w:rPr>
          <w:spacing w:val="-3"/>
        </w:rPr>
        <w:t xml:space="preserve"> </w:t>
      </w:r>
      <w:r>
        <w:t>когнитивной</w:t>
      </w:r>
      <w:r>
        <w:rPr>
          <w:spacing w:val="-5"/>
        </w:rPr>
        <w:t xml:space="preserve"> </w:t>
      </w:r>
      <w:r>
        <w:t>и</w:t>
      </w:r>
      <w:r>
        <w:rPr>
          <w:spacing w:val="-3"/>
        </w:rPr>
        <w:t xml:space="preserve"> </w:t>
      </w:r>
      <w:r>
        <w:t>аффективно-поведенческой</w:t>
      </w:r>
      <w:r>
        <w:rPr>
          <w:spacing w:val="-1"/>
        </w:rPr>
        <w:t xml:space="preserve"> </w:t>
      </w:r>
      <w:r>
        <w:t>сфер</w:t>
      </w:r>
      <w:r>
        <w:rPr>
          <w:spacing w:val="-3"/>
        </w:rPr>
        <w:t xml:space="preserve"> </w:t>
      </w:r>
      <w:r>
        <w:t>личности.</w:t>
      </w:r>
      <w:r>
        <w:rPr>
          <w:spacing w:val="-3"/>
        </w:rPr>
        <w:t xml:space="preserve"> </w:t>
      </w:r>
      <w:r>
        <w:t>От</w:t>
      </w:r>
    </w:p>
    <w:p w:rsidR="00692AE9" w:rsidRDefault="00692AE9" w:rsidP="00692AE9">
      <w:pPr>
        <w:pStyle w:val="a7"/>
        <w:spacing w:before="64"/>
        <w:ind w:right="655"/>
        <w:jc w:val="both"/>
      </w:pPr>
      <w:r>
        <w:t>обучающихся,</w:t>
      </w:r>
      <w:r>
        <w:rPr>
          <w:spacing w:val="1"/>
        </w:rPr>
        <w:t xml:space="preserve"> </w:t>
      </w:r>
      <w:r>
        <w:t>способных</w:t>
      </w:r>
      <w:r>
        <w:rPr>
          <w:spacing w:val="1"/>
        </w:rPr>
        <w:t xml:space="preserve"> </w:t>
      </w:r>
      <w:r>
        <w:t>при</w:t>
      </w:r>
      <w:r>
        <w:rPr>
          <w:spacing w:val="1"/>
        </w:rPr>
        <w:t xml:space="preserve"> </w:t>
      </w:r>
      <w:r>
        <w:t>специальной</w:t>
      </w:r>
      <w:r>
        <w:rPr>
          <w:spacing w:val="1"/>
        </w:rPr>
        <w:t xml:space="preserve"> </w:t>
      </w:r>
      <w:r>
        <w:t>поддержке</w:t>
      </w:r>
      <w:r>
        <w:rPr>
          <w:spacing w:val="1"/>
        </w:rPr>
        <w:t xml:space="preserve"> </w:t>
      </w:r>
      <w:r>
        <w:t>на</w:t>
      </w:r>
      <w:r>
        <w:rPr>
          <w:spacing w:val="1"/>
        </w:rPr>
        <w:t xml:space="preserve"> </w:t>
      </w:r>
      <w:r>
        <w:t>равных</w:t>
      </w:r>
      <w:r>
        <w:rPr>
          <w:spacing w:val="61"/>
        </w:rPr>
        <w:t xml:space="preserve"> </w:t>
      </w:r>
      <w:r>
        <w:t>обучаться</w:t>
      </w:r>
      <w:r>
        <w:rPr>
          <w:spacing w:val="1"/>
        </w:rPr>
        <w:t xml:space="preserve"> </w:t>
      </w:r>
      <w:r>
        <w:t>совместно</w:t>
      </w:r>
      <w:r>
        <w:rPr>
          <w:spacing w:val="1"/>
        </w:rPr>
        <w:t xml:space="preserve"> </w:t>
      </w:r>
      <w:r>
        <w:t>со</w:t>
      </w:r>
      <w:r>
        <w:rPr>
          <w:spacing w:val="1"/>
        </w:rPr>
        <w:t xml:space="preserve"> </w:t>
      </w:r>
      <w:r>
        <w:t>здоровыми</w:t>
      </w:r>
      <w:r>
        <w:rPr>
          <w:spacing w:val="1"/>
        </w:rPr>
        <w:t xml:space="preserve"> </w:t>
      </w:r>
      <w:r>
        <w:t>сверстниками,</w:t>
      </w:r>
      <w:r>
        <w:rPr>
          <w:spacing w:val="1"/>
        </w:rPr>
        <w:t xml:space="preserve"> </w:t>
      </w:r>
      <w:r>
        <w:t>до</w:t>
      </w:r>
      <w:r>
        <w:rPr>
          <w:spacing w:val="1"/>
        </w:rPr>
        <w:t xml:space="preserve"> </w:t>
      </w:r>
      <w:r>
        <w:t>обучающихся,</w:t>
      </w:r>
      <w:r>
        <w:rPr>
          <w:spacing w:val="1"/>
        </w:rPr>
        <w:t xml:space="preserve"> </w:t>
      </w:r>
      <w:r>
        <w:t>нуждающихся</w:t>
      </w:r>
      <w:r>
        <w:rPr>
          <w:spacing w:val="1"/>
        </w:rPr>
        <w:t xml:space="preserve"> </w:t>
      </w:r>
      <w:r>
        <w:t>при</w:t>
      </w:r>
      <w:r>
        <w:rPr>
          <w:spacing w:val="1"/>
        </w:rPr>
        <w:t xml:space="preserve"> </w:t>
      </w:r>
      <w:r>
        <w:t>получении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систематической</w:t>
      </w:r>
      <w:r>
        <w:rPr>
          <w:spacing w:val="1"/>
        </w:rPr>
        <w:t xml:space="preserve"> </w:t>
      </w:r>
      <w:r>
        <w:t>и</w:t>
      </w:r>
      <w:r>
        <w:rPr>
          <w:spacing w:val="1"/>
        </w:rPr>
        <w:t xml:space="preserve"> </w:t>
      </w:r>
      <w:r>
        <w:t>комплексной</w:t>
      </w:r>
      <w:r>
        <w:rPr>
          <w:spacing w:val="-57"/>
        </w:rPr>
        <w:t xml:space="preserve"> </w:t>
      </w:r>
      <w:r>
        <w:t>(психолого-медико-педагогической)</w:t>
      </w:r>
      <w:r>
        <w:rPr>
          <w:spacing w:val="-1"/>
        </w:rPr>
        <w:t xml:space="preserve"> </w:t>
      </w:r>
      <w:r>
        <w:t>коррекционной</w:t>
      </w:r>
      <w:r>
        <w:rPr>
          <w:spacing w:val="-2"/>
        </w:rPr>
        <w:t xml:space="preserve"> </w:t>
      </w:r>
      <w:r>
        <w:t>помощи.</w:t>
      </w:r>
    </w:p>
    <w:p w:rsidR="00692AE9" w:rsidRDefault="00692AE9" w:rsidP="00692AE9">
      <w:pPr>
        <w:pStyle w:val="a7"/>
        <w:ind w:right="649" w:firstLine="707"/>
        <w:jc w:val="both"/>
      </w:pPr>
      <w:r>
        <w:t>Различие структуры нарушения психического развития у обучающихся с ЗПР</w:t>
      </w:r>
      <w:r>
        <w:rPr>
          <w:spacing w:val="1"/>
        </w:rPr>
        <w:t xml:space="preserve"> </w:t>
      </w:r>
      <w:r>
        <w:t>определяет</w:t>
      </w:r>
      <w:r>
        <w:rPr>
          <w:spacing w:val="1"/>
        </w:rPr>
        <w:t xml:space="preserve"> </w:t>
      </w:r>
      <w:r>
        <w:t>необходимость</w:t>
      </w:r>
      <w:r>
        <w:rPr>
          <w:spacing w:val="1"/>
        </w:rPr>
        <w:t xml:space="preserve"> </w:t>
      </w:r>
      <w:r>
        <w:t>многообразия</w:t>
      </w:r>
      <w:r>
        <w:rPr>
          <w:spacing w:val="1"/>
        </w:rPr>
        <w:t xml:space="preserve"> </w:t>
      </w:r>
      <w:r>
        <w:t>специальной</w:t>
      </w:r>
      <w:r>
        <w:rPr>
          <w:spacing w:val="1"/>
        </w:rPr>
        <w:t xml:space="preserve"> </w:t>
      </w:r>
      <w:r>
        <w:t>поддержки</w:t>
      </w:r>
      <w:r>
        <w:rPr>
          <w:spacing w:val="1"/>
        </w:rPr>
        <w:t xml:space="preserve"> </w:t>
      </w:r>
      <w:r>
        <w:t>в</w:t>
      </w:r>
      <w:r>
        <w:rPr>
          <w:spacing w:val="1"/>
        </w:rPr>
        <w:t xml:space="preserve"> </w:t>
      </w:r>
      <w:r>
        <w:t>получении</w:t>
      </w:r>
      <w:r>
        <w:rPr>
          <w:spacing w:val="1"/>
        </w:rPr>
        <w:t xml:space="preserve"> </w:t>
      </w:r>
      <w:r>
        <w:t>образования и самих образовательных маршрутов, соответствующих возможностям и</w:t>
      </w:r>
      <w:r>
        <w:rPr>
          <w:spacing w:val="1"/>
        </w:rPr>
        <w:t xml:space="preserve"> </w:t>
      </w:r>
      <w:r>
        <w:t>потребностям обучающихся с ЗПР и направленных на преодоление существующих</w:t>
      </w:r>
      <w:r>
        <w:rPr>
          <w:spacing w:val="1"/>
        </w:rPr>
        <w:t xml:space="preserve"> </w:t>
      </w:r>
      <w:r>
        <w:t>ограничений</w:t>
      </w:r>
      <w:r>
        <w:rPr>
          <w:spacing w:val="1"/>
        </w:rPr>
        <w:t xml:space="preserve"> </w:t>
      </w:r>
      <w:r>
        <w:t>в</w:t>
      </w:r>
      <w:r>
        <w:rPr>
          <w:spacing w:val="1"/>
        </w:rPr>
        <w:t xml:space="preserve"> </w:t>
      </w:r>
      <w:r>
        <w:t>получении</w:t>
      </w:r>
      <w:r>
        <w:rPr>
          <w:spacing w:val="1"/>
        </w:rPr>
        <w:t xml:space="preserve"> </w:t>
      </w:r>
      <w:r>
        <w:t>образования,</w:t>
      </w:r>
      <w:r>
        <w:rPr>
          <w:spacing w:val="1"/>
        </w:rPr>
        <w:t xml:space="preserve"> </w:t>
      </w:r>
      <w:r>
        <w:t>вызванных</w:t>
      </w:r>
      <w:r>
        <w:rPr>
          <w:spacing w:val="1"/>
        </w:rPr>
        <w:t xml:space="preserve"> </w:t>
      </w:r>
      <w:r>
        <w:t>тяжестью</w:t>
      </w:r>
      <w:r>
        <w:rPr>
          <w:spacing w:val="61"/>
        </w:rPr>
        <w:t xml:space="preserve"> </w:t>
      </w:r>
      <w:r>
        <w:t>нарушения</w:t>
      </w:r>
      <w:r>
        <w:rPr>
          <w:spacing w:val="-57"/>
        </w:rPr>
        <w:t xml:space="preserve"> </w:t>
      </w:r>
      <w:r>
        <w:t>психического</w:t>
      </w:r>
      <w:r>
        <w:rPr>
          <w:spacing w:val="1"/>
        </w:rPr>
        <w:t xml:space="preserve"> </w:t>
      </w:r>
      <w:r>
        <w:t>развития</w:t>
      </w:r>
      <w:r>
        <w:rPr>
          <w:spacing w:val="1"/>
        </w:rPr>
        <w:t xml:space="preserve"> </w:t>
      </w:r>
      <w:r>
        <w:t>и</w:t>
      </w:r>
      <w:r>
        <w:rPr>
          <w:spacing w:val="1"/>
        </w:rPr>
        <w:t xml:space="preserve"> </w:t>
      </w:r>
      <w:r>
        <w:t>способностью</w:t>
      </w:r>
      <w:r>
        <w:rPr>
          <w:spacing w:val="1"/>
        </w:rPr>
        <w:t xml:space="preserve"> </w:t>
      </w:r>
      <w:r>
        <w:t>или</w:t>
      </w:r>
      <w:r>
        <w:rPr>
          <w:spacing w:val="1"/>
        </w:rPr>
        <w:t xml:space="preserve"> </w:t>
      </w:r>
      <w:r>
        <w:t>неспособностью</w:t>
      </w:r>
      <w:r>
        <w:rPr>
          <w:spacing w:val="1"/>
        </w:rPr>
        <w:t xml:space="preserve"> </w:t>
      </w:r>
      <w:r>
        <w:t>обучающегося</w:t>
      </w:r>
      <w:r>
        <w:rPr>
          <w:spacing w:val="1"/>
        </w:rPr>
        <w:t xml:space="preserve"> </w:t>
      </w:r>
      <w:r>
        <w:t>к</w:t>
      </w:r>
      <w:r>
        <w:rPr>
          <w:spacing w:val="1"/>
        </w:rPr>
        <w:t xml:space="preserve"> </w:t>
      </w:r>
      <w:r>
        <w:t>освоению</w:t>
      </w:r>
      <w:r>
        <w:rPr>
          <w:spacing w:val="1"/>
        </w:rPr>
        <w:t xml:space="preserve"> </w:t>
      </w:r>
      <w:r>
        <w:t>образования,</w:t>
      </w:r>
      <w:r>
        <w:rPr>
          <w:spacing w:val="1"/>
        </w:rPr>
        <w:t xml:space="preserve"> </w:t>
      </w:r>
      <w:r>
        <w:t>сопоставимого</w:t>
      </w:r>
      <w:r>
        <w:rPr>
          <w:spacing w:val="1"/>
        </w:rPr>
        <w:t xml:space="preserve"> </w:t>
      </w:r>
      <w:r>
        <w:t>по</w:t>
      </w:r>
      <w:r>
        <w:rPr>
          <w:spacing w:val="1"/>
        </w:rPr>
        <w:t xml:space="preserve"> </w:t>
      </w:r>
      <w:r>
        <w:t>срокам</w:t>
      </w:r>
      <w:r>
        <w:rPr>
          <w:spacing w:val="1"/>
        </w:rPr>
        <w:t xml:space="preserve"> </w:t>
      </w:r>
      <w:r>
        <w:t>с</w:t>
      </w:r>
      <w:r>
        <w:rPr>
          <w:spacing w:val="1"/>
        </w:rPr>
        <w:t xml:space="preserve"> </w:t>
      </w:r>
      <w:r>
        <w:t>образованием</w:t>
      </w:r>
      <w:r>
        <w:rPr>
          <w:spacing w:val="1"/>
        </w:rPr>
        <w:t xml:space="preserve"> </w:t>
      </w:r>
      <w:r>
        <w:t>здоровых</w:t>
      </w:r>
      <w:r>
        <w:rPr>
          <w:spacing w:val="1"/>
        </w:rPr>
        <w:t xml:space="preserve"> </w:t>
      </w:r>
      <w:r>
        <w:t>сверстников.</w:t>
      </w:r>
    </w:p>
    <w:p w:rsidR="00692AE9" w:rsidRDefault="00692AE9" w:rsidP="00692AE9">
      <w:pPr>
        <w:pStyle w:val="a7"/>
        <w:ind w:right="653" w:firstLine="707"/>
        <w:jc w:val="both"/>
      </w:pPr>
      <w:r>
        <w:t>Дифференциация образовательных программ начального общего образования</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должна</w:t>
      </w:r>
      <w:r>
        <w:rPr>
          <w:spacing w:val="1"/>
        </w:rPr>
        <w:t xml:space="preserve"> </w:t>
      </w:r>
      <w:r>
        <w:t>соотноситься</w:t>
      </w:r>
      <w:r>
        <w:rPr>
          <w:spacing w:val="1"/>
        </w:rPr>
        <w:t xml:space="preserve"> </w:t>
      </w:r>
      <w:r>
        <w:t>с</w:t>
      </w:r>
      <w:r>
        <w:rPr>
          <w:spacing w:val="1"/>
        </w:rPr>
        <w:t xml:space="preserve"> </w:t>
      </w:r>
      <w:r>
        <w:t>дифференциацией</w:t>
      </w:r>
      <w:r>
        <w:rPr>
          <w:spacing w:val="1"/>
        </w:rPr>
        <w:t xml:space="preserve"> </w:t>
      </w:r>
      <w:r>
        <w:t>этой</w:t>
      </w:r>
      <w:r>
        <w:rPr>
          <w:spacing w:val="1"/>
        </w:rPr>
        <w:t xml:space="preserve"> </w:t>
      </w:r>
      <w:r>
        <w:t>категории</w:t>
      </w:r>
      <w:r>
        <w:rPr>
          <w:spacing w:val="1"/>
        </w:rPr>
        <w:t xml:space="preserve"> </w:t>
      </w:r>
      <w:r>
        <w:t>обучающихся в соответствии с характером и структурой нарушения психического</w:t>
      </w:r>
      <w:r>
        <w:rPr>
          <w:spacing w:val="1"/>
        </w:rPr>
        <w:t xml:space="preserve"> </w:t>
      </w:r>
      <w:r>
        <w:t>развития.</w:t>
      </w:r>
      <w:r>
        <w:rPr>
          <w:spacing w:val="1"/>
        </w:rPr>
        <w:t xml:space="preserve"> </w:t>
      </w:r>
      <w:r>
        <w:t>Задача</w:t>
      </w:r>
      <w:r>
        <w:rPr>
          <w:spacing w:val="1"/>
        </w:rPr>
        <w:t xml:space="preserve"> </w:t>
      </w:r>
      <w:r>
        <w:t>разграничения</w:t>
      </w:r>
      <w:r>
        <w:rPr>
          <w:spacing w:val="1"/>
        </w:rPr>
        <w:t xml:space="preserve"> </w:t>
      </w:r>
      <w:r>
        <w:t>вариантов</w:t>
      </w:r>
      <w:r>
        <w:rPr>
          <w:spacing w:val="1"/>
        </w:rPr>
        <w:t xml:space="preserve"> </w:t>
      </w:r>
      <w:r>
        <w:t>ЗПР</w:t>
      </w:r>
      <w:r>
        <w:rPr>
          <w:spacing w:val="1"/>
        </w:rPr>
        <w:t xml:space="preserve"> </w:t>
      </w:r>
      <w:r>
        <w:t>и</w:t>
      </w:r>
      <w:r>
        <w:rPr>
          <w:spacing w:val="1"/>
        </w:rPr>
        <w:t xml:space="preserve"> </w:t>
      </w:r>
      <w:r>
        <w:t>рекомендации</w:t>
      </w:r>
      <w:r>
        <w:rPr>
          <w:spacing w:val="1"/>
        </w:rPr>
        <w:t xml:space="preserve"> </w:t>
      </w:r>
      <w:r>
        <w:t>варианта</w:t>
      </w:r>
      <w:r>
        <w:rPr>
          <w:spacing w:val="1"/>
        </w:rPr>
        <w:t xml:space="preserve"> </w:t>
      </w:r>
      <w:r>
        <w:t>образовательной</w:t>
      </w:r>
      <w:r>
        <w:rPr>
          <w:spacing w:val="-1"/>
        </w:rPr>
        <w:t xml:space="preserve"> </w:t>
      </w:r>
      <w:r>
        <w:t>программы возлагается на</w:t>
      </w:r>
      <w:r>
        <w:rPr>
          <w:spacing w:val="-1"/>
        </w:rPr>
        <w:t xml:space="preserve"> </w:t>
      </w:r>
      <w:r>
        <w:t>ПМПК.</w:t>
      </w:r>
    </w:p>
    <w:p w:rsidR="00692AE9" w:rsidRDefault="00692AE9" w:rsidP="00692AE9">
      <w:pPr>
        <w:pStyle w:val="1"/>
        <w:spacing w:before="6" w:line="274" w:lineRule="exact"/>
      </w:pPr>
      <w:r>
        <w:lastRenderedPageBreak/>
        <w:t>Особые</w:t>
      </w:r>
      <w:r>
        <w:rPr>
          <w:spacing w:val="-2"/>
        </w:rPr>
        <w:t xml:space="preserve"> </w:t>
      </w:r>
      <w:r>
        <w:t>образовательные</w:t>
      </w:r>
      <w:r>
        <w:rPr>
          <w:spacing w:val="-3"/>
        </w:rPr>
        <w:t xml:space="preserve"> </w:t>
      </w:r>
      <w:r>
        <w:t>потребности обучающихся</w:t>
      </w:r>
      <w:r>
        <w:rPr>
          <w:spacing w:val="-1"/>
        </w:rPr>
        <w:t xml:space="preserve"> </w:t>
      </w:r>
      <w:r>
        <w:t>с</w:t>
      </w:r>
      <w:r>
        <w:rPr>
          <w:spacing w:val="-2"/>
        </w:rPr>
        <w:t xml:space="preserve"> </w:t>
      </w:r>
      <w:r>
        <w:t>ЗПР</w:t>
      </w:r>
      <w:r>
        <w:rPr>
          <w:spacing w:val="-4"/>
        </w:rPr>
        <w:t xml:space="preserve"> </w:t>
      </w:r>
      <w:r>
        <w:t>(вариант 7.1)</w:t>
      </w:r>
    </w:p>
    <w:p w:rsidR="00692AE9" w:rsidRDefault="00692AE9" w:rsidP="00692AE9">
      <w:pPr>
        <w:pStyle w:val="a7"/>
        <w:ind w:right="656" w:firstLine="707"/>
        <w:jc w:val="both"/>
      </w:pPr>
      <w:r>
        <w:t>Для обучающихся с ЗПР, осваивающих АООП НОО (вариант 7.1), характерны</w:t>
      </w:r>
      <w:r>
        <w:rPr>
          <w:spacing w:val="1"/>
        </w:rPr>
        <w:t xml:space="preserve"> </w:t>
      </w:r>
      <w:r>
        <w:t>следующие специфические</w:t>
      </w:r>
      <w:r>
        <w:rPr>
          <w:spacing w:val="-1"/>
        </w:rPr>
        <w:t xml:space="preserve"> </w:t>
      </w:r>
      <w:r>
        <w:t>образовательные</w:t>
      </w:r>
      <w:r>
        <w:rPr>
          <w:spacing w:val="-2"/>
        </w:rPr>
        <w:t xml:space="preserve"> </w:t>
      </w:r>
      <w:r>
        <w:t>потребности:</w:t>
      </w:r>
    </w:p>
    <w:p w:rsidR="00692AE9" w:rsidRDefault="00692AE9" w:rsidP="00583E00">
      <w:pPr>
        <w:pStyle w:val="a5"/>
        <w:widowControl w:val="0"/>
        <w:numPr>
          <w:ilvl w:val="0"/>
          <w:numId w:val="79"/>
        </w:numPr>
        <w:tabs>
          <w:tab w:val="left" w:pos="2120"/>
        </w:tabs>
        <w:autoSpaceDE w:val="0"/>
        <w:autoSpaceDN w:val="0"/>
        <w:spacing w:before="2" w:after="0" w:line="237" w:lineRule="auto"/>
        <w:ind w:right="652" w:firstLine="707"/>
        <w:contextualSpacing w:val="0"/>
        <w:jc w:val="both"/>
        <w:rPr>
          <w:sz w:val="24"/>
        </w:rPr>
      </w:pPr>
      <w:r>
        <w:rPr>
          <w:sz w:val="24"/>
        </w:rPr>
        <w:t>адаптация</w:t>
      </w:r>
      <w:r>
        <w:rPr>
          <w:spacing w:val="1"/>
          <w:sz w:val="24"/>
        </w:rPr>
        <w:t xml:space="preserve"> </w:t>
      </w:r>
      <w:r>
        <w:rPr>
          <w:sz w:val="24"/>
        </w:rPr>
        <w:t>основной</w:t>
      </w:r>
      <w:r>
        <w:rPr>
          <w:spacing w:val="1"/>
          <w:sz w:val="24"/>
        </w:rPr>
        <w:t xml:space="preserve"> </w:t>
      </w:r>
      <w:r>
        <w:rPr>
          <w:sz w:val="24"/>
        </w:rPr>
        <w:t>общеобразовательной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4"/>
          <w:sz w:val="24"/>
        </w:rPr>
        <w:t xml:space="preserve"> </w:t>
      </w:r>
      <w:r>
        <w:rPr>
          <w:sz w:val="24"/>
        </w:rPr>
        <w:t>образования</w:t>
      </w:r>
      <w:r>
        <w:rPr>
          <w:spacing w:val="-2"/>
          <w:sz w:val="24"/>
        </w:rPr>
        <w:t xml:space="preserve"> </w:t>
      </w:r>
      <w:r>
        <w:rPr>
          <w:sz w:val="24"/>
        </w:rPr>
        <w:t>с</w:t>
      </w:r>
      <w:r>
        <w:rPr>
          <w:spacing w:val="-1"/>
          <w:sz w:val="24"/>
        </w:rPr>
        <w:t xml:space="preserve"> </w:t>
      </w:r>
      <w:r>
        <w:rPr>
          <w:sz w:val="24"/>
        </w:rPr>
        <w:t>учетом</w:t>
      </w:r>
      <w:r>
        <w:rPr>
          <w:spacing w:val="-4"/>
          <w:sz w:val="24"/>
        </w:rPr>
        <w:t xml:space="preserve"> </w:t>
      </w:r>
      <w:r>
        <w:rPr>
          <w:sz w:val="24"/>
        </w:rPr>
        <w:t>необходимости</w:t>
      </w:r>
      <w:r>
        <w:rPr>
          <w:spacing w:val="-4"/>
          <w:sz w:val="24"/>
        </w:rPr>
        <w:t xml:space="preserve"> </w:t>
      </w:r>
      <w:r>
        <w:rPr>
          <w:sz w:val="24"/>
        </w:rPr>
        <w:t>коррекции</w:t>
      </w:r>
      <w:r>
        <w:rPr>
          <w:spacing w:val="-4"/>
          <w:sz w:val="24"/>
        </w:rPr>
        <w:t xml:space="preserve"> </w:t>
      </w:r>
      <w:r>
        <w:rPr>
          <w:sz w:val="24"/>
        </w:rPr>
        <w:t>психофизического</w:t>
      </w:r>
      <w:r>
        <w:rPr>
          <w:spacing w:val="-2"/>
          <w:sz w:val="24"/>
        </w:rPr>
        <w:t xml:space="preserve"> </w:t>
      </w:r>
      <w:r>
        <w:rPr>
          <w:sz w:val="24"/>
        </w:rPr>
        <w:t>развития;</w:t>
      </w:r>
    </w:p>
    <w:p w:rsidR="00692AE9" w:rsidRDefault="00692AE9" w:rsidP="00583E00">
      <w:pPr>
        <w:pStyle w:val="a5"/>
        <w:widowControl w:val="0"/>
        <w:numPr>
          <w:ilvl w:val="0"/>
          <w:numId w:val="79"/>
        </w:numPr>
        <w:tabs>
          <w:tab w:val="left" w:pos="2120"/>
        </w:tabs>
        <w:autoSpaceDE w:val="0"/>
        <w:autoSpaceDN w:val="0"/>
        <w:spacing w:before="2" w:after="0" w:line="240" w:lineRule="auto"/>
        <w:ind w:right="655" w:firstLine="707"/>
        <w:contextualSpacing w:val="0"/>
        <w:jc w:val="both"/>
        <w:rPr>
          <w:sz w:val="24"/>
        </w:rPr>
      </w:pPr>
      <w:r>
        <w:rPr>
          <w:sz w:val="24"/>
        </w:rPr>
        <w:t>обеспечение</w:t>
      </w:r>
      <w:r>
        <w:rPr>
          <w:spacing w:val="1"/>
          <w:sz w:val="24"/>
        </w:rPr>
        <w:t xml:space="preserve"> </w:t>
      </w:r>
      <w:r>
        <w:rPr>
          <w:sz w:val="24"/>
        </w:rPr>
        <w:t>особой</w:t>
      </w:r>
      <w:r>
        <w:rPr>
          <w:spacing w:val="1"/>
          <w:sz w:val="24"/>
        </w:rPr>
        <w:t xml:space="preserve"> </w:t>
      </w:r>
      <w:r>
        <w:rPr>
          <w:sz w:val="24"/>
        </w:rPr>
        <w:t>пространственной</w:t>
      </w:r>
      <w:r>
        <w:rPr>
          <w:spacing w:val="1"/>
          <w:sz w:val="24"/>
        </w:rPr>
        <w:t xml:space="preserve"> </w:t>
      </w:r>
      <w:r>
        <w:rPr>
          <w:sz w:val="24"/>
        </w:rPr>
        <w:t>и</w:t>
      </w:r>
      <w:r>
        <w:rPr>
          <w:spacing w:val="1"/>
          <w:sz w:val="24"/>
        </w:rPr>
        <w:t xml:space="preserve"> </w:t>
      </w:r>
      <w:r>
        <w:rPr>
          <w:sz w:val="24"/>
        </w:rPr>
        <w:t>временной</w:t>
      </w:r>
      <w:r>
        <w:rPr>
          <w:spacing w:val="1"/>
          <w:sz w:val="24"/>
        </w:rPr>
        <w:t xml:space="preserve"> </w:t>
      </w:r>
      <w:r>
        <w:rPr>
          <w:sz w:val="24"/>
        </w:rPr>
        <w:t>организации</w:t>
      </w:r>
      <w:r>
        <w:rPr>
          <w:spacing w:val="1"/>
          <w:sz w:val="24"/>
        </w:rPr>
        <w:t xml:space="preserve"> </w:t>
      </w:r>
      <w:r>
        <w:rPr>
          <w:sz w:val="24"/>
        </w:rPr>
        <w:t>образовательной среды с учетом функционального состояния центральной нервной</w:t>
      </w:r>
      <w:r>
        <w:rPr>
          <w:spacing w:val="1"/>
          <w:sz w:val="24"/>
        </w:rPr>
        <w:t xml:space="preserve"> </w:t>
      </w:r>
      <w:r>
        <w:rPr>
          <w:sz w:val="24"/>
        </w:rPr>
        <w:t>системы</w:t>
      </w:r>
      <w:r>
        <w:rPr>
          <w:spacing w:val="1"/>
          <w:sz w:val="24"/>
        </w:rPr>
        <w:t xml:space="preserve"> </w:t>
      </w:r>
      <w:r>
        <w:rPr>
          <w:sz w:val="24"/>
        </w:rPr>
        <w:t>(ЦНС)</w:t>
      </w:r>
      <w:r>
        <w:rPr>
          <w:spacing w:val="1"/>
          <w:sz w:val="24"/>
        </w:rPr>
        <w:t xml:space="preserve"> </w:t>
      </w:r>
      <w:r>
        <w:rPr>
          <w:sz w:val="24"/>
        </w:rPr>
        <w:t>и</w:t>
      </w:r>
      <w:r>
        <w:rPr>
          <w:spacing w:val="1"/>
          <w:sz w:val="24"/>
        </w:rPr>
        <w:t xml:space="preserve"> </w:t>
      </w:r>
      <w:r>
        <w:rPr>
          <w:sz w:val="24"/>
        </w:rPr>
        <w:t>нейродинамики</w:t>
      </w:r>
      <w:r>
        <w:rPr>
          <w:spacing w:val="1"/>
          <w:sz w:val="24"/>
        </w:rPr>
        <w:t xml:space="preserve"> </w:t>
      </w:r>
      <w:r>
        <w:rPr>
          <w:sz w:val="24"/>
        </w:rPr>
        <w:t>психических</w:t>
      </w:r>
      <w:r>
        <w:rPr>
          <w:spacing w:val="1"/>
          <w:sz w:val="24"/>
        </w:rPr>
        <w:t xml:space="preserve"> </w:t>
      </w:r>
      <w:r>
        <w:rPr>
          <w:sz w:val="24"/>
        </w:rPr>
        <w:t>процессов</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(быстрой истощаемости, низкой работоспособности, пониженного общего тонуса и</w:t>
      </w:r>
      <w:r>
        <w:rPr>
          <w:spacing w:val="1"/>
          <w:sz w:val="24"/>
        </w:rPr>
        <w:t xml:space="preserve"> </w:t>
      </w:r>
      <w:r>
        <w:rPr>
          <w:sz w:val="24"/>
        </w:rPr>
        <w:t>др.);</w:t>
      </w:r>
    </w:p>
    <w:p w:rsidR="00692AE9" w:rsidRDefault="00692AE9" w:rsidP="00583E00">
      <w:pPr>
        <w:pStyle w:val="a5"/>
        <w:widowControl w:val="0"/>
        <w:numPr>
          <w:ilvl w:val="0"/>
          <w:numId w:val="79"/>
        </w:numPr>
        <w:tabs>
          <w:tab w:val="left" w:pos="2120"/>
        </w:tabs>
        <w:autoSpaceDE w:val="0"/>
        <w:autoSpaceDN w:val="0"/>
        <w:spacing w:before="1" w:after="0" w:line="240" w:lineRule="auto"/>
        <w:ind w:right="648" w:firstLine="707"/>
        <w:contextualSpacing w:val="0"/>
        <w:jc w:val="both"/>
        <w:rPr>
          <w:sz w:val="24"/>
        </w:rPr>
      </w:pPr>
      <w:r>
        <w:rPr>
          <w:sz w:val="24"/>
        </w:rPr>
        <w:t>комплексное сопровождение, гарантирующее получение необходимого</w:t>
      </w:r>
      <w:r>
        <w:rPr>
          <w:spacing w:val="1"/>
          <w:sz w:val="24"/>
        </w:rPr>
        <w:t xml:space="preserve"> </w:t>
      </w:r>
      <w:r>
        <w:rPr>
          <w:sz w:val="24"/>
        </w:rPr>
        <w:t>лечения,</w:t>
      </w:r>
      <w:r>
        <w:rPr>
          <w:spacing w:val="8"/>
          <w:sz w:val="24"/>
        </w:rPr>
        <w:t xml:space="preserve"> </w:t>
      </w:r>
      <w:r>
        <w:rPr>
          <w:sz w:val="24"/>
        </w:rPr>
        <w:t>направленного</w:t>
      </w:r>
      <w:r>
        <w:rPr>
          <w:spacing w:val="7"/>
          <w:sz w:val="24"/>
        </w:rPr>
        <w:t xml:space="preserve"> </w:t>
      </w:r>
      <w:r>
        <w:rPr>
          <w:sz w:val="24"/>
        </w:rPr>
        <w:t>на</w:t>
      </w:r>
      <w:r>
        <w:rPr>
          <w:spacing w:val="10"/>
          <w:sz w:val="24"/>
        </w:rPr>
        <w:t xml:space="preserve"> </w:t>
      </w:r>
      <w:r>
        <w:rPr>
          <w:sz w:val="24"/>
        </w:rPr>
        <w:t>улучшение</w:t>
      </w:r>
      <w:r>
        <w:rPr>
          <w:spacing w:val="7"/>
          <w:sz w:val="24"/>
        </w:rPr>
        <w:t xml:space="preserve"> </w:t>
      </w:r>
      <w:r>
        <w:rPr>
          <w:sz w:val="24"/>
        </w:rPr>
        <w:t>деятельности</w:t>
      </w:r>
      <w:r>
        <w:rPr>
          <w:spacing w:val="9"/>
          <w:sz w:val="24"/>
        </w:rPr>
        <w:t xml:space="preserve"> </w:t>
      </w:r>
      <w:r>
        <w:rPr>
          <w:sz w:val="24"/>
        </w:rPr>
        <w:t>ЦНС</w:t>
      </w:r>
      <w:r>
        <w:rPr>
          <w:spacing w:val="9"/>
          <w:sz w:val="24"/>
        </w:rPr>
        <w:t xml:space="preserve"> </w:t>
      </w:r>
      <w:r>
        <w:rPr>
          <w:sz w:val="24"/>
        </w:rPr>
        <w:t>и</w:t>
      </w:r>
      <w:r>
        <w:rPr>
          <w:spacing w:val="7"/>
          <w:sz w:val="24"/>
        </w:rPr>
        <w:t xml:space="preserve"> </w:t>
      </w:r>
      <w:r>
        <w:rPr>
          <w:sz w:val="24"/>
        </w:rPr>
        <w:t>на</w:t>
      </w:r>
      <w:r>
        <w:rPr>
          <w:spacing w:val="7"/>
          <w:sz w:val="24"/>
        </w:rPr>
        <w:t xml:space="preserve"> </w:t>
      </w:r>
      <w:r>
        <w:rPr>
          <w:sz w:val="24"/>
        </w:rPr>
        <w:t>коррекцию</w:t>
      </w:r>
      <w:r>
        <w:rPr>
          <w:spacing w:val="9"/>
          <w:sz w:val="24"/>
        </w:rPr>
        <w:t xml:space="preserve"> </w:t>
      </w:r>
      <w:r>
        <w:rPr>
          <w:sz w:val="24"/>
        </w:rPr>
        <w:t>поведения,</w:t>
      </w:r>
      <w:r>
        <w:rPr>
          <w:spacing w:val="-57"/>
          <w:sz w:val="24"/>
        </w:rPr>
        <w:t xml:space="preserve"> </w:t>
      </w:r>
      <w:r>
        <w:rPr>
          <w:sz w:val="24"/>
        </w:rPr>
        <w:t>а также специальной психокоррекционной помощи, направленной на компенсацию</w:t>
      </w:r>
      <w:r>
        <w:rPr>
          <w:spacing w:val="1"/>
          <w:sz w:val="24"/>
        </w:rPr>
        <w:t xml:space="preserve"> </w:t>
      </w:r>
      <w:r>
        <w:rPr>
          <w:sz w:val="24"/>
        </w:rPr>
        <w:t>дефицитов</w:t>
      </w:r>
      <w:r>
        <w:rPr>
          <w:spacing w:val="1"/>
          <w:sz w:val="24"/>
        </w:rPr>
        <w:t xml:space="preserve"> </w:t>
      </w:r>
      <w:r>
        <w:rPr>
          <w:sz w:val="24"/>
        </w:rPr>
        <w:t>эмоционального</w:t>
      </w:r>
      <w:r>
        <w:rPr>
          <w:spacing w:val="1"/>
          <w:sz w:val="24"/>
        </w:rPr>
        <w:t xml:space="preserve"> </w:t>
      </w:r>
      <w:r>
        <w:rPr>
          <w:sz w:val="24"/>
        </w:rPr>
        <w:t>развития,</w:t>
      </w:r>
      <w:r>
        <w:rPr>
          <w:spacing w:val="1"/>
          <w:sz w:val="24"/>
        </w:rPr>
        <w:t xml:space="preserve"> </w:t>
      </w:r>
      <w:r>
        <w:rPr>
          <w:sz w:val="24"/>
        </w:rPr>
        <w:t>формирование</w:t>
      </w:r>
      <w:r>
        <w:rPr>
          <w:spacing w:val="1"/>
          <w:sz w:val="24"/>
        </w:rPr>
        <w:t xml:space="preserve"> </w:t>
      </w:r>
      <w:r>
        <w:rPr>
          <w:sz w:val="24"/>
        </w:rPr>
        <w:t>осознанной</w:t>
      </w:r>
      <w:r>
        <w:rPr>
          <w:spacing w:val="1"/>
          <w:sz w:val="24"/>
        </w:rPr>
        <w:t xml:space="preserve"> </w:t>
      </w:r>
      <w:r>
        <w:rPr>
          <w:sz w:val="24"/>
        </w:rPr>
        <w:t>саморегуляции</w:t>
      </w:r>
      <w:r>
        <w:rPr>
          <w:spacing w:val="-57"/>
          <w:sz w:val="24"/>
        </w:rPr>
        <w:t xml:space="preserve"> </w:t>
      </w:r>
      <w:r>
        <w:rPr>
          <w:sz w:val="24"/>
        </w:rPr>
        <w:t>познавательной</w:t>
      </w:r>
      <w:r>
        <w:rPr>
          <w:spacing w:val="-1"/>
          <w:sz w:val="24"/>
        </w:rPr>
        <w:t xml:space="preserve"> </w:t>
      </w:r>
      <w:r>
        <w:rPr>
          <w:sz w:val="24"/>
        </w:rPr>
        <w:t>деятельности и</w:t>
      </w:r>
      <w:r>
        <w:rPr>
          <w:spacing w:val="-2"/>
          <w:sz w:val="24"/>
        </w:rPr>
        <w:t xml:space="preserve"> </w:t>
      </w:r>
      <w:r>
        <w:rPr>
          <w:sz w:val="24"/>
        </w:rPr>
        <w:t>поведения;</w:t>
      </w:r>
    </w:p>
    <w:p w:rsidR="00692AE9" w:rsidRDefault="00692AE9" w:rsidP="00583E00">
      <w:pPr>
        <w:pStyle w:val="a5"/>
        <w:widowControl w:val="0"/>
        <w:numPr>
          <w:ilvl w:val="0"/>
          <w:numId w:val="79"/>
        </w:numPr>
        <w:tabs>
          <w:tab w:val="left" w:pos="2120"/>
        </w:tabs>
        <w:autoSpaceDE w:val="0"/>
        <w:autoSpaceDN w:val="0"/>
        <w:spacing w:after="0" w:line="240" w:lineRule="auto"/>
        <w:ind w:right="655" w:firstLine="707"/>
        <w:contextualSpacing w:val="0"/>
        <w:jc w:val="both"/>
        <w:rPr>
          <w:sz w:val="24"/>
        </w:rPr>
      </w:pPr>
      <w:r>
        <w:rPr>
          <w:sz w:val="24"/>
        </w:rPr>
        <w:t>организация процесса обучения с учетом специфики усвоения знаний,</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обучающимися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темпа</w:t>
      </w:r>
      <w:r>
        <w:rPr>
          <w:spacing w:val="1"/>
          <w:sz w:val="24"/>
        </w:rPr>
        <w:t xml:space="preserve"> </w:t>
      </w:r>
      <w:r>
        <w:rPr>
          <w:sz w:val="24"/>
        </w:rPr>
        <w:t>учебной</w:t>
      </w:r>
      <w:r>
        <w:rPr>
          <w:spacing w:val="1"/>
          <w:sz w:val="24"/>
        </w:rPr>
        <w:t xml:space="preserve"> </w:t>
      </w:r>
      <w:r>
        <w:rPr>
          <w:sz w:val="24"/>
        </w:rPr>
        <w:t>работы</w:t>
      </w:r>
      <w:r>
        <w:rPr>
          <w:spacing w:val="1"/>
          <w:sz w:val="24"/>
        </w:rPr>
        <w:t xml:space="preserve"> </w:t>
      </w:r>
      <w:r>
        <w:rPr>
          <w:sz w:val="24"/>
        </w:rPr>
        <w:t>(«пошаговом»</w:t>
      </w:r>
      <w:r>
        <w:rPr>
          <w:spacing w:val="1"/>
          <w:sz w:val="24"/>
        </w:rPr>
        <w:t xml:space="preserve"> </w:t>
      </w:r>
      <w:r>
        <w:rPr>
          <w:sz w:val="24"/>
        </w:rPr>
        <w:t>предъявлении</w:t>
      </w:r>
      <w:r>
        <w:rPr>
          <w:spacing w:val="1"/>
          <w:sz w:val="24"/>
        </w:rPr>
        <w:t xml:space="preserve"> </w:t>
      </w:r>
      <w:r>
        <w:rPr>
          <w:sz w:val="24"/>
        </w:rPr>
        <w:t>материала,</w:t>
      </w:r>
      <w:r>
        <w:rPr>
          <w:spacing w:val="1"/>
          <w:sz w:val="24"/>
        </w:rPr>
        <w:t xml:space="preserve"> </w:t>
      </w:r>
      <w:r>
        <w:rPr>
          <w:sz w:val="24"/>
        </w:rPr>
        <w:t>дозированной</w:t>
      </w:r>
      <w:r>
        <w:rPr>
          <w:spacing w:val="1"/>
          <w:sz w:val="24"/>
        </w:rPr>
        <w:t xml:space="preserve"> </w:t>
      </w:r>
      <w:r>
        <w:rPr>
          <w:sz w:val="24"/>
        </w:rPr>
        <w:t>помощи</w:t>
      </w:r>
      <w:r>
        <w:rPr>
          <w:spacing w:val="1"/>
          <w:sz w:val="24"/>
        </w:rPr>
        <w:t xml:space="preserve"> </w:t>
      </w:r>
      <w:r>
        <w:rPr>
          <w:sz w:val="24"/>
        </w:rPr>
        <w:t>взрослого,</w:t>
      </w:r>
      <w:r>
        <w:rPr>
          <w:spacing w:val="1"/>
          <w:sz w:val="24"/>
        </w:rPr>
        <w:t xml:space="preserve"> </w:t>
      </w:r>
      <w:r>
        <w:rPr>
          <w:sz w:val="24"/>
        </w:rPr>
        <w:t>использовании</w:t>
      </w:r>
      <w:r>
        <w:rPr>
          <w:spacing w:val="1"/>
          <w:sz w:val="24"/>
        </w:rPr>
        <w:t xml:space="preserve"> </w:t>
      </w:r>
      <w:r>
        <w:rPr>
          <w:sz w:val="24"/>
        </w:rPr>
        <w:t>специальных</w:t>
      </w:r>
      <w:r>
        <w:rPr>
          <w:spacing w:val="1"/>
          <w:sz w:val="24"/>
        </w:rPr>
        <w:t xml:space="preserve"> </w:t>
      </w:r>
      <w:r>
        <w:rPr>
          <w:sz w:val="24"/>
        </w:rPr>
        <w:t>методов,</w:t>
      </w:r>
      <w:r>
        <w:rPr>
          <w:spacing w:val="1"/>
          <w:sz w:val="24"/>
        </w:rPr>
        <w:t xml:space="preserve"> </w:t>
      </w:r>
      <w:r>
        <w:rPr>
          <w:sz w:val="24"/>
        </w:rPr>
        <w:t>приемов</w:t>
      </w:r>
      <w:r>
        <w:rPr>
          <w:spacing w:val="1"/>
          <w:sz w:val="24"/>
        </w:rPr>
        <w:t xml:space="preserve"> </w:t>
      </w:r>
      <w:r>
        <w:rPr>
          <w:sz w:val="24"/>
        </w:rPr>
        <w:t>и</w:t>
      </w:r>
      <w:r>
        <w:rPr>
          <w:spacing w:val="1"/>
          <w:sz w:val="24"/>
        </w:rPr>
        <w:t xml:space="preserve"> </w:t>
      </w:r>
      <w:r>
        <w:rPr>
          <w:sz w:val="24"/>
        </w:rPr>
        <w:t>средств,</w:t>
      </w:r>
      <w:r>
        <w:rPr>
          <w:spacing w:val="1"/>
          <w:sz w:val="24"/>
        </w:rPr>
        <w:t xml:space="preserve"> </w:t>
      </w:r>
      <w:r>
        <w:rPr>
          <w:sz w:val="24"/>
        </w:rPr>
        <w:t>способствующих</w:t>
      </w:r>
      <w:r>
        <w:rPr>
          <w:spacing w:val="1"/>
          <w:sz w:val="24"/>
        </w:rPr>
        <w:t xml:space="preserve"> </w:t>
      </w:r>
      <w:r>
        <w:rPr>
          <w:sz w:val="24"/>
        </w:rPr>
        <w:t>как</w:t>
      </w:r>
      <w:r>
        <w:rPr>
          <w:spacing w:val="1"/>
          <w:sz w:val="24"/>
        </w:rPr>
        <w:t xml:space="preserve"> </w:t>
      </w:r>
      <w:r>
        <w:rPr>
          <w:sz w:val="24"/>
        </w:rPr>
        <w:t>общему развитию обучающегося, так и компенсации индивидуальных недостатков</w:t>
      </w:r>
      <w:r>
        <w:rPr>
          <w:spacing w:val="1"/>
          <w:sz w:val="24"/>
        </w:rPr>
        <w:t xml:space="preserve"> </w:t>
      </w:r>
      <w:r>
        <w:rPr>
          <w:sz w:val="24"/>
        </w:rPr>
        <w:t>развития);</w:t>
      </w:r>
    </w:p>
    <w:p w:rsidR="00692AE9" w:rsidRDefault="00692AE9" w:rsidP="00583E00">
      <w:pPr>
        <w:pStyle w:val="a5"/>
        <w:widowControl w:val="0"/>
        <w:numPr>
          <w:ilvl w:val="0"/>
          <w:numId w:val="79"/>
        </w:numPr>
        <w:tabs>
          <w:tab w:val="left" w:pos="2120"/>
        </w:tabs>
        <w:autoSpaceDE w:val="0"/>
        <w:autoSpaceDN w:val="0"/>
        <w:spacing w:after="0" w:line="240" w:lineRule="auto"/>
        <w:ind w:right="650" w:firstLine="707"/>
        <w:contextualSpacing w:val="0"/>
        <w:jc w:val="both"/>
        <w:rPr>
          <w:sz w:val="24"/>
        </w:rPr>
      </w:pPr>
      <w:r>
        <w:rPr>
          <w:sz w:val="24"/>
        </w:rPr>
        <w:t>учет</w:t>
      </w:r>
      <w:r>
        <w:rPr>
          <w:spacing w:val="1"/>
          <w:sz w:val="24"/>
        </w:rPr>
        <w:t xml:space="preserve"> </w:t>
      </w:r>
      <w:r>
        <w:rPr>
          <w:sz w:val="24"/>
        </w:rPr>
        <w:t>актуальных</w:t>
      </w:r>
      <w:r>
        <w:rPr>
          <w:spacing w:val="1"/>
          <w:sz w:val="24"/>
        </w:rPr>
        <w:t xml:space="preserve"> </w:t>
      </w:r>
      <w:r>
        <w:rPr>
          <w:sz w:val="24"/>
        </w:rPr>
        <w:t>и</w:t>
      </w:r>
      <w:r>
        <w:rPr>
          <w:spacing w:val="1"/>
          <w:sz w:val="24"/>
        </w:rPr>
        <w:t xml:space="preserve"> </w:t>
      </w:r>
      <w:r>
        <w:rPr>
          <w:sz w:val="24"/>
        </w:rPr>
        <w:t>потенциальных</w:t>
      </w:r>
      <w:r>
        <w:rPr>
          <w:spacing w:val="1"/>
          <w:sz w:val="24"/>
        </w:rPr>
        <w:t xml:space="preserve"> </w:t>
      </w:r>
      <w:r>
        <w:rPr>
          <w:sz w:val="24"/>
        </w:rPr>
        <w:t>познавательных</w:t>
      </w:r>
      <w:r>
        <w:rPr>
          <w:spacing w:val="1"/>
          <w:sz w:val="24"/>
        </w:rPr>
        <w:t xml:space="preserve"> </w:t>
      </w:r>
      <w:r>
        <w:rPr>
          <w:sz w:val="24"/>
        </w:rPr>
        <w:t>возможностей,</w:t>
      </w:r>
      <w:r>
        <w:rPr>
          <w:spacing w:val="1"/>
          <w:sz w:val="24"/>
        </w:rPr>
        <w:t xml:space="preserve"> </w:t>
      </w:r>
      <w:r>
        <w:rPr>
          <w:sz w:val="24"/>
        </w:rPr>
        <w:t>обеспечение</w:t>
      </w:r>
      <w:r>
        <w:rPr>
          <w:spacing w:val="1"/>
          <w:sz w:val="24"/>
        </w:rPr>
        <w:t xml:space="preserve"> </w:t>
      </w:r>
      <w:r>
        <w:rPr>
          <w:sz w:val="24"/>
        </w:rPr>
        <w:t>индивидуального</w:t>
      </w:r>
      <w:r>
        <w:rPr>
          <w:spacing w:val="1"/>
          <w:sz w:val="24"/>
        </w:rPr>
        <w:t xml:space="preserve"> </w:t>
      </w:r>
      <w:r>
        <w:rPr>
          <w:sz w:val="24"/>
        </w:rPr>
        <w:t>темпа</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продвижения</w:t>
      </w:r>
      <w:r>
        <w:rPr>
          <w:spacing w:val="1"/>
          <w:sz w:val="24"/>
        </w:rPr>
        <w:t xml:space="preserve"> </w:t>
      </w:r>
      <w:r>
        <w:rPr>
          <w:sz w:val="24"/>
        </w:rPr>
        <w:t>в</w:t>
      </w:r>
      <w:r>
        <w:rPr>
          <w:spacing w:val="1"/>
          <w:sz w:val="24"/>
        </w:rPr>
        <w:t xml:space="preserve"> </w:t>
      </w:r>
      <w:r>
        <w:rPr>
          <w:sz w:val="24"/>
        </w:rPr>
        <w:t>образовательном</w:t>
      </w:r>
      <w:r>
        <w:rPr>
          <w:spacing w:val="1"/>
          <w:sz w:val="24"/>
        </w:rPr>
        <w:t xml:space="preserve"> </w:t>
      </w:r>
      <w:r>
        <w:rPr>
          <w:sz w:val="24"/>
        </w:rPr>
        <w:t>пространстве</w:t>
      </w:r>
      <w:r>
        <w:rPr>
          <w:spacing w:val="-3"/>
          <w:sz w:val="24"/>
        </w:rPr>
        <w:t xml:space="preserve"> </w:t>
      </w:r>
      <w:r>
        <w:rPr>
          <w:sz w:val="24"/>
        </w:rPr>
        <w:t>для разных</w:t>
      </w:r>
      <w:r>
        <w:rPr>
          <w:spacing w:val="1"/>
          <w:sz w:val="24"/>
        </w:rPr>
        <w:t xml:space="preserve"> </w:t>
      </w:r>
      <w:r>
        <w:rPr>
          <w:sz w:val="24"/>
        </w:rPr>
        <w:t>категорий</w:t>
      </w:r>
      <w:r>
        <w:rPr>
          <w:spacing w:val="-1"/>
          <w:sz w:val="24"/>
        </w:rPr>
        <w:t xml:space="preserve"> </w:t>
      </w:r>
      <w:r>
        <w:rPr>
          <w:sz w:val="24"/>
        </w:rPr>
        <w:t>обучающихся с</w:t>
      </w:r>
      <w:r>
        <w:rPr>
          <w:spacing w:val="-1"/>
          <w:sz w:val="24"/>
        </w:rPr>
        <w:t xml:space="preserve"> </w:t>
      </w:r>
      <w:r>
        <w:rPr>
          <w:sz w:val="24"/>
        </w:rPr>
        <w:t>ЗПР;</w:t>
      </w:r>
    </w:p>
    <w:p w:rsidR="00692AE9" w:rsidRDefault="00692AE9" w:rsidP="00583E00">
      <w:pPr>
        <w:pStyle w:val="a5"/>
        <w:widowControl w:val="0"/>
        <w:numPr>
          <w:ilvl w:val="0"/>
          <w:numId w:val="79"/>
        </w:numPr>
        <w:tabs>
          <w:tab w:val="left" w:pos="2120"/>
        </w:tabs>
        <w:autoSpaceDE w:val="0"/>
        <w:autoSpaceDN w:val="0"/>
        <w:spacing w:after="0" w:line="293" w:lineRule="exact"/>
        <w:ind w:left="2119" w:hanging="709"/>
        <w:contextualSpacing w:val="0"/>
        <w:jc w:val="both"/>
        <w:rPr>
          <w:sz w:val="24"/>
        </w:rPr>
      </w:pPr>
      <w:r>
        <w:rPr>
          <w:sz w:val="24"/>
        </w:rPr>
        <w:t>профилактика</w:t>
      </w:r>
      <w:r>
        <w:rPr>
          <w:spacing w:val="-8"/>
          <w:sz w:val="24"/>
        </w:rPr>
        <w:t xml:space="preserve"> </w:t>
      </w:r>
      <w:r>
        <w:rPr>
          <w:sz w:val="24"/>
        </w:rPr>
        <w:t>и</w:t>
      </w:r>
      <w:r>
        <w:rPr>
          <w:spacing w:val="-4"/>
          <w:sz w:val="24"/>
        </w:rPr>
        <w:t xml:space="preserve"> </w:t>
      </w:r>
      <w:r>
        <w:rPr>
          <w:sz w:val="24"/>
        </w:rPr>
        <w:t>коррекция</w:t>
      </w:r>
      <w:r>
        <w:rPr>
          <w:spacing w:val="-3"/>
          <w:sz w:val="24"/>
        </w:rPr>
        <w:t xml:space="preserve"> </w:t>
      </w:r>
      <w:r>
        <w:rPr>
          <w:sz w:val="24"/>
        </w:rPr>
        <w:t>социокультурной</w:t>
      </w:r>
      <w:r>
        <w:rPr>
          <w:spacing w:val="-4"/>
          <w:sz w:val="24"/>
        </w:rPr>
        <w:t xml:space="preserve"> </w:t>
      </w:r>
      <w:r>
        <w:rPr>
          <w:sz w:val="24"/>
        </w:rPr>
        <w:t>и</w:t>
      </w:r>
      <w:r>
        <w:rPr>
          <w:spacing w:val="-4"/>
          <w:sz w:val="24"/>
        </w:rPr>
        <w:t xml:space="preserve"> </w:t>
      </w:r>
      <w:r>
        <w:rPr>
          <w:sz w:val="24"/>
        </w:rPr>
        <w:t>школьной</w:t>
      </w:r>
      <w:r>
        <w:rPr>
          <w:spacing w:val="-4"/>
          <w:sz w:val="24"/>
        </w:rPr>
        <w:t xml:space="preserve"> </w:t>
      </w:r>
      <w:r>
        <w:rPr>
          <w:sz w:val="24"/>
        </w:rPr>
        <w:t>дезадаптации;</w:t>
      </w:r>
    </w:p>
    <w:p w:rsidR="00692AE9" w:rsidRDefault="00692AE9" w:rsidP="00583E00">
      <w:pPr>
        <w:pStyle w:val="a5"/>
        <w:widowControl w:val="0"/>
        <w:numPr>
          <w:ilvl w:val="0"/>
          <w:numId w:val="79"/>
        </w:numPr>
        <w:tabs>
          <w:tab w:val="left" w:pos="2120"/>
        </w:tabs>
        <w:autoSpaceDE w:val="0"/>
        <w:autoSpaceDN w:val="0"/>
        <w:spacing w:after="0" w:line="237" w:lineRule="auto"/>
        <w:ind w:right="651" w:firstLine="707"/>
        <w:contextualSpacing w:val="0"/>
        <w:jc w:val="both"/>
        <w:rPr>
          <w:sz w:val="24"/>
        </w:rPr>
      </w:pPr>
      <w:r>
        <w:rPr>
          <w:sz w:val="24"/>
        </w:rPr>
        <w:t>постоянный (пошаговый) мониторинг результативности образования и</w:t>
      </w:r>
      <w:r>
        <w:rPr>
          <w:spacing w:val="1"/>
          <w:sz w:val="24"/>
        </w:rPr>
        <w:t xml:space="preserve"> </w:t>
      </w:r>
      <w:r>
        <w:rPr>
          <w:sz w:val="24"/>
        </w:rPr>
        <w:t>сформированности</w:t>
      </w:r>
      <w:r>
        <w:rPr>
          <w:spacing w:val="1"/>
          <w:sz w:val="24"/>
        </w:rPr>
        <w:t xml:space="preserve"> </w:t>
      </w:r>
      <w:r>
        <w:rPr>
          <w:sz w:val="24"/>
        </w:rPr>
        <w:t>социальной</w:t>
      </w:r>
      <w:r>
        <w:rPr>
          <w:spacing w:val="1"/>
          <w:sz w:val="24"/>
        </w:rPr>
        <w:t xml:space="preserve"> </w:t>
      </w:r>
      <w:r>
        <w:rPr>
          <w:sz w:val="24"/>
        </w:rPr>
        <w:t>компетенции</w:t>
      </w:r>
      <w:r>
        <w:rPr>
          <w:spacing w:val="1"/>
          <w:sz w:val="24"/>
        </w:rPr>
        <w:t xml:space="preserve"> </w:t>
      </w:r>
      <w:r>
        <w:rPr>
          <w:sz w:val="24"/>
        </w:rPr>
        <w:t>обучающихся,</w:t>
      </w:r>
      <w:r>
        <w:rPr>
          <w:spacing w:val="1"/>
          <w:sz w:val="24"/>
        </w:rPr>
        <w:t xml:space="preserve"> </w:t>
      </w:r>
      <w:r>
        <w:rPr>
          <w:sz w:val="24"/>
        </w:rPr>
        <w:t>уровня</w:t>
      </w:r>
      <w:r>
        <w:rPr>
          <w:spacing w:val="1"/>
          <w:sz w:val="24"/>
        </w:rPr>
        <w:t xml:space="preserve"> </w:t>
      </w:r>
      <w:r>
        <w:rPr>
          <w:sz w:val="24"/>
        </w:rPr>
        <w:t>и</w:t>
      </w:r>
      <w:r>
        <w:rPr>
          <w:spacing w:val="1"/>
          <w:sz w:val="24"/>
        </w:rPr>
        <w:t xml:space="preserve"> </w:t>
      </w:r>
      <w:r>
        <w:rPr>
          <w:sz w:val="24"/>
        </w:rPr>
        <w:t>динамики</w:t>
      </w:r>
      <w:r>
        <w:rPr>
          <w:spacing w:val="1"/>
          <w:sz w:val="24"/>
        </w:rPr>
        <w:t xml:space="preserve"> </w:t>
      </w:r>
      <w:r>
        <w:rPr>
          <w:sz w:val="24"/>
        </w:rPr>
        <w:t>психофизического</w:t>
      </w:r>
      <w:r>
        <w:rPr>
          <w:spacing w:val="-1"/>
          <w:sz w:val="24"/>
        </w:rPr>
        <w:t xml:space="preserve"> </w:t>
      </w:r>
      <w:r>
        <w:rPr>
          <w:sz w:val="24"/>
        </w:rPr>
        <w:t>развития;</w:t>
      </w:r>
    </w:p>
    <w:p w:rsidR="00692AE9" w:rsidRDefault="00692AE9" w:rsidP="00583E00">
      <w:pPr>
        <w:pStyle w:val="a5"/>
        <w:widowControl w:val="0"/>
        <w:numPr>
          <w:ilvl w:val="0"/>
          <w:numId w:val="79"/>
        </w:numPr>
        <w:tabs>
          <w:tab w:val="left" w:pos="2120"/>
        </w:tabs>
        <w:autoSpaceDE w:val="0"/>
        <w:autoSpaceDN w:val="0"/>
        <w:spacing w:before="7" w:after="0" w:line="237" w:lineRule="auto"/>
        <w:ind w:right="648" w:firstLine="707"/>
        <w:contextualSpacing w:val="0"/>
        <w:jc w:val="both"/>
        <w:rPr>
          <w:sz w:val="24"/>
        </w:rPr>
      </w:pPr>
      <w:r>
        <w:rPr>
          <w:sz w:val="24"/>
        </w:rPr>
        <w:t>обеспечение</w:t>
      </w:r>
      <w:r>
        <w:rPr>
          <w:spacing w:val="1"/>
          <w:sz w:val="24"/>
        </w:rPr>
        <w:t xml:space="preserve"> </w:t>
      </w:r>
      <w:r>
        <w:rPr>
          <w:sz w:val="24"/>
        </w:rPr>
        <w:t>непрерывного</w:t>
      </w:r>
      <w:r>
        <w:rPr>
          <w:spacing w:val="1"/>
          <w:sz w:val="24"/>
        </w:rPr>
        <w:t xml:space="preserve"> </w:t>
      </w:r>
      <w:r>
        <w:rPr>
          <w:sz w:val="24"/>
        </w:rPr>
        <w:t>контроля</w:t>
      </w:r>
      <w:r>
        <w:rPr>
          <w:spacing w:val="1"/>
          <w:sz w:val="24"/>
        </w:rPr>
        <w:t xml:space="preserve"> </w:t>
      </w:r>
      <w:r>
        <w:rPr>
          <w:sz w:val="24"/>
        </w:rPr>
        <w:t>за</w:t>
      </w:r>
      <w:r>
        <w:rPr>
          <w:spacing w:val="1"/>
          <w:sz w:val="24"/>
        </w:rPr>
        <w:t xml:space="preserve"> </w:t>
      </w:r>
      <w:r>
        <w:rPr>
          <w:sz w:val="24"/>
        </w:rPr>
        <w:t>становлением</w:t>
      </w:r>
      <w:r>
        <w:rPr>
          <w:spacing w:val="1"/>
          <w:sz w:val="24"/>
        </w:rPr>
        <w:t xml:space="preserve"> </w:t>
      </w:r>
      <w:r>
        <w:rPr>
          <w:sz w:val="24"/>
        </w:rPr>
        <w:t>учебно-</w:t>
      </w:r>
      <w:r>
        <w:rPr>
          <w:spacing w:val="1"/>
          <w:sz w:val="24"/>
        </w:rPr>
        <w:t xml:space="preserve"> </w:t>
      </w:r>
      <w:r>
        <w:rPr>
          <w:sz w:val="24"/>
        </w:rPr>
        <w:t>познавательной деятельности обучающегося с ЗПР, продолжающегося до достижения</w:t>
      </w:r>
      <w:r>
        <w:rPr>
          <w:spacing w:val="1"/>
          <w:sz w:val="24"/>
        </w:rPr>
        <w:t xml:space="preserve"> </w:t>
      </w:r>
      <w:r>
        <w:rPr>
          <w:sz w:val="24"/>
        </w:rPr>
        <w:t>уровня,</w:t>
      </w:r>
      <w:r>
        <w:rPr>
          <w:spacing w:val="-2"/>
          <w:sz w:val="24"/>
        </w:rPr>
        <w:t xml:space="preserve"> </w:t>
      </w:r>
      <w:r>
        <w:rPr>
          <w:sz w:val="24"/>
        </w:rPr>
        <w:t>позволяющего</w:t>
      </w:r>
      <w:r>
        <w:rPr>
          <w:spacing w:val="-2"/>
          <w:sz w:val="24"/>
        </w:rPr>
        <w:t xml:space="preserve"> </w:t>
      </w:r>
      <w:r>
        <w:rPr>
          <w:sz w:val="24"/>
        </w:rPr>
        <w:t>справляться</w:t>
      </w:r>
      <w:r>
        <w:rPr>
          <w:spacing w:val="-1"/>
          <w:sz w:val="24"/>
        </w:rPr>
        <w:t xml:space="preserve"> </w:t>
      </w:r>
      <w:r>
        <w:rPr>
          <w:sz w:val="24"/>
        </w:rPr>
        <w:t>с</w:t>
      </w:r>
      <w:r>
        <w:rPr>
          <w:spacing w:val="2"/>
          <w:sz w:val="24"/>
        </w:rPr>
        <w:t xml:space="preserve"> </w:t>
      </w:r>
      <w:r>
        <w:rPr>
          <w:sz w:val="24"/>
        </w:rPr>
        <w:t>учебными</w:t>
      </w:r>
      <w:r>
        <w:rPr>
          <w:spacing w:val="-1"/>
          <w:sz w:val="24"/>
        </w:rPr>
        <w:t xml:space="preserve"> </w:t>
      </w:r>
      <w:r>
        <w:rPr>
          <w:sz w:val="24"/>
        </w:rPr>
        <w:t>заданиями</w:t>
      </w:r>
      <w:r>
        <w:rPr>
          <w:spacing w:val="-1"/>
          <w:sz w:val="24"/>
        </w:rPr>
        <w:t xml:space="preserve"> </w:t>
      </w:r>
      <w:r>
        <w:rPr>
          <w:sz w:val="24"/>
        </w:rPr>
        <w:t>самостоятельно;</w:t>
      </w:r>
    </w:p>
    <w:p w:rsidR="00692AE9" w:rsidRDefault="00692AE9" w:rsidP="00583E00">
      <w:pPr>
        <w:pStyle w:val="a5"/>
        <w:widowControl w:val="0"/>
        <w:numPr>
          <w:ilvl w:val="0"/>
          <w:numId w:val="79"/>
        </w:numPr>
        <w:tabs>
          <w:tab w:val="left" w:pos="2120"/>
        </w:tabs>
        <w:autoSpaceDE w:val="0"/>
        <w:autoSpaceDN w:val="0"/>
        <w:spacing w:before="5" w:after="0" w:line="240" w:lineRule="auto"/>
        <w:ind w:right="655" w:firstLine="707"/>
        <w:contextualSpacing w:val="0"/>
        <w:jc w:val="both"/>
        <w:rPr>
          <w:sz w:val="24"/>
        </w:rPr>
      </w:pPr>
      <w:r>
        <w:rPr>
          <w:sz w:val="24"/>
        </w:rPr>
        <w:t>постоянное</w:t>
      </w:r>
      <w:r>
        <w:rPr>
          <w:spacing w:val="1"/>
          <w:sz w:val="24"/>
        </w:rPr>
        <w:t xml:space="preserve"> </w:t>
      </w:r>
      <w:r>
        <w:rPr>
          <w:sz w:val="24"/>
        </w:rPr>
        <w:t>стимулирование</w:t>
      </w:r>
      <w:r>
        <w:rPr>
          <w:spacing w:val="1"/>
          <w:sz w:val="24"/>
        </w:rPr>
        <w:t xml:space="preserve"> </w:t>
      </w:r>
      <w:r>
        <w:rPr>
          <w:sz w:val="24"/>
        </w:rPr>
        <w:t>познавательной</w:t>
      </w:r>
      <w:r>
        <w:rPr>
          <w:spacing w:val="1"/>
          <w:sz w:val="24"/>
        </w:rPr>
        <w:t xml:space="preserve"> </w:t>
      </w:r>
      <w:r>
        <w:rPr>
          <w:sz w:val="24"/>
        </w:rPr>
        <w:t>активности,</w:t>
      </w:r>
      <w:r>
        <w:rPr>
          <w:spacing w:val="1"/>
          <w:sz w:val="24"/>
        </w:rPr>
        <w:t xml:space="preserve"> </w:t>
      </w:r>
      <w:r>
        <w:rPr>
          <w:sz w:val="24"/>
        </w:rPr>
        <w:t>побуждение</w:t>
      </w:r>
      <w:r>
        <w:rPr>
          <w:spacing w:val="1"/>
          <w:sz w:val="24"/>
        </w:rPr>
        <w:t xml:space="preserve"> </w:t>
      </w:r>
      <w:r>
        <w:rPr>
          <w:sz w:val="24"/>
        </w:rPr>
        <w:t>интереса</w:t>
      </w:r>
      <w:r>
        <w:rPr>
          <w:spacing w:val="-2"/>
          <w:sz w:val="24"/>
        </w:rPr>
        <w:t xml:space="preserve"> </w:t>
      </w:r>
      <w:r>
        <w:rPr>
          <w:sz w:val="24"/>
        </w:rPr>
        <w:t>к себе, окружающему</w:t>
      </w:r>
      <w:r>
        <w:rPr>
          <w:spacing w:val="-5"/>
          <w:sz w:val="24"/>
        </w:rPr>
        <w:t xml:space="preserve"> </w:t>
      </w:r>
      <w:r>
        <w:rPr>
          <w:sz w:val="24"/>
        </w:rPr>
        <w:t>предметному</w:t>
      </w:r>
      <w:r>
        <w:rPr>
          <w:spacing w:val="-6"/>
          <w:sz w:val="24"/>
        </w:rPr>
        <w:t xml:space="preserve"> </w:t>
      </w:r>
      <w:r>
        <w:rPr>
          <w:sz w:val="24"/>
        </w:rPr>
        <w:t>и</w:t>
      </w:r>
      <w:r>
        <w:rPr>
          <w:spacing w:val="3"/>
          <w:sz w:val="24"/>
        </w:rPr>
        <w:t xml:space="preserve"> </w:t>
      </w:r>
      <w:r>
        <w:rPr>
          <w:sz w:val="24"/>
        </w:rPr>
        <w:t>социальному</w:t>
      </w:r>
      <w:r>
        <w:rPr>
          <w:spacing w:val="-8"/>
          <w:sz w:val="24"/>
        </w:rPr>
        <w:t xml:space="preserve"> </w:t>
      </w:r>
      <w:r>
        <w:rPr>
          <w:sz w:val="24"/>
        </w:rPr>
        <w:t>миру;</w:t>
      </w:r>
    </w:p>
    <w:p w:rsidR="00692AE9" w:rsidRDefault="00692AE9" w:rsidP="00583E00">
      <w:pPr>
        <w:pStyle w:val="a5"/>
        <w:widowControl w:val="0"/>
        <w:numPr>
          <w:ilvl w:val="0"/>
          <w:numId w:val="79"/>
        </w:numPr>
        <w:tabs>
          <w:tab w:val="left" w:pos="2120"/>
        </w:tabs>
        <w:autoSpaceDE w:val="0"/>
        <w:autoSpaceDN w:val="0"/>
        <w:spacing w:before="86" w:after="0" w:line="240" w:lineRule="auto"/>
        <w:ind w:right="656" w:firstLine="707"/>
        <w:contextualSpacing w:val="0"/>
        <w:jc w:val="both"/>
        <w:rPr>
          <w:sz w:val="24"/>
        </w:rPr>
      </w:pPr>
      <w:r>
        <w:rPr>
          <w:sz w:val="24"/>
        </w:rPr>
        <w:t>постоянная помощь в осмыслении и расширении контекста усваиваемых</w:t>
      </w:r>
      <w:r>
        <w:rPr>
          <w:spacing w:val="-57"/>
          <w:sz w:val="24"/>
        </w:rPr>
        <w:t xml:space="preserve"> </w:t>
      </w:r>
      <w:r>
        <w:rPr>
          <w:sz w:val="24"/>
        </w:rPr>
        <w:t>знаний,</w:t>
      </w:r>
      <w:r>
        <w:rPr>
          <w:spacing w:val="-1"/>
          <w:sz w:val="24"/>
        </w:rPr>
        <w:t xml:space="preserve"> </w:t>
      </w:r>
      <w:r>
        <w:rPr>
          <w:sz w:val="24"/>
        </w:rPr>
        <w:t>в</w:t>
      </w:r>
      <w:r>
        <w:rPr>
          <w:spacing w:val="-2"/>
          <w:sz w:val="24"/>
        </w:rPr>
        <w:t xml:space="preserve"> </w:t>
      </w:r>
      <w:r>
        <w:rPr>
          <w:sz w:val="24"/>
        </w:rPr>
        <w:t>закреплении</w:t>
      </w:r>
      <w:r>
        <w:rPr>
          <w:spacing w:val="-3"/>
          <w:sz w:val="24"/>
        </w:rPr>
        <w:t xml:space="preserve"> </w:t>
      </w:r>
      <w:r>
        <w:rPr>
          <w:sz w:val="24"/>
        </w:rPr>
        <w:t>и совершенствовании</w:t>
      </w:r>
      <w:r>
        <w:rPr>
          <w:spacing w:val="-1"/>
          <w:sz w:val="24"/>
        </w:rPr>
        <w:t xml:space="preserve"> </w:t>
      </w:r>
      <w:r>
        <w:rPr>
          <w:sz w:val="24"/>
        </w:rPr>
        <w:t>освоенных</w:t>
      </w:r>
      <w:r>
        <w:rPr>
          <w:spacing w:val="2"/>
          <w:sz w:val="24"/>
        </w:rPr>
        <w:t xml:space="preserve"> </w:t>
      </w:r>
      <w:r>
        <w:rPr>
          <w:sz w:val="24"/>
        </w:rPr>
        <w:t>умений;</w:t>
      </w:r>
    </w:p>
    <w:p w:rsidR="00692AE9" w:rsidRDefault="00692AE9" w:rsidP="00583E00">
      <w:pPr>
        <w:pStyle w:val="a5"/>
        <w:widowControl w:val="0"/>
        <w:numPr>
          <w:ilvl w:val="0"/>
          <w:numId w:val="79"/>
        </w:numPr>
        <w:tabs>
          <w:tab w:val="left" w:pos="2120"/>
        </w:tabs>
        <w:autoSpaceDE w:val="0"/>
        <w:autoSpaceDN w:val="0"/>
        <w:spacing w:before="4" w:after="0" w:line="237" w:lineRule="auto"/>
        <w:ind w:right="657" w:firstLine="707"/>
        <w:contextualSpacing w:val="0"/>
        <w:jc w:val="both"/>
        <w:rPr>
          <w:sz w:val="24"/>
        </w:rPr>
      </w:pPr>
      <w:r>
        <w:rPr>
          <w:sz w:val="24"/>
        </w:rPr>
        <w:t>специальное обучение «переносу» сформированных знаний и умений в</w:t>
      </w:r>
      <w:r>
        <w:rPr>
          <w:spacing w:val="1"/>
          <w:sz w:val="24"/>
        </w:rPr>
        <w:t xml:space="preserve"> </w:t>
      </w:r>
      <w:r>
        <w:rPr>
          <w:sz w:val="24"/>
        </w:rPr>
        <w:t>новые</w:t>
      </w:r>
      <w:r>
        <w:rPr>
          <w:spacing w:val="-2"/>
          <w:sz w:val="24"/>
        </w:rPr>
        <w:t xml:space="preserve"> </w:t>
      </w:r>
      <w:r>
        <w:rPr>
          <w:sz w:val="24"/>
        </w:rPr>
        <w:t>ситуации взаимодействия с</w:t>
      </w:r>
      <w:r>
        <w:rPr>
          <w:spacing w:val="-2"/>
          <w:sz w:val="24"/>
        </w:rPr>
        <w:t xml:space="preserve"> </w:t>
      </w:r>
      <w:r>
        <w:rPr>
          <w:sz w:val="24"/>
        </w:rPr>
        <w:t>действительностью;</w:t>
      </w:r>
    </w:p>
    <w:p w:rsidR="00692AE9" w:rsidRDefault="00692AE9" w:rsidP="00583E00">
      <w:pPr>
        <w:pStyle w:val="a5"/>
        <w:widowControl w:val="0"/>
        <w:numPr>
          <w:ilvl w:val="0"/>
          <w:numId w:val="79"/>
        </w:numPr>
        <w:tabs>
          <w:tab w:val="left" w:pos="2120"/>
        </w:tabs>
        <w:autoSpaceDE w:val="0"/>
        <w:autoSpaceDN w:val="0"/>
        <w:spacing w:before="4" w:after="0" w:line="237" w:lineRule="auto"/>
        <w:ind w:right="653" w:firstLine="707"/>
        <w:contextualSpacing w:val="0"/>
        <w:jc w:val="both"/>
        <w:rPr>
          <w:sz w:val="24"/>
        </w:rPr>
      </w:pPr>
      <w:r>
        <w:rPr>
          <w:sz w:val="24"/>
        </w:rPr>
        <w:t>постоянная</w:t>
      </w:r>
      <w:r>
        <w:rPr>
          <w:spacing w:val="1"/>
          <w:sz w:val="24"/>
        </w:rPr>
        <w:t xml:space="preserve"> </w:t>
      </w:r>
      <w:r>
        <w:rPr>
          <w:sz w:val="24"/>
        </w:rPr>
        <w:t>актуализация</w:t>
      </w:r>
      <w:r>
        <w:rPr>
          <w:spacing w:val="1"/>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одобряемых</w:t>
      </w:r>
      <w:r>
        <w:rPr>
          <w:spacing w:val="60"/>
          <w:sz w:val="24"/>
        </w:rPr>
        <w:t xml:space="preserve"> </w:t>
      </w:r>
      <w:r>
        <w:rPr>
          <w:sz w:val="24"/>
        </w:rPr>
        <w:t>обществом</w:t>
      </w:r>
      <w:r>
        <w:rPr>
          <w:spacing w:val="1"/>
          <w:sz w:val="24"/>
        </w:rPr>
        <w:t xml:space="preserve"> </w:t>
      </w:r>
      <w:r>
        <w:rPr>
          <w:sz w:val="24"/>
        </w:rPr>
        <w:t>норм</w:t>
      </w:r>
      <w:r>
        <w:rPr>
          <w:spacing w:val="-2"/>
          <w:sz w:val="24"/>
        </w:rPr>
        <w:t xml:space="preserve"> </w:t>
      </w:r>
      <w:r>
        <w:rPr>
          <w:sz w:val="24"/>
        </w:rPr>
        <w:t>поведения;</w:t>
      </w:r>
    </w:p>
    <w:p w:rsidR="00692AE9" w:rsidRDefault="00692AE9" w:rsidP="00583E00">
      <w:pPr>
        <w:pStyle w:val="a5"/>
        <w:widowControl w:val="0"/>
        <w:numPr>
          <w:ilvl w:val="0"/>
          <w:numId w:val="79"/>
        </w:numPr>
        <w:tabs>
          <w:tab w:val="left" w:pos="2120"/>
        </w:tabs>
        <w:autoSpaceDE w:val="0"/>
        <w:autoSpaceDN w:val="0"/>
        <w:spacing w:before="5" w:after="0" w:line="237" w:lineRule="auto"/>
        <w:ind w:right="655" w:firstLine="707"/>
        <w:contextualSpacing w:val="0"/>
        <w:jc w:val="both"/>
        <w:rPr>
          <w:sz w:val="24"/>
        </w:rPr>
      </w:pPr>
      <w:r>
        <w:rPr>
          <w:sz w:val="24"/>
        </w:rPr>
        <w:t>использование</w:t>
      </w:r>
      <w:r>
        <w:rPr>
          <w:spacing w:val="1"/>
          <w:sz w:val="24"/>
        </w:rPr>
        <w:t xml:space="preserve"> </w:t>
      </w:r>
      <w:r>
        <w:rPr>
          <w:sz w:val="24"/>
        </w:rPr>
        <w:t>преимущественно</w:t>
      </w:r>
      <w:r>
        <w:rPr>
          <w:spacing w:val="1"/>
          <w:sz w:val="24"/>
        </w:rPr>
        <w:t xml:space="preserve"> </w:t>
      </w:r>
      <w:r>
        <w:rPr>
          <w:sz w:val="24"/>
        </w:rPr>
        <w:t>позитивных</w:t>
      </w:r>
      <w:r>
        <w:rPr>
          <w:spacing w:val="1"/>
          <w:sz w:val="24"/>
        </w:rPr>
        <w:t xml:space="preserve"> </w:t>
      </w:r>
      <w:r>
        <w:rPr>
          <w:sz w:val="24"/>
        </w:rPr>
        <w:t>средств</w:t>
      </w:r>
      <w:r>
        <w:rPr>
          <w:spacing w:val="1"/>
          <w:sz w:val="24"/>
        </w:rPr>
        <w:t xml:space="preserve"> </w:t>
      </w:r>
      <w:r>
        <w:rPr>
          <w:sz w:val="24"/>
        </w:rPr>
        <w:t>стимуляции</w:t>
      </w:r>
      <w:r>
        <w:rPr>
          <w:spacing w:val="1"/>
          <w:sz w:val="24"/>
        </w:rPr>
        <w:t xml:space="preserve"> </w:t>
      </w:r>
      <w:r>
        <w:rPr>
          <w:sz w:val="24"/>
        </w:rPr>
        <w:t>деятельности</w:t>
      </w:r>
      <w:r>
        <w:rPr>
          <w:spacing w:val="-1"/>
          <w:sz w:val="24"/>
        </w:rPr>
        <w:t xml:space="preserve"> </w:t>
      </w:r>
      <w:r>
        <w:rPr>
          <w:sz w:val="24"/>
        </w:rPr>
        <w:t>и</w:t>
      </w:r>
      <w:r>
        <w:rPr>
          <w:spacing w:val="-2"/>
          <w:sz w:val="24"/>
        </w:rPr>
        <w:t xml:space="preserve"> </w:t>
      </w:r>
      <w:r>
        <w:rPr>
          <w:sz w:val="24"/>
        </w:rPr>
        <w:t>поведения;</w:t>
      </w:r>
    </w:p>
    <w:p w:rsidR="00692AE9" w:rsidRDefault="00692AE9" w:rsidP="00583E00">
      <w:pPr>
        <w:pStyle w:val="a5"/>
        <w:widowControl w:val="0"/>
        <w:numPr>
          <w:ilvl w:val="0"/>
          <w:numId w:val="79"/>
        </w:numPr>
        <w:tabs>
          <w:tab w:val="left" w:pos="2120"/>
        </w:tabs>
        <w:autoSpaceDE w:val="0"/>
        <w:autoSpaceDN w:val="0"/>
        <w:spacing w:before="4" w:after="0" w:line="237" w:lineRule="auto"/>
        <w:ind w:right="649" w:firstLine="707"/>
        <w:contextualSpacing w:val="0"/>
        <w:jc w:val="both"/>
        <w:rPr>
          <w:sz w:val="24"/>
        </w:rPr>
      </w:pPr>
      <w:r>
        <w:rPr>
          <w:sz w:val="24"/>
        </w:rPr>
        <w:t>развитие и отработка средств коммуникации, приемов конструктивного</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членами</w:t>
      </w:r>
      <w:r>
        <w:rPr>
          <w:spacing w:val="1"/>
          <w:sz w:val="24"/>
        </w:rPr>
        <w:t xml:space="preserve"> </w:t>
      </w:r>
      <w:r>
        <w:rPr>
          <w:sz w:val="24"/>
        </w:rPr>
        <w:t>семьи,</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с</w:t>
      </w:r>
      <w:r>
        <w:rPr>
          <w:spacing w:val="1"/>
          <w:sz w:val="24"/>
        </w:rPr>
        <w:t xml:space="preserve"> </w:t>
      </w:r>
      <w:r>
        <w:rPr>
          <w:sz w:val="24"/>
        </w:rPr>
        <w:t>взрослыми),</w:t>
      </w:r>
      <w:r>
        <w:rPr>
          <w:spacing w:val="1"/>
          <w:sz w:val="24"/>
        </w:rPr>
        <w:t xml:space="preserve"> </w:t>
      </w:r>
      <w:r>
        <w:rPr>
          <w:sz w:val="24"/>
        </w:rPr>
        <w:t>формирование</w:t>
      </w:r>
      <w:r>
        <w:rPr>
          <w:spacing w:val="-2"/>
          <w:sz w:val="24"/>
        </w:rPr>
        <w:t xml:space="preserve"> </w:t>
      </w:r>
      <w:r>
        <w:rPr>
          <w:sz w:val="24"/>
        </w:rPr>
        <w:t>навыков социально одобряемого</w:t>
      </w:r>
      <w:r>
        <w:rPr>
          <w:spacing w:val="-1"/>
          <w:sz w:val="24"/>
        </w:rPr>
        <w:t xml:space="preserve"> </w:t>
      </w:r>
      <w:r>
        <w:rPr>
          <w:sz w:val="24"/>
        </w:rPr>
        <w:t>поведения;</w:t>
      </w:r>
    </w:p>
    <w:p w:rsidR="00692AE9" w:rsidRDefault="00692AE9" w:rsidP="00583E00">
      <w:pPr>
        <w:pStyle w:val="a5"/>
        <w:widowControl w:val="0"/>
        <w:numPr>
          <w:ilvl w:val="0"/>
          <w:numId w:val="79"/>
        </w:numPr>
        <w:tabs>
          <w:tab w:val="left" w:pos="2120"/>
        </w:tabs>
        <w:autoSpaceDE w:val="0"/>
        <w:autoSpaceDN w:val="0"/>
        <w:spacing w:before="5" w:after="0" w:line="240" w:lineRule="auto"/>
        <w:ind w:right="649" w:firstLine="707"/>
        <w:contextualSpacing w:val="0"/>
        <w:jc w:val="both"/>
        <w:rPr>
          <w:sz w:val="24"/>
        </w:rPr>
      </w:pPr>
      <w:r>
        <w:rPr>
          <w:sz w:val="24"/>
        </w:rPr>
        <w:t>специальная</w:t>
      </w:r>
      <w:r>
        <w:rPr>
          <w:spacing w:val="1"/>
          <w:sz w:val="24"/>
        </w:rPr>
        <w:t xml:space="preserve"> </w:t>
      </w:r>
      <w:r>
        <w:rPr>
          <w:sz w:val="24"/>
        </w:rPr>
        <w:t>психокоррекционная</w:t>
      </w:r>
      <w:r>
        <w:rPr>
          <w:spacing w:val="1"/>
          <w:sz w:val="24"/>
        </w:rPr>
        <w:t xml:space="preserve"> </w:t>
      </w:r>
      <w:r>
        <w:rPr>
          <w:sz w:val="24"/>
        </w:rPr>
        <w:t>помощь,</w:t>
      </w:r>
      <w:r>
        <w:rPr>
          <w:spacing w:val="1"/>
          <w:sz w:val="24"/>
        </w:rPr>
        <w:t xml:space="preserve"> </w:t>
      </w:r>
      <w:r>
        <w:rPr>
          <w:sz w:val="24"/>
        </w:rPr>
        <w:t>направленная</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самостоятельной</w:t>
      </w:r>
      <w:r>
        <w:rPr>
          <w:spacing w:val="1"/>
          <w:sz w:val="24"/>
        </w:rPr>
        <w:t xml:space="preserve"> </w:t>
      </w:r>
      <w:r>
        <w:rPr>
          <w:sz w:val="24"/>
        </w:rPr>
        <w:t>организации</w:t>
      </w:r>
      <w:r>
        <w:rPr>
          <w:spacing w:val="61"/>
          <w:sz w:val="24"/>
        </w:rPr>
        <w:t xml:space="preserve"> </w:t>
      </w:r>
      <w:r>
        <w:rPr>
          <w:sz w:val="24"/>
        </w:rPr>
        <w:t>собственной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осознанию</w:t>
      </w:r>
      <w:r>
        <w:rPr>
          <w:spacing w:val="1"/>
          <w:sz w:val="24"/>
        </w:rPr>
        <w:t xml:space="preserve"> </w:t>
      </w:r>
      <w:r>
        <w:rPr>
          <w:sz w:val="24"/>
        </w:rPr>
        <w:t>возникающих</w:t>
      </w:r>
      <w:r>
        <w:rPr>
          <w:spacing w:val="1"/>
          <w:sz w:val="24"/>
        </w:rPr>
        <w:t xml:space="preserve"> </w:t>
      </w:r>
      <w:r>
        <w:rPr>
          <w:sz w:val="24"/>
        </w:rPr>
        <w:t>трудностей,</w:t>
      </w:r>
      <w:r>
        <w:rPr>
          <w:spacing w:val="1"/>
          <w:sz w:val="24"/>
        </w:rPr>
        <w:t xml:space="preserve"> </w:t>
      </w:r>
      <w:r>
        <w:rPr>
          <w:sz w:val="24"/>
        </w:rPr>
        <w:t>формирование</w:t>
      </w:r>
      <w:r>
        <w:rPr>
          <w:spacing w:val="1"/>
          <w:sz w:val="24"/>
        </w:rPr>
        <w:t xml:space="preserve"> </w:t>
      </w:r>
      <w:r>
        <w:rPr>
          <w:sz w:val="24"/>
        </w:rPr>
        <w:t>умения</w:t>
      </w:r>
      <w:r>
        <w:rPr>
          <w:spacing w:val="1"/>
          <w:sz w:val="24"/>
        </w:rPr>
        <w:t xml:space="preserve"> </w:t>
      </w:r>
      <w:r>
        <w:rPr>
          <w:sz w:val="24"/>
        </w:rPr>
        <w:t>запрашивать</w:t>
      </w:r>
      <w:r>
        <w:rPr>
          <w:spacing w:val="-1"/>
          <w:sz w:val="24"/>
        </w:rPr>
        <w:t xml:space="preserve"> </w:t>
      </w:r>
      <w:r>
        <w:rPr>
          <w:sz w:val="24"/>
        </w:rPr>
        <w:t>и</w:t>
      </w:r>
      <w:r>
        <w:rPr>
          <w:spacing w:val="-2"/>
          <w:sz w:val="24"/>
        </w:rPr>
        <w:t xml:space="preserve"> </w:t>
      </w:r>
      <w:r>
        <w:rPr>
          <w:sz w:val="24"/>
        </w:rPr>
        <w:t>использовать помощь взрослого;</w:t>
      </w:r>
    </w:p>
    <w:p w:rsidR="00692AE9" w:rsidRDefault="00692AE9" w:rsidP="00583E00">
      <w:pPr>
        <w:pStyle w:val="a5"/>
        <w:widowControl w:val="0"/>
        <w:numPr>
          <w:ilvl w:val="0"/>
          <w:numId w:val="79"/>
        </w:numPr>
        <w:tabs>
          <w:tab w:val="left" w:pos="2120"/>
        </w:tabs>
        <w:autoSpaceDE w:val="0"/>
        <w:autoSpaceDN w:val="0"/>
        <w:spacing w:after="0" w:line="240" w:lineRule="auto"/>
        <w:ind w:right="654" w:firstLine="707"/>
        <w:contextualSpacing w:val="0"/>
        <w:jc w:val="both"/>
        <w:rPr>
          <w:sz w:val="24"/>
        </w:rPr>
      </w:pPr>
      <w:r>
        <w:rPr>
          <w:sz w:val="24"/>
        </w:rPr>
        <w:t>обеспечение</w:t>
      </w:r>
      <w:r>
        <w:rPr>
          <w:spacing w:val="1"/>
          <w:sz w:val="24"/>
        </w:rPr>
        <w:t xml:space="preserve"> </w:t>
      </w:r>
      <w:r>
        <w:rPr>
          <w:sz w:val="24"/>
        </w:rPr>
        <w:t>взаимодействия</w:t>
      </w:r>
      <w:r>
        <w:rPr>
          <w:spacing w:val="1"/>
          <w:sz w:val="24"/>
        </w:rPr>
        <w:t xml:space="preserve"> </w:t>
      </w:r>
      <w:r>
        <w:rPr>
          <w:sz w:val="24"/>
        </w:rPr>
        <w:t>семьи</w:t>
      </w:r>
      <w:r>
        <w:rPr>
          <w:spacing w:val="1"/>
          <w:sz w:val="24"/>
        </w:rPr>
        <w:t xml:space="preserve"> </w:t>
      </w:r>
      <w:r>
        <w:rPr>
          <w:sz w:val="24"/>
        </w:rPr>
        <w:t>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(сотрудничество</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активизация</w:t>
      </w:r>
      <w:r>
        <w:rPr>
          <w:spacing w:val="1"/>
          <w:sz w:val="24"/>
        </w:rPr>
        <w:t xml:space="preserve"> </w:t>
      </w:r>
      <w:r>
        <w:rPr>
          <w:sz w:val="24"/>
        </w:rPr>
        <w:t>ресурсов</w:t>
      </w:r>
      <w:r>
        <w:rPr>
          <w:spacing w:val="1"/>
          <w:sz w:val="24"/>
        </w:rPr>
        <w:t xml:space="preserve"> </w:t>
      </w:r>
      <w:r>
        <w:rPr>
          <w:sz w:val="24"/>
        </w:rPr>
        <w:t>семьи</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социально</w:t>
      </w:r>
      <w:r>
        <w:rPr>
          <w:spacing w:val="-2"/>
          <w:sz w:val="24"/>
        </w:rPr>
        <w:t xml:space="preserve"> </w:t>
      </w:r>
      <w:r>
        <w:rPr>
          <w:sz w:val="24"/>
        </w:rPr>
        <w:t>активной</w:t>
      </w:r>
      <w:r>
        <w:rPr>
          <w:spacing w:val="-1"/>
          <w:sz w:val="24"/>
        </w:rPr>
        <w:t xml:space="preserve"> </w:t>
      </w:r>
      <w:r>
        <w:rPr>
          <w:sz w:val="24"/>
        </w:rPr>
        <w:t>позиции,</w:t>
      </w:r>
      <w:r>
        <w:rPr>
          <w:spacing w:val="-4"/>
          <w:sz w:val="24"/>
        </w:rPr>
        <w:t xml:space="preserve"> </w:t>
      </w:r>
      <w:r>
        <w:rPr>
          <w:sz w:val="24"/>
        </w:rPr>
        <w:t>нравственных</w:t>
      </w:r>
      <w:r>
        <w:rPr>
          <w:spacing w:val="-2"/>
          <w:sz w:val="24"/>
        </w:rPr>
        <w:t xml:space="preserve"> </w:t>
      </w:r>
      <w:r>
        <w:rPr>
          <w:sz w:val="24"/>
        </w:rPr>
        <w:t>и</w:t>
      </w:r>
      <w:r>
        <w:rPr>
          <w:spacing w:val="-3"/>
          <w:sz w:val="24"/>
        </w:rPr>
        <w:t xml:space="preserve"> </w:t>
      </w:r>
      <w:r>
        <w:rPr>
          <w:sz w:val="24"/>
        </w:rPr>
        <w:t>общекультурных ценностей).</w:t>
      </w:r>
    </w:p>
    <w:p w:rsidR="00692AE9" w:rsidRDefault="00692AE9" w:rsidP="00692AE9">
      <w:pPr>
        <w:ind w:left="703" w:right="653" w:firstLine="707"/>
        <w:jc w:val="both"/>
        <w:rPr>
          <w:sz w:val="24"/>
        </w:rPr>
      </w:pPr>
      <w:r>
        <w:rPr>
          <w:sz w:val="24"/>
        </w:rPr>
        <w:t>К</w:t>
      </w:r>
      <w:r>
        <w:rPr>
          <w:spacing w:val="1"/>
          <w:sz w:val="24"/>
        </w:rPr>
        <w:t xml:space="preserve"> </w:t>
      </w:r>
      <w:r>
        <w:rPr>
          <w:b/>
          <w:sz w:val="24"/>
        </w:rPr>
        <w:t xml:space="preserve">специальным педагогическим условиям </w:t>
      </w:r>
      <w:r>
        <w:rPr>
          <w:sz w:val="24"/>
        </w:rPr>
        <w:t>реализации данной программы</w:t>
      </w:r>
      <w:r>
        <w:rPr>
          <w:spacing w:val="1"/>
          <w:sz w:val="24"/>
        </w:rPr>
        <w:t xml:space="preserve"> </w:t>
      </w:r>
      <w:r>
        <w:rPr>
          <w:sz w:val="24"/>
        </w:rPr>
        <w:t>относятся:</w:t>
      </w:r>
    </w:p>
    <w:p w:rsidR="00692AE9" w:rsidRDefault="00692AE9" w:rsidP="00583E00">
      <w:pPr>
        <w:pStyle w:val="a5"/>
        <w:widowControl w:val="0"/>
        <w:numPr>
          <w:ilvl w:val="0"/>
          <w:numId w:val="78"/>
        </w:numPr>
        <w:tabs>
          <w:tab w:val="left" w:pos="1654"/>
        </w:tabs>
        <w:autoSpaceDE w:val="0"/>
        <w:autoSpaceDN w:val="0"/>
        <w:spacing w:before="1" w:after="0" w:line="293" w:lineRule="exact"/>
        <w:ind w:left="1654"/>
        <w:contextualSpacing w:val="0"/>
        <w:jc w:val="both"/>
        <w:rPr>
          <w:sz w:val="24"/>
        </w:rPr>
      </w:pPr>
      <w:r>
        <w:rPr>
          <w:sz w:val="24"/>
        </w:rPr>
        <w:t>учет</w:t>
      </w:r>
      <w:r>
        <w:rPr>
          <w:spacing w:val="-12"/>
          <w:sz w:val="24"/>
        </w:rPr>
        <w:t xml:space="preserve"> </w:t>
      </w:r>
      <w:r>
        <w:rPr>
          <w:sz w:val="24"/>
        </w:rPr>
        <w:t>особенностей</w:t>
      </w:r>
      <w:r>
        <w:rPr>
          <w:spacing w:val="-10"/>
          <w:sz w:val="24"/>
        </w:rPr>
        <w:t xml:space="preserve"> </w:t>
      </w:r>
      <w:r>
        <w:rPr>
          <w:sz w:val="24"/>
        </w:rPr>
        <w:t>психофизического</w:t>
      </w:r>
      <w:r>
        <w:rPr>
          <w:spacing w:val="-11"/>
          <w:sz w:val="24"/>
        </w:rPr>
        <w:t xml:space="preserve"> </w:t>
      </w:r>
      <w:r>
        <w:rPr>
          <w:sz w:val="24"/>
        </w:rPr>
        <w:t>состояния</w:t>
      </w:r>
      <w:r>
        <w:rPr>
          <w:spacing w:val="-15"/>
          <w:sz w:val="24"/>
        </w:rPr>
        <w:t xml:space="preserve"> </w:t>
      </w:r>
      <w:r>
        <w:rPr>
          <w:sz w:val="24"/>
        </w:rPr>
        <w:t>обучающегося;</w:t>
      </w:r>
    </w:p>
    <w:p w:rsidR="00692AE9" w:rsidRDefault="00692AE9" w:rsidP="00583E00">
      <w:pPr>
        <w:pStyle w:val="a5"/>
        <w:widowControl w:val="0"/>
        <w:numPr>
          <w:ilvl w:val="0"/>
          <w:numId w:val="78"/>
        </w:numPr>
        <w:tabs>
          <w:tab w:val="left" w:pos="1633"/>
        </w:tabs>
        <w:autoSpaceDE w:val="0"/>
        <w:autoSpaceDN w:val="0"/>
        <w:spacing w:before="2" w:after="0" w:line="237" w:lineRule="auto"/>
        <w:ind w:right="649" w:firstLine="707"/>
        <w:contextualSpacing w:val="0"/>
        <w:jc w:val="both"/>
        <w:rPr>
          <w:sz w:val="24"/>
        </w:rPr>
      </w:pPr>
      <w:r>
        <w:rPr>
          <w:sz w:val="24"/>
        </w:rPr>
        <w:t>обучение</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деятельности</w:t>
      </w:r>
      <w:r>
        <w:rPr>
          <w:spacing w:val="1"/>
          <w:sz w:val="24"/>
        </w:rPr>
        <w:t xml:space="preserve"> </w:t>
      </w:r>
      <w:r>
        <w:rPr>
          <w:sz w:val="24"/>
        </w:rPr>
        <w:t>всех</w:t>
      </w:r>
      <w:r>
        <w:rPr>
          <w:spacing w:val="1"/>
          <w:sz w:val="24"/>
        </w:rPr>
        <w:t xml:space="preserve"> </w:t>
      </w:r>
      <w:r>
        <w:rPr>
          <w:sz w:val="24"/>
        </w:rPr>
        <w:t>видов</w:t>
      </w:r>
      <w:r>
        <w:rPr>
          <w:spacing w:val="1"/>
          <w:sz w:val="24"/>
        </w:rPr>
        <w:t xml:space="preserve"> </w:t>
      </w:r>
      <w:r>
        <w:rPr>
          <w:sz w:val="24"/>
        </w:rPr>
        <w:t>-</w:t>
      </w:r>
      <w:r>
        <w:rPr>
          <w:spacing w:val="1"/>
          <w:sz w:val="24"/>
        </w:rPr>
        <w:t xml:space="preserve"> </w:t>
      </w:r>
      <w:r>
        <w:rPr>
          <w:sz w:val="24"/>
        </w:rPr>
        <w:t>игровой,</w:t>
      </w:r>
      <w:r>
        <w:rPr>
          <w:spacing w:val="1"/>
          <w:sz w:val="24"/>
        </w:rPr>
        <w:t xml:space="preserve"> </w:t>
      </w:r>
      <w:r>
        <w:rPr>
          <w:sz w:val="24"/>
        </w:rPr>
        <w:t>трудовой,</w:t>
      </w:r>
      <w:r>
        <w:rPr>
          <w:spacing w:val="1"/>
          <w:sz w:val="24"/>
        </w:rPr>
        <w:t xml:space="preserve"> </w:t>
      </w:r>
      <w:r>
        <w:rPr>
          <w:sz w:val="24"/>
        </w:rPr>
        <w:t>предметно- практической, учебной, путем изменения способов подачи информации,</w:t>
      </w:r>
      <w:r>
        <w:rPr>
          <w:spacing w:val="1"/>
          <w:sz w:val="24"/>
        </w:rPr>
        <w:t xml:space="preserve"> </w:t>
      </w:r>
      <w:r>
        <w:rPr>
          <w:sz w:val="24"/>
        </w:rPr>
        <w:t>особой методики</w:t>
      </w:r>
      <w:r>
        <w:rPr>
          <w:spacing w:val="2"/>
          <w:sz w:val="24"/>
        </w:rPr>
        <w:t xml:space="preserve"> </w:t>
      </w:r>
      <w:r>
        <w:rPr>
          <w:sz w:val="24"/>
        </w:rPr>
        <w:lastRenderedPageBreak/>
        <w:t>предъявления</w:t>
      </w:r>
      <w:r>
        <w:rPr>
          <w:spacing w:val="1"/>
          <w:sz w:val="24"/>
        </w:rPr>
        <w:t xml:space="preserve"> </w:t>
      </w:r>
      <w:r>
        <w:rPr>
          <w:sz w:val="24"/>
        </w:rPr>
        <w:t>учебных</w:t>
      </w:r>
      <w:r>
        <w:rPr>
          <w:spacing w:val="1"/>
          <w:sz w:val="24"/>
        </w:rPr>
        <w:t xml:space="preserve"> </w:t>
      </w:r>
      <w:r>
        <w:rPr>
          <w:sz w:val="24"/>
        </w:rPr>
        <w:t>заданий;</w:t>
      </w:r>
    </w:p>
    <w:p w:rsidR="00692AE9" w:rsidRDefault="00692AE9" w:rsidP="00583E00">
      <w:pPr>
        <w:pStyle w:val="a5"/>
        <w:widowControl w:val="0"/>
        <w:numPr>
          <w:ilvl w:val="0"/>
          <w:numId w:val="78"/>
        </w:numPr>
        <w:tabs>
          <w:tab w:val="left" w:pos="1633"/>
        </w:tabs>
        <w:autoSpaceDE w:val="0"/>
        <w:autoSpaceDN w:val="0"/>
        <w:spacing w:before="7" w:after="0" w:line="237" w:lineRule="auto"/>
        <w:ind w:right="651" w:firstLine="707"/>
        <w:contextualSpacing w:val="0"/>
        <w:jc w:val="both"/>
        <w:rPr>
          <w:sz w:val="24"/>
        </w:rPr>
      </w:pPr>
      <w:r>
        <w:rPr>
          <w:sz w:val="24"/>
        </w:rPr>
        <w:t>возможность организации короткого перерыва (10-15 мин) при нарастании в</w:t>
      </w:r>
      <w:r>
        <w:rPr>
          <w:spacing w:val="1"/>
          <w:sz w:val="24"/>
        </w:rPr>
        <w:t xml:space="preserve"> </w:t>
      </w:r>
      <w:r>
        <w:rPr>
          <w:sz w:val="24"/>
        </w:rPr>
        <w:t>поведении ребенка</w:t>
      </w:r>
      <w:r>
        <w:rPr>
          <w:spacing w:val="-1"/>
          <w:sz w:val="24"/>
        </w:rPr>
        <w:t xml:space="preserve"> </w:t>
      </w:r>
      <w:r>
        <w:rPr>
          <w:sz w:val="24"/>
        </w:rPr>
        <w:t>проявлений</w:t>
      </w:r>
      <w:r>
        <w:rPr>
          <w:spacing w:val="1"/>
          <w:sz w:val="24"/>
        </w:rPr>
        <w:t xml:space="preserve"> </w:t>
      </w:r>
      <w:r>
        <w:rPr>
          <w:sz w:val="24"/>
        </w:rPr>
        <w:t>утомления, истощения;</w:t>
      </w:r>
    </w:p>
    <w:p w:rsidR="00692AE9" w:rsidRDefault="00692AE9" w:rsidP="00583E00">
      <w:pPr>
        <w:pStyle w:val="a5"/>
        <w:widowControl w:val="0"/>
        <w:numPr>
          <w:ilvl w:val="0"/>
          <w:numId w:val="78"/>
        </w:numPr>
        <w:tabs>
          <w:tab w:val="left" w:pos="1633"/>
        </w:tabs>
        <w:autoSpaceDE w:val="0"/>
        <w:autoSpaceDN w:val="0"/>
        <w:spacing w:before="4" w:after="0" w:line="237" w:lineRule="auto"/>
        <w:ind w:right="649" w:firstLine="707"/>
        <w:contextualSpacing w:val="0"/>
        <w:jc w:val="both"/>
        <w:rPr>
          <w:sz w:val="24"/>
        </w:rPr>
      </w:pPr>
      <w:r>
        <w:rPr>
          <w:sz w:val="24"/>
        </w:rPr>
        <w:t>обеспечение обучающемуся успеха в различных видах деятельности с целью</w:t>
      </w:r>
      <w:r>
        <w:rPr>
          <w:spacing w:val="1"/>
          <w:sz w:val="24"/>
        </w:rPr>
        <w:t xml:space="preserve"> </w:t>
      </w:r>
      <w:r>
        <w:rPr>
          <w:sz w:val="24"/>
        </w:rPr>
        <w:t>предупреждения негативного отношения к учебе, ситуации школьного обучения в</w:t>
      </w:r>
      <w:r>
        <w:rPr>
          <w:spacing w:val="1"/>
          <w:sz w:val="24"/>
        </w:rPr>
        <w:t xml:space="preserve"> </w:t>
      </w:r>
      <w:r>
        <w:rPr>
          <w:sz w:val="24"/>
        </w:rPr>
        <w:t>целом,</w:t>
      </w:r>
      <w:r>
        <w:rPr>
          <w:spacing w:val="-2"/>
          <w:sz w:val="24"/>
        </w:rPr>
        <w:t xml:space="preserve"> </w:t>
      </w:r>
      <w:r>
        <w:rPr>
          <w:sz w:val="24"/>
        </w:rPr>
        <w:t>повышения мотивации к</w:t>
      </w:r>
      <w:r>
        <w:rPr>
          <w:spacing w:val="-2"/>
          <w:sz w:val="24"/>
        </w:rPr>
        <w:t xml:space="preserve"> </w:t>
      </w:r>
      <w:r>
        <w:rPr>
          <w:sz w:val="24"/>
        </w:rPr>
        <w:t>школьному</w:t>
      </w:r>
      <w:r>
        <w:rPr>
          <w:spacing w:val="-4"/>
          <w:sz w:val="24"/>
        </w:rPr>
        <w:t xml:space="preserve"> </w:t>
      </w:r>
      <w:r>
        <w:rPr>
          <w:sz w:val="24"/>
        </w:rPr>
        <w:t>обучению;</w:t>
      </w:r>
    </w:p>
    <w:p w:rsidR="00692AE9" w:rsidRDefault="00692AE9" w:rsidP="00583E00">
      <w:pPr>
        <w:pStyle w:val="a5"/>
        <w:widowControl w:val="0"/>
        <w:numPr>
          <w:ilvl w:val="0"/>
          <w:numId w:val="78"/>
        </w:numPr>
        <w:tabs>
          <w:tab w:val="left" w:pos="1633"/>
        </w:tabs>
        <w:autoSpaceDE w:val="0"/>
        <w:autoSpaceDN w:val="0"/>
        <w:spacing w:before="8" w:after="0" w:line="237" w:lineRule="auto"/>
        <w:ind w:right="655" w:firstLine="707"/>
        <w:contextualSpacing w:val="0"/>
        <w:jc w:val="both"/>
        <w:rPr>
          <w:sz w:val="24"/>
        </w:rPr>
      </w:pPr>
      <w:r>
        <w:rPr>
          <w:sz w:val="24"/>
        </w:rPr>
        <w:t>исключение</w:t>
      </w:r>
      <w:r>
        <w:rPr>
          <w:spacing w:val="1"/>
          <w:sz w:val="24"/>
        </w:rPr>
        <w:t xml:space="preserve"> </w:t>
      </w:r>
      <w:r>
        <w:rPr>
          <w:sz w:val="24"/>
        </w:rPr>
        <w:t>негативных</w:t>
      </w:r>
      <w:r>
        <w:rPr>
          <w:spacing w:val="1"/>
          <w:sz w:val="24"/>
        </w:rPr>
        <w:t xml:space="preserve"> </w:t>
      </w:r>
      <w:r>
        <w:rPr>
          <w:sz w:val="24"/>
        </w:rPr>
        <w:t>реакций</w:t>
      </w:r>
      <w:r>
        <w:rPr>
          <w:spacing w:val="1"/>
          <w:sz w:val="24"/>
        </w:rPr>
        <w:t xml:space="preserve"> </w:t>
      </w:r>
      <w:r>
        <w:rPr>
          <w:sz w:val="24"/>
        </w:rPr>
        <w:t>со</w:t>
      </w:r>
      <w:r>
        <w:rPr>
          <w:spacing w:val="1"/>
          <w:sz w:val="24"/>
        </w:rPr>
        <w:t xml:space="preserve"> </w:t>
      </w:r>
      <w:r>
        <w:rPr>
          <w:sz w:val="24"/>
        </w:rPr>
        <w:t>стороны</w:t>
      </w:r>
      <w:r>
        <w:rPr>
          <w:spacing w:val="1"/>
          <w:sz w:val="24"/>
        </w:rPr>
        <w:t xml:space="preserve"> </w:t>
      </w:r>
      <w:r>
        <w:rPr>
          <w:sz w:val="24"/>
        </w:rPr>
        <w:t>педагога,</w:t>
      </w:r>
      <w:r>
        <w:rPr>
          <w:spacing w:val="1"/>
          <w:sz w:val="24"/>
        </w:rPr>
        <w:t xml:space="preserve"> </w:t>
      </w:r>
      <w:r>
        <w:rPr>
          <w:sz w:val="24"/>
        </w:rPr>
        <w:t>недопустимость</w:t>
      </w:r>
      <w:r>
        <w:rPr>
          <w:spacing w:val="1"/>
          <w:sz w:val="24"/>
        </w:rPr>
        <w:t xml:space="preserve"> </w:t>
      </w:r>
      <w:r>
        <w:rPr>
          <w:sz w:val="24"/>
        </w:rPr>
        <w:t>ситуаций,приводящих к эмоциональному</w:t>
      </w:r>
      <w:r>
        <w:rPr>
          <w:spacing w:val="-8"/>
          <w:sz w:val="24"/>
        </w:rPr>
        <w:t xml:space="preserve"> </w:t>
      </w:r>
      <w:r>
        <w:rPr>
          <w:sz w:val="24"/>
        </w:rPr>
        <w:t>травмированию</w:t>
      </w:r>
      <w:r>
        <w:rPr>
          <w:spacing w:val="-1"/>
          <w:sz w:val="24"/>
        </w:rPr>
        <w:t xml:space="preserve"> </w:t>
      </w:r>
      <w:r>
        <w:rPr>
          <w:sz w:val="24"/>
        </w:rPr>
        <w:t>ребенка.</w:t>
      </w:r>
    </w:p>
    <w:p w:rsidR="00692AE9" w:rsidRDefault="00692AE9" w:rsidP="00692AE9">
      <w:pPr>
        <w:pStyle w:val="a7"/>
        <w:spacing w:before="7"/>
      </w:pPr>
    </w:p>
    <w:p w:rsidR="00692AE9" w:rsidRDefault="00692AE9" w:rsidP="00692AE9">
      <w:pPr>
        <w:pStyle w:val="1"/>
        <w:ind w:left="3193"/>
      </w:pPr>
      <w:r>
        <w:t>Общая</w:t>
      </w:r>
      <w:r>
        <w:rPr>
          <w:spacing w:val="-4"/>
        </w:rPr>
        <w:t xml:space="preserve"> </w:t>
      </w:r>
      <w:r>
        <w:t>характеристика</w:t>
      </w:r>
      <w:r>
        <w:rPr>
          <w:spacing w:val="-3"/>
        </w:rPr>
        <w:t xml:space="preserve"> </w:t>
      </w:r>
      <w:r>
        <w:t>учебного</w:t>
      </w:r>
      <w:r>
        <w:rPr>
          <w:spacing w:val="-3"/>
        </w:rPr>
        <w:t xml:space="preserve"> </w:t>
      </w:r>
      <w:r>
        <w:t>предмета</w:t>
      </w:r>
    </w:p>
    <w:p w:rsidR="00692AE9" w:rsidRDefault="00692AE9" w:rsidP="00692AE9">
      <w:pPr>
        <w:pStyle w:val="a7"/>
        <w:tabs>
          <w:tab w:val="left" w:pos="2898"/>
          <w:tab w:val="left" w:pos="3852"/>
          <w:tab w:val="left" w:pos="4809"/>
          <w:tab w:val="left" w:pos="6181"/>
          <w:tab w:val="left" w:pos="6519"/>
          <w:tab w:val="left" w:pos="8165"/>
        </w:tabs>
        <w:spacing w:before="132"/>
        <w:ind w:right="655" w:firstLine="707"/>
      </w:pPr>
      <w:r>
        <w:t>Содержание</w:t>
      </w:r>
      <w:r>
        <w:tab/>
        <w:t>данной</w:t>
      </w:r>
      <w:r>
        <w:tab/>
        <w:t>работы</w:t>
      </w:r>
      <w:r>
        <w:tab/>
        <w:t>отражается</w:t>
      </w:r>
      <w:r>
        <w:tab/>
        <w:t>в</w:t>
      </w:r>
      <w:r>
        <w:tab/>
        <w:t>тематическом</w:t>
      </w:r>
      <w:r>
        <w:tab/>
      </w:r>
      <w:r>
        <w:rPr>
          <w:spacing w:val="-1"/>
        </w:rPr>
        <w:t>планировании</w:t>
      </w:r>
      <w:r>
        <w:rPr>
          <w:spacing w:val="-57"/>
        </w:rPr>
        <w:t xml:space="preserve"> </w:t>
      </w:r>
      <w:r>
        <w:t>предмета</w:t>
      </w:r>
      <w:r>
        <w:rPr>
          <w:spacing w:val="2"/>
        </w:rPr>
        <w:t xml:space="preserve"> </w:t>
      </w:r>
      <w:r>
        <w:t>«Окружающий мир».</w:t>
      </w:r>
    </w:p>
    <w:p w:rsidR="00692AE9" w:rsidRDefault="00692AE9" w:rsidP="00692AE9">
      <w:pPr>
        <w:pStyle w:val="a7"/>
        <w:ind w:left="1411"/>
      </w:pPr>
      <w:r>
        <w:rPr>
          <w:u w:val="single"/>
        </w:rPr>
        <w:t>Концепция</w:t>
      </w:r>
      <w:r>
        <w:rPr>
          <w:spacing w:val="-6"/>
          <w:u w:val="single"/>
        </w:rPr>
        <w:t xml:space="preserve"> </w:t>
      </w:r>
      <w:r>
        <w:rPr>
          <w:u w:val="single"/>
        </w:rPr>
        <w:t>программы:</w:t>
      </w:r>
    </w:p>
    <w:p w:rsidR="00692AE9" w:rsidRDefault="00692AE9" w:rsidP="00583E00">
      <w:pPr>
        <w:pStyle w:val="a5"/>
        <w:widowControl w:val="0"/>
        <w:numPr>
          <w:ilvl w:val="0"/>
          <w:numId w:val="77"/>
        </w:numPr>
        <w:tabs>
          <w:tab w:val="left" w:pos="1566"/>
        </w:tabs>
        <w:autoSpaceDE w:val="0"/>
        <w:autoSpaceDN w:val="0"/>
        <w:spacing w:after="0" w:line="240" w:lineRule="auto"/>
        <w:ind w:right="647" w:firstLine="707"/>
        <w:contextualSpacing w:val="0"/>
        <w:jc w:val="both"/>
        <w:rPr>
          <w:sz w:val="24"/>
        </w:rPr>
      </w:pPr>
      <w:r>
        <w:rPr>
          <w:sz w:val="24"/>
        </w:rPr>
        <w:t>формирование целостной картины мира и осознание места в нём человека на</w:t>
      </w:r>
      <w:r>
        <w:rPr>
          <w:spacing w:val="1"/>
          <w:sz w:val="24"/>
        </w:rPr>
        <w:t xml:space="preserve"> </w:t>
      </w:r>
      <w:r>
        <w:rPr>
          <w:sz w:val="24"/>
        </w:rPr>
        <w:t>основе</w:t>
      </w:r>
      <w:r>
        <w:rPr>
          <w:spacing w:val="1"/>
          <w:sz w:val="24"/>
        </w:rPr>
        <w:t xml:space="preserve"> </w:t>
      </w:r>
      <w:r>
        <w:rPr>
          <w:sz w:val="24"/>
        </w:rPr>
        <w:t>единства</w:t>
      </w:r>
      <w:r>
        <w:rPr>
          <w:spacing w:val="1"/>
          <w:sz w:val="24"/>
        </w:rPr>
        <w:t xml:space="preserve"> </w:t>
      </w:r>
      <w:r>
        <w:rPr>
          <w:sz w:val="24"/>
        </w:rPr>
        <w:t>рационально-научного</w:t>
      </w:r>
      <w:r>
        <w:rPr>
          <w:spacing w:val="1"/>
          <w:sz w:val="24"/>
        </w:rPr>
        <w:t xml:space="preserve"> </w:t>
      </w:r>
      <w:r>
        <w:rPr>
          <w:sz w:val="24"/>
        </w:rPr>
        <w:t>познания</w:t>
      </w:r>
      <w:r>
        <w:rPr>
          <w:spacing w:val="1"/>
          <w:sz w:val="24"/>
        </w:rPr>
        <w:t xml:space="preserve"> </w:t>
      </w:r>
      <w:r>
        <w:rPr>
          <w:sz w:val="24"/>
        </w:rPr>
        <w:t>и</w:t>
      </w:r>
      <w:r>
        <w:rPr>
          <w:spacing w:val="1"/>
          <w:sz w:val="24"/>
        </w:rPr>
        <w:t xml:space="preserve"> </w:t>
      </w:r>
      <w:r>
        <w:rPr>
          <w:sz w:val="24"/>
        </w:rPr>
        <w:t>эмоционально-ценностного</w:t>
      </w:r>
      <w:r>
        <w:rPr>
          <w:spacing w:val="1"/>
          <w:sz w:val="24"/>
        </w:rPr>
        <w:t xml:space="preserve"> </w:t>
      </w:r>
      <w:r>
        <w:rPr>
          <w:sz w:val="24"/>
        </w:rPr>
        <w:t>осмысления</w:t>
      </w:r>
      <w:r>
        <w:rPr>
          <w:spacing w:val="-1"/>
          <w:sz w:val="24"/>
        </w:rPr>
        <w:t xml:space="preserve"> </w:t>
      </w:r>
      <w:r>
        <w:rPr>
          <w:sz w:val="24"/>
        </w:rPr>
        <w:t>ребёнком</w:t>
      </w:r>
      <w:r>
        <w:rPr>
          <w:spacing w:val="-1"/>
          <w:sz w:val="24"/>
        </w:rPr>
        <w:t xml:space="preserve"> </w:t>
      </w:r>
      <w:r>
        <w:rPr>
          <w:sz w:val="24"/>
        </w:rPr>
        <w:t>личного опыта</w:t>
      </w:r>
      <w:r>
        <w:rPr>
          <w:spacing w:val="-1"/>
          <w:sz w:val="24"/>
        </w:rPr>
        <w:t xml:space="preserve"> </w:t>
      </w:r>
      <w:r>
        <w:rPr>
          <w:sz w:val="24"/>
        </w:rPr>
        <w:t>общения с</w:t>
      </w:r>
      <w:r>
        <w:rPr>
          <w:spacing w:val="-1"/>
          <w:sz w:val="24"/>
        </w:rPr>
        <w:t xml:space="preserve"> </w:t>
      </w:r>
      <w:r>
        <w:rPr>
          <w:sz w:val="24"/>
        </w:rPr>
        <w:t>людьми</w:t>
      </w:r>
      <w:r>
        <w:rPr>
          <w:spacing w:val="-1"/>
          <w:sz w:val="24"/>
        </w:rPr>
        <w:t xml:space="preserve"> </w:t>
      </w:r>
      <w:r>
        <w:rPr>
          <w:sz w:val="24"/>
        </w:rPr>
        <w:t>и</w:t>
      </w:r>
      <w:r>
        <w:rPr>
          <w:spacing w:val="-2"/>
          <w:sz w:val="24"/>
        </w:rPr>
        <w:t xml:space="preserve"> </w:t>
      </w:r>
      <w:r>
        <w:rPr>
          <w:sz w:val="24"/>
        </w:rPr>
        <w:t>природой;</w:t>
      </w:r>
    </w:p>
    <w:p w:rsidR="00692AE9" w:rsidRDefault="00692AE9" w:rsidP="00583E00">
      <w:pPr>
        <w:pStyle w:val="a5"/>
        <w:widowControl w:val="0"/>
        <w:numPr>
          <w:ilvl w:val="0"/>
          <w:numId w:val="77"/>
        </w:numPr>
        <w:tabs>
          <w:tab w:val="left" w:pos="1568"/>
        </w:tabs>
        <w:autoSpaceDE w:val="0"/>
        <w:autoSpaceDN w:val="0"/>
        <w:spacing w:before="1" w:after="0" w:line="240" w:lineRule="auto"/>
        <w:ind w:right="660" w:firstLine="707"/>
        <w:contextualSpacing w:val="0"/>
        <w:rPr>
          <w:sz w:val="24"/>
        </w:rPr>
      </w:pPr>
      <w:r>
        <w:rPr>
          <w:sz w:val="24"/>
        </w:rPr>
        <w:t>духовно-нравственное</w:t>
      </w:r>
      <w:r>
        <w:rPr>
          <w:spacing w:val="11"/>
          <w:sz w:val="24"/>
        </w:rPr>
        <w:t xml:space="preserve"> </w:t>
      </w:r>
      <w:r>
        <w:rPr>
          <w:sz w:val="24"/>
        </w:rPr>
        <w:t>развитие</w:t>
      </w:r>
      <w:r>
        <w:rPr>
          <w:spacing w:val="11"/>
          <w:sz w:val="24"/>
        </w:rPr>
        <w:t xml:space="preserve"> </w:t>
      </w:r>
      <w:r>
        <w:rPr>
          <w:sz w:val="24"/>
        </w:rPr>
        <w:t>и</w:t>
      </w:r>
      <w:r>
        <w:rPr>
          <w:spacing w:val="14"/>
          <w:sz w:val="24"/>
        </w:rPr>
        <w:t xml:space="preserve"> </w:t>
      </w:r>
      <w:r>
        <w:rPr>
          <w:sz w:val="24"/>
        </w:rPr>
        <w:t>воспитание</w:t>
      </w:r>
      <w:r>
        <w:rPr>
          <w:spacing w:val="11"/>
          <w:sz w:val="24"/>
        </w:rPr>
        <w:t xml:space="preserve"> </w:t>
      </w:r>
      <w:r>
        <w:rPr>
          <w:sz w:val="24"/>
        </w:rPr>
        <w:t>личности</w:t>
      </w:r>
      <w:r>
        <w:rPr>
          <w:spacing w:val="13"/>
          <w:sz w:val="24"/>
        </w:rPr>
        <w:t xml:space="preserve"> </w:t>
      </w:r>
      <w:r>
        <w:rPr>
          <w:sz w:val="24"/>
        </w:rPr>
        <w:t>гражданина</w:t>
      </w:r>
      <w:r>
        <w:rPr>
          <w:spacing w:val="10"/>
          <w:sz w:val="24"/>
        </w:rPr>
        <w:t xml:space="preserve"> </w:t>
      </w:r>
      <w:r>
        <w:rPr>
          <w:sz w:val="24"/>
        </w:rPr>
        <w:t>России</w:t>
      </w:r>
      <w:r>
        <w:rPr>
          <w:spacing w:val="13"/>
          <w:sz w:val="24"/>
        </w:rPr>
        <w:t xml:space="preserve"> </w:t>
      </w:r>
      <w:r>
        <w:rPr>
          <w:sz w:val="24"/>
        </w:rPr>
        <w:t>в</w:t>
      </w:r>
      <w:r>
        <w:rPr>
          <w:spacing w:val="-57"/>
          <w:sz w:val="24"/>
        </w:rPr>
        <w:t xml:space="preserve"> </w:t>
      </w:r>
      <w:r>
        <w:rPr>
          <w:sz w:val="24"/>
        </w:rPr>
        <w:t>условиях</w:t>
      </w:r>
      <w:r>
        <w:rPr>
          <w:spacing w:val="-1"/>
          <w:sz w:val="24"/>
        </w:rPr>
        <w:t xml:space="preserve"> </w:t>
      </w:r>
      <w:r>
        <w:rPr>
          <w:sz w:val="24"/>
        </w:rPr>
        <w:t>культурного</w:t>
      </w:r>
      <w:r>
        <w:rPr>
          <w:spacing w:val="-2"/>
          <w:sz w:val="24"/>
        </w:rPr>
        <w:t xml:space="preserve"> </w:t>
      </w:r>
      <w:r>
        <w:rPr>
          <w:sz w:val="24"/>
        </w:rPr>
        <w:t>и</w:t>
      </w:r>
      <w:r>
        <w:rPr>
          <w:spacing w:val="-2"/>
          <w:sz w:val="24"/>
        </w:rPr>
        <w:t xml:space="preserve"> </w:t>
      </w:r>
      <w:r>
        <w:rPr>
          <w:sz w:val="24"/>
        </w:rPr>
        <w:t>конфессионального</w:t>
      </w:r>
      <w:r>
        <w:rPr>
          <w:spacing w:val="-2"/>
          <w:sz w:val="24"/>
        </w:rPr>
        <w:t xml:space="preserve"> </w:t>
      </w:r>
      <w:r>
        <w:rPr>
          <w:sz w:val="24"/>
        </w:rPr>
        <w:t>многообразия</w:t>
      </w:r>
      <w:r>
        <w:rPr>
          <w:spacing w:val="-3"/>
          <w:sz w:val="24"/>
        </w:rPr>
        <w:t xml:space="preserve"> </w:t>
      </w:r>
      <w:r>
        <w:rPr>
          <w:sz w:val="24"/>
        </w:rPr>
        <w:t>российского</w:t>
      </w:r>
      <w:r>
        <w:rPr>
          <w:spacing w:val="-3"/>
          <w:sz w:val="24"/>
        </w:rPr>
        <w:t xml:space="preserve"> </w:t>
      </w:r>
      <w:r>
        <w:rPr>
          <w:sz w:val="24"/>
        </w:rPr>
        <w:t>общества.</w:t>
      </w:r>
    </w:p>
    <w:p w:rsidR="00692AE9" w:rsidRDefault="00692AE9" w:rsidP="00692AE9">
      <w:pPr>
        <w:pStyle w:val="a7"/>
        <w:ind w:right="1168" w:firstLine="707"/>
      </w:pPr>
      <w:r>
        <w:rPr>
          <w:b/>
        </w:rPr>
        <w:t>Цель:</w:t>
      </w:r>
      <w:r>
        <w:rPr>
          <w:b/>
          <w:spacing w:val="34"/>
        </w:rPr>
        <w:t xml:space="preserve"> </w:t>
      </w:r>
      <w:r>
        <w:t>формирование</w:t>
      </w:r>
      <w:r>
        <w:rPr>
          <w:spacing w:val="33"/>
        </w:rPr>
        <w:t xml:space="preserve"> </w:t>
      </w:r>
      <w:r>
        <w:t>целостной</w:t>
      </w:r>
      <w:r>
        <w:rPr>
          <w:spacing w:val="33"/>
        </w:rPr>
        <w:t xml:space="preserve"> </w:t>
      </w:r>
      <w:r>
        <w:t>картины</w:t>
      </w:r>
      <w:r>
        <w:rPr>
          <w:spacing w:val="35"/>
        </w:rPr>
        <w:t xml:space="preserve"> </w:t>
      </w:r>
      <w:r>
        <w:t>мира</w:t>
      </w:r>
      <w:r>
        <w:rPr>
          <w:spacing w:val="33"/>
        </w:rPr>
        <w:t xml:space="preserve"> </w:t>
      </w:r>
      <w:r>
        <w:t>и</w:t>
      </w:r>
      <w:r>
        <w:rPr>
          <w:spacing w:val="35"/>
        </w:rPr>
        <w:t xml:space="preserve"> </w:t>
      </w:r>
      <w:r>
        <w:t>осознание</w:t>
      </w:r>
      <w:r>
        <w:rPr>
          <w:spacing w:val="33"/>
        </w:rPr>
        <w:t xml:space="preserve"> </w:t>
      </w:r>
      <w:r>
        <w:t>места</w:t>
      </w:r>
      <w:r>
        <w:rPr>
          <w:spacing w:val="33"/>
        </w:rPr>
        <w:t xml:space="preserve"> </w:t>
      </w:r>
      <w:r>
        <w:t>в</w:t>
      </w:r>
      <w:r>
        <w:rPr>
          <w:spacing w:val="34"/>
        </w:rPr>
        <w:t xml:space="preserve"> </w:t>
      </w:r>
      <w:r>
        <w:t>нем</w:t>
      </w:r>
      <w:r>
        <w:rPr>
          <w:spacing w:val="-57"/>
        </w:rPr>
        <w:t xml:space="preserve"> </w:t>
      </w:r>
      <w:r>
        <w:t>человека</w:t>
      </w:r>
      <w:r>
        <w:rPr>
          <w:spacing w:val="-2"/>
        </w:rPr>
        <w:t xml:space="preserve"> </w:t>
      </w:r>
      <w:r>
        <w:t>на</w:t>
      </w:r>
      <w:r>
        <w:rPr>
          <w:spacing w:val="-1"/>
        </w:rPr>
        <w:t xml:space="preserve"> </w:t>
      </w:r>
      <w:r>
        <w:t>основе</w:t>
      </w:r>
      <w:r>
        <w:rPr>
          <w:spacing w:val="-1"/>
        </w:rPr>
        <w:t xml:space="preserve"> </w:t>
      </w:r>
      <w:r>
        <w:t>личного опыта общения</w:t>
      </w:r>
      <w:r>
        <w:rPr>
          <w:spacing w:val="-1"/>
        </w:rPr>
        <w:t xml:space="preserve"> </w:t>
      </w:r>
      <w:r>
        <w:t>с</w:t>
      </w:r>
      <w:r>
        <w:rPr>
          <w:spacing w:val="-1"/>
        </w:rPr>
        <w:t xml:space="preserve"> </w:t>
      </w:r>
      <w:r>
        <w:t>людьми и</w:t>
      </w:r>
      <w:r>
        <w:rPr>
          <w:spacing w:val="-2"/>
        </w:rPr>
        <w:t xml:space="preserve"> </w:t>
      </w:r>
      <w:r>
        <w:t>природой.</w:t>
      </w:r>
    </w:p>
    <w:p w:rsidR="00692AE9" w:rsidRDefault="00692AE9" w:rsidP="00692AE9">
      <w:pPr>
        <w:pStyle w:val="a7"/>
        <w:ind w:left="1411"/>
      </w:pPr>
      <w:r>
        <w:t>Основными</w:t>
      </w:r>
      <w:r>
        <w:rPr>
          <w:spacing w:val="-1"/>
        </w:rPr>
        <w:t xml:space="preserve"> </w:t>
      </w:r>
      <w:r>
        <w:rPr>
          <w:b/>
        </w:rPr>
        <w:t>задачами</w:t>
      </w:r>
      <w:r>
        <w:rPr>
          <w:b/>
          <w:spacing w:val="-3"/>
        </w:rPr>
        <w:t xml:space="preserve"> </w:t>
      </w:r>
      <w:r>
        <w:t>реализации</w:t>
      </w:r>
      <w:r>
        <w:rPr>
          <w:spacing w:val="-3"/>
        </w:rPr>
        <w:t xml:space="preserve"> </w:t>
      </w:r>
      <w:r>
        <w:t>содержания</w:t>
      </w:r>
      <w:r>
        <w:rPr>
          <w:spacing w:val="-6"/>
        </w:rPr>
        <w:t xml:space="preserve"> </w:t>
      </w:r>
      <w:r>
        <w:t>курса</w:t>
      </w:r>
      <w:r>
        <w:rPr>
          <w:spacing w:val="-4"/>
        </w:rPr>
        <w:t xml:space="preserve"> </w:t>
      </w:r>
      <w:r>
        <w:t>являются:</w:t>
      </w:r>
    </w:p>
    <w:p w:rsidR="00692AE9" w:rsidRDefault="00692AE9" w:rsidP="00583E00">
      <w:pPr>
        <w:pStyle w:val="a5"/>
        <w:widowControl w:val="0"/>
        <w:numPr>
          <w:ilvl w:val="0"/>
          <w:numId w:val="76"/>
        </w:numPr>
        <w:tabs>
          <w:tab w:val="left" w:pos="1750"/>
        </w:tabs>
        <w:autoSpaceDE w:val="0"/>
        <w:autoSpaceDN w:val="0"/>
        <w:spacing w:after="0" w:line="240" w:lineRule="auto"/>
        <w:ind w:right="659" w:firstLine="707"/>
        <w:contextualSpacing w:val="0"/>
        <w:jc w:val="both"/>
        <w:rPr>
          <w:sz w:val="24"/>
        </w:rPr>
      </w:pPr>
      <w:r>
        <w:rPr>
          <w:sz w:val="24"/>
        </w:rPr>
        <w:t>формирование</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семье,</w:t>
      </w:r>
      <w:r>
        <w:rPr>
          <w:spacing w:val="1"/>
          <w:sz w:val="24"/>
        </w:rPr>
        <w:t xml:space="preserve"> </w:t>
      </w:r>
      <w:r>
        <w:rPr>
          <w:sz w:val="24"/>
        </w:rPr>
        <w:t>населённому</w:t>
      </w:r>
      <w:r>
        <w:rPr>
          <w:spacing w:val="1"/>
          <w:sz w:val="24"/>
        </w:rPr>
        <w:t xml:space="preserve"> </w:t>
      </w:r>
      <w:r>
        <w:rPr>
          <w:sz w:val="24"/>
        </w:rPr>
        <w:t>пункту,</w:t>
      </w:r>
      <w:r>
        <w:rPr>
          <w:spacing w:val="1"/>
          <w:sz w:val="24"/>
        </w:rPr>
        <w:t xml:space="preserve"> </w:t>
      </w:r>
      <w:r>
        <w:rPr>
          <w:sz w:val="24"/>
        </w:rPr>
        <w:t>региону, в котором проживают дети, к России, её природе и культуре, истории и</w:t>
      </w:r>
      <w:r>
        <w:rPr>
          <w:spacing w:val="1"/>
          <w:sz w:val="24"/>
        </w:rPr>
        <w:t xml:space="preserve"> </w:t>
      </w:r>
      <w:r>
        <w:rPr>
          <w:sz w:val="24"/>
        </w:rPr>
        <w:t>современной</w:t>
      </w:r>
      <w:r>
        <w:rPr>
          <w:spacing w:val="-1"/>
          <w:sz w:val="24"/>
        </w:rPr>
        <w:t xml:space="preserve"> </w:t>
      </w:r>
      <w:r>
        <w:rPr>
          <w:sz w:val="24"/>
        </w:rPr>
        <w:t>жизни;</w:t>
      </w:r>
    </w:p>
    <w:p w:rsidR="00692AE9" w:rsidRDefault="00692AE9" w:rsidP="00583E00">
      <w:pPr>
        <w:pStyle w:val="a5"/>
        <w:widowControl w:val="0"/>
        <w:numPr>
          <w:ilvl w:val="0"/>
          <w:numId w:val="76"/>
        </w:numPr>
        <w:tabs>
          <w:tab w:val="left" w:pos="1714"/>
        </w:tabs>
        <w:autoSpaceDE w:val="0"/>
        <w:autoSpaceDN w:val="0"/>
        <w:spacing w:after="0" w:line="240" w:lineRule="auto"/>
        <w:ind w:right="659" w:firstLine="707"/>
        <w:contextualSpacing w:val="0"/>
        <w:jc w:val="both"/>
        <w:rPr>
          <w:sz w:val="24"/>
        </w:rPr>
      </w:pPr>
      <w:r>
        <w:rPr>
          <w:sz w:val="24"/>
        </w:rPr>
        <w:t>осознание ребёнком ценности, целостности и многообразия окружающего</w:t>
      </w:r>
      <w:r>
        <w:rPr>
          <w:spacing w:val="1"/>
          <w:sz w:val="24"/>
        </w:rPr>
        <w:t xml:space="preserve"> </w:t>
      </w:r>
      <w:r>
        <w:rPr>
          <w:sz w:val="24"/>
        </w:rPr>
        <w:t>мира,</w:t>
      </w:r>
      <w:r>
        <w:rPr>
          <w:spacing w:val="-1"/>
          <w:sz w:val="24"/>
        </w:rPr>
        <w:t xml:space="preserve"> </w:t>
      </w:r>
      <w:r>
        <w:rPr>
          <w:sz w:val="24"/>
        </w:rPr>
        <w:t>своего</w:t>
      </w:r>
      <w:r>
        <w:rPr>
          <w:spacing w:val="2"/>
          <w:sz w:val="24"/>
        </w:rPr>
        <w:t xml:space="preserve"> </w:t>
      </w:r>
      <w:r>
        <w:rPr>
          <w:sz w:val="24"/>
        </w:rPr>
        <w:t>места</w:t>
      </w:r>
      <w:r>
        <w:rPr>
          <w:spacing w:val="1"/>
          <w:sz w:val="24"/>
        </w:rPr>
        <w:t xml:space="preserve"> </w:t>
      </w:r>
      <w:r>
        <w:rPr>
          <w:sz w:val="24"/>
        </w:rPr>
        <w:t>в</w:t>
      </w:r>
      <w:r>
        <w:rPr>
          <w:spacing w:val="-1"/>
          <w:sz w:val="24"/>
        </w:rPr>
        <w:t xml:space="preserve"> </w:t>
      </w:r>
      <w:r>
        <w:rPr>
          <w:sz w:val="24"/>
        </w:rPr>
        <w:t>нём;</w:t>
      </w:r>
    </w:p>
    <w:p w:rsidR="00692AE9" w:rsidRDefault="00692AE9" w:rsidP="00583E00">
      <w:pPr>
        <w:pStyle w:val="a5"/>
        <w:widowControl w:val="0"/>
        <w:numPr>
          <w:ilvl w:val="0"/>
          <w:numId w:val="76"/>
        </w:numPr>
        <w:tabs>
          <w:tab w:val="left" w:pos="1750"/>
        </w:tabs>
        <w:autoSpaceDE w:val="0"/>
        <w:autoSpaceDN w:val="0"/>
        <w:spacing w:before="64" w:after="0" w:line="240" w:lineRule="auto"/>
        <w:ind w:right="656" w:firstLine="707"/>
        <w:contextualSpacing w:val="0"/>
        <w:jc w:val="both"/>
        <w:rPr>
          <w:sz w:val="24"/>
        </w:rPr>
      </w:pPr>
      <w:r>
        <w:rPr>
          <w:sz w:val="24"/>
        </w:rPr>
        <w:t>формирование</w:t>
      </w:r>
      <w:r>
        <w:rPr>
          <w:spacing w:val="1"/>
          <w:sz w:val="24"/>
        </w:rPr>
        <w:t xml:space="preserve"> </w:t>
      </w:r>
      <w:r>
        <w:rPr>
          <w:sz w:val="24"/>
        </w:rPr>
        <w:t>модели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опасных</w:t>
      </w:r>
      <w:r>
        <w:rPr>
          <w:spacing w:val="1"/>
          <w:sz w:val="24"/>
        </w:rPr>
        <w:t xml:space="preserve"> </w:t>
      </w:r>
      <w:r>
        <w:rPr>
          <w:sz w:val="24"/>
        </w:rPr>
        <w:t>и</w:t>
      </w:r>
      <w:r>
        <w:rPr>
          <w:spacing w:val="-1"/>
          <w:sz w:val="24"/>
        </w:rPr>
        <w:t xml:space="preserve"> </w:t>
      </w:r>
      <w:r>
        <w:rPr>
          <w:sz w:val="24"/>
        </w:rPr>
        <w:t>чрезвычайных</w:t>
      </w:r>
      <w:r>
        <w:rPr>
          <w:spacing w:val="2"/>
          <w:sz w:val="24"/>
        </w:rPr>
        <w:t xml:space="preserve"> </w:t>
      </w:r>
      <w:r>
        <w:rPr>
          <w:sz w:val="24"/>
        </w:rPr>
        <w:t>ситуациях;</w:t>
      </w:r>
    </w:p>
    <w:p w:rsidR="00692AE9" w:rsidRDefault="00692AE9" w:rsidP="00583E00">
      <w:pPr>
        <w:pStyle w:val="a5"/>
        <w:widowControl w:val="0"/>
        <w:numPr>
          <w:ilvl w:val="0"/>
          <w:numId w:val="76"/>
        </w:numPr>
        <w:tabs>
          <w:tab w:val="left" w:pos="1705"/>
        </w:tabs>
        <w:autoSpaceDE w:val="0"/>
        <w:autoSpaceDN w:val="0"/>
        <w:spacing w:after="0" w:line="240" w:lineRule="auto"/>
        <w:ind w:right="654" w:firstLine="707"/>
        <w:contextualSpacing w:val="0"/>
        <w:jc w:val="both"/>
        <w:rPr>
          <w:sz w:val="24"/>
        </w:rPr>
      </w:pPr>
      <w:r>
        <w:rPr>
          <w:sz w:val="24"/>
        </w:rPr>
        <w:t>формирование психологической культуры и компетенции для обеспечения</w:t>
      </w:r>
      <w:r>
        <w:rPr>
          <w:spacing w:val="1"/>
          <w:sz w:val="24"/>
        </w:rPr>
        <w:t xml:space="preserve"> </w:t>
      </w:r>
      <w:r>
        <w:rPr>
          <w:sz w:val="24"/>
        </w:rPr>
        <w:t>эффективного</w:t>
      </w:r>
      <w:r>
        <w:rPr>
          <w:spacing w:val="-1"/>
          <w:sz w:val="24"/>
        </w:rPr>
        <w:t xml:space="preserve"> </w:t>
      </w:r>
      <w:r>
        <w:rPr>
          <w:sz w:val="24"/>
        </w:rPr>
        <w:t>и безопасного</w:t>
      </w:r>
      <w:r>
        <w:rPr>
          <w:spacing w:val="-1"/>
          <w:sz w:val="24"/>
        </w:rPr>
        <w:t xml:space="preserve"> </w:t>
      </w:r>
      <w:r>
        <w:rPr>
          <w:sz w:val="24"/>
        </w:rPr>
        <w:t>взаимодействия в</w:t>
      </w:r>
      <w:r>
        <w:rPr>
          <w:spacing w:val="-1"/>
          <w:sz w:val="24"/>
        </w:rPr>
        <w:t xml:space="preserve"> </w:t>
      </w:r>
      <w:r>
        <w:rPr>
          <w:sz w:val="24"/>
        </w:rPr>
        <w:t>социуме.</w:t>
      </w:r>
    </w:p>
    <w:p w:rsidR="00692AE9" w:rsidRDefault="00692AE9" w:rsidP="00692AE9">
      <w:pPr>
        <w:pStyle w:val="a7"/>
        <w:ind w:right="645" w:firstLine="707"/>
        <w:jc w:val="both"/>
      </w:pPr>
      <w:r>
        <w:t>Специфика</w:t>
      </w:r>
      <w:r>
        <w:rPr>
          <w:spacing w:val="1"/>
        </w:rPr>
        <w:t xml:space="preserve"> </w:t>
      </w:r>
      <w:r>
        <w:t>курса</w:t>
      </w:r>
      <w:r>
        <w:rPr>
          <w:spacing w:val="1"/>
        </w:rPr>
        <w:t xml:space="preserve"> </w:t>
      </w:r>
      <w:r>
        <w:t>«Окружающий</w:t>
      </w:r>
      <w:r>
        <w:rPr>
          <w:spacing w:val="1"/>
        </w:rPr>
        <w:t xml:space="preserve"> </w:t>
      </w:r>
      <w:r>
        <w:t>мир»</w:t>
      </w:r>
      <w:r>
        <w:rPr>
          <w:spacing w:val="1"/>
        </w:rPr>
        <w:t xml:space="preserve"> </w:t>
      </w:r>
      <w:r>
        <w:t>состоит</w:t>
      </w:r>
      <w:r>
        <w:rPr>
          <w:spacing w:val="1"/>
        </w:rPr>
        <w:t xml:space="preserve"> </w:t>
      </w:r>
      <w:r>
        <w:t>в</w:t>
      </w:r>
      <w:r>
        <w:rPr>
          <w:spacing w:val="1"/>
        </w:rPr>
        <w:t xml:space="preserve"> </w:t>
      </w:r>
      <w:r>
        <w:t>том,</w:t>
      </w:r>
      <w:r>
        <w:rPr>
          <w:spacing w:val="1"/>
        </w:rPr>
        <w:t xml:space="preserve"> </w:t>
      </w:r>
      <w:r>
        <w:t>что</w:t>
      </w:r>
      <w:r>
        <w:rPr>
          <w:spacing w:val="1"/>
        </w:rPr>
        <w:t xml:space="preserve"> </w:t>
      </w:r>
      <w:r>
        <w:t>он,</w:t>
      </w:r>
      <w:r>
        <w:rPr>
          <w:spacing w:val="1"/>
        </w:rPr>
        <w:t xml:space="preserve"> </w:t>
      </w:r>
      <w:r>
        <w:t>имея</w:t>
      </w:r>
      <w:r>
        <w:rPr>
          <w:spacing w:val="1"/>
        </w:rPr>
        <w:t xml:space="preserve"> </w:t>
      </w:r>
      <w:r>
        <w:t>ярко</w:t>
      </w:r>
      <w:r>
        <w:rPr>
          <w:spacing w:val="1"/>
        </w:rPr>
        <w:t xml:space="preserve"> </w:t>
      </w:r>
      <w:r>
        <w:t>выраженный интегративный характер, соединяет в равной мере природоведческие,</w:t>
      </w:r>
      <w:r>
        <w:rPr>
          <w:spacing w:val="1"/>
        </w:rPr>
        <w:t xml:space="preserve"> </w:t>
      </w:r>
      <w:r>
        <w:t>обществоведческие, исторические знания, а также ежеурочное использование ИКТ-</w:t>
      </w:r>
      <w:r>
        <w:rPr>
          <w:spacing w:val="1"/>
        </w:rPr>
        <w:t xml:space="preserve"> </w:t>
      </w:r>
      <w:r>
        <w:t>технологий и даёт обучающемуся материал естественных и социально-гуманитарных</w:t>
      </w:r>
      <w:r>
        <w:rPr>
          <w:spacing w:val="1"/>
        </w:rPr>
        <w:t xml:space="preserve"> </w:t>
      </w:r>
      <w:r>
        <w:t>наук,</w:t>
      </w:r>
      <w:r>
        <w:rPr>
          <w:spacing w:val="1"/>
        </w:rPr>
        <w:t xml:space="preserve"> </w:t>
      </w:r>
      <w:r>
        <w:t>необходимый</w:t>
      </w:r>
      <w:r>
        <w:rPr>
          <w:spacing w:val="1"/>
        </w:rPr>
        <w:t xml:space="preserve"> </w:t>
      </w:r>
      <w:r>
        <w:t>для</w:t>
      </w:r>
      <w:r>
        <w:rPr>
          <w:spacing w:val="1"/>
        </w:rPr>
        <w:t xml:space="preserve"> </w:t>
      </w:r>
      <w:r>
        <w:t>целостного</w:t>
      </w:r>
      <w:r>
        <w:rPr>
          <w:spacing w:val="1"/>
        </w:rPr>
        <w:t xml:space="preserve"> </w:t>
      </w:r>
      <w:r>
        <w:t>и</w:t>
      </w:r>
      <w:r>
        <w:rPr>
          <w:spacing w:val="1"/>
        </w:rPr>
        <w:t xml:space="preserve"> </w:t>
      </w:r>
      <w:r>
        <w:t>системного</w:t>
      </w:r>
      <w:r>
        <w:rPr>
          <w:spacing w:val="1"/>
        </w:rPr>
        <w:t xml:space="preserve"> </w:t>
      </w:r>
      <w:r>
        <w:t>видения</w:t>
      </w:r>
      <w:r>
        <w:rPr>
          <w:spacing w:val="1"/>
        </w:rPr>
        <w:t xml:space="preserve"> </w:t>
      </w:r>
      <w:r>
        <w:t>мира</w:t>
      </w:r>
      <w:r>
        <w:rPr>
          <w:spacing w:val="1"/>
        </w:rPr>
        <w:t xml:space="preserve"> </w:t>
      </w:r>
      <w:r>
        <w:t>в/его</w:t>
      </w:r>
      <w:r>
        <w:rPr>
          <w:spacing w:val="1"/>
        </w:rPr>
        <w:t xml:space="preserve"> </w:t>
      </w:r>
      <w:r>
        <w:t>важнейших</w:t>
      </w:r>
      <w:r>
        <w:rPr>
          <w:spacing w:val="1"/>
        </w:rPr>
        <w:t xml:space="preserve"> </w:t>
      </w:r>
      <w:r>
        <w:t>взаимосвязях.</w:t>
      </w:r>
    </w:p>
    <w:p w:rsidR="00692AE9" w:rsidRDefault="00692AE9" w:rsidP="00692AE9">
      <w:pPr>
        <w:pStyle w:val="a7"/>
        <w:ind w:right="645" w:firstLine="707"/>
        <w:jc w:val="both"/>
      </w:pPr>
      <w:r>
        <w:t>Знакомство</w:t>
      </w:r>
      <w:r>
        <w:rPr>
          <w:spacing w:val="1"/>
        </w:rPr>
        <w:t xml:space="preserve"> </w:t>
      </w:r>
      <w:r>
        <w:t>с</w:t>
      </w:r>
      <w:r>
        <w:rPr>
          <w:spacing w:val="1"/>
        </w:rPr>
        <w:t xml:space="preserve"> </w:t>
      </w:r>
      <w:r>
        <w:t>началами</w:t>
      </w:r>
      <w:r>
        <w:rPr>
          <w:spacing w:val="1"/>
        </w:rPr>
        <w:t xml:space="preserve"> </w:t>
      </w:r>
      <w:r>
        <w:t>естественных</w:t>
      </w:r>
      <w:r>
        <w:rPr>
          <w:spacing w:val="1"/>
        </w:rPr>
        <w:t xml:space="preserve"> </w:t>
      </w:r>
      <w:r>
        <w:t>и</w:t>
      </w:r>
      <w:r>
        <w:rPr>
          <w:spacing w:val="1"/>
        </w:rPr>
        <w:t xml:space="preserve"> </w:t>
      </w:r>
      <w:r>
        <w:t>социально-гуманитарных</w:t>
      </w:r>
      <w:r>
        <w:rPr>
          <w:spacing w:val="1"/>
        </w:rPr>
        <w:t xml:space="preserve"> </w:t>
      </w:r>
      <w:r>
        <w:t>наук</w:t>
      </w:r>
      <w:r>
        <w:rPr>
          <w:spacing w:val="1"/>
        </w:rPr>
        <w:t xml:space="preserve"> </w:t>
      </w:r>
      <w:r>
        <w:t>в</w:t>
      </w:r>
      <w:r>
        <w:rPr>
          <w:spacing w:val="1"/>
        </w:rPr>
        <w:t xml:space="preserve"> </w:t>
      </w:r>
      <w:r>
        <w:t>их</w:t>
      </w:r>
      <w:r>
        <w:rPr>
          <w:spacing w:val="-57"/>
        </w:rPr>
        <w:t xml:space="preserve"> </w:t>
      </w:r>
      <w:r>
        <w:t>единстве и взаимосвязях даёт ученику ключ (метод) к осмыслению личного опыта,</w:t>
      </w:r>
      <w:r>
        <w:rPr>
          <w:spacing w:val="1"/>
        </w:rPr>
        <w:t xml:space="preserve"> </w:t>
      </w:r>
      <w:r>
        <w:t>позволяя</w:t>
      </w:r>
      <w:r>
        <w:rPr>
          <w:spacing w:val="1"/>
        </w:rPr>
        <w:t xml:space="preserve"> </w:t>
      </w:r>
      <w:r>
        <w:t>сделать</w:t>
      </w:r>
      <w:r>
        <w:rPr>
          <w:spacing w:val="1"/>
        </w:rPr>
        <w:t xml:space="preserve"> </w:t>
      </w:r>
      <w:r>
        <w:t>явления</w:t>
      </w:r>
      <w:r>
        <w:rPr>
          <w:spacing w:val="1"/>
        </w:rPr>
        <w:t xml:space="preserve"> </w:t>
      </w:r>
      <w:r>
        <w:t>окружающего</w:t>
      </w:r>
      <w:r>
        <w:rPr>
          <w:spacing w:val="1"/>
        </w:rPr>
        <w:t xml:space="preserve"> </w:t>
      </w:r>
      <w:r>
        <w:t>мира</w:t>
      </w:r>
      <w:r>
        <w:rPr>
          <w:spacing w:val="1"/>
        </w:rPr>
        <w:t xml:space="preserve"> </w:t>
      </w:r>
      <w:r>
        <w:t>понятными,</w:t>
      </w:r>
      <w:r>
        <w:rPr>
          <w:spacing w:val="1"/>
        </w:rPr>
        <w:t xml:space="preserve"> </w:t>
      </w:r>
      <w:r>
        <w:t>знакомыми</w:t>
      </w:r>
      <w:r>
        <w:rPr>
          <w:spacing w:val="1"/>
        </w:rPr>
        <w:t xml:space="preserve"> </w:t>
      </w:r>
      <w:r>
        <w:t>и</w:t>
      </w:r>
      <w:r>
        <w:rPr>
          <w:spacing w:val="1"/>
        </w:rPr>
        <w:t xml:space="preserve"> </w:t>
      </w:r>
      <w:r>
        <w:t>предсказуемыми,</w:t>
      </w:r>
      <w:r>
        <w:rPr>
          <w:spacing w:val="1"/>
        </w:rPr>
        <w:t xml:space="preserve"> </w:t>
      </w:r>
      <w:r>
        <w:t>найти</w:t>
      </w:r>
      <w:r>
        <w:rPr>
          <w:spacing w:val="1"/>
        </w:rPr>
        <w:t xml:space="preserve"> </w:t>
      </w:r>
      <w:r>
        <w:t>своё</w:t>
      </w:r>
      <w:r>
        <w:rPr>
          <w:spacing w:val="1"/>
        </w:rPr>
        <w:t xml:space="preserve"> </w:t>
      </w:r>
      <w:r>
        <w:t>место</w:t>
      </w:r>
      <w:r>
        <w:rPr>
          <w:spacing w:val="1"/>
        </w:rPr>
        <w:t xml:space="preserve"> </w:t>
      </w:r>
      <w:r>
        <w:t>в</w:t>
      </w:r>
      <w:r>
        <w:rPr>
          <w:spacing w:val="1"/>
        </w:rPr>
        <w:t xml:space="preserve"> </w:t>
      </w:r>
      <w:r>
        <w:t>ближайшем</w:t>
      </w:r>
      <w:r>
        <w:rPr>
          <w:spacing w:val="1"/>
        </w:rPr>
        <w:t xml:space="preserve"> </w:t>
      </w:r>
      <w:r>
        <w:t>окружении,</w:t>
      </w:r>
      <w:r>
        <w:rPr>
          <w:spacing w:val="1"/>
        </w:rPr>
        <w:t xml:space="preserve"> </w:t>
      </w:r>
      <w:r>
        <w:t>прогнозировать</w:t>
      </w:r>
      <w:r>
        <w:rPr>
          <w:spacing w:val="1"/>
        </w:rPr>
        <w:t xml:space="preserve"> </w:t>
      </w:r>
      <w:r>
        <w:t>направление своих личных интересов в гармонии с интересами природы и общества,</w:t>
      </w:r>
      <w:r>
        <w:rPr>
          <w:spacing w:val="1"/>
        </w:rPr>
        <w:t xml:space="preserve"> </w:t>
      </w:r>
      <w:r>
        <w:t>тем</w:t>
      </w:r>
      <w:r>
        <w:rPr>
          <w:spacing w:val="1"/>
        </w:rPr>
        <w:t xml:space="preserve"> </w:t>
      </w:r>
      <w:r>
        <w:t>самым</w:t>
      </w:r>
      <w:r>
        <w:rPr>
          <w:spacing w:val="1"/>
        </w:rPr>
        <w:t xml:space="preserve"> </w:t>
      </w:r>
      <w:r>
        <w:t>обеспечивая</w:t>
      </w:r>
      <w:r>
        <w:rPr>
          <w:spacing w:val="1"/>
        </w:rPr>
        <w:t xml:space="preserve"> </w:t>
      </w:r>
      <w:r>
        <w:t>в</w:t>
      </w:r>
      <w:r>
        <w:rPr>
          <w:spacing w:val="1"/>
        </w:rPr>
        <w:t xml:space="preserve"> </w:t>
      </w:r>
      <w:r>
        <w:t>дальнейшем</w:t>
      </w:r>
      <w:r>
        <w:rPr>
          <w:spacing w:val="1"/>
        </w:rPr>
        <w:t xml:space="preserve"> </w:t>
      </w:r>
      <w:r>
        <w:t>как</w:t>
      </w:r>
      <w:r>
        <w:rPr>
          <w:spacing w:val="1"/>
        </w:rPr>
        <w:t xml:space="preserve"> </w:t>
      </w:r>
      <w:r>
        <w:t>своё</w:t>
      </w:r>
      <w:r>
        <w:rPr>
          <w:spacing w:val="1"/>
        </w:rPr>
        <w:t xml:space="preserve"> </w:t>
      </w:r>
      <w:r>
        <w:t>личное,</w:t>
      </w:r>
      <w:r>
        <w:rPr>
          <w:spacing w:val="1"/>
        </w:rPr>
        <w:t xml:space="preserve"> </w:t>
      </w:r>
      <w:r>
        <w:t>так</w:t>
      </w:r>
      <w:r>
        <w:rPr>
          <w:spacing w:val="1"/>
        </w:rPr>
        <w:t xml:space="preserve"> </w:t>
      </w:r>
      <w:r>
        <w:t>и</w:t>
      </w:r>
      <w:r>
        <w:rPr>
          <w:spacing w:val="1"/>
        </w:rPr>
        <w:t xml:space="preserve"> </w:t>
      </w:r>
      <w:r>
        <w:t>социальное</w:t>
      </w:r>
      <w:r>
        <w:rPr>
          <w:spacing w:val="1"/>
        </w:rPr>
        <w:t xml:space="preserve"> </w:t>
      </w:r>
      <w:r>
        <w:t>благополучие.</w:t>
      </w:r>
      <w:r>
        <w:rPr>
          <w:spacing w:val="1"/>
        </w:rPr>
        <w:t xml:space="preserve"> </w:t>
      </w:r>
      <w:r>
        <w:t>Курс</w:t>
      </w:r>
      <w:r>
        <w:rPr>
          <w:spacing w:val="1"/>
        </w:rPr>
        <w:t xml:space="preserve"> </w:t>
      </w:r>
      <w:r>
        <w:t>«Окружающий</w:t>
      </w:r>
      <w:r>
        <w:rPr>
          <w:spacing w:val="1"/>
        </w:rPr>
        <w:t xml:space="preserve"> </w:t>
      </w:r>
      <w:r>
        <w:t>мир»</w:t>
      </w:r>
      <w:r>
        <w:rPr>
          <w:spacing w:val="1"/>
        </w:rPr>
        <w:t xml:space="preserve"> </w:t>
      </w:r>
      <w:r>
        <w:t>представляет</w:t>
      </w:r>
      <w:r>
        <w:rPr>
          <w:spacing w:val="1"/>
        </w:rPr>
        <w:t xml:space="preserve"> </w:t>
      </w:r>
      <w:r>
        <w:t>детям</w:t>
      </w:r>
      <w:r>
        <w:rPr>
          <w:spacing w:val="1"/>
        </w:rPr>
        <w:t xml:space="preserve"> </w:t>
      </w:r>
      <w:r>
        <w:t>широкую</w:t>
      </w:r>
      <w:r>
        <w:rPr>
          <w:spacing w:val="1"/>
        </w:rPr>
        <w:t xml:space="preserve"> </w:t>
      </w:r>
      <w:r>
        <w:t>панораму</w:t>
      </w:r>
      <w:r>
        <w:rPr>
          <w:spacing w:val="1"/>
        </w:rPr>
        <w:t xml:space="preserve"> </w:t>
      </w:r>
      <w:r>
        <w:t>природных</w:t>
      </w:r>
      <w:r>
        <w:rPr>
          <w:spacing w:val="1"/>
        </w:rPr>
        <w:t xml:space="preserve"> </w:t>
      </w:r>
      <w:r>
        <w:t>и</w:t>
      </w:r>
      <w:r>
        <w:rPr>
          <w:spacing w:val="1"/>
        </w:rPr>
        <w:t xml:space="preserve"> </w:t>
      </w:r>
      <w:r>
        <w:t>общественных</w:t>
      </w:r>
      <w:r>
        <w:rPr>
          <w:spacing w:val="1"/>
        </w:rPr>
        <w:t xml:space="preserve"> </w:t>
      </w:r>
      <w:r>
        <w:t>явлений</w:t>
      </w:r>
      <w:r>
        <w:rPr>
          <w:spacing w:val="1"/>
        </w:rPr>
        <w:t xml:space="preserve"> </w:t>
      </w:r>
      <w:r>
        <w:t>как</w:t>
      </w:r>
      <w:r>
        <w:rPr>
          <w:spacing w:val="1"/>
        </w:rPr>
        <w:t xml:space="preserve"> </w:t>
      </w:r>
      <w:r>
        <w:t>компонентов</w:t>
      </w:r>
      <w:r>
        <w:rPr>
          <w:spacing w:val="1"/>
        </w:rPr>
        <w:t xml:space="preserve"> </w:t>
      </w:r>
      <w:r>
        <w:t>единого</w:t>
      </w:r>
      <w:r>
        <w:rPr>
          <w:spacing w:val="1"/>
        </w:rPr>
        <w:t xml:space="preserve"> </w:t>
      </w:r>
      <w:r>
        <w:t>мира.</w:t>
      </w:r>
      <w:r>
        <w:rPr>
          <w:spacing w:val="1"/>
        </w:rPr>
        <w:t xml:space="preserve"> </w:t>
      </w:r>
      <w:r>
        <w:t>В</w:t>
      </w:r>
      <w:r>
        <w:rPr>
          <w:spacing w:val="1"/>
        </w:rPr>
        <w:t xml:space="preserve"> </w:t>
      </w:r>
      <w:r>
        <w:t>основной</w:t>
      </w:r>
      <w:r>
        <w:rPr>
          <w:spacing w:val="-57"/>
        </w:rPr>
        <w:t xml:space="preserve"> </w:t>
      </w:r>
      <w:r>
        <w:t>школе</w:t>
      </w:r>
      <w:r>
        <w:rPr>
          <w:spacing w:val="1"/>
        </w:rPr>
        <w:t xml:space="preserve"> </w:t>
      </w:r>
      <w:r>
        <w:t>этот</w:t>
      </w:r>
      <w:r>
        <w:rPr>
          <w:spacing w:val="1"/>
        </w:rPr>
        <w:t xml:space="preserve"> </w:t>
      </w:r>
      <w:r>
        <w:t>материал</w:t>
      </w:r>
      <w:r>
        <w:rPr>
          <w:spacing w:val="1"/>
        </w:rPr>
        <w:t xml:space="preserve"> </w:t>
      </w:r>
      <w:r>
        <w:t>будет</w:t>
      </w:r>
      <w:r>
        <w:rPr>
          <w:spacing w:val="1"/>
        </w:rPr>
        <w:t xml:space="preserve"> </w:t>
      </w:r>
      <w:r>
        <w:t>изучаться</w:t>
      </w:r>
      <w:r>
        <w:rPr>
          <w:spacing w:val="1"/>
        </w:rPr>
        <w:t xml:space="preserve"> </w:t>
      </w:r>
      <w:r>
        <w:t>дифференцированно</w:t>
      </w:r>
      <w:r>
        <w:rPr>
          <w:spacing w:val="1"/>
        </w:rPr>
        <w:t xml:space="preserve"> </w:t>
      </w:r>
      <w:r>
        <w:t>на</w:t>
      </w:r>
      <w:r>
        <w:rPr>
          <w:spacing w:val="1"/>
        </w:rPr>
        <w:t xml:space="preserve"> </w:t>
      </w:r>
      <w:r>
        <w:t>уроках</w:t>
      </w:r>
      <w:r>
        <w:rPr>
          <w:spacing w:val="1"/>
        </w:rPr>
        <w:t xml:space="preserve"> </w:t>
      </w:r>
      <w:r>
        <w:t>различных</w:t>
      </w:r>
      <w:r>
        <w:rPr>
          <w:spacing w:val="1"/>
        </w:rPr>
        <w:t xml:space="preserve"> </w:t>
      </w:r>
      <w:r>
        <w:t>предметных</w:t>
      </w:r>
      <w:r>
        <w:rPr>
          <w:spacing w:val="1"/>
        </w:rPr>
        <w:t xml:space="preserve"> </w:t>
      </w:r>
      <w:r>
        <w:t>областей:</w:t>
      </w:r>
      <w:r>
        <w:rPr>
          <w:spacing w:val="1"/>
        </w:rPr>
        <w:t xml:space="preserve"> </w:t>
      </w:r>
      <w:r>
        <w:t>физики,</w:t>
      </w:r>
      <w:r>
        <w:rPr>
          <w:spacing w:val="1"/>
        </w:rPr>
        <w:t xml:space="preserve"> </w:t>
      </w:r>
      <w:r>
        <w:t>химии,</w:t>
      </w:r>
      <w:r>
        <w:rPr>
          <w:spacing w:val="1"/>
        </w:rPr>
        <w:t xml:space="preserve"> </w:t>
      </w:r>
      <w:r>
        <w:t>биологии,</w:t>
      </w:r>
      <w:r>
        <w:rPr>
          <w:spacing w:val="1"/>
        </w:rPr>
        <w:t xml:space="preserve"> </w:t>
      </w:r>
      <w:r>
        <w:t>географии,</w:t>
      </w:r>
      <w:r>
        <w:rPr>
          <w:spacing w:val="61"/>
        </w:rPr>
        <w:t xml:space="preserve"> </w:t>
      </w:r>
      <w:r>
        <w:t>обществознания,</w:t>
      </w:r>
      <w:r>
        <w:rPr>
          <w:spacing w:val="1"/>
        </w:rPr>
        <w:t xml:space="preserve"> </w:t>
      </w:r>
      <w:r>
        <w:t>истории, литературы и других дисциплин. В рамках же данного предмета благодаря</w:t>
      </w:r>
      <w:r>
        <w:rPr>
          <w:spacing w:val="1"/>
        </w:rPr>
        <w:t xml:space="preserve"> </w:t>
      </w:r>
      <w:r>
        <w:t>интеграции</w:t>
      </w:r>
      <w:r>
        <w:rPr>
          <w:spacing w:val="1"/>
        </w:rPr>
        <w:t xml:space="preserve"> </w:t>
      </w:r>
      <w:r>
        <w:t>естественнонаучных</w:t>
      </w:r>
      <w:r>
        <w:rPr>
          <w:spacing w:val="1"/>
        </w:rPr>
        <w:t xml:space="preserve"> </w:t>
      </w:r>
      <w:r>
        <w:t>и</w:t>
      </w:r>
      <w:r>
        <w:rPr>
          <w:spacing w:val="1"/>
        </w:rPr>
        <w:t xml:space="preserve"> </w:t>
      </w:r>
      <w:r>
        <w:t>социально-гуманитарных</w:t>
      </w:r>
      <w:r>
        <w:rPr>
          <w:spacing w:val="1"/>
        </w:rPr>
        <w:t xml:space="preserve"> </w:t>
      </w:r>
      <w:r>
        <w:t>знаний</w:t>
      </w:r>
      <w:r>
        <w:rPr>
          <w:spacing w:val="1"/>
        </w:rPr>
        <w:t xml:space="preserve"> </w:t>
      </w:r>
      <w:r>
        <w:t>могут</w:t>
      </w:r>
      <w:r>
        <w:rPr>
          <w:spacing w:val="1"/>
        </w:rPr>
        <w:t xml:space="preserve"> </w:t>
      </w:r>
      <w:r>
        <w:t>быть</w:t>
      </w:r>
      <w:r>
        <w:rPr>
          <w:spacing w:val="1"/>
        </w:rPr>
        <w:t xml:space="preserve"> </w:t>
      </w:r>
      <w:r>
        <w:t>успешно, в полном соответствии с возрастными особенностями младшего школьника</w:t>
      </w:r>
      <w:r>
        <w:rPr>
          <w:spacing w:val="1"/>
        </w:rPr>
        <w:t xml:space="preserve"> </w:t>
      </w:r>
      <w:r>
        <w:t>решены задачи</w:t>
      </w:r>
      <w:r>
        <w:rPr>
          <w:spacing w:val="1"/>
        </w:rPr>
        <w:t xml:space="preserve"> </w:t>
      </w:r>
      <w:r>
        <w:t>экологического образования и</w:t>
      </w:r>
      <w:r>
        <w:rPr>
          <w:spacing w:val="1"/>
        </w:rPr>
        <w:t xml:space="preserve"> </w:t>
      </w:r>
      <w:r>
        <w:t>воспитания, формирования системы</w:t>
      </w:r>
      <w:r>
        <w:rPr>
          <w:spacing w:val="1"/>
        </w:rPr>
        <w:t xml:space="preserve"> </w:t>
      </w:r>
      <w:r>
        <w:t>позитивных</w:t>
      </w:r>
      <w:r>
        <w:rPr>
          <w:spacing w:val="1"/>
        </w:rPr>
        <w:t xml:space="preserve"> </w:t>
      </w:r>
      <w:r>
        <w:t>национальных</w:t>
      </w:r>
      <w:r>
        <w:rPr>
          <w:spacing w:val="1"/>
        </w:rPr>
        <w:t xml:space="preserve"> </w:t>
      </w:r>
      <w:r>
        <w:t>ценностей,</w:t>
      </w:r>
      <w:r>
        <w:rPr>
          <w:spacing w:val="1"/>
        </w:rPr>
        <w:t xml:space="preserve"> </w:t>
      </w:r>
      <w:r>
        <w:t>идеалов</w:t>
      </w:r>
      <w:r>
        <w:rPr>
          <w:spacing w:val="1"/>
        </w:rPr>
        <w:t xml:space="preserve"> </w:t>
      </w:r>
      <w:r>
        <w:t>взаимного</w:t>
      </w:r>
      <w:r>
        <w:rPr>
          <w:spacing w:val="1"/>
        </w:rPr>
        <w:t xml:space="preserve"> </w:t>
      </w:r>
      <w:r>
        <w:t>уважения,</w:t>
      </w:r>
      <w:r>
        <w:rPr>
          <w:spacing w:val="1"/>
        </w:rPr>
        <w:t xml:space="preserve"> </w:t>
      </w:r>
      <w:r>
        <w:t>патриотизма,</w:t>
      </w:r>
      <w:r>
        <w:rPr>
          <w:spacing w:val="1"/>
        </w:rPr>
        <w:t xml:space="preserve"> </w:t>
      </w:r>
      <w:r>
        <w:t>опирающегося</w:t>
      </w:r>
      <w:r>
        <w:rPr>
          <w:spacing w:val="1"/>
        </w:rPr>
        <w:t xml:space="preserve"> </w:t>
      </w:r>
      <w:r>
        <w:t>на</w:t>
      </w:r>
      <w:r>
        <w:rPr>
          <w:spacing w:val="1"/>
        </w:rPr>
        <w:t xml:space="preserve"> </w:t>
      </w:r>
      <w:r>
        <w:t>этнокультурное</w:t>
      </w:r>
      <w:r>
        <w:rPr>
          <w:spacing w:val="1"/>
        </w:rPr>
        <w:t xml:space="preserve"> </w:t>
      </w:r>
      <w:r>
        <w:t>многообразие</w:t>
      </w:r>
      <w:r>
        <w:rPr>
          <w:spacing w:val="1"/>
        </w:rPr>
        <w:t xml:space="preserve"> </w:t>
      </w:r>
      <w:r>
        <w:t>и</w:t>
      </w:r>
      <w:r>
        <w:rPr>
          <w:spacing w:val="1"/>
        </w:rPr>
        <w:t xml:space="preserve"> </w:t>
      </w:r>
      <w:r>
        <w:t>общекультурное</w:t>
      </w:r>
      <w:r>
        <w:rPr>
          <w:spacing w:val="1"/>
        </w:rPr>
        <w:t xml:space="preserve"> </w:t>
      </w:r>
      <w:r>
        <w:t>единство</w:t>
      </w:r>
      <w:r>
        <w:rPr>
          <w:spacing w:val="1"/>
        </w:rPr>
        <w:t xml:space="preserve"> </w:t>
      </w:r>
      <w:r>
        <w:t>российского</w:t>
      </w:r>
      <w:r>
        <w:rPr>
          <w:spacing w:val="1"/>
        </w:rPr>
        <w:t xml:space="preserve"> </w:t>
      </w:r>
      <w:r>
        <w:t>общества</w:t>
      </w:r>
      <w:r>
        <w:rPr>
          <w:spacing w:val="1"/>
        </w:rPr>
        <w:t xml:space="preserve"> </w:t>
      </w:r>
      <w:r>
        <w:t>как</w:t>
      </w:r>
      <w:r>
        <w:rPr>
          <w:spacing w:val="1"/>
        </w:rPr>
        <w:t xml:space="preserve"> </w:t>
      </w:r>
      <w:r>
        <w:t>важнейшее</w:t>
      </w:r>
      <w:r>
        <w:rPr>
          <w:spacing w:val="1"/>
        </w:rPr>
        <w:t xml:space="preserve"> </w:t>
      </w:r>
      <w:r>
        <w:t>национальное</w:t>
      </w:r>
      <w:r>
        <w:rPr>
          <w:spacing w:val="1"/>
        </w:rPr>
        <w:t xml:space="preserve"> </w:t>
      </w:r>
      <w:r>
        <w:t>достояние</w:t>
      </w:r>
      <w:r>
        <w:rPr>
          <w:spacing w:val="1"/>
        </w:rPr>
        <w:t xml:space="preserve"> </w:t>
      </w:r>
      <w:r>
        <w:t>России.</w:t>
      </w:r>
      <w:r>
        <w:rPr>
          <w:spacing w:val="1"/>
        </w:rPr>
        <w:t xml:space="preserve"> </w:t>
      </w:r>
      <w:r>
        <w:t>Таким</w:t>
      </w:r>
      <w:r>
        <w:rPr>
          <w:spacing w:val="-57"/>
        </w:rPr>
        <w:t xml:space="preserve"> </w:t>
      </w:r>
      <w:r w:rsidR="003E4A84">
        <w:rPr>
          <w:spacing w:val="-57"/>
        </w:rPr>
        <w:t xml:space="preserve">  </w:t>
      </w:r>
      <w:r>
        <w:t>образом,</w:t>
      </w:r>
      <w:r>
        <w:rPr>
          <w:spacing w:val="1"/>
        </w:rPr>
        <w:t xml:space="preserve"> </w:t>
      </w:r>
      <w:r>
        <w:t>курс</w:t>
      </w:r>
      <w:r>
        <w:rPr>
          <w:spacing w:val="1"/>
        </w:rPr>
        <w:t xml:space="preserve"> </w:t>
      </w:r>
      <w:r>
        <w:t>создаёт</w:t>
      </w:r>
      <w:r>
        <w:rPr>
          <w:spacing w:val="1"/>
        </w:rPr>
        <w:t xml:space="preserve"> </w:t>
      </w:r>
      <w:r>
        <w:t>прочный</w:t>
      </w:r>
      <w:r>
        <w:rPr>
          <w:spacing w:val="1"/>
        </w:rPr>
        <w:t xml:space="preserve"> </w:t>
      </w:r>
      <w:r>
        <w:t>фундамент</w:t>
      </w:r>
      <w:r>
        <w:rPr>
          <w:spacing w:val="1"/>
        </w:rPr>
        <w:t xml:space="preserve"> </w:t>
      </w:r>
      <w:r>
        <w:t>для</w:t>
      </w:r>
      <w:r>
        <w:rPr>
          <w:spacing w:val="1"/>
        </w:rPr>
        <w:t xml:space="preserve"> </w:t>
      </w:r>
      <w:r>
        <w:t>изучения</w:t>
      </w:r>
      <w:r>
        <w:rPr>
          <w:spacing w:val="1"/>
        </w:rPr>
        <w:t xml:space="preserve"> </w:t>
      </w:r>
      <w:r>
        <w:t>значительной</w:t>
      </w:r>
      <w:r>
        <w:rPr>
          <w:spacing w:val="1"/>
        </w:rPr>
        <w:t xml:space="preserve"> </w:t>
      </w:r>
      <w:r>
        <w:t>части</w:t>
      </w:r>
      <w:r>
        <w:rPr>
          <w:spacing w:val="1"/>
        </w:rPr>
        <w:t xml:space="preserve"> </w:t>
      </w:r>
      <w:r>
        <w:t>предметов основной школы и для дальнейшего развития личности. Используя для</w:t>
      </w:r>
      <w:r>
        <w:rPr>
          <w:spacing w:val="1"/>
        </w:rPr>
        <w:t xml:space="preserve"> </w:t>
      </w:r>
      <w:r>
        <w:t>осмысления личного опыта ребёнка знания, накопленные естественными и социально-</w:t>
      </w:r>
      <w:r>
        <w:rPr>
          <w:spacing w:val="-57"/>
        </w:rPr>
        <w:t xml:space="preserve"> </w:t>
      </w:r>
      <w:r>
        <w:t xml:space="preserve">гуманитарными науками, курс вводит в процесс постижения мира </w:t>
      </w:r>
      <w:r>
        <w:lastRenderedPageBreak/>
        <w:t>ценностную шкалу,</w:t>
      </w:r>
      <w:r>
        <w:rPr>
          <w:spacing w:val="-57"/>
        </w:rPr>
        <w:t xml:space="preserve"> </w:t>
      </w:r>
      <w:r>
        <w:t>без</w:t>
      </w:r>
      <w:r>
        <w:rPr>
          <w:spacing w:val="1"/>
        </w:rPr>
        <w:t xml:space="preserve"> </w:t>
      </w:r>
      <w:r>
        <w:t>которой</w:t>
      </w:r>
      <w:r>
        <w:rPr>
          <w:spacing w:val="1"/>
        </w:rPr>
        <w:t xml:space="preserve"> </w:t>
      </w:r>
      <w:r>
        <w:t>невозможно</w:t>
      </w:r>
      <w:r>
        <w:rPr>
          <w:spacing w:val="1"/>
        </w:rPr>
        <w:t xml:space="preserve"> </w:t>
      </w:r>
      <w:r>
        <w:t>формирование</w:t>
      </w:r>
      <w:r>
        <w:rPr>
          <w:spacing w:val="1"/>
        </w:rPr>
        <w:t xml:space="preserve"> </w:t>
      </w:r>
      <w:r>
        <w:t>позитивных</w:t>
      </w:r>
      <w:r>
        <w:rPr>
          <w:spacing w:val="1"/>
        </w:rPr>
        <w:t xml:space="preserve"> </w:t>
      </w:r>
      <w:r>
        <w:t>целевых</w:t>
      </w:r>
      <w:r>
        <w:rPr>
          <w:spacing w:val="1"/>
        </w:rPr>
        <w:t xml:space="preserve"> </w:t>
      </w:r>
      <w:r>
        <w:t>установок</w:t>
      </w:r>
      <w:r>
        <w:rPr>
          <w:spacing w:val="1"/>
        </w:rPr>
        <w:t xml:space="preserve"> </w:t>
      </w:r>
      <w:r>
        <w:t>подрастающего</w:t>
      </w:r>
      <w:r>
        <w:rPr>
          <w:spacing w:val="1"/>
        </w:rPr>
        <w:t xml:space="preserve"> </w:t>
      </w:r>
      <w:r>
        <w:t>поколения.</w:t>
      </w:r>
      <w:r>
        <w:rPr>
          <w:spacing w:val="1"/>
        </w:rPr>
        <w:t xml:space="preserve"> </w:t>
      </w:r>
      <w:r>
        <w:t>Курс</w:t>
      </w:r>
      <w:r>
        <w:rPr>
          <w:spacing w:val="1"/>
        </w:rPr>
        <w:t xml:space="preserve"> </w:t>
      </w:r>
      <w:r>
        <w:t>«Окружающий</w:t>
      </w:r>
      <w:r>
        <w:rPr>
          <w:spacing w:val="1"/>
        </w:rPr>
        <w:t xml:space="preserve"> </w:t>
      </w:r>
      <w:r>
        <w:t>мир»</w:t>
      </w:r>
      <w:r>
        <w:rPr>
          <w:spacing w:val="1"/>
        </w:rPr>
        <w:t xml:space="preserve"> </w:t>
      </w:r>
      <w:r>
        <w:t>помогает</w:t>
      </w:r>
      <w:r>
        <w:rPr>
          <w:spacing w:val="1"/>
        </w:rPr>
        <w:t xml:space="preserve"> </w:t>
      </w:r>
      <w:r>
        <w:t>ученику</w:t>
      </w:r>
      <w:r>
        <w:rPr>
          <w:spacing w:val="1"/>
        </w:rPr>
        <w:t xml:space="preserve"> </w:t>
      </w:r>
      <w:r>
        <w:t>в</w:t>
      </w:r>
      <w:r>
        <w:rPr>
          <w:spacing w:val="1"/>
        </w:rPr>
        <w:t xml:space="preserve"> </w:t>
      </w:r>
      <w:r>
        <w:t>формировании личностного восприятия, эмоционального, оценочного отношения к</w:t>
      </w:r>
      <w:r>
        <w:rPr>
          <w:spacing w:val="1"/>
        </w:rPr>
        <w:t xml:space="preserve"> </w:t>
      </w:r>
      <w:r>
        <w:t>миру природы и культуры в их единстве, воспитывает нравственно и духовно зрелых,</w:t>
      </w:r>
      <w:r>
        <w:rPr>
          <w:spacing w:val="1"/>
        </w:rPr>
        <w:t xml:space="preserve"> </w:t>
      </w:r>
      <w:r>
        <w:t>активных, компетентных граждан, способных оценивать своё место в окружающем</w:t>
      </w:r>
      <w:r>
        <w:rPr>
          <w:spacing w:val="1"/>
        </w:rPr>
        <w:t xml:space="preserve"> </w:t>
      </w:r>
      <w:r>
        <w:t>мире и участвовать в созидательной деятельности на благо родной страны и планеты</w:t>
      </w:r>
      <w:r>
        <w:rPr>
          <w:spacing w:val="1"/>
        </w:rPr>
        <w:t xml:space="preserve"> </w:t>
      </w:r>
      <w:r>
        <w:t>Земля.</w:t>
      </w:r>
    </w:p>
    <w:p w:rsidR="00692AE9" w:rsidRDefault="00692AE9" w:rsidP="00692AE9">
      <w:pPr>
        <w:pStyle w:val="a7"/>
        <w:spacing w:before="2"/>
        <w:ind w:right="652" w:firstLine="707"/>
        <w:jc w:val="both"/>
      </w:pPr>
      <w:r>
        <w:t>Значение</w:t>
      </w:r>
      <w:r>
        <w:rPr>
          <w:spacing w:val="1"/>
        </w:rPr>
        <w:t xml:space="preserve"> </w:t>
      </w:r>
      <w:r>
        <w:t>курса</w:t>
      </w:r>
      <w:r>
        <w:rPr>
          <w:spacing w:val="1"/>
        </w:rPr>
        <w:t xml:space="preserve"> </w:t>
      </w:r>
      <w:r>
        <w:t>состоит</w:t>
      </w:r>
      <w:r>
        <w:rPr>
          <w:spacing w:val="1"/>
        </w:rPr>
        <w:t xml:space="preserve"> </w:t>
      </w:r>
      <w:r>
        <w:t>также</w:t>
      </w:r>
      <w:r>
        <w:rPr>
          <w:spacing w:val="1"/>
        </w:rPr>
        <w:t xml:space="preserve"> </w:t>
      </w:r>
      <w:r>
        <w:t>в</w:t>
      </w:r>
      <w:r>
        <w:rPr>
          <w:spacing w:val="1"/>
        </w:rPr>
        <w:t xml:space="preserve"> </w:t>
      </w:r>
      <w:r>
        <w:t>том,</w:t>
      </w:r>
      <w:r>
        <w:rPr>
          <w:spacing w:val="1"/>
        </w:rPr>
        <w:t xml:space="preserve"> </w:t>
      </w:r>
      <w:r>
        <w:t>что</w:t>
      </w:r>
      <w:r>
        <w:rPr>
          <w:spacing w:val="1"/>
        </w:rPr>
        <w:t xml:space="preserve"> </w:t>
      </w:r>
      <w:r>
        <w:t>в</w:t>
      </w:r>
      <w:r>
        <w:rPr>
          <w:spacing w:val="1"/>
        </w:rPr>
        <w:t xml:space="preserve"> </w:t>
      </w:r>
      <w:r>
        <w:t>ходе</w:t>
      </w:r>
      <w:r>
        <w:rPr>
          <w:spacing w:val="1"/>
        </w:rPr>
        <w:t xml:space="preserve"> </w:t>
      </w:r>
      <w:r>
        <w:t>его</w:t>
      </w:r>
      <w:r>
        <w:rPr>
          <w:spacing w:val="1"/>
        </w:rPr>
        <w:t xml:space="preserve"> </w:t>
      </w:r>
      <w:r>
        <w:t>изучения</w:t>
      </w:r>
      <w:r>
        <w:rPr>
          <w:spacing w:val="1"/>
        </w:rPr>
        <w:t xml:space="preserve"> </w:t>
      </w:r>
      <w:r>
        <w:t>школьники</w:t>
      </w:r>
      <w:r>
        <w:rPr>
          <w:spacing w:val="1"/>
        </w:rPr>
        <w:t xml:space="preserve"> </w:t>
      </w:r>
      <w:r>
        <w:t>овладевают</w:t>
      </w:r>
      <w:r>
        <w:rPr>
          <w:spacing w:val="1"/>
        </w:rPr>
        <w:t xml:space="preserve"> </w:t>
      </w:r>
      <w:r>
        <w:t>основами</w:t>
      </w:r>
      <w:r>
        <w:rPr>
          <w:spacing w:val="1"/>
        </w:rPr>
        <w:t xml:space="preserve"> </w:t>
      </w:r>
      <w:r>
        <w:t>практико-ориентированных</w:t>
      </w:r>
      <w:r>
        <w:rPr>
          <w:spacing w:val="1"/>
        </w:rPr>
        <w:t xml:space="preserve"> </w:t>
      </w:r>
      <w:r>
        <w:t>знаний</w:t>
      </w:r>
      <w:r>
        <w:rPr>
          <w:spacing w:val="1"/>
        </w:rPr>
        <w:t xml:space="preserve"> </w:t>
      </w:r>
      <w:r>
        <w:t>о</w:t>
      </w:r>
      <w:r>
        <w:rPr>
          <w:spacing w:val="1"/>
        </w:rPr>
        <w:t xml:space="preserve"> </w:t>
      </w:r>
      <w:r>
        <w:t>человеке,</w:t>
      </w:r>
      <w:r>
        <w:rPr>
          <w:spacing w:val="1"/>
        </w:rPr>
        <w:t xml:space="preserve"> </w:t>
      </w:r>
      <w:r>
        <w:t>природе</w:t>
      </w:r>
      <w:r>
        <w:rPr>
          <w:spacing w:val="1"/>
        </w:rPr>
        <w:t xml:space="preserve"> </w:t>
      </w:r>
      <w:r>
        <w:t>и</w:t>
      </w:r>
      <w:r>
        <w:rPr>
          <w:spacing w:val="1"/>
        </w:rPr>
        <w:t xml:space="preserve"> </w:t>
      </w:r>
      <w:r>
        <w:t>обществе, учатся осмысливать причинно-следственные связи в окружающем мире, в</w:t>
      </w:r>
      <w:r>
        <w:rPr>
          <w:spacing w:val="1"/>
        </w:rPr>
        <w:t xml:space="preserve"> </w:t>
      </w:r>
      <w:r>
        <w:t>том</w:t>
      </w:r>
      <w:r>
        <w:rPr>
          <w:spacing w:val="-2"/>
        </w:rPr>
        <w:t xml:space="preserve"> </w:t>
      </w:r>
      <w:r>
        <w:t>числе</w:t>
      </w:r>
      <w:r>
        <w:rPr>
          <w:spacing w:val="-1"/>
        </w:rPr>
        <w:t xml:space="preserve"> </w:t>
      </w:r>
      <w:r>
        <w:t>на</w:t>
      </w:r>
      <w:r>
        <w:rPr>
          <w:spacing w:val="-2"/>
        </w:rPr>
        <w:t xml:space="preserve"> </w:t>
      </w:r>
      <w:r>
        <w:t>многообразном</w:t>
      </w:r>
      <w:r>
        <w:rPr>
          <w:spacing w:val="-1"/>
        </w:rPr>
        <w:t xml:space="preserve"> </w:t>
      </w:r>
      <w:r>
        <w:t>материале</w:t>
      </w:r>
      <w:r>
        <w:rPr>
          <w:spacing w:val="-2"/>
        </w:rPr>
        <w:t xml:space="preserve"> </w:t>
      </w:r>
      <w:r>
        <w:t>природы и</w:t>
      </w:r>
      <w:r>
        <w:rPr>
          <w:spacing w:val="-1"/>
        </w:rPr>
        <w:t xml:space="preserve"> </w:t>
      </w:r>
      <w:r>
        <w:t>культуры родного края.</w:t>
      </w:r>
    </w:p>
    <w:p w:rsidR="00692AE9" w:rsidRDefault="00692AE9" w:rsidP="00692AE9">
      <w:pPr>
        <w:pStyle w:val="a7"/>
        <w:spacing w:before="1"/>
        <w:ind w:right="650" w:firstLine="707"/>
        <w:jc w:val="both"/>
      </w:pPr>
      <w:r>
        <w:t>Курс</w:t>
      </w:r>
      <w:r>
        <w:rPr>
          <w:spacing w:val="1"/>
        </w:rPr>
        <w:t xml:space="preserve"> </w:t>
      </w:r>
      <w:r>
        <w:t>обладает</w:t>
      </w:r>
      <w:r>
        <w:rPr>
          <w:spacing w:val="1"/>
        </w:rPr>
        <w:t xml:space="preserve"> </w:t>
      </w:r>
      <w:r>
        <w:t>широкими</w:t>
      </w:r>
      <w:r>
        <w:rPr>
          <w:spacing w:val="1"/>
        </w:rPr>
        <w:t xml:space="preserve"> </w:t>
      </w:r>
      <w:r>
        <w:t>возможностями</w:t>
      </w:r>
      <w:r>
        <w:rPr>
          <w:spacing w:val="1"/>
        </w:rPr>
        <w:t xml:space="preserve"> </w:t>
      </w:r>
      <w:r>
        <w:t>для</w:t>
      </w:r>
      <w:r>
        <w:rPr>
          <w:spacing w:val="1"/>
        </w:rPr>
        <w:t xml:space="preserve"> </w:t>
      </w:r>
      <w:r>
        <w:t>формирования</w:t>
      </w:r>
      <w:r>
        <w:rPr>
          <w:spacing w:val="1"/>
        </w:rPr>
        <w:t xml:space="preserve"> </w:t>
      </w:r>
      <w:r>
        <w:t>у</w:t>
      </w:r>
      <w:r>
        <w:rPr>
          <w:spacing w:val="1"/>
        </w:rPr>
        <w:t xml:space="preserve"> </w:t>
      </w:r>
      <w:r>
        <w:t>младших</w:t>
      </w:r>
      <w:r>
        <w:rPr>
          <w:spacing w:val="1"/>
        </w:rPr>
        <w:t xml:space="preserve"> </w:t>
      </w:r>
      <w:r>
        <w:t>школьников</w:t>
      </w:r>
      <w:r>
        <w:rPr>
          <w:spacing w:val="1"/>
        </w:rPr>
        <w:t xml:space="preserve"> </w:t>
      </w:r>
      <w:r>
        <w:t>фундамента</w:t>
      </w:r>
      <w:r>
        <w:rPr>
          <w:spacing w:val="1"/>
        </w:rPr>
        <w:t xml:space="preserve"> </w:t>
      </w:r>
      <w:r>
        <w:t>экологической</w:t>
      </w:r>
      <w:r>
        <w:rPr>
          <w:spacing w:val="1"/>
        </w:rPr>
        <w:t xml:space="preserve"> </w:t>
      </w:r>
      <w:r>
        <w:t>и</w:t>
      </w:r>
      <w:r>
        <w:rPr>
          <w:spacing w:val="1"/>
        </w:rPr>
        <w:t xml:space="preserve"> </w:t>
      </w:r>
      <w:r>
        <w:t>культурологической</w:t>
      </w:r>
      <w:r>
        <w:rPr>
          <w:spacing w:val="1"/>
        </w:rPr>
        <w:t xml:space="preserve"> </w:t>
      </w:r>
      <w:r>
        <w:t>грамотности</w:t>
      </w:r>
      <w:r>
        <w:rPr>
          <w:spacing w:val="1"/>
        </w:rPr>
        <w:t xml:space="preserve"> </w:t>
      </w:r>
      <w:r>
        <w:t>и</w:t>
      </w:r>
      <w:r>
        <w:rPr>
          <w:spacing w:val="1"/>
        </w:rPr>
        <w:t xml:space="preserve"> </w:t>
      </w:r>
      <w:r>
        <w:t>соответствующих</w:t>
      </w:r>
      <w:r>
        <w:rPr>
          <w:spacing w:val="1"/>
        </w:rPr>
        <w:t xml:space="preserve"> </w:t>
      </w:r>
      <w:r>
        <w:t>компетентностей</w:t>
      </w:r>
      <w:r>
        <w:rPr>
          <w:spacing w:val="1"/>
        </w:rPr>
        <w:t xml:space="preserve"> </w:t>
      </w:r>
      <w:r>
        <w:t>—</w:t>
      </w:r>
      <w:r>
        <w:rPr>
          <w:spacing w:val="1"/>
        </w:rPr>
        <w:t xml:space="preserve"> </w:t>
      </w:r>
      <w:r>
        <w:t>умений</w:t>
      </w:r>
      <w:r>
        <w:rPr>
          <w:spacing w:val="1"/>
        </w:rPr>
        <w:t xml:space="preserve"> </w:t>
      </w:r>
      <w:r>
        <w:t>проводить</w:t>
      </w:r>
      <w:r>
        <w:rPr>
          <w:spacing w:val="1"/>
        </w:rPr>
        <w:t xml:space="preserve"> </w:t>
      </w:r>
      <w:r>
        <w:t>наблюдения</w:t>
      </w:r>
      <w:r>
        <w:rPr>
          <w:spacing w:val="1"/>
        </w:rPr>
        <w:t xml:space="preserve"> </w:t>
      </w:r>
      <w:r>
        <w:t>в</w:t>
      </w:r>
      <w:r>
        <w:rPr>
          <w:spacing w:val="1"/>
        </w:rPr>
        <w:t xml:space="preserve"> </w:t>
      </w:r>
      <w:r>
        <w:t>природе,</w:t>
      </w:r>
      <w:r>
        <w:rPr>
          <w:spacing w:val="1"/>
        </w:rPr>
        <w:t xml:space="preserve"> </w:t>
      </w:r>
      <w:r>
        <w:t>ставить</w:t>
      </w:r>
      <w:r>
        <w:rPr>
          <w:spacing w:val="1"/>
        </w:rPr>
        <w:t xml:space="preserve"> </w:t>
      </w:r>
      <w:r>
        <w:t>опыты,</w:t>
      </w:r>
      <w:r>
        <w:rPr>
          <w:spacing w:val="1"/>
        </w:rPr>
        <w:t xml:space="preserve"> </w:t>
      </w:r>
      <w:r>
        <w:t>соблюдать</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мире</w:t>
      </w:r>
      <w:r>
        <w:rPr>
          <w:spacing w:val="1"/>
        </w:rPr>
        <w:t xml:space="preserve"> </w:t>
      </w:r>
      <w:r>
        <w:t>природы</w:t>
      </w:r>
      <w:r>
        <w:rPr>
          <w:spacing w:val="1"/>
        </w:rPr>
        <w:t xml:space="preserve"> </w:t>
      </w:r>
      <w:r>
        <w:t>и</w:t>
      </w:r>
      <w:r>
        <w:rPr>
          <w:spacing w:val="1"/>
        </w:rPr>
        <w:t xml:space="preserve"> </w:t>
      </w:r>
      <w:r>
        <w:t>людей,</w:t>
      </w:r>
      <w:r>
        <w:rPr>
          <w:spacing w:val="1"/>
        </w:rPr>
        <w:t xml:space="preserve"> </w:t>
      </w:r>
      <w:r>
        <w:t>правила</w:t>
      </w:r>
      <w:r>
        <w:rPr>
          <w:spacing w:val="-57"/>
        </w:rPr>
        <w:t xml:space="preserve"> </w:t>
      </w:r>
      <w:r>
        <w:t>здорового образа жизни.</w:t>
      </w:r>
      <w:r>
        <w:rPr>
          <w:spacing w:val="1"/>
        </w:rPr>
        <w:t xml:space="preserve"> </w:t>
      </w:r>
      <w:r>
        <w:t>Это позволит</w:t>
      </w:r>
      <w:r>
        <w:rPr>
          <w:spacing w:val="1"/>
        </w:rPr>
        <w:t xml:space="preserve"> </w:t>
      </w:r>
      <w:r>
        <w:t>обучающимся освоить</w:t>
      </w:r>
      <w:r>
        <w:rPr>
          <w:spacing w:val="1"/>
        </w:rPr>
        <w:t xml:space="preserve"> </w:t>
      </w:r>
      <w:r>
        <w:t>основы адекватного</w:t>
      </w:r>
      <w:r>
        <w:rPr>
          <w:spacing w:val="1"/>
        </w:rPr>
        <w:t xml:space="preserve"> </w:t>
      </w:r>
      <w:r>
        <w:t>природо- и культуросообразного поведения в окружающей природной и социальной</w:t>
      </w:r>
      <w:r>
        <w:rPr>
          <w:spacing w:val="1"/>
        </w:rPr>
        <w:t xml:space="preserve"> </w:t>
      </w:r>
      <w:r>
        <w:t>среде. Поэтому данный курс играет наряду с другими предметами начальной школы</w:t>
      </w:r>
      <w:r>
        <w:rPr>
          <w:spacing w:val="1"/>
        </w:rPr>
        <w:t xml:space="preserve"> </w:t>
      </w:r>
      <w:r>
        <w:t>значительную</w:t>
      </w:r>
      <w:r>
        <w:rPr>
          <w:spacing w:val="1"/>
        </w:rPr>
        <w:t xml:space="preserve"> </w:t>
      </w:r>
      <w:r>
        <w:t>роль</w:t>
      </w:r>
      <w:r>
        <w:rPr>
          <w:spacing w:val="1"/>
        </w:rPr>
        <w:t xml:space="preserve"> </w:t>
      </w:r>
      <w:r>
        <w:t>в</w:t>
      </w:r>
      <w:r>
        <w:rPr>
          <w:spacing w:val="1"/>
        </w:rPr>
        <w:t xml:space="preserve"> </w:t>
      </w:r>
      <w:r>
        <w:t>духовно-нравственном</w:t>
      </w:r>
      <w:r>
        <w:rPr>
          <w:spacing w:val="1"/>
        </w:rPr>
        <w:t xml:space="preserve"> </w:t>
      </w:r>
      <w:r>
        <w:t>развитии</w:t>
      </w:r>
      <w:r>
        <w:rPr>
          <w:spacing w:val="1"/>
        </w:rPr>
        <w:t xml:space="preserve"> </w:t>
      </w:r>
      <w:r>
        <w:t>и</w:t>
      </w:r>
      <w:r>
        <w:rPr>
          <w:spacing w:val="1"/>
        </w:rPr>
        <w:t xml:space="preserve"> </w:t>
      </w:r>
      <w:r>
        <w:t>воспитании</w:t>
      </w:r>
      <w:r>
        <w:rPr>
          <w:spacing w:val="1"/>
        </w:rPr>
        <w:t xml:space="preserve"> </w:t>
      </w:r>
      <w:r>
        <w:t>личности,</w:t>
      </w:r>
      <w:r>
        <w:rPr>
          <w:spacing w:val="-57"/>
        </w:rPr>
        <w:t xml:space="preserve"> </w:t>
      </w:r>
      <w:r>
        <w:t>формирует</w:t>
      </w:r>
      <w:r>
        <w:rPr>
          <w:spacing w:val="31"/>
        </w:rPr>
        <w:t xml:space="preserve"> </w:t>
      </w:r>
      <w:r>
        <w:t>вектор</w:t>
      </w:r>
      <w:r>
        <w:rPr>
          <w:spacing w:val="31"/>
        </w:rPr>
        <w:t xml:space="preserve"> </w:t>
      </w:r>
      <w:r>
        <w:t>культурно-ценностных</w:t>
      </w:r>
      <w:r>
        <w:rPr>
          <w:spacing w:val="30"/>
        </w:rPr>
        <w:t xml:space="preserve"> </w:t>
      </w:r>
      <w:r>
        <w:t>ориентации</w:t>
      </w:r>
      <w:r>
        <w:rPr>
          <w:spacing w:val="32"/>
        </w:rPr>
        <w:t xml:space="preserve"> </w:t>
      </w:r>
      <w:r>
        <w:t>младшего</w:t>
      </w:r>
      <w:r>
        <w:rPr>
          <w:spacing w:val="31"/>
        </w:rPr>
        <w:t xml:space="preserve"> </w:t>
      </w:r>
      <w:r>
        <w:t>школьника</w:t>
      </w:r>
      <w:r>
        <w:rPr>
          <w:spacing w:val="30"/>
        </w:rPr>
        <w:t xml:space="preserve"> </w:t>
      </w:r>
      <w:r>
        <w:t>в</w:t>
      </w:r>
    </w:p>
    <w:p w:rsidR="00692AE9" w:rsidRDefault="00692AE9" w:rsidP="00692AE9">
      <w:pPr>
        <w:pStyle w:val="a7"/>
        <w:spacing w:before="64"/>
        <w:jc w:val="both"/>
      </w:pPr>
      <w:r>
        <w:t>соответствии</w:t>
      </w:r>
      <w:r>
        <w:rPr>
          <w:spacing w:val="-5"/>
        </w:rPr>
        <w:t xml:space="preserve"> </w:t>
      </w:r>
      <w:r>
        <w:t>с</w:t>
      </w:r>
      <w:r>
        <w:rPr>
          <w:spacing w:val="-5"/>
        </w:rPr>
        <w:t xml:space="preserve"> </w:t>
      </w:r>
      <w:r>
        <w:t>отечественными</w:t>
      </w:r>
      <w:r>
        <w:rPr>
          <w:spacing w:val="-4"/>
        </w:rPr>
        <w:t xml:space="preserve"> </w:t>
      </w:r>
      <w:r>
        <w:t>традициями</w:t>
      </w:r>
      <w:r>
        <w:rPr>
          <w:spacing w:val="-4"/>
        </w:rPr>
        <w:t xml:space="preserve"> </w:t>
      </w:r>
      <w:r>
        <w:t>духовности</w:t>
      </w:r>
      <w:r>
        <w:rPr>
          <w:spacing w:val="-5"/>
        </w:rPr>
        <w:t xml:space="preserve"> </w:t>
      </w:r>
      <w:r>
        <w:t>и</w:t>
      </w:r>
      <w:r>
        <w:rPr>
          <w:spacing w:val="-4"/>
        </w:rPr>
        <w:t xml:space="preserve"> </w:t>
      </w:r>
      <w:r>
        <w:t>нравственности.</w:t>
      </w:r>
    </w:p>
    <w:p w:rsidR="00692AE9" w:rsidRDefault="00692AE9" w:rsidP="00692AE9">
      <w:pPr>
        <w:pStyle w:val="a7"/>
        <w:ind w:right="645" w:firstLine="707"/>
        <w:jc w:val="both"/>
      </w:pPr>
      <w:r>
        <w:t>Существенная</w:t>
      </w:r>
      <w:r>
        <w:rPr>
          <w:spacing w:val="1"/>
        </w:rPr>
        <w:t xml:space="preserve"> </w:t>
      </w:r>
      <w:r>
        <w:t>особенность</w:t>
      </w:r>
      <w:r>
        <w:rPr>
          <w:spacing w:val="1"/>
        </w:rPr>
        <w:t xml:space="preserve"> </w:t>
      </w:r>
      <w:r>
        <w:t>курса</w:t>
      </w:r>
      <w:r>
        <w:rPr>
          <w:spacing w:val="1"/>
        </w:rPr>
        <w:t xml:space="preserve"> </w:t>
      </w:r>
      <w:r>
        <w:t>состоит</w:t>
      </w:r>
      <w:r>
        <w:rPr>
          <w:spacing w:val="1"/>
        </w:rPr>
        <w:t xml:space="preserve"> </w:t>
      </w:r>
      <w:r>
        <w:t>в</w:t>
      </w:r>
      <w:r>
        <w:rPr>
          <w:spacing w:val="1"/>
        </w:rPr>
        <w:t xml:space="preserve"> </w:t>
      </w:r>
      <w:r>
        <w:t>том,</w:t>
      </w:r>
      <w:r>
        <w:rPr>
          <w:spacing w:val="1"/>
        </w:rPr>
        <w:t xml:space="preserve"> </w:t>
      </w:r>
      <w:r>
        <w:t>что</w:t>
      </w:r>
      <w:r>
        <w:rPr>
          <w:spacing w:val="1"/>
        </w:rPr>
        <w:t xml:space="preserve"> </w:t>
      </w:r>
      <w:r>
        <w:t>в</w:t>
      </w:r>
      <w:r>
        <w:rPr>
          <w:spacing w:val="1"/>
        </w:rPr>
        <w:t xml:space="preserve"> </w:t>
      </w:r>
      <w:r>
        <w:t>нём</w:t>
      </w:r>
      <w:r>
        <w:rPr>
          <w:spacing w:val="1"/>
        </w:rPr>
        <w:t xml:space="preserve"> </w:t>
      </w:r>
      <w:r>
        <w:t>заложена</w:t>
      </w:r>
      <w:r>
        <w:rPr>
          <w:spacing w:val="1"/>
        </w:rPr>
        <w:t xml:space="preserve"> </w:t>
      </w:r>
      <w:r>
        <w:t>содержательная</w:t>
      </w:r>
      <w:r>
        <w:rPr>
          <w:spacing w:val="1"/>
        </w:rPr>
        <w:t xml:space="preserve"> </w:t>
      </w:r>
      <w:r>
        <w:t>основа</w:t>
      </w:r>
      <w:r>
        <w:rPr>
          <w:spacing w:val="1"/>
        </w:rPr>
        <w:t xml:space="preserve"> </w:t>
      </w:r>
      <w:r>
        <w:t>для</w:t>
      </w:r>
      <w:r>
        <w:rPr>
          <w:spacing w:val="1"/>
        </w:rPr>
        <w:t xml:space="preserve"> </w:t>
      </w:r>
      <w:r>
        <w:t>широкой</w:t>
      </w:r>
      <w:r>
        <w:rPr>
          <w:spacing w:val="1"/>
        </w:rPr>
        <w:t xml:space="preserve"> </w:t>
      </w:r>
      <w:r>
        <w:t>реализации</w:t>
      </w:r>
      <w:r>
        <w:rPr>
          <w:spacing w:val="1"/>
        </w:rPr>
        <w:t xml:space="preserve"> </w:t>
      </w:r>
      <w:r>
        <w:t>межпредметных</w:t>
      </w:r>
      <w:r>
        <w:rPr>
          <w:spacing w:val="1"/>
        </w:rPr>
        <w:t xml:space="preserve"> </w:t>
      </w:r>
      <w:r>
        <w:t>связей</w:t>
      </w:r>
      <w:r>
        <w:rPr>
          <w:spacing w:val="1"/>
        </w:rPr>
        <w:t xml:space="preserve"> </w:t>
      </w:r>
      <w:r>
        <w:t>всех</w:t>
      </w:r>
      <w:r>
        <w:rPr>
          <w:spacing w:val="1"/>
        </w:rPr>
        <w:t xml:space="preserve"> </w:t>
      </w:r>
      <w:r>
        <w:t>дисциплин начальной школы. Предмет «Окружающий мир» использует и тем самым</w:t>
      </w:r>
      <w:r>
        <w:rPr>
          <w:spacing w:val="1"/>
        </w:rPr>
        <w:t xml:space="preserve"> </w:t>
      </w:r>
      <w:r>
        <w:t>подкрепляет умения, полученные на уроках чтения, русского языка и математики,</w:t>
      </w:r>
      <w:r>
        <w:rPr>
          <w:spacing w:val="1"/>
        </w:rPr>
        <w:t xml:space="preserve"> </w:t>
      </w:r>
      <w:r>
        <w:t>музыки и изобразительного искусства, технологии и физической культуры, совместно</w:t>
      </w:r>
      <w:r>
        <w:rPr>
          <w:spacing w:val="-57"/>
        </w:rPr>
        <w:t xml:space="preserve"> </w:t>
      </w:r>
      <w:r>
        <w:t>с</w:t>
      </w:r>
      <w:r>
        <w:rPr>
          <w:spacing w:val="1"/>
        </w:rPr>
        <w:t xml:space="preserve"> </w:t>
      </w:r>
      <w:r>
        <w:t>ними</w:t>
      </w:r>
      <w:r>
        <w:rPr>
          <w:spacing w:val="1"/>
        </w:rPr>
        <w:t xml:space="preserve"> </w:t>
      </w:r>
      <w:r>
        <w:t>приучая</w:t>
      </w:r>
      <w:r>
        <w:rPr>
          <w:spacing w:val="1"/>
        </w:rPr>
        <w:t xml:space="preserve"> </w:t>
      </w:r>
      <w:r>
        <w:t>детей</w:t>
      </w:r>
      <w:r>
        <w:rPr>
          <w:spacing w:val="1"/>
        </w:rPr>
        <w:t xml:space="preserve"> </w:t>
      </w:r>
      <w:r>
        <w:t>к</w:t>
      </w:r>
      <w:r>
        <w:rPr>
          <w:spacing w:val="1"/>
        </w:rPr>
        <w:t xml:space="preserve"> </w:t>
      </w:r>
      <w:r>
        <w:t>рационально-научному</w:t>
      </w:r>
      <w:r>
        <w:rPr>
          <w:spacing w:val="1"/>
        </w:rPr>
        <w:t xml:space="preserve"> </w:t>
      </w:r>
      <w:r>
        <w:t>и</w:t>
      </w:r>
      <w:r>
        <w:rPr>
          <w:spacing w:val="1"/>
        </w:rPr>
        <w:t xml:space="preserve"> </w:t>
      </w:r>
      <w:r>
        <w:t>эмоционально-ценностному</w:t>
      </w:r>
      <w:r>
        <w:rPr>
          <w:spacing w:val="1"/>
        </w:rPr>
        <w:t xml:space="preserve"> </w:t>
      </w:r>
      <w:r>
        <w:t>постижению</w:t>
      </w:r>
      <w:r>
        <w:rPr>
          <w:spacing w:val="-1"/>
        </w:rPr>
        <w:t xml:space="preserve"> </w:t>
      </w:r>
      <w:r>
        <w:t>окружающего</w:t>
      </w:r>
      <w:r>
        <w:rPr>
          <w:spacing w:val="-1"/>
        </w:rPr>
        <w:t xml:space="preserve"> </w:t>
      </w:r>
      <w:r>
        <w:t>мира.</w:t>
      </w:r>
    </w:p>
    <w:p w:rsidR="00692AE9" w:rsidRDefault="00692AE9" w:rsidP="00692AE9">
      <w:pPr>
        <w:pStyle w:val="a7"/>
        <w:spacing w:before="5"/>
      </w:pPr>
    </w:p>
    <w:p w:rsidR="00692AE9" w:rsidRDefault="00692AE9" w:rsidP="00692AE9">
      <w:pPr>
        <w:pStyle w:val="1"/>
      </w:pPr>
      <w:r>
        <w:t>Описание</w:t>
      </w:r>
      <w:r>
        <w:rPr>
          <w:spacing w:val="-3"/>
        </w:rPr>
        <w:t xml:space="preserve"> </w:t>
      </w:r>
      <w:r>
        <w:t>места</w:t>
      </w:r>
      <w:r>
        <w:rPr>
          <w:spacing w:val="-1"/>
        </w:rPr>
        <w:t xml:space="preserve"> </w:t>
      </w:r>
      <w:r>
        <w:t>учебного</w:t>
      </w:r>
      <w:r>
        <w:rPr>
          <w:spacing w:val="-2"/>
        </w:rPr>
        <w:t xml:space="preserve"> </w:t>
      </w:r>
      <w:r>
        <w:t>предмета</w:t>
      </w:r>
      <w:r>
        <w:rPr>
          <w:spacing w:val="-1"/>
        </w:rPr>
        <w:t xml:space="preserve"> </w:t>
      </w:r>
      <w:r>
        <w:t>в</w:t>
      </w:r>
      <w:r>
        <w:rPr>
          <w:spacing w:val="-3"/>
        </w:rPr>
        <w:t xml:space="preserve"> </w:t>
      </w:r>
      <w:r>
        <w:t>учебном</w:t>
      </w:r>
      <w:r>
        <w:rPr>
          <w:spacing w:val="-1"/>
        </w:rPr>
        <w:t xml:space="preserve"> </w:t>
      </w:r>
      <w:r>
        <w:t>плане</w:t>
      </w:r>
    </w:p>
    <w:p w:rsidR="00692AE9" w:rsidRDefault="00692AE9" w:rsidP="00692AE9">
      <w:pPr>
        <w:pStyle w:val="a7"/>
        <w:spacing w:before="7"/>
        <w:rPr>
          <w:b/>
          <w:sz w:val="23"/>
        </w:rPr>
      </w:pPr>
    </w:p>
    <w:p w:rsidR="00692AE9" w:rsidRDefault="00692AE9" w:rsidP="00692AE9">
      <w:pPr>
        <w:pStyle w:val="a7"/>
        <w:tabs>
          <w:tab w:val="left" w:pos="1151"/>
          <w:tab w:val="left" w:pos="2208"/>
          <w:tab w:val="left" w:pos="3959"/>
          <w:tab w:val="left" w:pos="4693"/>
          <w:tab w:val="left" w:pos="5616"/>
          <w:tab w:val="left" w:pos="5942"/>
          <w:tab w:val="left" w:pos="7422"/>
        </w:tabs>
        <w:ind w:right="654"/>
        <w:jc w:val="right"/>
      </w:pPr>
      <w:r>
        <w:t>Учебный</w:t>
      </w:r>
      <w:r>
        <w:tab/>
        <w:t>предмет</w:t>
      </w:r>
      <w:r>
        <w:tab/>
        <w:t>«Окружающий</w:t>
      </w:r>
      <w:r>
        <w:tab/>
        <w:t>мир»</w:t>
      </w:r>
      <w:r>
        <w:tab/>
        <w:t>входит</w:t>
      </w:r>
      <w:r>
        <w:tab/>
        <w:t>в</w:t>
      </w:r>
      <w:r>
        <w:tab/>
        <w:t>предметную</w:t>
      </w:r>
      <w:r>
        <w:tab/>
        <w:t>область</w:t>
      </w:r>
    </w:p>
    <w:p w:rsidR="00692AE9" w:rsidRDefault="00692AE9" w:rsidP="003E4A84">
      <w:pPr>
        <w:pStyle w:val="a7"/>
        <w:ind w:right="658"/>
        <w:jc w:val="right"/>
      </w:pPr>
      <w:r>
        <w:t>«Обществознание</w:t>
      </w:r>
      <w:r>
        <w:rPr>
          <w:spacing w:val="78"/>
        </w:rPr>
        <w:t xml:space="preserve"> </w:t>
      </w:r>
      <w:r>
        <w:t>и</w:t>
      </w:r>
      <w:r>
        <w:rPr>
          <w:spacing w:val="84"/>
        </w:rPr>
        <w:t xml:space="preserve"> </w:t>
      </w:r>
      <w:r>
        <w:t>естествознание</w:t>
      </w:r>
      <w:r>
        <w:rPr>
          <w:spacing w:val="79"/>
        </w:rPr>
        <w:t xml:space="preserve"> </w:t>
      </w:r>
      <w:r>
        <w:t>(Окружающий</w:t>
      </w:r>
      <w:r>
        <w:rPr>
          <w:spacing w:val="81"/>
        </w:rPr>
        <w:t xml:space="preserve"> </w:t>
      </w:r>
      <w:r>
        <w:t>мир)»</w:t>
      </w:r>
      <w:r>
        <w:rPr>
          <w:spacing w:val="73"/>
        </w:rPr>
        <w:t xml:space="preserve"> </w:t>
      </w:r>
      <w:r>
        <w:t>Учебного</w:t>
      </w:r>
      <w:r>
        <w:rPr>
          <w:spacing w:val="80"/>
        </w:rPr>
        <w:t xml:space="preserve"> </w:t>
      </w:r>
      <w:r>
        <w:t>плана</w:t>
      </w:r>
      <w:r>
        <w:rPr>
          <w:spacing w:val="79"/>
        </w:rPr>
        <w:t xml:space="preserve"> </w:t>
      </w:r>
      <w:r w:rsidR="003E4A84">
        <w:t>МАОУ «СОШ № 10»</w:t>
      </w:r>
      <w:r>
        <w:t>. В 1 классе рабочая программа по учебному предмету «Окружающий мир»</w:t>
      </w:r>
      <w:r>
        <w:rPr>
          <w:spacing w:val="1"/>
        </w:rPr>
        <w:t xml:space="preserve"> </w:t>
      </w:r>
      <w:r>
        <w:t>разработана на меньшее количество часов, учитывая ступенчатый</w:t>
      </w:r>
      <w:r>
        <w:rPr>
          <w:spacing w:val="60"/>
        </w:rPr>
        <w:t xml:space="preserve"> </w:t>
      </w:r>
      <w:r>
        <w:t>режим обучения,</w:t>
      </w:r>
      <w:r>
        <w:rPr>
          <w:spacing w:val="1"/>
        </w:rPr>
        <w:t xml:space="preserve"> </w:t>
      </w:r>
      <w:r>
        <w:t>На</w:t>
      </w:r>
      <w:r>
        <w:rPr>
          <w:spacing w:val="8"/>
        </w:rPr>
        <w:t xml:space="preserve"> </w:t>
      </w:r>
      <w:r>
        <w:t>изучение</w:t>
      </w:r>
      <w:r>
        <w:rPr>
          <w:spacing w:val="14"/>
        </w:rPr>
        <w:t xml:space="preserve"> </w:t>
      </w:r>
      <w:r>
        <w:t>учебного</w:t>
      </w:r>
      <w:r>
        <w:rPr>
          <w:spacing w:val="13"/>
        </w:rPr>
        <w:t xml:space="preserve"> </w:t>
      </w:r>
      <w:r>
        <w:t>предмета</w:t>
      </w:r>
      <w:r>
        <w:rPr>
          <w:spacing w:val="14"/>
        </w:rPr>
        <w:t xml:space="preserve"> </w:t>
      </w:r>
      <w:r>
        <w:t>«Окружающий</w:t>
      </w:r>
      <w:r>
        <w:rPr>
          <w:spacing w:val="11"/>
        </w:rPr>
        <w:t xml:space="preserve"> </w:t>
      </w:r>
      <w:r>
        <w:t>мир»</w:t>
      </w:r>
      <w:r>
        <w:rPr>
          <w:spacing w:val="3"/>
        </w:rPr>
        <w:t xml:space="preserve"> </w:t>
      </w:r>
      <w:r>
        <w:t>в</w:t>
      </w:r>
      <w:r>
        <w:rPr>
          <w:spacing w:val="12"/>
        </w:rPr>
        <w:t xml:space="preserve"> </w:t>
      </w:r>
      <w:r>
        <w:t>1-ом</w:t>
      </w:r>
      <w:r>
        <w:rPr>
          <w:spacing w:val="9"/>
        </w:rPr>
        <w:t xml:space="preserve"> </w:t>
      </w:r>
      <w:r>
        <w:t>классе</w:t>
      </w:r>
      <w:r>
        <w:rPr>
          <w:spacing w:val="12"/>
        </w:rPr>
        <w:t xml:space="preserve"> </w:t>
      </w:r>
      <w:r>
        <w:t>отводится</w:t>
      </w:r>
      <w:r>
        <w:rPr>
          <w:spacing w:val="10"/>
        </w:rPr>
        <w:t xml:space="preserve"> </w:t>
      </w:r>
      <w:r>
        <w:t>52</w:t>
      </w:r>
      <w:r>
        <w:rPr>
          <w:spacing w:val="10"/>
        </w:rPr>
        <w:t xml:space="preserve"> </w:t>
      </w:r>
      <w:r>
        <w:t>часа</w:t>
      </w:r>
      <w:r>
        <w:rPr>
          <w:spacing w:val="-58"/>
        </w:rPr>
        <w:t xml:space="preserve"> </w:t>
      </w:r>
      <w:r w:rsidR="003E4A84">
        <w:rPr>
          <w:spacing w:val="-58"/>
        </w:rPr>
        <w:t xml:space="preserve">          в </w:t>
      </w:r>
      <w:r>
        <w:rPr>
          <w:spacing w:val="-2"/>
        </w:rPr>
        <w:t xml:space="preserve"> </w:t>
      </w:r>
      <w:r>
        <w:t>год,</w:t>
      </w:r>
      <w:r>
        <w:rPr>
          <w:spacing w:val="-1"/>
        </w:rPr>
        <w:t xml:space="preserve"> </w:t>
      </w:r>
      <w:r>
        <w:t>во</w:t>
      </w:r>
      <w:r>
        <w:rPr>
          <w:spacing w:val="-1"/>
        </w:rPr>
        <w:t xml:space="preserve"> </w:t>
      </w:r>
      <w:r>
        <w:t>2-4 классах</w:t>
      </w:r>
      <w:r>
        <w:rPr>
          <w:spacing w:val="2"/>
        </w:rPr>
        <w:t xml:space="preserve"> </w:t>
      </w:r>
      <w:r>
        <w:t>– 66</w:t>
      </w:r>
      <w:r>
        <w:rPr>
          <w:spacing w:val="-1"/>
        </w:rPr>
        <w:t xml:space="preserve"> </w:t>
      </w:r>
      <w:r>
        <w:t>часов</w:t>
      </w:r>
      <w:r>
        <w:rPr>
          <w:spacing w:val="1"/>
        </w:rPr>
        <w:t xml:space="preserve"> </w:t>
      </w:r>
      <w:r>
        <w:t>в</w:t>
      </w:r>
      <w:r>
        <w:rPr>
          <w:spacing w:val="-2"/>
        </w:rPr>
        <w:t xml:space="preserve"> </w:t>
      </w:r>
      <w:r>
        <w:t>год</w:t>
      </w:r>
      <w:r>
        <w:rPr>
          <w:spacing w:val="-1"/>
        </w:rPr>
        <w:t xml:space="preserve"> </w:t>
      </w:r>
      <w:r>
        <w:t>(2</w:t>
      </w:r>
      <w:r>
        <w:rPr>
          <w:spacing w:val="-1"/>
        </w:rPr>
        <w:t xml:space="preserve"> </w:t>
      </w:r>
      <w:r>
        <w:t>часа</w:t>
      </w:r>
      <w:r>
        <w:rPr>
          <w:spacing w:val="-1"/>
        </w:rPr>
        <w:t xml:space="preserve"> </w:t>
      </w:r>
      <w:r>
        <w:t>в</w:t>
      </w:r>
      <w:r>
        <w:rPr>
          <w:spacing w:val="-1"/>
        </w:rPr>
        <w:t xml:space="preserve"> </w:t>
      </w:r>
      <w:r>
        <w:t>неделю,</w:t>
      </w:r>
      <w:r>
        <w:rPr>
          <w:spacing w:val="-1"/>
        </w:rPr>
        <w:t xml:space="preserve"> </w:t>
      </w:r>
      <w:r>
        <w:t>33</w:t>
      </w:r>
      <w:r>
        <w:rPr>
          <w:spacing w:val="2"/>
        </w:rPr>
        <w:t xml:space="preserve"> </w:t>
      </w:r>
      <w:r>
        <w:t>учебные</w:t>
      </w:r>
      <w:r>
        <w:rPr>
          <w:spacing w:val="-3"/>
        </w:rPr>
        <w:t xml:space="preserve"> </w:t>
      </w:r>
      <w:r>
        <w:t>недели)</w:t>
      </w:r>
    </w:p>
    <w:p w:rsidR="00692AE9" w:rsidRDefault="00692AE9" w:rsidP="00692AE9">
      <w:pPr>
        <w:pStyle w:val="a7"/>
        <w:spacing w:before="5"/>
      </w:pPr>
    </w:p>
    <w:p w:rsidR="00692AE9" w:rsidRDefault="00692AE9" w:rsidP="003E4A84">
      <w:pPr>
        <w:pStyle w:val="1"/>
        <w:tabs>
          <w:tab w:val="left" w:pos="3087"/>
          <w:tab w:val="left" w:pos="5164"/>
          <w:tab w:val="left" w:pos="5553"/>
          <w:tab w:val="left" w:pos="7121"/>
          <w:tab w:val="left" w:pos="8630"/>
        </w:tabs>
        <w:ind w:right="658" w:firstLine="1106"/>
        <w:rPr>
          <w:b/>
          <w:sz w:val="24"/>
        </w:rPr>
      </w:pPr>
      <w:r>
        <w:t>Планируемые результаты освоения учебного предмета</w:t>
      </w:r>
      <w:r>
        <w:rPr>
          <w:spacing w:val="1"/>
        </w:rPr>
        <w:t xml:space="preserve"> </w:t>
      </w:r>
      <w:r>
        <w:t>Личностные,</w:t>
      </w:r>
      <w:r>
        <w:tab/>
        <w:t>метапредметные</w:t>
      </w:r>
      <w:r>
        <w:tab/>
        <w:t>и</w:t>
      </w:r>
      <w:r>
        <w:tab/>
        <w:t>предметные</w:t>
      </w:r>
      <w:r>
        <w:tab/>
        <w:t>результаты</w:t>
      </w:r>
      <w:r>
        <w:tab/>
      </w:r>
      <w:r>
        <w:rPr>
          <w:spacing w:val="-1"/>
        </w:rPr>
        <w:t>освоения</w:t>
      </w:r>
      <w:r w:rsidR="003E4A84">
        <w:rPr>
          <w:spacing w:val="-1"/>
        </w:rPr>
        <w:t xml:space="preserve"> </w:t>
      </w:r>
      <w:r>
        <w:rPr>
          <w:b/>
          <w:sz w:val="24"/>
        </w:rPr>
        <w:t>учебного</w:t>
      </w:r>
      <w:r>
        <w:rPr>
          <w:b/>
          <w:spacing w:val="-3"/>
          <w:sz w:val="24"/>
        </w:rPr>
        <w:t xml:space="preserve"> </w:t>
      </w:r>
      <w:r>
        <w:rPr>
          <w:b/>
          <w:sz w:val="24"/>
        </w:rPr>
        <w:t>предмета</w:t>
      </w:r>
    </w:p>
    <w:p w:rsidR="00692AE9" w:rsidRDefault="00692AE9" w:rsidP="00692AE9">
      <w:pPr>
        <w:pStyle w:val="a7"/>
        <w:rPr>
          <w:b/>
        </w:rPr>
      </w:pPr>
    </w:p>
    <w:p w:rsidR="00692AE9" w:rsidRDefault="00692AE9" w:rsidP="00692AE9">
      <w:pPr>
        <w:pStyle w:val="1"/>
        <w:spacing w:line="274" w:lineRule="exact"/>
      </w:pPr>
      <w:r>
        <w:t>Личностные</w:t>
      </w:r>
      <w:r>
        <w:rPr>
          <w:spacing w:val="-5"/>
        </w:rPr>
        <w:t xml:space="preserve"> </w:t>
      </w:r>
      <w:r>
        <w:t>результаты:</w:t>
      </w:r>
    </w:p>
    <w:p w:rsidR="00692AE9" w:rsidRDefault="00692AE9" w:rsidP="00583E00">
      <w:pPr>
        <w:pStyle w:val="a5"/>
        <w:widowControl w:val="0"/>
        <w:numPr>
          <w:ilvl w:val="0"/>
          <w:numId w:val="75"/>
        </w:numPr>
        <w:tabs>
          <w:tab w:val="left" w:pos="1981"/>
        </w:tabs>
        <w:autoSpaceDE w:val="0"/>
        <w:autoSpaceDN w:val="0"/>
        <w:spacing w:after="0" w:line="240" w:lineRule="auto"/>
        <w:ind w:right="656" w:firstLine="707"/>
        <w:contextualSpacing w:val="0"/>
        <w:jc w:val="both"/>
        <w:rPr>
          <w:sz w:val="24"/>
        </w:rPr>
      </w:pPr>
      <w:r>
        <w:rPr>
          <w:sz w:val="24"/>
        </w:rPr>
        <w:t>формирование целостного, социально ориентированного взгляда на мир в</w:t>
      </w:r>
      <w:r>
        <w:rPr>
          <w:spacing w:val="-57"/>
          <w:sz w:val="24"/>
        </w:rPr>
        <w:t xml:space="preserve"> </w:t>
      </w:r>
      <w:r>
        <w:rPr>
          <w:sz w:val="24"/>
        </w:rPr>
        <w:t>его</w:t>
      </w:r>
      <w:r>
        <w:rPr>
          <w:spacing w:val="-3"/>
          <w:sz w:val="24"/>
        </w:rPr>
        <w:t xml:space="preserve"> </w:t>
      </w:r>
      <w:r>
        <w:rPr>
          <w:sz w:val="24"/>
        </w:rPr>
        <w:t>органичном</w:t>
      </w:r>
      <w:r>
        <w:rPr>
          <w:spacing w:val="-2"/>
          <w:sz w:val="24"/>
        </w:rPr>
        <w:t xml:space="preserve"> </w:t>
      </w:r>
      <w:r>
        <w:rPr>
          <w:sz w:val="24"/>
        </w:rPr>
        <w:t>единстве</w:t>
      </w:r>
      <w:r>
        <w:rPr>
          <w:spacing w:val="-3"/>
          <w:sz w:val="24"/>
        </w:rPr>
        <w:t xml:space="preserve"> </w:t>
      </w:r>
      <w:r>
        <w:rPr>
          <w:sz w:val="24"/>
        </w:rPr>
        <w:t>и</w:t>
      </w:r>
      <w:r>
        <w:rPr>
          <w:spacing w:val="-2"/>
          <w:sz w:val="24"/>
        </w:rPr>
        <w:t xml:space="preserve"> </w:t>
      </w:r>
      <w:r>
        <w:rPr>
          <w:sz w:val="24"/>
        </w:rPr>
        <w:t>разнообразии</w:t>
      </w:r>
      <w:r>
        <w:rPr>
          <w:spacing w:val="-1"/>
          <w:sz w:val="24"/>
        </w:rPr>
        <w:t xml:space="preserve"> </w:t>
      </w:r>
      <w:r>
        <w:rPr>
          <w:sz w:val="24"/>
        </w:rPr>
        <w:t>природы,</w:t>
      </w:r>
      <w:r>
        <w:rPr>
          <w:spacing w:val="-1"/>
          <w:sz w:val="24"/>
        </w:rPr>
        <w:t xml:space="preserve"> </w:t>
      </w:r>
      <w:r>
        <w:rPr>
          <w:sz w:val="24"/>
        </w:rPr>
        <w:t>народов,</w:t>
      </w:r>
      <w:r>
        <w:rPr>
          <w:spacing w:val="-2"/>
          <w:sz w:val="24"/>
        </w:rPr>
        <w:t xml:space="preserve"> </w:t>
      </w:r>
      <w:r>
        <w:rPr>
          <w:sz w:val="24"/>
        </w:rPr>
        <w:t>культур</w:t>
      </w:r>
      <w:r>
        <w:rPr>
          <w:spacing w:val="1"/>
          <w:sz w:val="24"/>
        </w:rPr>
        <w:t xml:space="preserve"> </w:t>
      </w:r>
      <w:r>
        <w:rPr>
          <w:sz w:val="24"/>
        </w:rPr>
        <w:t>и</w:t>
      </w:r>
      <w:r>
        <w:rPr>
          <w:spacing w:val="-1"/>
          <w:sz w:val="24"/>
        </w:rPr>
        <w:t xml:space="preserve"> </w:t>
      </w:r>
      <w:r>
        <w:rPr>
          <w:sz w:val="24"/>
        </w:rPr>
        <w:t>религий;</w:t>
      </w:r>
    </w:p>
    <w:p w:rsidR="00692AE9" w:rsidRDefault="00692AE9" w:rsidP="00583E00">
      <w:pPr>
        <w:pStyle w:val="a5"/>
        <w:widowControl w:val="0"/>
        <w:numPr>
          <w:ilvl w:val="0"/>
          <w:numId w:val="75"/>
        </w:numPr>
        <w:tabs>
          <w:tab w:val="left" w:pos="1981"/>
        </w:tabs>
        <w:autoSpaceDE w:val="0"/>
        <w:autoSpaceDN w:val="0"/>
        <w:spacing w:after="0" w:line="240" w:lineRule="auto"/>
        <w:ind w:right="656" w:firstLine="707"/>
        <w:contextualSpacing w:val="0"/>
        <w:jc w:val="both"/>
        <w:rPr>
          <w:sz w:val="24"/>
        </w:rPr>
      </w:pPr>
      <w:r>
        <w:rPr>
          <w:sz w:val="24"/>
        </w:rPr>
        <w:t>формирование</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иному мнению,</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культуре</w:t>
      </w:r>
      <w:r>
        <w:rPr>
          <w:spacing w:val="-2"/>
          <w:sz w:val="24"/>
        </w:rPr>
        <w:t xml:space="preserve"> </w:t>
      </w:r>
      <w:r>
        <w:rPr>
          <w:sz w:val="24"/>
        </w:rPr>
        <w:t>других</w:t>
      </w:r>
      <w:r>
        <w:rPr>
          <w:spacing w:val="2"/>
          <w:sz w:val="24"/>
        </w:rPr>
        <w:t xml:space="preserve"> </w:t>
      </w:r>
      <w:r>
        <w:rPr>
          <w:sz w:val="24"/>
        </w:rPr>
        <w:t>народов;</w:t>
      </w:r>
    </w:p>
    <w:p w:rsidR="00692AE9" w:rsidRDefault="00692AE9" w:rsidP="00583E00">
      <w:pPr>
        <w:pStyle w:val="a5"/>
        <w:widowControl w:val="0"/>
        <w:numPr>
          <w:ilvl w:val="0"/>
          <w:numId w:val="75"/>
        </w:numPr>
        <w:tabs>
          <w:tab w:val="left" w:pos="1981"/>
        </w:tabs>
        <w:autoSpaceDE w:val="0"/>
        <w:autoSpaceDN w:val="0"/>
        <w:spacing w:after="0" w:line="240" w:lineRule="auto"/>
        <w:ind w:right="654" w:firstLine="707"/>
        <w:contextualSpacing w:val="0"/>
        <w:jc w:val="both"/>
        <w:rPr>
          <w:sz w:val="24"/>
        </w:rPr>
      </w:pPr>
      <w:r>
        <w:rPr>
          <w:sz w:val="24"/>
        </w:rPr>
        <w:t>принятие и освоение социальной роли обучающегося, развитие мотивов</w:t>
      </w:r>
      <w:r>
        <w:rPr>
          <w:spacing w:val="1"/>
          <w:sz w:val="24"/>
        </w:rPr>
        <w:t xml:space="preserve"> </w:t>
      </w:r>
      <w:r>
        <w:rPr>
          <w:sz w:val="24"/>
        </w:rPr>
        <w:t>учебной</w:t>
      </w:r>
      <w:r>
        <w:rPr>
          <w:spacing w:val="-1"/>
          <w:sz w:val="24"/>
        </w:rPr>
        <w:t xml:space="preserve"> </w:t>
      </w:r>
      <w:r>
        <w:rPr>
          <w:sz w:val="24"/>
        </w:rPr>
        <w:t>деятельности</w:t>
      </w:r>
      <w:r>
        <w:rPr>
          <w:spacing w:val="-3"/>
          <w:sz w:val="24"/>
        </w:rPr>
        <w:t xml:space="preserve"> </w:t>
      </w:r>
      <w:r>
        <w:rPr>
          <w:sz w:val="24"/>
        </w:rPr>
        <w:t>и формирование</w:t>
      </w:r>
      <w:r>
        <w:rPr>
          <w:spacing w:val="-2"/>
          <w:sz w:val="24"/>
        </w:rPr>
        <w:t xml:space="preserve"> </w:t>
      </w:r>
      <w:r>
        <w:rPr>
          <w:sz w:val="24"/>
        </w:rPr>
        <w:t>личностного</w:t>
      </w:r>
      <w:r>
        <w:rPr>
          <w:spacing w:val="-1"/>
          <w:sz w:val="24"/>
        </w:rPr>
        <w:t xml:space="preserve"> </w:t>
      </w:r>
      <w:r>
        <w:rPr>
          <w:sz w:val="24"/>
        </w:rPr>
        <w:t>смысла</w:t>
      </w:r>
      <w:r>
        <w:rPr>
          <w:spacing w:val="3"/>
          <w:sz w:val="24"/>
        </w:rPr>
        <w:t xml:space="preserve"> </w:t>
      </w:r>
      <w:r>
        <w:rPr>
          <w:sz w:val="24"/>
        </w:rPr>
        <w:t>учения;</w:t>
      </w:r>
    </w:p>
    <w:p w:rsidR="00692AE9" w:rsidRDefault="00692AE9" w:rsidP="00583E00">
      <w:pPr>
        <w:pStyle w:val="a5"/>
        <w:widowControl w:val="0"/>
        <w:numPr>
          <w:ilvl w:val="0"/>
          <w:numId w:val="75"/>
        </w:numPr>
        <w:tabs>
          <w:tab w:val="left" w:pos="1981"/>
        </w:tabs>
        <w:autoSpaceDE w:val="0"/>
        <w:autoSpaceDN w:val="0"/>
        <w:spacing w:after="0" w:line="240" w:lineRule="auto"/>
        <w:ind w:right="649" w:firstLine="707"/>
        <w:contextualSpacing w:val="0"/>
        <w:jc w:val="both"/>
        <w:rPr>
          <w:sz w:val="24"/>
        </w:rPr>
      </w:pPr>
      <w:r>
        <w:rPr>
          <w:sz w:val="24"/>
        </w:rPr>
        <w:t>развитие навыков сотрудничества со взрослыми и сверстниками в разных</w:t>
      </w:r>
      <w:r>
        <w:rPr>
          <w:spacing w:val="1"/>
          <w:sz w:val="24"/>
        </w:rPr>
        <w:t xml:space="preserve"> </w:t>
      </w:r>
      <w:r>
        <w:rPr>
          <w:sz w:val="24"/>
        </w:rPr>
        <w:t>социальных</w:t>
      </w:r>
      <w:r>
        <w:rPr>
          <w:spacing w:val="1"/>
          <w:sz w:val="24"/>
        </w:rPr>
        <w:t xml:space="preserve"> </w:t>
      </w:r>
      <w:r>
        <w:rPr>
          <w:sz w:val="24"/>
        </w:rPr>
        <w:t>ситуациях,</w:t>
      </w:r>
      <w:r>
        <w:rPr>
          <w:spacing w:val="1"/>
          <w:sz w:val="24"/>
        </w:rPr>
        <w:t xml:space="preserve"> </w:t>
      </w:r>
      <w:r>
        <w:rPr>
          <w:sz w:val="24"/>
        </w:rPr>
        <w:t>умения</w:t>
      </w:r>
      <w:r>
        <w:rPr>
          <w:spacing w:val="1"/>
          <w:sz w:val="24"/>
        </w:rPr>
        <w:t xml:space="preserve"> </w:t>
      </w:r>
      <w:r>
        <w:rPr>
          <w:sz w:val="24"/>
        </w:rPr>
        <w:t>не</w:t>
      </w:r>
      <w:r>
        <w:rPr>
          <w:spacing w:val="1"/>
          <w:sz w:val="24"/>
        </w:rPr>
        <w:t xml:space="preserve"> </w:t>
      </w:r>
      <w:r>
        <w:rPr>
          <w:sz w:val="24"/>
        </w:rPr>
        <w:t>создавать</w:t>
      </w:r>
      <w:r>
        <w:rPr>
          <w:spacing w:val="1"/>
          <w:sz w:val="24"/>
        </w:rPr>
        <w:t xml:space="preserve"> </w:t>
      </w:r>
      <w:r>
        <w:rPr>
          <w:sz w:val="24"/>
        </w:rPr>
        <w:t>конфликтов</w:t>
      </w:r>
      <w:r>
        <w:rPr>
          <w:spacing w:val="1"/>
          <w:sz w:val="24"/>
        </w:rPr>
        <w:t xml:space="preserve"> </w:t>
      </w:r>
      <w:r>
        <w:rPr>
          <w:sz w:val="24"/>
        </w:rPr>
        <w:t>и</w:t>
      </w:r>
      <w:r>
        <w:rPr>
          <w:spacing w:val="1"/>
          <w:sz w:val="24"/>
        </w:rPr>
        <w:t xml:space="preserve"> </w:t>
      </w:r>
      <w:r>
        <w:rPr>
          <w:sz w:val="24"/>
        </w:rPr>
        <w:t>находить</w:t>
      </w:r>
      <w:r>
        <w:rPr>
          <w:spacing w:val="1"/>
          <w:sz w:val="24"/>
        </w:rPr>
        <w:t xml:space="preserve"> </w:t>
      </w:r>
      <w:r>
        <w:rPr>
          <w:sz w:val="24"/>
        </w:rPr>
        <w:t>выходы</w:t>
      </w:r>
      <w:r>
        <w:rPr>
          <w:spacing w:val="1"/>
          <w:sz w:val="24"/>
        </w:rPr>
        <w:t xml:space="preserve"> </w:t>
      </w:r>
      <w:r>
        <w:rPr>
          <w:sz w:val="24"/>
        </w:rPr>
        <w:t>из</w:t>
      </w:r>
      <w:r>
        <w:rPr>
          <w:spacing w:val="1"/>
          <w:sz w:val="24"/>
        </w:rPr>
        <w:t xml:space="preserve"> </w:t>
      </w:r>
      <w:r>
        <w:rPr>
          <w:sz w:val="24"/>
        </w:rPr>
        <w:t>спорных ситуаций;</w:t>
      </w:r>
    </w:p>
    <w:p w:rsidR="00692AE9" w:rsidRDefault="00692AE9" w:rsidP="00583E00">
      <w:pPr>
        <w:pStyle w:val="a5"/>
        <w:widowControl w:val="0"/>
        <w:numPr>
          <w:ilvl w:val="0"/>
          <w:numId w:val="75"/>
        </w:numPr>
        <w:tabs>
          <w:tab w:val="left" w:pos="1981"/>
        </w:tabs>
        <w:autoSpaceDE w:val="0"/>
        <w:autoSpaceDN w:val="0"/>
        <w:spacing w:after="0" w:line="240" w:lineRule="auto"/>
        <w:ind w:right="653" w:firstLine="707"/>
        <w:contextualSpacing w:val="0"/>
        <w:jc w:val="both"/>
        <w:rPr>
          <w:sz w:val="24"/>
        </w:rPr>
      </w:pPr>
      <w:r>
        <w:rPr>
          <w:sz w:val="24"/>
        </w:rPr>
        <w:t>формирование установки на безопасный, здоровый образ жизни, наличие</w:t>
      </w:r>
      <w:r>
        <w:rPr>
          <w:spacing w:val="1"/>
          <w:sz w:val="24"/>
        </w:rPr>
        <w:t xml:space="preserve"> </w:t>
      </w:r>
      <w:r>
        <w:rPr>
          <w:sz w:val="24"/>
        </w:rPr>
        <w:t>мотивации</w:t>
      </w:r>
      <w:r>
        <w:rPr>
          <w:spacing w:val="1"/>
          <w:sz w:val="24"/>
        </w:rPr>
        <w:t xml:space="preserve"> </w:t>
      </w:r>
      <w:r>
        <w:rPr>
          <w:sz w:val="24"/>
        </w:rPr>
        <w:t>к</w:t>
      </w:r>
      <w:r>
        <w:rPr>
          <w:spacing w:val="1"/>
          <w:sz w:val="24"/>
        </w:rPr>
        <w:t xml:space="preserve"> </w:t>
      </w:r>
      <w:r>
        <w:rPr>
          <w:sz w:val="24"/>
        </w:rPr>
        <w:t>творческому</w:t>
      </w:r>
      <w:r>
        <w:rPr>
          <w:spacing w:val="1"/>
          <w:sz w:val="24"/>
        </w:rPr>
        <w:t xml:space="preserve"> </w:t>
      </w:r>
      <w:r>
        <w:rPr>
          <w:sz w:val="24"/>
        </w:rPr>
        <w:t>труду,</w:t>
      </w:r>
      <w:r>
        <w:rPr>
          <w:spacing w:val="1"/>
          <w:sz w:val="24"/>
        </w:rPr>
        <w:t xml:space="preserve"> </w:t>
      </w:r>
      <w:r>
        <w:rPr>
          <w:sz w:val="24"/>
        </w:rPr>
        <w:t>работе</w:t>
      </w:r>
      <w:r>
        <w:rPr>
          <w:spacing w:val="1"/>
          <w:sz w:val="24"/>
        </w:rPr>
        <w:t xml:space="preserve"> </w:t>
      </w:r>
      <w:r>
        <w:rPr>
          <w:sz w:val="24"/>
        </w:rPr>
        <w:t>на</w:t>
      </w:r>
      <w:r>
        <w:rPr>
          <w:spacing w:val="1"/>
          <w:sz w:val="24"/>
        </w:rPr>
        <w:t xml:space="preserve"> </w:t>
      </w:r>
      <w:r>
        <w:rPr>
          <w:sz w:val="24"/>
        </w:rPr>
        <w:t>результат,</w:t>
      </w:r>
      <w:r>
        <w:rPr>
          <w:spacing w:val="1"/>
          <w:sz w:val="24"/>
        </w:rPr>
        <w:t xml:space="preserve"> </w:t>
      </w:r>
      <w:r>
        <w:rPr>
          <w:sz w:val="24"/>
        </w:rPr>
        <w:t>бережному</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материальным</w:t>
      </w:r>
      <w:r>
        <w:rPr>
          <w:spacing w:val="-3"/>
          <w:sz w:val="24"/>
        </w:rPr>
        <w:t xml:space="preserve"> </w:t>
      </w:r>
      <w:r>
        <w:rPr>
          <w:sz w:val="24"/>
        </w:rPr>
        <w:t>и духовным</w:t>
      </w:r>
      <w:r>
        <w:rPr>
          <w:spacing w:val="-2"/>
          <w:sz w:val="24"/>
        </w:rPr>
        <w:t xml:space="preserve"> </w:t>
      </w:r>
      <w:r>
        <w:rPr>
          <w:sz w:val="24"/>
        </w:rPr>
        <w:t>ценностям.</w:t>
      </w:r>
    </w:p>
    <w:p w:rsidR="00692AE9" w:rsidRDefault="00692AE9" w:rsidP="00692AE9">
      <w:pPr>
        <w:pStyle w:val="1"/>
        <w:rPr>
          <w:b/>
        </w:rPr>
      </w:pPr>
      <w:r>
        <w:lastRenderedPageBreak/>
        <w:t>Метапредметные</w:t>
      </w:r>
      <w:r>
        <w:rPr>
          <w:spacing w:val="-8"/>
        </w:rPr>
        <w:t xml:space="preserve"> </w:t>
      </w:r>
      <w:r>
        <w:t>результаты</w:t>
      </w:r>
      <w:r>
        <w:rPr>
          <w:b/>
        </w:rPr>
        <w:t>:</w:t>
      </w:r>
    </w:p>
    <w:p w:rsidR="00692AE9" w:rsidRDefault="00692AE9" w:rsidP="00583E00">
      <w:pPr>
        <w:pStyle w:val="a5"/>
        <w:widowControl w:val="0"/>
        <w:numPr>
          <w:ilvl w:val="0"/>
          <w:numId w:val="74"/>
        </w:numPr>
        <w:tabs>
          <w:tab w:val="left" w:pos="2120"/>
        </w:tabs>
        <w:autoSpaceDE w:val="0"/>
        <w:autoSpaceDN w:val="0"/>
        <w:spacing w:after="0" w:line="240" w:lineRule="auto"/>
        <w:ind w:right="658" w:firstLine="707"/>
        <w:contextualSpacing w:val="0"/>
        <w:jc w:val="both"/>
        <w:rPr>
          <w:sz w:val="24"/>
        </w:rPr>
      </w:pPr>
      <w:r>
        <w:rPr>
          <w:sz w:val="24"/>
        </w:rPr>
        <w:t>овладение способностью принимать и сохранять цели и задачи учебной</w:t>
      </w:r>
      <w:r>
        <w:rPr>
          <w:spacing w:val="1"/>
          <w:sz w:val="24"/>
        </w:rPr>
        <w:t xml:space="preserve"> </w:t>
      </w:r>
      <w:r>
        <w:rPr>
          <w:sz w:val="24"/>
        </w:rPr>
        <w:t>деятельности,</w:t>
      </w:r>
      <w:r>
        <w:rPr>
          <w:spacing w:val="-1"/>
          <w:sz w:val="24"/>
        </w:rPr>
        <w:t xml:space="preserve"> </w:t>
      </w:r>
      <w:r>
        <w:rPr>
          <w:sz w:val="24"/>
        </w:rPr>
        <w:t>поиска</w:t>
      </w:r>
      <w:r>
        <w:rPr>
          <w:spacing w:val="-1"/>
          <w:sz w:val="24"/>
        </w:rPr>
        <w:t xml:space="preserve"> </w:t>
      </w:r>
      <w:r>
        <w:rPr>
          <w:sz w:val="24"/>
        </w:rPr>
        <w:t>средств</w:t>
      </w:r>
      <w:r>
        <w:rPr>
          <w:spacing w:val="-1"/>
          <w:sz w:val="24"/>
        </w:rPr>
        <w:t xml:space="preserve"> </w:t>
      </w:r>
      <w:r>
        <w:rPr>
          <w:sz w:val="24"/>
        </w:rPr>
        <w:t>ее</w:t>
      </w:r>
      <w:r>
        <w:rPr>
          <w:spacing w:val="-1"/>
          <w:sz w:val="24"/>
        </w:rPr>
        <w:t xml:space="preserve"> </w:t>
      </w:r>
      <w:r>
        <w:rPr>
          <w:sz w:val="24"/>
        </w:rPr>
        <w:t>осуществления;</w:t>
      </w:r>
    </w:p>
    <w:p w:rsidR="00692AE9" w:rsidRDefault="00692AE9" w:rsidP="00583E00">
      <w:pPr>
        <w:pStyle w:val="a5"/>
        <w:widowControl w:val="0"/>
        <w:numPr>
          <w:ilvl w:val="0"/>
          <w:numId w:val="74"/>
        </w:numPr>
        <w:tabs>
          <w:tab w:val="left" w:pos="2120"/>
        </w:tabs>
        <w:autoSpaceDE w:val="0"/>
        <w:autoSpaceDN w:val="0"/>
        <w:spacing w:after="0" w:line="240" w:lineRule="auto"/>
        <w:ind w:right="655" w:firstLine="707"/>
        <w:contextualSpacing w:val="0"/>
        <w:jc w:val="both"/>
        <w:rPr>
          <w:sz w:val="24"/>
        </w:rPr>
      </w:pPr>
      <w:r>
        <w:rPr>
          <w:sz w:val="24"/>
        </w:rPr>
        <w:t>освоение</w:t>
      </w:r>
      <w:r>
        <w:rPr>
          <w:spacing w:val="1"/>
          <w:sz w:val="24"/>
        </w:rPr>
        <w:t xml:space="preserve"> </w:t>
      </w:r>
      <w:r>
        <w:rPr>
          <w:sz w:val="24"/>
        </w:rPr>
        <w:t>способов</w:t>
      </w:r>
      <w:r>
        <w:rPr>
          <w:spacing w:val="1"/>
          <w:sz w:val="24"/>
        </w:rPr>
        <w:t xml:space="preserve"> </w:t>
      </w:r>
      <w:r>
        <w:rPr>
          <w:sz w:val="24"/>
        </w:rPr>
        <w:t>решения</w:t>
      </w:r>
      <w:r>
        <w:rPr>
          <w:spacing w:val="1"/>
          <w:sz w:val="24"/>
        </w:rPr>
        <w:t xml:space="preserve"> </w:t>
      </w:r>
      <w:r>
        <w:rPr>
          <w:sz w:val="24"/>
        </w:rPr>
        <w:t>проблем</w:t>
      </w:r>
      <w:r>
        <w:rPr>
          <w:spacing w:val="1"/>
          <w:sz w:val="24"/>
        </w:rPr>
        <w:t xml:space="preserve"> </w:t>
      </w:r>
      <w:r>
        <w:rPr>
          <w:sz w:val="24"/>
        </w:rPr>
        <w:t>творческого</w:t>
      </w:r>
      <w:r>
        <w:rPr>
          <w:spacing w:val="1"/>
          <w:sz w:val="24"/>
        </w:rPr>
        <w:t xml:space="preserve"> </w:t>
      </w:r>
      <w:r>
        <w:rPr>
          <w:sz w:val="24"/>
        </w:rPr>
        <w:t>и</w:t>
      </w:r>
      <w:r>
        <w:rPr>
          <w:spacing w:val="1"/>
          <w:sz w:val="24"/>
        </w:rPr>
        <w:t xml:space="preserve"> </w:t>
      </w:r>
      <w:r>
        <w:rPr>
          <w:sz w:val="24"/>
        </w:rPr>
        <w:t>поискового</w:t>
      </w:r>
      <w:r>
        <w:rPr>
          <w:spacing w:val="1"/>
          <w:sz w:val="24"/>
        </w:rPr>
        <w:t xml:space="preserve"> </w:t>
      </w:r>
      <w:r>
        <w:rPr>
          <w:sz w:val="24"/>
        </w:rPr>
        <w:t>характера;</w:t>
      </w:r>
    </w:p>
    <w:p w:rsidR="00692AE9" w:rsidRDefault="00692AE9" w:rsidP="00583E00">
      <w:pPr>
        <w:pStyle w:val="a5"/>
        <w:widowControl w:val="0"/>
        <w:numPr>
          <w:ilvl w:val="0"/>
          <w:numId w:val="74"/>
        </w:numPr>
        <w:tabs>
          <w:tab w:val="left" w:pos="2120"/>
        </w:tabs>
        <w:autoSpaceDE w:val="0"/>
        <w:autoSpaceDN w:val="0"/>
        <w:spacing w:after="0" w:line="240" w:lineRule="auto"/>
        <w:ind w:left="2119" w:hanging="709"/>
        <w:contextualSpacing w:val="0"/>
        <w:jc w:val="both"/>
        <w:rPr>
          <w:sz w:val="24"/>
        </w:rPr>
      </w:pPr>
      <w:r>
        <w:rPr>
          <w:sz w:val="24"/>
        </w:rPr>
        <w:t>освоение</w:t>
      </w:r>
      <w:r>
        <w:rPr>
          <w:spacing w:val="-6"/>
          <w:sz w:val="24"/>
        </w:rPr>
        <w:t xml:space="preserve"> </w:t>
      </w:r>
      <w:r>
        <w:rPr>
          <w:sz w:val="24"/>
        </w:rPr>
        <w:t>начальных</w:t>
      </w:r>
      <w:r>
        <w:rPr>
          <w:spacing w:val="-3"/>
          <w:sz w:val="24"/>
        </w:rPr>
        <w:t xml:space="preserve"> </w:t>
      </w:r>
      <w:r>
        <w:rPr>
          <w:sz w:val="24"/>
        </w:rPr>
        <w:t>форм</w:t>
      </w:r>
      <w:r>
        <w:rPr>
          <w:spacing w:val="-5"/>
          <w:sz w:val="24"/>
        </w:rPr>
        <w:t xml:space="preserve"> </w:t>
      </w:r>
      <w:r>
        <w:rPr>
          <w:sz w:val="24"/>
        </w:rPr>
        <w:t>познавательной</w:t>
      </w:r>
      <w:r>
        <w:rPr>
          <w:spacing w:val="-4"/>
          <w:sz w:val="24"/>
        </w:rPr>
        <w:t xml:space="preserve"> </w:t>
      </w:r>
      <w:r>
        <w:rPr>
          <w:sz w:val="24"/>
        </w:rPr>
        <w:t>и</w:t>
      </w:r>
      <w:r>
        <w:rPr>
          <w:spacing w:val="-4"/>
          <w:sz w:val="24"/>
        </w:rPr>
        <w:t xml:space="preserve"> </w:t>
      </w:r>
      <w:r>
        <w:rPr>
          <w:sz w:val="24"/>
        </w:rPr>
        <w:t>личностной</w:t>
      </w:r>
      <w:r>
        <w:rPr>
          <w:spacing w:val="-4"/>
          <w:sz w:val="24"/>
        </w:rPr>
        <w:t xml:space="preserve"> </w:t>
      </w:r>
      <w:r>
        <w:rPr>
          <w:sz w:val="24"/>
        </w:rPr>
        <w:t>рефлексии;</w:t>
      </w:r>
    </w:p>
    <w:p w:rsidR="00692AE9" w:rsidRDefault="00692AE9" w:rsidP="00583E00">
      <w:pPr>
        <w:pStyle w:val="a5"/>
        <w:widowControl w:val="0"/>
        <w:numPr>
          <w:ilvl w:val="0"/>
          <w:numId w:val="74"/>
        </w:numPr>
        <w:tabs>
          <w:tab w:val="left" w:pos="2120"/>
        </w:tabs>
        <w:autoSpaceDE w:val="0"/>
        <w:autoSpaceDN w:val="0"/>
        <w:spacing w:after="0" w:line="240" w:lineRule="auto"/>
        <w:ind w:right="657" w:firstLine="707"/>
        <w:contextualSpacing w:val="0"/>
        <w:jc w:val="both"/>
        <w:rPr>
          <w:sz w:val="24"/>
        </w:rPr>
      </w:pPr>
      <w:r>
        <w:rPr>
          <w:sz w:val="24"/>
        </w:rPr>
        <w:t>овладение навыками смыслового чтения текстов различных стилей и</w:t>
      </w:r>
      <w:r>
        <w:rPr>
          <w:spacing w:val="1"/>
          <w:sz w:val="24"/>
        </w:rPr>
        <w:t xml:space="preserve"> </w:t>
      </w:r>
      <w:r>
        <w:rPr>
          <w:sz w:val="24"/>
        </w:rPr>
        <w:t>жанров в соответствии с целями и задачами; осознанно строить речевое высказывание</w:t>
      </w:r>
      <w:r>
        <w:rPr>
          <w:spacing w:val="-57"/>
          <w:sz w:val="24"/>
        </w:rPr>
        <w:t xml:space="preserve"> </w:t>
      </w:r>
      <w:r>
        <w:rPr>
          <w:sz w:val="24"/>
        </w:rPr>
        <w:t>в соответствии с задачами коммуникации и составлять тексты в устной и письменной</w:t>
      </w:r>
      <w:r>
        <w:rPr>
          <w:spacing w:val="1"/>
          <w:sz w:val="24"/>
        </w:rPr>
        <w:t xml:space="preserve"> </w:t>
      </w:r>
      <w:r>
        <w:rPr>
          <w:sz w:val="24"/>
        </w:rPr>
        <w:t>формах;</w:t>
      </w:r>
    </w:p>
    <w:p w:rsidR="00692AE9" w:rsidRDefault="00692AE9" w:rsidP="00583E00">
      <w:pPr>
        <w:pStyle w:val="a5"/>
        <w:widowControl w:val="0"/>
        <w:numPr>
          <w:ilvl w:val="0"/>
          <w:numId w:val="74"/>
        </w:numPr>
        <w:tabs>
          <w:tab w:val="left" w:pos="2120"/>
        </w:tabs>
        <w:autoSpaceDE w:val="0"/>
        <w:autoSpaceDN w:val="0"/>
        <w:spacing w:after="0" w:line="240" w:lineRule="auto"/>
        <w:ind w:right="655" w:firstLine="695"/>
        <w:contextualSpacing w:val="0"/>
        <w:jc w:val="both"/>
        <w:rPr>
          <w:sz w:val="24"/>
        </w:rPr>
      </w:pPr>
      <w:r>
        <w:rPr>
          <w:sz w:val="24"/>
        </w:rPr>
        <w:t>готовность слушать собеседника и вести диалог; готовность признавать</w:t>
      </w:r>
      <w:r>
        <w:rPr>
          <w:spacing w:val="1"/>
          <w:sz w:val="24"/>
        </w:rPr>
        <w:t xml:space="preserve"> </w:t>
      </w:r>
      <w:r>
        <w:rPr>
          <w:sz w:val="24"/>
        </w:rPr>
        <w:t>возможность существования различных точек зрения и права каждого иметь свою;</w:t>
      </w:r>
      <w:r>
        <w:rPr>
          <w:spacing w:val="1"/>
          <w:sz w:val="24"/>
        </w:rPr>
        <w:t xml:space="preserve"> </w:t>
      </w:r>
      <w:r>
        <w:rPr>
          <w:sz w:val="24"/>
        </w:rPr>
        <w:t>излагать</w:t>
      </w:r>
      <w:r>
        <w:rPr>
          <w:spacing w:val="-1"/>
          <w:sz w:val="24"/>
        </w:rPr>
        <w:t xml:space="preserve"> </w:t>
      </w:r>
      <w:r>
        <w:rPr>
          <w:sz w:val="24"/>
        </w:rPr>
        <w:t>свое</w:t>
      </w:r>
      <w:r>
        <w:rPr>
          <w:spacing w:val="-3"/>
          <w:sz w:val="24"/>
        </w:rPr>
        <w:t xml:space="preserve"> </w:t>
      </w:r>
      <w:r>
        <w:rPr>
          <w:sz w:val="24"/>
        </w:rPr>
        <w:t>мнение</w:t>
      </w:r>
      <w:r>
        <w:rPr>
          <w:spacing w:val="-2"/>
          <w:sz w:val="24"/>
        </w:rPr>
        <w:t xml:space="preserve"> </w:t>
      </w:r>
      <w:r>
        <w:rPr>
          <w:sz w:val="24"/>
        </w:rPr>
        <w:t>и</w:t>
      </w:r>
      <w:r>
        <w:rPr>
          <w:spacing w:val="-2"/>
          <w:sz w:val="24"/>
        </w:rPr>
        <w:t xml:space="preserve"> </w:t>
      </w:r>
      <w:r>
        <w:rPr>
          <w:sz w:val="24"/>
        </w:rPr>
        <w:t>аргументировать</w:t>
      </w:r>
      <w:r>
        <w:rPr>
          <w:spacing w:val="-1"/>
          <w:sz w:val="24"/>
        </w:rPr>
        <w:t xml:space="preserve"> </w:t>
      </w:r>
      <w:r>
        <w:rPr>
          <w:sz w:val="24"/>
        </w:rPr>
        <w:t>свою</w:t>
      </w:r>
      <w:r>
        <w:rPr>
          <w:spacing w:val="-2"/>
          <w:sz w:val="24"/>
        </w:rPr>
        <w:t xml:space="preserve"> </w:t>
      </w:r>
      <w:r>
        <w:rPr>
          <w:sz w:val="24"/>
        </w:rPr>
        <w:t>точку</w:t>
      </w:r>
      <w:r>
        <w:rPr>
          <w:spacing w:val="-5"/>
          <w:sz w:val="24"/>
        </w:rPr>
        <w:t xml:space="preserve"> </w:t>
      </w:r>
      <w:r>
        <w:rPr>
          <w:sz w:val="24"/>
        </w:rPr>
        <w:t>зрения</w:t>
      </w:r>
      <w:r>
        <w:rPr>
          <w:spacing w:val="-1"/>
          <w:sz w:val="24"/>
        </w:rPr>
        <w:t xml:space="preserve"> </w:t>
      </w:r>
      <w:r>
        <w:rPr>
          <w:sz w:val="24"/>
        </w:rPr>
        <w:t>и</w:t>
      </w:r>
      <w:r>
        <w:rPr>
          <w:spacing w:val="-1"/>
          <w:sz w:val="24"/>
        </w:rPr>
        <w:t xml:space="preserve"> </w:t>
      </w:r>
      <w:r>
        <w:rPr>
          <w:sz w:val="24"/>
        </w:rPr>
        <w:t>оценку</w:t>
      </w:r>
      <w:r>
        <w:rPr>
          <w:spacing w:val="-6"/>
          <w:sz w:val="24"/>
        </w:rPr>
        <w:t xml:space="preserve"> </w:t>
      </w:r>
      <w:r>
        <w:rPr>
          <w:sz w:val="24"/>
        </w:rPr>
        <w:t>событий;</w:t>
      </w:r>
    </w:p>
    <w:p w:rsidR="00692AE9" w:rsidRDefault="00692AE9" w:rsidP="00583E00">
      <w:pPr>
        <w:pStyle w:val="a5"/>
        <w:widowControl w:val="0"/>
        <w:numPr>
          <w:ilvl w:val="0"/>
          <w:numId w:val="74"/>
        </w:numPr>
        <w:tabs>
          <w:tab w:val="left" w:pos="2120"/>
        </w:tabs>
        <w:autoSpaceDE w:val="0"/>
        <w:autoSpaceDN w:val="0"/>
        <w:spacing w:after="0" w:line="240" w:lineRule="auto"/>
        <w:ind w:right="655" w:firstLine="695"/>
        <w:contextualSpacing w:val="0"/>
        <w:jc w:val="both"/>
        <w:rPr>
          <w:sz w:val="24"/>
        </w:rPr>
      </w:pPr>
      <w:r>
        <w:rPr>
          <w:sz w:val="24"/>
        </w:rPr>
        <w:t>овладение</w:t>
      </w:r>
      <w:r>
        <w:rPr>
          <w:spacing w:val="1"/>
          <w:sz w:val="24"/>
        </w:rPr>
        <w:t xml:space="preserve"> </w:t>
      </w:r>
      <w:r>
        <w:rPr>
          <w:sz w:val="24"/>
        </w:rPr>
        <w:t>базовыми</w:t>
      </w:r>
      <w:r>
        <w:rPr>
          <w:spacing w:val="1"/>
          <w:sz w:val="24"/>
        </w:rPr>
        <w:t xml:space="preserve"> </w:t>
      </w:r>
      <w:r>
        <w:rPr>
          <w:sz w:val="24"/>
        </w:rPr>
        <w:t>предметными</w:t>
      </w:r>
      <w:r>
        <w:rPr>
          <w:spacing w:val="1"/>
          <w:sz w:val="24"/>
        </w:rPr>
        <w:t xml:space="preserve"> </w:t>
      </w:r>
      <w:r>
        <w:rPr>
          <w:sz w:val="24"/>
        </w:rPr>
        <w:t>и</w:t>
      </w:r>
      <w:r>
        <w:rPr>
          <w:spacing w:val="1"/>
          <w:sz w:val="24"/>
        </w:rPr>
        <w:t xml:space="preserve"> </w:t>
      </w:r>
      <w:r>
        <w:rPr>
          <w:sz w:val="24"/>
        </w:rPr>
        <w:t>межпредметными</w:t>
      </w:r>
      <w:r>
        <w:rPr>
          <w:spacing w:val="1"/>
          <w:sz w:val="24"/>
        </w:rPr>
        <w:t xml:space="preserve"> </w:t>
      </w:r>
      <w:r>
        <w:rPr>
          <w:sz w:val="24"/>
        </w:rPr>
        <w:t>понятиями,</w:t>
      </w:r>
      <w:r>
        <w:rPr>
          <w:spacing w:val="-57"/>
          <w:sz w:val="24"/>
        </w:rPr>
        <w:t xml:space="preserve"> </w:t>
      </w:r>
      <w:r>
        <w:rPr>
          <w:sz w:val="24"/>
        </w:rPr>
        <w:t>отражающими</w:t>
      </w:r>
      <w:r>
        <w:rPr>
          <w:spacing w:val="-2"/>
          <w:sz w:val="24"/>
        </w:rPr>
        <w:t xml:space="preserve"> </w:t>
      </w:r>
      <w:r>
        <w:rPr>
          <w:sz w:val="24"/>
        </w:rPr>
        <w:t>существенные</w:t>
      </w:r>
      <w:r>
        <w:rPr>
          <w:spacing w:val="-3"/>
          <w:sz w:val="24"/>
        </w:rPr>
        <w:t xml:space="preserve"> </w:t>
      </w:r>
      <w:r>
        <w:rPr>
          <w:sz w:val="24"/>
        </w:rPr>
        <w:t>связи</w:t>
      </w:r>
      <w:r>
        <w:rPr>
          <w:spacing w:val="-2"/>
          <w:sz w:val="24"/>
        </w:rPr>
        <w:t xml:space="preserve"> </w:t>
      </w:r>
      <w:r>
        <w:rPr>
          <w:sz w:val="24"/>
        </w:rPr>
        <w:t>и</w:t>
      </w:r>
      <w:r>
        <w:rPr>
          <w:spacing w:val="-1"/>
          <w:sz w:val="24"/>
        </w:rPr>
        <w:t xml:space="preserve"> </w:t>
      </w:r>
      <w:r>
        <w:rPr>
          <w:sz w:val="24"/>
        </w:rPr>
        <w:t>отношения</w:t>
      </w:r>
      <w:r>
        <w:rPr>
          <w:spacing w:val="-2"/>
          <w:sz w:val="24"/>
        </w:rPr>
        <w:t xml:space="preserve"> </w:t>
      </w:r>
      <w:r>
        <w:rPr>
          <w:sz w:val="24"/>
        </w:rPr>
        <w:t>между</w:t>
      </w:r>
      <w:r>
        <w:rPr>
          <w:spacing w:val="-6"/>
          <w:sz w:val="24"/>
        </w:rPr>
        <w:t xml:space="preserve"> </w:t>
      </w:r>
      <w:r>
        <w:rPr>
          <w:sz w:val="24"/>
        </w:rPr>
        <w:t>объектами</w:t>
      </w:r>
      <w:r>
        <w:rPr>
          <w:spacing w:val="-1"/>
          <w:sz w:val="24"/>
        </w:rPr>
        <w:t xml:space="preserve"> </w:t>
      </w:r>
      <w:r>
        <w:rPr>
          <w:sz w:val="24"/>
        </w:rPr>
        <w:t>и</w:t>
      </w:r>
      <w:r>
        <w:rPr>
          <w:spacing w:val="-2"/>
          <w:sz w:val="24"/>
        </w:rPr>
        <w:t xml:space="preserve"> </w:t>
      </w:r>
      <w:r>
        <w:rPr>
          <w:sz w:val="24"/>
        </w:rPr>
        <w:t>процессами;</w:t>
      </w:r>
    </w:p>
    <w:p w:rsidR="00692AE9" w:rsidRDefault="00692AE9" w:rsidP="00583E00">
      <w:pPr>
        <w:pStyle w:val="a5"/>
        <w:widowControl w:val="0"/>
        <w:numPr>
          <w:ilvl w:val="0"/>
          <w:numId w:val="74"/>
        </w:numPr>
        <w:tabs>
          <w:tab w:val="left" w:pos="2120"/>
        </w:tabs>
        <w:autoSpaceDE w:val="0"/>
        <w:autoSpaceDN w:val="0"/>
        <w:spacing w:before="64" w:after="0" w:line="240" w:lineRule="auto"/>
        <w:ind w:right="655" w:firstLine="707"/>
        <w:contextualSpacing w:val="0"/>
        <w:jc w:val="both"/>
        <w:rPr>
          <w:sz w:val="24"/>
        </w:rPr>
      </w:pPr>
      <w:r>
        <w:rPr>
          <w:sz w:val="24"/>
        </w:rPr>
        <w:t>умение работать в материальной и информационной среде 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учебными</w:t>
      </w:r>
      <w:r>
        <w:rPr>
          <w:spacing w:val="1"/>
          <w:sz w:val="24"/>
        </w:rPr>
        <w:t xml:space="preserve"> </w:t>
      </w:r>
      <w:r>
        <w:rPr>
          <w:sz w:val="24"/>
        </w:rPr>
        <w:t>моделями)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содержанием</w:t>
      </w:r>
      <w:r>
        <w:rPr>
          <w:spacing w:val="-2"/>
          <w:sz w:val="24"/>
        </w:rPr>
        <w:t xml:space="preserve"> </w:t>
      </w:r>
      <w:r>
        <w:rPr>
          <w:sz w:val="24"/>
        </w:rPr>
        <w:t>конкретного</w:t>
      </w:r>
      <w:r>
        <w:rPr>
          <w:spacing w:val="2"/>
          <w:sz w:val="24"/>
        </w:rPr>
        <w:t xml:space="preserve"> </w:t>
      </w:r>
      <w:r>
        <w:rPr>
          <w:sz w:val="24"/>
        </w:rPr>
        <w:t>учебного предмета.</w:t>
      </w:r>
    </w:p>
    <w:p w:rsidR="00692AE9" w:rsidRDefault="00692AE9" w:rsidP="00692AE9">
      <w:pPr>
        <w:pStyle w:val="1"/>
        <w:spacing w:before="5" w:line="274" w:lineRule="exact"/>
      </w:pPr>
      <w:r>
        <w:t>Предметные</w:t>
      </w:r>
      <w:r>
        <w:rPr>
          <w:spacing w:val="-5"/>
        </w:rPr>
        <w:t xml:space="preserve"> </w:t>
      </w:r>
      <w:r>
        <w:t>результаты</w:t>
      </w:r>
    </w:p>
    <w:p w:rsidR="00692AE9" w:rsidRDefault="00692AE9" w:rsidP="00583E00">
      <w:pPr>
        <w:pStyle w:val="a5"/>
        <w:widowControl w:val="0"/>
        <w:numPr>
          <w:ilvl w:val="0"/>
          <w:numId w:val="73"/>
        </w:numPr>
        <w:tabs>
          <w:tab w:val="left" w:pos="1733"/>
        </w:tabs>
        <w:autoSpaceDE w:val="0"/>
        <w:autoSpaceDN w:val="0"/>
        <w:spacing w:after="0" w:line="240" w:lineRule="auto"/>
        <w:ind w:right="659" w:firstLine="707"/>
        <w:contextualSpacing w:val="0"/>
        <w:jc w:val="both"/>
        <w:rPr>
          <w:sz w:val="24"/>
        </w:rPr>
      </w:pPr>
      <w:r>
        <w:rPr>
          <w:sz w:val="24"/>
        </w:rPr>
        <w:t>понимание</w:t>
      </w:r>
      <w:r>
        <w:rPr>
          <w:spacing w:val="1"/>
          <w:sz w:val="24"/>
        </w:rPr>
        <w:t xml:space="preserve"> </w:t>
      </w:r>
      <w:r>
        <w:rPr>
          <w:sz w:val="24"/>
        </w:rPr>
        <w:t>особой</w:t>
      </w:r>
      <w:r>
        <w:rPr>
          <w:spacing w:val="1"/>
          <w:sz w:val="24"/>
        </w:rPr>
        <w:t xml:space="preserve"> </w:t>
      </w:r>
      <w:r>
        <w:rPr>
          <w:sz w:val="24"/>
        </w:rPr>
        <w:t>роли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мировой</w:t>
      </w:r>
      <w:r>
        <w:rPr>
          <w:spacing w:val="1"/>
          <w:sz w:val="24"/>
        </w:rPr>
        <w:t xml:space="preserve"> </w:t>
      </w:r>
      <w:r>
        <w:rPr>
          <w:sz w:val="24"/>
        </w:rPr>
        <w:t>истории,</w:t>
      </w:r>
      <w:r>
        <w:rPr>
          <w:spacing w:val="1"/>
          <w:sz w:val="24"/>
        </w:rPr>
        <w:t xml:space="preserve"> </w:t>
      </w:r>
      <w:r>
        <w:rPr>
          <w:sz w:val="24"/>
        </w:rPr>
        <w:t>воспитание</w:t>
      </w:r>
      <w:r>
        <w:rPr>
          <w:spacing w:val="1"/>
          <w:sz w:val="24"/>
        </w:rPr>
        <w:t xml:space="preserve"> </w:t>
      </w:r>
      <w:r>
        <w:rPr>
          <w:sz w:val="24"/>
        </w:rPr>
        <w:t>чувства</w:t>
      </w:r>
      <w:r>
        <w:rPr>
          <w:spacing w:val="-57"/>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национальные</w:t>
      </w:r>
      <w:r>
        <w:rPr>
          <w:spacing w:val="-3"/>
          <w:sz w:val="24"/>
        </w:rPr>
        <w:t xml:space="preserve"> </w:t>
      </w:r>
      <w:r>
        <w:rPr>
          <w:sz w:val="24"/>
        </w:rPr>
        <w:t>свершения, открытия, победы;</w:t>
      </w:r>
    </w:p>
    <w:p w:rsidR="00692AE9" w:rsidRDefault="00692AE9" w:rsidP="00583E00">
      <w:pPr>
        <w:pStyle w:val="a5"/>
        <w:widowControl w:val="0"/>
        <w:numPr>
          <w:ilvl w:val="0"/>
          <w:numId w:val="73"/>
        </w:numPr>
        <w:tabs>
          <w:tab w:val="left" w:pos="1760"/>
        </w:tabs>
        <w:autoSpaceDE w:val="0"/>
        <w:autoSpaceDN w:val="0"/>
        <w:spacing w:after="0" w:line="240" w:lineRule="auto"/>
        <w:ind w:right="659" w:firstLine="707"/>
        <w:contextualSpacing w:val="0"/>
        <w:jc w:val="both"/>
        <w:rPr>
          <w:sz w:val="24"/>
        </w:rPr>
      </w:pPr>
      <w:r>
        <w:rPr>
          <w:sz w:val="24"/>
        </w:rPr>
        <w:t>сформированность</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России,</w:t>
      </w:r>
      <w:r>
        <w:rPr>
          <w:spacing w:val="1"/>
          <w:sz w:val="24"/>
        </w:rPr>
        <w:t xml:space="preserve"> </w:t>
      </w:r>
      <w:r>
        <w:rPr>
          <w:sz w:val="24"/>
        </w:rPr>
        <w:t>родному</w:t>
      </w:r>
      <w:r>
        <w:rPr>
          <w:spacing w:val="1"/>
          <w:sz w:val="24"/>
        </w:rPr>
        <w:t xml:space="preserve"> </w:t>
      </w:r>
      <w:r>
        <w:rPr>
          <w:sz w:val="24"/>
        </w:rPr>
        <w:t>краю,</w:t>
      </w:r>
      <w:r>
        <w:rPr>
          <w:spacing w:val="1"/>
          <w:sz w:val="24"/>
        </w:rPr>
        <w:t xml:space="preserve"> </w:t>
      </w:r>
      <w:r>
        <w:rPr>
          <w:sz w:val="24"/>
        </w:rPr>
        <w:t>своей</w:t>
      </w:r>
      <w:r>
        <w:rPr>
          <w:spacing w:val="-2"/>
          <w:sz w:val="24"/>
        </w:rPr>
        <w:t xml:space="preserve"> </w:t>
      </w:r>
      <w:r>
        <w:rPr>
          <w:sz w:val="24"/>
        </w:rPr>
        <w:t>семье,</w:t>
      </w:r>
      <w:r>
        <w:rPr>
          <w:spacing w:val="-1"/>
          <w:sz w:val="24"/>
        </w:rPr>
        <w:t xml:space="preserve"> </w:t>
      </w:r>
      <w:r>
        <w:rPr>
          <w:sz w:val="24"/>
        </w:rPr>
        <w:t>истории,</w:t>
      </w:r>
      <w:r>
        <w:rPr>
          <w:spacing w:val="-1"/>
          <w:sz w:val="24"/>
        </w:rPr>
        <w:t xml:space="preserve"> </w:t>
      </w:r>
      <w:r>
        <w:rPr>
          <w:sz w:val="24"/>
        </w:rPr>
        <w:t>культуре,</w:t>
      </w:r>
      <w:r>
        <w:rPr>
          <w:spacing w:val="-2"/>
          <w:sz w:val="24"/>
        </w:rPr>
        <w:t xml:space="preserve"> </w:t>
      </w:r>
      <w:r>
        <w:rPr>
          <w:sz w:val="24"/>
        </w:rPr>
        <w:t>природе</w:t>
      </w:r>
      <w:r>
        <w:rPr>
          <w:spacing w:val="-2"/>
          <w:sz w:val="24"/>
        </w:rPr>
        <w:t xml:space="preserve"> </w:t>
      </w:r>
      <w:r>
        <w:rPr>
          <w:sz w:val="24"/>
        </w:rPr>
        <w:t>нашей</w:t>
      </w:r>
      <w:r>
        <w:rPr>
          <w:spacing w:val="4"/>
          <w:sz w:val="24"/>
        </w:rPr>
        <w:t xml:space="preserve"> </w:t>
      </w:r>
      <w:r>
        <w:rPr>
          <w:sz w:val="24"/>
        </w:rPr>
        <w:t>страны,</w:t>
      </w:r>
      <w:r>
        <w:rPr>
          <w:spacing w:val="-2"/>
          <w:sz w:val="24"/>
        </w:rPr>
        <w:t xml:space="preserve"> </w:t>
      </w:r>
      <w:r>
        <w:rPr>
          <w:sz w:val="24"/>
        </w:rPr>
        <w:t>ее</w:t>
      </w:r>
      <w:r>
        <w:rPr>
          <w:spacing w:val="-2"/>
          <w:sz w:val="24"/>
        </w:rPr>
        <w:t xml:space="preserve"> </w:t>
      </w:r>
      <w:r>
        <w:rPr>
          <w:sz w:val="24"/>
        </w:rPr>
        <w:t>современной</w:t>
      </w:r>
      <w:r>
        <w:rPr>
          <w:spacing w:val="-1"/>
          <w:sz w:val="24"/>
        </w:rPr>
        <w:t xml:space="preserve"> </w:t>
      </w:r>
      <w:r>
        <w:rPr>
          <w:sz w:val="24"/>
        </w:rPr>
        <w:t>жизни;</w:t>
      </w:r>
    </w:p>
    <w:p w:rsidR="00692AE9" w:rsidRDefault="00692AE9" w:rsidP="00583E00">
      <w:pPr>
        <w:pStyle w:val="a5"/>
        <w:widowControl w:val="0"/>
        <w:numPr>
          <w:ilvl w:val="0"/>
          <w:numId w:val="73"/>
        </w:numPr>
        <w:tabs>
          <w:tab w:val="left" w:pos="1707"/>
        </w:tabs>
        <w:autoSpaceDE w:val="0"/>
        <w:autoSpaceDN w:val="0"/>
        <w:spacing w:after="0" w:line="240" w:lineRule="auto"/>
        <w:ind w:right="656" w:firstLine="707"/>
        <w:contextualSpacing w:val="0"/>
        <w:jc w:val="both"/>
        <w:rPr>
          <w:sz w:val="24"/>
        </w:rPr>
      </w:pPr>
      <w:r>
        <w:rPr>
          <w:sz w:val="24"/>
        </w:rPr>
        <w:t>осознание целостности окружающего мира, освоение основ экологической</w:t>
      </w:r>
      <w:r>
        <w:rPr>
          <w:spacing w:val="1"/>
          <w:sz w:val="24"/>
        </w:rPr>
        <w:t xml:space="preserve"> </w:t>
      </w:r>
      <w:r>
        <w:rPr>
          <w:sz w:val="24"/>
        </w:rPr>
        <w:t>грамотности,</w:t>
      </w:r>
      <w:r>
        <w:rPr>
          <w:spacing w:val="1"/>
          <w:sz w:val="24"/>
        </w:rPr>
        <w:t xml:space="preserve"> </w:t>
      </w:r>
      <w:r>
        <w:rPr>
          <w:sz w:val="24"/>
        </w:rPr>
        <w:t>элементарных</w:t>
      </w:r>
      <w:r>
        <w:rPr>
          <w:spacing w:val="1"/>
          <w:sz w:val="24"/>
        </w:rPr>
        <w:t xml:space="preserve"> </w:t>
      </w:r>
      <w:r>
        <w:rPr>
          <w:sz w:val="24"/>
        </w:rPr>
        <w:t>правил</w:t>
      </w:r>
      <w:r>
        <w:rPr>
          <w:spacing w:val="1"/>
          <w:sz w:val="24"/>
        </w:rPr>
        <w:t xml:space="preserve"> </w:t>
      </w:r>
      <w:r>
        <w:rPr>
          <w:sz w:val="24"/>
        </w:rPr>
        <w:t>нравственного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мире</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людей,</w:t>
      </w:r>
      <w:r>
        <w:rPr>
          <w:spacing w:val="-2"/>
          <w:sz w:val="24"/>
        </w:rPr>
        <w:t xml:space="preserve"> </w:t>
      </w:r>
      <w:r>
        <w:rPr>
          <w:sz w:val="24"/>
        </w:rPr>
        <w:t>норм</w:t>
      </w:r>
      <w:r>
        <w:rPr>
          <w:spacing w:val="-2"/>
          <w:sz w:val="24"/>
        </w:rPr>
        <w:t xml:space="preserve"> </w:t>
      </w:r>
      <w:r>
        <w:rPr>
          <w:sz w:val="24"/>
        </w:rPr>
        <w:t>здоровьесберегающего</w:t>
      </w:r>
      <w:r>
        <w:rPr>
          <w:spacing w:val="-3"/>
          <w:sz w:val="24"/>
        </w:rPr>
        <w:t xml:space="preserve"> </w:t>
      </w:r>
      <w:r>
        <w:rPr>
          <w:sz w:val="24"/>
        </w:rPr>
        <w:t>поведения</w:t>
      </w:r>
      <w:r>
        <w:rPr>
          <w:spacing w:val="-1"/>
          <w:sz w:val="24"/>
        </w:rPr>
        <w:t xml:space="preserve"> </w:t>
      </w:r>
      <w:r>
        <w:rPr>
          <w:sz w:val="24"/>
        </w:rPr>
        <w:t>в</w:t>
      </w:r>
      <w:r>
        <w:rPr>
          <w:spacing w:val="-2"/>
          <w:sz w:val="24"/>
        </w:rPr>
        <w:t xml:space="preserve"> </w:t>
      </w:r>
      <w:r>
        <w:rPr>
          <w:sz w:val="24"/>
        </w:rPr>
        <w:t>природной</w:t>
      </w:r>
      <w:r>
        <w:rPr>
          <w:spacing w:val="-2"/>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среде;</w:t>
      </w:r>
    </w:p>
    <w:p w:rsidR="00692AE9" w:rsidRDefault="00692AE9" w:rsidP="00583E00">
      <w:pPr>
        <w:pStyle w:val="a5"/>
        <w:widowControl w:val="0"/>
        <w:numPr>
          <w:ilvl w:val="0"/>
          <w:numId w:val="73"/>
        </w:numPr>
        <w:tabs>
          <w:tab w:val="left" w:pos="1700"/>
        </w:tabs>
        <w:autoSpaceDE w:val="0"/>
        <w:autoSpaceDN w:val="0"/>
        <w:spacing w:after="0" w:line="240" w:lineRule="auto"/>
        <w:ind w:right="654" w:firstLine="707"/>
        <w:contextualSpacing w:val="0"/>
        <w:jc w:val="both"/>
        <w:rPr>
          <w:sz w:val="24"/>
        </w:rPr>
      </w:pPr>
      <w:r>
        <w:rPr>
          <w:sz w:val="24"/>
        </w:rPr>
        <w:t>освоение доступных способов изучения природы и общества (наблюдение,</w:t>
      </w:r>
      <w:r>
        <w:rPr>
          <w:spacing w:val="1"/>
          <w:sz w:val="24"/>
        </w:rPr>
        <w:t xml:space="preserve"> </w:t>
      </w:r>
      <w:r>
        <w:rPr>
          <w:sz w:val="24"/>
        </w:rPr>
        <w:t>запись,</w:t>
      </w:r>
      <w:r>
        <w:rPr>
          <w:spacing w:val="1"/>
          <w:sz w:val="24"/>
        </w:rPr>
        <w:t xml:space="preserve"> </w:t>
      </w:r>
      <w:r>
        <w:rPr>
          <w:sz w:val="24"/>
        </w:rPr>
        <w:t>измерение,</w:t>
      </w:r>
      <w:r>
        <w:rPr>
          <w:spacing w:val="1"/>
          <w:sz w:val="24"/>
        </w:rPr>
        <w:t xml:space="preserve"> </w:t>
      </w:r>
      <w:r>
        <w:rPr>
          <w:sz w:val="24"/>
        </w:rPr>
        <w:t>опыт,</w:t>
      </w:r>
      <w:r>
        <w:rPr>
          <w:spacing w:val="1"/>
          <w:sz w:val="24"/>
        </w:rPr>
        <w:t xml:space="preserve"> </w:t>
      </w:r>
      <w:r>
        <w:rPr>
          <w:sz w:val="24"/>
        </w:rPr>
        <w:t>сравнение,</w:t>
      </w:r>
      <w:r>
        <w:rPr>
          <w:spacing w:val="1"/>
          <w:sz w:val="24"/>
        </w:rPr>
        <w:t xml:space="preserve"> </w:t>
      </w:r>
      <w:r>
        <w:rPr>
          <w:sz w:val="24"/>
        </w:rPr>
        <w:t>классификация</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w:t>
      </w:r>
      <w:r>
        <w:rPr>
          <w:spacing w:val="1"/>
          <w:sz w:val="24"/>
        </w:rPr>
        <w:t xml:space="preserve"> </w:t>
      </w:r>
      <w:r>
        <w:rPr>
          <w:sz w:val="24"/>
        </w:rPr>
        <w:t>получением</w:t>
      </w:r>
      <w:r>
        <w:rPr>
          <w:spacing w:val="1"/>
          <w:sz w:val="24"/>
        </w:rPr>
        <w:t xml:space="preserve"> </w:t>
      </w:r>
      <w:r>
        <w:rPr>
          <w:sz w:val="24"/>
        </w:rPr>
        <w:t>информации</w:t>
      </w:r>
      <w:r>
        <w:rPr>
          <w:spacing w:val="1"/>
          <w:sz w:val="24"/>
        </w:rPr>
        <w:t xml:space="preserve"> </w:t>
      </w:r>
      <w:r>
        <w:rPr>
          <w:sz w:val="24"/>
        </w:rPr>
        <w:t>из</w:t>
      </w:r>
      <w:r>
        <w:rPr>
          <w:spacing w:val="1"/>
          <w:sz w:val="24"/>
        </w:rPr>
        <w:t xml:space="preserve"> </w:t>
      </w:r>
      <w:r>
        <w:rPr>
          <w:sz w:val="24"/>
        </w:rPr>
        <w:t>семейных</w:t>
      </w:r>
      <w:r>
        <w:rPr>
          <w:spacing w:val="1"/>
          <w:sz w:val="24"/>
        </w:rPr>
        <w:t xml:space="preserve"> </w:t>
      </w:r>
      <w:r>
        <w:rPr>
          <w:sz w:val="24"/>
        </w:rPr>
        <w:t>архивов,</w:t>
      </w:r>
      <w:r>
        <w:rPr>
          <w:spacing w:val="1"/>
          <w:sz w:val="24"/>
        </w:rPr>
        <w:t xml:space="preserve"> </w:t>
      </w:r>
      <w:r>
        <w:rPr>
          <w:sz w:val="24"/>
        </w:rPr>
        <w:t>от</w:t>
      </w:r>
      <w:r>
        <w:rPr>
          <w:spacing w:val="1"/>
          <w:sz w:val="24"/>
        </w:rPr>
        <w:t xml:space="preserve"> </w:t>
      </w:r>
      <w:r>
        <w:rPr>
          <w:sz w:val="24"/>
        </w:rPr>
        <w:t>окружающих</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открытом</w:t>
      </w:r>
      <w:r>
        <w:rPr>
          <w:spacing w:val="1"/>
          <w:sz w:val="24"/>
        </w:rPr>
        <w:t xml:space="preserve"> </w:t>
      </w:r>
      <w:r>
        <w:rPr>
          <w:sz w:val="24"/>
        </w:rPr>
        <w:t>информационном</w:t>
      </w:r>
      <w:r>
        <w:rPr>
          <w:spacing w:val="-5"/>
          <w:sz w:val="24"/>
        </w:rPr>
        <w:t xml:space="preserve"> </w:t>
      </w:r>
      <w:r>
        <w:rPr>
          <w:sz w:val="24"/>
        </w:rPr>
        <w:t>пространстве);</w:t>
      </w:r>
    </w:p>
    <w:p w:rsidR="00692AE9" w:rsidRDefault="00692AE9" w:rsidP="00583E00">
      <w:pPr>
        <w:pStyle w:val="a5"/>
        <w:widowControl w:val="0"/>
        <w:numPr>
          <w:ilvl w:val="0"/>
          <w:numId w:val="73"/>
        </w:numPr>
        <w:tabs>
          <w:tab w:val="left" w:pos="1681"/>
        </w:tabs>
        <w:autoSpaceDE w:val="0"/>
        <w:autoSpaceDN w:val="0"/>
        <w:spacing w:after="0" w:line="240" w:lineRule="auto"/>
        <w:ind w:right="653" w:firstLine="707"/>
        <w:contextualSpacing w:val="0"/>
        <w:jc w:val="both"/>
        <w:rPr>
          <w:sz w:val="24"/>
        </w:rPr>
      </w:pPr>
      <w:r>
        <w:rPr>
          <w:sz w:val="24"/>
        </w:rPr>
        <w:t>развитие навыков устанавливать и выявлять причинно-следственные связи в</w:t>
      </w:r>
      <w:r>
        <w:rPr>
          <w:spacing w:val="1"/>
          <w:sz w:val="24"/>
        </w:rPr>
        <w:t xml:space="preserve"> </w:t>
      </w:r>
      <w:r>
        <w:rPr>
          <w:sz w:val="24"/>
        </w:rPr>
        <w:t>окружающем мире.</w:t>
      </w:r>
    </w:p>
    <w:p w:rsidR="00692AE9" w:rsidRDefault="00692AE9" w:rsidP="00692AE9">
      <w:pPr>
        <w:pStyle w:val="1"/>
        <w:spacing w:before="3"/>
        <w:ind w:right="5653"/>
      </w:pPr>
      <w:r>
        <w:t>Метапредметные результаты</w:t>
      </w:r>
      <w:r>
        <w:rPr>
          <w:spacing w:val="-57"/>
        </w:rPr>
        <w:t xml:space="preserve"> </w:t>
      </w:r>
      <w:r>
        <w:rPr>
          <w:u w:val="thick"/>
        </w:rPr>
        <w:t>Регулятивные</w:t>
      </w:r>
    </w:p>
    <w:p w:rsidR="00692AE9" w:rsidRDefault="00692AE9" w:rsidP="00692AE9">
      <w:pPr>
        <w:spacing w:line="271" w:lineRule="exact"/>
        <w:ind w:left="1411"/>
        <w:jc w:val="both"/>
        <w:rPr>
          <w:sz w:val="24"/>
        </w:rPr>
      </w:pPr>
      <w:r>
        <w:rPr>
          <w:i/>
          <w:sz w:val="24"/>
        </w:rPr>
        <w:t>Обучающийся</w:t>
      </w:r>
      <w:r>
        <w:rPr>
          <w:i/>
          <w:spacing w:val="-8"/>
          <w:sz w:val="24"/>
        </w:rPr>
        <w:t xml:space="preserve"> </w:t>
      </w:r>
      <w:r>
        <w:rPr>
          <w:i/>
          <w:sz w:val="24"/>
        </w:rPr>
        <w:t>научится</w:t>
      </w:r>
      <w:r>
        <w:rPr>
          <w:sz w:val="24"/>
        </w:rPr>
        <w:t>:</w:t>
      </w:r>
    </w:p>
    <w:p w:rsidR="00692AE9" w:rsidRDefault="00692AE9" w:rsidP="00692AE9">
      <w:pPr>
        <w:pStyle w:val="a7"/>
      </w:pPr>
    </w:p>
    <w:p w:rsidR="00692AE9" w:rsidRDefault="00692AE9" w:rsidP="00583E00">
      <w:pPr>
        <w:pStyle w:val="a5"/>
        <w:widowControl w:val="0"/>
        <w:numPr>
          <w:ilvl w:val="0"/>
          <w:numId w:val="72"/>
        </w:numPr>
        <w:tabs>
          <w:tab w:val="left" w:pos="1698"/>
        </w:tabs>
        <w:autoSpaceDE w:val="0"/>
        <w:autoSpaceDN w:val="0"/>
        <w:spacing w:after="0" w:line="240" w:lineRule="auto"/>
        <w:ind w:right="654" w:firstLine="707"/>
        <w:contextualSpacing w:val="0"/>
        <w:jc w:val="both"/>
        <w:rPr>
          <w:rFonts w:ascii="Wingdings" w:hAnsi="Wingdings"/>
          <w:sz w:val="20"/>
        </w:rPr>
      </w:pPr>
      <w:r>
        <w:rPr>
          <w:sz w:val="24"/>
        </w:rPr>
        <w:t>понимать</w:t>
      </w:r>
      <w:r>
        <w:rPr>
          <w:spacing w:val="1"/>
          <w:sz w:val="24"/>
        </w:rPr>
        <w:t xml:space="preserve"> </w:t>
      </w:r>
      <w:r>
        <w:rPr>
          <w:sz w:val="24"/>
        </w:rPr>
        <w:t>учебную</w:t>
      </w:r>
      <w:r>
        <w:rPr>
          <w:spacing w:val="1"/>
          <w:sz w:val="24"/>
        </w:rPr>
        <w:t xml:space="preserve"> </w:t>
      </w:r>
      <w:r>
        <w:rPr>
          <w:sz w:val="24"/>
        </w:rPr>
        <w:t>задачу,</w:t>
      </w:r>
      <w:r>
        <w:rPr>
          <w:spacing w:val="1"/>
          <w:sz w:val="24"/>
        </w:rPr>
        <w:t xml:space="preserve"> </w:t>
      </w:r>
      <w:r>
        <w:rPr>
          <w:sz w:val="24"/>
        </w:rPr>
        <w:t>сформулированную</w:t>
      </w:r>
      <w:r>
        <w:rPr>
          <w:spacing w:val="1"/>
          <w:sz w:val="24"/>
        </w:rPr>
        <w:t xml:space="preserve"> </w:t>
      </w:r>
      <w:r>
        <w:rPr>
          <w:sz w:val="24"/>
        </w:rPr>
        <w:t>самостоятельно</w:t>
      </w:r>
      <w:r>
        <w:rPr>
          <w:spacing w:val="1"/>
          <w:sz w:val="24"/>
        </w:rPr>
        <w:t xml:space="preserve"> </w:t>
      </w:r>
      <w:r>
        <w:rPr>
          <w:sz w:val="24"/>
        </w:rPr>
        <w:t>и</w:t>
      </w:r>
      <w:r>
        <w:rPr>
          <w:spacing w:val="-57"/>
          <w:sz w:val="24"/>
        </w:rPr>
        <w:t xml:space="preserve"> </w:t>
      </w:r>
      <w:r>
        <w:rPr>
          <w:sz w:val="24"/>
        </w:rPr>
        <w:t>уточнённуюучителем;</w:t>
      </w:r>
    </w:p>
    <w:p w:rsidR="00692AE9" w:rsidRDefault="00692AE9" w:rsidP="00583E00">
      <w:pPr>
        <w:pStyle w:val="a5"/>
        <w:widowControl w:val="0"/>
        <w:numPr>
          <w:ilvl w:val="0"/>
          <w:numId w:val="72"/>
        </w:numPr>
        <w:tabs>
          <w:tab w:val="left" w:pos="1698"/>
        </w:tabs>
        <w:autoSpaceDE w:val="0"/>
        <w:autoSpaceDN w:val="0"/>
        <w:spacing w:after="0" w:line="240" w:lineRule="auto"/>
        <w:ind w:right="650" w:firstLine="707"/>
        <w:contextualSpacing w:val="0"/>
        <w:jc w:val="both"/>
        <w:rPr>
          <w:rFonts w:ascii="Wingdings" w:hAnsi="Wingdings"/>
          <w:sz w:val="20"/>
        </w:rPr>
      </w:pPr>
      <w:r>
        <w:rPr>
          <w:sz w:val="24"/>
        </w:rPr>
        <w:t>сохранять учебную задачу урока (самостоятельно воспроизводить её в ходе</w:t>
      </w:r>
      <w:r>
        <w:rPr>
          <w:spacing w:val="1"/>
          <w:sz w:val="24"/>
        </w:rPr>
        <w:t xml:space="preserve"> </w:t>
      </w:r>
      <w:r>
        <w:rPr>
          <w:sz w:val="24"/>
        </w:rPr>
        <w:t>выполнения</w:t>
      </w:r>
      <w:r>
        <w:rPr>
          <w:spacing w:val="-3"/>
          <w:sz w:val="24"/>
        </w:rPr>
        <w:t xml:space="preserve"> </w:t>
      </w:r>
      <w:r>
        <w:rPr>
          <w:sz w:val="24"/>
        </w:rPr>
        <w:t>работы</w:t>
      </w:r>
      <w:r>
        <w:rPr>
          <w:spacing w:val="-3"/>
          <w:sz w:val="24"/>
        </w:rPr>
        <w:t xml:space="preserve"> </w:t>
      </w:r>
      <w:r>
        <w:rPr>
          <w:sz w:val="24"/>
        </w:rPr>
        <w:t>на</w:t>
      </w:r>
      <w:r>
        <w:rPr>
          <w:spacing w:val="-4"/>
          <w:sz w:val="24"/>
        </w:rPr>
        <w:t xml:space="preserve"> </w:t>
      </w:r>
      <w:r>
        <w:rPr>
          <w:sz w:val="24"/>
        </w:rPr>
        <w:t>различных</w:t>
      </w:r>
      <w:r>
        <w:rPr>
          <w:spacing w:val="3"/>
          <w:sz w:val="24"/>
        </w:rPr>
        <w:t xml:space="preserve"> </w:t>
      </w:r>
      <w:r>
        <w:rPr>
          <w:sz w:val="24"/>
        </w:rPr>
        <w:t>этапах</w:t>
      </w:r>
      <w:r>
        <w:rPr>
          <w:spacing w:val="6"/>
          <w:sz w:val="24"/>
        </w:rPr>
        <w:t xml:space="preserve"> </w:t>
      </w:r>
      <w:r>
        <w:rPr>
          <w:sz w:val="24"/>
        </w:rPr>
        <w:t>урока);</w:t>
      </w:r>
    </w:p>
    <w:p w:rsidR="00692AE9" w:rsidRDefault="00692AE9" w:rsidP="00583E00">
      <w:pPr>
        <w:pStyle w:val="a5"/>
        <w:widowControl w:val="0"/>
        <w:numPr>
          <w:ilvl w:val="0"/>
          <w:numId w:val="72"/>
        </w:numPr>
        <w:tabs>
          <w:tab w:val="left" w:pos="1698"/>
        </w:tabs>
        <w:autoSpaceDE w:val="0"/>
        <w:autoSpaceDN w:val="0"/>
        <w:spacing w:after="0" w:line="240" w:lineRule="auto"/>
        <w:ind w:left="1697" w:hanging="287"/>
        <w:contextualSpacing w:val="0"/>
        <w:jc w:val="both"/>
        <w:rPr>
          <w:rFonts w:ascii="Wingdings" w:hAnsi="Wingdings"/>
          <w:sz w:val="20"/>
        </w:rPr>
      </w:pPr>
      <w:r>
        <w:rPr>
          <w:sz w:val="24"/>
        </w:rPr>
        <w:t>выделять</w:t>
      </w:r>
      <w:r>
        <w:rPr>
          <w:spacing w:val="-3"/>
          <w:sz w:val="24"/>
        </w:rPr>
        <w:t xml:space="preserve"> </w:t>
      </w:r>
      <w:r>
        <w:rPr>
          <w:sz w:val="24"/>
        </w:rPr>
        <w:t>из</w:t>
      </w:r>
      <w:r>
        <w:rPr>
          <w:spacing w:val="-5"/>
          <w:sz w:val="24"/>
        </w:rPr>
        <w:t xml:space="preserve"> </w:t>
      </w:r>
      <w:r>
        <w:rPr>
          <w:sz w:val="24"/>
        </w:rPr>
        <w:t>темы</w:t>
      </w:r>
      <w:r>
        <w:rPr>
          <w:spacing w:val="-2"/>
          <w:sz w:val="24"/>
        </w:rPr>
        <w:t xml:space="preserve"> </w:t>
      </w:r>
      <w:r>
        <w:rPr>
          <w:sz w:val="24"/>
        </w:rPr>
        <w:t>урока</w:t>
      </w:r>
      <w:r>
        <w:rPr>
          <w:spacing w:val="-6"/>
          <w:sz w:val="24"/>
        </w:rPr>
        <w:t xml:space="preserve"> </w:t>
      </w:r>
      <w:r>
        <w:rPr>
          <w:sz w:val="24"/>
        </w:rPr>
        <w:t>известные</w:t>
      </w:r>
      <w:r>
        <w:rPr>
          <w:spacing w:val="-5"/>
          <w:sz w:val="24"/>
        </w:rPr>
        <w:t xml:space="preserve"> </w:t>
      </w:r>
      <w:r>
        <w:rPr>
          <w:sz w:val="24"/>
        </w:rPr>
        <w:t>и</w:t>
      </w:r>
      <w:r>
        <w:rPr>
          <w:spacing w:val="-3"/>
          <w:sz w:val="24"/>
        </w:rPr>
        <w:t xml:space="preserve"> </w:t>
      </w:r>
      <w:r>
        <w:rPr>
          <w:sz w:val="24"/>
        </w:rPr>
        <w:t>неизвестные</w:t>
      </w:r>
      <w:r>
        <w:rPr>
          <w:spacing w:val="-6"/>
          <w:sz w:val="24"/>
        </w:rPr>
        <w:t xml:space="preserve"> </w:t>
      </w:r>
      <w:r>
        <w:rPr>
          <w:sz w:val="24"/>
        </w:rPr>
        <w:t>знания</w:t>
      </w:r>
      <w:r>
        <w:rPr>
          <w:spacing w:val="-7"/>
          <w:sz w:val="24"/>
        </w:rPr>
        <w:t xml:space="preserve"> </w:t>
      </w:r>
      <w:r>
        <w:rPr>
          <w:sz w:val="24"/>
        </w:rPr>
        <w:t>и умения;</w:t>
      </w:r>
    </w:p>
    <w:p w:rsidR="00692AE9" w:rsidRDefault="00692AE9" w:rsidP="00583E00">
      <w:pPr>
        <w:pStyle w:val="a5"/>
        <w:widowControl w:val="0"/>
        <w:numPr>
          <w:ilvl w:val="0"/>
          <w:numId w:val="72"/>
        </w:numPr>
        <w:tabs>
          <w:tab w:val="left" w:pos="1698"/>
        </w:tabs>
        <w:autoSpaceDE w:val="0"/>
        <w:autoSpaceDN w:val="0"/>
        <w:spacing w:after="0" w:line="240" w:lineRule="auto"/>
        <w:ind w:right="654" w:firstLine="707"/>
        <w:contextualSpacing w:val="0"/>
        <w:jc w:val="both"/>
        <w:rPr>
          <w:rFonts w:ascii="Wingdings" w:hAnsi="Wingdings"/>
          <w:sz w:val="20"/>
        </w:rPr>
      </w:pPr>
      <w:r>
        <w:rPr>
          <w:sz w:val="24"/>
        </w:rPr>
        <w:t>планировать</w:t>
      </w:r>
      <w:r>
        <w:rPr>
          <w:spacing w:val="1"/>
          <w:sz w:val="24"/>
        </w:rPr>
        <w:t xml:space="preserve"> </w:t>
      </w:r>
      <w:r>
        <w:rPr>
          <w:sz w:val="24"/>
        </w:rPr>
        <w:t>своё</w:t>
      </w:r>
      <w:r>
        <w:rPr>
          <w:spacing w:val="1"/>
          <w:sz w:val="24"/>
        </w:rPr>
        <w:t xml:space="preserve"> </w:t>
      </w:r>
      <w:r>
        <w:rPr>
          <w:sz w:val="24"/>
        </w:rPr>
        <w:t>высказывание</w:t>
      </w:r>
      <w:r>
        <w:rPr>
          <w:spacing w:val="1"/>
          <w:sz w:val="24"/>
        </w:rPr>
        <w:t xml:space="preserve"> </w:t>
      </w:r>
      <w:r>
        <w:rPr>
          <w:sz w:val="24"/>
        </w:rPr>
        <w:t>(выстраивать</w:t>
      </w:r>
      <w:r>
        <w:rPr>
          <w:spacing w:val="1"/>
          <w:sz w:val="24"/>
        </w:rPr>
        <w:t xml:space="preserve"> </w:t>
      </w:r>
      <w:r>
        <w:rPr>
          <w:sz w:val="24"/>
        </w:rPr>
        <w:t>последовательность</w:t>
      </w:r>
      <w:r>
        <w:rPr>
          <w:spacing w:val="1"/>
          <w:sz w:val="24"/>
        </w:rPr>
        <w:t xml:space="preserve"> </w:t>
      </w:r>
      <w:r>
        <w:rPr>
          <w:sz w:val="24"/>
        </w:rPr>
        <w:t>предложенийдля</w:t>
      </w:r>
      <w:r>
        <w:rPr>
          <w:spacing w:val="-4"/>
          <w:sz w:val="24"/>
        </w:rPr>
        <w:t xml:space="preserve"> </w:t>
      </w:r>
      <w:r>
        <w:rPr>
          <w:sz w:val="24"/>
        </w:rPr>
        <w:t>раскрытия темы, приводить</w:t>
      </w:r>
      <w:r>
        <w:rPr>
          <w:spacing w:val="1"/>
          <w:sz w:val="24"/>
        </w:rPr>
        <w:t xml:space="preserve"> </w:t>
      </w:r>
      <w:r>
        <w:rPr>
          <w:sz w:val="24"/>
        </w:rPr>
        <w:t>примеры);</w:t>
      </w:r>
    </w:p>
    <w:p w:rsidR="00692AE9" w:rsidRDefault="00692AE9" w:rsidP="00583E00">
      <w:pPr>
        <w:pStyle w:val="a5"/>
        <w:widowControl w:val="0"/>
        <w:numPr>
          <w:ilvl w:val="0"/>
          <w:numId w:val="72"/>
        </w:numPr>
        <w:tabs>
          <w:tab w:val="left" w:pos="1698"/>
        </w:tabs>
        <w:autoSpaceDE w:val="0"/>
        <w:autoSpaceDN w:val="0"/>
        <w:spacing w:before="1" w:after="0" w:line="240" w:lineRule="auto"/>
        <w:ind w:left="1697" w:hanging="287"/>
        <w:contextualSpacing w:val="0"/>
        <w:jc w:val="both"/>
        <w:rPr>
          <w:rFonts w:ascii="Wingdings" w:hAnsi="Wingdings"/>
          <w:sz w:val="20"/>
        </w:rPr>
      </w:pPr>
      <w:r>
        <w:rPr>
          <w:sz w:val="24"/>
        </w:rPr>
        <w:t>планировать</w:t>
      </w:r>
      <w:r>
        <w:rPr>
          <w:spacing w:val="-4"/>
          <w:sz w:val="24"/>
        </w:rPr>
        <w:t xml:space="preserve"> </w:t>
      </w:r>
      <w:r>
        <w:rPr>
          <w:sz w:val="24"/>
        </w:rPr>
        <w:t>свои</w:t>
      </w:r>
      <w:r>
        <w:rPr>
          <w:spacing w:val="-3"/>
          <w:sz w:val="24"/>
        </w:rPr>
        <w:t xml:space="preserve"> </w:t>
      </w:r>
      <w:r>
        <w:rPr>
          <w:sz w:val="24"/>
        </w:rPr>
        <w:t>действия</w:t>
      </w:r>
      <w:r>
        <w:rPr>
          <w:spacing w:val="-5"/>
          <w:sz w:val="24"/>
        </w:rPr>
        <w:t xml:space="preserve"> </w:t>
      </w:r>
      <w:r>
        <w:rPr>
          <w:sz w:val="24"/>
        </w:rPr>
        <w:t>в</w:t>
      </w:r>
      <w:r>
        <w:rPr>
          <w:spacing w:val="-7"/>
          <w:sz w:val="24"/>
        </w:rPr>
        <w:t xml:space="preserve"> </w:t>
      </w:r>
      <w:r>
        <w:rPr>
          <w:sz w:val="24"/>
        </w:rPr>
        <w:t>течение</w:t>
      </w:r>
      <w:r>
        <w:rPr>
          <w:spacing w:val="-1"/>
          <w:sz w:val="24"/>
        </w:rPr>
        <w:t xml:space="preserve"> </w:t>
      </w:r>
      <w:r>
        <w:rPr>
          <w:sz w:val="24"/>
        </w:rPr>
        <w:t>урока;</w:t>
      </w:r>
    </w:p>
    <w:p w:rsidR="00692AE9" w:rsidRDefault="00692AE9" w:rsidP="00583E00">
      <w:pPr>
        <w:pStyle w:val="a5"/>
        <w:widowControl w:val="0"/>
        <w:numPr>
          <w:ilvl w:val="0"/>
          <w:numId w:val="72"/>
        </w:numPr>
        <w:tabs>
          <w:tab w:val="left" w:pos="1698"/>
        </w:tabs>
        <w:autoSpaceDE w:val="0"/>
        <w:autoSpaceDN w:val="0"/>
        <w:spacing w:after="0" w:line="240" w:lineRule="auto"/>
        <w:ind w:right="658" w:firstLine="707"/>
        <w:contextualSpacing w:val="0"/>
        <w:jc w:val="both"/>
        <w:rPr>
          <w:rFonts w:ascii="Wingdings" w:hAnsi="Wingdings"/>
          <w:sz w:val="20"/>
        </w:rPr>
      </w:pPr>
      <w:r>
        <w:rPr>
          <w:sz w:val="24"/>
        </w:rPr>
        <w:t>фиксировать в конце урока удовлетворённость/неудовлетворённость своей</w:t>
      </w:r>
      <w:r>
        <w:rPr>
          <w:spacing w:val="1"/>
          <w:sz w:val="24"/>
        </w:rPr>
        <w:t xml:space="preserve"> </w:t>
      </w:r>
      <w:r>
        <w:rPr>
          <w:sz w:val="24"/>
        </w:rPr>
        <w:t>работой на</w:t>
      </w:r>
      <w:r>
        <w:rPr>
          <w:spacing w:val="1"/>
          <w:sz w:val="24"/>
        </w:rPr>
        <w:t xml:space="preserve"> </w:t>
      </w:r>
      <w:r>
        <w:rPr>
          <w:sz w:val="24"/>
        </w:rPr>
        <w:t>уроке</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средств,</w:t>
      </w:r>
      <w:r>
        <w:rPr>
          <w:spacing w:val="1"/>
          <w:sz w:val="24"/>
        </w:rPr>
        <w:t xml:space="preserve"> </w:t>
      </w:r>
      <w:r>
        <w:rPr>
          <w:sz w:val="24"/>
        </w:rPr>
        <w:t>разработанных</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учителем);</w:t>
      </w:r>
      <w:r>
        <w:rPr>
          <w:spacing w:val="1"/>
          <w:sz w:val="24"/>
        </w:rPr>
        <w:t xml:space="preserve"> </w:t>
      </w:r>
      <w:r>
        <w:rPr>
          <w:sz w:val="24"/>
        </w:rPr>
        <w:t>объективно относиться</w:t>
      </w:r>
      <w:r>
        <w:rPr>
          <w:spacing w:val="-2"/>
          <w:sz w:val="24"/>
        </w:rPr>
        <w:t xml:space="preserve"> </w:t>
      </w:r>
      <w:r>
        <w:rPr>
          <w:sz w:val="24"/>
        </w:rPr>
        <w:t>к</w:t>
      </w:r>
      <w:r>
        <w:rPr>
          <w:spacing w:val="1"/>
          <w:sz w:val="24"/>
        </w:rPr>
        <w:t xml:space="preserve"> </w:t>
      </w:r>
      <w:r>
        <w:rPr>
          <w:sz w:val="24"/>
        </w:rPr>
        <w:t>своим</w:t>
      </w:r>
      <w:r>
        <w:rPr>
          <w:spacing w:val="3"/>
          <w:sz w:val="24"/>
        </w:rPr>
        <w:t xml:space="preserve"> </w:t>
      </w:r>
      <w:r>
        <w:rPr>
          <w:sz w:val="24"/>
        </w:rPr>
        <w:t>успехам/неуспехам;</w:t>
      </w:r>
    </w:p>
    <w:p w:rsidR="00692AE9" w:rsidRDefault="00692AE9" w:rsidP="00583E00">
      <w:pPr>
        <w:pStyle w:val="a5"/>
        <w:widowControl w:val="0"/>
        <w:numPr>
          <w:ilvl w:val="0"/>
          <w:numId w:val="72"/>
        </w:numPr>
        <w:tabs>
          <w:tab w:val="left" w:pos="1698"/>
        </w:tabs>
        <w:autoSpaceDE w:val="0"/>
        <w:autoSpaceDN w:val="0"/>
        <w:spacing w:after="0" w:line="240" w:lineRule="auto"/>
        <w:ind w:right="653" w:firstLine="707"/>
        <w:contextualSpacing w:val="0"/>
        <w:jc w:val="both"/>
        <w:rPr>
          <w:rFonts w:ascii="Wingdings" w:hAnsi="Wingdings"/>
          <w:sz w:val="20"/>
        </w:rPr>
      </w:pPr>
      <w:r>
        <w:rPr>
          <w:sz w:val="24"/>
        </w:rPr>
        <w:t>оценивать</w:t>
      </w:r>
      <w:r>
        <w:rPr>
          <w:spacing w:val="1"/>
          <w:sz w:val="24"/>
        </w:rPr>
        <w:t xml:space="preserve"> </w:t>
      </w:r>
      <w:r>
        <w:rPr>
          <w:sz w:val="24"/>
        </w:rPr>
        <w:t>правильность</w:t>
      </w:r>
      <w:r>
        <w:rPr>
          <w:spacing w:val="1"/>
          <w:sz w:val="24"/>
        </w:rPr>
        <w:t xml:space="preserve"> </w:t>
      </w:r>
      <w:r>
        <w:rPr>
          <w:sz w:val="24"/>
        </w:rPr>
        <w:t>выполнения</w:t>
      </w:r>
      <w:r>
        <w:rPr>
          <w:spacing w:val="1"/>
          <w:sz w:val="24"/>
        </w:rPr>
        <w:t xml:space="preserve"> </w:t>
      </w:r>
      <w:r>
        <w:rPr>
          <w:sz w:val="24"/>
        </w:rPr>
        <w:t>заданий,</w:t>
      </w:r>
      <w:r>
        <w:rPr>
          <w:spacing w:val="1"/>
          <w:sz w:val="24"/>
        </w:rPr>
        <w:t xml:space="preserve"> </w:t>
      </w:r>
      <w:r>
        <w:rPr>
          <w:sz w:val="24"/>
        </w:rPr>
        <w:t>используя</w:t>
      </w:r>
      <w:r>
        <w:rPr>
          <w:spacing w:val="1"/>
          <w:sz w:val="24"/>
        </w:rPr>
        <w:t xml:space="preserve"> </w:t>
      </w:r>
      <w:r>
        <w:rPr>
          <w:sz w:val="24"/>
        </w:rPr>
        <w:t>«Странички</w:t>
      </w:r>
      <w:r>
        <w:rPr>
          <w:spacing w:val="1"/>
          <w:sz w:val="24"/>
        </w:rPr>
        <w:t xml:space="preserve"> </w:t>
      </w:r>
      <w:r>
        <w:rPr>
          <w:sz w:val="24"/>
        </w:rPr>
        <w:t>для</w:t>
      </w:r>
      <w:r>
        <w:rPr>
          <w:spacing w:val="-57"/>
          <w:sz w:val="24"/>
        </w:rPr>
        <w:t xml:space="preserve"> </w:t>
      </w:r>
      <w:r>
        <w:rPr>
          <w:spacing w:val="-1"/>
          <w:sz w:val="24"/>
        </w:rPr>
        <w:t>самопроверки»</w:t>
      </w:r>
      <w:r>
        <w:rPr>
          <w:spacing w:val="-17"/>
          <w:sz w:val="24"/>
        </w:rPr>
        <w:t xml:space="preserve"> </w:t>
      </w:r>
      <w:r>
        <w:rPr>
          <w:sz w:val="24"/>
        </w:rPr>
        <w:t>и</w:t>
      </w:r>
      <w:r>
        <w:rPr>
          <w:spacing w:val="3"/>
          <w:sz w:val="24"/>
        </w:rPr>
        <w:t xml:space="preserve"> </w:t>
      </w:r>
      <w:r>
        <w:rPr>
          <w:sz w:val="24"/>
        </w:rPr>
        <w:t>критерии, заданные</w:t>
      </w:r>
      <w:r>
        <w:rPr>
          <w:spacing w:val="3"/>
          <w:sz w:val="24"/>
        </w:rPr>
        <w:t xml:space="preserve"> </w:t>
      </w:r>
      <w:r>
        <w:rPr>
          <w:sz w:val="24"/>
        </w:rPr>
        <w:t>учителем;</w:t>
      </w:r>
    </w:p>
    <w:p w:rsidR="00692AE9" w:rsidRDefault="00692AE9" w:rsidP="00583E00">
      <w:pPr>
        <w:pStyle w:val="a5"/>
        <w:widowControl w:val="0"/>
        <w:numPr>
          <w:ilvl w:val="0"/>
          <w:numId w:val="72"/>
        </w:numPr>
        <w:tabs>
          <w:tab w:val="left" w:pos="1698"/>
        </w:tabs>
        <w:autoSpaceDE w:val="0"/>
        <w:autoSpaceDN w:val="0"/>
        <w:spacing w:after="0" w:line="240" w:lineRule="auto"/>
        <w:ind w:left="1697" w:hanging="287"/>
        <w:contextualSpacing w:val="0"/>
        <w:jc w:val="both"/>
        <w:rPr>
          <w:rFonts w:ascii="Wingdings" w:hAnsi="Wingdings"/>
          <w:sz w:val="20"/>
        </w:rPr>
      </w:pPr>
      <w:r>
        <w:rPr>
          <w:sz w:val="24"/>
        </w:rPr>
        <w:t>соотносить</w:t>
      </w:r>
      <w:r>
        <w:rPr>
          <w:spacing w:val="-3"/>
          <w:sz w:val="24"/>
        </w:rPr>
        <w:t xml:space="preserve"> </w:t>
      </w:r>
      <w:r>
        <w:rPr>
          <w:sz w:val="24"/>
        </w:rPr>
        <w:t>выполнение</w:t>
      </w:r>
      <w:r>
        <w:rPr>
          <w:spacing w:val="-10"/>
          <w:sz w:val="24"/>
        </w:rPr>
        <w:t xml:space="preserve"> </w:t>
      </w:r>
      <w:r>
        <w:rPr>
          <w:sz w:val="24"/>
        </w:rPr>
        <w:t>работы</w:t>
      </w:r>
      <w:r>
        <w:rPr>
          <w:spacing w:val="-5"/>
          <w:sz w:val="24"/>
        </w:rPr>
        <w:t xml:space="preserve"> </w:t>
      </w:r>
      <w:r>
        <w:rPr>
          <w:sz w:val="24"/>
        </w:rPr>
        <w:t>с</w:t>
      </w:r>
      <w:r>
        <w:rPr>
          <w:spacing w:val="-5"/>
          <w:sz w:val="24"/>
        </w:rPr>
        <w:t xml:space="preserve"> </w:t>
      </w:r>
      <w:r>
        <w:rPr>
          <w:sz w:val="24"/>
        </w:rPr>
        <w:t>алгоритмом</w:t>
      </w:r>
      <w:r>
        <w:rPr>
          <w:spacing w:val="-5"/>
          <w:sz w:val="24"/>
        </w:rPr>
        <w:t xml:space="preserve"> </w:t>
      </w:r>
      <w:r>
        <w:rPr>
          <w:sz w:val="24"/>
        </w:rPr>
        <w:t>и</w:t>
      </w:r>
      <w:r>
        <w:rPr>
          <w:spacing w:val="-1"/>
          <w:sz w:val="24"/>
        </w:rPr>
        <w:t xml:space="preserve"> </w:t>
      </w:r>
      <w:r>
        <w:rPr>
          <w:sz w:val="24"/>
        </w:rPr>
        <w:t>результатом;</w:t>
      </w:r>
    </w:p>
    <w:p w:rsidR="00692AE9" w:rsidRDefault="00692AE9" w:rsidP="00583E00">
      <w:pPr>
        <w:pStyle w:val="a5"/>
        <w:widowControl w:val="0"/>
        <w:numPr>
          <w:ilvl w:val="0"/>
          <w:numId w:val="72"/>
        </w:numPr>
        <w:tabs>
          <w:tab w:val="left" w:pos="1698"/>
        </w:tabs>
        <w:autoSpaceDE w:val="0"/>
        <w:autoSpaceDN w:val="0"/>
        <w:spacing w:after="0" w:line="240" w:lineRule="auto"/>
        <w:ind w:right="650" w:firstLine="707"/>
        <w:contextualSpacing w:val="0"/>
        <w:jc w:val="both"/>
        <w:rPr>
          <w:rFonts w:ascii="Wingdings" w:hAnsi="Wingdings"/>
          <w:sz w:val="20"/>
        </w:rPr>
      </w:pPr>
      <w:r>
        <w:rPr>
          <w:sz w:val="24"/>
        </w:rPr>
        <w:t>контролировать и корректировать своё поведение с учётом установленных</w:t>
      </w:r>
      <w:r>
        <w:rPr>
          <w:spacing w:val="1"/>
          <w:sz w:val="24"/>
        </w:rPr>
        <w:t xml:space="preserve"> </w:t>
      </w:r>
      <w:r>
        <w:rPr>
          <w:sz w:val="24"/>
        </w:rPr>
        <w:t>правил;</w:t>
      </w:r>
    </w:p>
    <w:p w:rsidR="00692AE9" w:rsidRDefault="00692AE9" w:rsidP="00583E00">
      <w:pPr>
        <w:pStyle w:val="a5"/>
        <w:widowControl w:val="0"/>
        <w:numPr>
          <w:ilvl w:val="0"/>
          <w:numId w:val="72"/>
        </w:numPr>
        <w:tabs>
          <w:tab w:val="left" w:pos="1698"/>
        </w:tabs>
        <w:autoSpaceDE w:val="0"/>
        <w:autoSpaceDN w:val="0"/>
        <w:spacing w:after="0" w:line="240" w:lineRule="auto"/>
        <w:ind w:left="1697" w:hanging="287"/>
        <w:contextualSpacing w:val="0"/>
        <w:jc w:val="both"/>
        <w:rPr>
          <w:rFonts w:ascii="Wingdings" w:hAnsi="Wingdings"/>
          <w:sz w:val="20"/>
        </w:rPr>
      </w:pPr>
      <w:r>
        <w:rPr>
          <w:sz w:val="24"/>
        </w:rPr>
        <w:t>в</w:t>
      </w:r>
      <w:r>
        <w:rPr>
          <w:spacing w:val="-8"/>
          <w:sz w:val="24"/>
        </w:rPr>
        <w:t xml:space="preserve"> </w:t>
      </w:r>
      <w:r>
        <w:rPr>
          <w:sz w:val="24"/>
        </w:rPr>
        <w:t>сотрудничестве</w:t>
      </w:r>
      <w:r>
        <w:rPr>
          <w:spacing w:val="-6"/>
          <w:sz w:val="24"/>
        </w:rPr>
        <w:t xml:space="preserve"> </w:t>
      </w:r>
      <w:r>
        <w:rPr>
          <w:sz w:val="24"/>
        </w:rPr>
        <w:t>с</w:t>
      </w:r>
      <w:r>
        <w:rPr>
          <w:spacing w:val="1"/>
          <w:sz w:val="24"/>
        </w:rPr>
        <w:t xml:space="preserve"> </w:t>
      </w:r>
      <w:r>
        <w:rPr>
          <w:sz w:val="24"/>
        </w:rPr>
        <w:t>учителем</w:t>
      </w:r>
      <w:r>
        <w:rPr>
          <w:spacing w:val="-7"/>
          <w:sz w:val="24"/>
        </w:rPr>
        <w:t xml:space="preserve"> </w:t>
      </w:r>
      <w:r>
        <w:rPr>
          <w:sz w:val="24"/>
        </w:rPr>
        <w:t>ставить новые</w:t>
      </w:r>
      <w:r>
        <w:rPr>
          <w:spacing w:val="-2"/>
          <w:sz w:val="24"/>
        </w:rPr>
        <w:t xml:space="preserve"> </w:t>
      </w:r>
      <w:r>
        <w:rPr>
          <w:sz w:val="24"/>
        </w:rPr>
        <w:t>учебные</w:t>
      </w:r>
      <w:r>
        <w:rPr>
          <w:spacing w:val="-8"/>
          <w:sz w:val="24"/>
        </w:rPr>
        <w:t xml:space="preserve"> </w:t>
      </w:r>
      <w:r>
        <w:rPr>
          <w:sz w:val="24"/>
        </w:rPr>
        <w:t>задачи.</w:t>
      </w:r>
    </w:p>
    <w:p w:rsidR="00692AE9" w:rsidRDefault="00692AE9" w:rsidP="00692AE9">
      <w:pPr>
        <w:pStyle w:val="a7"/>
        <w:spacing w:before="5"/>
      </w:pPr>
    </w:p>
    <w:p w:rsidR="00692AE9" w:rsidRDefault="00692AE9" w:rsidP="00692AE9">
      <w:pPr>
        <w:spacing w:line="274" w:lineRule="exact"/>
        <w:ind w:left="1411"/>
        <w:rPr>
          <w:b/>
          <w:sz w:val="24"/>
        </w:rPr>
      </w:pPr>
      <w:r>
        <w:rPr>
          <w:b/>
          <w:sz w:val="24"/>
          <w:u w:val="thick"/>
        </w:rPr>
        <w:t>Познавательные</w:t>
      </w:r>
    </w:p>
    <w:p w:rsidR="00692AE9" w:rsidRDefault="00692AE9" w:rsidP="00692AE9">
      <w:pPr>
        <w:spacing w:line="274" w:lineRule="exact"/>
        <w:ind w:left="1411"/>
        <w:rPr>
          <w:i/>
          <w:sz w:val="24"/>
        </w:rPr>
      </w:pPr>
      <w:r>
        <w:rPr>
          <w:i/>
          <w:sz w:val="24"/>
        </w:rPr>
        <w:lastRenderedPageBreak/>
        <w:t>Обучающийся</w:t>
      </w:r>
      <w:r>
        <w:rPr>
          <w:i/>
          <w:spacing w:val="-9"/>
          <w:sz w:val="24"/>
        </w:rPr>
        <w:t xml:space="preserve"> </w:t>
      </w:r>
      <w:r>
        <w:rPr>
          <w:i/>
          <w:sz w:val="24"/>
        </w:rPr>
        <w:t>научится:</w:t>
      </w:r>
    </w:p>
    <w:p w:rsidR="00692AE9" w:rsidRDefault="00692AE9" w:rsidP="00692AE9">
      <w:pPr>
        <w:pStyle w:val="a7"/>
        <w:rPr>
          <w:i/>
        </w:rPr>
      </w:pPr>
    </w:p>
    <w:p w:rsidR="00692AE9" w:rsidRDefault="00692AE9" w:rsidP="00583E00">
      <w:pPr>
        <w:pStyle w:val="a5"/>
        <w:widowControl w:val="0"/>
        <w:numPr>
          <w:ilvl w:val="0"/>
          <w:numId w:val="72"/>
        </w:numPr>
        <w:tabs>
          <w:tab w:val="left" w:pos="2105"/>
          <w:tab w:val="left" w:pos="2106"/>
        </w:tabs>
        <w:autoSpaceDE w:val="0"/>
        <w:autoSpaceDN w:val="0"/>
        <w:spacing w:before="1" w:after="0" w:line="240" w:lineRule="auto"/>
        <w:ind w:right="657" w:firstLine="707"/>
        <w:contextualSpacing w:val="0"/>
        <w:rPr>
          <w:rFonts w:ascii="Wingdings" w:hAnsi="Wingdings"/>
          <w:sz w:val="20"/>
        </w:rPr>
      </w:pPr>
      <w:r>
        <w:rPr>
          <w:sz w:val="24"/>
        </w:rPr>
        <w:t>понимать</w:t>
      </w:r>
      <w:r>
        <w:rPr>
          <w:spacing w:val="24"/>
          <w:sz w:val="24"/>
        </w:rPr>
        <w:t xml:space="preserve"> </w:t>
      </w:r>
      <w:r>
        <w:rPr>
          <w:sz w:val="24"/>
        </w:rPr>
        <w:t>и</w:t>
      </w:r>
      <w:r>
        <w:rPr>
          <w:spacing w:val="27"/>
          <w:sz w:val="24"/>
        </w:rPr>
        <w:t xml:space="preserve"> </w:t>
      </w:r>
      <w:r>
        <w:rPr>
          <w:sz w:val="24"/>
        </w:rPr>
        <w:t>толковать</w:t>
      </w:r>
      <w:r>
        <w:rPr>
          <w:spacing w:val="27"/>
          <w:sz w:val="24"/>
        </w:rPr>
        <w:t xml:space="preserve"> </w:t>
      </w:r>
      <w:r>
        <w:rPr>
          <w:sz w:val="24"/>
        </w:rPr>
        <w:t>условные</w:t>
      </w:r>
      <w:r>
        <w:rPr>
          <w:spacing w:val="25"/>
          <w:sz w:val="24"/>
        </w:rPr>
        <w:t xml:space="preserve"> </w:t>
      </w:r>
      <w:r>
        <w:rPr>
          <w:sz w:val="24"/>
        </w:rPr>
        <w:t>знаки</w:t>
      </w:r>
      <w:r>
        <w:rPr>
          <w:spacing w:val="27"/>
          <w:sz w:val="24"/>
        </w:rPr>
        <w:t xml:space="preserve"> </w:t>
      </w:r>
      <w:r>
        <w:rPr>
          <w:sz w:val="24"/>
        </w:rPr>
        <w:t>и</w:t>
      </w:r>
      <w:r>
        <w:rPr>
          <w:spacing w:val="27"/>
          <w:sz w:val="24"/>
        </w:rPr>
        <w:t xml:space="preserve"> </w:t>
      </w:r>
      <w:r>
        <w:rPr>
          <w:sz w:val="24"/>
        </w:rPr>
        <w:t>символы,</w:t>
      </w:r>
      <w:r>
        <w:rPr>
          <w:spacing w:val="25"/>
          <w:sz w:val="24"/>
        </w:rPr>
        <w:t xml:space="preserve"> </w:t>
      </w:r>
      <w:r>
        <w:rPr>
          <w:sz w:val="24"/>
        </w:rPr>
        <w:t>используемые</w:t>
      </w:r>
      <w:r>
        <w:rPr>
          <w:spacing w:val="25"/>
          <w:sz w:val="24"/>
        </w:rPr>
        <w:t xml:space="preserve"> </w:t>
      </w:r>
      <w:r>
        <w:rPr>
          <w:sz w:val="24"/>
        </w:rPr>
        <w:t>в</w:t>
      </w:r>
      <w:r>
        <w:rPr>
          <w:spacing w:val="-57"/>
          <w:sz w:val="24"/>
        </w:rPr>
        <w:t xml:space="preserve"> </w:t>
      </w:r>
      <w:r>
        <w:rPr>
          <w:sz w:val="24"/>
        </w:rPr>
        <w:t>учебнике,рабочих тетрадях</w:t>
      </w:r>
      <w:r>
        <w:rPr>
          <w:spacing w:val="-2"/>
          <w:sz w:val="24"/>
        </w:rPr>
        <w:t xml:space="preserve"> </w:t>
      </w:r>
      <w:r>
        <w:rPr>
          <w:sz w:val="24"/>
        </w:rPr>
        <w:t>и</w:t>
      </w:r>
      <w:r>
        <w:rPr>
          <w:spacing w:val="-2"/>
          <w:sz w:val="24"/>
        </w:rPr>
        <w:t xml:space="preserve"> </w:t>
      </w:r>
      <w:r>
        <w:rPr>
          <w:sz w:val="24"/>
        </w:rPr>
        <w:t>других компонентах УМК</w:t>
      </w:r>
      <w:r>
        <w:rPr>
          <w:spacing w:val="-5"/>
          <w:sz w:val="24"/>
        </w:rPr>
        <w:t xml:space="preserve"> </w:t>
      </w:r>
      <w:r>
        <w:rPr>
          <w:sz w:val="24"/>
        </w:rPr>
        <w:t>для</w:t>
      </w:r>
      <w:r>
        <w:rPr>
          <w:spacing w:val="-5"/>
          <w:sz w:val="24"/>
        </w:rPr>
        <w:t xml:space="preserve"> </w:t>
      </w:r>
      <w:r>
        <w:rPr>
          <w:sz w:val="24"/>
        </w:rPr>
        <w:t>передачи</w:t>
      </w:r>
      <w:r>
        <w:rPr>
          <w:spacing w:val="-1"/>
          <w:sz w:val="24"/>
        </w:rPr>
        <w:t xml:space="preserve"> </w:t>
      </w:r>
      <w:r>
        <w:rPr>
          <w:sz w:val="24"/>
        </w:rPr>
        <w:t>информации;</w:t>
      </w:r>
    </w:p>
    <w:p w:rsidR="00692AE9" w:rsidRDefault="00692AE9" w:rsidP="00583E00">
      <w:pPr>
        <w:pStyle w:val="a5"/>
        <w:widowControl w:val="0"/>
        <w:numPr>
          <w:ilvl w:val="0"/>
          <w:numId w:val="72"/>
        </w:numPr>
        <w:tabs>
          <w:tab w:val="left" w:pos="2105"/>
          <w:tab w:val="left" w:pos="2106"/>
        </w:tabs>
        <w:autoSpaceDE w:val="0"/>
        <w:autoSpaceDN w:val="0"/>
        <w:spacing w:after="0" w:line="240" w:lineRule="auto"/>
        <w:ind w:right="648" w:firstLine="707"/>
        <w:contextualSpacing w:val="0"/>
        <w:rPr>
          <w:rFonts w:ascii="Wingdings" w:hAnsi="Wingdings"/>
          <w:sz w:val="20"/>
        </w:rPr>
      </w:pPr>
      <w:r>
        <w:rPr>
          <w:sz w:val="24"/>
        </w:rPr>
        <w:t>выделять</w:t>
      </w:r>
      <w:r>
        <w:rPr>
          <w:spacing w:val="39"/>
          <w:sz w:val="24"/>
        </w:rPr>
        <w:t xml:space="preserve"> </w:t>
      </w:r>
      <w:r>
        <w:rPr>
          <w:sz w:val="24"/>
        </w:rPr>
        <w:t>существенную</w:t>
      </w:r>
      <w:r>
        <w:rPr>
          <w:spacing w:val="39"/>
          <w:sz w:val="24"/>
        </w:rPr>
        <w:t xml:space="preserve"> </w:t>
      </w:r>
      <w:r>
        <w:rPr>
          <w:sz w:val="24"/>
        </w:rPr>
        <w:t>информацию</w:t>
      </w:r>
      <w:r>
        <w:rPr>
          <w:spacing w:val="39"/>
          <w:sz w:val="24"/>
        </w:rPr>
        <w:t xml:space="preserve"> </w:t>
      </w:r>
      <w:r>
        <w:rPr>
          <w:sz w:val="24"/>
        </w:rPr>
        <w:t>из</w:t>
      </w:r>
      <w:r>
        <w:rPr>
          <w:spacing w:val="45"/>
          <w:sz w:val="24"/>
        </w:rPr>
        <w:t xml:space="preserve"> </w:t>
      </w:r>
      <w:r>
        <w:rPr>
          <w:sz w:val="24"/>
        </w:rPr>
        <w:t>литературы</w:t>
      </w:r>
      <w:r>
        <w:rPr>
          <w:spacing w:val="39"/>
          <w:sz w:val="24"/>
        </w:rPr>
        <w:t xml:space="preserve"> </w:t>
      </w:r>
      <w:r>
        <w:rPr>
          <w:sz w:val="24"/>
        </w:rPr>
        <w:t>разных</w:t>
      </w:r>
      <w:r>
        <w:rPr>
          <w:spacing w:val="40"/>
          <w:sz w:val="24"/>
        </w:rPr>
        <w:t xml:space="preserve"> </w:t>
      </w:r>
      <w:r>
        <w:rPr>
          <w:sz w:val="24"/>
        </w:rPr>
        <w:t>типов</w:t>
      </w:r>
      <w:r>
        <w:rPr>
          <w:spacing w:val="-57"/>
          <w:sz w:val="24"/>
        </w:rPr>
        <w:t xml:space="preserve"> </w:t>
      </w:r>
      <w:r>
        <w:rPr>
          <w:sz w:val="24"/>
        </w:rPr>
        <w:t>(справочной</w:t>
      </w:r>
      <w:r>
        <w:rPr>
          <w:spacing w:val="-1"/>
          <w:sz w:val="24"/>
        </w:rPr>
        <w:t xml:space="preserve"> </w:t>
      </w:r>
      <w:r>
        <w:rPr>
          <w:sz w:val="24"/>
        </w:rPr>
        <w:t>инаучно-познавательной);</w:t>
      </w:r>
    </w:p>
    <w:p w:rsidR="00692AE9" w:rsidRDefault="00692AE9" w:rsidP="00583E00">
      <w:pPr>
        <w:pStyle w:val="a5"/>
        <w:widowControl w:val="0"/>
        <w:numPr>
          <w:ilvl w:val="0"/>
          <w:numId w:val="72"/>
        </w:numPr>
        <w:tabs>
          <w:tab w:val="left" w:pos="2105"/>
          <w:tab w:val="left" w:pos="2106"/>
          <w:tab w:val="left" w:pos="3812"/>
          <w:tab w:val="left" w:pos="6582"/>
          <w:tab w:val="left" w:pos="7873"/>
          <w:tab w:val="left" w:pos="8327"/>
          <w:tab w:val="left" w:pos="9045"/>
        </w:tabs>
        <w:autoSpaceDE w:val="0"/>
        <w:autoSpaceDN w:val="0"/>
        <w:spacing w:after="0" w:line="240" w:lineRule="auto"/>
        <w:ind w:right="648" w:firstLine="707"/>
        <w:contextualSpacing w:val="0"/>
        <w:rPr>
          <w:rFonts w:ascii="Wingdings" w:hAnsi="Wingdings"/>
          <w:sz w:val="20"/>
        </w:rPr>
      </w:pPr>
      <w:r>
        <w:rPr>
          <w:sz w:val="24"/>
        </w:rPr>
        <w:t>использовать</w:t>
      </w:r>
      <w:r>
        <w:rPr>
          <w:sz w:val="24"/>
        </w:rPr>
        <w:tab/>
        <w:t>знаково-символические</w:t>
      </w:r>
      <w:r>
        <w:rPr>
          <w:sz w:val="24"/>
        </w:rPr>
        <w:tab/>
        <w:t>средства,</w:t>
      </w:r>
      <w:r>
        <w:rPr>
          <w:sz w:val="24"/>
        </w:rPr>
        <w:tab/>
        <w:t>в</w:t>
      </w:r>
      <w:r>
        <w:rPr>
          <w:sz w:val="24"/>
        </w:rPr>
        <w:tab/>
        <w:t>том</w:t>
      </w:r>
      <w:r>
        <w:rPr>
          <w:sz w:val="24"/>
        </w:rPr>
        <w:tab/>
      </w:r>
      <w:r>
        <w:rPr>
          <w:spacing w:val="-1"/>
          <w:sz w:val="24"/>
        </w:rPr>
        <w:t>числе</w:t>
      </w:r>
      <w:r>
        <w:rPr>
          <w:spacing w:val="-57"/>
          <w:sz w:val="24"/>
        </w:rPr>
        <w:t xml:space="preserve"> </w:t>
      </w:r>
      <w:r>
        <w:rPr>
          <w:sz w:val="24"/>
        </w:rPr>
        <w:t>элементарные</w:t>
      </w:r>
      <w:r>
        <w:rPr>
          <w:spacing w:val="-7"/>
          <w:sz w:val="24"/>
        </w:rPr>
        <w:t xml:space="preserve"> </w:t>
      </w:r>
      <w:r>
        <w:rPr>
          <w:sz w:val="24"/>
        </w:rPr>
        <w:t>модели</w:t>
      </w:r>
      <w:r>
        <w:rPr>
          <w:spacing w:val="2"/>
          <w:sz w:val="24"/>
        </w:rPr>
        <w:t xml:space="preserve"> </w:t>
      </w:r>
      <w:r>
        <w:rPr>
          <w:sz w:val="24"/>
        </w:rPr>
        <w:t>исхемы</w:t>
      </w:r>
      <w:r>
        <w:rPr>
          <w:spacing w:val="-3"/>
          <w:sz w:val="24"/>
        </w:rPr>
        <w:t xml:space="preserve"> </w:t>
      </w:r>
      <w:r>
        <w:rPr>
          <w:sz w:val="24"/>
        </w:rPr>
        <w:t>для решения</w:t>
      </w:r>
      <w:r>
        <w:rPr>
          <w:spacing w:val="4"/>
          <w:sz w:val="24"/>
        </w:rPr>
        <w:t xml:space="preserve"> </w:t>
      </w:r>
      <w:r>
        <w:rPr>
          <w:sz w:val="24"/>
        </w:rPr>
        <w:t>учебных</w:t>
      </w:r>
      <w:r>
        <w:rPr>
          <w:spacing w:val="-1"/>
          <w:sz w:val="24"/>
        </w:rPr>
        <w:t xml:space="preserve"> </w:t>
      </w:r>
      <w:r>
        <w:rPr>
          <w:sz w:val="24"/>
        </w:rPr>
        <w:t>задач;</w:t>
      </w:r>
    </w:p>
    <w:p w:rsidR="00692AE9" w:rsidRDefault="00692AE9" w:rsidP="00583E00">
      <w:pPr>
        <w:pStyle w:val="a5"/>
        <w:widowControl w:val="0"/>
        <w:numPr>
          <w:ilvl w:val="0"/>
          <w:numId w:val="72"/>
        </w:numPr>
        <w:tabs>
          <w:tab w:val="left" w:pos="2105"/>
          <w:tab w:val="left" w:pos="2106"/>
        </w:tabs>
        <w:autoSpaceDE w:val="0"/>
        <w:autoSpaceDN w:val="0"/>
        <w:spacing w:after="0" w:line="240" w:lineRule="auto"/>
        <w:ind w:right="648" w:firstLine="707"/>
        <w:contextualSpacing w:val="0"/>
        <w:rPr>
          <w:rFonts w:ascii="Wingdings" w:hAnsi="Wingdings"/>
          <w:sz w:val="20"/>
        </w:rPr>
      </w:pPr>
      <w:r>
        <w:rPr>
          <w:sz w:val="24"/>
        </w:rPr>
        <w:t>понимать</w:t>
      </w:r>
      <w:r>
        <w:rPr>
          <w:spacing w:val="29"/>
          <w:sz w:val="24"/>
        </w:rPr>
        <w:t xml:space="preserve"> </w:t>
      </w:r>
      <w:r>
        <w:rPr>
          <w:sz w:val="24"/>
        </w:rPr>
        <w:t>содержание</w:t>
      </w:r>
      <w:r>
        <w:rPr>
          <w:spacing w:val="26"/>
          <w:sz w:val="24"/>
        </w:rPr>
        <w:t xml:space="preserve"> </w:t>
      </w:r>
      <w:r>
        <w:rPr>
          <w:sz w:val="24"/>
        </w:rPr>
        <w:t>текста,</w:t>
      </w:r>
      <w:r>
        <w:rPr>
          <w:spacing w:val="28"/>
          <w:sz w:val="24"/>
        </w:rPr>
        <w:t xml:space="preserve"> </w:t>
      </w:r>
      <w:r>
        <w:rPr>
          <w:sz w:val="24"/>
        </w:rPr>
        <w:t>интерпретировать</w:t>
      </w:r>
      <w:r>
        <w:rPr>
          <w:spacing w:val="32"/>
          <w:sz w:val="24"/>
        </w:rPr>
        <w:t xml:space="preserve"> </w:t>
      </w:r>
      <w:r>
        <w:rPr>
          <w:sz w:val="24"/>
        </w:rPr>
        <w:t>смысл,</w:t>
      </w:r>
      <w:r>
        <w:rPr>
          <w:spacing w:val="28"/>
          <w:sz w:val="24"/>
        </w:rPr>
        <w:t xml:space="preserve"> </w:t>
      </w:r>
      <w:r>
        <w:rPr>
          <w:sz w:val="24"/>
        </w:rPr>
        <w:t>фиксировать</w:t>
      </w:r>
      <w:r>
        <w:rPr>
          <w:spacing w:val="-57"/>
          <w:sz w:val="24"/>
        </w:rPr>
        <w:t xml:space="preserve"> </w:t>
      </w:r>
      <w:r>
        <w:rPr>
          <w:sz w:val="24"/>
        </w:rPr>
        <w:t>полученнуюинформацию</w:t>
      </w:r>
      <w:r>
        <w:rPr>
          <w:spacing w:val="-1"/>
          <w:sz w:val="24"/>
        </w:rPr>
        <w:t xml:space="preserve"> </w:t>
      </w:r>
      <w:r>
        <w:rPr>
          <w:sz w:val="24"/>
        </w:rPr>
        <w:t>в</w:t>
      </w:r>
      <w:r>
        <w:rPr>
          <w:spacing w:val="-1"/>
          <w:sz w:val="24"/>
        </w:rPr>
        <w:t xml:space="preserve"> </w:t>
      </w:r>
      <w:r>
        <w:rPr>
          <w:sz w:val="24"/>
        </w:rPr>
        <w:t>виде</w:t>
      </w:r>
      <w:r>
        <w:rPr>
          <w:spacing w:val="-2"/>
          <w:sz w:val="24"/>
        </w:rPr>
        <w:t xml:space="preserve"> </w:t>
      </w:r>
      <w:r>
        <w:rPr>
          <w:sz w:val="24"/>
        </w:rPr>
        <w:t>схем,</w:t>
      </w:r>
      <w:r>
        <w:rPr>
          <w:spacing w:val="-3"/>
          <w:sz w:val="24"/>
        </w:rPr>
        <w:t xml:space="preserve"> </w:t>
      </w:r>
      <w:r>
        <w:rPr>
          <w:sz w:val="24"/>
        </w:rPr>
        <w:t>рисунков,</w:t>
      </w:r>
      <w:r>
        <w:rPr>
          <w:spacing w:val="-2"/>
          <w:sz w:val="24"/>
        </w:rPr>
        <w:t xml:space="preserve"> </w:t>
      </w:r>
      <w:r>
        <w:rPr>
          <w:sz w:val="24"/>
        </w:rPr>
        <w:t>фотографий, таблиц;</w:t>
      </w:r>
    </w:p>
    <w:p w:rsidR="00692AE9" w:rsidRDefault="00692AE9" w:rsidP="00583E00">
      <w:pPr>
        <w:pStyle w:val="a5"/>
        <w:widowControl w:val="0"/>
        <w:numPr>
          <w:ilvl w:val="0"/>
          <w:numId w:val="72"/>
        </w:numPr>
        <w:tabs>
          <w:tab w:val="left" w:pos="2105"/>
          <w:tab w:val="left" w:pos="2106"/>
          <w:tab w:val="left" w:pos="3901"/>
          <w:tab w:val="left" w:pos="5059"/>
          <w:tab w:val="left" w:pos="6803"/>
          <w:tab w:val="left" w:pos="7676"/>
          <w:tab w:val="left" w:pos="8916"/>
        </w:tabs>
        <w:autoSpaceDE w:val="0"/>
        <w:autoSpaceDN w:val="0"/>
        <w:spacing w:after="0" w:line="240" w:lineRule="auto"/>
        <w:ind w:left="2105" w:hanging="695"/>
        <w:contextualSpacing w:val="0"/>
        <w:rPr>
          <w:rFonts w:ascii="Wingdings" w:hAnsi="Wingdings"/>
          <w:sz w:val="20"/>
        </w:rPr>
      </w:pPr>
      <w:r>
        <w:rPr>
          <w:sz w:val="24"/>
        </w:rPr>
        <w:t>анализировать</w:t>
      </w:r>
      <w:r>
        <w:rPr>
          <w:sz w:val="24"/>
        </w:rPr>
        <w:tab/>
        <w:t>объекты</w:t>
      </w:r>
      <w:r>
        <w:rPr>
          <w:sz w:val="24"/>
        </w:rPr>
        <w:tab/>
        <w:t>окружающего</w:t>
      </w:r>
      <w:r>
        <w:rPr>
          <w:sz w:val="24"/>
        </w:rPr>
        <w:tab/>
        <w:t>мира,</w:t>
      </w:r>
      <w:r>
        <w:rPr>
          <w:sz w:val="24"/>
        </w:rPr>
        <w:tab/>
        <w:t>таблицы,</w:t>
      </w:r>
      <w:r>
        <w:rPr>
          <w:sz w:val="24"/>
        </w:rPr>
        <w:tab/>
        <w:t>схемы,</w:t>
      </w:r>
    </w:p>
    <w:p w:rsidR="00692AE9" w:rsidRDefault="00692AE9" w:rsidP="00692AE9">
      <w:pPr>
        <w:pStyle w:val="a7"/>
        <w:spacing w:before="64"/>
        <w:jc w:val="both"/>
      </w:pPr>
      <w:r>
        <w:t>диаграммы,</w:t>
      </w:r>
      <w:r>
        <w:rPr>
          <w:spacing w:val="-4"/>
        </w:rPr>
        <w:t xml:space="preserve"> </w:t>
      </w:r>
      <w:r>
        <w:t>рисунки</w:t>
      </w:r>
      <w:r>
        <w:rPr>
          <w:spacing w:val="-3"/>
        </w:rPr>
        <w:t xml:space="preserve"> </w:t>
      </w:r>
      <w:r>
        <w:t>свыделением</w:t>
      </w:r>
      <w:r>
        <w:rPr>
          <w:spacing w:val="-6"/>
        </w:rPr>
        <w:t xml:space="preserve"> </w:t>
      </w:r>
      <w:r>
        <w:t>отличительных признаков;</w:t>
      </w:r>
    </w:p>
    <w:p w:rsidR="00692AE9" w:rsidRDefault="00692AE9" w:rsidP="00583E00">
      <w:pPr>
        <w:pStyle w:val="a5"/>
        <w:widowControl w:val="0"/>
        <w:numPr>
          <w:ilvl w:val="0"/>
          <w:numId w:val="72"/>
        </w:numPr>
        <w:tabs>
          <w:tab w:val="left" w:pos="2105"/>
          <w:tab w:val="left" w:pos="2106"/>
        </w:tabs>
        <w:autoSpaceDE w:val="0"/>
        <w:autoSpaceDN w:val="0"/>
        <w:spacing w:after="0" w:line="240" w:lineRule="auto"/>
        <w:ind w:left="2105" w:hanging="695"/>
        <w:contextualSpacing w:val="0"/>
        <w:jc w:val="both"/>
        <w:rPr>
          <w:rFonts w:ascii="Wingdings" w:hAnsi="Wingdings"/>
          <w:sz w:val="20"/>
        </w:rPr>
      </w:pPr>
      <w:r>
        <w:rPr>
          <w:sz w:val="24"/>
        </w:rPr>
        <w:t>классифицировать</w:t>
      </w:r>
      <w:r>
        <w:rPr>
          <w:spacing w:val="-3"/>
          <w:sz w:val="24"/>
        </w:rPr>
        <w:t xml:space="preserve"> </w:t>
      </w:r>
      <w:r>
        <w:rPr>
          <w:sz w:val="24"/>
        </w:rPr>
        <w:t>объекты</w:t>
      </w:r>
      <w:r>
        <w:rPr>
          <w:spacing w:val="-5"/>
          <w:sz w:val="24"/>
        </w:rPr>
        <w:t xml:space="preserve"> </w:t>
      </w:r>
      <w:r>
        <w:rPr>
          <w:sz w:val="24"/>
        </w:rPr>
        <w:t>по</w:t>
      </w:r>
      <w:r>
        <w:rPr>
          <w:spacing w:val="-8"/>
          <w:sz w:val="24"/>
        </w:rPr>
        <w:t xml:space="preserve"> </w:t>
      </w:r>
      <w:r>
        <w:rPr>
          <w:sz w:val="24"/>
        </w:rPr>
        <w:t>заданным</w:t>
      </w:r>
      <w:r>
        <w:rPr>
          <w:spacing w:val="-5"/>
          <w:sz w:val="24"/>
        </w:rPr>
        <w:t xml:space="preserve"> </w:t>
      </w:r>
      <w:r>
        <w:rPr>
          <w:sz w:val="24"/>
        </w:rPr>
        <w:t>(главным)</w:t>
      </w:r>
      <w:r>
        <w:rPr>
          <w:spacing w:val="-5"/>
          <w:sz w:val="24"/>
        </w:rPr>
        <w:t xml:space="preserve"> </w:t>
      </w:r>
      <w:r>
        <w:rPr>
          <w:sz w:val="24"/>
        </w:rPr>
        <w:t>критериям;</w:t>
      </w:r>
    </w:p>
    <w:p w:rsidR="00692AE9" w:rsidRDefault="00692AE9" w:rsidP="00583E00">
      <w:pPr>
        <w:pStyle w:val="a5"/>
        <w:widowControl w:val="0"/>
        <w:numPr>
          <w:ilvl w:val="0"/>
          <w:numId w:val="72"/>
        </w:numPr>
        <w:tabs>
          <w:tab w:val="left" w:pos="2105"/>
          <w:tab w:val="left" w:pos="2106"/>
        </w:tabs>
        <w:autoSpaceDE w:val="0"/>
        <w:autoSpaceDN w:val="0"/>
        <w:spacing w:after="0" w:line="240" w:lineRule="auto"/>
        <w:ind w:left="2105" w:hanging="695"/>
        <w:contextualSpacing w:val="0"/>
        <w:jc w:val="both"/>
        <w:rPr>
          <w:rFonts w:ascii="Wingdings" w:hAnsi="Wingdings"/>
          <w:sz w:val="20"/>
        </w:rPr>
      </w:pPr>
      <w:r>
        <w:rPr>
          <w:sz w:val="24"/>
        </w:rPr>
        <w:t>сравнивать</w:t>
      </w:r>
      <w:r>
        <w:rPr>
          <w:spacing w:val="-1"/>
          <w:sz w:val="24"/>
        </w:rPr>
        <w:t xml:space="preserve"> </w:t>
      </w:r>
      <w:r>
        <w:rPr>
          <w:sz w:val="24"/>
        </w:rPr>
        <w:t>объекты</w:t>
      </w:r>
      <w:r>
        <w:rPr>
          <w:spacing w:val="-5"/>
          <w:sz w:val="24"/>
        </w:rPr>
        <w:t xml:space="preserve"> </w:t>
      </w:r>
      <w:r>
        <w:rPr>
          <w:sz w:val="24"/>
        </w:rPr>
        <w:t>по</w:t>
      </w:r>
      <w:r>
        <w:rPr>
          <w:spacing w:val="-10"/>
          <w:sz w:val="24"/>
        </w:rPr>
        <w:t xml:space="preserve"> </w:t>
      </w:r>
      <w:r>
        <w:rPr>
          <w:sz w:val="24"/>
        </w:rPr>
        <w:t>различным</w:t>
      </w:r>
      <w:r>
        <w:rPr>
          <w:spacing w:val="-5"/>
          <w:sz w:val="24"/>
        </w:rPr>
        <w:t xml:space="preserve"> </w:t>
      </w:r>
      <w:r>
        <w:rPr>
          <w:sz w:val="24"/>
        </w:rPr>
        <w:t>признакам;</w:t>
      </w:r>
    </w:p>
    <w:p w:rsidR="00692AE9" w:rsidRDefault="00692AE9" w:rsidP="00583E00">
      <w:pPr>
        <w:pStyle w:val="a5"/>
        <w:widowControl w:val="0"/>
        <w:numPr>
          <w:ilvl w:val="0"/>
          <w:numId w:val="72"/>
        </w:numPr>
        <w:tabs>
          <w:tab w:val="left" w:pos="2105"/>
          <w:tab w:val="left" w:pos="2106"/>
        </w:tabs>
        <w:autoSpaceDE w:val="0"/>
        <w:autoSpaceDN w:val="0"/>
        <w:spacing w:after="0" w:line="240" w:lineRule="auto"/>
        <w:ind w:right="657" w:firstLine="707"/>
        <w:contextualSpacing w:val="0"/>
        <w:jc w:val="both"/>
        <w:rPr>
          <w:rFonts w:ascii="Wingdings" w:hAnsi="Wingdings"/>
          <w:sz w:val="20"/>
        </w:rPr>
      </w:pPr>
      <w:r>
        <w:rPr>
          <w:sz w:val="24"/>
        </w:rPr>
        <w:t>осуществлять синтез объектов при составлении цепей питания, схемы</w:t>
      </w:r>
      <w:r>
        <w:rPr>
          <w:spacing w:val="1"/>
          <w:sz w:val="24"/>
        </w:rPr>
        <w:t xml:space="preserve"> </w:t>
      </w:r>
      <w:r>
        <w:rPr>
          <w:sz w:val="24"/>
        </w:rPr>
        <w:t>круговоротаводы</w:t>
      </w:r>
      <w:r>
        <w:rPr>
          <w:spacing w:val="-2"/>
          <w:sz w:val="24"/>
        </w:rPr>
        <w:t xml:space="preserve"> </w:t>
      </w:r>
      <w:r>
        <w:rPr>
          <w:sz w:val="24"/>
        </w:rPr>
        <w:t>в</w:t>
      </w:r>
      <w:r>
        <w:rPr>
          <w:spacing w:val="-1"/>
          <w:sz w:val="24"/>
        </w:rPr>
        <w:t xml:space="preserve"> </w:t>
      </w:r>
      <w:r>
        <w:rPr>
          <w:sz w:val="24"/>
        </w:rPr>
        <w:t>природе, схемы</w:t>
      </w:r>
      <w:r>
        <w:rPr>
          <w:spacing w:val="-1"/>
          <w:sz w:val="24"/>
        </w:rPr>
        <w:t xml:space="preserve"> </w:t>
      </w:r>
      <w:r>
        <w:rPr>
          <w:sz w:val="24"/>
        </w:rPr>
        <w:t>круговорота веществ</w:t>
      </w:r>
      <w:r>
        <w:rPr>
          <w:spacing w:val="-2"/>
          <w:sz w:val="24"/>
        </w:rPr>
        <w:t xml:space="preserve"> </w:t>
      </w:r>
      <w:r>
        <w:rPr>
          <w:sz w:val="24"/>
        </w:rPr>
        <w:t>и</w:t>
      </w:r>
      <w:r>
        <w:rPr>
          <w:spacing w:val="3"/>
          <w:sz w:val="24"/>
        </w:rPr>
        <w:t xml:space="preserve"> </w:t>
      </w:r>
      <w:r>
        <w:rPr>
          <w:sz w:val="24"/>
        </w:rPr>
        <w:t>пр.;</w:t>
      </w:r>
    </w:p>
    <w:p w:rsidR="00692AE9" w:rsidRDefault="00692AE9" w:rsidP="00583E00">
      <w:pPr>
        <w:pStyle w:val="a5"/>
        <w:widowControl w:val="0"/>
        <w:numPr>
          <w:ilvl w:val="0"/>
          <w:numId w:val="72"/>
        </w:numPr>
        <w:tabs>
          <w:tab w:val="left" w:pos="2105"/>
          <w:tab w:val="left" w:pos="2106"/>
        </w:tabs>
        <w:autoSpaceDE w:val="0"/>
        <w:autoSpaceDN w:val="0"/>
        <w:spacing w:after="0" w:line="240" w:lineRule="auto"/>
        <w:ind w:right="647" w:firstLine="707"/>
        <w:contextualSpacing w:val="0"/>
        <w:jc w:val="both"/>
        <w:rPr>
          <w:rFonts w:ascii="Wingdings" w:hAnsi="Wingdings"/>
          <w:sz w:val="20"/>
        </w:rPr>
      </w:pP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между</w:t>
      </w:r>
      <w:r>
        <w:rPr>
          <w:spacing w:val="1"/>
          <w:sz w:val="24"/>
        </w:rPr>
        <w:t xml:space="preserve"> </w:t>
      </w:r>
      <w:r>
        <w:rPr>
          <w:sz w:val="24"/>
        </w:rPr>
        <w:t>явлениями,</w:t>
      </w:r>
      <w:r>
        <w:rPr>
          <w:spacing w:val="1"/>
          <w:sz w:val="24"/>
        </w:rPr>
        <w:t xml:space="preserve"> </w:t>
      </w:r>
      <w:r>
        <w:rPr>
          <w:sz w:val="24"/>
        </w:rPr>
        <w:t>объектами;</w:t>
      </w:r>
    </w:p>
    <w:p w:rsidR="00692AE9" w:rsidRDefault="00692AE9" w:rsidP="00583E00">
      <w:pPr>
        <w:pStyle w:val="a5"/>
        <w:widowControl w:val="0"/>
        <w:numPr>
          <w:ilvl w:val="0"/>
          <w:numId w:val="72"/>
        </w:numPr>
        <w:tabs>
          <w:tab w:val="left" w:pos="2105"/>
          <w:tab w:val="left" w:pos="2106"/>
        </w:tabs>
        <w:autoSpaceDE w:val="0"/>
        <w:autoSpaceDN w:val="0"/>
        <w:spacing w:after="0" w:line="240" w:lineRule="auto"/>
        <w:ind w:right="650" w:firstLine="707"/>
        <w:contextualSpacing w:val="0"/>
        <w:jc w:val="both"/>
        <w:rPr>
          <w:rFonts w:ascii="Wingdings" w:hAnsi="Wingdings"/>
          <w:sz w:val="20"/>
        </w:rPr>
      </w:pPr>
      <w:r>
        <w:rPr>
          <w:sz w:val="24"/>
        </w:rPr>
        <w:t>строить рассуждение (или доказательство своей точки зрения) по теме</w:t>
      </w:r>
      <w:r>
        <w:rPr>
          <w:spacing w:val="1"/>
          <w:sz w:val="24"/>
        </w:rPr>
        <w:t xml:space="preserve"> </w:t>
      </w:r>
      <w:r>
        <w:rPr>
          <w:sz w:val="24"/>
        </w:rPr>
        <w:t>урока</w:t>
      </w:r>
      <w:r>
        <w:rPr>
          <w:spacing w:val="-4"/>
          <w:sz w:val="24"/>
        </w:rPr>
        <w:t xml:space="preserve"> </w:t>
      </w:r>
      <w:r>
        <w:rPr>
          <w:sz w:val="24"/>
        </w:rPr>
        <w:t>всоответствии с возрастными</w:t>
      </w:r>
      <w:r>
        <w:rPr>
          <w:spacing w:val="2"/>
          <w:sz w:val="24"/>
        </w:rPr>
        <w:t xml:space="preserve"> </w:t>
      </w:r>
      <w:r>
        <w:rPr>
          <w:sz w:val="24"/>
        </w:rPr>
        <w:t>нормами;</w:t>
      </w:r>
    </w:p>
    <w:p w:rsidR="00692AE9" w:rsidRDefault="00692AE9" w:rsidP="00583E00">
      <w:pPr>
        <w:pStyle w:val="a5"/>
        <w:widowControl w:val="0"/>
        <w:numPr>
          <w:ilvl w:val="0"/>
          <w:numId w:val="72"/>
        </w:numPr>
        <w:tabs>
          <w:tab w:val="left" w:pos="2105"/>
          <w:tab w:val="left" w:pos="2106"/>
        </w:tabs>
        <w:autoSpaceDE w:val="0"/>
        <w:autoSpaceDN w:val="0"/>
        <w:spacing w:after="0" w:line="240" w:lineRule="auto"/>
        <w:ind w:right="648" w:firstLine="707"/>
        <w:contextualSpacing w:val="0"/>
        <w:jc w:val="both"/>
        <w:rPr>
          <w:rFonts w:ascii="Wingdings" w:hAnsi="Wingdings"/>
          <w:sz w:val="20"/>
        </w:rPr>
      </w:pPr>
      <w:r>
        <w:rPr>
          <w:sz w:val="24"/>
        </w:rPr>
        <w:t>проявлять</w:t>
      </w:r>
      <w:r>
        <w:rPr>
          <w:spacing w:val="1"/>
          <w:sz w:val="24"/>
        </w:rPr>
        <w:t xml:space="preserve"> </w:t>
      </w:r>
      <w:r>
        <w:rPr>
          <w:sz w:val="24"/>
        </w:rPr>
        <w:t>индивидуальные</w:t>
      </w:r>
      <w:r>
        <w:rPr>
          <w:spacing w:val="1"/>
          <w:sz w:val="24"/>
        </w:rPr>
        <w:t xml:space="preserve"> </w:t>
      </w:r>
      <w:r>
        <w:rPr>
          <w:sz w:val="24"/>
        </w:rPr>
        <w:t>творческие</w:t>
      </w:r>
      <w:r>
        <w:rPr>
          <w:spacing w:val="1"/>
          <w:sz w:val="24"/>
        </w:rPr>
        <w:t xml:space="preserve"> </w:t>
      </w:r>
      <w:r>
        <w:rPr>
          <w:sz w:val="24"/>
        </w:rPr>
        <w:t>способности</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pacing w:val="-1"/>
          <w:sz w:val="24"/>
        </w:rPr>
        <w:t>рисунков, условных</w:t>
      </w:r>
      <w:r>
        <w:rPr>
          <w:sz w:val="24"/>
        </w:rPr>
        <w:t xml:space="preserve"> </w:t>
      </w:r>
      <w:r>
        <w:rPr>
          <w:spacing w:val="-1"/>
          <w:sz w:val="24"/>
        </w:rPr>
        <w:t>знаков,</w:t>
      </w:r>
      <w:r>
        <w:rPr>
          <w:spacing w:val="58"/>
          <w:sz w:val="24"/>
        </w:rPr>
        <w:t xml:space="preserve"> </w:t>
      </w:r>
      <w:r>
        <w:rPr>
          <w:spacing w:val="-1"/>
          <w:sz w:val="24"/>
        </w:rPr>
        <w:t xml:space="preserve">подготовке </w:t>
      </w:r>
      <w:r>
        <w:rPr>
          <w:sz w:val="24"/>
        </w:rPr>
        <w:t>сообщений, иллюстрировании рассказов и т.</w:t>
      </w:r>
      <w:r>
        <w:rPr>
          <w:spacing w:val="1"/>
          <w:sz w:val="24"/>
        </w:rPr>
        <w:t xml:space="preserve"> </w:t>
      </w:r>
      <w:r>
        <w:rPr>
          <w:sz w:val="24"/>
        </w:rPr>
        <w:t>д.;</w:t>
      </w:r>
    </w:p>
    <w:p w:rsidR="00692AE9" w:rsidRDefault="00692AE9" w:rsidP="00583E00">
      <w:pPr>
        <w:pStyle w:val="a5"/>
        <w:widowControl w:val="0"/>
        <w:numPr>
          <w:ilvl w:val="0"/>
          <w:numId w:val="72"/>
        </w:numPr>
        <w:tabs>
          <w:tab w:val="left" w:pos="2105"/>
          <w:tab w:val="left" w:pos="2106"/>
        </w:tabs>
        <w:autoSpaceDE w:val="0"/>
        <w:autoSpaceDN w:val="0"/>
        <w:spacing w:after="0" w:line="240" w:lineRule="auto"/>
        <w:ind w:right="648" w:firstLine="707"/>
        <w:contextualSpacing w:val="0"/>
        <w:rPr>
          <w:rFonts w:ascii="Wingdings" w:hAnsi="Wingdings"/>
          <w:sz w:val="20"/>
        </w:rPr>
      </w:pPr>
      <w:r>
        <w:rPr>
          <w:sz w:val="24"/>
        </w:rPr>
        <w:t>моделировать</w:t>
      </w:r>
      <w:r>
        <w:rPr>
          <w:spacing w:val="14"/>
          <w:sz w:val="24"/>
        </w:rPr>
        <w:t xml:space="preserve"> </w:t>
      </w:r>
      <w:r>
        <w:rPr>
          <w:sz w:val="24"/>
        </w:rPr>
        <w:t>различные</w:t>
      </w:r>
      <w:r>
        <w:rPr>
          <w:spacing w:val="9"/>
          <w:sz w:val="24"/>
        </w:rPr>
        <w:t xml:space="preserve"> </w:t>
      </w:r>
      <w:r>
        <w:rPr>
          <w:sz w:val="24"/>
        </w:rPr>
        <w:t>ситуации</w:t>
      </w:r>
      <w:r>
        <w:rPr>
          <w:spacing w:val="14"/>
          <w:sz w:val="24"/>
        </w:rPr>
        <w:t xml:space="preserve"> </w:t>
      </w:r>
      <w:r>
        <w:rPr>
          <w:sz w:val="24"/>
        </w:rPr>
        <w:t>и</w:t>
      </w:r>
      <w:r>
        <w:rPr>
          <w:spacing w:val="13"/>
          <w:sz w:val="24"/>
        </w:rPr>
        <w:t xml:space="preserve"> </w:t>
      </w:r>
      <w:r>
        <w:rPr>
          <w:sz w:val="24"/>
        </w:rPr>
        <w:t>явления</w:t>
      </w:r>
      <w:r>
        <w:rPr>
          <w:spacing w:val="10"/>
          <w:sz w:val="24"/>
        </w:rPr>
        <w:t xml:space="preserve"> </w:t>
      </w:r>
      <w:r>
        <w:rPr>
          <w:sz w:val="24"/>
        </w:rPr>
        <w:t>природы</w:t>
      </w:r>
      <w:r>
        <w:rPr>
          <w:spacing w:val="10"/>
          <w:sz w:val="24"/>
        </w:rPr>
        <w:t xml:space="preserve"> </w:t>
      </w:r>
      <w:r>
        <w:rPr>
          <w:sz w:val="24"/>
        </w:rPr>
        <w:t>(в</w:t>
      </w:r>
      <w:r>
        <w:rPr>
          <w:spacing w:val="9"/>
          <w:sz w:val="24"/>
        </w:rPr>
        <w:t xml:space="preserve"> </w:t>
      </w:r>
      <w:r>
        <w:rPr>
          <w:sz w:val="24"/>
        </w:rPr>
        <w:t>том</w:t>
      </w:r>
      <w:r>
        <w:rPr>
          <w:spacing w:val="9"/>
          <w:sz w:val="24"/>
        </w:rPr>
        <w:t xml:space="preserve"> </w:t>
      </w:r>
      <w:r>
        <w:rPr>
          <w:sz w:val="24"/>
        </w:rPr>
        <w:t>числе</w:t>
      </w:r>
      <w:r>
        <w:rPr>
          <w:spacing w:val="-57"/>
          <w:sz w:val="24"/>
        </w:rPr>
        <w:t xml:space="preserve"> </w:t>
      </w:r>
      <w:r>
        <w:rPr>
          <w:sz w:val="24"/>
        </w:rPr>
        <w:t>круговоротводы</w:t>
      </w:r>
      <w:r>
        <w:rPr>
          <w:spacing w:val="-4"/>
          <w:sz w:val="24"/>
        </w:rPr>
        <w:t xml:space="preserve"> </w:t>
      </w:r>
      <w:r>
        <w:rPr>
          <w:sz w:val="24"/>
        </w:rPr>
        <w:t>в природе, круговорот</w:t>
      </w:r>
      <w:r>
        <w:rPr>
          <w:spacing w:val="-2"/>
          <w:sz w:val="24"/>
        </w:rPr>
        <w:t xml:space="preserve"> </w:t>
      </w:r>
      <w:r>
        <w:rPr>
          <w:sz w:val="24"/>
        </w:rPr>
        <w:t>веществ).</w:t>
      </w:r>
    </w:p>
    <w:p w:rsidR="00692AE9" w:rsidRDefault="00692AE9" w:rsidP="00692AE9">
      <w:pPr>
        <w:pStyle w:val="a7"/>
        <w:spacing w:before="6"/>
        <w:rPr>
          <w:sz w:val="20"/>
        </w:rPr>
      </w:pPr>
    </w:p>
    <w:p w:rsidR="00692AE9" w:rsidRDefault="00692AE9" w:rsidP="00692AE9">
      <w:pPr>
        <w:spacing w:line="274" w:lineRule="exact"/>
        <w:ind w:left="1411"/>
        <w:rPr>
          <w:b/>
          <w:sz w:val="24"/>
        </w:rPr>
      </w:pPr>
      <w:r>
        <w:rPr>
          <w:b/>
          <w:sz w:val="24"/>
          <w:u w:val="thick"/>
        </w:rPr>
        <w:t>Коммуникативные</w:t>
      </w:r>
    </w:p>
    <w:p w:rsidR="00692AE9" w:rsidRDefault="00692AE9" w:rsidP="00692AE9">
      <w:pPr>
        <w:spacing w:line="274" w:lineRule="exact"/>
        <w:ind w:left="1411"/>
        <w:rPr>
          <w:i/>
          <w:sz w:val="24"/>
        </w:rPr>
      </w:pPr>
      <w:r>
        <w:rPr>
          <w:i/>
          <w:sz w:val="24"/>
        </w:rPr>
        <w:t>Обучающийся</w:t>
      </w:r>
      <w:r>
        <w:rPr>
          <w:i/>
          <w:spacing w:val="-9"/>
          <w:sz w:val="24"/>
        </w:rPr>
        <w:t xml:space="preserve"> </w:t>
      </w:r>
      <w:r>
        <w:rPr>
          <w:i/>
          <w:sz w:val="24"/>
        </w:rPr>
        <w:t>научится:</w:t>
      </w:r>
    </w:p>
    <w:p w:rsidR="00692AE9" w:rsidRDefault="00692AE9" w:rsidP="00583E00">
      <w:pPr>
        <w:pStyle w:val="a5"/>
        <w:widowControl w:val="0"/>
        <w:numPr>
          <w:ilvl w:val="0"/>
          <w:numId w:val="72"/>
        </w:numPr>
        <w:tabs>
          <w:tab w:val="left" w:pos="2119"/>
          <w:tab w:val="left" w:pos="2120"/>
        </w:tabs>
        <w:autoSpaceDE w:val="0"/>
        <w:autoSpaceDN w:val="0"/>
        <w:spacing w:after="0" w:line="240" w:lineRule="auto"/>
        <w:ind w:right="649" w:firstLine="707"/>
        <w:contextualSpacing w:val="0"/>
        <w:rPr>
          <w:rFonts w:ascii="Wingdings" w:hAnsi="Wingdings"/>
          <w:sz w:val="24"/>
        </w:rPr>
      </w:pPr>
      <w:r>
        <w:rPr>
          <w:sz w:val="24"/>
        </w:rPr>
        <w:t>включаться</w:t>
      </w:r>
      <w:r>
        <w:rPr>
          <w:spacing w:val="14"/>
          <w:sz w:val="24"/>
        </w:rPr>
        <w:t xml:space="preserve"> </w:t>
      </w:r>
      <w:r>
        <w:rPr>
          <w:sz w:val="24"/>
        </w:rPr>
        <w:t>в</w:t>
      </w:r>
      <w:r>
        <w:rPr>
          <w:spacing w:val="11"/>
          <w:sz w:val="24"/>
        </w:rPr>
        <w:t xml:space="preserve"> </w:t>
      </w:r>
      <w:r>
        <w:rPr>
          <w:sz w:val="24"/>
        </w:rPr>
        <w:t>диалог</w:t>
      </w:r>
      <w:r>
        <w:rPr>
          <w:spacing w:val="12"/>
          <w:sz w:val="24"/>
        </w:rPr>
        <w:t xml:space="preserve"> </w:t>
      </w:r>
      <w:r>
        <w:rPr>
          <w:sz w:val="24"/>
        </w:rPr>
        <w:t>и</w:t>
      </w:r>
      <w:r>
        <w:rPr>
          <w:spacing w:val="16"/>
          <w:sz w:val="24"/>
        </w:rPr>
        <w:t xml:space="preserve"> </w:t>
      </w:r>
      <w:r>
        <w:rPr>
          <w:sz w:val="24"/>
        </w:rPr>
        <w:t>коллективное</w:t>
      </w:r>
      <w:r>
        <w:rPr>
          <w:spacing w:val="12"/>
          <w:sz w:val="24"/>
        </w:rPr>
        <w:t xml:space="preserve"> </w:t>
      </w:r>
      <w:r>
        <w:rPr>
          <w:sz w:val="24"/>
        </w:rPr>
        <w:t>обсуждение</w:t>
      </w:r>
      <w:r>
        <w:rPr>
          <w:spacing w:val="13"/>
          <w:sz w:val="24"/>
        </w:rPr>
        <w:t xml:space="preserve"> </w:t>
      </w:r>
      <w:r>
        <w:rPr>
          <w:sz w:val="24"/>
        </w:rPr>
        <w:t>с</w:t>
      </w:r>
      <w:r>
        <w:rPr>
          <w:spacing w:val="16"/>
          <w:sz w:val="24"/>
        </w:rPr>
        <w:t xml:space="preserve"> </w:t>
      </w:r>
      <w:r>
        <w:rPr>
          <w:sz w:val="24"/>
        </w:rPr>
        <w:t>учителем</w:t>
      </w:r>
      <w:r>
        <w:rPr>
          <w:spacing w:val="14"/>
          <w:sz w:val="24"/>
        </w:rPr>
        <w:t xml:space="preserve"> </w:t>
      </w:r>
      <w:r>
        <w:rPr>
          <w:sz w:val="24"/>
        </w:rPr>
        <w:t>и</w:t>
      </w:r>
      <w:r>
        <w:rPr>
          <w:spacing w:val="-57"/>
          <w:sz w:val="24"/>
        </w:rPr>
        <w:t xml:space="preserve"> </w:t>
      </w:r>
      <w:r>
        <w:rPr>
          <w:sz w:val="24"/>
        </w:rPr>
        <w:t>сверстниками,проблем</w:t>
      </w:r>
      <w:r>
        <w:rPr>
          <w:spacing w:val="-4"/>
          <w:sz w:val="24"/>
        </w:rPr>
        <w:t xml:space="preserve"> </w:t>
      </w:r>
      <w:r>
        <w:rPr>
          <w:sz w:val="24"/>
        </w:rPr>
        <w:t>и</w:t>
      </w:r>
      <w:r>
        <w:rPr>
          <w:spacing w:val="1"/>
          <w:sz w:val="24"/>
        </w:rPr>
        <w:t xml:space="preserve"> </w:t>
      </w:r>
      <w:r>
        <w:rPr>
          <w:sz w:val="24"/>
        </w:rPr>
        <w:t>вопросов;</w:t>
      </w:r>
    </w:p>
    <w:p w:rsidR="00692AE9" w:rsidRDefault="00692AE9" w:rsidP="00583E00">
      <w:pPr>
        <w:pStyle w:val="a5"/>
        <w:widowControl w:val="0"/>
        <w:numPr>
          <w:ilvl w:val="0"/>
          <w:numId w:val="72"/>
        </w:numPr>
        <w:tabs>
          <w:tab w:val="left" w:pos="2119"/>
          <w:tab w:val="left" w:pos="2120"/>
        </w:tabs>
        <w:autoSpaceDE w:val="0"/>
        <w:autoSpaceDN w:val="0"/>
        <w:spacing w:after="0" w:line="240" w:lineRule="auto"/>
        <w:ind w:left="2119" w:hanging="709"/>
        <w:contextualSpacing w:val="0"/>
        <w:rPr>
          <w:rFonts w:ascii="Wingdings" w:hAnsi="Wingdings"/>
          <w:sz w:val="24"/>
        </w:rPr>
      </w:pPr>
      <w:r>
        <w:rPr>
          <w:sz w:val="24"/>
        </w:rPr>
        <w:t>формулировать</w:t>
      </w:r>
      <w:r>
        <w:rPr>
          <w:spacing w:val="-3"/>
          <w:sz w:val="24"/>
        </w:rPr>
        <w:t xml:space="preserve"> </w:t>
      </w:r>
      <w:r>
        <w:rPr>
          <w:sz w:val="24"/>
        </w:rPr>
        <w:t>ответы</w:t>
      </w:r>
      <w:r>
        <w:rPr>
          <w:spacing w:val="-3"/>
          <w:sz w:val="24"/>
        </w:rPr>
        <w:t xml:space="preserve"> </w:t>
      </w:r>
      <w:r>
        <w:rPr>
          <w:sz w:val="24"/>
        </w:rPr>
        <w:t>на</w:t>
      </w:r>
      <w:r>
        <w:rPr>
          <w:spacing w:val="-6"/>
          <w:sz w:val="24"/>
        </w:rPr>
        <w:t xml:space="preserve"> </w:t>
      </w:r>
      <w:r>
        <w:rPr>
          <w:sz w:val="24"/>
        </w:rPr>
        <w:t>вопросы;</w:t>
      </w:r>
    </w:p>
    <w:p w:rsidR="00692AE9" w:rsidRDefault="00692AE9" w:rsidP="00583E00">
      <w:pPr>
        <w:pStyle w:val="a5"/>
        <w:widowControl w:val="0"/>
        <w:numPr>
          <w:ilvl w:val="0"/>
          <w:numId w:val="72"/>
        </w:numPr>
        <w:tabs>
          <w:tab w:val="left" w:pos="2119"/>
          <w:tab w:val="left" w:pos="2120"/>
        </w:tabs>
        <w:autoSpaceDE w:val="0"/>
        <w:autoSpaceDN w:val="0"/>
        <w:spacing w:after="0" w:line="240" w:lineRule="auto"/>
        <w:ind w:right="646" w:firstLine="707"/>
        <w:contextualSpacing w:val="0"/>
        <w:rPr>
          <w:rFonts w:ascii="Wingdings" w:hAnsi="Wingdings"/>
          <w:sz w:val="24"/>
        </w:rPr>
      </w:pPr>
      <w:r>
        <w:rPr>
          <w:sz w:val="24"/>
        </w:rPr>
        <w:t>слушать</w:t>
      </w:r>
      <w:r>
        <w:rPr>
          <w:spacing w:val="20"/>
          <w:sz w:val="24"/>
        </w:rPr>
        <w:t xml:space="preserve"> </w:t>
      </w:r>
      <w:r>
        <w:rPr>
          <w:sz w:val="24"/>
        </w:rPr>
        <w:t>партнёра</w:t>
      </w:r>
      <w:r>
        <w:rPr>
          <w:spacing w:val="17"/>
          <w:sz w:val="24"/>
        </w:rPr>
        <w:t xml:space="preserve"> </w:t>
      </w:r>
      <w:r>
        <w:rPr>
          <w:sz w:val="24"/>
        </w:rPr>
        <w:t>по</w:t>
      </w:r>
      <w:r>
        <w:rPr>
          <w:spacing w:val="13"/>
          <w:sz w:val="24"/>
        </w:rPr>
        <w:t xml:space="preserve"> </w:t>
      </w:r>
      <w:r>
        <w:rPr>
          <w:sz w:val="24"/>
        </w:rPr>
        <w:t>общению</w:t>
      </w:r>
      <w:r>
        <w:rPr>
          <w:spacing w:val="15"/>
          <w:sz w:val="24"/>
        </w:rPr>
        <w:t xml:space="preserve"> </w:t>
      </w:r>
      <w:r>
        <w:rPr>
          <w:sz w:val="24"/>
        </w:rPr>
        <w:t>и</w:t>
      </w:r>
      <w:r>
        <w:rPr>
          <w:spacing w:val="19"/>
          <w:sz w:val="24"/>
        </w:rPr>
        <w:t xml:space="preserve"> </w:t>
      </w:r>
      <w:r>
        <w:rPr>
          <w:sz w:val="24"/>
        </w:rPr>
        <w:t>деятельности,</w:t>
      </w:r>
      <w:r>
        <w:rPr>
          <w:spacing w:val="19"/>
          <w:sz w:val="24"/>
        </w:rPr>
        <w:t xml:space="preserve"> </w:t>
      </w:r>
      <w:r>
        <w:rPr>
          <w:sz w:val="24"/>
        </w:rPr>
        <w:t>не</w:t>
      </w:r>
      <w:r>
        <w:rPr>
          <w:spacing w:val="14"/>
          <w:sz w:val="24"/>
        </w:rPr>
        <w:t xml:space="preserve"> </w:t>
      </w:r>
      <w:r>
        <w:rPr>
          <w:sz w:val="24"/>
        </w:rPr>
        <w:t>перебивать,</w:t>
      </w:r>
      <w:r>
        <w:rPr>
          <w:spacing w:val="14"/>
          <w:sz w:val="24"/>
        </w:rPr>
        <w:t xml:space="preserve"> </w:t>
      </w:r>
      <w:r>
        <w:rPr>
          <w:sz w:val="24"/>
        </w:rPr>
        <w:t>не</w:t>
      </w:r>
      <w:r>
        <w:rPr>
          <w:spacing w:val="-57"/>
          <w:sz w:val="24"/>
        </w:rPr>
        <w:t xml:space="preserve"> </w:t>
      </w:r>
      <w:r>
        <w:rPr>
          <w:sz w:val="24"/>
        </w:rPr>
        <w:t>обрывать</w:t>
      </w:r>
      <w:r>
        <w:rPr>
          <w:spacing w:val="2"/>
          <w:sz w:val="24"/>
        </w:rPr>
        <w:t xml:space="preserve"> </w:t>
      </w:r>
      <w:r>
        <w:rPr>
          <w:sz w:val="24"/>
        </w:rPr>
        <w:t>наполуслове,</w:t>
      </w:r>
      <w:r>
        <w:rPr>
          <w:spacing w:val="2"/>
          <w:sz w:val="24"/>
        </w:rPr>
        <w:t xml:space="preserve"> </w:t>
      </w:r>
      <w:r>
        <w:rPr>
          <w:sz w:val="24"/>
        </w:rPr>
        <w:t>вникать</w:t>
      </w:r>
      <w:r>
        <w:rPr>
          <w:spacing w:val="1"/>
          <w:sz w:val="24"/>
        </w:rPr>
        <w:t xml:space="preserve"> </w:t>
      </w:r>
      <w:r>
        <w:rPr>
          <w:sz w:val="24"/>
        </w:rPr>
        <w:t>в</w:t>
      </w:r>
      <w:r>
        <w:rPr>
          <w:spacing w:val="-2"/>
          <w:sz w:val="24"/>
        </w:rPr>
        <w:t xml:space="preserve"> </w:t>
      </w:r>
      <w:r>
        <w:rPr>
          <w:sz w:val="24"/>
        </w:rPr>
        <w:t>смысл того,</w:t>
      </w:r>
      <w:r>
        <w:rPr>
          <w:spacing w:val="-1"/>
          <w:sz w:val="24"/>
        </w:rPr>
        <w:t xml:space="preserve"> </w:t>
      </w:r>
      <w:r>
        <w:rPr>
          <w:sz w:val="24"/>
        </w:rPr>
        <w:t>о</w:t>
      </w:r>
      <w:r>
        <w:rPr>
          <w:spacing w:val="-3"/>
          <w:sz w:val="24"/>
        </w:rPr>
        <w:t xml:space="preserve"> </w:t>
      </w:r>
      <w:r>
        <w:rPr>
          <w:sz w:val="24"/>
        </w:rPr>
        <w:t>чём</w:t>
      </w:r>
      <w:r>
        <w:rPr>
          <w:spacing w:val="-2"/>
          <w:sz w:val="24"/>
        </w:rPr>
        <w:t xml:space="preserve"> </w:t>
      </w:r>
      <w:r>
        <w:rPr>
          <w:sz w:val="24"/>
        </w:rPr>
        <w:t>говорит</w:t>
      </w:r>
      <w:r>
        <w:rPr>
          <w:spacing w:val="1"/>
          <w:sz w:val="24"/>
        </w:rPr>
        <w:t xml:space="preserve"> </w:t>
      </w:r>
      <w:r>
        <w:rPr>
          <w:sz w:val="24"/>
        </w:rPr>
        <w:t>собеседник;</w:t>
      </w:r>
    </w:p>
    <w:p w:rsidR="00692AE9" w:rsidRDefault="00692AE9" w:rsidP="00583E00">
      <w:pPr>
        <w:pStyle w:val="a5"/>
        <w:widowControl w:val="0"/>
        <w:numPr>
          <w:ilvl w:val="0"/>
          <w:numId w:val="72"/>
        </w:numPr>
        <w:tabs>
          <w:tab w:val="left" w:pos="2119"/>
          <w:tab w:val="left" w:pos="2120"/>
          <w:tab w:val="left" w:pos="3920"/>
          <w:tab w:val="left" w:pos="4272"/>
          <w:tab w:val="left" w:pos="5574"/>
          <w:tab w:val="left" w:pos="5914"/>
          <w:tab w:val="left" w:pos="6932"/>
          <w:tab w:val="left" w:pos="8109"/>
          <w:tab w:val="left" w:pos="8442"/>
        </w:tabs>
        <w:autoSpaceDE w:val="0"/>
        <w:autoSpaceDN w:val="0"/>
        <w:spacing w:after="0" w:line="240" w:lineRule="auto"/>
        <w:ind w:right="648" w:firstLine="707"/>
        <w:contextualSpacing w:val="0"/>
        <w:rPr>
          <w:rFonts w:ascii="Wingdings" w:hAnsi="Wingdings"/>
          <w:sz w:val="24"/>
        </w:rPr>
      </w:pPr>
      <w:r>
        <w:rPr>
          <w:sz w:val="24"/>
        </w:rPr>
        <w:t>договариваться</w:t>
      </w:r>
      <w:r>
        <w:rPr>
          <w:sz w:val="24"/>
        </w:rPr>
        <w:tab/>
        <w:t>и</w:t>
      </w:r>
      <w:r>
        <w:rPr>
          <w:sz w:val="24"/>
        </w:rPr>
        <w:tab/>
        <w:t>приходить</w:t>
      </w:r>
      <w:r>
        <w:rPr>
          <w:sz w:val="24"/>
        </w:rPr>
        <w:tab/>
        <w:t>к</w:t>
      </w:r>
      <w:r>
        <w:rPr>
          <w:sz w:val="24"/>
        </w:rPr>
        <w:tab/>
        <w:t>общему</w:t>
      </w:r>
      <w:r>
        <w:rPr>
          <w:sz w:val="24"/>
        </w:rPr>
        <w:tab/>
        <w:t>решению</w:t>
      </w:r>
      <w:r>
        <w:rPr>
          <w:sz w:val="24"/>
        </w:rPr>
        <w:tab/>
        <w:t>в</w:t>
      </w:r>
      <w:r>
        <w:rPr>
          <w:sz w:val="24"/>
        </w:rPr>
        <w:tab/>
      </w:r>
      <w:r>
        <w:rPr>
          <w:spacing w:val="-1"/>
          <w:sz w:val="24"/>
        </w:rPr>
        <w:t>совместной</w:t>
      </w:r>
      <w:r>
        <w:rPr>
          <w:spacing w:val="-57"/>
          <w:sz w:val="24"/>
        </w:rPr>
        <w:t xml:space="preserve"> </w:t>
      </w:r>
      <w:r>
        <w:rPr>
          <w:sz w:val="24"/>
        </w:rPr>
        <w:t>деятельности;</w:t>
      </w:r>
    </w:p>
    <w:p w:rsidR="00692AE9" w:rsidRDefault="00692AE9" w:rsidP="00583E00">
      <w:pPr>
        <w:pStyle w:val="a5"/>
        <w:widowControl w:val="0"/>
        <w:numPr>
          <w:ilvl w:val="0"/>
          <w:numId w:val="72"/>
        </w:numPr>
        <w:tabs>
          <w:tab w:val="left" w:pos="2119"/>
          <w:tab w:val="left" w:pos="2120"/>
        </w:tabs>
        <w:autoSpaceDE w:val="0"/>
        <w:autoSpaceDN w:val="0"/>
        <w:spacing w:after="0" w:line="240" w:lineRule="auto"/>
        <w:ind w:left="2119" w:hanging="709"/>
        <w:contextualSpacing w:val="0"/>
        <w:rPr>
          <w:rFonts w:ascii="Wingdings" w:hAnsi="Wingdings"/>
          <w:sz w:val="24"/>
        </w:rPr>
      </w:pPr>
      <w:r>
        <w:rPr>
          <w:sz w:val="24"/>
        </w:rPr>
        <w:t>высказывать</w:t>
      </w:r>
      <w:r>
        <w:rPr>
          <w:spacing w:val="30"/>
          <w:sz w:val="24"/>
        </w:rPr>
        <w:t xml:space="preserve"> </w:t>
      </w:r>
      <w:r>
        <w:rPr>
          <w:sz w:val="24"/>
        </w:rPr>
        <w:t>мотивированное,</w:t>
      </w:r>
      <w:r>
        <w:rPr>
          <w:spacing w:val="87"/>
          <w:sz w:val="24"/>
        </w:rPr>
        <w:t xml:space="preserve"> </w:t>
      </w:r>
      <w:r>
        <w:rPr>
          <w:sz w:val="24"/>
        </w:rPr>
        <w:t>аргументированное</w:t>
      </w:r>
      <w:r>
        <w:rPr>
          <w:spacing w:val="88"/>
          <w:sz w:val="24"/>
        </w:rPr>
        <w:t xml:space="preserve"> </w:t>
      </w:r>
      <w:r>
        <w:rPr>
          <w:sz w:val="24"/>
        </w:rPr>
        <w:t>суждение</w:t>
      </w:r>
      <w:r>
        <w:rPr>
          <w:spacing w:val="87"/>
          <w:sz w:val="24"/>
        </w:rPr>
        <w:t xml:space="preserve"> </w:t>
      </w:r>
      <w:r>
        <w:rPr>
          <w:sz w:val="24"/>
        </w:rPr>
        <w:t>по</w:t>
      </w:r>
      <w:r>
        <w:rPr>
          <w:spacing w:val="84"/>
          <w:sz w:val="24"/>
        </w:rPr>
        <w:t xml:space="preserve"> </w:t>
      </w:r>
      <w:r>
        <w:rPr>
          <w:sz w:val="24"/>
        </w:rPr>
        <w:t>теме</w:t>
      </w:r>
    </w:p>
    <w:p w:rsidR="00692AE9" w:rsidRDefault="00692AE9" w:rsidP="00692AE9">
      <w:pPr>
        <w:pStyle w:val="a7"/>
      </w:pPr>
      <w:r>
        <w:t>урока;</w:t>
      </w:r>
    </w:p>
    <w:p w:rsidR="00692AE9" w:rsidRDefault="00692AE9" w:rsidP="00583E00">
      <w:pPr>
        <w:pStyle w:val="a5"/>
        <w:widowControl w:val="0"/>
        <w:numPr>
          <w:ilvl w:val="0"/>
          <w:numId w:val="72"/>
        </w:numPr>
        <w:tabs>
          <w:tab w:val="left" w:pos="2119"/>
          <w:tab w:val="left" w:pos="2120"/>
        </w:tabs>
        <w:autoSpaceDE w:val="0"/>
        <w:autoSpaceDN w:val="0"/>
        <w:spacing w:after="0" w:line="240" w:lineRule="auto"/>
        <w:ind w:left="2119" w:hanging="709"/>
        <w:contextualSpacing w:val="0"/>
        <w:rPr>
          <w:rFonts w:ascii="Wingdings" w:hAnsi="Wingdings"/>
          <w:sz w:val="24"/>
        </w:rPr>
      </w:pPr>
      <w:r>
        <w:rPr>
          <w:sz w:val="24"/>
        </w:rPr>
        <w:t>проявлять</w:t>
      </w:r>
      <w:r>
        <w:rPr>
          <w:spacing w:val="37"/>
          <w:sz w:val="24"/>
        </w:rPr>
        <w:t xml:space="preserve"> </w:t>
      </w:r>
      <w:r>
        <w:rPr>
          <w:sz w:val="24"/>
        </w:rPr>
        <w:t>стремление</w:t>
      </w:r>
      <w:r>
        <w:rPr>
          <w:spacing w:val="86"/>
          <w:sz w:val="24"/>
        </w:rPr>
        <w:t xml:space="preserve"> </w:t>
      </w:r>
      <w:r>
        <w:rPr>
          <w:sz w:val="24"/>
        </w:rPr>
        <w:t>ладить</w:t>
      </w:r>
      <w:r>
        <w:rPr>
          <w:spacing w:val="93"/>
          <w:sz w:val="24"/>
        </w:rPr>
        <w:t xml:space="preserve"> </w:t>
      </w:r>
      <w:r>
        <w:rPr>
          <w:sz w:val="24"/>
        </w:rPr>
        <w:t>с</w:t>
      </w:r>
      <w:r>
        <w:rPr>
          <w:spacing w:val="90"/>
          <w:sz w:val="24"/>
        </w:rPr>
        <w:t xml:space="preserve"> </w:t>
      </w:r>
      <w:r>
        <w:rPr>
          <w:sz w:val="24"/>
        </w:rPr>
        <w:t>собеседниками,</w:t>
      </w:r>
      <w:r>
        <w:rPr>
          <w:spacing w:val="92"/>
          <w:sz w:val="24"/>
        </w:rPr>
        <w:t xml:space="preserve"> </w:t>
      </w:r>
      <w:r>
        <w:rPr>
          <w:sz w:val="24"/>
        </w:rPr>
        <w:t>ориентироваться</w:t>
      </w:r>
      <w:r>
        <w:rPr>
          <w:spacing w:val="88"/>
          <w:sz w:val="24"/>
        </w:rPr>
        <w:t xml:space="preserve"> </w:t>
      </w:r>
      <w:r>
        <w:rPr>
          <w:sz w:val="24"/>
        </w:rPr>
        <w:t>на</w:t>
      </w:r>
    </w:p>
    <w:p w:rsidR="00692AE9" w:rsidRDefault="00692AE9" w:rsidP="00692AE9">
      <w:pPr>
        <w:pStyle w:val="a7"/>
        <w:jc w:val="both"/>
      </w:pPr>
      <w:r>
        <w:t>позициюпартнёра</w:t>
      </w:r>
      <w:r>
        <w:rPr>
          <w:spacing w:val="-2"/>
        </w:rPr>
        <w:t xml:space="preserve"> </w:t>
      </w:r>
      <w:r>
        <w:t>в</w:t>
      </w:r>
      <w:r>
        <w:rPr>
          <w:spacing w:val="-3"/>
        </w:rPr>
        <w:t xml:space="preserve"> </w:t>
      </w:r>
      <w:r>
        <w:t>общении;</w:t>
      </w:r>
    </w:p>
    <w:p w:rsidR="00692AE9" w:rsidRDefault="00692AE9" w:rsidP="00583E00">
      <w:pPr>
        <w:pStyle w:val="a5"/>
        <w:widowControl w:val="0"/>
        <w:numPr>
          <w:ilvl w:val="0"/>
          <w:numId w:val="72"/>
        </w:numPr>
        <w:tabs>
          <w:tab w:val="left" w:pos="2120"/>
        </w:tabs>
        <w:autoSpaceDE w:val="0"/>
        <w:autoSpaceDN w:val="0"/>
        <w:spacing w:before="1" w:after="0" w:line="240" w:lineRule="auto"/>
        <w:ind w:left="2119" w:hanging="709"/>
        <w:contextualSpacing w:val="0"/>
        <w:jc w:val="both"/>
        <w:rPr>
          <w:rFonts w:ascii="Wingdings" w:hAnsi="Wingdings"/>
          <w:sz w:val="24"/>
        </w:rPr>
      </w:pPr>
      <w:r>
        <w:rPr>
          <w:sz w:val="24"/>
        </w:rPr>
        <w:t>признавать</w:t>
      </w:r>
      <w:r>
        <w:rPr>
          <w:spacing w:val="-3"/>
          <w:sz w:val="24"/>
        </w:rPr>
        <w:t xml:space="preserve"> </w:t>
      </w:r>
      <w:r>
        <w:rPr>
          <w:sz w:val="24"/>
        </w:rPr>
        <w:t>свои</w:t>
      </w:r>
      <w:r>
        <w:rPr>
          <w:spacing w:val="-4"/>
          <w:sz w:val="24"/>
        </w:rPr>
        <w:t xml:space="preserve"> </w:t>
      </w:r>
      <w:r>
        <w:rPr>
          <w:sz w:val="24"/>
        </w:rPr>
        <w:t>ошибки,</w:t>
      </w:r>
      <w:r>
        <w:rPr>
          <w:spacing w:val="-6"/>
          <w:sz w:val="24"/>
        </w:rPr>
        <w:t xml:space="preserve"> </w:t>
      </w:r>
      <w:r>
        <w:rPr>
          <w:sz w:val="24"/>
        </w:rPr>
        <w:t>озвучивать</w:t>
      </w:r>
      <w:r>
        <w:rPr>
          <w:spacing w:val="-2"/>
          <w:sz w:val="24"/>
        </w:rPr>
        <w:t xml:space="preserve"> </w:t>
      </w:r>
      <w:r>
        <w:rPr>
          <w:sz w:val="24"/>
        </w:rPr>
        <w:t>их;</w:t>
      </w:r>
    </w:p>
    <w:p w:rsidR="00692AE9" w:rsidRDefault="00692AE9" w:rsidP="00583E00">
      <w:pPr>
        <w:pStyle w:val="a5"/>
        <w:widowControl w:val="0"/>
        <w:numPr>
          <w:ilvl w:val="0"/>
          <w:numId w:val="72"/>
        </w:numPr>
        <w:tabs>
          <w:tab w:val="left" w:pos="2120"/>
        </w:tabs>
        <w:autoSpaceDE w:val="0"/>
        <w:autoSpaceDN w:val="0"/>
        <w:spacing w:after="0" w:line="240" w:lineRule="auto"/>
        <w:ind w:right="647" w:firstLine="707"/>
        <w:contextualSpacing w:val="0"/>
        <w:jc w:val="both"/>
        <w:rPr>
          <w:rFonts w:ascii="Wingdings" w:hAnsi="Wingdings"/>
          <w:sz w:val="24"/>
        </w:rPr>
      </w:pPr>
      <w:r>
        <w:rPr>
          <w:sz w:val="24"/>
        </w:rPr>
        <w:t>употреблять</w:t>
      </w:r>
      <w:r>
        <w:rPr>
          <w:spacing w:val="1"/>
          <w:sz w:val="24"/>
        </w:rPr>
        <w:t xml:space="preserve"> </w:t>
      </w:r>
      <w:r>
        <w:rPr>
          <w:sz w:val="24"/>
        </w:rPr>
        <w:t>вежливые</w:t>
      </w:r>
      <w:r>
        <w:rPr>
          <w:spacing w:val="1"/>
          <w:sz w:val="24"/>
        </w:rPr>
        <w:t xml:space="preserve"> </w:t>
      </w:r>
      <w:r>
        <w:rPr>
          <w:sz w:val="24"/>
        </w:rPr>
        <w:t>слова</w:t>
      </w:r>
      <w:r>
        <w:rPr>
          <w:spacing w:val="1"/>
          <w:sz w:val="24"/>
        </w:rPr>
        <w:t xml:space="preserve"> </w:t>
      </w:r>
      <w:r>
        <w:rPr>
          <w:sz w:val="24"/>
        </w:rPr>
        <w:t>в</w:t>
      </w:r>
      <w:r>
        <w:rPr>
          <w:spacing w:val="1"/>
          <w:sz w:val="24"/>
        </w:rPr>
        <w:t xml:space="preserve"> </w:t>
      </w:r>
      <w:r>
        <w:rPr>
          <w:sz w:val="24"/>
        </w:rPr>
        <w:t>случае</w:t>
      </w:r>
      <w:r>
        <w:rPr>
          <w:spacing w:val="61"/>
          <w:sz w:val="24"/>
        </w:rPr>
        <w:t xml:space="preserve"> </w:t>
      </w:r>
      <w:r>
        <w:rPr>
          <w:sz w:val="24"/>
        </w:rPr>
        <w:t>неправоты</w:t>
      </w:r>
      <w:r>
        <w:rPr>
          <w:spacing w:val="61"/>
          <w:sz w:val="24"/>
        </w:rPr>
        <w:t xml:space="preserve"> </w:t>
      </w:r>
      <w:r>
        <w:rPr>
          <w:sz w:val="24"/>
        </w:rPr>
        <w:t>«Извини,</w:t>
      </w:r>
      <w:r>
        <w:rPr>
          <w:spacing w:val="-57"/>
          <w:sz w:val="24"/>
        </w:rPr>
        <w:t xml:space="preserve"> </w:t>
      </w:r>
      <w:r>
        <w:rPr>
          <w:sz w:val="24"/>
        </w:rPr>
        <w:t>пожалуйста»,</w:t>
      </w:r>
      <w:r>
        <w:rPr>
          <w:spacing w:val="1"/>
          <w:sz w:val="24"/>
        </w:rPr>
        <w:t xml:space="preserve"> </w:t>
      </w:r>
      <w:r>
        <w:rPr>
          <w:sz w:val="24"/>
        </w:rPr>
        <w:t>«Прости, я</w:t>
      </w:r>
      <w:r>
        <w:rPr>
          <w:spacing w:val="1"/>
          <w:sz w:val="24"/>
        </w:rPr>
        <w:t xml:space="preserve"> </w:t>
      </w:r>
      <w:r>
        <w:rPr>
          <w:sz w:val="24"/>
        </w:rPr>
        <w:t>не</w:t>
      </w:r>
      <w:r>
        <w:rPr>
          <w:spacing w:val="1"/>
          <w:sz w:val="24"/>
        </w:rPr>
        <w:t xml:space="preserve"> </w:t>
      </w:r>
      <w:r>
        <w:rPr>
          <w:sz w:val="24"/>
        </w:rPr>
        <w:t>хотел</w:t>
      </w:r>
      <w:r>
        <w:rPr>
          <w:spacing w:val="1"/>
          <w:sz w:val="24"/>
        </w:rPr>
        <w:t xml:space="preserve"> </w:t>
      </w:r>
      <w:r>
        <w:rPr>
          <w:sz w:val="24"/>
        </w:rPr>
        <w:t>тебя</w:t>
      </w:r>
      <w:r>
        <w:rPr>
          <w:spacing w:val="1"/>
          <w:sz w:val="24"/>
        </w:rPr>
        <w:t xml:space="preserve"> </w:t>
      </w:r>
      <w:r>
        <w:rPr>
          <w:sz w:val="24"/>
        </w:rPr>
        <w:t>обидеть»,</w:t>
      </w:r>
      <w:r>
        <w:rPr>
          <w:spacing w:val="1"/>
          <w:sz w:val="24"/>
        </w:rPr>
        <w:t xml:space="preserve"> </w:t>
      </w:r>
      <w:r>
        <w:rPr>
          <w:sz w:val="24"/>
        </w:rPr>
        <w:t>«Спасибо</w:t>
      </w:r>
      <w:r>
        <w:rPr>
          <w:spacing w:val="1"/>
          <w:sz w:val="24"/>
        </w:rPr>
        <w:t xml:space="preserve"> </w:t>
      </w:r>
      <w:r>
        <w:rPr>
          <w:sz w:val="24"/>
        </w:rPr>
        <w:t>за</w:t>
      </w:r>
      <w:r>
        <w:rPr>
          <w:spacing w:val="1"/>
          <w:sz w:val="24"/>
        </w:rPr>
        <w:t xml:space="preserve"> </w:t>
      </w:r>
      <w:r>
        <w:rPr>
          <w:sz w:val="24"/>
        </w:rPr>
        <w:t>замечание,</w:t>
      </w:r>
      <w:r>
        <w:rPr>
          <w:spacing w:val="1"/>
          <w:sz w:val="24"/>
        </w:rPr>
        <w:t xml:space="preserve"> </w:t>
      </w:r>
      <w:r>
        <w:rPr>
          <w:sz w:val="24"/>
        </w:rPr>
        <w:t>я</w:t>
      </w:r>
      <w:r>
        <w:rPr>
          <w:spacing w:val="1"/>
          <w:sz w:val="24"/>
        </w:rPr>
        <w:t xml:space="preserve"> </w:t>
      </w:r>
      <w:r>
        <w:rPr>
          <w:sz w:val="24"/>
        </w:rPr>
        <w:t>его</w:t>
      </w:r>
      <w:r>
        <w:rPr>
          <w:spacing w:val="1"/>
          <w:sz w:val="24"/>
        </w:rPr>
        <w:t xml:space="preserve"> </w:t>
      </w:r>
      <w:r>
        <w:rPr>
          <w:sz w:val="24"/>
        </w:rPr>
        <w:t>обязательно</w:t>
      </w:r>
      <w:r>
        <w:rPr>
          <w:spacing w:val="2"/>
          <w:sz w:val="24"/>
        </w:rPr>
        <w:t xml:space="preserve"> </w:t>
      </w:r>
      <w:r>
        <w:rPr>
          <w:sz w:val="24"/>
        </w:rPr>
        <w:t>учту»</w:t>
      </w:r>
      <w:r>
        <w:rPr>
          <w:spacing w:val="-14"/>
          <w:sz w:val="24"/>
        </w:rPr>
        <w:t xml:space="preserve"> </w:t>
      </w:r>
      <w:r>
        <w:rPr>
          <w:sz w:val="24"/>
        </w:rPr>
        <w:t>и др.;</w:t>
      </w:r>
    </w:p>
    <w:p w:rsidR="00692AE9" w:rsidRDefault="00692AE9" w:rsidP="00583E00">
      <w:pPr>
        <w:pStyle w:val="a5"/>
        <w:widowControl w:val="0"/>
        <w:numPr>
          <w:ilvl w:val="0"/>
          <w:numId w:val="72"/>
        </w:numPr>
        <w:tabs>
          <w:tab w:val="left" w:pos="2120"/>
        </w:tabs>
        <w:autoSpaceDE w:val="0"/>
        <w:autoSpaceDN w:val="0"/>
        <w:spacing w:after="0" w:line="240" w:lineRule="auto"/>
        <w:ind w:right="650" w:firstLine="707"/>
        <w:contextualSpacing w:val="0"/>
        <w:jc w:val="both"/>
        <w:rPr>
          <w:rFonts w:ascii="Wingdings" w:hAnsi="Wingdings"/>
          <w:sz w:val="24"/>
        </w:rPr>
      </w:pPr>
      <w:r>
        <w:rPr>
          <w:sz w:val="24"/>
        </w:rPr>
        <w:t>понимать и принимать задачу совместной работы, распределять роли</w:t>
      </w:r>
      <w:r>
        <w:rPr>
          <w:spacing w:val="1"/>
          <w:sz w:val="24"/>
        </w:rPr>
        <w:t xml:space="preserve"> </w:t>
      </w:r>
      <w:r>
        <w:rPr>
          <w:sz w:val="24"/>
        </w:rPr>
        <w:t>привыполнении</w:t>
      </w:r>
      <w:r>
        <w:rPr>
          <w:spacing w:val="-3"/>
          <w:sz w:val="24"/>
        </w:rPr>
        <w:t xml:space="preserve"> </w:t>
      </w:r>
      <w:r>
        <w:rPr>
          <w:sz w:val="24"/>
        </w:rPr>
        <w:t>заданий;</w:t>
      </w:r>
    </w:p>
    <w:p w:rsidR="00692AE9" w:rsidRDefault="00692AE9" w:rsidP="00583E00">
      <w:pPr>
        <w:pStyle w:val="a5"/>
        <w:widowControl w:val="0"/>
        <w:numPr>
          <w:ilvl w:val="0"/>
          <w:numId w:val="72"/>
        </w:numPr>
        <w:tabs>
          <w:tab w:val="left" w:pos="2120"/>
        </w:tabs>
        <w:autoSpaceDE w:val="0"/>
        <w:autoSpaceDN w:val="0"/>
        <w:spacing w:after="0" w:line="240" w:lineRule="auto"/>
        <w:ind w:right="649" w:firstLine="707"/>
        <w:contextualSpacing w:val="0"/>
        <w:jc w:val="both"/>
        <w:rPr>
          <w:rFonts w:ascii="Wingdings" w:hAnsi="Wingdings"/>
          <w:sz w:val="24"/>
        </w:rPr>
      </w:pPr>
      <w:r>
        <w:rPr>
          <w:sz w:val="24"/>
        </w:rPr>
        <w:t>строить монологическое высказывание, владеть диалогической формой</w:t>
      </w:r>
      <w:r>
        <w:rPr>
          <w:spacing w:val="1"/>
          <w:sz w:val="24"/>
        </w:rPr>
        <w:t xml:space="preserve"> </w:t>
      </w:r>
      <w:r>
        <w:rPr>
          <w:sz w:val="24"/>
        </w:rPr>
        <w:t>речи</w:t>
      </w:r>
      <w:r>
        <w:rPr>
          <w:spacing w:val="7"/>
          <w:sz w:val="24"/>
        </w:rPr>
        <w:t xml:space="preserve"> </w:t>
      </w:r>
      <w:r>
        <w:rPr>
          <w:sz w:val="24"/>
        </w:rPr>
        <w:t>(сучётом</w:t>
      </w:r>
      <w:r>
        <w:rPr>
          <w:spacing w:val="-1"/>
          <w:sz w:val="24"/>
        </w:rPr>
        <w:t xml:space="preserve"> </w:t>
      </w:r>
      <w:r>
        <w:rPr>
          <w:sz w:val="24"/>
        </w:rPr>
        <w:t>возрастных</w:t>
      </w:r>
      <w:r>
        <w:rPr>
          <w:spacing w:val="5"/>
          <w:sz w:val="24"/>
        </w:rPr>
        <w:t xml:space="preserve"> </w:t>
      </w:r>
      <w:r>
        <w:rPr>
          <w:sz w:val="24"/>
        </w:rPr>
        <w:t>особенностей,</w:t>
      </w:r>
      <w:r>
        <w:rPr>
          <w:spacing w:val="-3"/>
          <w:sz w:val="24"/>
        </w:rPr>
        <w:t xml:space="preserve"> </w:t>
      </w:r>
      <w:r>
        <w:rPr>
          <w:sz w:val="24"/>
        </w:rPr>
        <w:t>норм);</w:t>
      </w:r>
    </w:p>
    <w:p w:rsidR="00692AE9" w:rsidRDefault="00692AE9" w:rsidP="00583E00">
      <w:pPr>
        <w:pStyle w:val="a5"/>
        <w:widowControl w:val="0"/>
        <w:numPr>
          <w:ilvl w:val="0"/>
          <w:numId w:val="72"/>
        </w:numPr>
        <w:tabs>
          <w:tab w:val="left" w:pos="2120"/>
        </w:tabs>
        <w:autoSpaceDE w:val="0"/>
        <w:autoSpaceDN w:val="0"/>
        <w:spacing w:after="0" w:line="240" w:lineRule="auto"/>
        <w:ind w:left="2119" w:hanging="709"/>
        <w:contextualSpacing w:val="0"/>
        <w:jc w:val="both"/>
        <w:rPr>
          <w:rFonts w:ascii="Wingdings" w:hAnsi="Wingdings"/>
          <w:sz w:val="24"/>
        </w:rPr>
      </w:pPr>
      <w:r>
        <w:rPr>
          <w:sz w:val="24"/>
        </w:rPr>
        <w:t>готовить</w:t>
      </w:r>
      <w:r>
        <w:rPr>
          <w:spacing w:val="-3"/>
          <w:sz w:val="24"/>
        </w:rPr>
        <w:t xml:space="preserve"> </w:t>
      </w:r>
      <w:r>
        <w:rPr>
          <w:sz w:val="24"/>
        </w:rPr>
        <w:t>сообщения,</w:t>
      </w:r>
      <w:r>
        <w:rPr>
          <w:spacing w:val="-7"/>
          <w:sz w:val="24"/>
        </w:rPr>
        <w:t xml:space="preserve"> </w:t>
      </w:r>
      <w:r>
        <w:rPr>
          <w:sz w:val="24"/>
        </w:rPr>
        <w:t>фоторассказы,</w:t>
      </w:r>
      <w:r>
        <w:rPr>
          <w:spacing w:val="-4"/>
          <w:sz w:val="24"/>
        </w:rPr>
        <w:t xml:space="preserve"> </w:t>
      </w:r>
      <w:r>
        <w:rPr>
          <w:sz w:val="24"/>
        </w:rPr>
        <w:t>проекты</w:t>
      </w:r>
      <w:r>
        <w:rPr>
          <w:spacing w:val="-5"/>
          <w:sz w:val="24"/>
        </w:rPr>
        <w:t xml:space="preserve"> </w:t>
      </w:r>
      <w:r>
        <w:rPr>
          <w:sz w:val="24"/>
        </w:rPr>
        <w:t>с</w:t>
      </w:r>
      <w:r>
        <w:rPr>
          <w:spacing w:val="-3"/>
          <w:sz w:val="24"/>
        </w:rPr>
        <w:t xml:space="preserve"> </w:t>
      </w:r>
      <w:r>
        <w:rPr>
          <w:sz w:val="24"/>
        </w:rPr>
        <w:t>помощью</w:t>
      </w:r>
      <w:r>
        <w:rPr>
          <w:spacing w:val="-3"/>
          <w:sz w:val="24"/>
        </w:rPr>
        <w:t xml:space="preserve"> </w:t>
      </w:r>
      <w:r>
        <w:rPr>
          <w:sz w:val="24"/>
        </w:rPr>
        <w:t>взрослых;</w:t>
      </w:r>
    </w:p>
    <w:p w:rsidR="00692AE9" w:rsidRDefault="00692AE9" w:rsidP="00583E00">
      <w:pPr>
        <w:pStyle w:val="a5"/>
        <w:widowControl w:val="0"/>
        <w:numPr>
          <w:ilvl w:val="0"/>
          <w:numId w:val="72"/>
        </w:numPr>
        <w:tabs>
          <w:tab w:val="left" w:pos="2120"/>
        </w:tabs>
        <w:autoSpaceDE w:val="0"/>
        <w:autoSpaceDN w:val="0"/>
        <w:spacing w:after="0" w:line="240" w:lineRule="auto"/>
        <w:ind w:left="2119" w:hanging="709"/>
        <w:contextualSpacing w:val="0"/>
        <w:jc w:val="both"/>
        <w:rPr>
          <w:rFonts w:ascii="Wingdings" w:hAnsi="Wingdings"/>
          <w:sz w:val="24"/>
        </w:rPr>
      </w:pPr>
      <w:r>
        <w:rPr>
          <w:sz w:val="24"/>
        </w:rPr>
        <w:t>составлять</w:t>
      </w:r>
      <w:r>
        <w:rPr>
          <w:spacing w:val="-5"/>
          <w:sz w:val="24"/>
        </w:rPr>
        <w:t xml:space="preserve"> </w:t>
      </w:r>
      <w:r>
        <w:rPr>
          <w:sz w:val="24"/>
        </w:rPr>
        <w:t>рассказ</w:t>
      </w:r>
      <w:r>
        <w:rPr>
          <w:spacing w:val="-3"/>
          <w:sz w:val="24"/>
        </w:rPr>
        <w:t xml:space="preserve"> </w:t>
      </w:r>
      <w:r>
        <w:rPr>
          <w:sz w:val="24"/>
        </w:rPr>
        <w:t>на</w:t>
      </w:r>
      <w:r>
        <w:rPr>
          <w:spacing w:val="-8"/>
          <w:sz w:val="24"/>
        </w:rPr>
        <w:t xml:space="preserve"> </w:t>
      </w:r>
      <w:r>
        <w:rPr>
          <w:sz w:val="24"/>
        </w:rPr>
        <w:t>заданную</w:t>
      </w:r>
      <w:r>
        <w:rPr>
          <w:spacing w:val="-6"/>
          <w:sz w:val="24"/>
        </w:rPr>
        <w:t xml:space="preserve"> </w:t>
      </w:r>
      <w:r>
        <w:rPr>
          <w:sz w:val="24"/>
        </w:rPr>
        <w:t>тему;</w:t>
      </w:r>
    </w:p>
    <w:p w:rsidR="00692AE9" w:rsidRDefault="00692AE9" w:rsidP="00583E00">
      <w:pPr>
        <w:pStyle w:val="a5"/>
        <w:widowControl w:val="0"/>
        <w:numPr>
          <w:ilvl w:val="0"/>
          <w:numId w:val="72"/>
        </w:numPr>
        <w:tabs>
          <w:tab w:val="left" w:pos="2120"/>
        </w:tabs>
        <w:autoSpaceDE w:val="0"/>
        <w:autoSpaceDN w:val="0"/>
        <w:spacing w:after="0" w:line="240" w:lineRule="auto"/>
        <w:ind w:right="648" w:firstLine="707"/>
        <w:contextualSpacing w:val="0"/>
        <w:jc w:val="both"/>
        <w:rPr>
          <w:rFonts w:ascii="Wingdings" w:hAnsi="Wingdings"/>
          <w:sz w:val="24"/>
        </w:rPr>
      </w:pPr>
      <w:r>
        <w:rPr>
          <w:sz w:val="24"/>
        </w:rPr>
        <w:t>осуществлять</w:t>
      </w:r>
      <w:r>
        <w:rPr>
          <w:spacing w:val="1"/>
          <w:sz w:val="24"/>
        </w:rPr>
        <w:t xml:space="preserve"> </w:t>
      </w:r>
      <w:r>
        <w:rPr>
          <w:sz w:val="24"/>
        </w:rPr>
        <w:t>взаимный</w:t>
      </w:r>
      <w:r>
        <w:rPr>
          <w:spacing w:val="1"/>
          <w:sz w:val="24"/>
        </w:rPr>
        <w:t xml:space="preserve"> </w:t>
      </w:r>
      <w:r>
        <w:rPr>
          <w:sz w:val="24"/>
        </w:rPr>
        <w:t>контроль</w:t>
      </w:r>
      <w:r>
        <w:rPr>
          <w:spacing w:val="1"/>
          <w:sz w:val="24"/>
        </w:rPr>
        <w:t xml:space="preserve"> </w:t>
      </w:r>
      <w:r>
        <w:rPr>
          <w:sz w:val="24"/>
        </w:rPr>
        <w:t>и</w:t>
      </w:r>
      <w:r>
        <w:rPr>
          <w:spacing w:val="1"/>
          <w:sz w:val="24"/>
        </w:rPr>
        <w:t xml:space="preserve"> </w:t>
      </w:r>
      <w:r>
        <w:rPr>
          <w:sz w:val="24"/>
        </w:rPr>
        <w:t>оказывать</w:t>
      </w:r>
      <w:r>
        <w:rPr>
          <w:spacing w:val="1"/>
          <w:sz w:val="24"/>
        </w:rPr>
        <w:t xml:space="preserve"> </w:t>
      </w:r>
      <w:r>
        <w:rPr>
          <w:sz w:val="24"/>
        </w:rPr>
        <w:t>в</w:t>
      </w:r>
      <w:r>
        <w:rPr>
          <w:spacing w:val="1"/>
          <w:sz w:val="24"/>
        </w:rPr>
        <w:t xml:space="preserve"> </w:t>
      </w:r>
      <w:r>
        <w:rPr>
          <w:sz w:val="24"/>
        </w:rPr>
        <w:t>сотрудничестве</w:t>
      </w:r>
      <w:r>
        <w:rPr>
          <w:spacing w:val="1"/>
          <w:sz w:val="24"/>
        </w:rPr>
        <w:t xml:space="preserve"> </w:t>
      </w:r>
      <w:r>
        <w:rPr>
          <w:sz w:val="24"/>
        </w:rPr>
        <w:t>необходимуювзаимопомощь;</w:t>
      </w:r>
    </w:p>
    <w:p w:rsidR="00692AE9" w:rsidRDefault="00692AE9" w:rsidP="00583E00">
      <w:pPr>
        <w:pStyle w:val="a5"/>
        <w:widowControl w:val="0"/>
        <w:numPr>
          <w:ilvl w:val="0"/>
          <w:numId w:val="72"/>
        </w:numPr>
        <w:tabs>
          <w:tab w:val="left" w:pos="2120"/>
        </w:tabs>
        <w:autoSpaceDE w:val="0"/>
        <w:autoSpaceDN w:val="0"/>
        <w:spacing w:after="0" w:line="240" w:lineRule="auto"/>
        <w:ind w:right="649" w:firstLine="707"/>
        <w:contextualSpacing w:val="0"/>
        <w:jc w:val="both"/>
        <w:rPr>
          <w:rFonts w:ascii="Wingdings" w:hAnsi="Wingdings"/>
          <w:sz w:val="24"/>
        </w:rPr>
      </w:pPr>
      <w:r>
        <w:rPr>
          <w:sz w:val="24"/>
        </w:rPr>
        <w:lastRenderedPageBreak/>
        <w:t>продуктивно разрешать конфликты на основе учёта интересов всех его</w:t>
      </w:r>
      <w:r>
        <w:rPr>
          <w:spacing w:val="1"/>
          <w:sz w:val="24"/>
        </w:rPr>
        <w:t xml:space="preserve"> </w:t>
      </w:r>
      <w:r>
        <w:rPr>
          <w:sz w:val="24"/>
        </w:rPr>
        <w:t>участников.</w:t>
      </w:r>
    </w:p>
    <w:p w:rsidR="00692AE9" w:rsidRDefault="00692AE9" w:rsidP="00692AE9">
      <w:pPr>
        <w:pStyle w:val="1"/>
        <w:spacing w:before="6" w:line="274" w:lineRule="exact"/>
      </w:pPr>
      <w:r>
        <w:t>Предметные</w:t>
      </w:r>
      <w:r>
        <w:rPr>
          <w:spacing w:val="-7"/>
        </w:rPr>
        <w:t xml:space="preserve"> </w:t>
      </w:r>
      <w:r>
        <w:t>результаты</w:t>
      </w:r>
    </w:p>
    <w:p w:rsidR="00692AE9" w:rsidRDefault="00692AE9" w:rsidP="00692AE9">
      <w:pPr>
        <w:spacing w:line="274" w:lineRule="exact"/>
        <w:ind w:left="1411"/>
        <w:jc w:val="both"/>
        <w:rPr>
          <w:i/>
          <w:sz w:val="24"/>
        </w:rPr>
      </w:pPr>
      <w:r>
        <w:rPr>
          <w:i/>
          <w:sz w:val="24"/>
        </w:rPr>
        <w:t>Обучающийся</w:t>
      </w:r>
      <w:r>
        <w:rPr>
          <w:i/>
          <w:spacing w:val="-9"/>
          <w:sz w:val="24"/>
        </w:rPr>
        <w:t xml:space="preserve"> </w:t>
      </w:r>
      <w:r>
        <w:rPr>
          <w:i/>
          <w:sz w:val="24"/>
        </w:rPr>
        <w:t>научится:</w:t>
      </w:r>
    </w:p>
    <w:p w:rsidR="00692AE9" w:rsidRDefault="00692AE9" w:rsidP="00583E00">
      <w:pPr>
        <w:pStyle w:val="a5"/>
        <w:widowControl w:val="0"/>
        <w:numPr>
          <w:ilvl w:val="0"/>
          <w:numId w:val="72"/>
        </w:numPr>
        <w:tabs>
          <w:tab w:val="left" w:pos="2120"/>
        </w:tabs>
        <w:autoSpaceDE w:val="0"/>
        <w:autoSpaceDN w:val="0"/>
        <w:spacing w:after="0" w:line="240" w:lineRule="auto"/>
        <w:ind w:right="651" w:firstLine="707"/>
        <w:contextualSpacing w:val="0"/>
        <w:jc w:val="both"/>
        <w:rPr>
          <w:rFonts w:ascii="Wingdings" w:hAnsi="Wingdings"/>
          <w:sz w:val="24"/>
        </w:rPr>
      </w:pPr>
      <w:r>
        <w:rPr>
          <w:sz w:val="24"/>
        </w:rPr>
        <w:t>распознавать</w:t>
      </w:r>
      <w:r>
        <w:rPr>
          <w:spacing w:val="1"/>
          <w:sz w:val="24"/>
        </w:rPr>
        <w:t xml:space="preserve"> </w:t>
      </w:r>
      <w:r>
        <w:rPr>
          <w:sz w:val="24"/>
        </w:rPr>
        <w:t>природные</w:t>
      </w:r>
      <w:r>
        <w:rPr>
          <w:spacing w:val="1"/>
          <w:sz w:val="24"/>
        </w:rPr>
        <w:t xml:space="preserve"> </w:t>
      </w:r>
      <w:r>
        <w:rPr>
          <w:sz w:val="24"/>
        </w:rPr>
        <w:t>объекты</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атласа-определителя;</w:t>
      </w:r>
      <w:r>
        <w:rPr>
          <w:spacing w:val="1"/>
          <w:sz w:val="24"/>
        </w:rPr>
        <w:t xml:space="preserve"> </w:t>
      </w:r>
      <w:r>
        <w:rPr>
          <w:sz w:val="24"/>
        </w:rPr>
        <w:t>различать</w:t>
      </w:r>
      <w:r>
        <w:rPr>
          <w:spacing w:val="1"/>
          <w:sz w:val="24"/>
        </w:rPr>
        <w:t xml:space="preserve"> </w:t>
      </w:r>
      <w:r>
        <w:rPr>
          <w:sz w:val="24"/>
        </w:rPr>
        <w:t>важнейшие</w:t>
      </w:r>
      <w:r>
        <w:rPr>
          <w:spacing w:val="1"/>
          <w:sz w:val="24"/>
        </w:rPr>
        <w:t xml:space="preserve"> </w:t>
      </w:r>
      <w:r>
        <w:rPr>
          <w:sz w:val="24"/>
        </w:rPr>
        <w:t>полезные</w:t>
      </w:r>
      <w:r>
        <w:rPr>
          <w:spacing w:val="1"/>
          <w:sz w:val="24"/>
        </w:rPr>
        <w:t xml:space="preserve"> </w:t>
      </w:r>
      <w:r>
        <w:rPr>
          <w:sz w:val="24"/>
        </w:rPr>
        <w:t>ископаемые</w:t>
      </w:r>
      <w:r>
        <w:rPr>
          <w:spacing w:val="1"/>
          <w:sz w:val="24"/>
        </w:rPr>
        <w:t xml:space="preserve"> </w:t>
      </w:r>
      <w:r>
        <w:rPr>
          <w:sz w:val="24"/>
        </w:rPr>
        <w:t>своего</w:t>
      </w:r>
      <w:r>
        <w:rPr>
          <w:spacing w:val="1"/>
          <w:sz w:val="24"/>
        </w:rPr>
        <w:t xml:space="preserve"> </w:t>
      </w:r>
      <w:r>
        <w:rPr>
          <w:sz w:val="24"/>
        </w:rPr>
        <w:t>края,</w:t>
      </w:r>
      <w:r>
        <w:rPr>
          <w:spacing w:val="1"/>
          <w:sz w:val="24"/>
        </w:rPr>
        <w:t xml:space="preserve"> </w:t>
      </w:r>
      <w:r>
        <w:rPr>
          <w:sz w:val="24"/>
        </w:rPr>
        <w:t>растения</w:t>
      </w:r>
      <w:r>
        <w:rPr>
          <w:spacing w:val="1"/>
          <w:sz w:val="24"/>
        </w:rPr>
        <w:t xml:space="preserve"> </w:t>
      </w:r>
      <w:r>
        <w:rPr>
          <w:sz w:val="24"/>
        </w:rPr>
        <w:t>и</w:t>
      </w:r>
      <w:r>
        <w:rPr>
          <w:spacing w:val="1"/>
          <w:sz w:val="24"/>
        </w:rPr>
        <w:t xml:space="preserve"> </w:t>
      </w:r>
      <w:r>
        <w:rPr>
          <w:sz w:val="24"/>
        </w:rPr>
        <w:t>животных,</w:t>
      </w:r>
      <w:r>
        <w:rPr>
          <w:spacing w:val="1"/>
          <w:sz w:val="24"/>
        </w:rPr>
        <w:t xml:space="preserve"> </w:t>
      </w:r>
      <w:r>
        <w:rPr>
          <w:sz w:val="24"/>
        </w:rPr>
        <w:t>характерных для</w:t>
      </w:r>
      <w:r>
        <w:rPr>
          <w:spacing w:val="1"/>
          <w:sz w:val="24"/>
        </w:rPr>
        <w:t xml:space="preserve"> </w:t>
      </w:r>
      <w:r>
        <w:rPr>
          <w:sz w:val="24"/>
        </w:rPr>
        <w:t>леса,</w:t>
      </w:r>
      <w:r>
        <w:rPr>
          <w:spacing w:val="1"/>
          <w:sz w:val="24"/>
        </w:rPr>
        <w:t xml:space="preserve"> </w:t>
      </w:r>
      <w:r>
        <w:rPr>
          <w:sz w:val="24"/>
        </w:rPr>
        <w:t>луга,</w:t>
      </w:r>
      <w:r>
        <w:rPr>
          <w:spacing w:val="1"/>
          <w:sz w:val="24"/>
        </w:rPr>
        <w:t xml:space="preserve"> </w:t>
      </w:r>
      <w:r>
        <w:rPr>
          <w:sz w:val="24"/>
        </w:rPr>
        <w:t>пресного</w:t>
      </w:r>
      <w:r>
        <w:rPr>
          <w:spacing w:val="1"/>
          <w:sz w:val="24"/>
        </w:rPr>
        <w:t xml:space="preserve"> </w:t>
      </w:r>
      <w:r>
        <w:rPr>
          <w:sz w:val="24"/>
        </w:rPr>
        <w:t>водоема,</w:t>
      </w:r>
      <w:r>
        <w:rPr>
          <w:spacing w:val="1"/>
          <w:sz w:val="24"/>
        </w:rPr>
        <w:t xml:space="preserve"> </w:t>
      </w:r>
      <w:r>
        <w:rPr>
          <w:sz w:val="24"/>
        </w:rPr>
        <w:t>основные</w:t>
      </w:r>
      <w:r>
        <w:rPr>
          <w:spacing w:val="1"/>
          <w:sz w:val="24"/>
        </w:rPr>
        <w:t xml:space="preserve"> </w:t>
      </w:r>
      <w:r>
        <w:rPr>
          <w:sz w:val="24"/>
        </w:rPr>
        <w:t>сельскохозяйственные</w:t>
      </w:r>
      <w:r>
        <w:rPr>
          <w:spacing w:val="1"/>
          <w:sz w:val="24"/>
        </w:rPr>
        <w:t xml:space="preserve"> </w:t>
      </w:r>
      <w:r>
        <w:rPr>
          <w:sz w:val="24"/>
        </w:rPr>
        <w:t>растения,</w:t>
      </w:r>
      <w:r>
        <w:rPr>
          <w:spacing w:val="-1"/>
          <w:sz w:val="24"/>
        </w:rPr>
        <w:t xml:space="preserve"> </w:t>
      </w:r>
      <w:r>
        <w:rPr>
          <w:sz w:val="24"/>
        </w:rPr>
        <w:t>а</w:t>
      </w:r>
      <w:r>
        <w:rPr>
          <w:spacing w:val="-2"/>
          <w:sz w:val="24"/>
        </w:rPr>
        <w:t xml:space="preserve"> </w:t>
      </w:r>
      <w:r>
        <w:rPr>
          <w:sz w:val="24"/>
        </w:rPr>
        <w:t>также</w:t>
      </w:r>
      <w:r>
        <w:rPr>
          <w:spacing w:val="-3"/>
          <w:sz w:val="24"/>
        </w:rPr>
        <w:t xml:space="preserve"> </w:t>
      </w:r>
      <w:r>
        <w:rPr>
          <w:sz w:val="24"/>
        </w:rPr>
        <w:t>сельскохозяйственных</w:t>
      </w:r>
      <w:r>
        <w:rPr>
          <w:spacing w:val="3"/>
          <w:sz w:val="24"/>
        </w:rPr>
        <w:t xml:space="preserve"> </w:t>
      </w:r>
      <w:r>
        <w:rPr>
          <w:sz w:val="24"/>
        </w:rPr>
        <w:t>животных</w:t>
      </w:r>
      <w:r>
        <w:rPr>
          <w:spacing w:val="5"/>
          <w:sz w:val="24"/>
        </w:rPr>
        <w:t xml:space="preserve"> </w:t>
      </w:r>
      <w:r>
        <w:rPr>
          <w:sz w:val="24"/>
        </w:rPr>
        <w:t>своего</w:t>
      </w:r>
      <w:r>
        <w:rPr>
          <w:spacing w:val="-1"/>
          <w:sz w:val="24"/>
        </w:rPr>
        <w:t xml:space="preserve"> </w:t>
      </w:r>
      <w:r>
        <w:rPr>
          <w:sz w:val="24"/>
        </w:rPr>
        <w:t>края;</w:t>
      </w:r>
    </w:p>
    <w:p w:rsidR="00692AE9" w:rsidRDefault="00692AE9" w:rsidP="00583E00">
      <w:pPr>
        <w:pStyle w:val="a5"/>
        <w:widowControl w:val="0"/>
        <w:numPr>
          <w:ilvl w:val="0"/>
          <w:numId w:val="72"/>
        </w:numPr>
        <w:tabs>
          <w:tab w:val="left" w:pos="2120"/>
        </w:tabs>
        <w:autoSpaceDE w:val="0"/>
        <w:autoSpaceDN w:val="0"/>
        <w:spacing w:after="0" w:line="240" w:lineRule="auto"/>
        <w:ind w:left="2119" w:hanging="709"/>
        <w:contextualSpacing w:val="0"/>
        <w:jc w:val="both"/>
        <w:rPr>
          <w:rFonts w:ascii="Wingdings" w:hAnsi="Wingdings"/>
          <w:sz w:val="24"/>
        </w:rPr>
      </w:pPr>
      <w:r>
        <w:rPr>
          <w:sz w:val="24"/>
        </w:rPr>
        <w:t>проводить</w:t>
      </w:r>
      <w:r>
        <w:rPr>
          <w:spacing w:val="-1"/>
          <w:sz w:val="24"/>
        </w:rPr>
        <w:t xml:space="preserve"> </w:t>
      </w:r>
      <w:r>
        <w:rPr>
          <w:sz w:val="24"/>
        </w:rPr>
        <w:t>наблюдения</w:t>
      </w:r>
      <w:r>
        <w:rPr>
          <w:spacing w:val="-9"/>
          <w:sz w:val="24"/>
        </w:rPr>
        <w:t xml:space="preserve"> </w:t>
      </w:r>
      <w:r>
        <w:rPr>
          <w:sz w:val="24"/>
        </w:rPr>
        <w:t>природных</w:t>
      </w:r>
      <w:r>
        <w:rPr>
          <w:spacing w:val="-2"/>
          <w:sz w:val="24"/>
        </w:rPr>
        <w:t xml:space="preserve"> </w:t>
      </w:r>
      <w:r>
        <w:rPr>
          <w:sz w:val="24"/>
        </w:rPr>
        <w:t>тел</w:t>
      </w:r>
      <w:r>
        <w:rPr>
          <w:spacing w:val="-4"/>
          <w:sz w:val="24"/>
        </w:rPr>
        <w:t xml:space="preserve"> </w:t>
      </w:r>
      <w:r>
        <w:rPr>
          <w:sz w:val="24"/>
        </w:rPr>
        <w:t>и</w:t>
      </w:r>
      <w:r>
        <w:rPr>
          <w:spacing w:val="-2"/>
          <w:sz w:val="24"/>
        </w:rPr>
        <w:t xml:space="preserve"> </w:t>
      </w:r>
      <w:r>
        <w:rPr>
          <w:sz w:val="24"/>
        </w:rPr>
        <w:t>явлений;</w:t>
      </w:r>
    </w:p>
    <w:p w:rsidR="00692AE9" w:rsidRDefault="00692AE9" w:rsidP="00583E00">
      <w:pPr>
        <w:pStyle w:val="a5"/>
        <w:widowControl w:val="0"/>
        <w:numPr>
          <w:ilvl w:val="0"/>
          <w:numId w:val="72"/>
        </w:numPr>
        <w:tabs>
          <w:tab w:val="left" w:pos="2120"/>
        </w:tabs>
        <w:autoSpaceDE w:val="0"/>
        <w:autoSpaceDN w:val="0"/>
        <w:spacing w:after="0" w:line="240" w:lineRule="auto"/>
        <w:ind w:right="652" w:firstLine="707"/>
        <w:contextualSpacing w:val="0"/>
        <w:jc w:val="both"/>
        <w:rPr>
          <w:rFonts w:ascii="Wingdings" w:hAnsi="Wingdings"/>
          <w:sz w:val="24"/>
        </w:rPr>
      </w:pPr>
      <w:r>
        <w:rPr>
          <w:sz w:val="24"/>
        </w:rPr>
        <w:t>в</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реальных</w:t>
      </w:r>
      <w:r>
        <w:rPr>
          <w:spacing w:val="1"/>
          <w:sz w:val="24"/>
        </w:rPr>
        <w:t xml:space="preserve"> </w:t>
      </w:r>
      <w:r>
        <w:rPr>
          <w:sz w:val="24"/>
        </w:rPr>
        <w:t>ситуациях</w:t>
      </w:r>
      <w:r>
        <w:rPr>
          <w:spacing w:val="1"/>
          <w:sz w:val="24"/>
        </w:rPr>
        <w:t xml:space="preserve"> </w:t>
      </w:r>
      <w:r>
        <w:rPr>
          <w:sz w:val="24"/>
        </w:rPr>
        <w:t>в</w:t>
      </w:r>
      <w:r>
        <w:rPr>
          <w:spacing w:val="1"/>
          <w:sz w:val="24"/>
        </w:rPr>
        <w:t xml:space="preserve"> </w:t>
      </w:r>
      <w:r>
        <w:rPr>
          <w:sz w:val="24"/>
        </w:rPr>
        <w:t>доступной</w:t>
      </w:r>
      <w:r>
        <w:rPr>
          <w:spacing w:val="1"/>
          <w:sz w:val="24"/>
        </w:rPr>
        <w:t xml:space="preserve"> </w:t>
      </w:r>
      <w:r>
        <w:rPr>
          <w:sz w:val="24"/>
        </w:rPr>
        <w:t>форме</w:t>
      </w:r>
      <w:r>
        <w:rPr>
          <w:spacing w:val="1"/>
          <w:sz w:val="24"/>
        </w:rPr>
        <w:t xml:space="preserve"> </w:t>
      </w:r>
      <w:r>
        <w:rPr>
          <w:sz w:val="24"/>
        </w:rPr>
        <w:t>давать</w:t>
      </w:r>
      <w:r>
        <w:rPr>
          <w:spacing w:val="1"/>
          <w:sz w:val="24"/>
        </w:rPr>
        <w:t xml:space="preserve"> </w:t>
      </w:r>
      <w:r>
        <w:rPr>
          <w:sz w:val="24"/>
        </w:rPr>
        <w:t>оценку</w:t>
      </w:r>
      <w:r>
        <w:rPr>
          <w:spacing w:val="-57"/>
          <w:sz w:val="24"/>
        </w:rPr>
        <w:t xml:space="preserve"> </w:t>
      </w:r>
      <w:r>
        <w:rPr>
          <w:sz w:val="24"/>
        </w:rPr>
        <w:t>деятельности</w:t>
      </w:r>
      <w:r>
        <w:rPr>
          <w:spacing w:val="31"/>
          <w:sz w:val="24"/>
        </w:rPr>
        <w:t xml:space="preserve"> </w:t>
      </w:r>
      <w:r>
        <w:rPr>
          <w:sz w:val="24"/>
        </w:rPr>
        <w:t>людей</w:t>
      </w:r>
      <w:r>
        <w:rPr>
          <w:spacing w:val="27"/>
          <w:sz w:val="24"/>
        </w:rPr>
        <w:t xml:space="preserve"> </w:t>
      </w:r>
      <w:r>
        <w:rPr>
          <w:sz w:val="24"/>
        </w:rPr>
        <w:t>с</w:t>
      </w:r>
      <w:r>
        <w:rPr>
          <w:spacing w:val="25"/>
          <w:sz w:val="24"/>
        </w:rPr>
        <w:t xml:space="preserve"> </w:t>
      </w:r>
      <w:r>
        <w:rPr>
          <w:sz w:val="24"/>
        </w:rPr>
        <w:t>точки</w:t>
      </w:r>
      <w:r>
        <w:rPr>
          <w:spacing w:val="27"/>
          <w:sz w:val="24"/>
        </w:rPr>
        <w:t xml:space="preserve"> </w:t>
      </w:r>
      <w:r>
        <w:rPr>
          <w:sz w:val="24"/>
        </w:rPr>
        <w:t>зрения</w:t>
      </w:r>
      <w:r>
        <w:rPr>
          <w:spacing w:val="26"/>
          <w:sz w:val="24"/>
        </w:rPr>
        <w:t xml:space="preserve"> </w:t>
      </w:r>
      <w:r>
        <w:rPr>
          <w:sz w:val="24"/>
        </w:rPr>
        <w:t>ее</w:t>
      </w:r>
      <w:r>
        <w:rPr>
          <w:spacing w:val="25"/>
          <w:sz w:val="24"/>
        </w:rPr>
        <w:t xml:space="preserve"> </w:t>
      </w:r>
      <w:r>
        <w:rPr>
          <w:sz w:val="24"/>
        </w:rPr>
        <w:t>экологической</w:t>
      </w:r>
      <w:r>
        <w:rPr>
          <w:spacing w:val="27"/>
          <w:sz w:val="24"/>
        </w:rPr>
        <w:t xml:space="preserve"> </w:t>
      </w:r>
      <w:r>
        <w:rPr>
          <w:sz w:val="24"/>
        </w:rPr>
        <w:t>допустимости;</w:t>
      </w:r>
      <w:r>
        <w:rPr>
          <w:spacing w:val="27"/>
          <w:sz w:val="24"/>
        </w:rPr>
        <w:t xml:space="preserve"> </w:t>
      </w:r>
      <w:r>
        <w:rPr>
          <w:sz w:val="24"/>
        </w:rPr>
        <w:t>определять</w:t>
      </w:r>
    </w:p>
    <w:p w:rsidR="00692AE9" w:rsidRDefault="00692AE9" w:rsidP="00692AE9">
      <w:pPr>
        <w:pStyle w:val="a7"/>
        <w:spacing w:before="64"/>
        <w:ind w:right="651"/>
        <w:jc w:val="both"/>
      </w:pPr>
      <w:r>
        <w:rPr>
          <w:noProof/>
        </w:rPr>
        <mc:AlternateContent>
          <mc:Choice Requires="wps">
            <w:drawing>
              <wp:anchor distT="0" distB="0" distL="114300" distR="114300" simplePos="0" relativeHeight="251659264" behindDoc="0" locked="0" layoutInCell="1" allowOverlap="1">
                <wp:simplePos x="0" y="0"/>
                <wp:positionH relativeFrom="page">
                  <wp:posOffset>1152525</wp:posOffset>
                </wp:positionH>
                <wp:positionV relativeFrom="page">
                  <wp:posOffset>9465310</wp:posOffset>
                </wp:positionV>
                <wp:extent cx="5703570" cy="262255"/>
                <wp:effectExtent l="0" t="0" r="1905"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357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3AF4A94" id="Прямоугольник 1" o:spid="_x0000_s1026" style="position:absolute;margin-left:90.75pt;margin-top:745.3pt;width:449.1pt;height:20.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" stroked="f">
                <w10:wrap anchorx="page" anchory="page"/>
              </v:rect>
            </w:pict>
          </mc:Fallback>
        </mc:AlternateContent>
      </w:r>
      <w:r>
        <w:t>возможные причины отрицательных изменений в природе; предлагать простейшие</w:t>
      </w:r>
      <w:r>
        <w:rPr>
          <w:spacing w:val="1"/>
        </w:rPr>
        <w:t xml:space="preserve"> </w:t>
      </w:r>
      <w:r>
        <w:t>прогнозы возможных</w:t>
      </w:r>
      <w:r>
        <w:rPr>
          <w:spacing w:val="1"/>
        </w:rPr>
        <w:t xml:space="preserve"> </w:t>
      </w:r>
      <w:r>
        <w:t>последствий</w:t>
      </w:r>
      <w:r>
        <w:rPr>
          <w:spacing w:val="1"/>
        </w:rPr>
        <w:t xml:space="preserve"> </w:t>
      </w:r>
      <w:r>
        <w:t>воздействия</w:t>
      </w:r>
      <w:r>
        <w:rPr>
          <w:spacing w:val="1"/>
        </w:rPr>
        <w:t xml:space="preserve"> </w:t>
      </w:r>
      <w:r>
        <w:t>человека</w:t>
      </w:r>
      <w:r>
        <w:rPr>
          <w:spacing w:val="1"/>
        </w:rPr>
        <w:t xml:space="preserve"> </w:t>
      </w:r>
      <w:r>
        <w:t>на</w:t>
      </w:r>
      <w:r>
        <w:rPr>
          <w:spacing w:val="1"/>
        </w:rPr>
        <w:t xml:space="preserve"> </w:t>
      </w:r>
      <w:r>
        <w:t>природу;</w:t>
      </w:r>
      <w:r>
        <w:rPr>
          <w:spacing w:val="1"/>
        </w:rPr>
        <w:t xml:space="preserve"> </w:t>
      </w:r>
      <w:r>
        <w:t>определять</w:t>
      </w:r>
      <w:r>
        <w:rPr>
          <w:spacing w:val="1"/>
        </w:rPr>
        <w:t xml:space="preserve"> </w:t>
      </w:r>
      <w:r>
        <w:t>необходимые</w:t>
      </w:r>
      <w:r>
        <w:rPr>
          <w:spacing w:val="1"/>
        </w:rPr>
        <w:t xml:space="preserve"> </w:t>
      </w:r>
      <w:r>
        <w:t>меры</w:t>
      </w:r>
      <w:r>
        <w:rPr>
          <w:spacing w:val="1"/>
        </w:rPr>
        <w:t xml:space="preserve"> </w:t>
      </w:r>
      <w:r>
        <w:t>охраны</w:t>
      </w:r>
      <w:r>
        <w:rPr>
          <w:spacing w:val="1"/>
        </w:rPr>
        <w:t xml:space="preserve"> </w:t>
      </w:r>
      <w:r>
        <w:t>природы,</w:t>
      </w:r>
      <w:r>
        <w:rPr>
          <w:spacing w:val="1"/>
        </w:rPr>
        <w:t xml:space="preserve"> </w:t>
      </w:r>
      <w:r>
        <w:t>варианты</w:t>
      </w:r>
      <w:r>
        <w:rPr>
          <w:spacing w:val="1"/>
        </w:rPr>
        <w:t xml:space="preserve"> </w:t>
      </w:r>
      <w:r>
        <w:t>личного</w:t>
      </w:r>
      <w:r>
        <w:rPr>
          <w:spacing w:val="1"/>
        </w:rPr>
        <w:t xml:space="preserve"> </w:t>
      </w:r>
      <w:r>
        <w:t>участия</w:t>
      </w:r>
      <w:r>
        <w:rPr>
          <w:spacing w:val="1"/>
        </w:rPr>
        <w:t xml:space="preserve"> </w:t>
      </w:r>
      <w:r>
        <w:t>в</w:t>
      </w:r>
      <w:r>
        <w:rPr>
          <w:spacing w:val="1"/>
        </w:rPr>
        <w:t xml:space="preserve"> </w:t>
      </w:r>
      <w:r>
        <w:t>сохранении</w:t>
      </w:r>
      <w:r>
        <w:rPr>
          <w:spacing w:val="1"/>
        </w:rPr>
        <w:t xml:space="preserve"> </w:t>
      </w:r>
      <w:r>
        <w:t>природного</w:t>
      </w:r>
      <w:r>
        <w:rPr>
          <w:spacing w:val="-1"/>
        </w:rPr>
        <w:t xml:space="preserve"> </w:t>
      </w:r>
      <w:r>
        <w:t>окружения;</w:t>
      </w:r>
    </w:p>
    <w:p w:rsidR="00692AE9" w:rsidRDefault="00692AE9" w:rsidP="00583E00">
      <w:pPr>
        <w:pStyle w:val="a5"/>
        <w:widowControl w:val="0"/>
        <w:numPr>
          <w:ilvl w:val="0"/>
          <w:numId w:val="72"/>
        </w:numPr>
        <w:tabs>
          <w:tab w:val="left" w:pos="2120"/>
        </w:tabs>
        <w:autoSpaceDE w:val="0"/>
        <w:autoSpaceDN w:val="0"/>
        <w:spacing w:after="0" w:line="240" w:lineRule="auto"/>
        <w:ind w:right="651" w:firstLine="707"/>
        <w:contextualSpacing w:val="0"/>
        <w:jc w:val="both"/>
        <w:rPr>
          <w:rFonts w:ascii="Wingdings" w:hAnsi="Wingdings"/>
          <w:sz w:val="24"/>
        </w:rPr>
      </w:pPr>
      <w:r>
        <w:rPr>
          <w:sz w:val="24"/>
        </w:rPr>
        <w:t>приводить примеры животных Красной книги России и международной</w:t>
      </w:r>
      <w:r>
        <w:rPr>
          <w:spacing w:val="1"/>
          <w:sz w:val="24"/>
        </w:rPr>
        <w:t xml:space="preserve"> </w:t>
      </w:r>
      <w:r>
        <w:rPr>
          <w:sz w:val="24"/>
        </w:rPr>
        <w:t>Краснойкниги;</w:t>
      </w:r>
    </w:p>
    <w:p w:rsidR="00692AE9" w:rsidRDefault="00692AE9" w:rsidP="00583E00">
      <w:pPr>
        <w:pStyle w:val="a5"/>
        <w:widowControl w:val="0"/>
        <w:numPr>
          <w:ilvl w:val="0"/>
          <w:numId w:val="72"/>
        </w:numPr>
        <w:tabs>
          <w:tab w:val="left" w:pos="2120"/>
        </w:tabs>
        <w:autoSpaceDE w:val="0"/>
        <w:autoSpaceDN w:val="0"/>
        <w:spacing w:after="0" w:line="240" w:lineRule="auto"/>
        <w:ind w:right="649" w:firstLine="707"/>
        <w:contextualSpacing w:val="0"/>
        <w:jc w:val="both"/>
        <w:rPr>
          <w:rFonts w:ascii="Wingdings" w:hAnsi="Wingdings"/>
          <w:sz w:val="24"/>
        </w:rPr>
      </w:pPr>
      <w:r>
        <w:rPr>
          <w:sz w:val="24"/>
        </w:rPr>
        <w:t>соотносить год с веком, определять последовательность исторических</w:t>
      </w:r>
      <w:r>
        <w:rPr>
          <w:spacing w:val="1"/>
          <w:sz w:val="24"/>
        </w:rPr>
        <w:t xml:space="preserve"> </w:t>
      </w:r>
      <w:r>
        <w:rPr>
          <w:sz w:val="24"/>
        </w:rPr>
        <w:t>событий;</w:t>
      </w:r>
    </w:p>
    <w:p w:rsidR="00692AE9" w:rsidRDefault="00692AE9" w:rsidP="00583E00">
      <w:pPr>
        <w:pStyle w:val="a5"/>
        <w:widowControl w:val="0"/>
        <w:numPr>
          <w:ilvl w:val="0"/>
          <w:numId w:val="72"/>
        </w:numPr>
        <w:tabs>
          <w:tab w:val="left" w:pos="2120"/>
        </w:tabs>
        <w:autoSpaceDE w:val="0"/>
        <w:autoSpaceDN w:val="0"/>
        <w:spacing w:after="0" w:line="240" w:lineRule="auto"/>
        <w:ind w:right="655" w:firstLine="707"/>
        <w:contextualSpacing w:val="0"/>
        <w:jc w:val="both"/>
        <w:rPr>
          <w:rFonts w:ascii="Wingdings" w:hAnsi="Wingdings"/>
          <w:sz w:val="24"/>
        </w:rPr>
      </w:pPr>
      <w:r>
        <w:rPr>
          <w:sz w:val="24"/>
        </w:rPr>
        <w:t>приводить примеры патриотизма, доблести, благородства на материале</w:t>
      </w:r>
      <w:r>
        <w:rPr>
          <w:spacing w:val="1"/>
          <w:sz w:val="24"/>
        </w:rPr>
        <w:t xml:space="preserve"> </w:t>
      </w:r>
      <w:r>
        <w:rPr>
          <w:sz w:val="24"/>
        </w:rPr>
        <w:t>отечественной</w:t>
      </w:r>
      <w:r>
        <w:rPr>
          <w:spacing w:val="-1"/>
          <w:sz w:val="24"/>
        </w:rPr>
        <w:t xml:space="preserve"> </w:t>
      </w:r>
      <w:r>
        <w:rPr>
          <w:sz w:val="24"/>
        </w:rPr>
        <w:t>истории;</w:t>
      </w:r>
    </w:p>
    <w:p w:rsidR="00692AE9" w:rsidRDefault="00692AE9" w:rsidP="00583E00">
      <w:pPr>
        <w:pStyle w:val="a5"/>
        <w:widowControl w:val="0"/>
        <w:numPr>
          <w:ilvl w:val="0"/>
          <w:numId w:val="72"/>
        </w:numPr>
        <w:tabs>
          <w:tab w:val="left" w:pos="2120"/>
        </w:tabs>
        <w:autoSpaceDE w:val="0"/>
        <w:autoSpaceDN w:val="0"/>
        <w:spacing w:after="0" w:line="240" w:lineRule="auto"/>
        <w:ind w:left="2119" w:hanging="709"/>
        <w:contextualSpacing w:val="0"/>
        <w:jc w:val="both"/>
        <w:rPr>
          <w:rFonts w:ascii="Wingdings" w:hAnsi="Wingdings"/>
          <w:sz w:val="24"/>
        </w:rPr>
      </w:pPr>
      <w:r>
        <w:rPr>
          <w:sz w:val="24"/>
        </w:rPr>
        <w:t>приводить</w:t>
      </w:r>
      <w:r>
        <w:rPr>
          <w:spacing w:val="-4"/>
          <w:sz w:val="24"/>
        </w:rPr>
        <w:t xml:space="preserve"> </w:t>
      </w:r>
      <w:r>
        <w:rPr>
          <w:sz w:val="24"/>
        </w:rPr>
        <w:t>примеры</w:t>
      </w:r>
      <w:r>
        <w:rPr>
          <w:spacing w:val="-5"/>
          <w:sz w:val="24"/>
        </w:rPr>
        <w:t xml:space="preserve"> </w:t>
      </w:r>
      <w:r>
        <w:rPr>
          <w:sz w:val="24"/>
        </w:rPr>
        <w:t>народов</w:t>
      </w:r>
      <w:r>
        <w:rPr>
          <w:spacing w:val="-4"/>
          <w:sz w:val="24"/>
        </w:rPr>
        <w:t xml:space="preserve"> </w:t>
      </w:r>
      <w:r>
        <w:rPr>
          <w:sz w:val="24"/>
        </w:rPr>
        <w:t>России;</w:t>
      </w:r>
    </w:p>
    <w:p w:rsidR="00692AE9" w:rsidRDefault="00692AE9" w:rsidP="00583E00">
      <w:pPr>
        <w:pStyle w:val="a5"/>
        <w:widowControl w:val="0"/>
        <w:numPr>
          <w:ilvl w:val="0"/>
          <w:numId w:val="72"/>
        </w:numPr>
        <w:tabs>
          <w:tab w:val="left" w:pos="2120"/>
        </w:tabs>
        <w:autoSpaceDE w:val="0"/>
        <w:autoSpaceDN w:val="0"/>
        <w:spacing w:after="0" w:line="240" w:lineRule="auto"/>
        <w:ind w:right="652" w:firstLine="707"/>
        <w:contextualSpacing w:val="0"/>
        <w:jc w:val="both"/>
        <w:rPr>
          <w:rFonts w:ascii="Wingdings" w:hAnsi="Wingdings"/>
          <w:sz w:val="24"/>
        </w:rPr>
      </w:pPr>
      <w:r>
        <w:rPr>
          <w:sz w:val="24"/>
        </w:rPr>
        <w:t>самостоятельно</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учебнике</w:t>
      </w:r>
      <w:r>
        <w:rPr>
          <w:spacing w:val="1"/>
          <w:sz w:val="24"/>
        </w:rPr>
        <w:t xml:space="preserve"> </w:t>
      </w:r>
      <w:r>
        <w:rPr>
          <w:sz w:val="24"/>
        </w:rPr>
        <w:t>и</w:t>
      </w:r>
      <w:r>
        <w:rPr>
          <w:spacing w:val="1"/>
          <w:sz w:val="24"/>
        </w:rPr>
        <w:t xml:space="preserve"> </w:t>
      </w:r>
      <w:r>
        <w:rPr>
          <w:sz w:val="24"/>
        </w:rPr>
        <w:t>дополнительных</w:t>
      </w:r>
      <w:r>
        <w:rPr>
          <w:spacing w:val="1"/>
          <w:sz w:val="24"/>
        </w:rPr>
        <w:t xml:space="preserve"> </w:t>
      </w:r>
      <w:r>
        <w:rPr>
          <w:sz w:val="24"/>
        </w:rPr>
        <w:t>источниках</w:t>
      </w:r>
      <w:r>
        <w:rPr>
          <w:spacing w:val="1"/>
          <w:sz w:val="24"/>
        </w:rPr>
        <w:t xml:space="preserve"> </w:t>
      </w:r>
      <w:r>
        <w:rPr>
          <w:sz w:val="24"/>
        </w:rPr>
        <w:t>сведения по определенной теме природоведческого и обществоведческого характера,</w:t>
      </w:r>
      <w:r>
        <w:rPr>
          <w:spacing w:val="1"/>
          <w:sz w:val="24"/>
        </w:rPr>
        <w:t xml:space="preserve"> </w:t>
      </w:r>
      <w:r>
        <w:rPr>
          <w:sz w:val="24"/>
        </w:rPr>
        <w:t>излагатьих</w:t>
      </w:r>
      <w:r>
        <w:rPr>
          <w:spacing w:val="1"/>
          <w:sz w:val="24"/>
        </w:rPr>
        <w:t xml:space="preserve"> </w:t>
      </w:r>
      <w:r>
        <w:rPr>
          <w:sz w:val="24"/>
        </w:rPr>
        <w:t>в</w:t>
      </w:r>
      <w:r>
        <w:rPr>
          <w:spacing w:val="-1"/>
          <w:sz w:val="24"/>
        </w:rPr>
        <w:t xml:space="preserve"> </w:t>
      </w:r>
      <w:r>
        <w:rPr>
          <w:sz w:val="24"/>
        </w:rPr>
        <w:t>виде сообщения, рассказа;</w:t>
      </w:r>
    </w:p>
    <w:p w:rsidR="00692AE9" w:rsidRDefault="00692AE9" w:rsidP="00583E00">
      <w:pPr>
        <w:pStyle w:val="a5"/>
        <w:widowControl w:val="0"/>
        <w:numPr>
          <w:ilvl w:val="0"/>
          <w:numId w:val="72"/>
        </w:numPr>
        <w:tabs>
          <w:tab w:val="left" w:pos="2120"/>
        </w:tabs>
        <w:autoSpaceDE w:val="0"/>
        <w:autoSpaceDN w:val="0"/>
        <w:spacing w:after="0" w:line="240" w:lineRule="auto"/>
        <w:ind w:right="650" w:firstLine="707"/>
        <w:contextualSpacing w:val="0"/>
        <w:jc w:val="both"/>
        <w:rPr>
          <w:rFonts w:ascii="Wingdings" w:hAnsi="Wingdings"/>
          <w:sz w:val="24"/>
        </w:rPr>
      </w:pPr>
      <w:r>
        <w:rPr>
          <w:sz w:val="24"/>
        </w:rPr>
        <w:t>применять</w:t>
      </w:r>
      <w:r>
        <w:rPr>
          <w:spacing w:val="1"/>
          <w:sz w:val="24"/>
        </w:rPr>
        <w:t xml:space="preserve"> </w:t>
      </w:r>
      <w:r>
        <w:rPr>
          <w:sz w:val="24"/>
        </w:rPr>
        <w:t>иллюстрацию</w:t>
      </w:r>
      <w:r>
        <w:rPr>
          <w:spacing w:val="1"/>
          <w:sz w:val="24"/>
        </w:rPr>
        <w:t xml:space="preserve"> </w:t>
      </w:r>
      <w:r>
        <w:rPr>
          <w:sz w:val="24"/>
        </w:rPr>
        <w:t>учебника</w:t>
      </w:r>
      <w:r>
        <w:rPr>
          <w:spacing w:val="1"/>
          <w:sz w:val="24"/>
        </w:rPr>
        <w:t xml:space="preserve"> </w:t>
      </w:r>
      <w:r>
        <w:rPr>
          <w:sz w:val="24"/>
        </w:rPr>
        <w:t>как</w:t>
      </w:r>
      <w:r>
        <w:rPr>
          <w:spacing w:val="1"/>
          <w:sz w:val="24"/>
        </w:rPr>
        <w:t xml:space="preserve"> </w:t>
      </w:r>
      <w:r>
        <w:rPr>
          <w:sz w:val="24"/>
        </w:rPr>
        <w:t>источник</w:t>
      </w:r>
      <w:r>
        <w:rPr>
          <w:spacing w:val="1"/>
          <w:sz w:val="24"/>
        </w:rPr>
        <w:t xml:space="preserve"> </w:t>
      </w:r>
      <w:r>
        <w:rPr>
          <w:sz w:val="24"/>
        </w:rPr>
        <w:t>знаний,</w:t>
      </w:r>
      <w:r>
        <w:rPr>
          <w:spacing w:val="1"/>
          <w:sz w:val="24"/>
        </w:rPr>
        <w:t xml:space="preserve"> </w:t>
      </w:r>
      <w:r>
        <w:rPr>
          <w:sz w:val="24"/>
        </w:rPr>
        <w:t>раскрывать</w:t>
      </w:r>
      <w:r>
        <w:rPr>
          <w:spacing w:val="1"/>
          <w:sz w:val="24"/>
        </w:rPr>
        <w:t xml:space="preserve"> </w:t>
      </w:r>
      <w:r>
        <w:rPr>
          <w:sz w:val="24"/>
        </w:rPr>
        <w:t>содержаниеиллюстрации;   владеть элементарными приемами чтения географической</w:t>
      </w:r>
      <w:r>
        <w:rPr>
          <w:spacing w:val="1"/>
          <w:sz w:val="24"/>
        </w:rPr>
        <w:t xml:space="preserve"> </w:t>
      </w:r>
      <w:r>
        <w:rPr>
          <w:sz w:val="24"/>
        </w:rPr>
        <w:t>и</w:t>
      </w:r>
      <w:r>
        <w:rPr>
          <w:spacing w:val="-3"/>
          <w:sz w:val="24"/>
        </w:rPr>
        <w:t xml:space="preserve"> </w:t>
      </w:r>
      <w:r>
        <w:rPr>
          <w:sz w:val="24"/>
        </w:rPr>
        <w:t>исторической</w:t>
      </w:r>
      <w:r>
        <w:rPr>
          <w:spacing w:val="-1"/>
          <w:sz w:val="24"/>
        </w:rPr>
        <w:t xml:space="preserve"> </w:t>
      </w:r>
      <w:r>
        <w:rPr>
          <w:sz w:val="24"/>
        </w:rPr>
        <w:t>карты.</w:t>
      </w:r>
    </w:p>
    <w:p w:rsidR="00692AE9" w:rsidRPr="00692AE9" w:rsidRDefault="00692AE9" w:rsidP="00692AE9">
      <w:pPr>
        <w:pStyle w:val="a5"/>
        <w:spacing w:after="0" w:line="240" w:lineRule="auto"/>
        <w:ind w:left="1440" w:right="-1"/>
        <w:rPr>
          <w:rFonts w:ascii="Times New Roman" w:hAnsi="Times New Roman"/>
          <w:b/>
          <w:sz w:val="24"/>
          <w:szCs w:val="24"/>
        </w:rPr>
      </w:pPr>
    </w:p>
    <w:p w:rsidR="00F23F78" w:rsidRPr="00F23F78" w:rsidRDefault="00F23F78" w:rsidP="00F23F78">
      <w:pPr>
        <w:shd w:val="clear" w:color="auto" w:fill="FFFFFF"/>
        <w:autoSpaceDE w:val="0"/>
        <w:autoSpaceDN w:val="0"/>
        <w:adjustRightInd w:val="0"/>
        <w:spacing w:after="0" w:line="240" w:lineRule="auto"/>
        <w:jc w:val="both"/>
        <w:rPr>
          <w:rFonts w:ascii="Times New Roman" w:eastAsia="Times New Roman" w:hAnsi="Times New Roman"/>
          <w:b/>
          <w:bCs/>
          <w:sz w:val="24"/>
          <w:szCs w:val="24"/>
        </w:rPr>
      </w:pPr>
    </w:p>
    <w:p w:rsidR="00F23F78" w:rsidRPr="00F23F78" w:rsidRDefault="00F23F78" w:rsidP="00F23F78">
      <w:pPr>
        <w:spacing w:after="0" w:line="240" w:lineRule="auto"/>
        <w:rPr>
          <w:rFonts w:ascii="Times New Roman" w:eastAsia="Times New Roman" w:hAnsi="Times New Roman"/>
          <w:b/>
          <w:sz w:val="24"/>
          <w:szCs w:val="24"/>
          <w:lang w:eastAsia="ru-RU"/>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0"/>
        <w:gridCol w:w="3138"/>
        <w:gridCol w:w="4734"/>
        <w:gridCol w:w="1620"/>
        <w:gridCol w:w="1559"/>
      </w:tblGrid>
      <w:tr w:rsidR="00F23F78" w:rsidRPr="00F23F78" w:rsidTr="00F23F78">
        <w:trPr>
          <w:trHeight w:val="165"/>
        </w:trPr>
        <w:tc>
          <w:tcPr>
            <w:tcW w:w="530" w:type="dxa"/>
          </w:tcPr>
          <w:p w:rsidR="00F23F78" w:rsidRPr="00F23F78" w:rsidRDefault="00F23F78" w:rsidP="00F23F78">
            <w:r w:rsidRPr="00F23F78">
              <w:t>№ п/п</w:t>
            </w:r>
          </w:p>
        </w:tc>
        <w:tc>
          <w:tcPr>
            <w:tcW w:w="4157" w:type="dxa"/>
          </w:tcPr>
          <w:p w:rsidR="00F23F78" w:rsidRPr="00F23F78" w:rsidRDefault="00F23F78" w:rsidP="00F23F78">
            <w:r w:rsidRPr="00F23F78">
              <w:t>Название темы</w:t>
            </w:r>
          </w:p>
        </w:tc>
        <w:tc>
          <w:tcPr>
            <w:tcW w:w="6521" w:type="dxa"/>
          </w:tcPr>
          <w:p w:rsidR="00F23F78" w:rsidRPr="00F23F78" w:rsidRDefault="00F23F78" w:rsidP="00F23F78">
            <w:r w:rsidRPr="00F23F78">
              <w:t>Содержание воспитания</w:t>
            </w:r>
          </w:p>
        </w:tc>
        <w:tc>
          <w:tcPr>
            <w:tcW w:w="1842" w:type="dxa"/>
          </w:tcPr>
          <w:p w:rsidR="00F23F78" w:rsidRPr="00F23F78" w:rsidRDefault="00F23F78" w:rsidP="00F23F78">
            <w:r w:rsidRPr="00F23F78">
              <w:t>Количество отводимых часов</w:t>
            </w:r>
          </w:p>
        </w:tc>
        <w:tc>
          <w:tcPr>
            <w:tcW w:w="1637" w:type="dxa"/>
          </w:tcPr>
          <w:p w:rsidR="00F23F78" w:rsidRPr="00F23F78" w:rsidRDefault="00F23F78" w:rsidP="00F23F78">
            <w:r w:rsidRPr="00F23F78">
              <w:t>Количество контрольных работ</w:t>
            </w:r>
          </w:p>
        </w:tc>
      </w:tr>
      <w:tr w:rsidR="00F23F78" w:rsidRPr="00F23F78" w:rsidTr="00F23F78">
        <w:trPr>
          <w:trHeight w:val="165"/>
        </w:trPr>
        <w:tc>
          <w:tcPr>
            <w:tcW w:w="530" w:type="dxa"/>
          </w:tcPr>
          <w:p w:rsidR="00F23F78" w:rsidRPr="00F23F78" w:rsidRDefault="00F23F78" w:rsidP="00F23F78">
            <w:r w:rsidRPr="00F23F78">
              <w:t>1.</w:t>
            </w:r>
          </w:p>
        </w:tc>
        <w:tc>
          <w:tcPr>
            <w:tcW w:w="4157" w:type="dxa"/>
          </w:tcPr>
          <w:p w:rsidR="00F23F78" w:rsidRPr="00F23F78" w:rsidRDefault="00F23F78" w:rsidP="00F23F78">
            <w:pPr>
              <w:widowControl w:val="0"/>
              <w:suppressAutoHyphens/>
              <w:spacing w:after="0" w:line="240" w:lineRule="auto"/>
              <w:jc w:val="both"/>
              <w:rPr>
                <w:rFonts w:ascii="Times New Roman" w:eastAsia="Arial Unicode MS" w:hAnsi="Times New Roman" w:cs="Arial Unicode MS"/>
                <w:b/>
                <w:bCs/>
                <w:i/>
                <w:iCs/>
                <w:kern w:val="1"/>
                <w:sz w:val="24"/>
                <w:szCs w:val="24"/>
                <w:lang w:eastAsia="hi-IN" w:bidi="hi-IN"/>
              </w:rPr>
            </w:pPr>
            <w:r w:rsidRPr="00F23F78">
              <w:rPr>
                <w:rFonts w:ascii="Times New Roman" w:eastAsia="Arial Unicode MS" w:hAnsi="Times New Roman" w:cs="Arial Unicode MS"/>
                <w:b/>
                <w:bCs/>
                <w:i/>
                <w:iCs/>
                <w:kern w:val="1"/>
                <w:sz w:val="24"/>
                <w:szCs w:val="24"/>
                <w:lang w:eastAsia="hi-IN" w:bidi="hi-IN"/>
              </w:rPr>
              <w:t>Земля и человечество (9 ч)</w:t>
            </w:r>
          </w:p>
          <w:p w:rsidR="00F23F78" w:rsidRPr="00F23F78" w:rsidRDefault="00F23F78" w:rsidP="00F23F78"/>
        </w:tc>
        <w:tc>
          <w:tcPr>
            <w:tcW w:w="6521" w:type="dxa"/>
          </w:tcPr>
          <w:p w:rsidR="00F23F78" w:rsidRPr="00F23F78" w:rsidRDefault="00F23F78" w:rsidP="00F23F78">
            <w:pPr>
              <w:spacing w:after="0" w:line="240" w:lineRule="auto"/>
              <w:ind w:right="-176"/>
              <w:rPr>
                <w:rFonts w:ascii="Times New Roman" w:hAnsi="Times New Roman"/>
                <w:sz w:val="24"/>
                <w:szCs w:val="24"/>
                <w:lang w:eastAsia="ru-RU"/>
              </w:rPr>
            </w:pPr>
            <w:r w:rsidRPr="00F23F78">
              <w:rPr>
                <w:rFonts w:ascii="Times New Roman" w:hAnsi="Times New Roman"/>
                <w:sz w:val="24"/>
                <w:szCs w:val="24"/>
                <w:lang w:eastAsia="ru-RU"/>
              </w:rPr>
              <w:t xml:space="preserve">Интеллектуальное воспитание. Знакомство с наукой, изучающей Вселенную. </w:t>
            </w:r>
          </w:p>
        </w:tc>
        <w:tc>
          <w:tcPr>
            <w:tcW w:w="1842" w:type="dxa"/>
          </w:tcPr>
          <w:p w:rsidR="00F23F78" w:rsidRPr="00F23F78" w:rsidRDefault="00F23F78" w:rsidP="00F23F78">
            <w:r w:rsidRPr="00F23F78">
              <w:t xml:space="preserve">   9 ч.</w:t>
            </w:r>
          </w:p>
        </w:tc>
        <w:tc>
          <w:tcPr>
            <w:tcW w:w="1637" w:type="dxa"/>
          </w:tcPr>
          <w:p w:rsidR="00F23F78" w:rsidRPr="00F23F78" w:rsidRDefault="00F23F78" w:rsidP="00F23F78">
            <w:r w:rsidRPr="00F23F78">
              <w:t xml:space="preserve">   1</w:t>
            </w:r>
          </w:p>
        </w:tc>
      </w:tr>
      <w:tr w:rsidR="00F23F78" w:rsidRPr="00F23F78" w:rsidTr="00F23F78">
        <w:trPr>
          <w:trHeight w:val="165"/>
        </w:trPr>
        <w:tc>
          <w:tcPr>
            <w:tcW w:w="530" w:type="dxa"/>
          </w:tcPr>
          <w:p w:rsidR="00F23F78" w:rsidRPr="00F23F78" w:rsidRDefault="00F23F78" w:rsidP="00F23F78">
            <w:r w:rsidRPr="00F23F78">
              <w:t>2.</w:t>
            </w:r>
          </w:p>
        </w:tc>
        <w:tc>
          <w:tcPr>
            <w:tcW w:w="4157" w:type="dxa"/>
          </w:tcPr>
          <w:p w:rsidR="00F23F78" w:rsidRPr="00F23F78" w:rsidRDefault="00F23F78" w:rsidP="00F23F78">
            <w:pPr>
              <w:widowControl w:val="0"/>
              <w:suppressAutoHyphens/>
              <w:spacing w:after="0" w:line="240" w:lineRule="auto"/>
              <w:jc w:val="both"/>
              <w:rPr>
                <w:rFonts w:ascii="Times New Roman" w:eastAsia="Arial Unicode MS" w:hAnsi="Times New Roman" w:cs="Arial Unicode MS"/>
                <w:b/>
                <w:bCs/>
                <w:i/>
                <w:iCs/>
                <w:kern w:val="1"/>
                <w:sz w:val="24"/>
                <w:szCs w:val="24"/>
                <w:lang w:eastAsia="hi-IN" w:bidi="hi-IN"/>
              </w:rPr>
            </w:pPr>
            <w:r w:rsidRPr="00F23F78">
              <w:rPr>
                <w:rFonts w:ascii="Times New Roman" w:eastAsia="Arial Unicode MS" w:hAnsi="Times New Roman" w:cs="Arial Unicode MS"/>
                <w:b/>
                <w:bCs/>
                <w:i/>
                <w:iCs/>
                <w:kern w:val="1"/>
                <w:sz w:val="24"/>
                <w:szCs w:val="24"/>
                <w:lang w:eastAsia="hi-IN" w:bidi="hi-IN"/>
              </w:rPr>
              <w:t>Природа России (10 ч)</w:t>
            </w:r>
          </w:p>
          <w:p w:rsidR="00F23F78" w:rsidRPr="00F23F78" w:rsidRDefault="00F23F78" w:rsidP="00F23F78"/>
        </w:tc>
        <w:tc>
          <w:tcPr>
            <w:tcW w:w="6521" w:type="dxa"/>
          </w:tcPr>
          <w:p w:rsidR="00F23F78" w:rsidRPr="00F23F78" w:rsidRDefault="00F23F78" w:rsidP="00F23F78">
            <w:r w:rsidRPr="00F23F78">
              <w:rPr>
                <w:rFonts w:ascii="Times New Roman" w:hAnsi="Times New Roman"/>
                <w:sz w:val="24"/>
                <w:szCs w:val="24"/>
                <w:lang w:eastAsia="ru-RU"/>
              </w:rPr>
              <w:t>Экологическое воспитание. Формировать убеждение о личной ответственности за состояние природы</w:t>
            </w:r>
          </w:p>
        </w:tc>
        <w:tc>
          <w:tcPr>
            <w:tcW w:w="1842" w:type="dxa"/>
          </w:tcPr>
          <w:p w:rsidR="00F23F78" w:rsidRPr="00F23F78" w:rsidRDefault="00F23F78" w:rsidP="00F23F78">
            <w:r w:rsidRPr="00F23F78">
              <w:t xml:space="preserve">   10 ч.</w:t>
            </w:r>
          </w:p>
        </w:tc>
        <w:tc>
          <w:tcPr>
            <w:tcW w:w="1637" w:type="dxa"/>
          </w:tcPr>
          <w:p w:rsidR="00F23F78" w:rsidRPr="00F23F78" w:rsidRDefault="00F23F78" w:rsidP="00F23F78">
            <w:r w:rsidRPr="00F23F78">
              <w:t xml:space="preserve">   1</w:t>
            </w:r>
          </w:p>
        </w:tc>
      </w:tr>
      <w:tr w:rsidR="00F23F78" w:rsidRPr="00F23F78" w:rsidTr="00F23F78">
        <w:trPr>
          <w:trHeight w:val="165"/>
        </w:trPr>
        <w:tc>
          <w:tcPr>
            <w:tcW w:w="530" w:type="dxa"/>
          </w:tcPr>
          <w:p w:rsidR="00F23F78" w:rsidRPr="00F23F78" w:rsidRDefault="00F23F78" w:rsidP="00F23F78">
            <w:r w:rsidRPr="00F23F78">
              <w:t>3.</w:t>
            </w:r>
          </w:p>
        </w:tc>
        <w:tc>
          <w:tcPr>
            <w:tcW w:w="4157" w:type="dxa"/>
          </w:tcPr>
          <w:p w:rsidR="00F23F78" w:rsidRPr="00F23F78" w:rsidRDefault="00F23F78" w:rsidP="00F23F78">
            <w:pPr>
              <w:widowControl w:val="0"/>
              <w:suppressAutoHyphens/>
              <w:spacing w:after="0" w:line="240" w:lineRule="auto"/>
              <w:jc w:val="both"/>
              <w:rPr>
                <w:rFonts w:ascii="Times New Roman" w:eastAsia="Arial Unicode MS" w:hAnsi="Times New Roman" w:cs="Arial Unicode MS"/>
                <w:b/>
                <w:bCs/>
                <w:i/>
                <w:iCs/>
                <w:kern w:val="1"/>
                <w:sz w:val="24"/>
                <w:szCs w:val="24"/>
                <w:lang w:eastAsia="hi-IN" w:bidi="hi-IN"/>
              </w:rPr>
            </w:pPr>
            <w:r w:rsidRPr="00F23F78">
              <w:rPr>
                <w:rFonts w:ascii="Times New Roman" w:eastAsia="Arial Unicode MS" w:hAnsi="Times New Roman" w:cs="Arial Unicode MS"/>
                <w:b/>
                <w:bCs/>
                <w:i/>
                <w:iCs/>
                <w:kern w:val="1"/>
                <w:sz w:val="24"/>
                <w:szCs w:val="24"/>
                <w:lang w:eastAsia="hi-IN" w:bidi="hi-IN"/>
              </w:rPr>
              <w:t>Родной край — часть большой страны (13 ч)</w:t>
            </w:r>
          </w:p>
          <w:p w:rsidR="00F23F78" w:rsidRPr="00F23F78" w:rsidRDefault="00F23F78" w:rsidP="00F23F78"/>
        </w:tc>
        <w:tc>
          <w:tcPr>
            <w:tcW w:w="6521" w:type="dxa"/>
          </w:tcPr>
          <w:p w:rsidR="00F23F78" w:rsidRPr="00F23F78" w:rsidRDefault="00F23F78" w:rsidP="00F23F78">
            <w:pPr>
              <w:spacing w:after="0" w:line="240" w:lineRule="auto"/>
              <w:ind w:right="-77"/>
              <w:rPr>
                <w:rFonts w:ascii="Times New Roman" w:hAnsi="Times New Roman"/>
                <w:sz w:val="24"/>
                <w:szCs w:val="24"/>
                <w:lang w:eastAsia="ru-RU"/>
              </w:rPr>
            </w:pPr>
            <w:r w:rsidRPr="00F23F78">
              <w:rPr>
                <w:rFonts w:ascii="Times New Roman" w:hAnsi="Times New Roman"/>
                <w:sz w:val="24"/>
                <w:szCs w:val="24"/>
                <w:lang w:eastAsia="ru-RU"/>
              </w:rPr>
              <w:t>Нравственное воспитание. Формирование целостного, социально ориентированного взгляда на мир в его органичном единстве и разнообразии природы.</w:t>
            </w:r>
          </w:p>
        </w:tc>
        <w:tc>
          <w:tcPr>
            <w:tcW w:w="1842" w:type="dxa"/>
          </w:tcPr>
          <w:p w:rsidR="00F23F78" w:rsidRPr="00F23F78" w:rsidRDefault="00F23F78" w:rsidP="00F23F78">
            <w:r w:rsidRPr="00F23F78">
              <w:t xml:space="preserve">   13 ч.</w:t>
            </w:r>
          </w:p>
        </w:tc>
        <w:tc>
          <w:tcPr>
            <w:tcW w:w="1637" w:type="dxa"/>
          </w:tcPr>
          <w:p w:rsidR="00F23F78" w:rsidRPr="00F23F78" w:rsidRDefault="00F23F78" w:rsidP="00F23F78">
            <w:r w:rsidRPr="00F23F78">
              <w:t xml:space="preserve">   1</w:t>
            </w:r>
          </w:p>
        </w:tc>
      </w:tr>
      <w:tr w:rsidR="00F23F78" w:rsidRPr="00F23F78" w:rsidTr="00F23F78">
        <w:trPr>
          <w:trHeight w:val="165"/>
        </w:trPr>
        <w:tc>
          <w:tcPr>
            <w:tcW w:w="530" w:type="dxa"/>
          </w:tcPr>
          <w:p w:rsidR="00F23F78" w:rsidRPr="00F23F78" w:rsidRDefault="00F23F78" w:rsidP="00F23F78">
            <w:r w:rsidRPr="00F23F78">
              <w:t>4.</w:t>
            </w:r>
          </w:p>
        </w:tc>
        <w:tc>
          <w:tcPr>
            <w:tcW w:w="4157" w:type="dxa"/>
          </w:tcPr>
          <w:p w:rsidR="00F23F78" w:rsidRPr="00F23F78" w:rsidRDefault="00F23F78" w:rsidP="00F23F78">
            <w:pPr>
              <w:widowControl w:val="0"/>
              <w:suppressAutoHyphens/>
              <w:spacing w:after="0" w:line="240" w:lineRule="auto"/>
              <w:jc w:val="both"/>
              <w:rPr>
                <w:rFonts w:ascii="Times New Roman" w:eastAsia="Arial Unicode MS" w:hAnsi="Times New Roman" w:cs="Arial Unicode MS"/>
                <w:b/>
                <w:bCs/>
                <w:i/>
                <w:iCs/>
                <w:kern w:val="1"/>
                <w:sz w:val="24"/>
                <w:szCs w:val="24"/>
                <w:lang w:eastAsia="hi-IN" w:bidi="hi-IN"/>
              </w:rPr>
            </w:pPr>
            <w:r w:rsidRPr="00F23F78">
              <w:rPr>
                <w:rFonts w:ascii="Times New Roman" w:eastAsia="Arial Unicode MS" w:hAnsi="Times New Roman" w:cs="Arial Unicode MS"/>
                <w:b/>
                <w:bCs/>
                <w:i/>
                <w:iCs/>
                <w:kern w:val="1"/>
                <w:sz w:val="24"/>
                <w:szCs w:val="24"/>
                <w:lang w:eastAsia="hi-IN" w:bidi="hi-IN"/>
              </w:rPr>
              <w:t>Страницы всемирной истории (5 ч)</w:t>
            </w:r>
          </w:p>
          <w:p w:rsidR="00F23F78" w:rsidRPr="00F23F78" w:rsidRDefault="00F23F78" w:rsidP="00F23F78"/>
        </w:tc>
        <w:tc>
          <w:tcPr>
            <w:tcW w:w="6521" w:type="dxa"/>
          </w:tcPr>
          <w:p w:rsidR="00F23F78" w:rsidRPr="00F23F78" w:rsidRDefault="00F23F78"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Гражданско-патриотическое воспитание. Осознание себя членом общества и государства, чувство любви к родной стране, выражающееся в интересе к её  культуре, истории, народам и желание участвовать в ее делах и событиях.</w:t>
            </w:r>
          </w:p>
        </w:tc>
        <w:tc>
          <w:tcPr>
            <w:tcW w:w="1842" w:type="dxa"/>
          </w:tcPr>
          <w:p w:rsidR="00F23F78" w:rsidRPr="00F23F78" w:rsidRDefault="00F23F78" w:rsidP="00F23F78">
            <w:r w:rsidRPr="00F23F78">
              <w:t xml:space="preserve">   25 ч.</w:t>
            </w:r>
          </w:p>
        </w:tc>
        <w:tc>
          <w:tcPr>
            <w:tcW w:w="1637" w:type="dxa"/>
          </w:tcPr>
          <w:p w:rsidR="00F23F78" w:rsidRPr="00F23F78" w:rsidRDefault="00F23F78" w:rsidP="00F23F78">
            <w:r w:rsidRPr="00F23F78">
              <w:t xml:space="preserve">   1</w:t>
            </w:r>
          </w:p>
        </w:tc>
      </w:tr>
      <w:tr w:rsidR="00F23F78" w:rsidRPr="00F23F78" w:rsidTr="00F23F78">
        <w:trPr>
          <w:trHeight w:val="165"/>
        </w:trPr>
        <w:tc>
          <w:tcPr>
            <w:tcW w:w="530" w:type="dxa"/>
          </w:tcPr>
          <w:p w:rsidR="00F23F78" w:rsidRPr="00F23F78" w:rsidRDefault="00F23F78" w:rsidP="00F23F78">
            <w:r w:rsidRPr="00F23F78">
              <w:t>5.</w:t>
            </w:r>
          </w:p>
        </w:tc>
        <w:tc>
          <w:tcPr>
            <w:tcW w:w="4157" w:type="dxa"/>
          </w:tcPr>
          <w:p w:rsidR="00F23F78" w:rsidRPr="00F23F78" w:rsidRDefault="00F23F78" w:rsidP="00F23F78">
            <w:pPr>
              <w:widowControl w:val="0"/>
              <w:suppressAutoHyphens/>
              <w:spacing w:after="0" w:line="240" w:lineRule="auto"/>
              <w:jc w:val="both"/>
              <w:rPr>
                <w:rFonts w:ascii="Times New Roman" w:eastAsia="Arial Unicode MS" w:hAnsi="Times New Roman" w:cs="Arial Unicode MS"/>
                <w:b/>
                <w:bCs/>
                <w:i/>
                <w:iCs/>
                <w:kern w:val="1"/>
                <w:sz w:val="24"/>
                <w:szCs w:val="24"/>
                <w:lang w:eastAsia="hi-IN" w:bidi="hi-IN"/>
              </w:rPr>
            </w:pPr>
            <w:r w:rsidRPr="00F23F78">
              <w:rPr>
                <w:rFonts w:ascii="Times New Roman" w:eastAsia="Arial Unicode MS" w:hAnsi="Times New Roman" w:cs="Arial Unicode MS"/>
                <w:b/>
                <w:bCs/>
                <w:i/>
                <w:iCs/>
                <w:kern w:val="1"/>
                <w:sz w:val="24"/>
                <w:szCs w:val="24"/>
                <w:lang w:eastAsia="hi-IN" w:bidi="hi-IN"/>
              </w:rPr>
              <w:t>Современная Россия (9ч + 2 ч резерв)</w:t>
            </w:r>
          </w:p>
          <w:p w:rsidR="00F23F78" w:rsidRPr="00F23F78" w:rsidRDefault="00F23F78" w:rsidP="00F23F78"/>
        </w:tc>
        <w:tc>
          <w:tcPr>
            <w:tcW w:w="6521" w:type="dxa"/>
          </w:tcPr>
          <w:p w:rsidR="00F23F78" w:rsidRPr="00F23F78" w:rsidRDefault="00F23F78"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 xml:space="preserve">Гражданско-патриотическое воспитание. Формирование целостного, социально ориентированного взгляда на мир в его </w:t>
            </w:r>
            <w:r w:rsidRPr="00F23F78">
              <w:rPr>
                <w:rFonts w:ascii="Times New Roman" w:hAnsi="Times New Roman"/>
                <w:sz w:val="24"/>
                <w:szCs w:val="24"/>
                <w:lang w:eastAsia="ru-RU"/>
              </w:rPr>
              <w:lastRenderedPageBreak/>
              <w:t>органичном единстве и разнообразии природы, народов, культур и религий.</w:t>
            </w:r>
          </w:p>
        </w:tc>
        <w:tc>
          <w:tcPr>
            <w:tcW w:w="1842" w:type="dxa"/>
          </w:tcPr>
          <w:p w:rsidR="00F23F78" w:rsidRPr="00F23F78" w:rsidRDefault="00F23F78" w:rsidP="00F23F78">
            <w:r w:rsidRPr="00F23F78">
              <w:lastRenderedPageBreak/>
              <w:t xml:space="preserve">   11 ч.</w:t>
            </w:r>
          </w:p>
        </w:tc>
        <w:tc>
          <w:tcPr>
            <w:tcW w:w="1637" w:type="dxa"/>
          </w:tcPr>
          <w:p w:rsidR="00F23F78" w:rsidRPr="00F23F78" w:rsidRDefault="00F23F78" w:rsidP="00F23F78">
            <w:r w:rsidRPr="00F23F78">
              <w:t xml:space="preserve">   1</w:t>
            </w:r>
          </w:p>
        </w:tc>
      </w:tr>
    </w:tbl>
    <w:p w:rsidR="00F23F78" w:rsidRPr="00F23F78" w:rsidRDefault="00F23F78" w:rsidP="00F23F78"/>
    <w:p w:rsidR="00F23F78" w:rsidRPr="00F23F78" w:rsidRDefault="00F23F78" w:rsidP="00F23F78">
      <w:pPr>
        <w:spacing w:after="0" w:line="240" w:lineRule="auto"/>
        <w:rPr>
          <w:rFonts w:ascii="Times New Roman" w:eastAsia="Times New Roman" w:hAnsi="Times New Roman"/>
          <w:b/>
          <w:sz w:val="24"/>
          <w:szCs w:val="24"/>
          <w:lang w:eastAsia="ru-RU"/>
        </w:rPr>
      </w:pPr>
    </w:p>
    <w:p w:rsidR="00F23F78" w:rsidRPr="00F23F78" w:rsidRDefault="00F23F78" w:rsidP="00F23F78">
      <w:pPr>
        <w:spacing w:after="0" w:line="240" w:lineRule="auto"/>
        <w:jc w:val="center"/>
        <w:rPr>
          <w:rFonts w:ascii="Times New Roman" w:eastAsia="Times New Roman" w:hAnsi="Times New Roman"/>
          <w:b/>
          <w:sz w:val="24"/>
          <w:szCs w:val="24"/>
          <w:lang w:eastAsia="ru-RU"/>
        </w:rPr>
      </w:pPr>
      <w:r w:rsidRPr="00F23F78">
        <w:rPr>
          <w:rFonts w:ascii="Times New Roman" w:eastAsia="Times New Roman" w:hAnsi="Times New Roman"/>
          <w:b/>
          <w:sz w:val="24"/>
          <w:szCs w:val="24"/>
          <w:lang w:eastAsia="ru-RU"/>
        </w:rPr>
        <w:t>6.Тематическое планирование с определением основных видов учебной деятельности учащихся.</w:t>
      </w:r>
    </w:p>
    <w:p w:rsidR="00F23F78" w:rsidRPr="00F23F78" w:rsidRDefault="00F23F78" w:rsidP="00F23F78">
      <w:pPr>
        <w:spacing w:after="0" w:line="240" w:lineRule="auto"/>
        <w:jc w:val="both"/>
        <w:rPr>
          <w:rFonts w:ascii="Times New Roman" w:eastAsia="Times New Roman" w:hAnsi="Times New Roman"/>
          <w:sz w:val="24"/>
          <w:szCs w:val="24"/>
          <w:lang w:eastAsia="ru-RU"/>
        </w:rPr>
      </w:pPr>
    </w:p>
    <w:tbl>
      <w:tblPr>
        <w:tblW w:w="13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947"/>
        <w:gridCol w:w="3091"/>
        <w:gridCol w:w="456"/>
        <w:gridCol w:w="2315"/>
        <w:gridCol w:w="4728"/>
      </w:tblGrid>
      <w:tr w:rsidR="00A55431" w:rsidRPr="00F23F78" w:rsidTr="00A55431">
        <w:trPr>
          <w:trHeight w:val="628"/>
        </w:trPr>
        <w:tc>
          <w:tcPr>
            <w:tcW w:w="0" w:type="auto"/>
            <w:vMerge w:val="restart"/>
            <w:shd w:val="clear" w:color="auto" w:fill="auto"/>
          </w:tcPr>
          <w:p w:rsidR="00A55431" w:rsidRPr="00F23F78" w:rsidRDefault="00A55431" w:rsidP="00F23F78">
            <w:pPr>
              <w:spacing w:after="0" w:line="240" w:lineRule="auto"/>
              <w:jc w:val="center"/>
              <w:rPr>
                <w:rFonts w:ascii="Times New Roman" w:eastAsia="Times New Roman" w:hAnsi="Times New Roman"/>
                <w:b/>
                <w:i/>
                <w:sz w:val="24"/>
                <w:szCs w:val="24"/>
                <w:lang w:eastAsia="ru-RU"/>
              </w:rPr>
            </w:pPr>
            <w:r w:rsidRPr="00F23F78">
              <w:rPr>
                <w:rFonts w:ascii="Times New Roman" w:eastAsia="Times New Roman" w:hAnsi="Times New Roman"/>
                <w:b/>
                <w:i/>
                <w:sz w:val="24"/>
                <w:szCs w:val="24"/>
                <w:lang w:eastAsia="ru-RU"/>
              </w:rPr>
              <w:t>№</w:t>
            </w:r>
          </w:p>
          <w:p w:rsidR="00A55431" w:rsidRPr="00F23F78" w:rsidRDefault="00A55431" w:rsidP="00F23F78">
            <w:pPr>
              <w:spacing w:after="0" w:line="240" w:lineRule="auto"/>
              <w:jc w:val="center"/>
              <w:rPr>
                <w:rFonts w:ascii="Times New Roman" w:eastAsia="Times New Roman" w:hAnsi="Times New Roman"/>
                <w:b/>
                <w:i/>
                <w:sz w:val="24"/>
                <w:szCs w:val="24"/>
                <w:lang w:eastAsia="ru-RU"/>
              </w:rPr>
            </w:pPr>
            <w:r w:rsidRPr="00F23F78">
              <w:rPr>
                <w:rFonts w:ascii="Times New Roman" w:eastAsia="Times New Roman" w:hAnsi="Times New Roman"/>
                <w:b/>
                <w:i/>
                <w:sz w:val="24"/>
                <w:szCs w:val="24"/>
                <w:lang w:eastAsia="ru-RU"/>
              </w:rPr>
              <w:t>уро</w:t>
            </w:r>
          </w:p>
          <w:p w:rsidR="00A55431" w:rsidRPr="00F23F78" w:rsidRDefault="00A55431"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i/>
                <w:sz w:val="24"/>
                <w:szCs w:val="24"/>
                <w:lang w:eastAsia="ru-RU"/>
              </w:rPr>
              <w:t>ка</w:t>
            </w:r>
          </w:p>
        </w:tc>
        <w:tc>
          <w:tcPr>
            <w:tcW w:w="1947" w:type="dxa"/>
            <w:vMerge w:val="restart"/>
            <w:shd w:val="clear" w:color="auto" w:fill="auto"/>
          </w:tcPr>
          <w:p w:rsidR="00A55431" w:rsidRPr="00F23F78" w:rsidRDefault="00A55431" w:rsidP="00F23F78">
            <w:pPr>
              <w:spacing w:after="0" w:line="240" w:lineRule="auto"/>
              <w:jc w:val="both"/>
              <w:rPr>
                <w:rFonts w:ascii="Times New Roman" w:eastAsia="Times New Roman" w:hAnsi="Times New Roman"/>
                <w:b/>
                <w:i/>
                <w:sz w:val="24"/>
                <w:szCs w:val="24"/>
                <w:lang w:eastAsia="ru-RU"/>
              </w:rPr>
            </w:pPr>
          </w:p>
          <w:p w:rsidR="00A55431" w:rsidRPr="00F23F78" w:rsidRDefault="00A55431" w:rsidP="00F23F78">
            <w:pPr>
              <w:spacing w:after="0" w:line="240" w:lineRule="auto"/>
              <w:jc w:val="both"/>
              <w:rPr>
                <w:rFonts w:ascii="Times New Roman" w:eastAsia="Times New Roman" w:hAnsi="Times New Roman"/>
                <w:sz w:val="24"/>
                <w:szCs w:val="24"/>
                <w:lang w:eastAsia="ru-RU"/>
              </w:rPr>
            </w:pPr>
            <w:r w:rsidRPr="00F23F78">
              <w:rPr>
                <w:rFonts w:ascii="Times New Roman" w:eastAsia="Times New Roman" w:hAnsi="Times New Roman"/>
                <w:b/>
                <w:i/>
                <w:sz w:val="24"/>
                <w:szCs w:val="24"/>
                <w:lang w:eastAsia="ru-RU"/>
              </w:rPr>
              <w:t>Тема  раздела, урока</w:t>
            </w:r>
          </w:p>
        </w:tc>
        <w:tc>
          <w:tcPr>
            <w:tcW w:w="10590" w:type="dxa"/>
            <w:gridSpan w:val="4"/>
            <w:shd w:val="clear" w:color="auto" w:fill="auto"/>
          </w:tcPr>
          <w:p w:rsidR="00A55431" w:rsidRPr="00F23F78" w:rsidRDefault="00A55431" w:rsidP="00F23F78">
            <w:pPr>
              <w:spacing w:after="0" w:line="240" w:lineRule="auto"/>
              <w:jc w:val="both"/>
              <w:rPr>
                <w:rFonts w:ascii="Times New Roman" w:eastAsia="Times New Roman" w:hAnsi="Times New Roman"/>
                <w:b/>
                <w:i/>
                <w:sz w:val="24"/>
                <w:szCs w:val="24"/>
                <w:lang w:eastAsia="ru-RU"/>
              </w:rPr>
            </w:pPr>
          </w:p>
          <w:p w:rsidR="00A55431" w:rsidRPr="00F23F78" w:rsidRDefault="00A55431" w:rsidP="00F23F78">
            <w:pPr>
              <w:spacing w:after="0" w:line="240" w:lineRule="auto"/>
              <w:jc w:val="center"/>
              <w:rPr>
                <w:rFonts w:ascii="Times New Roman" w:eastAsia="Times New Roman" w:hAnsi="Times New Roman"/>
                <w:b/>
                <w:i/>
                <w:sz w:val="24"/>
                <w:szCs w:val="24"/>
                <w:lang w:eastAsia="ru-RU"/>
              </w:rPr>
            </w:pPr>
            <w:r w:rsidRPr="00F23F78">
              <w:rPr>
                <w:rFonts w:ascii="Times New Roman" w:eastAsia="Times New Roman" w:hAnsi="Times New Roman"/>
                <w:b/>
                <w:i/>
                <w:sz w:val="24"/>
                <w:szCs w:val="24"/>
                <w:lang w:eastAsia="ru-RU"/>
              </w:rPr>
              <w:t>Планируемые     результаты</w:t>
            </w:r>
          </w:p>
        </w:tc>
      </w:tr>
      <w:tr w:rsidR="00A55431" w:rsidRPr="00F23F78" w:rsidTr="00A55431">
        <w:trPr>
          <w:trHeight w:val="652"/>
        </w:trPr>
        <w:tc>
          <w:tcPr>
            <w:tcW w:w="0" w:type="auto"/>
            <w:vMerge/>
            <w:shd w:val="clear" w:color="auto" w:fill="auto"/>
          </w:tcPr>
          <w:p w:rsidR="00A55431" w:rsidRPr="00F23F78" w:rsidRDefault="00A55431" w:rsidP="00F23F78">
            <w:pPr>
              <w:spacing w:after="0" w:line="240" w:lineRule="auto"/>
              <w:jc w:val="center"/>
              <w:rPr>
                <w:rFonts w:ascii="Times New Roman" w:eastAsia="Times New Roman" w:hAnsi="Times New Roman"/>
                <w:b/>
                <w:i/>
                <w:sz w:val="24"/>
                <w:szCs w:val="24"/>
                <w:lang w:eastAsia="ru-RU"/>
              </w:rPr>
            </w:pPr>
          </w:p>
        </w:tc>
        <w:tc>
          <w:tcPr>
            <w:tcW w:w="1947" w:type="dxa"/>
            <w:vMerge/>
            <w:shd w:val="clear" w:color="auto" w:fill="auto"/>
          </w:tcPr>
          <w:p w:rsidR="00A55431" w:rsidRPr="00F23F78" w:rsidRDefault="00A55431" w:rsidP="00F23F78">
            <w:pPr>
              <w:spacing w:after="0" w:line="240" w:lineRule="auto"/>
              <w:jc w:val="both"/>
              <w:rPr>
                <w:rFonts w:ascii="Times New Roman" w:eastAsia="Times New Roman" w:hAnsi="Times New Roman"/>
                <w:b/>
                <w:i/>
                <w:sz w:val="24"/>
                <w:szCs w:val="24"/>
                <w:lang w:eastAsia="ru-RU"/>
              </w:rPr>
            </w:pPr>
          </w:p>
        </w:tc>
        <w:tc>
          <w:tcPr>
            <w:tcW w:w="3547" w:type="dxa"/>
            <w:gridSpan w:val="2"/>
            <w:shd w:val="clear" w:color="auto" w:fill="auto"/>
          </w:tcPr>
          <w:p w:rsidR="00A55431" w:rsidRPr="00F23F78" w:rsidRDefault="00A55431" w:rsidP="00F23F78">
            <w:pPr>
              <w:spacing w:after="0" w:line="240" w:lineRule="auto"/>
              <w:jc w:val="center"/>
              <w:rPr>
                <w:rFonts w:ascii="Times New Roman" w:eastAsia="Times New Roman" w:hAnsi="Times New Roman"/>
                <w:b/>
                <w:i/>
                <w:sz w:val="24"/>
                <w:szCs w:val="24"/>
                <w:lang w:eastAsia="ru-RU"/>
              </w:rPr>
            </w:pPr>
            <w:r w:rsidRPr="00F23F78">
              <w:rPr>
                <w:rFonts w:ascii="Times New Roman" w:eastAsia="Times New Roman" w:hAnsi="Times New Roman"/>
                <w:b/>
                <w:i/>
                <w:sz w:val="24"/>
                <w:szCs w:val="24"/>
                <w:lang w:eastAsia="ru-RU"/>
              </w:rPr>
              <w:t>личностные</w:t>
            </w:r>
          </w:p>
        </w:tc>
        <w:tc>
          <w:tcPr>
            <w:tcW w:w="2315" w:type="dxa"/>
            <w:shd w:val="clear" w:color="auto" w:fill="auto"/>
          </w:tcPr>
          <w:p w:rsidR="00A55431" w:rsidRPr="00F23F78" w:rsidRDefault="00A55431" w:rsidP="00F23F78">
            <w:pPr>
              <w:spacing w:after="0" w:line="240" w:lineRule="auto"/>
              <w:jc w:val="center"/>
              <w:rPr>
                <w:rFonts w:ascii="Times New Roman" w:eastAsia="Times New Roman" w:hAnsi="Times New Roman"/>
                <w:b/>
                <w:i/>
                <w:sz w:val="24"/>
                <w:szCs w:val="24"/>
                <w:lang w:eastAsia="ru-RU"/>
              </w:rPr>
            </w:pPr>
            <w:r w:rsidRPr="00F23F78">
              <w:rPr>
                <w:rFonts w:ascii="Times New Roman" w:eastAsia="Times New Roman" w:hAnsi="Times New Roman"/>
                <w:b/>
                <w:i/>
                <w:sz w:val="24"/>
                <w:szCs w:val="24"/>
                <w:lang w:eastAsia="ru-RU"/>
              </w:rPr>
              <w:t>УУД</w:t>
            </w:r>
          </w:p>
          <w:p w:rsidR="00A55431" w:rsidRPr="00F23F78" w:rsidRDefault="00A55431" w:rsidP="00F23F78">
            <w:pPr>
              <w:spacing w:after="0" w:line="240" w:lineRule="auto"/>
              <w:jc w:val="center"/>
              <w:rPr>
                <w:rFonts w:ascii="Times New Roman" w:eastAsia="Times New Roman" w:hAnsi="Times New Roman"/>
                <w:b/>
                <w:i/>
                <w:sz w:val="24"/>
                <w:szCs w:val="24"/>
                <w:lang w:eastAsia="ru-RU"/>
              </w:rPr>
            </w:pPr>
            <w:r w:rsidRPr="00F23F78">
              <w:rPr>
                <w:rFonts w:ascii="Times New Roman" w:eastAsia="Times New Roman" w:hAnsi="Times New Roman"/>
                <w:b/>
                <w:i/>
                <w:sz w:val="24"/>
                <w:szCs w:val="24"/>
                <w:lang w:eastAsia="ru-RU"/>
              </w:rPr>
              <w:t>метапредметные</w:t>
            </w:r>
          </w:p>
        </w:tc>
        <w:tc>
          <w:tcPr>
            <w:tcW w:w="4728" w:type="dxa"/>
            <w:shd w:val="clear" w:color="auto" w:fill="auto"/>
          </w:tcPr>
          <w:p w:rsidR="00A55431" w:rsidRPr="00F23F78" w:rsidRDefault="00A55431" w:rsidP="00F23F78">
            <w:pPr>
              <w:spacing w:after="0" w:line="240" w:lineRule="auto"/>
              <w:jc w:val="center"/>
              <w:rPr>
                <w:rFonts w:ascii="Times New Roman" w:eastAsia="Times New Roman" w:hAnsi="Times New Roman"/>
                <w:b/>
                <w:i/>
                <w:sz w:val="24"/>
                <w:szCs w:val="24"/>
                <w:lang w:eastAsia="ru-RU"/>
              </w:rPr>
            </w:pPr>
            <w:r w:rsidRPr="00F23F78">
              <w:rPr>
                <w:rFonts w:ascii="Times New Roman" w:eastAsia="Times New Roman" w:hAnsi="Times New Roman"/>
                <w:b/>
                <w:i/>
                <w:sz w:val="24"/>
                <w:szCs w:val="24"/>
                <w:lang w:eastAsia="ru-RU"/>
              </w:rPr>
              <w:t>предметные</w:t>
            </w:r>
          </w:p>
        </w:tc>
      </w:tr>
      <w:tr w:rsidR="00A55431" w:rsidRPr="00F23F78" w:rsidTr="00A55431">
        <w:trPr>
          <w:gridAfter w:val="5"/>
          <w:wAfter w:w="12537" w:type="dxa"/>
        </w:trPr>
        <w:tc>
          <w:tcPr>
            <w:tcW w:w="0" w:type="auto"/>
            <w:shd w:val="clear" w:color="auto" w:fill="auto"/>
          </w:tcPr>
          <w:p w:rsidR="00A55431" w:rsidRPr="00F23F78" w:rsidRDefault="00A55431" w:rsidP="00F23F78">
            <w:pPr>
              <w:spacing w:after="0" w:line="240" w:lineRule="auto"/>
              <w:jc w:val="both"/>
              <w:rPr>
                <w:rFonts w:ascii="Times New Roman" w:eastAsia="Times New Roman" w:hAnsi="Times New Roman"/>
                <w:sz w:val="24"/>
                <w:szCs w:val="24"/>
                <w:lang w:eastAsia="ru-RU"/>
              </w:rPr>
            </w:pP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1</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Мир глазами астронома.</w:t>
            </w:r>
          </w:p>
        </w:tc>
        <w:tc>
          <w:tcPr>
            <w:tcW w:w="3091"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Оценивать жизненные ситуации</w:t>
            </w:r>
          </w:p>
        </w:tc>
        <w:tc>
          <w:tcPr>
            <w:tcW w:w="2771" w:type="dxa"/>
            <w:gridSpan w:val="2"/>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П:определять причины явлений, собы тий. Р:Принимать и сохранять учебную задачу. К:высказывать свою точку зре ния и пытаться её обосновать, приводя аргументы;</w:t>
            </w:r>
          </w:p>
          <w:p w:rsidR="00A55431" w:rsidRPr="00F23F78" w:rsidRDefault="00A55431" w:rsidP="00F23F78">
            <w:pPr>
              <w:spacing w:after="0" w:line="240" w:lineRule="auto"/>
              <w:rPr>
                <w:rFonts w:ascii="Times New Roman" w:hAnsi="Times New Roman"/>
                <w:sz w:val="24"/>
                <w:szCs w:val="24"/>
                <w:lang w:eastAsia="ru-RU"/>
              </w:rPr>
            </w:pPr>
          </w:p>
        </w:tc>
        <w:tc>
          <w:tcPr>
            <w:tcW w:w="4728" w:type="dxa"/>
            <w:shd w:val="clear" w:color="auto" w:fill="auto"/>
          </w:tcPr>
          <w:p w:rsidR="00A55431" w:rsidRPr="00F23F78" w:rsidRDefault="00A55431" w:rsidP="00F23F78">
            <w:pPr>
              <w:spacing w:after="0" w:line="240" w:lineRule="auto"/>
              <w:ind w:right="-176"/>
              <w:rPr>
                <w:rFonts w:ascii="Times New Roman" w:hAnsi="Times New Roman"/>
                <w:sz w:val="24"/>
                <w:szCs w:val="24"/>
                <w:lang w:eastAsia="ru-RU"/>
              </w:rPr>
            </w:pPr>
            <w:r w:rsidRPr="00F23F78">
              <w:rPr>
                <w:rFonts w:ascii="Times New Roman" w:hAnsi="Times New Roman"/>
                <w:sz w:val="24"/>
                <w:szCs w:val="24"/>
                <w:lang w:eastAsia="ru-RU"/>
              </w:rPr>
              <w:t>Познакомить уч-ся с нау кой, изучающей Вселен ную. Сформировать пред ставления о Вселенной, о размерах и природе  Солн ца; о планете Земля, о фор ме и размерах Земли.</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2</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Планеты Солнечной системы.</w:t>
            </w:r>
          </w:p>
        </w:tc>
        <w:tc>
          <w:tcPr>
            <w:tcW w:w="3091" w:type="dxa"/>
            <w:shd w:val="clear" w:color="auto" w:fill="auto"/>
          </w:tcPr>
          <w:p w:rsidR="00A55431" w:rsidRPr="00F23F78" w:rsidRDefault="00A55431" w:rsidP="00F23F78">
            <w:pPr>
              <w:spacing w:after="0" w:line="240" w:lineRule="auto"/>
              <w:ind w:right="-108"/>
              <w:rPr>
                <w:rFonts w:ascii="Times New Roman" w:hAnsi="Times New Roman"/>
                <w:sz w:val="24"/>
                <w:szCs w:val="24"/>
                <w:lang w:eastAsia="ru-RU"/>
              </w:rPr>
            </w:pPr>
            <w:r w:rsidRPr="00F23F78">
              <w:rPr>
                <w:rFonts w:ascii="Times New Roman" w:hAnsi="Times New Roman"/>
                <w:sz w:val="24"/>
                <w:szCs w:val="24"/>
                <w:lang w:eastAsia="ru-RU"/>
              </w:rPr>
              <w:t>Осознание себя членом общества и государства , чувство любви к род ной стране, выражаю щееся в интересе к её  природе.</w:t>
            </w:r>
          </w:p>
        </w:tc>
        <w:tc>
          <w:tcPr>
            <w:tcW w:w="2771" w:type="dxa"/>
            <w:gridSpan w:val="2"/>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П:выявление существенных признаков объектов. Р:Учитывать выделенные учителем ориентиры действия в новом учебном матери-але в сотрудничестве с учителем. К:делать выводы на основе обобщённых знаний.</w:t>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Познакомить с планетами Солнечной системы, сфор мировать  представление о них; о смене на Земле дня и ночи, времен года.</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3</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Звёздное небо – великая книга Природы.</w:t>
            </w:r>
          </w:p>
        </w:tc>
        <w:tc>
          <w:tcPr>
            <w:tcW w:w="3091" w:type="dxa"/>
            <w:shd w:val="clear" w:color="auto" w:fill="auto"/>
          </w:tcPr>
          <w:p w:rsidR="00A55431" w:rsidRPr="00F23F78" w:rsidRDefault="00A55431" w:rsidP="00F23F78">
            <w:pPr>
              <w:spacing w:after="0" w:line="240" w:lineRule="auto"/>
              <w:ind w:right="-108"/>
              <w:rPr>
                <w:rFonts w:ascii="Times New Roman" w:hAnsi="Times New Roman"/>
                <w:sz w:val="24"/>
                <w:szCs w:val="24"/>
                <w:lang w:eastAsia="ru-RU"/>
              </w:rPr>
            </w:pPr>
            <w:r w:rsidRPr="00F23F78">
              <w:rPr>
                <w:rFonts w:ascii="Times New Roman" w:hAnsi="Times New Roman"/>
                <w:sz w:val="24"/>
                <w:szCs w:val="24"/>
                <w:lang w:eastAsia="ru-RU"/>
              </w:rPr>
              <w:t>Осознание себя членом общества и  государст ва, чувство любви к ро дной стране, выражаю щееся в интересе к её  природе.</w:t>
            </w:r>
          </w:p>
        </w:tc>
        <w:tc>
          <w:tcPr>
            <w:tcW w:w="2771" w:type="dxa"/>
            <w:gridSpan w:val="2"/>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 xml:space="preserve">П:извлекать информацию, представлен ную в разных формах (текст, таблица, схема, иллюстрация и др.). Р:учитывать выделенные учителем ориентиры дейст вия в новом учебном материале в сотру дничестве с учителем. К:высказывать </w:t>
            </w:r>
            <w:r w:rsidRPr="00F23F78">
              <w:rPr>
                <w:rFonts w:ascii="Times New Roman" w:hAnsi="Times New Roman"/>
                <w:szCs w:val="24"/>
                <w:lang w:eastAsia="ru-RU"/>
              </w:rPr>
              <w:t>свою точку зрения, пытаться её обосновать.</w:t>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Дать представление о звёздах, учить  находить созвездия на звёздной карте и в ночном небе.</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4</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Мир глазами географа.</w:t>
            </w:r>
          </w:p>
        </w:tc>
        <w:tc>
          <w:tcPr>
            <w:tcW w:w="3091"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Оценивать жизненные ситуации</w:t>
            </w:r>
          </w:p>
        </w:tc>
        <w:tc>
          <w:tcPr>
            <w:tcW w:w="2771" w:type="dxa"/>
            <w:gridSpan w:val="2"/>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 xml:space="preserve">П:Перерабатывать полученную инфор мацию: сравнивать и группировать фак ты и явления; определять причины явле ний, событий. Р:Планировать </w:t>
            </w:r>
            <w:r w:rsidRPr="00F23F78">
              <w:rPr>
                <w:rFonts w:ascii="Times New Roman" w:hAnsi="Times New Roman"/>
                <w:sz w:val="24"/>
                <w:szCs w:val="24"/>
                <w:lang w:eastAsia="ru-RU"/>
              </w:rPr>
              <w:lastRenderedPageBreak/>
              <w:t>свои дей ствия в соответствии с поставленной за дачей и ее реализации, в том числе во внутреннем плане. К:Учитывать раз</w:t>
            </w:r>
          </w:p>
          <w:p w:rsidR="00A55431" w:rsidRPr="00F23F78" w:rsidRDefault="00A55431" w:rsidP="00F23F78">
            <w:pPr>
              <w:spacing w:after="0" w:line="240" w:lineRule="auto"/>
              <w:ind w:right="-143"/>
              <w:rPr>
                <w:rFonts w:ascii="Times New Roman" w:hAnsi="Times New Roman"/>
                <w:sz w:val="24"/>
                <w:szCs w:val="24"/>
                <w:lang w:eastAsia="ru-RU"/>
              </w:rPr>
            </w:pPr>
            <w:r w:rsidRPr="00F23F78">
              <w:rPr>
                <w:rFonts w:ascii="Times New Roman" w:hAnsi="Times New Roman"/>
                <w:sz w:val="24"/>
                <w:szCs w:val="24"/>
                <w:lang w:eastAsia="ru-RU"/>
              </w:rPr>
              <w:t>ные мнения и стремиться к координации различных позиций в сотрудничестве</w:t>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lastRenderedPageBreak/>
              <w:t>Сформировать представ ления о глобусе как моде ли Земли. Учить элемен тарным приёмам чтения плана, карты. Знать мате рики и океаны, их назва ния, расположение на глобусе и карте.</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lastRenderedPageBreak/>
              <w:t>5</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Мир глазами историка.</w:t>
            </w:r>
          </w:p>
        </w:tc>
        <w:tc>
          <w:tcPr>
            <w:tcW w:w="3091"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Осознание себя чле-ном общества и госу-дарства , чувство гордости и любви к родной стране.</w:t>
            </w:r>
          </w:p>
        </w:tc>
        <w:tc>
          <w:tcPr>
            <w:tcW w:w="2771" w:type="dxa"/>
            <w:gridSpan w:val="2"/>
            <w:shd w:val="clear" w:color="auto" w:fill="auto"/>
          </w:tcPr>
          <w:p w:rsidR="00A55431" w:rsidRPr="00F23F78" w:rsidRDefault="00A55431" w:rsidP="00F23F78">
            <w:pPr>
              <w:spacing w:after="0" w:line="240" w:lineRule="auto"/>
              <w:rPr>
                <w:rFonts w:ascii="Times New Roman" w:hAnsi="Times New Roman"/>
                <w:szCs w:val="24"/>
                <w:lang w:eastAsia="ru-RU"/>
              </w:rPr>
            </w:pPr>
            <w:r w:rsidRPr="00F23F78">
              <w:rPr>
                <w:rFonts w:ascii="Times New Roman" w:hAnsi="Times New Roman"/>
                <w:szCs w:val="24"/>
                <w:lang w:eastAsia="ru-RU"/>
              </w:rPr>
              <w:t>Р:Планировать свои действия в соответст вии с поставленной задачей и ее реализа ции, в том числе во внутреннем плане</w:t>
            </w:r>
          </w:p>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Cs w:val="24"/>
                <w:lang w:eastAsia="ru-RU"/>
              </w:rPr>
              <w:t>П:Перерабатывать полученную информа цию: сравнивать и группировать факты и явления; определять причины явлений, со бытий. К:Задавать вопросы,высказывать свою точку зрения , пытаться её обосновать.</w:t>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 xml:space="preserve"> Дать представление об ок ружающем нас мире с точ ки зрения историков. Ис тория Отечества: отдель ные, наиболее важные и яркие исторические карти ны быта, труда, традиций людей в разные историче-ские времена.</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6</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Когда и где?</w:t>
            </w:r>
          </w:p>
        </w:tc>
        <w:tc>
          <w:tcPr>
            <w:tcW w:w="3091" w:type="dxa"/>
            <w:shd w:val="clear" w:color="auto" w:fill="auto"/>
          </w:tcPr>
          <w:p w:rsidR="00A55431" w:rsidRPr="00F23F78" w:rsidRDefault="00A55431" w:rsidP="00F23F78">
            <w:pPr>
              <w:spacing w:after="0" w:line="240" w:lineRule="auto"/>
              <w:ind w:right="-108"/>
              <w:rPr>
                <w:rFonts w:ascii="Times New Roman" w:hAnsi="Times New Roman"/>
                <w:sz w:val="24"/>
                <w:szCs w:val="24"/>
                <w:lang w:eastAsia="ru-RU"/>
              </w:rPr>
            </w:pPr>
            <w:r w:rsidRPr="00F23F78">
              <w:rPr>
                <w:rFonts w:ascii="Times New Roman" w:hAnsi="Times New Roman"/>
                <w:sz w:val="24"/>
                <w:szCs w:val="24"/>
                <w:lang w:eastAsia="ru-RU"/>
              </w:rPr>
              <w:t>Осознание себя членом общества и государства , чувство любви к род ной стране, выражаю щееся в интересе к её  культуре, истории, на родам и желание участ вовать в ее делах и событиях.</w:t>
            </w:r>
          </w:p>
        </w:tc>
        <w:tc>
          <w:tcPr>
            <w:tcW w:w="2771" w:type="dxa"/>
            <w:gridSpan w:val="2"/>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Р:Планировать свои действия в соответ ствии с поставленной задачей и ее реа лизации, в том числе во внутреннем пла не.П:Перерабатывать полученную инфо рмацию: сравнивать и группировать фа кты и явления; определять причины яв лений, событий. К:высказывать свою точку зрения , пытаться её обосновать.</w:t>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Познакомить детей с обоз начением дат историчес ких событий, с понятиями «век», «тысячелетие», «летоисчисление».</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7</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Мир глазами эколога.</w:t>
            </w:r>
          </w:p>
        </w:tc>
        <w:tc>
          <w:tcPr>
            <w:tcW w:w="3091"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 xml:space="preserve">Осознание  и приня-тие базовых общече-ловеческих ценно-стей. </w:t>
            </w:r>
          </w:p>
          <w:p w:rsidR="00A55431" w:rsidRPr="00F23F78" w:rsidRDefault="00A55431" w:rsidP="00F23F78">
            <w:pPr>
              <w:spacing w:after="0" w:line="240" w:lineRule="auto"/>
              <w:rPr>
                <w:rFonts w:ascii="Times New Roman" w:hAnsi="Times New Roman"/>
                <w:sz w:val="24"/>
                <w:szCs w:val="24"/>
                <w:lang w:eastAsia="ru-RU"/>
              </w:rPr>
            </w:pPr>
          </w:p>
        </w:tc>
        <w:tc>
          <w:tcPr>
            <w:tcW w:w="2771" w:type="dxa"/>
            <w:gridSpan w:val="2"/>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 xml:space="preserve">Р:Планировать свои действия в соответ ствии с поставленной задачей и ее реа лизации, в том числе во внутреннем пла не сравнивать и группировать факты и явления; определять причины явлений, событий.П:Формировать собственное мнение и позицию. К: активное исполь зование речевых средств и средств ин формационных и </w:t>
            </w:r>
            <w:r w:rsidRPr="00F23F78">
              <w:rPr>
                <w:rFonts w:ascii="Times New Roman" w:hAnsi="Times New Roman"/>
                <w:sz w:val="24"/>
                <w:szCs w:val="24"/>
                <w:lang w:eastAsia="ru-RU"/>
              </w:rPr>
              <w:lastRenderedPageBreak/>
              <w:t>коммуникационных технологий (ИКТ) для решения комму никативных и познавательных задач.</w:t>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lastRenderedPageBreak/>
              <w:t>Познакомить уч-ся с пос ледствиями влияния чело века на природу, экологи ческими проблемами, ко торые необходимо решать на современном этапе.</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lastRenderedPageBreak/>
              <w:t>8</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Сокровища Земли под охраной человечества.</w:t>
            </w:r>
          </w:p>
        </w:tc>
        <w:tc>
          <w:tcPr>
            <w:tcW w:w="3091"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Установка на безопас ный здоровый образ жизни.В предложен ных ситуациях, опира ясь на общие для всех правила поведения, делать выбор, какой поступок совершить.</w:t>
            </w:r>
          </w:p>
        </w:tc>
        <w:tc>
          <w:tcPr>
            <w:tcW w:w="2771" w:type="dxa"/>
            <w:gridSpan w:val="2"/>
            <w:shd w:val="clear" w:color="auto" w:fill="auto"/>
          </w:tcPr>
          <w:p w:rsidR="00A55431" w:rsidRPr="00F23F78" w:rsidRDefault="00A55431" w:rsidP="00F23F78">
            <w:pPr>
              <w:spacing w:after="0" w:line="240" w:lineRule="auto"/>
              <w:ind w:right="-143"/>
              <w:rPr>
                <w:rFonts w:ascii="Times New Roman" w:hAnsi="Times New Roman"/>
                <w:sz w:val="24"/>
                <w:szCs w:val="24"/>
                <w:lang w:eastAsia="ru-RU"/>
              </w:rPr>
            </w:pPr>
            <w:r w:rsidRPr="00F23F78">
              <w:rPr>
                <w:rFonts w:ascii="Times New Roman" w:hAnsi="Times New Roman"/>
                <w:sz w:val="24"/>
                <w:szCs w:val="24"/>
                <w:lang w:eastAsia="ru-RU"/>
              </w:rPr>
              <w:t>П:Отбирать необходимые для решения учебной задачи источники информации среди предложенных учителем словарей, энциклопедий, справочников. К:Исполь</w:t>
            </w:r>
          </w:p>
          <w:p w:rsidR="00A55431" w:rsidRPr="00F23F78" w:rsidRDefault="00A55431" w:rsidP="00F23F78">
            <w:pPr>
              <w:spacing w:after="0" w:line="240" w:lineRule="auto"/>
              <w:ind w:right="-143"/>
              <w:rPr>
                <w:rFonts w:ascii="Times New Roman" w:hAnsi="Times New Roman"/>
                <w:sz w:val="24"/>
                <w:szCs w:val="24"/>
                <w:lang w:eastAsia="ru-RU"/>
              </w:rPr>
            </w:pPr>
            <w:r w:rsidRPr="00F23F78">
              <w:rPr>
                <w:rFonts w:ascii="Times New Roman" w:hAnsi="Times New Roman"/>
                <w:sz w:val="24"/>
                <w:szCs w:val="24"/>
                <w:lang w:eastAsia="ru-RU"/>
              </w:rPr>
              <w:t>зовать речь для регуляции своего дейст вия. Р:Планировать свои действия в соответствии с поставленной задачей и ее реализации.</w:t>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Познакомить с объектами Всемирного наследия, правилами поведения в природе.</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9</w:t>
            </w:r>
          </w:p>
        </w:tc>
        <w:tc>
          <w:tcPr>
            <w:tcW w:w="1947" w:type="dxa"/>
            <w:shd w:val="clear" w:color="auto" w:fill="auto"/>
          </w:tcPr>
          <w:p w:rsidR="00A55431" w:rsidRPr="00F23F78" w:rsidRDefault="00A55431" w:rsidP="00F23F78">
            <w:pPr>
              <w:spacing w:after="0" w:line="240" w:lineRule="auto"/>
              <w:rPr>
                <w:rFonts w:ascii="Times New Roman" w:hAnsi="Times New Roman"/>
                <w:i/>
                <w:sz w:val="24"/>
                <w:szCs w:val="24"/>
                <w:lang w:eastAsia="ru-RU"/>
              </w:rPr>
            </w:pPr>
            <w:r w:rsidRPr="00F23F78">
              <w:rPr>
                <w:rFonts w:ascii="Times New Roman" w:hAnsi="Times New Roman"/>
                <w:sz w:val="24"/>
                <w:szCs w:val="24"/>
                <w:lang w:eastAsia="ru-RU"/>
              </w:rPr>
              <w:t xml:space="preserve">Международная Красная книга. </w:t>
            </w:r>
            <w:r w:rsidRPr="00F23F78">
              <w:rPr>
                <w:rFonts w:ascii="Times New Roman" w:hAnsi="Times New Roman"/>
                <w:i/>
                <w:sz w:val="24"/>
                <w:szCs w:val="24"/>
                <w:lang w:eastAsia="ru-RU"/>
              </w:rPr>
              <w:t>Обобщение по разделу «Земля и человечество».</w:t>
            </w:r>
          </w:p>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i/>
                <w:sz w:val="24"/>
                <w:szCs w:val="24"/>
                <w:lang w:eastAsia="ru-RU"/>
              </w:rPr>
              <w:t>Тест.</w:t>
            </w:r>
          </w:p>
        </w:tc>
        <w:tc>
          <w:tcPr>
            <w:tcW w:w="3091" w:type="dxa"/>
            <w:shd w:val="clear" w:color="auto" w:fill="auto"/>
          </w:tcPr>
          <w:p w:rsidR="00A55431" w:rsidRPr="00F23F78" w:rsidRDefault="00A55431" w:rsidP="00F23F78">
            <w:pPr>
              <w:spacing w:after="0" w:line="240" w:lineRule="auto"/>
              <w:ind w:right="-108"/>
              <w:rPr>
                <w:rFonts w:ascii="Times New Roman" w:hAnsi="Times New Roman"/>
                <w:sz w:val="24"/>
                <w:szCs w:val="24"/>
                <w:lang w:eastAsia="ru-RU"/>
              </w:rPr>
            </w:pPr>
            <w:r w:rsidRPr="00F23F78">
              <w:rPr>
                <w:rFonts w:ascii="Times New Roman" w:hAnsi="Times New Roman"/>
                <w:szCs w:val="24"/>
                <w:lang w:eastAsia="ru-RU"/>
              </w:rPr>
              <w:t>Формирование установ ки на безопасный, здо ровый образ жизни, нали чие мотивации к творчес кому труду, работе на ре зультат, бережному отно шению к материальным и духовным ценностям.</w:t>
            </w:r>
          </w:p>
        </w:tc>
        <w:tc>
          <w:tcPr>
            <w:tcW w:w="2771" w:type="dxa"/>
            <w:gridSpan w:val="2"/>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Р:Планировать свои действия в соответ ствии с поставленной задачей и ее реа лизации, в том числе во внутреннем пла не. П:Ориентироваться в своей системе знаний: самостоятельно предполагать, какая информация нужна для решения учебной задачи в один шаг. К: Адекват но использовать речевые средства.</w:t>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Познакомить с Междуна родной Красной книгой. Формировать убеждение о личной ответственности за состояние природы.</w:t>
            </w:r>
          </w:p>
        </w:tc>
      </w:tr>
      <w:tr w:rsidR="00A55431" w:rsidRPr="00F23F78" w:rsidTr="00A55431">
        <w:trPr>
          <w:gridAfter w:val="5"/>
          <w:wAfter w:w="12537" w:type="dxa"/>
        </w:trPr>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p>
        </w:tc>
      </w:tr>
      <w:tr w:rsidR="00A55431" w:rsidRPr="00F23F78" w:rsidTr="00A55431">
        <w:trPr>
          <w:trHeight w:val="2122"/>
        </w:trPr>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10</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Равнины и горы России.</w:t>
            </w:r>
          </w:p>
        </w:tc>
        <w:tc>
          <w:tcPr>
            <w:tcW w:w="3091"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Осознание себя чле ном общества и госу дарства , чувство люб ви к родной стране, выражающееся в инте ресе к её  природе.</w:t>
            </w:r>
          </w:p>
        </w:tc>
        <w:tc>
          <w:tcPr>
            <w:tcW w:w="2771" w:type="dxa"/>
            <w:gridSpan w:val="2"/>
            <w:shd w:val="clear" w:color="auto" w:fill="auto"/>
          </w:tcPr>
          <w:p w:rsidR="00A55431" w:rsidRPr="00F23F78" w:rsidRDefault="00A55431" w:rsidP="00F23F78">
            <w:pPr>
              <w:spacing w:after="0" w:line="240" w:lineRule="auto"/>
              <w:rPr>
                <w:rFonts w:ascii="Times New Roman" w:hAnsi="Times New Roman"/>
                <w:szCs w:val="24"/>
                <w:lang w:eastAsia="ru-RU"/>
              </w:rPr>
            </w:pPr>
            <w:r w:rsidRPr="00F23F78">
              <w:rPr>
                <w:rFonts w:ascii="Times New Roman" w:hAnsi="Times New Roman"/>
                <w:szCs w:val="24"/>
                <w:lang w:eastAsia="ru-RU"/>
              </w:rPr>
              <w:t>Р:Принимать и сохранять учебную за дачу, учитывать выделенные учителем ориенти ры действия в новом учебном материале в сотрудничестве с учителем. К:Выявление существенных признаков объектов, делать выводы на основе обобщённых знаний. К:Слушать других, пытаться принимать другую точку зрения, быть готовым изме нить свою точку зрения.</w:t>
            </w:r>
            <w:r w:rsidRPr="00F23F78">
              <w:rPr>
                <w:rFonts w:ascii="Times New Roman" w:hAnsi="Times New Roman"/>
                <w:sz w:val="24"/>
                <w:szCs w:val="24"/>
                <w:lang w:eastAsia="ru-RU"/>
              </w:rPr>
              <w:tab/>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Сформировать  представление о равнинах и горах; познакомить с  равнинами и горами на территории России.</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11</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Моря, озёра и реки России.</w:t>
            </w:r>
          </w:p>
        </w:tc>
        <w:tc>
          <w:tcPr>
            <w:tcW w:w="3091"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Формирование основ российской граждан ской идентичности, чувства гордости за свою Родину.</w:t>
            </w:r>
          </w:p>
        </w:tc>
        <w:tc>
          <w:tcPr>
            <w:tcW w:w="2771" w:type="dxa"/>
            <w:gridSpan w:val="2"/>
            <w:shd w:val="clear" w:color="auto" w:fill="auto"/>
          </w:tcPr>
          <w:p w:rsidR="00A55431" w:rsidRPr="00F23F78" w:rsidRDefault="00A55431" w:rsidP="00F23F78">
            <w:pPr>
              <w:spacing w:after="0" w:line="240" w:lineRule="auto"/>
              <w:ind w:right="-143"/>
              <w:rPr>
                <w:rFonts w:ascii="Times New Roman" w:hAnsi="Times New Roman"/>
                <w:sz w:val="24"/>
                <w:szCs w:val="24"/>
                <w:lang w:eastAsia="ru-RU"/>
              </w:rPr>
            </w:pPr>
            <w:r w:rsidRPr="00F23F78">
              <w:rPr>
                <w:rFonts w:ascii="Times New Roman" w:hAnsi="Times New Roman"/>
                <w:sz w:val="24"/>
                <w:szCs w:val="24"/>
                <w:lang w:eastAsia="ru-RU"/>
              </w:rPr>
              <w:t xml:space="preserve">Р:Принимать и сохранять учебную зада чу,учитывать выделенные учителем ори ентиры действия в новом </w:t>
            </w:r>
            <w:r w:rsidRPr="00F23F78">
              <w:rPr>
                <w:rFonts w:ascii="Times New Roman" w:hAnsi="Times New Roman"/>
                <w:sz w:val="24"/>
                <w:szCs w:val="24"/>
                <w:lang w:eastAsia="ru-RU"/>
              </w:rPr>
              <w:lastRenderedPageBreak/>
              <w:t>учебном мате риале в сотрудничестве с учителем. П:Выявление существенных признаков объектов, делать выводы на основе обоб щённых знаний. К:Слушать других, пыта ться принимать другую точку зрения, быть готовым изменить свою точку зрения.</w:t>
            </w:r>
            <w:r w:rsidRPr="00F23F78">
              <w:rPr>
                <w:rFonts w:ascii="Times New Roman" w:hAnsi="Times New Roman"/>
                <w:sz w:val="24"/>
                <w:szCs w:val="24"/>
                <w:lang w:eastAsia="ru-RU"/>
              </w:rPr>
              <w:tab/>
            </w:r>
          </w:p>
        </w:tc>
        <w:tc>
          <w:tcPr>
            <w:tcW w:w="4728" w:type="dxa"/>
            <w:shd w:val="clear" w:color="auto" w:fill="auto"/>
          </w:tcPr>
          <w:p w:rsidR="00A55431" w:rsidRPr="00F23F78" w:rsidRDefault="00A55431" w:rsidP="00F23F78">
            <w:pPr>
              <w:spacing w:after="0" w:line="240" w:lineRule="auto"/>
              <w:ind w:right="-34"/>
              <w:rPr>
                <w:rFonts w:ascii="Times New Roman" w:hAnsi="Times New Roman"/>
                <w:sz w:val="24"/>
                <w:szCs w:val="24"/>
                <w:lang w:eastAsia="ru-RU"/>
              </w:rPr>
            </w:pPr>
            <w:r w:rsidRPr="00F23F78">
              <w:rPr>
                <w:rFonts w:ascii="Times New Roman" w:hAnsi="Times New Roman"/>
                <w:sz w:val="24"/>
                <w:szCs w:val="24"/>
                <w:lang w:eastAsia="ru-RU"/>
              </w:rPr>
              <w:lastRenderedPageBreak/>
              <w:t>Сформировать у уч-ся  представление о водоёмах, их разнообразии, использо вании человеком.</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lastRenderedPageBreak/>
              <w:t>12</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Природные зоны России.</w:t>
            </w:r>
          </w:p>
        </w:tc>
        <w:tc>
          <w:tcPr>
            <w:tcW w:w="3091"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Cs w:val="24"/>
                <w:lang w:eastAsia="ru-RU"/>
              </w:rPr>
              <w:t>Развитие самостоятель ности и личной ответст венности за свои поступ ки, в том числе в инфор мационной деятельнос ти, на основе представле ний о нравственных нор мах, социальной справе дливости и свободе.</w:t>
            </w:r>
          </w:p>
        </w:tc>
        <w:tc>
          <w:tcPr>
            <w:tcW w:w="2771" w:type="dxa"/>
            <w:gridSpan w:val="2"/>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Р:овладение способностью принимать и сохранять цели и задачи учебной деяте льности, поиска средств её осуществле ния. П: овладение логическими дейст виями сравнения, анализа, синтеза, обо бщения. К:определение общей цели и путей её достижения; умение договари ваться о распределении функций и ро лей в совместной деятельности.</w:t>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Сформировать у уч-ся  представление о природ ных зонах, дать понятие поясности.</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13</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Зона Арктических пустынь.</w:t>
            </w:r>
          </w:p>
        </w:tc>
        <w:tc>
          <w:tcPr>
            <w:tcW w:w="3091" w:type="dxa"/>
            <w:shd w:val="clear" w:color="auto" w:fill="auto"/>
          </w:tcPr>
          <w:p w:rsidR="00A55431" w:rsidRPr="00F23F78" w:rsidRDefault="00A55431" w:rsidP="00F23F78">
            <w:pPr>
              <w:spacing w:after="0" w:line="240" w:lineRule="auto"/>
              <w:ind w:right="-108"/>
              <w:rPr>
                <w:rFonts w:ascii="Times New Roman" w:hAnsi="Times New Roman"/>
                <w:sz w:val="24"/>
                <w:szCs w:val="24"/>
                <w:lang w:eastAsia="ru-RU"/>
              </w:rPr>
            </w:pPr>
            <w:r w:rsidRPr="00F23F78">
              <w:rPr>
                <w:rFonts w:ascii="Times New Roman" w:hAnsi="Times New Roman"/>
                <w:sz w:val="24"/>
                <w:szCs w:val="24"/>
                <w:lang w:eastAsia="ru-RU"/>
              </w:rPr>
              <w:t>Осознание себя членом общества и государства , чувство любви к род ной стране, выражаю щееся в интересе к её  природе, её  культуре , народам и желание уча ствовать в ее делах и событиях.</w:t>
            </w:r>
          </w:p>
        </w:tc>
        <w:tc>
          <w:tcPr>
            <w:tcW w:w="2771" w:type="dxa"/>
            <w:gridSpan w:val="2"/>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Р:Осознание  и принятие базовых обще человеческих ценностей. П:Принимать и сохранять учебную задачу, учитывать выделенные учителем ориентиры дейст вия в новом учебном материале в сотру дничестве с учителем. К:Выявление су щественных признаков объектов, делать выводы на основе обобщённых знаний.</w:t>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Сформировать у уч-ся   представление о природ ной зоне арктических пустынь; особенностями природы, значении приро ды данной зоны для чело века, её использование.</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14</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 xml:space="preserve">Тундра. </w:t>
            </w:r>
          </w:p>
        </w:tc>
        <w:tc>
          <w:tcPr>
            <w:tcW w:w="3091"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Формирование целост ного, социально ориен тированного взгляда на мир в его органич ном единстве и разноо бразии природы.</w:t>
            </w:r>
          </w:p>
        </w:tc>
        <w:tc>
          <w:tcPr>
            <w:tcW w:w="2771" w:type="dxa"/>
            <w:gridSpan w:val="2"/>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 xml:space="preserve">П:Добывать новые знания: извлекать информацию, представленную в разных формах (текст, таблица, схема, иллюст рация и др.) К:Слушать других, пытать ся принимать другую </w:t>
            </w:r>
            <w:r w:rsidRPr="00F23F78">
              <w:rPr>
                <w:rFonts w:ascii="Times New Roman" w:hAnsi="Times New Roman"/>
                <w:sz w:val="24"/>
                <w:szCs w:val="24"/>
                <w:lang w:eastAsia="ru-RU"/>
              </w:rPr>
              <w:lastRenderedPageBreak/>
              <w:t>точку зрения, быть готовым изменить свою точку зре ния.Р:Выявление существенных приз наков объектов, делать выводы на осно ве обобщённых знаний.</w:t>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lastRenderedPageBreak/>
              <w:t>Сформировать у учащих ся  представление о приро дной зоне тундры; ее геог рафическом положении, климатических  условиях, растительном и животном мире, деятельности чело-века.</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lastRenderedPageBreak/>
              <w:t>15</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Леса России.</w:t>
            </w:r>
          </w:p>
        </w:tc>
        <w:tc>
          <w:tcPr>
            <w:tcW w:w="3091" w:type="dxa"/>
            <w:shd w:val="clear" w:color="auto" w:fill="auto"/>
          </w:tcPr>
          <w:p w:rsidR="00A55431" w:rsidRPr="00F23F78" w:rsidRDefault="00A55431" w:rsidP="00F23F78">
            <w:pPr>
              <w:spacing w:after="0" w:line="240" w:lineRule="auto"/>
              <w:ind w:right="-77"/>
              <w:rPr>
                <w:rFonts w:ascii="Times New Roman" w:hAnsi="Times New Roman"/>
                <w:sz w:val="24"/>
                <w:szCs w:val="24"/>
                <w:lang w:eastAsia="ru-RU"/>
              </w:rPr>
            </w:pPr>
            <w:r w:rsidRPr="00F23F78">
              <w:rPr>
                <w:rFonts w:ascii="Times New Roman" w:hAnsi="Times New Roman"/>
                <w:sz w:val="24"/>
                <w:szCs w:val="24"/>
                <w:lang w:eastAsia="ru-RU"/>
              </w:rPr>
              <w:t>Осознание  и принятие базовых общечелове ческих ценностей.</w:t>
            </w:r>
          </w:p>
        </w:tc>
        <w:tc>
          <w:tcPr>
            <w:tcW w:w="2771" w:type="dxa"/>
            <w:gridSpan w:val="2"/>
            <w:shd w:val="clear" w:color="auto" w:fill="auto"/>
          </w:tcPr>
          <w:p w:rsidR="00A55431" w:rsidRPr="00F23F78" w:rsidRDefault="00A55431" w:rsidP="00F23F78">
            <w:pPr>
              <w:spacing w:after="0" w:line="240" w:lineRule="auto"/>
              <w:ind w:right="-143"/>
              <w:rPr>
                <w:rFonts w:ascii="Times New Roman" w:hAnsi="Times New Roman"/>
                <w:sz w:val="24"/>
                <w:szCs w:val="24"/>
                <w:lang w:eastAsia="ru-RU"/>
              </w:rPr>
            </w:pPr>
            <w:r w:rsidRPr="00F23F78">
              <w:rPr>
                <w:rFonts w:ascii="Times New Roman" w:hAnsi="Times New Roman"/>
                <w:sz w:val="24"/>
                <w:szCs w:val="24"/>
                <w:lang w:eastAsia="ru-RU"/>
              </w:rPr>
              <w:t>Р:Преобразовывать практическую зада чу в познавательную. П:Выявление су щественных признаков объектов, делать выводы на основе обобщённых знаний. К:Слушать других, пытаться принимать другую точку зрения, быть готовым изменить свою точку зрения.</w:t>
            </w:r>
            <w:r w:rsidRPr="00F23F78">
              <w:rPr>
                <w:rFonts w:ascii="Times New Roman" w:hAnsi="Times New Roman"/>
                <w:sz w:val="24"/>
                <w:szCs w:val="24"/>
                <w:lang w:eastAsia="ru-RU"/>
              </w:rPr>
              <w:tab/>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Сформировать у учащих ся  представлениео лес ной зоне; географическом положении зоны лесов, растительном и животном мире.</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16</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Лес и человек.</w:t>
            </w:r>
          </w:p>
        </w:tc>
        <w:tc>
          <w:tcPr>
            <w:tcW w:w="3091"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Осознание себя чле ном общества и госу дарства, чувство люб ви к родной стране, выражающееся в инте ресе к её  природе.</w:t>
            </w:r>
          </w:p>
        </w:tc>
        <w:tc>
          <w:tcPr>
            <w:tcW w:w="2771" w:type="dxa"/>
            <w:gridSpan w:val="2"/>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Р:Различать способ и результат дейст вия. П:Делать выводы на основе обоб щения знаний. К:Доносить свою пози цию до других: высказывать свою точ ку зрения и пытаться её обосновать, приводя аргументы.</w:t>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Cs w:val="24"/>
                <w:lang w:eastAsia="ru-RU"/>
              </w:rPr>
              <w:t>Сформировать у у</w:t>
            </w:r>
            <w:r w:rsidRPr="00F23F78">
              <w:rPr>
                <w:rFonts w:ascii="Times New Roman" w:hAnsi="Times New Roman"/>
                <w:szCs w:val="24"/>
                <w:lang w:val="en-US" w:eastAsia="ru-RU"/>
              </w:rPr>
              <w:t>x</w:t>
            </w:r>
            <w:r w:rsidRPr="00F23F78">
              <w:rPr>
                <w:rFonts w:ascii="Times New Roman" w:hAnsi="Times New Roman"/>
                <w:szCs w:val="24"/>
                <w:lang w:eastAsia="ru-RU"/>
              </w:rPr>
              <w:t>- ся  пре дставлениео роли леса в жи зни человека и природы; эко логических  проблемах леса, возникших по вине челове ка,  о бережном отношении человека к природе.</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17</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 xml:space="preserve">Зона степей. </w:t>
            </w:r>
          </w:p>
        </w:tc>
        <w:tc>
          <w:tcPr>
            <w:tcW w:w="3091" w:type="dxa"/>
            <w:shd w:val="clear" w:color="auto" w:fill="auto"/>
          </w:tcPr>
          <w:p w:rsidR="00A55431" w:rsidRPr="00F23F78" w:rsidRDefault="00A55431" w:rsidP="00F23F78">
            <w:pPr>
              <w:spacing w:after="0" w:line="240" w:lineRule="auto"/>
              <w:ind w:right="-108"/>
              <w:rPr>
                <w:rFonts w:ascii="Times New Roman" w:hAnsi="Times New Roman"/>
                <w:sz w:val="24"/>
                <w:szCs w:val="24"/>
                <w:lang w:eastAsia="ru-RU"/>
              </w:rPr>
            </w:pPr>
            <w:r w:rsidRPr="00F23F78">
              <w:rPr>
                <w:rFonts w:ascii="Times New Roman" w:hAnsi="Times New Roman"/>
                <w:sz w:val="24"/>
                <w:szCs w:val="24"/>
                <w:lang w:eastAsia="ru-RU"/>
              </w:rPr>
              <w:t>Осознание  и принятие базовых общечелове ческих ценностей.</w:t>
            </w:r>
          </w:p>
        </w:tc>
        <w:tc>
          <w:tcPr>
            <w:tcW w:w="2771" w:type="dxa"/>
            <w:gridSpan w:val="2"/>
            <w:shd w:val="clear" w:color="auto" w:fill="auto"/>
          </w:tcPr>
          <w:p w:rsidR="00A55431" w:rsidRPr="00F23F78" w:rsidRDefault="00A55431" w:rsidP="00F23F78">
            <w:pPr>
              <w:spacing w:after="0" w:line="240" w:lineRule="auto"/>
              <w:ind w:right="-143"/>
              <w:rPr>
                <w:rFonts w:ascii="Times New Roman" w:hAnsi="Times New Roman"/>
                <w:sz w:val="24"/>
                <w:szCs w:val="24"/>
                <w:lang w:eastAsia="ru-RU"/>
              </w:rPr>
            </w:pPr>
            <w:r w:rsidRPr="00F23F78">
              <w:rPr>
                <w:rFonts w:ascii="Times New Roman" w:hAnsi="Times New Roman"/>
                <w:sz w:val="24"/>
                <w:szCs w:val="24"/>
                <w:lang w:eastAsia="ru-RU"/>
              </w:rPr>
              <w:t>Р:Преобразовывать практическую зада чу в познавательную. П:Выявление суще ственных признаков объектов, делать выводы на основе обобщённых знаний. К:Слушать других, пытаться принимать дру гую точку зрения, быть готовым из менить свою точку зрения.</w:t>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Сформировать у учащих ся  представлениео приро дной зоне степей; ее геог рафическом положении особенностях, животном  и растительном мире, об охране природы.</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b/>
                <w:sz w:val="24"/>
                <w:szCs w:val="24"/>
                <w:lang w:eastAsia="ru-RU"/>
              </w:rPr>
            </w:pPr>
            <w:r w:rsidRPr="00F23F78">
              <w:rPr>
                <w:rFonts w:ascii="Times New Roman" w:hAnsi="Times New Roman"/>
                <w:b/>
                <w:sz w:val="24"/>
                <w:szCs w:val="24"/>
                <w:lang w:eastAsia="ru-RU"/>
              </w:rPr>
              <w:t>18</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 xml:space="preserve">Пустыни. </w:t>
            </w:r>
          </w:p>
        </w:tc>
        <w:tc>
          <w:tcPr>
            <w:tcW w:w="3091" w:type="dxa"/>
            <w:shd w:val="clear" w:color="auto" w:fill="auto"/>
          </w:tcPr>
          <w:p w:rsidR="00A55431" w:rsidRPr="00F23F78" w:rsidRDefault="00A55431" w:rsidP="00F23F78">
            <w:pPr>
              <w:spacing w:after="0" w:line="240" w:lineRule="auto"/>
              <w:ind w:right="-108"/>
              <w:rPr>
                <w:rFonts w:ascii="Times New Roman" w:hAnsi="Times New Roman"/>
                <w:sz w:val="24"/>
                <w:szCs w:val="24"/>
                <w:lang w:eastAsia="ru-RU"/>
              </w:rPr>
            </w:pPr>
            <w:r w:rsidRPr="00F23F78">
              <w:rPr>
                <w:rFonts w:ascii="Times New Roman" w:hAnsi="Times New Roman"/>
                <w:szCs w:val="24"/>
                <w:lang w:eastAsia="ru-RU"/>
              </w:rPr>
              <w:t>Осознание себя членом общества и государства,  чувство любви к род ной стране, выражающееся в интересе к её  при роде, её  куль туре, народам и желание участвовать в ее делах и событиях.</w:t>
            </w:r>
          </w:p>
        </w:tc>
        <w:tc>
          <w:tcPr>
            <w:tcW w:w="2771" w:type="dxa"/>
            <w:gridSpan w:val="2"/>
            <w:shd w:val="clear" w:color="auto" w:fill="auto"/>
          </w:tcPr>
          <w:p w:rsidR="00A55431" w:rsidRPr="00F23F78" w:rsidRDefault="00A55431" w:rsidP="00F23F78">
            <w:pPr>
              <w:spacing w:after="0" w:line="240" w:lineRule="auto"/>
              <w:ind w:right="-1"/>
              <w:rPr>
                <w:rFonts w:ascii="Times New Roman" w:hAnsi="Times New Roman"/>
                <w:sz w:val="24"/>
                <w:szCs w:val="24"/>
                <w:lang w:eastAsia="ru-RU"/>
              </w:rPr>
            </w:pPr>
            <w:r w:rsidRPr="00F23F78">
              <w:rPr>
                <w:rFonts w:ascii="Times New Roman" w:hAnsi="Times New Roman"/>
                <w:sz w:val="24"/>
                <w:szCs w:val="24"/>
                <w:lang w:eastAsia="ru-RU"/>
              </w:rPr>
              <w:t xml:space="preserve">Р:Преобразовывать практическую зада чу в познавательную. П:Добывать но вые знания: извлекать информацию, представленную в разных формах. К:Слушать других, пытаться принимать другую точку зрения, </w:t>
            </w:r>
            <w:r w:rsidRPr="00F23F78">
              <w:rPr>
                <w:rFonts w:ascii="Times New Roman" w:hAnsi="Times New Roman"/>
                <w:sz w:val="24"/>
                <w:szCs w:val="24"/>
                <w:lang w:eastAsia="ru-RU"/>
              </w:rPr>
              <w:lastRenderedPageBreak/>
              <w:t>быть готовым изменить свою точку зрения.</w:t>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lastRenderedPageBreak/>
              <w:t xml:space="preserve">Сформировать у учащих ся  представлениео при родной зоне пустыни; географическом положе нии, её особенностях. </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lastRenderedPageBreak/>
              <w:t>19</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У Черного моря.</w:t>
            </w:r>
          </w:p>
          <w:p w:rsidR="00A55431" w:rsidRPr="00F23F78" w:rsidRDefault="00A55431" w:rsidP="00F23F78">
            <w:pPr>
              <w:spacing w:after="0" w:line="240" w:lineRule="auto"/>
              <w:rPr>
                <w:rFonts w:ascii="Times New Roman" w:hAnsi="Times New Roman"/>
                <w:sz w:val="24"/>
                <w:szCs w:val="24"/>
                <w:lang w:eastAsia="ru-RU"/>
              </w:rPr>
            </w:pPr>
          </w:p>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Обобщение по теме «Природа России». Тест.</w:t>
            </w:r>
          </w:p>
        </w:tc>
        <w:tc>
          <w:tcPr>
            <w:tcW w:w="3091"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Формирование уважитель ного отношения к иному мнению.</w:t>
            </w:r>
          </w:p>
        </w:tc>
        <w:tc>
          <w:tcPr>
            <w:tcW w:w="2771" w:type="dxa"/>
            <w:gridSpan w:val="2"/>
            <w:shd w:val="clear" w:color="auto" w:fill="auto"/>
          </w:tcPr>
          <w:p w:rsidR="00A55431" w:rsidRPr="00F23F78" w:rsidRDefault="00A55431" w:rsidP="00F23F78">
            <w:pPr>
              <w:spacing w:after="0" w:line="240" w:lineRule="auto"/>
              <w:ind w:right="-143"/>
              <w:rPr>
                <w:rFonts w:ascii="Times New Roman" w:hAnsi="Times New Roman"/>
                <w:sz w:val="24"/>
                <w:szCs w:val="24"/>
                <w:lang w:eastAsia="ru-RU"/>
              </w:rPr>
            </w:pPr>
            <w:r w:rsidRPr="00F23F78">
              <w:rPr>
                <w:rFonts w:ascii="Times New Roman" w:hAnsi="Times New Roman"/>
                <w:sz w:val="24"/>
                <w:szCs w:val="24"/>
                <w:lang w:eastAsia="ru-RU"/>
              </w:rPr>
              <w:t>П:Добывать новые знания: извле кать информацию. Р:использование знаково-символических средств пре дставления информации для созда ния моделей изучаемых объектов и процессов. К:готовность слушать собеседника и вести диалог.</w:t>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Сформировать у учащих ся  представление о суб тропической зоне Черно морского побережья Кав каза; географическом по ложении, особенностях и деятельности людей.</w:t>
            </w:r>
          </w:p>
        </w:tc>
      </w:tr>
      <w:tr w:rsidR="00A55431" w:rsidRPr="00F23F78" w:rsidTr="00A55431">
        <w:trPr>
          <w:gridAfter w:val="5"/>
          <w:wAfter w:w="12537" w:type="dxa"/>
        </w:trPr>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20</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Наш край. Поверхность нашего края.</w:t>
            </w:r>
          </w:p>
        </w:tc>
        <w:tc>
          <w:tcPr>
            <w:tcW w:w="3547" w:type="dxa"/>
            <w:gridSpan w:val="2"/>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Осознание себя членом об щества и государства, чув ство любви к родной стра не, выражающееся в инте ресе к её  природе, её  куль туре, народам и желание участвовать в ее делах и событиях.</w:t>
            </w:r>
          </w:p>
        </w:tc>
        <w:tc>
          <w:tcPr>
            <w:tcW w:w="2315"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Р:Преобразовывать практическую задачу в познавательную. П:Добы вать новые знания: извлекать инфо рмацию, представленную в разных формах. К:Читать вслух и про себя тексты учебника, выделять глав ное, отделять новое от известного.</w:t>
            </w:r>
          </w:p>
        </w:tc>
        <w:tc>
          <w:tcPr>
            <w:tcW w:w="4728" w:type="dxa"/>
            <w:shd w:val="clear" w:color="auto" w:fill="auto"/>
          </w:tcPr>
          <w:p w:rsidR="00A55431" w:rsidRPr="00F23F78" w:rsidRDefault="00A55431" w:rsidP="00F23F78">
            <w:pPr>
              <w:spacing w:after="0" w:line="240" w:lineRule="auto"/>
              <w:ind w:right="-34"/>
              <w:rPr>
                <w:rFonts w:ascii="Times New Roman" w:hAnsi="Times New Roman"/>
                <w:sz w:val="24"/>
                <w:szCs w:val="24"/>
                <w:lang w:eastAsia="ru-RU"/>
              </w:rPr>
            </w:pPr>
            <w:r w:rsidRPr="00F23F78">
              <w:rPr>
                <w:rFonts w:ascii="Times New Roman" w:hAnsi="Times New Roman"/>
                <w:sz w:val="24"/>
                <w:szCs w:val="24"/>
                <w:lang w:eastAsia="ru-RU"/>
              </w:rPr>
              <w:t>Учить вести наблюдение в природе, сравнивать свой ства наблюдаемых объек тов, расширять знания о родном городе, селе. Пред ставление о поверхности родного края; работа с картой.</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21</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Водные богатства нашего края.</w:t>
            </w:r>
          </w:p>
        </w:tc>
        <w:tc>
          <w:tcPr>
            <w:tcW w:w="3547" w:type="dxa"/>
            <w:gridSpan w:val="2"/>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Осознание  и принятие базовых общечеловечес ких ценностей.</w:t>
            </w:r>
          </w:p>
          <w:p w:rsidR="00A55431" w:rsidRPr="00F23F78" w:rsidRDefault="00A55431" w:rsidP="00F23F78">
            <w:pPr>
              <w:spacing w:after="0" w:line="240" w:lineRule="auto"/>
              <w:rPr>
                <w:rFonts w:ascii="Times New Roman" w:hAnsi="Times New Roman"/>
                <w:sz w:val="24"/>
                <w:szCs w:val="24"/>
                <w:lang w:eastAsia="ru-RU"/>
              </w:rPr>
            </w:pPr>
          </w:p>
        </w:tc>
        <w:tc>
          <w:tcPr>
            <w:tcW w:w="2315"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Cs w:val="24"/>
                <w:lang w:eastAsia="ru-RU"/>
              </w:rPr>
              <w:t>Р:Учитывать установленные правила в планировании и контроле способа ре шения. П:Добывать новые знания: из влекать информацию, представленную в разных формах. К:Читать вслух и про себя тексты учебника, выделять главное, отделять новое от известного</w:t>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 xml:space="preserve">Расширять представления уч-ся о водоёмах нашего края; естественных и искусственных водоёмах, о их значении и охране. </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22</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Наши подземные богатства.</w:t>
            </w:r>
          </w:p>
        </w:tc>
        <w:tc>
          <w:tcPr>
            <w:tcW w:w="3547" w:type="dxa"/>
            <w:gridSpan w:val="2"/>
            <w:shd w:val="clear" w:color="auto" w:fill="auto"/>
          </w:tcPr>
          <w:p w:rsidR="00A55431" w:rsidRPr="00F23F78" w:rsidRDefault="00A55431" w:rsidP="00F23F78">
            <w:pPr>
              <w:spacing w:after="0" w:line="240" w:lineRule="auto"/>
              <w:ind w:right="-77"/>
              <w:rPr>
                <w:rFonts w:ascii="Times New Roman" w:hAnsi="Times New Roman"/>
                <w:sz w:val="24"/>
                <w:szCs w:val="24"/>
                <w:lang w:eastAsia="ru-RU"/>
              </w:rPr>
            </w:pPr>
            <w:r w:rsidRPr="00F23F78">
              <w:rPr>
                <w:rFonts w:ascii="Times New Roman" w:hAnsi="Times New Roman"/>
                <w:sz w:val="24"/>
                <w:szCs w:val="24"/>
                <w:lang w:eastAsia="ru-RU"/>
              </w:rPr>
              <w:t>Развитие этических чувств, доброжелательности и эмо ционально-нравственной отзывчивости, понимания и сопереживания чувствам других людей.</w:t>
            </w:r>
          </w:p>
        </w:tc>
        <w:tc>
          <w:tcPr>
            <w:tcW w:w="2315" w:type="dxa"/>
            <w:shd w:val="clear" w:color="auto" w:fill="auto"/>
          </w:tcPr>
          <w:p w:rsidR="00A55431" w:rsidRPr="00F23F78" w:rsidRDefault="00A55431" w:rsidP="00F23F78">
            <w:pPr>
              <w:spacing w:after="0" w:line="240" w:lineRule="auto"/>
              <w:ind w:right="-143"/>
              <w:rPr>
                <w:rFonts w:ascii="Times New Roman" w:hAnsi="Times New Roman"/>
                <w:sz w:val="24"/>
                <w:szCs w:val="24"/>
                <w:lang w:eastAsia="ru-RU"/>
              </w:rPr>
            </w:pPr>
            <w:r w:rsidRPr="00F23F78">
              <w:rPr>
                <w:rFonts w:ascii="Times New Roman" w:hAnsi="Times New Roman"/>
                <w:sz w:val="24"/>
                <w:szCs w:val="24"/>
                <w:lang w:eastAsia="ru-RU"/>
              </w:rPr>
              <w:t xml:space="preserve">Р:овладение начальными сведения ми о сущности и особенностях объ ектов, процессов и явлений дейст вительности.  П: освоение способов решения проблем творческого и по </w:t>
            </w:r>
            <w:r w:rsidRPr="00F23F78">
              <w:rPr>
                <w:rFonts w:ascii="Times New Roman" w:hAnsi="Times New Roman"/>
                <w:sz w:val="24"/>
                <w:szCs w:val="24"/>
                <w:lang w:eastAsia="ru-RU"/>
              </w:rPr>
              <w:lastRenderedPageBreak/>
              <w:t>искового характера. К:излагать своё мнение и аргументировать свою точ ку зрения и оценку событий.</w:t>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lastRenderedPageBreak/>
              <w:t>Практическое знакомство с полезными ископаемы ми своего края. Опыты с природными объектами, простейшие измерения.</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lastRenderedPageBreak/>
              <w:t>23</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Земля – кормилица.</w:t>
            </w:r>
          </w:p>
        </w:tc>
        <w:tc>
          <w:tcPr>
            <w:tcW w:w="3547" w:type="dxa"/>
            <w:gridSpan w:val="2"/>
            <w:shd w:val="clear" w:color="auto" w:fill="auto"/>
          </w:tcPr>
          <w:p w:rsidR="00A55431" w:rsidRPr="00F23F78" w:rsidRDefault="00A55431" w:rsidP="00F23F78">
            <w:pPr>
              <w:spacing w:after="0" w:line="240" w:lineRule="auto"/>
              <w:ind w:right="-77"/>
              <w:rPr>
                <w:rFonts w:ascii="Times New Roman" w:hAnsi="Times New Roman"/>
                <w:sz w:val="24"/>
                <w:szCs w:val="24"/>
                <w:lang w:eastAsia="ru-RU"/>
              </w:rPr>
            </w:pPr>
            <w:r w:rsidRPr="00F23F78">
              <w:rPr>
                <w:rFonts w:ascii="Times New Roman" w:hAnsi="Times New Roman"/>
                <w:sz w:val="24"/>
                <w:szCs w:val="24"/>
                <w:lang w:eastAsia="ru-RU"/>
              </w:rPr>
              <w:t>Формирование целостного, социально ориентирован ного взгляда на мир в его органичном единстве и разнообразии природы.</w:t>
            </w:r>
          </w:p>
        </w:tc>
        <w:tc>
          <w:tcPr>
            <w:tcW w:w="2315"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Р:Учитывать установленные прави ла в планировании и контроле спо соба решения. П:Перерабатывать полученную информацию: сравни вать и группировать факты и явле ния; определять причины явлений, событий. К:Доносить свою пози цию до других: высказывать свою точку зрения и пытаться её обосно вать, приводя аргументы.</w:t>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Познакомить детей с раз</w:t>
            </w:r>
          </w:p>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личными видами почв и их составом. Развивать умение наблюдать, выде лять характерные особен ности природных объек тов.</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24</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Жизнь леса.</w:t>
            </w:r>
          </w:p>
        </w:tc>
        <w:tc>
          <w:tcPr>
            <w:tcW w:w="3547" w:type="dxa"/>
            <w:gridSpan w:val="2"/>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Формирование установки на безопасный, здоровый образ жизни, наличие мотивации к творческому труду.</w:t>
            </w:r>
          </w:p>
        </w:tc>
        <w:tc>
          <w:tcPr>
            <w:tcW w:w="2315"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Р:овладение базовыми предметны ми и межпредметными понятиями, отражающими существенные связи и отношения между объектами и процессами. П:Выявление сущест венных признаков объектов, делать выводы на основе обобщённых знаний. К:Адекватно использовать речевые средства.</w:t>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Познакомить  с разнооб разием лесных обитате лей, ярусами леса.</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25</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Жизнь луга.</w:t>
            </w:r>
          </w:p>
        </w:tc>
        <w:tc>
          <w:tcPr>
            <w:tcW w:w="3547" w:type="dxa"/>
            <w:gridSpan w:val="2"/>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Развитие  навыков сотруд ничества со взрослыми и сверстниками.</w:t>
            </w:r>
            <w:r w:rsidRPr="00F23F78">
              <w:rPr>
                <w:rFonts w:ascii="Times New Roman" w:hAnsi="Times New Roman"/>
                <w:sz w:val="24"/>
                <w:szCs w:val="24"/>
                <w:lang w:eastAsia="ru-RU"/>
              </w:rPr>
              <w:tab/>
            </w:r>
            <w:r w:rsidRPr="00F23F78">
              <w:rPr>
                <w:rFonts w:ascii="Times New Roman" w:hAnsi="Times New Roman"/>
                <w:sz w:val="24"/>
                <w:szCs w:val="24"/>
                <w:lang w:eastAsia="ru-RU"/>
              </w:rPr>
              <w:tab/>
            </w:r>
          </w:p>
          <w:p w:rsidR="00A55431" w:rsidRPr="00F23F78" w:rsidRDefault="00A55431" w:rsidP="00F23F78">
            <w:pPr>
              <w:spacing w:after="0" w:line="240" w:lineRule="auto"/>
              <w:rPr>
                <w:rFonts w:ascii="Times New Roman" w:hAnsi="Times New Roman"/>
                <w:sz w:val="24"/>
                <w:szCs w:val="24"/>
                <w:lang w:eastAsia="ru-RU"/>
              </w:rPr>
            </w:pPr>
          </w:p>
        </w:tc>
        <w:tc>
          <w:tcPr>
            <w:tcW w:w="2315"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 xml:space="preserve">П:способность осознавать и оцени вать свои мысли и действия. К: ис пользование различных способов </w:t>
            </w:r>
            <w:r w:rsidRPr="00F23F78">
              <w:rPr>
                <w:rFonts w:ascii="Times New Roman" w:hAnsi="Times New Roman"/>
                <w:sz w:val="24"/>
                <w:szCs w:val="24"/>
                <w:lang w:eastAsia="ru-RU"/>
              </w:rPr>
              <w:lastRenderedPageBreak/>
              <w:t>поиска, обработки и интерпретации информации. Р:формирование уме ния контролировать и оценивать учебные действия в соответствии с поставленной задачей и условиями её реализации.</w:t>
            </w:r>
            <w:r w:rsidRPr="00F23F78">
              <w:rPr>
                <w:rFonts w:ascii="Times New Roman" w:hAnsi="Times New Roman"/>
                <w:sz w:val="24"/>
                <w:szCs w:val="24"/>
                <w:lang w:eastAsia="ru-RU"/>
              </w:rPr>
              <w:tab/>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lastRenderedPageBreak/>
              <w:t>Дать представление о луге, как природном сообществе.</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lastRenderedPageBreak/>
              <w:t>26</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Жизнь в пресных водах.</w:t>
            </w:r>
          </w:p>
        </w:tc>
        <w:tc>
          <w:tcPr>
            <w:tcW w:w="3547" w:type="dxa"/>
            <w:gridSpan w:val="2"/>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Формирование уважитель ного отношения к иному мнению.</w:t>
            </w:r>
          </w:p>
          <w:p w:rsidR="00A55431" w:rsidRPr="00F23F78" w:rsidRDefault="00A55431" w:rsidP="00F23F78">
            <w:pPr>
              <w:spacing w:after="0" w:line="240" w:lineRule="auto"/>
              <w:rPr>
                <w:rFonts w:ascii="Times New Roman" w:hAnsi="Times New Roman"/>
                <w:sz w:val="24"/>
                <w:szCs w:val="24"/>
                <w:lang w:eastAsia="ru-RU"/>
              </w:rPr>
            </w:pPr>
          </w:p>
        </w:tc>
        <w:tc>
          <w:tcPr>
            <w:tcW w:w="2315"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П:самостоятельное выделение и фо рмулирование познавательной це ли. К:контроль, коррекция дейст вий партнера. Р:определение проме жуточных целей с учетом конечно го результата.</w:t>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Сформировать представле ние о жизни пресного водоёма, растительном и животном мире, о роли человека.</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27</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Экскурсия в природные сообщества родного края.</w:t>
            </w:r>
          </w:p>
        </w:tc>
        <w:tc>
          <w:tcPr>
            <w:tcW w:w="3547" w:type="dxa"/>
            <w:gridSpan w:val="2"/>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Формирование целостно го, социально ориентиро ванного взгляда на мир в его органичном единстве и разнообразии природы.</w:t>
            </w:r>
          </w:p>
          <w:p w:rsidR="00A55431" w:rsidRPr="00F23F78" w:rsidRDefault="00A55431" w:rsidP="00F23F78">
            <w:pPr>
              <w:spacing w:after="0" w:line="240" w:lineRule="auto"/>
              <w:rPr>
                <w:rFonts w:ascii="Times New Roman" w:hAnsi="Times New Roman"/>
                <w:sz w:val="24"/>
                <w:szCs w:val="24"/>
                <w:lang w:eastAsia="ru-RU"/>
              </w:rPr>
            </w:pPr>
          </w:p>
        </w:tc>
        <w:tc>
          <w:tcPr>
            <w:tcW w:w="2315"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П: выбор наиболее эффективных способов решения задачи в зависи мости от конкретных условий. К: владение форма ми речи в соответ ствии с нормами языка. Р:сличение способа действия и его результата.</w:t>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Развивать  умение наблю дать за природой, познако мить с особенностями при родных сообществ края.</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28</w:t>
            </w:r>
          </w:p>
        </w:tc>
        <w:tc>
          <w:tcPr>
            <w:tcW w:w="1947" w:type="dxa"/>
            <w:shd w:val="clear" w:color="auto" w:fill="auto"/>
          </w:tcPr>
          <w:p w:rsidR="00A55431" w:rsidRPr="00F23F78" w:rsidRDefault="00A55431" w:rsidP="00F23F78">
            <w:pPr>
              <w:spacing w:after="0" w:line="240" w:lineRule="auto"/>
              <w:rPr>
                <w:rFonts w:ascii="Times New Roman" w:hAnsi="Times New Roman"/>
                <w:i/>
                <w:sz w:val="24"/>
                <w:szCs w:val="24"/>
                <w:lang w:eastAsia="ru-RU"/>
              </w:rPr>
            </w:pPr>
            <w:r w:rsidRPr="00F23F78">
              <w:rPr>
                <w:rFonts w:ascii="Times New Roman" w:hAnsi="Times New Roman"/>
                <w:i/>
                <w:sz w:val="24"/>
                <w:szCs w:val="24"/>
                <w:lang w:eastAsia="ru-RU"/>
              </w:rPr>
              <w:t>Наши проекты.</w:t>
            </w:r>
          </w:p>
        </w:tc>
        <w:tc>
          <w:tcPr>
            <w:tcW w:w="3547" w:type="dxa"/>
            <w:gridSpan w:val="2"/>
            <w:shd w:val="clear" w:color="auto" w:fill="auto"/>
          </w:tcPr>
          <w:p w:rsidR="00A55431" w:rsidRPr="00F23F78" w:rsidRDefault="00A55431" w:rsidP="00F23F78">
            <w:pPr>
              <w:spacing w:after="0" w:line="240" w:lineRule="auto"/>
              <w:ind w:right="-77"/>
              <w:rPr>
                <w:rFonts w:ascii="Times New Roman" w:hAnsi="Times New Roman"/>
                <w:sz w:val="24"/>
                <w:szCs w:val="24"/>
                <w:lang w:eastAsia="ru-RU"/>
              </w:rPr>
            </w:pPr>
            <w:r w:rsidRPr="00F23F78">
              <w:rPr>
                <w:rFonts w:ascii="Times New Roman" w:hAnsi="Times New Roman"/>
                <w:sz w:val="24"/>
                <w:szCs w:val="24"/>
                <w:lang w:eastAsia="ru-RU"/>
              </w:rPr>
              <w:t>Развитие  навыков сотруд ничества со взрослыми и сверстниками.</w:t>
            </w:r>
          </w:p>
        </w:tc>
        <w:tc>
          <w:tcPr>
            <w:tcW w:w="2315"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П:самостоятельное определение познавательной цели. К:использова ние речевых форм для решения ко ммуникативных и познавательных задач. Р:использование различных способов по и интерпретации ин формации.</w:t>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Развивать навыки работы с информацией.</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29</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Растениеводство в нашем крае.</w:t>
            </w:r>
          </w:p>
        </w:tc>
        <w:tc>
          <w:tcPr>
            <w:tcW w:w="3547" w:type="dxa"/>
            <w:gridSpan w:val="2"/>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 xml:space="preserve">Иметь представление о многообразии животного и растительного мира и поз </w:t>
            </w:r>
            <w:r w:rsidRPr="00F23F78">
              <w:rPr>
                <w:rFonts w:ascii="Times New Roman" w:hAnsi="Times New Roman"/>
                <w:sz w:val="24"/>
                <w:szCs w:val="24"/>
                <w:lang w:eastAsia="ru-RU"/>
              </w:rPr>
              <w:lastRenderedPageBreak/>
              <w:t>воляют воспитывать береж ное к нему отношение.</w:t>
            </w:r>
          </w:p>
        </w:tc>
        <w:tc>
          <w:tcPr>
            <w:tcW w:w="2315"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lastRenderedPageBreak/>
              <w:t xml:space="preserve">П: соотносить результат деятельно сти с поставленной целью, опреде лять </w:t>
            </w:r>
            <w:r w:rsidRPr="00F23F78">
              <w:rPr>
                <w:rFonts w:ascii="Times New Roman" w:hAnsi="Times New Roman"/>
                <w:sz w:val="24"/>
                <w:szCs w:val="24"/>
                <w:lang w:eastAsia="ru-RU"/>
              </w:rPr>
              <w:lastRenderedPageBreak/>
              <w:t>своё знание и незнание. К:стро ить речевое высказывание в устной и письменной форме. Р:использо вать речь для регуляции своего действия.</w:t>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lastRenderedPageBreak/>
              <w:t xml:space="preserve"> Сформировать  представ ление уч-ся об отрасли с/х, роли растений в при роде и жизни людей, бере жном отношении челове ка к растениям.</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lastRenderedPageBreak/>
              <w:t>30</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Животноводство в нашем крае.</w:t>
            </w:r>
          </w:p>
        </w:tc>
        <w:tc>
          <w:tcPr>
            <w:tcW w:w="3547" w:type="dxa"/>
            <w:gridSpan w:val="2"/>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 xml:space="preserve">Иметь представление о многообразии животного и растительного мира и поз воляют воспитывать береж ное к нему отношение. </w:t>
            </w:r>
          </w:p>
        </w:tc>
        <w:tc>
          <w:tcPr>
            <w:tcW w:w="2315"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П: осознанное и произвольное по строение речевого высказывания в устной и письменной форме. Р:фор мирование умения планировать, ко нтролировать и К:Развитие  навы ков сотрудничества со взрослыми и сверстниками.</w:t>
            </w:r>
            <w:r w:rsidRPr="00F23F78">
              <w:rPr>
                <w:rFonts w:ascii="Times New Roman" w:hAnsi="Times New Roman"/>
                <w:sz w:val="24"/>
                <w:szCs w:val="24"/>
                <w:lang w:eastAsia="ru-RU"/>
              </w:rPr>
              <w:tab/>
            </w:r>
            <w:r w:rsidRPr="00F23F78">
              <w:rPr>
                <w:rFonts w:ascii="Times New Roman" w:hAnsi="Times New Roman"/>
                <w:sz w:val="24"/>
                <w:szCs w:val="24"/>
                <w:lang w:eastAsia="ru-RU"/>
              </w:rPr>
              <w:tab/>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Сформировать  представ ление уч-ся об отрасли с/х. Раскрыть  роль живо тных в жизни людей; бере жное отношение к живот  ным.</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31</w:t>
            </w:r>
          </w:p>
        </w:tc>
        <w:tc>
          <w:tcPr>
            <w:tcW w:w="1947" w:type="dxa"/>
            <w:shd w:val="clear" w:color="auto" w:fill="auto"/>
          </w:tcPr>
          <w:p w:rsidR="00A55431" w:rsidRPr="00F23F78" w:rsidRDefault="00A55431" w:rsidP="00F23F78">
            <w:pPr>
              <w:spacing w:after="0" w:line="240" w:lineRule="auto"/>
              <w:rPr>
                <w:rFonts w:ascii="Times New Roman" w:hAnsi="Times New Roman"/>
                <w:i/>
                <w:sz w:val="24"/>
                <w:szCs w:val="24"/>
                <w:lang w:eastAsia="ru-RU"/>
              </w:rPr>
            </w:pPr>
            <w:r w:rsidRPr="00F23F78">
              <w:rPr>
                <w:rFonts w:ascii="Times New Roman" w:hAnsi="Times New Roman"/>
                <w:i/>
                <w:sz w:val="24"/>
                <w:szCs w:val="24"/>
                <w:lang w:eastAsia="ru-RU"/>
              </w:rPr>
              <w:t>Проверим себя и оценим свои достижения за первое полугодие.</w:t>
            </w:r>
          </w:p>
        </w:tc>
        <w:tc>
          <w:tcPr>
            <w:tcW w:w="3547" w:type="dxa"/>
            <w:gridSpan w:val="2"/>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Принятие и освоение соци альной роли учащегося, ра звитие мотивов учебной деятельности и формирова ние личностного смысла учения.</w:t>
            </w:r>
            <w:r w:rsidRPr="00F23F78">
              <w:rPr>
                <w:rFonts w:ascii="Times New Roman" w:hAnsi="Times New Roman"/>
                <w:sz w:val="24"/>
                <w:szCs w:val="24"/>
                <w:lang w:eastAsia="ru-RU"/>
              </w:rPr>
              <w:tab/>
            </w:r>
          </w:p>
        </w:tc>
        <w:tc>
          <w:tcPr>
            <w:tcW w:w="2315"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П:осуществлять анализ объектов с выделением существенных и несу щественных признаков. К:умение владеть диалогической речью.Р:аде кватно использовать речевые сред ства для решения различных комму никативных задач.</w:t>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Контроль усвоения и владение базовым понятийным аппаратом, необходимым для дальнейшего обучения.</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32</w:t>
            </w:r>
          </w:p>
        </w:tc>
        <w:tc>
          <w:tcPr>
            <w:tcW w:w="1947" w:type="dxa"/>
            <w:shd w:val="clear" w:color="auto" w:fill="auto"/>
          </w:tcPr>
          <w:p w:rsidR="00A55431" w:rsidRPr="00F23F78" w:rsidRDefault="00A55431" w:rsidP="00F23F78">
            <w:pPr>
              <w:spacing w:after="0" w:line="240" w:lineRule="auto"/>
              <w:rPr>
                <w:rFonts w:ascii="Times New Roman" w:hAnsi="Times New Roman"/>
                <w:i/>
                <w:sz w:val="24"/>
                <w:szCs w:val="24"/>
                <w:lang w:eastAsia="ru-RU"/>
              </w:rPr>
            </w:pPr>
            <w:r w:rsidRPr="00F23F78">
              <w:rPr>
                <w:rFonts w:ascii="Times New Roman" w:hAnsi="Times New Roman"/>
                <w:i/>
                <w:sz w:val="24"/>
                <w:szCs w:val="24"/>
                <w:lang w:eastAsia="ru-RU"/>
              </w:rPr>
              <w:t>Презентация проектов.</w:t>
            </w:r>
          </w:p>
        </w:tc>
        <w:tc>
          <w:tcPr>
            <w:tcW w:w="3547" w:type="dxa"/>
            <w:gridSpan w:val="2"/>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Развитие самостоятельнос ти и личной ответственнос ти.</w:t>
            </w:r>
          </w:p>
        </w:tc>
        <w:tc>
          <w:tcPr>
            <w:tcW w:w="2315"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П:поиск и выделение необходимой информации. К:инициативное сот</w:t>
            </w:r>
          </w:p>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рудничество с учителем и сверст никами. Р:само и взаимооценка деятельности.</w:t>
            </w:r>
            <w:r w:rsidRPr="00F23F78">
              <w:rPr>
                <w:rFonts w:ascii="Times New Roman" w:hAnsi="Times New Roman"/>
                <w:sz w:val="24"/>
                <w:szCs w:val="24"/>
                <w:lang w:eastAsia="ru-RU"/>
              </w:rPr>
              <w:tab/>
            </w:r>
          </w:p>
        </w:tc>
        <w:tc>
          <w:tcPr>
            <w:tcW w:w="4728" w:type="dxa"/>
            <w:shd w:val="clear" w:color="auto" w:fill="auto"/>
          </w:tcPr>
          <w:p w:rsidR="00A55431" w:rsidRPr="00F23F78" w:rsidRDefault="00A55431" w:rsidP="00F23F78">
            <w:pPr>
              <w:spacing w:after="0" w:line="240" w:lineRule="auto"/>
              <w:ind w:right="-34"/>
              <w:rPr>
                <w:rFonts w:ascii="Times New Roman" w:hAnsi="Times New Roman"/>
                <w:sz w:val="24"/>
                <w:szCs w:val="24"/>
                <w:lang w:eastAsia="ru-RU"/>
              </w:rPr>
            </w:pPr>
            <w:r w:rsidRPr="00F23F78">
              <w:rPr>
                <w:rFonts w:ascii="Times New Roman" w:hAnsi="Times New Roman"/>
                <w:sz w:val="24"/>
                <w:szCs w:val="24"/>
                <w:lang w:eastAsia="ru-RU"/>
              </w:rPr>
              <w:t>Развивать познаватель ные, интеллектуально-уче бные умения; умение по льзоваться приобретенны ми знаниями в повседнев ной практической жизни.</w:t>
            </w:r>
          </w:p>
        </w:tc>
      </w:tr>
      <w:tr w:rsidR="00A55431" w:rsidRPr="00F23F78" w:rsidTr="00A55431">
        <w:trPr>
          <w:gridAfter w:val="5"/>
          <w:wAfter w:w="12537" w:type="dxa"/>
        </w:trPr>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b/>
                <w:sz w:val="24"/>
                <w:szCs w:val="24"/>
                <w:lang w:eastAsia="ru-RU"/>
              </w:rPr>
            </w:pPr>
            <w:r w:rsidRPr="00F23F78">
              <w:rPr>
                <w:rFonts w:ascii="Times New Roman" w:hAnsi="Times New Roman"/>
                <w:b/>
                <w:sz w:val="24"/>
                <w:szCs w:val="24"/>
                <w:lang w:eastAsia="ru-RU"/>
              </w:rPr>
              <w:t>33</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Начало истории человечества.</w:t>
            </w:r>
          </w:p>
        </w:tc>
        <w:tc>
          <w:tcPr>
            <w:tcW w:w="3547" w:type="dxa"/>
            <w:gridSpan w:val="2"/>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Осознание себя членом общества и государства,</w:t>
            </w:r>
          </w:p>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 xml:space="preserve">чувство любви к родной стране, выражающееся в интересе к её  </w:t>
            </w:r>
            <w:r w:rsidRPr="00F23F78">
              <w:rPr>
                <w:rFonts w:ascii="Times New Roman" w:hAnsi="Times New Roman"/>
                <w:sz w:val="24"/>
                <w:szCs w:val="24"/>
                <w:lang w:eastAsia="ru-RU"/>
              </w:rPr>
              <w:lastRenderedPageBreak/>
              <w:t>культуре, истории, народам и жела ние участвовать в ее делах и событиях.</w:t>
            </w:r>
          </w:p>
        </w:tc>
        <w:tc>
          <w:tcPr>
            <w:tcW w:w="2315"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lastRenderedPageBreak/>
              <w:t xml:space="preserve">П:Формирование целостного, соци ально ориентированного </w:t>
            </w:r>
            <w:r w:rsidRPr="00F23F78">
              <w:rPr>
                <w:rFonts w:ascii="Times New Roman" w:hAnsi="Times New Roman"/>
                <w:sz w:val="24"/>
                <w:szCs w:val="24"/>
                <w:lang w:eastAsia="ru-RU"/>
              </w:rPr>
              <w:lastRenderedPageBreak/>
              <w:t>взгляда на мир в его органичном единстве и разнообразии природы. К:Развитие  навыков сотрудничества со взрос лыми и сверстниками. Р:Формиро вание уважительного отношения к иному мнению.</w:t>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lastRenderedPageBreak/>
              <w:t>Дать уч-ся представление о первобытных людях.</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lastRenderedPageBreak/>
              <w:t>34</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Мир древности: далекий и близкий.</w:t>
            </w:r>
          </w:p>
        </w:tc>
        <w:tc>
          <w:tcPr>
            <w:tcW w:w="3547" w:type="dxa"/>
            <w:gridSpan w:val="2"/>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Оценивать жизненные ситуации.</w:t>
            </w:r>
          </w:p>
          <w:p w:rsidR="00A55431" w:rsidRPr="00F23F78" w:rsidRDefault="00A55431" w:rsidP="00F23F78">
            <w:pPr>
              <w:spacing w:after="0" w:line="240" w:lineRule="auto"/>
              <w:rPr>
                <w:rFonts w:ascii="Times New Roman" w:hAnsi="Times New Roman"/>
                <w:sz w:val="24"/>
                <w:szCs w:val="24"/>
                <w:lang w:eastAsia="ru-RU"/>
              </w:rPr>
            </w:pPr>
          </w:p>
          <w:p w:rsidR="00A55431" w:rsidRPr="00F23F78" w:rsidRDefault="00A55431" w:rsidP="00F23F78">
            <w:pPr>
              <w:spacing w:after="0" w:line="240" w:lineRule="auto"/>
              <w:rPr>
                <w:rFonts w:ascii="Times New Roman" w:hAnsi="Times New Roman"/>
                <w:sz w:val="24"/>
                <w:szCs w:val="24"/>
                <w:lang w:eastAsia="ru-RU"/>
              </w:rPr>
            </w:pPr>
          </w:p>
          <w:p w:rsidR="00A55431" w:rsidRPr="00F23F78" w:rsidRDefault="00A55431" w:rsidP="00F23F78">
            <w:pPr>
              <w:spacing w:after="0" w:line="240" w:lineRule="auto"/>
              <w:rPr>
                <w:rFonts w:ascii="Times New Roman" w:hAnsi="Times New Roman"/>
                <w:sz w:val="24"/>
                <w:szCs w:val="24"/>
                <w:lang w:eastAsia="ru-RU"/>
              </w:rPr>
            </w:pPr>
          </w:p>
          <w:p w:rsidR="00A55431" w:rsidRPr="00F23F78" w:rsidRDefault="00A55431" w:rsidP="00F23F78">
            <w:pPr>
              <w:spacing w:after="0" w:line="240" w:lineRule="auto"/>
              <w:rPr>
                <w:rFonts w:ascii="Times New Roman" w:hAnsi="Times New Roman"/>
                <w:sz w:val="24"/>
                <w:szCs w:val="24"/>
                <w:lang w:eastAsia="ru-RU"/>
              </w:rPr>
            </w:pPr>
          </w:p>
          <w:p w:rsidR="00A55431" w:rsidRPr="00F23F78" w:rsidRDefault="00A55431" w:rsidP="00F23F78">
            <w:pPr>
              <w:spacing w:after="0" w:line="240" w:lineRule="auto"/>
              <w:rPr>
                <w:rFonts w:ascii="Times New Roman" w:hAnsi="Times New Roman"/>
                <w:sz w:val="24"/>
                <w:szCs w:val="24"/>
                <w:lang w:eastAsia="ru-RU"/>
              </w:rPr>
            </w:pPr>
          </w:p>
        </w:tc>
        <w:tc>
          <w:tcPr>
            <w:tcW w:w="2315"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П:самостоятельное определение и формулирование цели, умение вла деть диалогической речью. К:стро ить речевое высказывание в уст ной и  письменной речи. Р: прихо дить к общему решению в совмест ной деятельности.</w:t>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Познакомить уч-ся с древ ним Египтом, Грецией, Римом.</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35</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Средние века: время рыцарей и замков.</w:t>
            </w:r>
          </w:p>
        </w:tc>
        <w:tc>
          <w:tcPr>
            <w:tcW w:w="3547" w:type="dxa"/>
            <w:gridSpan w:val="2"/>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В предложенных ситуаци ях, опираясь на общие для всех правила поведения, делать выбор.</w:t>
            </w:r>
          </w:p>
        </w:tc>
        <w:tc>
          <w:tcPr>
            <w:tcW w:w="2315"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П:.самостоятельное определение и формулирование цели. К:строить речевое высказывание в устной и письменной форме, умение владеть диалогической речью. Р:адекватно использовать речевые средства для решения различных коммуникатив ных задач.</w:t>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Формировать представле ние о Средневековье.</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36</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Новое время: встреча Европы и Америки.</w:t>
            </w:r>
          </w:p>
        </w:tc>
        <w:tc>
          <w:tcPr>
            <w:tcW w:w="3547" w:type="dxa"/>
            <w:gridSpan w:val="2"/>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Развитие навыков сотруд ничества со взрослыми и сверстниками в различных социальных ситуациях.</w:t>
            </w:r>
          </w:p>
          <w:p w:rsidR="00A55431" w:rsidRPr="00F23F78" w:rsidRDefault="00A55431" w:rsidP="00F23F78">
            <w:pPr>
              <w:spacing w:after="0" w:line="240" w:lineRule="auto"/>
              <w:rPr>
                <w:rFonts w:ascii="Times New Roman" w:hAnsi="Times New Roman"/>
                <w:sz w:val="24"/>
                <w:szCs w:val="24"/>
                <w:lang w:eastAsia="ru-RU"/>
              </w:rPr>
            </w:pPr>
          </w:p>
        </w:tc>
        <w:tc>
          <w:tcPr>
            <w:tcW w:w="2315"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П:классификация объектов по выде ленным признакам. К:умение с  дос таточной полнотой и точностью вы ражать свои мысли. Р:оценивание качества и уровня усвоения знаний.</w:t>
            </w:r>
          </w:p>
        </w:tc>
        <w:tc>
          <w:tcPr>
            <w:tcW w:w="4728" w:type="dxa"/>
            <w:shd w:val="clear" w:color="auto" w:fill="auto"/>
          </w:tcPr>
          <w:p w:rsidR="00A55431" w:rsidRPr="00F23F78" w:rsidRDefault="00A55431" w:rsidP="00F23F78">
            <w:pPr>
              <w:spacing w:after="0" w:line="240" w:lineRule="auto"/>
              <w:ind w:right="-34"/>
              <w:rPr>
                <w:rFonts w:ascii="Times New Roman" w:hAnsi="Times New Roman"/>
                <w:sz w:val="24"/>
                <w:szCs w:val="24"/>
                <w:lang w:eastAsia="ru-RU"/>
              </w:rPr>
            </w:pPr>
            <w:r w:rsidRPr="00F23F78">
              <w:rPr>
                <w:rFonts w:ascii="Times New Roman" w:hAnsi="Times New Roman"/>
                <w:sz w:val="24"/>
                <w:szCs w:val="24"/>
                <w:lang w:eastAsia="ru-RU"/>
              </w:rPr>
              <w:t>Познакомить уч-ся с выда ющимися людьми Нового времени, их изобретения ми, географическими от крытиями.</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lastRenderedPageBreak/>
              <w:t>37</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Новейшее время: история продолжается сегодня.</w:t>
            </w:r>
          </w:p>
        </w:tc>
        <w:tc>
          <w:tcPr>
            <w:tcW w:w="3547" w:type="dxa"/>
            <w:gridSpan w:val="2"/>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Проявлять уважение к чу жому мнению, в том числе мнению сверстников.</w:t>
            </w:r>
          </w:p>
          <w:p w:rsidR="00A55431" w:rsidRPr="00F23F78" w:rsidRDefault="00A55431" w:rsidP="00F23F78">
            <w:pPr>
              <w:spacing w:after="0" w:line="240" w:lineRule="auto"/>
              <w:rPr>
                <w:rFonts w:ascii="Times New Roman" w:hAnsi="Times New Roman"/>
                <w:sz w:val="24"/>
                <w:szCs w:val="24"/>
                <w:lang w:eastAsia="ru-RU"/>
              </w:rPr>
            </w:pPr>
          </w:p>
        </w:tc>
        <w:tc>
          <w:tcPr>
            <w:tcW w:w="2315"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П:.самостоятельное определение и формулирование цели. К:строить речевое высказывание в устной и письменной форме, умение владеть диалогической речью.Р:адекватно использовать речевые средства для решения различных коммуникатив ных задач.</w:t>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 xml:space="preserve">Познакомить уч-ся с открытиями ученых, знаменитыми людьми </w:t>
            </w:r>
            <w:r w:rsidRPr="00F23F78">
              <w:rPr>
                <w:rFonts w:ascii="Times New Roman" w:hAnsi="Times New Roman"/>
                <w:sz w:val="24"/>
                <w:szCs w:val="24"/>
                <w:lang w:val="en-US" w:eastAsia="ru-RU"/>
              </w:rPr>
              <w:t>XX</w:t>
            </w:r>
            <w:r w:rsidRPr="00F23F78">
              <w:rPr>
                <w:rFonts w:ascii="Times New Roman" w:hAnsi="Times New Roman"/>
                <w:sz w:val="24"/>
                <w:szCs w:val="24"/>
                <w:lang w:eastAsia="ru-RU"/>
              </w:rPr>
              <w:t xml:space="preserve"> века.</w:t>
            </w:r>
          </w:p>
        </w:tc>
      </w:tr>
      <w:tr w:rsidR="00A55431" w:rsidRPr="00F23F78" w:rsidTr="00A55431">
        <w:trPr>
          <w:gridAfter w:val="5"/>
          <w:wAfter w:w="12537" w:type="dxa"/>
        </w:trPr>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38</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Жизнь древних славян.</w:t>
            </w:r>
          </w:p>
        </w:tc>
        <w:tc>
          <w:tcPr>
            <w:tcW w:w="3547" w:type="dxa"/>
            <w:gridSpan w:val="2"/>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Развитие самостоятельно сти и личной ответствен ности за свои поступки.</w:t>
            </w:r>
          </w:p>
        </w:tc>
        <w:tc>
          <w:tcPr>
            <w:tcW w:w="2315"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П:соотносить результат деятельнос ти с поставленной целью, опреде лять своё знание и незнание. К:стро ить речевое высказывание в устной и письменной форме в соответст вии с поставленной задачей. Р:испо льзовать речь для регуляции своего действия.</w:t>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Представление о жизни древних славян</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39</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Во времена Древней Руси.</w:t>
            </w:r>
          </w:p>
        </w:tc>
        <w:tc>
          <w:tcPr>
            <w:tcW w:w="3547" w:type="dxa"/>
            <w:gridSpan w:val="2"/>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Осознание себя членом общества и государства,</w:t>
            </w:r>
          </w:p>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 xml:space="preserve"> чувство любви к родной стране, выражающееся в интересе к её  культуре, истории, народам и жела ние участвовать в ее делах и событиях.</w:t>
            </w:r>
          </w:p>
        </w:tc>
        <w:tc>
          <w:tcPr>
            <w:tcW w:w="2315"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П: построение логической цепи рас суждений. Р: формирование уме ния планировать, контролировать и оценивать учебные действия в соот ветствии с поставленной задачей. К:владение формами речи в соот ветствии с грамматическими и синтаксическими нормами языка.</w:t>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Представление о Древней Руси, русских князьях</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40</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Страна городов.</w:t>
            </w:r>
          </w:p>
        </w:tc>
        <w:tc>
          <w:tcPr>
            <w:tcW w:w="3547" w:type="dxa"/>
            <w:gridSpan w:val="2"/>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Оценивать жизненные ситуации с точки зрения общепринятых норм и ценностей.</w:t>
            </w:r>
          </w:p>
        </w:tc>
        <w:tc>
          <w:tcPr>
            <w:tcW w:w="2315"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П</w:t>
            </w:r>
            <w:r w:rsidRPr="00F23F78">
              <w:rPr>
                <w:rFonts w:ascii="Times New Roman" w:hAnsi="Times New Roman"/>
                <w:szCs w:val="24"/>
                <w:lang w:eastAsia="ru-RU"/>
              </w:rPr>
              <w:t xml:space="preserve">:самостоятельное создание алгорит мов деятельности для решения проб лем </w:t>
            </w:r>
            <w:r w:rsidRPr="00F23F78">
              <w:rPr>
                <w:rFonts w:ascii="Times New Roman" w:hAnsi="Times New Roman"/>
                <w:szCs w:val="24"/>
                <w:lang w:eastAsia="ru-RU"/>
              </w:rPr>
              <w:lastRenderedPageBreak/>
              <w:t>творческого  и поискового харак тера. К: инициативное сотрудничество с учителем и классом. Р:составление плана и последовательности действий.</w:t>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lastRenderedPageBreak/>
              <w:t xml:space="preserve">Представление о городах </w:t>
            </w:r>
            <w:r w:rsidRPr="00F23F78">
              <w:rPr>
                <w:rFonts w:ascii="Times New Roman" w:hAnsi="Times New Roman"/>
                <w:sz w:val="24"/>
                <w:szCs w:val="24"/>
                <w:lang w:val="en-US" w:eastAsia="ru-RU"/>
              </w:rPr>
              <w:t>X</w:t>
            </w:r>
            <w:r w:rsidRPr="00F23F78">
              <w:rPr>
                <w:rFonts w:ascii="Times New Roman" w:hAnsi="Times New Roman"/>
                <w:sz w:val="24"/>
                <w:szCs w:val="24"/>
                <w:lang w:eastAsia="ru-RU"/>
              </w:rPr>
              <w:t>-</w:t>
            </w:r>
            <w:r w:rsidRPr="00F23F78">
              <w:rPr>
                <w:rFonts w:ascii="Times New Roman" w:hAnsi="Times New Roman"/>
                <w:sz w:val="24"/>
                <w:szCs w:val="24"/>
                <w:lang w:val="en-US" w:eastAsia="ru-RU"/>
              </w:rPr>
              <w:t>XI</w:t>
            </w:r>
            <w:r w:rsidRPr="00F23F78">
              <w:rPr>
                <w:rFonts w:ascii="Times New Roman" w:hAnsi="Times New Roman"/>
                <w:sz w:val="24"/>
                <w:szCs w:val="24"/>
                <w:lang w:eastAsia="ru-RU"/>
              </w:rPr>
              <w:t xml:space="preserve">  века Киеве и Новгороде</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lastRenderedPageBreak/>
              <w:t>41</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Из книжной сокро-вищницы Древней Руси.</w:t>
            </w:r>
          </w:p>
        </w:tc>
        <w:tc>
          <w:tcPr>
            <w:tcW w:w="3547" w:type="dxa"/>
            <w:gridSpan w:val="2"/>
            <w:shd w:val="clear" w:color="auto" w:fill="auto"/>
          </w:tcPr>
          <w:p w:rsidR="00A55431" w:rsidRPr="00F23F78" w:rsidRDefault="00A55431" w:rsidP="00F23F78">
            <w:pPr>
              <w:spacing w:after="0" w:line="240" w:lineRule="auto"/>
              <w:ind w:right="-77"/>
              <w:rPr>
                <w:rFonts w:ascii="Times New Roman" w:hAnsi="Times New Roman"/>
                <w:sz w:val="24"/>
                <w:szCs w:val="24"/>
                <w:lang w:eastAsia="ru-RU"/>
              </w:rPr>
            </w:pPr>
            <w:r w:rsidRPr="00F23F78">
              <w:rPr>
                <w:rFonts w:ascii="Times New Roman" w:hAnsi="Times New Roman"/>
                <w:szCs w:val="24"/>
                <w:lang w:eastAsia="ru-RU"/>
              </w:rPr>
              <w:t>Принятие и освоение социа льной роли учащегося, разви тие мотивов учебной де</w:t>
            </w:r>
            <w:r w:rsidRPr="00F23F78">
              <w:rPr>
                <w:rFonts w:ascii="Times New Roman" w:hAnsi="Times New Roman"/>
                <w:sz w:val="24"/>
                <w:szCs w:val="24"/>
                <w:lang w:eastAsia="ru-RU"/>
              </w:rPr>
              <w:t>ятель ности и формирова</w:t>
            </w:r>
            <w:r w:rsidRPr="00F23F78">
              <w:rPr>
                <w:rFonts w:ascii="Times New Roman" w:hAnsi="Times New Roman"/>
                <w:szCs w:val="24"/>
                <w:lang w:eastAsia="ru-RU"/>
              </w:rPr>
              <w:t>ние лич ностного смысла учения.</w:t>
            </w:r>
          </w:p>
        </w:tc>
        <w:tc>
          <w:tcPr>
            <w:tcW w:w="2315"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П: выбор наиболее эффективных способов решения задачи в зависи мости от конкретных условий. К: владение форма ми речи в соответ ствии с нормами языка. Р:сличение способа действия и его результата.</w:t>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Представление о возник новении славянской аз буки, появлении письмен ности на Руси;</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42</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Трудные времена на Русской земле.</w:t>
            </w:r>
            <w:r w:rsidRPr="00F23F78">
              <w:rPr>
                <w:rFonts w:ascii="Times New Roman" w:hAnsi="Times New Roman"/>
                <w:sz w:val="24"/>
                <w:szCs w:val="24"/>
                <w:lang w:eastAsia="ru-RU"/>
              </w:rPr>
              <w:tab/>
            </w:r>
          </w:p>
        </w:tc>
        <w:tc>
          <w:tcPr>
            <w:tcW w:w="3547" w:type="dxa"/>
            <w:gridSpan w:val="2"/>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Формирование эстети ческих потребностей, ценностей и чувств.</w:t>
            </w:r>
          </w:p>
          <w:p w:rsidR="00A55431" w:rsidRPr="00F23F78" w:rsidRDefault="00A55431" w:rsidP="00F23F78">
            <w:pPr>
              <w:spacing w:after="0" w:line="240" w:lineRule="auto"/>
              <w:rPr>
                <w:rFonts w:ascii="Times New Roman" w:hAnsi="Times New Roman"/>
                <w:sz w:val="24"/>
                <w:szCs w:val="24"/>
                <w:lang w:eastAsia="ru-RU"/>
              </w:rPr>
            </w:pPr>
          </w:p>
        </w:tc>
        <w:tc>
          <w:tcPr>
            <w:tcW w:w="2315"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Cs w:val="24"/>
                <w:lang w:eastAsia="ru-RU"/>
              </w:rPr>
              <w:t>П:смысловое чтение, рефлексия спосо бов и условий действия. К:владение формами речи в соответствии с норма ми языка. Р: внесение необходимых дополнений и корректив в план и способ действия.</w:t>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Cs w:val="24"/>
                <w:lang w:eastAsia="ru-RU"/>
              </w:rPr>
              <w:t>Россия на карте (границы, города, места изученных сражений, исторических со бытий). Выдающиеся люди разных эпох. Охрана памят ников истории культуры.</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43</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Русь расправляет крылья.</w:t>
            </w:r>
          </w:p>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ab/>
            </w:r>
          </w:p>
        </w:tc>
        <w:tc>
          <w:tcPr>
            <w:tcW w:w="3547" w:type="dxa"/>
            <w:gridSpan w:val="2"/>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Проявлять уважение к чу жому мнению, в том числе мнению сверстников.</w:t>
            </w:r>
          </w:p>
          <w:p w:rsidR="00A55431" w:rsidRPr="00F23F78" w:rsidRDefault="00A55431" w:rsidP="00F23F78">
            <w:pPr>
              <w:spacing w:after="0" w:line="240" w:lineRule="auto"/>
              <w:rPr>
                <w:rFonts w:ascii="Times New Roman" w:hAnsi="Times New Roman"/>
                <w:sz w:val="24"/>
                <w:szCs w:val="24"/>
                <w:lang w:eastAsia="ru-RU"/>
              </w:rPr>
            </w:pPr>
          </w:p>
        </w:tc>
        <w:tc>
          <w:tcPr>
            <w:tcW w:w="2315"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П:подведение под понятие, анализ, сравнение, синтез. К: построение и применение  высказываний  для решения постав ленной  задачи. Р:взаимооценка деятельности.</w:t>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Сформировать представ ления уч-ся о возрожде нии Руси.</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44</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Куликовская битва.</w:t>
            </w:r>
          </w:p>
        </w:tc>
        <w:tc>
          <w:tcPr>
            <w:tcW w:w="3547" w:type="dxa"/>
            <w:gridSpan w:val="2"/>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Развитие навыков сотруд ничества со взрослыми и сверстниками в различных социальных ситуациях.</w:t>
            </w:r>
          </w:p>
        </w:tc>
        <w:tc>
          <w:tcPr>
            <w:tcW w:w="2315" w:type="dxa"/>
            <w:shd w:val="clear" w:color="auto" w:fill="auto"/>
          </w:tcPr>
          <w:p w:rsidR="00A55431" w:rsidRPr="00F23F78" w:rsidRDefault="00A55431" w:rsidP="00F23F78">
            <w:pPr>
              <w:spacing w:after="0" w:line="240" w:lineRule="auto"/>
              <w:ind w:right="-143"/>
              <w:rPr>
                <w:rFonts w:ascii="Times New Roman" w:hAnsi="Times New Roman"/>
                <w:sz w:val="24"/>
                <w:szCs w:val="24"/>
                <w:lang w:eastAsia="ru-RU"/>
              </w:rPr>
            </w:pPr>
            <w:r w:rsidRPr="00F23F78">
              <w:rPr>
                <w:rFonts w:ascii="Times New Roman" w:hAnsi="Times New Roman"/>
                <w:sz w:val="24"/>
                <w:szCs w:val="24"/>
                <w:lang w:eastAsia="ru-RU"/>
              </w:rPr>
              <w:t xml:space="preserve">Р:Перерабатывать полученную ин формацию: сравнивать и группиро вать факты ; определять причины, событий. К:Доносить свою позицию до других: оформлять свои мысли в устной и письменной речи. П:Прояв лять </w:t>
            </w:r>
            <w:r w:rsidRPr="00F23F78">
              <w:rPr>
                <w:rFonts w:ascii="Times New Roman" w:hAnsi="Times New Roman"/>
                <w:sz w:val="24"/>
                <w:szCs w:val="24"/>
                <w:lang w:eastAsia="ru-RU"/>
              </w:rPr>
              <w:lastRenderedPageBreak/>
              <w:t>познавательную инициативу в учебном сотрудничестве.</w:t>
            </w:r>
            <w:r w:rsidRPr="00F23F78">
              <w:rPr>
                <w:rFonts w:ascii="Times New Roman" w:hAnsi="Times New Roman"/>
                <w:sz w:val="24"/>
                <w:szCs w:val="24"/>
                <w:lang w:eastAsia="ru-RU"/>
              </w:rPr>
              <w:tab/>
            </w:r>
            <w:r w:rsidRPr="00F23F78">
              <w:rPr>
                <w:rFonts w:ascii="Times New Roman" w:hAnsi="Times New Roman"/>
                <w:sz w:val="24"/>
                <w:szCs w:val="24"/>
                <w:lang w:eastAsia="ru-RU"/>
              </w:rPr>
              <w:tab/>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lastRenderedPageBreak/>
              <w:t>Сформировать представ ления уч-ся о подвигах защитников Руси.</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lastRenderedPageBreak/>
              <w:t>45</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Иван Третий.</w:t>
            </w:r>
          </w:p>
        </w:tc>
        <w:tc>
          <w:tcPr>
            <w:tcW w:w="3547" w:type="dxa"/>
            <w:gridSpan w:val="2"/>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Cs w:val="24"/>
                <w:lang w:eastAsia="ru-RU"/>
              </w:rPr>
              <w:t xml:space="preserve">Развитие этических чувств, </w:t>
            </w:r>
            <w:r w:rsidRPr="00F23F78">
              <w:rPr>
                <w:rFonts w:ascii="Times New Roman" w:hAnsi="Times New Roman"/>
                <w:sz w:val="24"/>
                <w:szCs w:val="24"/>
                <w:lang w:eastAsia="ru-RU"/>
              </w:rPr>
              <w:t>доброжелательности и эмоционально-нравствен ной отзывчивости.</w:t>
            </w:r>
          </w:p>
        </w:tc>
        <w:tc>
          <w:tcPr>
            <w:tcW w:w="2315"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П:моделирование.К: построение ре чевых высказываний в соответст вии с поставленной задачей. Р:самооценка деятельности.</w:t>
            </w:r>
          </w:p>
        </w:tc>
        <w:tc>
          <w:tcPr>
            <w:tcW w:w="4728" w:type="dxa"/>
            <w:shd w:val="clear" w:color="auto" w:fill="auto"/>
          </w:tcPr>
          <w:p w:rsidR="00A55431" w:rsidRPr="00F23F78" w:rsidRDefault="00A55431" w:rsidP="00F23F78">
            <w:pPr>
              <w:spacing w:after="0" w:line="240" w:lineRule="auto"/>
              <w:ind w:right="-34"/>
              <w:rPr>
                <w:rFonts w:ascii="Times New Roman" w:hAnsi="Times New Roman"/>
                <w:sz w:val="24"/>
                <w:szCs w:val="24"/>
                <w:lang w:eastAsia="ru-RU"/>
              </w:rPr>
            </w:pPr>
            <w:r w:rsidRPr="00F23F78">
              <w:rPr>
                <w:rFonts w:ascii="Times New Roman" w:hAnsi="Times New Roman"/>
                <w:szCs w:val="24"/>
                <w:lang w:eastAsia="ru-RU"/>
              </w:rPr>
              <w:t xml:space="preserve">Сформировать представле ния уч-ся о Москве времен Ивана </w:t>
            </w:r>
            <w:r w:rsidRPr="00F23F78">
              <w:rPr>
                <w:rFonts w:ascii="Times New Roman" w:hAnsi="Times New Roman"/>
                <w:szCs w:val="24"/>
                <w:lang w:val="en-US" w:eastAsia="ru-RU"/>
              </w:rPr>
              <w:t>III</w:t>
            </w:r>
            <w:r w:rsidRPr="00F23F78">
              <w:rPr>
                <w:rFonts w:ascii="Times New Roman" w:hAnsi="Times New Roman"/>
                <w:szCs w:val="24"/>
                <w:lang w:eastAsia="ru-RU"/>
              </w:rPr>
              <w:t xml:space="preserve">, сравнить ее со вре менем правления Ивана Ка литы и Дмитрия Донского. </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46</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Мастера печатных дел.</w:t>
            </w:r>
          </w:p>
        </w:tc>
        <w:tc>
          <w:tcPr>
            <w:tcW w:w="3547" w:type="dxa"/>
            <w:gridSpan w:val="2"/>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Формирование установки к работе на результат, бере жному отношению к мате риальным и духовным ценностям</w:t>
            </w:r>
          </w:p>
        </w:tc>
        <w:tc>
          <w:tcPr>
            <w:tcW w:w="2315"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Р:Проявлять познавательную ини циативу в учебном сотрудничестве. П:Строить рассуждения в форме связи простых суждений об объек те.  К: Доносить свою позицию до других: оформлять свои мысли в устной и письменной речи .</w:t>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Сформировать представле ния уч-ся о появлении первой печатной книги н а Руси, книгопечатанья.</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47</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Патриоты России.</w:t>
            </w:r>
          </w:p>
        </w:tc>
        <w:tc>
          <w:tcPr>
            <w:tcW w:w="3547" w:type="dxa"/>
            <w:gridSpan w:val="2"/>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Осознание своей граждан ской идентичности, чувст ва патриотизма, уважение к культурному наследию  России.</w:t>
            </w:r>
          </w:p>
        </w:tc>
        <w:tc>
          <w:tcPr>
            <w:tcW w:w="2315"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П:выдвижение гипотез и их обосно вание. К:признавать возможность существования раз личных точек зрения и права каждого иметь свою. Р: умение работать в материа льной и ин формационной среде.</w:t>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Сформировать представле ния уч-ся о патриотизме.</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48</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Петр Великий.</w:t>
            </w:r>
          </w:p>
        </w:tc>
        <w:tc>
          <w:tcPr>
            <w:tcW w:w="3547" w:type="dxa"/>
            <w:gridSpan w:val="2"/>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Развитие самостоятельно сти, самооценки.</w:t>
            </w:r>
          </w:p>
        </w:tc>
        <w:tc>
          <w:tcPr>
            <w:tcW w:w="2315"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Р:Самостоятельно учитывать выде ленные учителем ориентиры дейст вия в новом учебном материале</w:t>
            </w:r>
            <w:r w:rsidRPr="00F23F78">
              <w:rPr>
                <w:rFonts w:ascii="Times New Roman" w:hAnsi="Times New Roman"/>
                <w:sz w:val="24"/>
                <w:szCs w:val="24"/>
                <w:lang w:eastAsia="ru-RU"/>
              </w:rPr>
              <w:tab/>
            </w:r>
          </w:p>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 xml:space="preserve">П:Перерабатывать полученную ин формацию: сравнивать и группиро вать факты ; определять </w:t>
            </w:r>
            <w:r w:rsidRPr="00F23F78">
              <w:rPr>
                <w:rFonts w:ascii="Times New Roman" w:hAnsi="Times New Roman"/>
                <w:sz w:val="24"/>
                <w:szCs w:val="24"/>
                <w:lang w:eastAsia="ru-RU"/>
              </w:rPr>
              <w:lastRenderedPageBreak/>
              <w:t>причины, событий.К:Читать вслух и про себя тексты учебника, выделять глав ное, отделять новое от известного.</w:t>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lastRenderedPageBreak/>
              <w:t xml:space="preserve">Сформировать представ ления уч-ся о времени правления Петра </w:t>
            </w:r>
            <w:r w:rsidRPr="00F23F78">
              <w:rPr>
                <w:rFonts w:ascii="Times New Roman" w:hAnsi="Times New Roman"/>
                <w:sz w:val="24"/>
                <w:szCs w:val="24"/>
                <w:lang w:val="en-US" w:eastAsia="ru-RU"/>
              </w:rPr>
              <w:t>I</w:t>
            </w:r>
            <w:r w:rsidRPr="00F23F78">
              <w:rPr>
                <w:rFonts w:ascii="Times New Roman" w:hAnsi="Times New Roman"/>
                <w:sz w:val="24"/>
                <w:szCs w:val="24"/>
                <w:lang w:eastAsia="ru-RU"/>
              </w:rPr>
              <w:t xml:space="preserve"> , его реформах.</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lastRenderedPageBreak/>
              <w:t>49</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Михаил Васильевич Ломоносов.</w:t>
            </w:r>
          </w:p>
        </w:tc>
        <w:tc>
          <w:tcPr>
            <w:tcW w:w="3547" w:type="dxa"/>
            <w:gridSpan w:val="2"/>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Развитие этических чувств, понимания и сопе реживания чувствам дру гих людей.</w:t>
            </w:r>
          </w:p>
          <w:p w:rsidR="00A55431" w:rsidRPr="00F23F78" w:rsidRDefault="00A55431" w:rsidP="00F23F78">
            <w:pPr>
              <w:spacing w:after="0" w:line="240" w:lineRule="auto"/>
              <w:rPr>
                <w:rFonts w:ascii="Times New Roman" w:hAnsi="Times New Roman"/>
                <w:sz w:val="24"/>
                <w:szCs w:val="24"/>
                <w:lang w:eastAsia="ru-RU"/>
              </w:rPr>
            </w:pPr>
          </w:p>
        </w:tc>
        <w:tc>
          <w:tcPr>
            <w:tcW w:w="2315"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П: самостоятельное выделение и формулирование познавательной цели. К:контроль, коррекция дейст вий партнера. Р:определение после довательности промежуточных це лей с учетом конечного результата.</w:t>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Сформировать представ ления уч-ся о жизни и деятельности М.В. Ломо носова.</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50</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Екатерина Великая.</w:t>
            </w:r>
          </w:p>
        </w:tc>
        <w:tc>
          <w:tcPr>
            <w:tcW w:w="3547" w:type="dxa"/>
            <w:gridSpan w:val="2"/>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Принятие и освоение соци альной роли учащегося.</w:t>
            </w:r>
          </w:p>
        </w:tc>
        <w:tc>
          <w:tcPr>
            <w:tcW w:w="2315"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П:поиск и выделение необходимой информации. К:умение с достаточ ной полнотой выражать свои мыс ли. Р:постановка учеб ной задачи.</w:t>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Сформировать представ ления уч-ся о жизни в Рос сии во времена правления Екатерины Великой.</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51</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Отечественная война 1812 года.</w:t>
            </w:r>
          </w:p>
        </w:tc>
        <w:tc>
          <w:tcPr>
            <w:tcW w:w="3547" w:type="dxa"/>
            <w:gridSpan w:val="2"/>
            <w:shd w:val="clear" w:color="auto" w:fill="auto"/>
          </w:tcPr>
          <w:p w:rsidR="00A55431" w:rsidRPr="00F23F78" w:rsidRDefault="00A55431" w:rsidP="00F23F78">
            <w:pPr>
              <w:spacing w:after="0" w:line="240" w:lineRule="auto"/>
              <w:ind w:right="-77"/>
              <w:rPr>
                <w:rFonts w:ascii="Times New Roman" w:hAnsi="Times New Roman"/>
                <w:sz w:val="24"/>
                <w:szCs w:val="24"/>
                <w:lang w:eastAsia="ru-RU"/>
              </w:rPr>
            </w:pPr>
            <w:r w:rsidRPr="00F23F78">
              <w:rPr>
                <w:rFonts w:ascii="Times New Roman" w:hAnsi="Times New Roman"/>
                <w:sz w:val="24"/>
                <w:szCs w:val="24"/>
                <w:lang w:eastAsia="ru-RU"/>
              </w:rPr>
              <w:t>Оценивать жизненные си туации (поступки людей) с точки зрения общеприня тых норм и ценностей: учи ться отделять поступки от самого человека.</w:t>
            </w:r>
          </w:p>
        </w:tc>
        <w:tc>
          <w:tcPr>
            <w:tcW w:w="2315"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П:выбор наиболее эффективных способов решения задачи в зависи мости от конкретных условий. К:сотрудничество с классом. Р:сли чение способа действия и его резу льтата с данным эталоном.</w:t>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Сформировать представле ния уч-ся о войне 1812 го да.</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52</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 xml:space="preserve">Страницы истории </w:t>
            </w:r>
            <w:r w:rsidRPr="00F23F78">
              <w:rPr>
                <w:rFonts w:ascii="Times New Roman" w:hAnsi="Times New Roman"/>
                <w:sz w:val="24"/>
                <w:szCs w:val="24"/>
                <w:lang w:val="en-US" w:eastAsia="ru-RU"/>
              </w:rPr>
              <w:t>XIX</w:t>
            </w:r>
            <w:r w:rsidRPr="00F23F78">
              <w:rPr>
                <w:rFonts w:ascii="Times New Roman" w:hAnsi="Times New Roman"/>
                <w:sz w:val="24"/>
                <w:szCs w:val="24"/>
                <w:lang w:eastAsia="ru-RU"/>
              </w:rPr>
              <w:t xml:space="preserve"> века.</w:t>
            </w:r>
          </w:p>
        </w:tc>
        <w:tc>
          <w:tcPr>
            <w:tcW w:w="3547" w:type="dxa"/>
            <w:gridSpan w:val="2"/>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Основы гражданской иден тичности личности в фор ме осознания «Я» как граж данина России, чувства со причастности, гордости за свою Родину, народ и исто рию.</w:t>
            </w:r>
          </w:p>
        </w:tc>
        <w:tc>
          <w:tcPr>
            <w:tcW w:w="2315"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 xml:space="preserve">П:осознанное и произвольное пос троение речевого высказывания в устной и письменной форме. К:вла дение монологической и диалоги ческой речью. Р:составление плана </w:t>
            </w:r>
            <w:r w:rsidRPr="00F23F78">
              <w:rPr>
                <w:rFonts w:ascii="Times New Roman" w:hAnsi="Times New Roman"/>
                <w:sz w:val="24"/>
                <w:szCs w:val="24"/>
                <w:lang w:eastAsia="ru-RU"/>
              </w:rPr>
              <w:lastRenderedPageBreak/>
              <w:t>и последовательности действий.</w:t>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lastRenderedPageBreak/>
              <w:t>Сформировать представ ления уч-ся о жизни в XIX веке, о технических изобретениях того време ни.</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lastRenderedPageBreak/>
              <w:t>53</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 xml:space="preserve">Россия вступает в </w:t>
            </w:r>
            <w:r w:rsidRPr="00F23F78">
              <w:rPr>
                <w:rFonts w:ascii="Times New Roman" w:hAnsi="Times New Roman"/>
                <w:sz w:val="24"/>
                <w:szCs w:val="24"/>
                <w:lang w:val="en-US" w:eastAsia="ru-RU"/>
              </w:rPr>
              <w:t>XX</w:t>
            </w:r>
            <w:r w:rsidRPr="00F23F78">
              <w:rPr>
                <w:rFonts w:ascii="Times New Roman" w:hAnsi="Times New Roman"/>
                <w:sz w:val="24"/>
                <w:szCs w:val="24"/>
                <w:lang w:eastAsia="ru-RU"/>
              </w:rPr>
              <w:t xml:space="preserve"> век.</w:t>
            </w:r>
          </w:p>
        </w:tc>
        <w:tc>
          <w:tcPr>
            <w:tcW w:w="3547" w:type="dxa"/>
            <w:gridSpan w:val="2"/>
            <w:shd w:val="clear" w:color="auto" w:fill="auto"/>
          </w:tcPr>
          <w:p w:rsidR="00A55431" w:rsidRPr="00F23F78" w:rsidRDefault="00A55431" w:rsidP="00F23F78">
            <w:pPr>
              <w:spacing w:after="0" w:line="240" w:lineRule="auto"/>
              <w:ind w:right="-77"/>
              <w:rPr>
                <w:rFonts w:ascii="Times New Roman" w:hAnsi="Times New Roman"/>
                <w:sz w:val="24"/>
                <w:szCs w:val="24"/>
                <w:lang w:eastAsia="ru-RU"/>
              </w:rPr>
            </w:pPr>
            <w:r w:rsidRPr="00F23F78">
              <w:rPr>
                <w:rFonts w:ascii="Times New Roman" w:hAnsi="Times New Roman"/>
                <w:szCs w:val="24"/>
                <w:lang w:eastAsia="ru-RU"/>
              </w:rPr>
              <w:t>Самостоятельно определять и высказывать самые простые общие для всех людей прави ла поведения (основы общече ловеческих нравственных ценностей).</w:t>
            </w:r>
          </w:p>
        </w:tc>
        <w:tc>
          <w:tcPr>
            <w:tcW w:w="2315"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П:самоопределение к деятельности. К:построение логической цепи рас суждений. Р:постановка учебной задачи.</w:t>
            </w:r>
          </w:p>
          <w:p w:rsidR="00A55431" w:rsidRPr="00F23F78" w:rsidRDefault="00A55431" w:rsidP="00F23F78">
            <w:pPr>
              <w:spacing w:after="0" w:line="240" w:lineRule="auto"/>
              <w:rPr>
                <w:rFonts w:ascii="Times New Roman" w:hAnsi="Times New Roman"/>
                <w:sz w:val="24"/>
                <w:szCs w:val="24"/>
                <w:lang w:eastAsia="ru-RU"/>
              </w:rPr>
            </w:pP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 xml:space="preserve">Сформировать представле ния уч-ся о важнейших событиях в России в нача ле </w:t>
            </w:r>
            <w:r w:rsidRPr="00F23F78">
              <w:rPr>
                <w:rFonts w:ascii="Times New Roman" w:hAnsi="Times New Roman"/>
                <w:sz w:val="24"/>
                <w:szCs w:val="24"/>
                <w:lang w:val="en-US" w:eastAsia="ru-RU"/>
              </w:rPr>
              <w:t>XX</w:t>
            </w:r>
            <w:r w:rsidRPr="00F23F78">
              <w:rPr>
                <w:rFonts w:ascii="Times New Roman" w:hAnsi="Times New Roman"/>
                <w:sz w:val="24"/>
                <w:szCs w:val="24"/>
                <w:lang w:eastAsia="ru-RU"/>
              </w:rPr>
              <w:t xml:space="preserve"> века.</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b/>
                <w:sz w:val="24"/>
                <w:szCs w:val="24"/>
                <w:lang w:eastAsia="ru-RU"/>
              </w:rPr>
            </w:pPr>
            <w:r w:rsidRPr="00F23F78">
              <w:rPr>
                <w:rFonts w:ascii="Times New Roman" w:hAnsi="Times New Roman"/>
                <w:b/>
                <w:sz w:val="24"/>
                <w:szCs w:val="24"/>
                <w:lang w:eastAsia="ru-RU"/>
              </w:rPr>
              <w:t>54</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Страницы истории 1920 – 1930-х годов.</w:t>
            </w:r>
          </w:p>
        </w:tc>
        <w:tc>
          <w:tcPr>
            <w:tcW w:w="3547" w:type="dxa"/>
            <w:gridSpan w:val="2"/>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Оценивать жизненные ситуации с точки зрения общепринятых норм и ценностей.</w:t>
            </w:r>
          </w:p>
        </w:tc>
        <w:tc>
          <w:tcPr>
            <w:tcW w:w="2315"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 xml:space="preserve">П:структуирование знаний. К:уме ние с достаточной полнотой выра </w:t>
            </w:r>
            <w:r w:rsidRPr="00F23F78">
              <w:rPr>
                <w:rFonts w:ascii="Times New Roman" w:hAnsi="Times New Roman"/>
                <w:szCs w:val="24"/>
                <w:lang w:eastAsia="ru-RU"/>
              </w:rPr>
              <w:t>жать свои мысли. Р:оценивание ка чества и уровня усвоения материала.</w:t>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Сформировать представле ния уч-ся о жизни страны в 20-30-е годы.</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55</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Великая Отечественная война и Великая Победа.</w:t>
            </w:r>
          </w:p>
        </w:tc>
        <w:tc>
          <w:tcPr>
            <w:tcW w:w="3547" w:type="dxa"/>
            <w:gridSpan w:val="2"/>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Формирование чувства гор дости за свою Родину, рос сийский народ и историю России.</w:t>
            </w:r>
          </w:p>
        </w:tc>
        <w:tc>
          <w:tcPr>
            <w:tcW w:w="2315"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Р:Адекватно воспринимать предло жения и оценку учителей, товари щей, родителей и других людей. П:Строить сообщения в устной и письменной форме</w:t>
            </w:r>
            <w:r w:rsidRPr="00F23F78">
              <w:rPr>
                <w:rFonts w:ascii="Times New Roman" w:hAnsi="Times New Roman"/>
                <w:sz w:val="24"/>
                <w:szCs w:val="24"/>
                <w:lang w:eastAsia="ru-RU"/>
              </w:rPr>
              <w:tab/>
              <w:t xml:space="preserve">К:Делать выво ды на основе обобщённых знаний.  </w:t>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Сформировать представле ния уч-ся о Великой Отечественной войне.</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56</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Великая Отечественная война и Великая Победа. Курская дуга.</w:t>
            </w:r>
          </w:p>
        </w:tc>
        <w:tc>
          <w:tcPr>
            <w:tcW w:w="3547" w:type="dxa"/>
            <w:gridSpan w:val="2"/>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Формирование чувства гордости за свою Родину, российский народ и исто рию России.</w:t>
            </w:r>
          </w:p>
        </w:tc>
        <w:tc>
          <w:tcPr>
            <w:tcW w:w="2315"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П:выбор наиболее эффективных способов решения задач в зависи мости от конкретных условий. К:владение формами речи  в соот ветствии с нормами языка. Р:поста новка учебной задачи.</w:t>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Сформировать представле ния уч-ся о Великой Отечественной войне, ее героях, о битве на Курской дуге.</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57</w:t>
            </w:r>
          </w:p>
        </w:tc>
        <w:tc>
          <w:tcPr>
            <w:tcW w:w="1947" w:type="dxa"/>
            <w:shd w:val="clear" w:color="auto" w:fill="auto"/>
          </w:tcPr>
          <w:p w:rsidR="00A55431" w:rsidRPr="00F23F78" w:rsidRDefault="00A55431" w:rsidP="00F23F78">
            <w:pPr>
              <w:spacing w:after="0" w:line="240" w:lineRule="auto"/>
              <w:rPr>
                <w:rFonts w:ascii="Times New Roman" w:hAnsi="Times New Roman"/>
                <w:i/>
                <w:sz w:val="24"/>
                <w:szCs w:val="24"/>
                <w:lang w:eastAsia="ru-RU"/>
              </w:rPr>
            </w:pPr>
            <w:r w:rsidRPr="00F23F78">
              <w:rPr>
                <w:rFonts w:ascii="Times New Roman" w:hAnsi="Times New Roman"/>
                <w:sz w:val="24"/>
                <w:szCs w:val="24"/>
                <w:lang w:eastAsia="ru-RU"/>
              </w:rPr>
              <w:t xml:space="preserve">Страна, открывшая путь в космос. </w:t>
            </w:r>
            <w:r w:rsidRPr="00F23F78">
              <w:rPr>
                <w:rFonts w:ascii="Times New Roman" w:hAnsi="Times New Roman"/>
                <w:i/>
                <w:sz w:val="24"/>
                <w:szCs w:val="24"/>
                <w:lang w:eastAsia="ru-RU"/>
              </w:rPr>
              <w:t>Наши проекты.</w:t>
            </w:r>
          </w:p>
        </w:tc>
        <w:tc>
          <w:tcPr>
            <w:tcW w:w="3547" w:type="dxa"/>
            <w:gridSpan w:val="2"/>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Формирование установки на безопасный, здоровый образ жизни.</w:t>
            </w:r>
          </w:p>
          <w:p w:rsidR="00A55431" w:rsidRPr="00F23F78" w:rsidRDefault="00A55431" w:rsidP="00F23F78">
            <w:pPr>
              <w:spacing w:after="0" w:line="240" w:lineRule="auto"/>
              <w:rPr>
                <w:rFonts w:ascii="Times New Roman" w:hAnsi="Times New Roman"/>
                <w:sz w:val="24"/>
                <w:szCs w:val="24"/>
                <w:lang w:eastAsia="ru-RU"/>
              </w:rPr>
            </w:pPr>
          </w:p>
        </w:tc>
        <w:tc>
          <w:tcPr>
            <w:tcW w:w="2315"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 xml:space="preserve">Р:Проявлять познавательную ини циативу в учебном сотрудничестве. П:Находить необходимую информа цию, как в учебнике, так и в слова рях и </w:t>
            </w:r>
            <w:r w:rsidRPr="00F23F78">
              <w:rPr>
                <w:rFonts w:ascii="Times New Roman" w:hAnsi="Times New Roman"/>
                <w:sz w:val="24"/>
                <w:szCs w:val="24"/>
                <w:lang w:eastAsia="ru-RU"/>
              </w:rPr>
              <w:lastRenderedPageBreak/>
              <w:t>энциклопедиях. К:Оформлять свои мысли в устной речи с учётом учебных и жизненных речевых ситуаций.</w:t>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lastRenderedPageBreak/>
              <w:t>Сформировать представле ния уч-ся о жизни страны в послевоенное время.</w:t>
            </w:r>
          </w:p>
        </w:tc>
      </w:tr>
      <w:tr w:rsidR="00A55431" w:rsidRPr="00F23F78" w:rsidTr="00A55431">
        <w:trPr>
          <w:gridAfter w:val="5"/>
          <w:wAfter w:w="12537" w:type="dxa"/>
        </w:trPr>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58</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Основной закон России и права человека.</w:t>
            </w:r>
          </w:p>
        </w:tc>
        <w:tc>
          <w:tcPr>
            <w:tcW w:w="3547" w:type="dxa"/>
            <w:gridSpan w:val="2"/>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 xml:space="preserve">Развитие самостоятельнос ти и личной ответственнос ти за свои поступки, в том числе в информационной деятельности, на основе представлений о нравствен ных нормах. </w:t>
            </w:r>
          </w:p>
        </w:tc>
        <w:tc>
          <w:tcPr>
            <w:tcW w:w="2315"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Р:Проявлять познавательную ини</w:t>
            </w:r>
          </w:p>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циативу в учебном сотрудничестве</w:t>
            </w:r>
          </w:p>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П:Отбирать необходимые для реше ния учебной задачи источники ин формации. К:Оформлять свои мыс ли в устной речи с учётом учебных и жизненных речевых ситуаций.</w:t>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Дать представление о госу дарственном устройстве нашей страны, об основ ных документах, защища ющих права человека.</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59</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Мы - граждане России.</w:t>
            </w:r>
          </w:p>
        </w:tc>
        <w:tc>
          <w:tcPr>
            <w:tcW w:w="3547" w:type="dxa"/>
            <w:gridSpan w:val="2"/>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Формирование целостно го, социально ориентиро ванного взгляда на мир в его органичном единстве и разнообразии природы, народов, культур и религий.</w:t>
            </w:r>
          </w:p>
        </w:tc>
        <w:tc>
          <w:tcPr>
            <w:tcW w:w="2315"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П:самостоятельное выделение и фо рмулирование познавательной це ли, анализ, сравнение, классифика ция объектов по выделенным приз накам. К:инициативное сотрудни чество с учителем и классом. Р:постановка учебной задачи.</w:t>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Формировать представле ние о том, что значит быть гражданином, о гла ве государства, Федераль ном собрании и их работе.</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60</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Славные символы России.</w:t>
            </w:r>
          </w:p>
        </w:tc>
        <w:tc>
          <w:tcPr>
            <w:tcW w:w="3547" w:type="dxa"/>
            <w:gridSpan w:val="2"/>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Формирование уважитель ного отношения к иному мнению, истории и культу ре других народов.</w:t>
            </w:r>
          </w:p>
        </w:tc>
        <w:tc>
          <w:tcPr>
            <w:tcW w:w="2315"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 xml:space="preserve">П: самостоятельное выделение и формулирование познавательной цели. К:осознанное и произвольное построение речевого высказывания в устной и письменной форме, уме ние выражать свои мысли в соответ ствии с поставленной задачей. </w:t>
            </w:r>
            <w:r w:rsidRPr="00F23F78">
              <w:rPr>
                <w:rFonts w:ascii="Times New Roman" w:hAnsi="Times New Roman"/>
                <w:sz w:val="24"/>
                <w:szCs w:val="24"/>
                <w:lang w:eastAsia="ru-RU"/>
              </w:rPr>
              <w:lastRenderedPageBreak/>
              <w:t>Р:оценивание качества и уровня усвоения материала.</w:t>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lastRenderedPageBreak/>
              <w:t>Формировать представле ние о государственных символах России.</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lastRenderedPageBreak/>
              <w:t>61</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Такие разные праздники.</w:t>
            </w:r>
          </w:p>
        </w:tc>
        <w:tc>
          <w:tcPr>
            <w:tcW w:w="3547" w:type="dxa"/>
            <w:gridSpan w:val="2"/>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Формирование эстетичес ких потребностей, ценнос тей и чувств.</w:t>
            </w:r>
          </w:p>
        </w:tc>
        <w:tc>
          <w:tcPr>
            <w:tcW w:w="2315"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П: выбор наиболее эффективных способов решения задач в зависи мости от конкретных условий. К:владение монологической и диа логической формами речи в соот ветствии с поставленной задачей. Р: способность к мобилизации сил и энергии, к волевому усилию.</w:t>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Сформировать представле ние о праздника в России,  их различиях и особеннос тях.</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62</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Путешествие по России,  по Дальнему Востоку и Сибири.</w:t>
            </w:r>
          </w:p>
        </w:tc>
        <w:tc>
          <w:tcPr>
            <w:tcW w:w="3547" w:type="dxa"/>
            <w:gridSpan w:val="2"/>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Формирование чувства гордости за свою Родину, российский народ и историю России.</w:t>
            </w:r>
          </w:p>
        </w:tc>
        <w:tc>
          <w:tcPr>
            <w:tcW w:w="2315"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П: осознанное и произвольное пост роение речевого высказывания в устной и письменной форме. Р:фор мирование умения планировать, ко нтролировать и оценивать учебные действия. К: контроль и оценка действий  партнера.</w:t>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Дать представление, на сколько наша страна велика, познакомить с народами, населяющими Россию, их обычаями.</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63</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По северу европейской части России.</w:t>
            </w:r>
          </w:p>
        </w:tc>
        <w:tc>
          <w:tcPr>
            <w:tcW w:w="3547" w:type="dxa"/>
            <w:gridSpan w:val="2"/>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Осознание своей этничес кой и национальной прина длежности.</w:t>
            </w:r>
          </w:p>
        </w:tc>
        <w:tc>
          <w:tcPr>
            <w:tcW w:w="2315"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П:самостоятельное определение по знавательной цели. К:использова ние речевых форм для решения ком муникативных и познавательных задач. Р:использование различных способов поиска (в справочных ис точниках), сбора, обработки, анали за, организации, передачи и интер претации информации.</w:t>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Познакомить с городами европейской части Рос сии, их народами, обра зом жизни.</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lastRenderedPageBreak/>
              <w:t>64</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Драгоценное ожерелье старинных русских городов.</w:t>
            </w:r>
          </w:p>
        </w:tc>
        <w:tc>
          <w:tcPr>
            <w:tcW w:w="3547" w:type="dxa"/>
            <w:gridSpan w:val="2"/>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Формирование ценностей многонационального российского общества</w:t>
            </w:r>
          </w:p>
        </w:tc>
        <w:tc>
          <w:tcPr>
            <w:tcW w:w="2315"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Cs w:val="24"/>
                <w:lang w:eastAsia="ru-RU"/>
              </w:rPr>
              <w:t>П: осознанное и произвольное постро ение речевого высказывания в устной и письменной форме.  Р:активное испо льзование знаково-символических средств представления информации. К:использование  речевых средств для решения коммуникативных и познава тельных задач.</w:t>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 xml:space="preserve">Познакомить с достопри мечательностями старин ных русских городов. </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65</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p>
          <w:p w:rsidR="00A55431" w:rsidRPr="00F23F78" w:rsidRDefault="00A55431" w:rsidP="00F23F78">
            <w:pPr>
              <w:spacing w:after="0" w:line="240" w:lineRule="auto"/>
              <w:rPr>
                <w:rFonts w:ascii="Times New Roman" w:hAnsi="Times New Roman"/>
                <w:i/>
                <w:sz w:val="24"/>
                <w:szCs w:val="24"/>
                <w:lang w:eastAsia="ru-RU"/>
              </w:rPr>
            </w:pPr>
            <w:r w:rsidRPr="00F23F78">
              <w:rPr>
                <w:rFonts w:ascii="Times New Roman" w:hAnsi="Times New Roman"/>
                <w:i/>
                <w:sz w:val="24"/>
                <w:szCs w:val="24"/>
                <w:lang w:eastAsia="ru-RU"/>
              </w:rPr>
              <w:t>Проверим себя и оценим свои достижения за второе  полугодие.</w:t>
            </w:r>
          </w:p>
        </w:tc>
        <w:tc>
          <w:tcPr>
            <w:tcW w:w="3547" w:type="dxa"/>
            <w:gridSpan w:val="2"/>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Принятие и освоение соци альной роли учащегося, ра звитие мотивов учебной деятельности и формирова ние личностного смысла учения.</w:t>
            </w:r>
          </w:p>
        </w:tc>
        <w:tc>
          <w:tcPr>
            <w:tcW w:w="2315"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П: самостоятельное выделение и формулирование цели, К: овладе ние способностью принимать и со хранять цели и задачи учебной де ятельности, поиска средств её осу ществления. Р: оценивание качест ва и уровня усвоения материала.</w:t>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Проверить знания по изученным разделам.</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66</w:t>
            </w:r>
          </w:p>
        </w:tc>
        <w:tc>
          <w:tcPr>
            <w:tcW w:w="1947" w:type="dxa"/>
            <w:shd w:val="clear" w:color="auto" w:fill="auto"/>
          </w:tcPr>
          <w:p w:rsidR="00A55431" w:rsidRPr="00F23F78" w:rsidRDefault="00A55431" w:rsidP="00F23F78">
            <w:pPr>
              <w:spacing w:after="0" w:line="240" w:lineRule="auto"/>
              <w:rPr>
                <w:rFonts w:ascii="Times New Roman" w:hAnsi="Times New Roman"/>
                <w:i/>
                <w:sz w:val="24"/>
                <w:szCs w:val="24"/>
                <w:lang w:eastAsia="ru-RU"/>
              </w:rPr>
            </w:pPr>
            <w:r w:rsidRPr="00F23F78">
              <w:rPr>
                <w:rFonts w:ascii="Times New Roman" w:hAnsi="Times New Roman"/>
                <w:i/>
                <w:sz w:val="24"/>
                <w:szCs w:val="24"/>
                <w:lang w:eastAsia="ru-RU"/>
              </w:rPr>
              <w:t>Презентация проектов.</w:t>
            </w:r>
          </w:p>
        </w:tc>
        <w:tc>
          <w:tcPr>
            <w:tcW w:w="3547" w:type="dxa"/>
            <w:gridSpan w:val="2"/>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Принятие и освоение соци альной роли учащегося, ра звитие мотивов учебной деятельности и формиро вание личностного смысла учения.</w:t>
            </w:r>
          </w:p>
        </w:tc>
        <w:tc>
          <w:tcPr>
            <w:tcW w:w="2315"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П: самостоятельное выделение и формулирование познавательной цели, поиск и выделение необходи мой информации. К: инициативное сотрудничество  с учителем и свер стниками. Р: составление плана и последовательности действий.</w:t>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Формировать  умение самостоятельно работать, отстаивать свою точку зрения.</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67</w:t>
            </w:r>
          </w:p>
        </w:tc>
        <w:tc>
          <w:tcPr>
            <w:tcW w:w="1947"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p>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Обобщающая игра «Крестики – нолики».</w:t>
            </w:r>
          </w:p>
        </w:tc>
        <w:tc>
          <w:tcPr>
            <w:tcW w:w="3547" w:type="dxa"/>
            <w:gridSpan w:val="2"/>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 xml:space="preserve">Развитие навыков сотруд ничества со взрослыми и сверстниками в различных социальных ситуациях. </w:t>
            </w:r>
          </w:p>
        </w:tc>
        <w:tc>
          <w:tcPr>
            <w:tcW w:w="2315"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П:самоопределение к деятельности. К:построение логической цепи рас суждений. Р:постановка учебной задачи.</w:t>
            </w:r>
          </w:p>
          <w:p w:rsidR="00A55431" w:rsidRPr="00F23F78" w:rsidRDefault="00A55431" w:rsidP="00F23F78">
            <w:pPr>
              <w:spacing w:after="0" w:line="240" w:lineRule="auto"/>
              <w:rPr>
                <w:rFonts w:ascii="Times New Roman" w:hAnsi="Times New Roman"/>
                <w:sz w:val="24"/>
                <w:szCs w:val="24"/>
                <w:lang w:eastAsia="ru-RU"/>
              </w:rPr>
            </w:pPr>
          </w:p>
        </w:tc>
        <w:tc>
          <w:tcPr>
            <w:tcW w:w="4728" w:type="dxa"/>
            <w:shd w:val="clear" w:color="auto" w:fill="auto"/>
          </w:tcPr>
          <w:p w:rsidR="00A55431" w:rsidRPr="00F23F78" w:rsidRDefault="00A55431" w:rsidP="00F23F78">
            <w:pPr>
              <w:spacing w:after="0" w:line="240" w:lineRule="auto"/>
              <w:ind w:right="-34"/>
              <w:rPr>
                <w:rFonts w:ascii="Times New Roman" w:hAnsi="Times New Roman"/>
                <w:sz w:val="24"/>
                <w:szCs w:val="24"/>
                <w:lang w:eastAsia="ru-RU"/>
              </w:rPr>
            </w:pPr>
            <w:r w:rsidRPr="00F23F78">
              <w:rPr>
                <w:rFonts w:ascii="Times New Roman" w:hAnsi="Times New Roman"/>
                <w:sz w:val="24"/>
                <w:szCs w:val="24"/>
                <w:lang w:eastAsia="ru-RU"/>
              </w:rPr>
              <w:t>Проверить знания уч-ся по разделам « Современная Россия», «Страницы исто рии России», «Страницы всемирной истории».</w:t>
            </w:r>
          </w:p>
        </w:tc>
      </w:tr>
      <w:tr w:rsidR="00A55431" w:rsidRPr="00F23F78" w:rsidTr="00A55431">
        <w:tc>
          <w:tcPr>
            <w:tcW w:w="0" w:type="auto"/>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lastRenderedPageBreak/>
              <w:t>68</w:t>
            </w:r>
          </w:p>
        </w:tc>
        <w:tc>
          <w:tcPr>
            <w:tcW w:w="1947" w:type="dxa"/>
            <w:shd w:val="clear" w:color="auto" w:fill="auto"/>
          </w:tcPr>
          <w:p w:rsidR="00A55431" w:rsidRPr="00F23F78" w:rsidRDefault="00A55431" w:rsidP="00F23F78">
            <w:pPr>
              <w:spacing w:after="0" w:line="240" w:lineRule="auto"/>
              <w:rPr>
                <w:rFonts w:ascii="Times New Roman" w:hAnsi="Times New Roman"/>
                <w:b/>
                <w:i/>
                <w:sz w:val="24"/>
                <w:szCs w:val="24"/>
                <w:lang w:eastAsia="ru-RU"/>
              </w:rPr>
            </w:pPr>
          </w:p>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Обобщающий урок–игра. КВН.</w:t>
            </w:r>
          </w:p>
        </w:tc>
        <w:tc>
          <w:tcPr>
            <w:tcW w:w="3547" w:type="dxa"/>
            <w:gridSpan w:val="2"/>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Развитие умения не созда вать конфликтов и нахо дить выходы из спорных ситуаций.</w:t>
            </w:r>
          </w:p>
        </w:tc>
        <w:tc>
          <w:tcPr>
            <w:tcW w:w="2315"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П:анализ объектов с целью выделе ния их признаков. К:сотрудничест во со сверстниками .Р: самооценка деятельности.</w:t>
            </w:r>
          </w:p>
        </w:tc>
        <w:tc>
          <w:tcPr>
            <w:tcW w:w="4728" w:type="dxa"/>
            <w:shd w:val="clear" w:color="auto" w:fill="auto"/>
          </w:tcPr>
          <w:p w:rsidR="00A55431" w:rsidRPr="00F23F78" w:rsidRDefault="00A55431" w:rsidP="00F23F78">
            <w:pPr>
              <w:spacing w:after="0" w:line="240" w:lineRule="auto"/>
              <w:rPr>
                <w:rFonts w:ascii="Times New Roman" w:hAnsi="Times New Roman"/>
                <w:sz w:val="24"/>
                <w:szCs w:val="24"/>
                <w:lang w:eastAsia="ru-RU"/>
              </w:rPr>
            </w:pPr>
            <w:r w:rsidRPr="00F23F78">
              <w:rPr>
                <w:rFonts w:ascii="Times New Roman" w:hAnsi="Times New Roman"/>
                <w:sz w:val="24"/>
                <w:szCs w:val="24"/>
                <w:lang w:eastAsia="ru-RU"/>
              </w:rPr>
              <w:t xml:space="preserve">Обобщение  и повторение знаний по разделам «Сов ременная Россия»,«Стра ницы истории России». </w:t>
            </w:r>
          </w:p>
        </w:tc>
      </w:tr>
    </w:tbl>
    <w:p w:rsidR="00F23F78" w:rsidRPr="00F23F78" w:rsidRDefault="00F23F78" w:rsidP="00F23F78">
      <w:pPr>
        <w:spacing w:after="0" w:line="240" w:lineRule="auto"/>
        <w:jc w:val="center"/>
      </w:pPr>
    </w:p>
    <w:p w:rsidR="00F23F78" w:rsidRDefault="00F23F78" w:rsidP="003F5331">
      <w:pPr>
        <w:pStyle w:val="a5"/>
        <w:spacing w:after="0" w:line="240" w:lineRule="auto"/>
        <w:ind w:left="0"/>
        <w:jc w:val="both"/>
        <w:rPr>
          <w:rFonts w:ascii="Times New Roman" w:hAnsi="Times New Roman"/>
          <w:sz w:val="24"/>
          <w:szCs w:val="24"/>
        </w:rPr>
      </w:pPr>
    </w:p>
    <w:p w:rsidR="00546192" w:rsidRDefault="00546192" w:rsidP="003F5331">
      <w:pPr>
        <w:pStyle w:val="a5"/>
        <w:spacing w:after="0" w:line="240" w:lineRule="auto"/>
        <w:ind w:left="0"/>
        <w:jc w:val="both"/>
        <w:rPr>
          <w:rFonts w:ascii="Times New Roman" w:hAnsi="Times New Roman"/>
          <w:sz w:val="24"/>
          <w:szCs w:val="24"/>
        </w:rPr>
      </w:pPr>
    </w:p>
    <w:p w:rsidR="00546192" w:rsidRPr="00546192" w:rsidRDefault="00546192" w:rsidP="00546192">
      <w:pPr>
        <w:suppressAutoHyphens/>
        <w:autoSpaceDE w:val="0"/>
        <w:autoSpaceDN w:val="0"/>
        <w:adjustRightInd w:val="0"/>
        <w:spacing w:after="0" w:line="240" w:lineRule="auto"/>
        <w:jc w:val="center"/>
        <w:textAlignment w:val="center"/>
        <w:rPr>
          <w:rFonts w:ascii="Times New Roman" w:eastAsia="Times New Roman" w:hAnsi="Times New Roman"/>
          <w:b/>
          <w:bCs/>
          <w:sz w:val="24"/>
          <w:szCs w:val="24"/>
          <w:lang w:eastAsia="ru-RU"/>
        </w:rPr>
      </w:pPr>
      <w:r w:rsidRPr="00546192">
        <w:rPr>
          <w:rFonts w:ascii="Times New Roman" w:eastAsia="Times New Roman" w:hAnsi="Times New Roman"/>
          <w:b/>
          <w:bCs/>
          <w:sz w:val="24"/>
          <w:szCs w:val="24"/>
          <w:lang w:eastAsia="ru-RU"/>
        </w:rPr>
        <w:t>РАБОЧАЯ ПРОГРАММА по курсу ОРКСЭ</w:t>
      </w:r>
    </w:p>
    <w:p w:rsidR="00546192" w:rsidRPr="00546192" w:rsidRDefault="00546192" w:rsidP="00546192">
      <w:pPr>
        <w:suppressAutoHyphens/>
        <w:autoSpaceDE w:val="0"/>
        <w:autoSpaceDN w:val="0"/>
        <w:adjustRightInd w:val="0"/>
        <w:spacing w:after="0" w:line="240" w:lineRule="auto"/>
        <w:jc w:val="center"/>
        <w:textAlignment w:val="center"/>
        <w:rPr>
          <w:rFonts w:ascii="Times New Roman" w:eastAsia="Times New Roman" w:hAnsi="Times New Roman"/>
          <w:b/>
          <w:color w:val="000000"/>
          <w:sz w:val="24"/>
          <w:szCs w:val="24"/>
          <w:lang w:eastAsia="ru-RU"/>
        </w:rPr>
      </w:pPr>
      <w:r w:rsidRPr="00546192">
        <w:rPr>
          <w:rFonts w:ascii="Times New Roman" w:eastAsia="Times New Roman" w:hAnsi="Times New Roman"/>
          <w:b/>
          <w:bCs/>
          <w:sz w:val="24"/>
          <w:szCs w:val="24"/>
          <w:lang w:eastAsia="ru-RU"/>
        </w:rPr>
        <w:t>Модуль «ОСНОВЫ МИРОВЫХ РЕЛИГИОЗНЫХ КУЛЬТУР» (</w:t>
      </w:r>
      <w:r w:rsidRPr="00546192">
        <w:rPr>
          <w:rFonts w:ascii="Times New Roman" w:eastAsia="Times New Roman" w:hAnsi="Times New Roman"/>
          <w:sz w:val="24"/>
          <w:szCs w:val="24"/>
          <w:lang w:eastAsia="ru-RU"/>
        </w:rPr>
        <w:t>Беглов А.Л)</w:t>
      </w:r>
    </w:p>
    <w:p w:rsidR="00546192" w:rsidRPr="00546192" w:rsidRDefault="00546192" w:rsidP="00546192">
      <w:pPr>
        <w:suppressAutoHyphens/>
        <w:autoSpaceDE w:val="0"/>
        <w:autoSpaceDN w:val="0"/>
        <w:adjustRightInd w:val="0"/>
        <w:spacing w:after="0" w:line="240" w:lineRule="auto"/>
        <w:jc w:val="center"/>
        <w:textAlignment w:val="center"/>
        <w:rPr>
          <w:rFonts w:ascii="Times New Roman" w:eastAsia="Times New Roman" w:hAnsi="Times New Roman"/>
          <w:b/>
          <w:sz w:val="24"/>
          <w:szCs w:val="24"/>
          <w:lang w:eastAsia="ru-RU"/>
        </w:rPr>
      </w:pPr>
      <w:r w:rsidRPr="00546192">
        <w:rPr>
          <w:rFonts w:ascii="Times New Roman" w:eastAsia="Times New Roman" w:hAnsi="Times New Roman"/>
          <w:b/>
          <w:color w:val="000000"/>
          <w:sz w:val="24"/>
          <w:szCs w:val="24"/>
          <w:lang w:eastAsia="ru-RU"/>
        </w:rPr>
        <w:t xml:space="preserve"> 1.</w:t>
      </w:r>
      <w:r w:rsidRPr="00546192">
        <w:rPr>
          <w:rFonts w:ascii="Times New Roman" w:eastAsia="Times New Roman" w:hAnsi="Times New Roman"/>
          <w:b/>
          <w:sz w:val="24"/>
          <w:szCs w:val="24"/>
          <w:lang w:eastAsia="ru-RU"/>
        </w:rPr>
        <w:t>Пояснительная записка</w:t>
      </w:r>
    </w:p>
    <w:p w:rsidR="00546192" w:rsidRPr="00546192" w:rsidRDefault="00546192" w:rsidP="00546192">
      <w:pPr>
        <w:spacing w:after="0" w:line="240" w:lineRule="auto"/>
        <w:ind w:firstLine="708"/>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 xml:space="preserve">Обеспечение духовно-нравственного развития и воспитания личности гражданина России является ключевой задачей современной государственной образовательной политики Российской Федерации. Законопослушность, правопорядок, доверие, развитие экономики и социальной сферы, качество труда и общественных отношений – все это непосредственно зависит от принятия гражданином России общенациональных и общечеловеческих ценностей и следования им в личной и общественной жизни. </w:t>
      </w:r>
    </w:p>
    <w:p w:rsidR="00546192" w:rsidRPr="00546192" w:rsidRDefault="00546192" w:rsidP="00546192">
      <w:pPr>
        <w:spacing w:after="0" w:line="240" w:lineRule="auto"/>
        <w:ind w:firstLine="708"/>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Новый Федеральный государственный стандарт общего образования ставит одной из задач «духовно-нравственное развитие и воспитание обучающихся на ступени начального образования, становления их гражданской идентичности как основы развития гражданского общества» и, как результат,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546192" w:rsidRPr="00546192" w:rsidRDefault="00546192" w:rsidP="00546192">
      <w:pPr>
        <w:spacing w:after="0" w:line="240" w:lineRule="auto"/>
        <w:ind w:firstLine="708"/>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Таким образом, духовно-нравственное развитие граждан России является одной из приоритетных задач современной образовательной системы и представляет собой законодательно закрепленный социальный заказ для общего образования.</w:t>
      </w:r>
    </w:p>
    <w:p w:rsidR="00546192" w:rsidRPr="00546192" w:rsidRDefault="00546192" w:rsidP="00546192">
      <w:pPr>
        <w:spacing w:after="0" w:line="240" w:lineRule="auto"/>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 xml:space="preserve">С 1 сентября 2012 г. во всех субъектах Российской Федерации вводится курс </w:t>
      </w:r>
      <w:r w:rsidRPr="00546192">
        <w:rPr>
          <w:rFonts w:ascii="Times New Roman" w:eastAsia="Times New Roman" w:hAnsi="Times New Roman"/>
          <w:b/>
          <w:bCs/>
          <w:sz w:val="24"/>
          <w:szCs w:val="24"/>
          <w:lang w:eastAsia="ru-RU"/>
        </w:rPr>
        <w:t xml:space="preserve">«Основы религиозных культур и светской этики» (далее – курс ОРКСЭ) в </w:t>
      </w:r>
      <w:r w:rsidRPr="00546192">
        <w:rPr>
          <w:rFonts w:ascii="Times New Roman" w:eastAsia="Times New Roman" w:hAnsi="Times New Roman"/>
          <w:sz w:val="24"/>
          <w:szCs w:val="24"/>
          <w:lang w:eastAsia="ru-RU"/>
        </w:rPr>
        <w:t xml:space="preserve">соответствии с поручением Президента Российской Федерации от 2 августа 2009 г. № Пр-2009 и Распоряжением Председателя Правительства Российской Федерации от 11 августа 2009 г. (ВП-П44-4632). </w:t>
      </w:r>
    </w:p>
    <w:p w:rsidR="00546192" w:rsidRPr="00546192" w:rsidRDefault="00546192" w:rsidP="00546192">
      <w:pPr>
        <w:spacing w:after="0" w:line="240" w:lineRule="auto"/>
        <w:jc w:val="both"/>
        <w:rPr>
          <w:rFonts w:ascii="Times New Roman" w:eastAsia="Times New Roman" w:hAnsi="Times New Roman"/>
          <w:sz w:val="24"/>
          <w:szCs w:val="24"/>
          <w:lang w:eastAsia="ru-RU"/>
        </w:rPr>
      </w:pPr>
      <w:r w:rsidRPr="00546192">
        <w:rPr>
          <w:rFonts w:ascii="Times New Roman" w:eastAsia="Times New Roman" w:hAnsi="Times New Roman"/>
          <w:b/>
          <w:sz w:val="24"/>
          <w:szCs w:val="24"/>
          <w:lang w:eastAsia="ru-RU"/>
        </w:rPr>
        <w:t xml:space="preserve">     Актуальность программы</w:t>
      </w:r>
      <w:r w:rsidRPr="00546192">
        <w:rPr>
          <w:rFonts w:ascii="Times New Roman" w:eastAsia="Times New Roman" w:hAnsi="Times New Roman"/>
          <w:sz w:val="24"/>
          <w:szCs w:val="24"/>
          <w:lang w:eastAsia="ru-RU"/>
        </w:rPr>
        <w:t xml:space="preserve"> определена тем, что одной из важнейших задач образования в настоящее время является освоение детьми духовных ценностей. Программа «Основы мировых религиозных культур» является одним из модулей комплексного курса «Основы религиозных культур и светской этики», нормативно – правовой базой введения которого являются:</w:t>
      </w:r>
    </w:p>
    <w:p w:rsidR="00546192" w:rsidRPr="00546192" w:rsidRDefault="00546192" w:rsidP="00DE5F8D">
      <w:pPr>
        <w:numPr>
          <w:ilvl w:val="0"/>
          <w:numId w:val="22"/>
        </w:numPr>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Конституция Российской Федерации (ст. 28);</w:t>
      </w:r>
    </w:p>
    <w:p w:rsidR="00546192" w:rsidRPr="00546192" w:rsidRDefault="00546192" w:rsidP="00DE5F8D">
      <w:pPr>
        <w:numPr>
          <w:ilvl w:val="0"/>
          <w:numId w:val="22"/>
        </w:numPr>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Федеральный закон «О свободе совести и о религиозных объединениях» от 26.09.1997 г. №125-ФЗ;</w:t>
      </w:r>
    </w:p>
    <w:p w:rsidR="00546192" w:rsidRPr="00546192" w:rsidRDefault="00546192" w:rsidP="00DE5F8D">
      <w:pPr>
        <w:numPr>
          <w:ilvl w:val="0"/>
          <w:numId w:val="22"/>
        </w:numPr>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Закон Российской Федерации «Об образовании» в редакции от 01.12.2007 г. №309 –ФЗ;</w:t>
      </w:r>
    </w:p>
    <w:p w:rsidR="00546192" w:rsidRPr="00546192" w:rsidRDefault="00546192" w:rsidP="00DE5F8D">
      <w:pPr>
        <w:numPr>
          <w:ilvl w:val="0"/>
          <w:numId w:val="22"/>
        </w:numPr>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Концепция национальной образовательнойполитики Российской Федерации (одобрена приказом Минобрнауки России от 03. 08. 2006 г. №201);</w:t>
      </w:r>
    </w:p>
    <w:p w:rsidR="00546192" w:rsidRPr="00546192" w:rsidRDefault="00546192" w:rsidP="00DE5F8D">
      <w:pPr>
        <w:numPr>
          <w:ilvl w:val="0"/>
          <w:numId w:val="22"/>
        </w:numPr>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Поручение Президента Российской Федерации от 02.08.2009г. (Пр2009 ВП-П44-4632);</w:t>
      </w:r>
    </w:p>
    <w:p w:rsidR="00546192" w:rsidRPr="00546192" w:rsidRDefault="00546192" w:rsidP="00DE5F8D">
      <w:pPr>
        <w:numPr>
          <w:ilvl w:val="0"/>
          <w:numId w:val="22"/>
        </w:numPr>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Распоряжение Председателя Правительства Российской Федерации от 11.08.2009г. (ВП-П44-4532);</w:t>
      </w:r>
    </w:p>
    <w:p w:rsidR="00546192" w:rsidRPr="00546192" w:rsidRDefault="00546192" w:rsidP="00DE5F8D">
      <w:pPr>
        <w:numPr>
          <w:ilvl w:val="0"/>
          <w:numId w:val="22"/>
        </w:numPr>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Распоряжение Правительства Российской Федерации от 29. 10.2009г.;</w:t>
      </w:r>
    </w:p>
    <w:p w:rsidR="00546192" w:rsidRPr="00546192" w:rsidRDefault="00546192" w:rsidP="00DE5F8D">
      <w:pPr>
        <w:numPr>
          <w:ilvl w:val="0"/>
          <w:numId w:val="22"/>
        </w:numPr>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Протокол заседания Межведомственного координационного совета по реализации плана мероприятий по апробации в 2009 – 2011 годах комплексного учебного курса для общеобразовательных учреждений «Основы религиозных культур и светской этики» от 7.12.2009г., в котором одобрены примерная программа комплексного учебного курса и структура учебных пособий для школьников;</w:t>
      </w:r>
    </w:p>
    <w:p w:rsidR="00546192" w:rsidRPr="00546192" w:rsidRDefault="00546192" w:rsidP="00DE5F8D">
      <w:pPr>
        <w:numPr>
          <w:ilvl w:val="0"/>
          <w:numId w:val="22"/>
        </w:numPr>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«О направлении методических материалов ОРКСЭ». Методические материалы Министерства образования и науки Российской Федерации (No МД-883/03) от 8 июля 2011 г.;</w:t>
      </w:r>
    </w:p>
    <w:p w:rsidR="00546192" w:rsidRPr="00546192" w:rsidRDefault="00546192" w:rsidP="00DE5F8D">
      <w:pPr>
        <w:numPr>
          <w:ilvl w:val="0"/>
          <w:numId w:val="22"/>
        </w:numPr>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Решение Комитета по образованию Государственной Думы Федерального собрания Российской Федерации «О проекте Концепции духовно – нравственного развития и воспитания личности гражданинаРоссии» (No 41-1) от 17 сентября 2009 г.;</w:t>
      </w:r>
    </w:p>
    <w:p w:rsidR="00546192" w:rsidRPr="00546192" w:rsidRDefault="00546192" w:rsidP="00DE5F8D">
      <w:pPr>
        <w:numPr>
          <w:ilvl w:val="0"/>
          <w:numId w:val="22"/>
        </w:numPr>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 xml:space="preserve">Протокол заседания Межведомственного координационного совета по реализации плана мероприятий по апробации в 2009 – 2011 годах комплексного учебного курса для общеобразовательных учреждений «Основы религиозных культур и светской этики» от 19 сентября 2011 г. о поэтапном введении с 1 апреля 2012 г. курса ОРКСЭ во всех субъектах Российской Федерации, не участвовавших в апробации; </w:t>
      </w:r>
    </w:p>
    <w:p w:rsidR="00546192" w:rsidRPr="00546192" w:rsidRDefault="00546192" w:rsidP="00DE5F8D">
      <w:pPr>
        <w:numPr>
          <w:ilvl w:val="0"/>
          <w:numId w:val="22"/>
        </w:numPr>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lastRenderedPageBreak/>
        <w:t>Протокол заседания Межведомственного координационного совета по реализации плана мероприятий по апробации в 2009 - 2011 годах комплексного учебного курса для общеобразовательных учреждений «Основы религиозных культур и светской этики» от 4 октября 2011 г. о взаимодействии государственных образовательных учреждений и религиозных организаций в решении вопросов, связанных с преподаванием основ религиозных культур в Российской Федерации;</w:t>
      </w:r>
    </w:p>
    <w:p w:rsidR="00546192" w:rsidRPr="00546192" w:rsidRDefault="00546192" w:rsidP="00DE5F8D">
      <w:pPr>
        <w:numPr>
          <w:ilvl w:val="0"/>
          <w:numId w:val="22"/>
        </w:numPr>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Письмо Министерства образования и науки Российской Федерации «О выполнении поручения Президента Российской Федерации» о введении с 2012 года во всех субъектах Российской Федерации в общеобразовательных учреждениях но</w:t>
      </w:r>
      <w:bookmarkStart w:id="1" w:name="4"/>
      <w:bookmarkEnd w:id="1"/>
      <w:r w:rsidRPr="00546192">
        <w:rPr>
          <w:rFonts w:ascii="Times New Roman" w:eastAsia="Times New Roman" w:hAnsi="Times New Roman"/>
          <w:sz w:val="24"/>
          <w:szCs w:val="24"/>
          <w:lang w:eastAsia="ru-RU"/>
        </w:rPr>
        <w:t>вого предмета «Основы религиозных культур и светской этики» (МД-942/03) от 18.07.2011г.;</w:t>
      </w:r>
    </w:p>
    <w:p w:rsidR="00546192" w:rsidRPr="00546192" w:rsidRDefault="00546192" w:rsidP="00DE5F8D">
      <w:pPr>
        <w:numPr>
          <w:ilvl w:val="0"/>
          <w:numId w:val="22"/>
        </w:numPr>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Письмо Министерства образования и науки Российской Федерации «Об обеспечении преподавания комплексного учебного курса ОРКСЭ» (МД-1427/03) от 24.10.2011г.;</w:t>
      </w:r>
    </w:p>
    <w:p w:rsidR="00546192" w:rsidRPr="00546192" w:rsidRDefault="00546192" w:rsidP="00DE5F8D">
      <w:pPr>
        <w:numPr>
          <w:ilvl w:val="0"/>
          <w:numId w:val="22"/>
        </w:numPr>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 xml:space="preserve">Приказ Министерства образования и науки РФ от 31 января 2012 г.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утвержденного приказом Министерства образования РФ от 5 марта 2004 г. №1089»; </w:t>
      </w:r>
    </w:p>
    <w:p w:rsidR="00546192" w:rsidRPr="00546192" w:rsidRDefault="00546192" w:rsidP="00DE5F8D">
      <w:pPr>
        <w:numPr>
          <w:ilvl w:val="0"/>
          <w:numId w:val="22"/>
        </w:numPr>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Приказ Министерства образования и науки РФ от 1 февраля 2012 г. №74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№1312».</w:t>
      </w:r>
    </w:p>
    <w:p w:rsidR="00546192" w:rsidRPr="00546192" w:rsidRDefault="00546192" w:rsidP="00546192">
      <w:pPr>
        <w:spacing w:after="0" w:line="240" w:lineRule="auto"/>
        <w:jc w:val="both"/>
        <w:rPr>
          <w:rFonts w:ascii="Times New Roman" w:eastAsia="Arial Unicode MS" w:hAnsi="Times New Roman"/>
          <w:kern w:val="1"/>
          <w:sz w:val="24"/>
          <w:szCs w:val="24"/>
          <w:lang w:eastAsia="ar-SA"/>
        </w:rPr>
      </w:pPr>
      <w:r w:rsidRPr="00546192">
        <w:rPr>
          <w:rFonts w:ascii="Times New Roman" w:eastAsia="Arial Unicode MS" w:hAnsi="Times New Roman"/>
          <w:kern w:val="1"/>
          <w:sz w:val="24"/>
          <w:szCs w:val="24"/>
          <w:lang w:eastAsia="ar-SA"/>
        </w:rPr>
        <w:t>Срок реализации образовательной программы 1 год.</w:t>
      </w:r>
    </w:p>
    <w:p w:rsidR="00546192" w:rsidRPr="00546192" w:rsidRDefault="00546192" w:rsidP="00546192">
      <w:pPr>
        <w:spacing w:after="0" w:line="240" w:lineRule="auto"/>
        <w:jc w:val="both"/>
        <w:rPr>
          <w:rFonts w:ascii="Times New Roman" w:eastAsia="Arial Unicode MS" w:hAnsi="Times New Roman"/>
          <w:kern w:val="1"/>
          <w:sz w:val="24"/>
          <w:szCs w:val="24"/>
          <w:lang w:eastAsia="ar-SA"/>
        </w:rPr>
      </w:pPr>
    </w:p>
    <w:p w:rsidR="00546192" w:rsidRPr="00546192" w:rsidRDefault="00546192" w:rsidP="00546192">
      <w:pPr>
        <w:spacing w:after="0" w:line="240" w:lineRule="auto"/>
        <w:jc w:val="center"/>
        <w:rPr>
          <w:rFonts w:ascii="Times New Roman" w:eastAsia="Arial Unicode MS" w:hAnsi="Times New Roman"/>
          <w:b/>
          <w:kern w:val="1"/>
          <w:sz w:val="24"/>
          <w:szCs w:val="24"/>
          <w:lang w:eastAsia="ar-SA"/>
        </w:rPr>
      </w:pPr>
      <w:r w:rsidRPr="00546192">
        <w:rPr>
          <w:rFonts w:ascii="Times New Roman" w:eastAsia="Arial Unicode MS" w:hAnsi="Times New Roman"/>
          <w:b/>
          <w:kern w:val="1"/>
          <w:sz w:val="24"/>
          <w:szCs w:val="24"/>
          <w:lang w:eastAsia="ar-SA"/>
        </w:rPr>
        <w:t>2.Общая характеристика учебного предмета</w:t>
      </w:r>
    </w:p>
    <w:p w:rsidR="00546192" w:rsidRPr="00546192" w:rsidRDefault="00546192" w:rsidP="00546192">
      <w:pPr>
        <w:spacing w:after="0" w:line="240" w:lineRule="auto"/>
        <w:ind w:firstLine="66"/>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 xml:space="preserve">     Учебный курс ОРКСЭ является единой комплексной учебно-воспитательной системой. Все его модули согласуются между собой по педагогическим целям, задачам, требованиям к результатам освоения учебного содержания, достижение которых обучающимися должен обеспечить образовательный процесс в границах учебного курса, а также в системе содержательных, понятийных, ценностно-смысловых связей учебного предмета с другими гуманитарными предметами начальной и основной школы. </w:t>
      </w:r>
    </w:p>
    <w:p w:rsidR="00546192" w:rsidRPr="00546192" w:rsidRDefault="00546192" w:rsidP="00546192">
      <w:pPr>
        <w:spacing w:after="0" w:line="240" w:lineRule="auto"/>
        <w:ind w:firstLine="66"/>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 xml:space="preserve">     Учебный курс ОРКСЭ является культурологическим и направлен на развитие у школьников  10-11 лет представлений о нравственных идеалах и ценностях, составляющих основу религиозных и светских традиций многонациональной культуры России, на понимание их значения в жизни современного общества, а также своей сопричастности к ним.</w:t>
      </w:r>
    </w:p>
    <w:p w:rsidR="00546192" w:rsidRPr="00546192" w:rsidRDefault="00546192" w:rsidP="00546192">
      <w:pPr>
        <w:shd w:val="clear" w:color="auto" w:fill="FFFFFF"/>
        <w:spacing w:after="0" w:line="240" w:lineRule="auto"/>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 xml:space="preserve">     Программа рассчитана на 34 часа в год (1 час в неделю). Программой предусмотрено проведение и защита творческих проектов и презентаций – 4 часа.</w:t>
      </w:r>
    </w:p>
    <w:p w:rsidR="00546192" w:rsidRPr="00546192" w:rsidRDefault="00546192" w:rsidP="00546192">
      <w:pPr>
        <w:spacing w:after="0" w:line="240" w:lineRule="auto"/>
        <w:jc w:val="center"/>
        <w:rPr>
          <w:rFonts w:ascii="Times New Roman" w:eastAsia="Arial Unicode MS" w:hAnsi="Times New Roman"/>
          <w:b/>
          <w:kern w:val="1"/>
          <w:sz w:val="24"/>
          <w:szCs w:val="24"/>
          <w:lang w:eastAsia="ar-SA"/>
        </w:rPr>
      </w:pPr>
    </w:p>
    <w:p w:rsidR="00546192" w:rsidRPr="00546192" w:rsidRDefault="00546192" w:rsidP="00546192">
      <w:pPr>
        <w:spacing w:after="0" w:line="240" w:lineRule="auto"/>
        <w:jc w:val="center"/>
        <w:rPr>
          <w:rFonts w:ascii="Times New Roman" w:eastAsia="Times New Roman" w:hAnsi="Times New Roman"/>
          <w:sz w:val="24"/>
          <w:szCs w:val="24"/>
          <w:lang w:eastAsia="ru-RU"/>
        </w:rPr>
      </w:pPr>
      <w:r w:rsidRPr="00546192">
        <w:rPr>
          <w:rFonts w:ascii="Times New Roman" w:eastAsia="Arial Unicode MS" w:hAnsi="Times New Roman"/>
          <w:b/>
          <w:kern w:val="1"/>
          <w:sz w:val="24"/>
          <w:szCs w:val="24"/>
          <w:lang w:eastAsia="ar-SA"/>
        </w:rPr>
        <w:t>3.Цель и задачи реализации программы</w:t>
      </w:r>
    </w:p>
    <w:p w:rsidR="00546192" w:rsidRPr="00546192" w:rsidRDefault="00546192" w:rsidP="00546192">
      <w:pPr>
        <w:spacing w:after="0" w:line="240" w:lineRule="auto"/>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 xml:space="preserve">      Преподавание знаний об основах религиозных культур и светской этики призвано сыграть важную роль не только в  расширении образовательного кругозора учащегося, но и в воспитательном процессе формирования порядочного, честного, достойного гражданина, соблюдающего Конституцию и законы Российской Федерации, уважающего ее культурные традиции, готового к межкультурному и межконфессиональному диалогу во имя социального сплочения. </w:t>
      </w:r>
    </w:p>
    <w:p w:rsidR="00546192" w:rsidRPr="00546192" w:rsidRDefault="00546192" w:rsidP="00546192">
      <w:pPr>
        <w:spacing w:after="0" w:line="240" w:lineRule="auto"/>
        <w:jc w:val="both"/>
        <w:rPr>
          <w:rFonts w:ascii="Times New Roman" w:eastAsia="Times New Roman" w:hAnsi="Times New Roman"/>
          <w:sz w:val="24"/>
          <w:szCs w:val="24"/>
          <w:lang w:eastAsia="ru-RU"/>
        </w:rPr>
      </w:pPr>
      <w:r w:rsidRPr="00546192">
        <w:rPr>
          <w:rFonts w:ascii="Times New Roman" w:eastAsia="Times New Roman" w:hAnsi="Times New Roman"/>
          <w:b/>
          <w:bCs/>
          <w:sz w:val="24"/>
          <w:szCs w:val="24"/>
          <w:lang w:eastAsia="ru-RU"/>
        </w:rPr>
        <w:t xml:space="preserve">      Цель учебного курса ОРКСЭ</w:t>
      </w:r>
      <w:r w:rsidRPr="00546192">
        <w:rPr>
          <w:rFonts w:ascii="Times New Roman" w:eastAsia="Times New Roman" w:hAnsi="Times New Roman"/>
          <w:sz w:val="24"/>
          <w:szCs w:val="24"/>
          <w:lang w:eastAsia="ru-RU"/>
        </w:rPr>
        <w:t xml:space="preserve"> - формирование у младшего подростка мотиваций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 </w:t>
      </w:r>
    </w:p>
    <w:p w:rsidR="00546192" w:rsidRPr="00546192" w:rsidRDefault="00546192" w:rsidP="00546192">
      <w:pPr>
        <w:spacing w:after="0" w:line="240" w:lineRule="auto"/>
        <w:jc w:val="both"/>
        <w:rPr>
          <w:rFonts w:ascii="Times New Roman" w:eastAsia="Times New Roman" w:hAnsi="Times New Roman"/>
          <w:sz w:val="24"/>
          <w:szCs w:val="24"/>
          <w:lang w:eastAsia="ru-RU"/>
        </w:rPr>
      </w:pPr>
      <w:r w:rsidRPr="00546192">
        <w:rPr>
          <w:rFonts w:ascii="Times New Roman" w:eastAsia="Times New Roman" w:hAnsi="Times New Roman"/>
          <w:b/>
          <w:bCs/>
          <w:sz w:val="24"/>
          <w:szCs w:val="24"/>
          <w:lang w:eastAsia="ru-RU"/>
        </w:rPr>
        <w:t>Задачи учебного курса ОРКСЭ</w:t>
      </w:r>
      <w:r w:rsidRPr="00546192">
        <w:rPr>
          <w:rFonts w:ascii="Times New Roman" w:eastAsia="Times New Roman" w:hAnsi="Times New Roman"/>
          <w:sz w:val="24"/>
          <w:szCs w:val="24"/>
          <w:lang w:eastAsia="ru-RU"/>
        </w:rPr>
        <w:t xml:space="preserve">: </w:t>
      </w:r>
    </w:p>
    <w:p w:rsidR="00546192" w:rsidRPr="00546192" w:rsidRDefault="00546192" w:rsidP="00DE5F8D">
      <w:pPr>
        <w:numPr>
          <w:ilvl w:val="0"/>
          <w:numId w:val="23"/>
        </w:numPr>
        <w:tabs>
          <w:tab w:val="num" w:pos="567"/>
        </w:tabs>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 xml:space="preserve">знакомство обучающихся с основами православной, мусульманской, буддийской, иудейской культур, основами мировых религиозных культур и светской этики; </w:t>
      </w:r>
    </w:p>
    <w:p w:rsidR="00546192" w:rsidRPr="00546192" w:rsidRDefault="00546192" w:rsidP="00DE5F8D">
      <w:pPr>
        <w:numPr>
          <w:ilvl w:val="0"/>
          <w:numId w:val="23"/>
        </w:numPr>
        <w:tabs>
          <w:tab w:val="num" w:pos="567"/>
        </w:tabs>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 xml:space="preserve">развитие представлений младшего подростка о значении нравственных норм и ценностей для достойной жизни личности, семьи, общества; </w:t>
      </w:r>
    </w:p>
    <w:p w:rsidR="00546192" w:rsidRPr="00546192" w:rsidRDefault="00546192" w:rsidP="00DE5F8D">
      <w:pPr>
        <w:numPr>
          <w:ilvl w:val="0"/>
          <w:numId w:val="23"/>
        </w:numPr>
        <w:tabs>
          <w:tab w:val="num" w:pos="567"/>
        </w:tabs>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 xml:space="preserve">обобщение знаний, понятий и представлений о духовной культуре и морали, полученных обучающимися в начальной школе, и формирование у них ценностно-смысловых мировоззренческих основ, обеспечивающих целостное восприятие отечественной истории и культуры при изучении гуманитарных предметов на ступени основной школы; </w:t>
      </w:r>
    </w:p>
    <w:p w:rsidR="00546192" w:rsidRPr="00546192" w:rsidRDefault="00546192" w:rsidP="00DE5F8D">
      <w:pPr>
        <w:numPr>
          <w:ilvl w:val="0"/>
          <w:numId w:val="23"/>
        </w:numPr>
        <w:tabs>
          <w:tab w:val="num" w:pos="567"/>
        </w:tabs>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 xml:space="preserve">развитие способностей младших школьников к общению в полиэтнической и многоконфессиональной среде на основе взаимного уважения и диалога во имя общественного мира и согласия. </w:t>
      </w:r>
    </w:p>
    <w:p w:rsidR="00546192" w:rsidRPr="00546192" w:rsidRDefault="00546192" w:rsidP="00546192">
      <w:pPr>
        <w:spacing w:after="0" w:line="240" w:lineRule="auto"/>
        <w:jc w:val="both"/>
        <w:rPr>
          <w:rFonts w:ascii="Times New Roman" w:eastAsia="Times New Roman" w:hAnsi="Times New Roman"/>
          <w:sz w:val="24"/>
          <w:szCs w:val="24"/>
          <w:lang w:eastAsia="ru-RU"/>
        </w:rPr>
      </w:pPr>
    </w:p>
    <w:p w:rsidR="00546192" w:rsidRPr="00546192" w:rsidRDefault="00546192" w:rsidP="00546192">
      <w:pPr>
        <w:spacing w:after="0" w:line="240" w:lineRule="auto"/>
        <w:ind w:firstLine="426"/>
        <w:jc w:val="center"/>
        <w:rPr>
          <w:rFonts w:ascii="Times New Roman" w:eastAsia="Times New Roman" w:hAnsi="Times New Roman"/>
          <w:b/>
          <w:sz w:val="24"/>
          <w:szCs w:val="24"/>
          <w:lang w:eastAsia="ru-RU"/>
        </w:rPr>
      </w:pPr>
      <w:r w:rsidRPr="00546192">
        <w:rPr>
          <w:rFonts w:ascii="Times New Roman" w:eastAsia="Times New Roman" w:hAnsi="Times New Roman"/>
          <w:b/>
          <w:sz w:val="24"/>
          <w:szCs w:val="24"/>
          <w:lang w:eastAsia="ru-RU"/>
        </w:rPr>
        <w:t xml:space="preserve"> 4.</w:t>
      </w:r>
      <w:r w:rsidRPr="00546192">
        <w:rPr>
          <w:rFonts w:ascii="Times New Roman" w:eastAsia="Arial Unicode MS" w:hAnsi="Times New Roman"/>
          <w:b/>
          <w:kern w:val="1"/>
          <w:sz w:val="24"/>
          <w:szCs w:val="24"/>
          <w:lang w:eastAsia="ar-SA"/>
        </w:rPr>
        <w:t xml:space="preserve"> Требования к результатам освоения программы</w:t>
      </w:r>
    </w:p>
    <w:p w:rsidR="00546192" w:rsidRPr="00546192" w:rsidRDefault="00546192" w:rsidP="00546192">
      <w:pPr>
        <w:spacing w:after="0" w:line="240" w:lineRule="auto"/>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lastRenderedPageBreak/>
        <w:t>Освоение школьниками учебного содержания учебного содержания «Основы мировых религиозных культур», должно обеспечить:</w:t>
      </w:r>
    </w:p>
    <w:p w:rsidR="00546192" w:rsidRPr="00546192" w:rsidRDefault="00546192" w:rsidP="00DE5F8D">
      <w:pPr>
        <w:numPr>
          <w:ilvl w:val="0"/>
          <w:numId w:val="18"/>
        </w:numPr>
        <w:tabs>
          <w:tab w:val="num" w:pos="426"/>
        </w:tabs>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понимание значения нравственности, морально ответственного поведения в жизни человека и общества;</w:t>
      </w:r>
    </w:p>
    <w:p w:rsidR="00546192" w:rsidRPr="00546192" w:rsidRDefault="00546192" w:rsidP="00DE5F8D">
      <w:pPr>
        <w:numPr>
          <w:ilvl w:val="0"/>
          <w:numId w:val="18"/>
        </w:numPr>
        <w:tabs>
          <w:tab w:val="num" w:pos="426"/>
        </w:tabs>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формирование первоначальных представлений об основах религиозных культур;</w:t>
      </w:r>
    </w:p>
    <w:p w:rsidR="00546192" w:rsidRPr="00546192" w:rsidRDefault="00546192" w:rsidP="00DE5F8D">
      <w:pPr>
        <w:numPr>
          <w:ilvl w:val="0"/>
          <w:numId w:val="18"/>
        </w:numPr>
        <w:tabs>
          <w:tab w:val="num" w:pos="426"/>
        </w:tabs>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знакомство с ценностями: Отечество, нравственность, долг, милосердие, миролюбие, и их понимание как основы традиционной культуры многонационального народа России;</w:t>
      </w:r>
    </w:p>
    <w:p w:rsidR="00546192" w:rsidRPr="00546192" w:rsidRDefault="00546192" w:rsidP="00DE5F8D">
      <w:pPr>
        <w:numPr>
          <w:ilvl w:val="0"/>
          <w:numId w:val="18"/>
        </w:numPr>
        <w:tabs>
          <w:tab w:val="num" w:pos="426"/>
        </w:tabs>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укрепление средствами образования преемственности поколений на основе сохранения  и развития культурных и духовных ценностей.</w:t>
      </w:r>
    </w:p>
    <w:p w:rsidR="00546192" w:rsidRPr="00546192" w:rsidRDefault="00546192" w:rsidP="00DE5F8D">
      <w:pPr>
        <w:numPr>
          <w:ilvl w:val="0"/>
          <w:numId w:val="18"/>
        </w:numPr>
        <w:tabs>
          <w:tab w:val="num" w:pos="426"/>
        </w:tabs>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Обучение детей по программе модуля «Основы мировых религиозных культур» должно направлено на достижение следующих личностных, метапредметных и предметных результатов освоения содержания.</w:t>
      </w:r>
    </w:p>
    <w:p w:rsidR="00546192" w:rsidRPr="00546192" w:rsidRDefault="00546192" w:rsidP="00546192">
      <w:pPr>
        <w:spacing w:after="0" w:line="240" w:lineRule="auto"/>
        <w:jc w:val="both"/>
        <w:rPr>
          <w:rFonts w:ascii="Times New Roman" w:eastAsia="Times New Roman" w:hAnsi="Times New Roman"/>
          <w:b/>
          <w:sz w:val="24"/>
          <w:szCs w:val="24"/>
          <w:lang w:eastAsia="ru-RU"/>
        </w:rPr>
      </w:pPr>
      <w:r w:rsidRPr="00546192">
        <w:rPr>
          <w:rFonts w:ascii="Times New Roman" w:eastAsia="Times New Roman" w:hAnsi="Times New Roman"/>
          <w:b/>
          <w:sz w:val="24"/>
          <w:szCs w:val="24"/>
          <w:lang w:eastAsia="ru-RU"/>
        </w:rPr>
        <w:t>Требования к личностным результатам</w:t>
      </w:r>
    </w:p>
    <w:p w:rsidR="00546192" w:rsidRPr="00546192" w:rsidRDefault="00546192" w:rsidP="00DE5F8D">
      <w:pPr>
        <w:numPr>
          <w:ilvl w:val="0"/>
          <w:numId w:val="19"/>
        </w:numPr>
        <w:tabs>
          <w:tab w:val="left" w:pos="426"/>
        </w:tabs>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Формирование основ российской гражданской идентичности, чувства гордости за свою Родину;</w:t>
      </w:r>
    </w:p>
    <w:p w:rsidR="00546192" w:rsidRPr="00546192" w:rsidRDefault="00546192" w:rsidP="00DE5F8D">
      <w:pPr>
        <w:numPr>
          <w:ilvl w:val="0"/>
          <w:numId w:val="19"/>
        </w:numPr>
        <w:tabs>
          <w:tab w:val="left" w:pos="426"/>
        </w:tabs>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Формирование образа мира как единого и целостного при  разнообразии культур, национальностей, религий, воспитание доверия и уважения к истории и культуре всех народов;</w:t>
      </w:r>
    </w:p>
    <w:p w:rsidR="00546192" w:rsidRPr="00546192" w:rsidRDefault="00546192" w:rsidP="00DE5F8D">
      <w:pPr>
        <w:numPr>
          <w:ilvl w:val="0"/>
          <w:numId w:val="19"/>
        </w:numPr>
        <w:tabs>
          <w:tab w:val="left" w:pos="426"/>
        </w:tabs>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546192" w:rsidRPr="00546192" w:rsidRDefault="00546192" w:rsidP="00DE5F8D">
      <w:pPr>
        <w:numPr>
          <w:ilvl w:val="0"/>
          <w:numId w:val="19"/>
        </w:numPr>
        <w:tabs>
          <w:tab w:val="left" w:pos="426"/>
        </w:tabs>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Развитие этнических чувств как регуляторов морального поведения;</w:t>
      </w:r>
    </w:p>
    <w:p w:rsidR="00546192" w:rsidRPr="00546192" w:rsidRDefault="00546192" w:rsidP="00DE5F8D">
      <w:pPr>
        <w:numPr>
          <w:ilvl w:val="0"/>
          <w:numId w:val="19"/>
        </w:numPr>
        <w:tabs>
          <w:tab w:val="left" w:pos="426"/>
        </w:tabs>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Воспитание доброжелательности и эмоционально-нравственной отзывчивости, понимания и сопереживания чувствам других людей; развитие начальных форм регуляции своих эмоциональных состояний;</w:t>
      </w:r>
    </w:p>
    <w:p w:rsidR="00546192" w:rsidRPr="00546192" w:rsidRDefault="00546192" w:rsidP="00DE5F8D">
      <w:pPr>
        <w:numPr>
          <w:ilvl w:val="0"/>
          <w:numId w:val="19"/>
        </w:numPr>
        <w:tabs>
          <w:tab w:val="left" w:pos="426"/>
        </w:tabs>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Развитие навыков сотрудничества со взрослыми и сверстниками в различных социальных ситуациях, умений не создавать конфликтов и находить выходы из спорных ситуаций;</w:t>
      </w:r>
    </w:p>
    <w:p w:rsidR="00546192" w:rsidRPr="00546192" w:rsidRDefault="00546192" w:rsidP="00DE5F8D">
      <w:pPr>
        <w:numPr>
          <w:ilvl w:val="0"/>
          <w:numId w:val="19"/>
        </w:numPr>
        <w:tabs>
          <w:tab w:val="left" w:pos="426"/>
        </w:tabs>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Наличие мотивации к труду, работе на результат, бережному отношению к материальным и духовным ценностям.</w:t>
      </w:r>
    </w:p>
    <w:p w:rsidR="00546192" w:rsidRPr="00546192" w:rsidRDefault="00546192" w:rsidP="00546192">
      <w:pPr>
        <w:spacing w:after="0" w:line="240" w:lineRule="auto"/>
        <w:jc w:val="both"/>
        <w:rPr>
          <w:rFonts w:ascii="Times New Roman" w:eastAsia="Times New Roman" w:hAnsi="Times New Roman"/>
          <w:b/>
          <w:sz w:val="24"/>
          <w:szCs w:val="24"/>
          <w:lang w:eastAsia="ru-RU"/>
        </w:rPr>
      </w:pPr>
      <w:r w:rsidRPr="00546192">
        <w:rPr>
          <w:rFonts w:ascii="Times New Roman" w:eastAsia="Times New Roman" w:hAnsi="Times New Roman"/>
          <w:b/>
          <w:sz w:val="24"/>
          <w:szCs w:val="24"/>
          <w:lang w:eastAsia="ru-RU"/>
        </w:rPr>
        <w:t>Требования к метапредметным результатам</w:t>
      </w:r>
    </w:p>
    <w:p w:rsidR="00546192" w:rsidRPr="00546192" w:rsidRDefault="00546192" w:rsidP="00DE5F8D">
      <w:pPr>
        <w:numPr>
          <w:ilvl w:val="0"/>
          <w:numId w:val="20"/>
        </w:numPr>
        <w:tabs>
          <w:tab w:val="left" w:pos="426"/>
        </w:tabs>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овладение способностью принимать и сохранять цели и задачи учебной деятельности, а также находить средства её осуществления;</w:t>
      </w:r>
    </w:p>
    <w:p w:rsidR="00546192" w:rsidRPr="00546192" w:rsidRDefault="00546192" w:rsidP="00DE5F8D">
      <w:pPr>
        <w:numPr>
          <w:ilvl w:val="0"/>
          <w:numId w:val="20"/>
        </w:numPr>
        <w:tabs>
          <w:tab w:val="left" w:pos="426"/>
        </w:tabs>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формирование умений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вносить соответствующие коррективы в их выполнение на основе оценки и с учётом характера ошибок; понимать причины успеха/неуспеха учебной деятельности;</w:t>
      </w:r>
    </w:p>
    <w:p w:rsidR="00546192" w:rsidRPr="00546192" w:rsidRDefault="00546192" w:rsidP="00DE5F8D">
      <w:pPr>
        <w:numPr>
          <w:ilvl w:val="0"/>
          <w:numId w:val="20"/>
        </w:numPr>
        <w:tabs>
          <w:tab w:val="left" w:pos="426"/>
        </w:tabs>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546192" w:rsidRPr="00546192" w:rsidRDefault="00546192" w:rsidP="00DE5F8D">
      <w:pPr>
        <w:numPr>
          <w:ilvl w:val="0"/>
          <w:numId w:val="20"/>
        </w:numPr>
        <w:tabs>
          <w:tab w:val="left" w:pos="426"/>
        </w:tabs>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умение осуществлять информационный поиск для выполнения учебных заданий;</w:t>
      </w:r>
    </w:p>
    <w:p w:rsidR="00546192" w:rsidRPr="00546192" w:rsidRDefault="00546192" w:rsidP="00DE5F8D">
      <w:pPr>
        <w:numPr>
          <w:ilvl w:val="0"/>
          <w:numId w:val="20"/>
        </w:numPr>
        <w:tabs>
          <w:tab w:val="left" w:pos="426"/>
        </w:tabs>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546192" w:rsidRPr="00546192" w:rsidRDefault="00546192" w:rsidP="00DE5F8D">
      <w:pPr>
        <w:numPr>
          <w:ilvl w:val="0"/>
          <w:numId w:val="20"/>
        </w:numPr>
        <w:tabs>
          <w:tab w:val="left" w:pos="426"/>
        </w:tabs>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овладение логическими действиями анализа, синтеза, сравнения, обобщения классификации, установление аналогий и причинно-следственных связей, построения рассуждений, отнесения к известным понятиям;</w:t>
      </w:r>
    </w:p>
    <w:p w:rsidR="00546192" w:rsidRPr="00546192" w:rsidRDefault="00546192" w:rsidP="00DE5F8D">
      <w:pPr>
        <w:numPr>
          <w:ilvl w:val="0"/>
          <w:numId w:val="20"/>
        </w:numPr>
        <w:tabs>
          <w:tab w:val="left" w:pos="426"/>
        </w:tabs>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готовность слушать собеседника, вести диалог, признавать возможность существования различных точек зрения и права каждого иметь свою собственную; излагать своё мнение и аргументировать свою точку зрения и оценку событий;</w:t>
      </w:r>
    </w:p>
    <w:p w:rsidR="00546192" w:rsidRPr="00546192" w:rsidRDefault="00546192" w:rsidP="00DE5F8D">
      <w:pPr>
        <w:numPr>
          <w:ilvl w:val="0"/>
          <w:numId w:val="20"/>
        </w:numPr>
        <w:tabs>
          <w:tab w:val="left" w:pos="426"/>
        </w:tabs>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определение общей цели и путей её достижения, умение договориться о распределении ролей в совместной деятельности; адекватно оценивать собственное поведение и поведение окружающих.</w:t>
      </w:r>
    </w:p>
    <w:p w:rsidR="00546192" w:rsidRPr="00546192" w:rsidRDefault="00546192" w:rsidP="00546192">
      <w:pPr>
        <w:spacing w:after="0" w:line="240" w:lineRule="auto"/>
        <w:jc w:val="both"/>
        <w:rPr>
          <w:rFonts w:ascii="Times New Roman" w:eastAsia="Times New Roman" w:hAnsi="Times New Roman"/>
          <w:sz w:val="24"/>
          <w:szCs w:val="24"/>
          <w:lang w:eastAsia="ru-RU"/>
        </w:rPr>
      </w:pPr>
    </w:p>
    <w:p w:rsidR="00546192" w:rsidRPr="00546192" w:rsidRDefault="00546192" w:rsidP="00546192">
      <w:pPr>
        <w:spacing w:after="0" w:line="240" w:lineRule="auto"/>
        <w:jc w:val="both"/>
        <w:rPr>
          <w:rFonts w:ascii="Times New Roman" w:eastAsia="Times New Roman" w:hAnsi="Times New Roman"/>
          <w:b/>
          <w:sz w:val="24"/>
          <w:szCs w:val="24"/>
          <w:lang w:eastAsia="ru-RU"/>
        </w:rPr>
      </w:pPr>
      <w:r w:rsidRPr="00546192">
        <w:rPr>
          <w:rFonts w:ascii="Times New Roman" w:eastAsia="Times New Roman" w:hAnsi="Times New Roman"/>
          <w:b/>
          <w:sz w:val="24"/>
          <w:szCs w:val="24"/>
          <w:lang w:eastAsia="ru-RU"/>
        </w:rPr>
        <w:t>Требования к предметным результатам</w:t>
      </w:r>
    </w:p>
    <w:p w:rsidR="00546192" w:rsidRPr="00546192" w:rsidRDefault="00546192" w:rsidP="00DE5F8D">
      <w:pPr>
        <w:numPr>
          <w:ilvl w:val="0"/>
          <w:numId w:val="21"/>
        </w:numPr>
        <w:tabs>
          <w:tab w:val="left" w:pos="426"/>
        </w:tabs>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знание, понимание и принятие обучающимися ценностей: Отечество, нравственность, долг, милосердие, миролюбие, как основы культурных традиций многонационального народа России;</w:t>
      </w:r>
    </w:p>
    <w:p w:rsidR="00546192" w:rsidRPr="00546192" w:rsidRDefault="00546192" w:rsidP="00DE5F8D">
      <w:pPr>
        <w:numPr>
          <w:ilvl w:val="0"/>
          <w:numId w:val="21"/>
        </w:numPr>
        <w:tabs>
          <w:tab w:val="left" w:pos="426"/>
        </w:tabs>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знакомство с основами светской и религиозной морали, понимание их значения в выстраивании конструктивных отношений в обществе;</w:t>
      </w:r>
    </w:p>
    <w:p w:rsidR="00546192" w:rsidRPr="00546192" w:rsidRDefault="00546192" w:rsidP="00DE5F8D">
      <w:pPr>
        <w:numPr>
          <w:ilvl w:val="0"/>
          <w:numId w:val="21"/>
        </w:numPr>
        <w:tabs>
          <w:tab w:val="left" w:pos="426"/>
        </w:tabs>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формирование первоначальных представлений о религиозной культуре и их роли в истории и современности России;</w:t>
      </w:r>
    </w:p>
    <w:p w:rsidR="00546192" w:rsidRPr="00546192" w:rsidRDefault="00546192" w:rsidP="00DE5F8D">
      <w:pPr>
        <w:numPr>
          <w:ilvl w:val="0"/>
          <w:numId w:val="21"/>
        </w:numPr>
        <w:tabs>
          <w:tab w:val="left" w:pos="426"/>
        </w:tabs>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осознание ценности нравственности духовности в человеческой жизни.</w:t>
      </w:r>
    </w:p>
    <w:p w:rsidR="00546192" w:rsidRPr="00546192" w:rsidRDefault="00546192" w:rsidP="00546192">
      <w:pPr>
        <w:tabs>
          <w:tab w:val="left" w:pos="426"/>
        </w:tabs>
        <w:spacing w:after="0" w:line="240" w:lineRule="auto"/>
        <w:jc w:val="both"/>
        <w:rPr>
          <w:rFonts w:ascii="Times New Roman" w:eastAsia="Times New Roman" w:hAnsi="Times New Roman"/>
          <w:sz w:val="24"/>
          <w:szCs w:val="24"/>
          <w:lang w:eastAsia="ru-RU"/>
        </w:rPr>
      </w:pPr>
    </w:p>
    <w:p w:rsidR="00546192" w:rsidRPr="00546192" w:rsidRDefault="00546192" w:rsidP="00546192">
      <w:pPr>
        <w:overflowPunct w:val="0"/>
        <w:spacing w:after="0" w:line="240" w:lineRule="auto"/>
        <w:ind w:firstLine="708"/>
        <w:jc w:val="both"/>
        <w:textAlignment w:val="baseline"/>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 xml:space="preserve">Основной формой организации учебного процесса в 4 классе (при изучении основ мировых религиозных культур) является традиционный школьный урок. Для закрепления изученного материала проводится беседа </w:t>
      </w:r>
      <w:r w:rsidRPr="00546192">
        <w:rPr>
          <w:rFonts w:ascii="Times New Roman" w:eastAsia="Times New Roman" w:hAnsi="Times New Roman"/>
          <w:sz w:val="24"/>
          <w:szCs w:val="24"/>
          <w:lang w:eastAsia="ru-RU"/>
        </w:rPr>
        <w:lastRenderedPageBreak/>
        <w:t xml:space="preserve">(собеседование). В 4 классе (при освоении нравственных основ мировых религиозных культур) беседа является основной формой проведения занятий. Занятия по курсу «Основы мировых религиозных культур» рекомендуется сопровождать демонстрацией изображений, совместным чтением и другими источниками, прослушиванием произведений, уроками - экскурсиями. При изучении основ мировых религиозных культур отметки не выставляются. </w:t>
      </w:r>
    </w:p>
    <w:p w:rsidR="00546192" w:rsidRPr="00546192" w:rsidRDefault="00546192" w:rsidP="00546192">
      <w:pPr>
        <w:spacing w:after="0" w:line="240" w:lineRule="auto"/>
        <w:jc w:val="center"/>
        <w:rPr>
          <w:rFonts w:ascii="Times New Roman" w:eastAsia="Times New Roman" w:hAnsi="Times New Roman"/>
          <w:b/>
          <w:sz w:val="24"/>
          <w:szCs w:val="24"/>
          <w:lang w:eastAsia="ru-RU"/>
        </w:rPr>
      </w:pPr>
    </w:p>
    <w:p w:rsidR="00546192" w:rsidRPr="00546192" w:rsidRDefault="00546192" w:rsidP="00546192">
      <w:pPr>
        <w:spacing w:after="0" w:line="240" w:lineRule="auto"/>
        <w:jc w:val="center"/>
        <w:rPr>
          <w:rFonts w:ascii="Times New Roman" w:eastAsia="Times New Roman" w:hAnsi="Times New Roman"/>
          <w:b/>
          <w:sz w:val="24"/>
          <w:szCs w:val="24"/>
          <w:lang w:eastAsia="ru-RU"/>
        </w:rPr>
      </w:pPr>
      <w:r w:rsidRPr="00546192">
        <w:rPr>
          <w:rFonts w:ascii="Times New Roman" w:eastAsia="Arial Unicode MS" w:hAnsi="Times New Roman"/>
          <w:b/>
          <w:kern w:val="1"/>
          <w:sz w:val="24"/>
          <w:szCs w:val="24"/>
          <w:lang w:eastAsia="ar-SA"/>
        </w:rPr>
        <w:t>5.Требования к уровню подготовки обучающихся</w:t>
      </w:r>
    </w:p>
    <w:p w:rsidR="00546192" w:rsidRPr="00546192" w:rsidRDefault="00546192" w:rsidP="00546192">
      <w:pPr>
        <w:spacing w:after="0" w:line="240" w:lineRule="auto"/>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В результате усвоения программного материалы обучающиеся получат представление:</w:t>
      </w:r>
    </w:p>
    <w:p w:rsidR="00546192" w:rsidRPr="00546192" w:rsidRDefault="00546192" w:rsidP="00DE5F8D">
      <w:pPr>
        <w:numPr>
          <w:ilvl w:val="0"/>
          <w:numId w:val="24"/>
        </w:numPr>
        <w:tabs>
          <w:tab w:val="left" w:pos="426"/>
        </w:tabs>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о мировых религиях;</w:t>
      </w:r>
    </w:p>
    <w:p w:rsidR="00546192" w:rsidRPr="00546192" w:rsidRDefault="00546192" w:rsidP="00DE5F8D">
      <w:pPr>
        <w:numPr>
          <w:ilvl w:val="0"/>
          <w:numId w:val="24"/>
        </w:numPr>
        <w:tabs>
          <w:tab w:val="left" w:pos="426"/>
        </w:tabs>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об основателях религий мира,</w:t>
      </w:r>
    </w:p>
    <w:p w:rsidR="00546192" w:rsidRPr="00546192" w:rsidRDefault="00546192" w:rsidP="00DE5F8D">
      <w:pPr>
        <w:numPr>
          <w:ilvl w:val="0"/>
          <w:numId w:val="24"/>
        </w:numPr>
        <w:tabs>
          <w:tab w:val="left" w:pos="426"/>
        </w:tabs>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о священных книгах религий мира;</w:t>
      </w:r>
    </w:p>
    <w:p w:rsidR="00546192" w:rsidRPr="00546192" w:rsidRDefault="00546192" w:rsidP="00DE5F8D">
      <w:pPr>
        <w:numPr>
          <w:ilvl w:val="0"/>
          <w:numId w:val="24"/>
        </w:numPr>
        <w:tabs>
          <w:tab w:val="left" w:pos="426"/>
        </w:tabs>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о понятиях «грех», «раскаяние», «воздаяние»,</w:t>
      </w:r>
    </w:p>
    <w:p w:rsidR="00546192" w:rsidRPr="00546192" w:rsidRDefault="00546192" w:rsidP="00DE5F8D">
      <w:pPr>
        <w:numPr>
          <w:ilvl w:val="0"/>
          <w:numId w:val="24"/>
        </w:numPr>
        <w:tabs>
          <w:tab w:val="left" w:pos="426"/>
        </w:tabs>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об искусстве в религиозной культуре;</w:t>
      </w:r>
    </w:p>
    <w:p w:rsidR="00546192" w:rsidRPr="00546192" w:rsidRDefault="00546192" w:rsidP="00546192">
      <w:pPr>
        <w:spacing w:after="0" w:line="240" w:lineRule="auto"/>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узнают:</w:t>
      </w:r>
    </w:p>
    <w:p w:rsidR="00546192" w:rsidRPr="00546192" w:rsidRDefault="00546192" w:rsidP="00DE5F8D">
      <w:pPr>
        <w:numPr>
          <w:ilvl w:val="0"/>
          <w:numId w:val="25"/>
        </w:numPr>
        <w:tabs>
          <w:tab w:val="left" w:pos="426"/>
        </w:tabs>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названия мировых религий,</w:t>
      </w:r>
    </w:p>
    <w:p w:rsidR="00546192" w:rsidRPr="00546192" w:rsidRDefault="00546192" w:rsidP="00DE5F8D">
      <w:pPr>
        <w:numPr>
          <w:ilvl w:val="0"/>
          <w:numId w:val="25"/>
        </w:numPr>
        <w:tabs>
          <w:tab w:val="left" w:pos="426"/>
        </w:tabs>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имена основателей религий мира,</w:t>
      </w:r>
    </w:p>
    <w:p w:rsidR="00546192" w:rsidRPr="00546192" w:rsidRDefault="00546192" w:rsidP="00DE5F8D">
      <w:pPr>
        <w:numPr>
          <w:ilvl w:val="0"/>
          <w:numId w:val="25"/>
        </w:numPr>
        <w:tabs>
          <w:tab w:val="left" w:pos="426"/>
        </w:tabs>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названия основных праздников религий мира,</w:t>
      </w:r>
    </w:p>
    <w:p w:rsidR="00546192" w:rsidRPr="00546192" w:rsidRDefault="00546192" w:rsidP="00DE5F8D">
      <w:pPr>
        <w:numPr>
          <w:ilvl w:val="0"/>
          <w:numId w:val="25"/>
        </w:numPr>
        <w:tabs>
          <w:tab w:val="left" w:pos="426"/>
        </w:tabs>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особенности священных зданий каждой из традиционных религий;</w:t>
      </w:r>
    </w:p>
    <w:p w:rsidR="00546192" w:rsidRPr="00546192" w:rsidRDefault="00546192" w:rsidP="00546192">
      <w:pPr>
        <w:spacing w:after="0" w:line="240" w:lineRule="auto"/>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научатся:</w:t>
      </w:r>
    </w:p>
    <w:p w:rsidR="00546192" w:rsidRPr="00546192" w:rsidRDefault="00546192" w:rsidP="00DE5F8D">
      <w:pPr>
        <w:numPr>
          <w:ilvl w:val="0"/>
          <w:numId w:val="25"/>
        </w:numPr>
        <w:tabs>
          <w:tab w:val="left" w:pos="426"/>
        </w:tabs>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воспроизводить историю происхождения каждой из мировых религий;</w:t>
      </w:r>
    </w:p>
    <w:p w:rsidR="00546192" w:rsidRPr="00546192" w:rsidRDefault="00546192" w:rsidP="00DE5F8D">
      <w:pPr>
        <w:numPr>
          <w:ilvl w:val="0"/>
          <w:numId w:val="25"/>
        </w:numPr>
        <w:tabs>
          <w:tab w:val="left" w:pos="426"/>
        </w:tabs>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работать с различными источниками информации;</w:t>
      </w:r>
    </w:p>
    <w:p w:rsidR="00546192" w:rsidRPr="00546192" w:rsidRDefault="00546192" w:rsidP="00DE5F8D">
      <w:pPr>
        <w:numPr>
          <w:ilvl w:val="0"/>
          <w:numId w:val="25"/>
        </w:numPr>
        <w:tabs>
          <w:tab w:val="left" w:pos="426"/>
        </w:tabs>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осуществлять творческую деятельность;</w:t>
      </w:r>
    </w:p>
    <w:p w:rsidR="00546192" w:rsidRPr="00546192" w:rsidRDefault="00546192" w:rsidP="00DE5F8D">
      <w:pPr>
        <w:numPr>
          <w:ilvl w:val="0"/>
          <w:numId w:val="25"/>
        </w:numPr>
        <w:tabs>
          <w:tab w:val="left" w:pos="426"/>
        </w:tabs>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овладеют культурой поведения в священных сооружениях мировых религий.</w:t>
      </w:r>
    </w:p>
    <w:p w:rsidR="00546192" w:rsidRPr="00546192" w:rsidRDefault="00546192" w:rsidP="00546192">
      <w:pPr>
        <w:spacing w:after="0" w:line="240" w:lineRule="auto"/>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В результате изучения предмета у обучающихся будут сформированы универсальные учебные действия как основа умения учиться.</w:t>
      </w:r>
    </w:p>
    <w:p w:rsidR="00546192" w:rsidRPr="00546192" w:rsidRDefault="00546192" w:rsidP="00546192">
      <w:pPr>
        <w:spacing w:after="0" w:line="240" w:lineRule="auto"/>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Характеристика универсальных учебных действий</w:t>
      </w:r>
    </w:p>
    <w:p w:rsidR="00546192" w:rsidRPr="00546192" w:rsidRDefault="00546192" w:rsidP="00546192">
      <w:pPr>
        <w:spacing w:after="0" w:line="240" w:lineRule="auto"/>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Предметные:</w:t>
      </w:r>
    </w:p>
    <w:p w:rsidR="00546192" w:rsidRPr="00546192" w:rsidRDefault="00546192" w:rsidP="00DE5F8D">
      <w:pPr>
        <w:numPr>
          <w:ilvl w:val="0"/>
          <w:numId w:val="26"/>
        </w:numPr>
        <w:tabs>
          <w:tab w:val="left" w:pos="426"/>
        </w:tabs>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знание, понимание и принятие обучающимися ценностей: Отечество, нравственность, долг, милосердие, миролюбие, как основы культурных традиций многонационального народа России;</w:t>
      </w:r>
    </w:p>
    <w:p w:rsidR="00546192" w:rsidRPr="00546192" w:rsidRDefault="00546192" w:rsidP="00DE5F8D">
      <w:pPr>
        <w:numPr>
          <w:ilvl w:val="0"/>
          <w:numId w:val="26"/>
        </w:numPr>
        <w:tabs>
          <w:tab w:val="left" w:pos="426"/>
        </w:tabs>
        <w:spacing w:after="0" w:line="240" w:lineRule="auto"/>
        <w:ind w:left="0"/>
        <w:jc w:val="both"/>
        <w:rPr>
          <w:rFonts w:ascii="Times New Roman" w:eastAsia="Times New Roman" w:hAnsi="Times New Roman"/>
          <w:sz w:val="24"/>
          <w:szCs w:val="24"/>
          <w:lang w:eastAsia="ru-RU"/>
        </w:rPr>
      </w:pPr>
      <w:bookmarkStart w:id="2" w:name="6"/>
      <w:bookmarkEnd w:id="2"/>
      <w:r w:rsidRPr="00546192">
        <w:rPr>
          <w:rFonts w:ascii="Times New Roman" w:eastAsia="Times New Roman" w:hAnsi="Times New Roman"/>
          <w:sz w:val="24"/>
          <w:szCs w:val="24"/>
          <w:lang w:eastAsia="ru-RU"/>
        </w:rPr>
        <w:t>знакомство с основами светской и религиозной морали, понимание их значения в выстраивании конструктивных отношений в обществе;</w:t>
      </w:r>
    </w:p>
    <w:p w:rsidR="00546192" w:rsidRPr="00546192" w:rsidRDefault="00546192" w:rsidP="00DE5F8D">
      <w:pPr>
        <w:numPr>
          <w:ilvl w:val="0"/>
          <w:numId w:val="26"/>
        </w:numPr>
        <w:tabs>
          <w:tab w:val="left" w:pos="426"/>
        </w:tabs>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формирование первоначальных представлений о светской этике, религиозной культуре и их роли в истории и современности России;</w:t>
      </w:r>
    </w:p>
    <w:p w:rsidR="00546192" w:rsidRPr="00546192" w:rsidRDefault="00546192" w:rsidP="00DE5F8D">
      <w:pPr>
        <w:numPr>
          <w:ilvl w:val="0"/>
          <w:numId w:val="26"/>
        </w:numPr>
        <w:tabs>
          <w:tab w:val="left" w:pos="426"/>
        </w:tabs>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осознание ценности нравственности и духовности в человеческой жизни.</w:t>
      </w:r>
    </w:p>
    <w:p w:rsidR="00546192" w:rsidRPr="00546192" w:rsidRDefault="00546192" w:rsidP="00546192">
      <w:pPr>
        <w:spacing w:after="0" w:line="240" w:lineRule="auto"/>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Метапредметные:</w:t>
      </w:r>
    </w:p>
    <w:p w:rsidR="00546192" w:rsidRPr="00546192" w:rsidRDefault="00546192" w:rsidP="00DE5F8D">
      <w:pPr>
        <w:numPr>
          <w:ilvl w:val="0"/>
          <w:numId w:val="27"/>
        </w:numPr>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овладение способностью принимать и сохранять цели и задачи учебной деятельности, а также находить средства ее осуществления;</w:t>
      </w:r>
    </w:p>
    <w:p w:rsidR="00546192" w:rsidRPr="00546192" w:rsidRDefault="00546192" w:rsidP="00DE5F8D">
      <w:pPr>
        <w:numPr>
          <w:ilvl w:val="0"/>
          <w:numId w:val="27"/>
        </w:numPr>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формирование умений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вносить соответствующие коррективы в их выполнение на основе оценки и с учётом характера ошибок; понимать причины успеха/неуспеха учебной деятельности;</w:t>
      </w:r>
    </w:p>
    <w:p w:rsidR="00546192" w:rsidRPr="00546192" w:rsidRDefault="00546192" w:rsidP="00DE5F8D">
      <w:pPr>
        <w:numPr>
          <w:ilvl w:val="0"/>
          <w:numId w:val="27"/>
        </w:numPr>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546192" w:rsidRPr="00546192" w:rsidRDefault="00546192" w:rsidP="00DE5F8D">
      <w:pPr>
        <w:numPr>
          <w:ilvl w:val="0"/>
          <w:numId w:val="27"/>
        </w:numPr>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умение осуществлять информационный поиск для выполнения учебных заданий;</w:t>
      </w:r>
    </w:p>
    <w:p w:rsidR="00546192" w:rsidRPr="00546192" w:rsidRDefault="00546192" w:rsidP="00DE5F8D">
      <w:pPr>
        <w:numPr>
          <w:ilvl w:val="0"/>
          <w:numId w:val="27"/>
        </w:numPr>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546192" w:rsidRPr="00546192" w:rsidRDefault="00546192" w:rsidP="00DE5F8D">
      <w:pPr>
        <w:numPr>
          <w:ilvl w:val="0"/>
          <w:numId w:val="27"/>
        </w:numPr>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овладение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546192" w:rsidRPr="00546192" w:rsidRDefault="00546192" w:rsidP="00DE5F8D">
      <w:pPr>
        <w:numPr>
          <w:ilvl w:val="0"/>
          <w:numId w:val="27"/>
        </w:numPr>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готовность слушать собеседника, вести диалог, признавать возможность существования различных точек зрения и права каждого иметь свою собственную; излагать свое мнение и аргументировать свою точку зрения и оценку событий;</w:t>
      </w:r>
    </w:p>
    <w:p w:rsidR="00546192" w:rsidRPr="00546192" w:rsidRDefault="00546192" w:rsidP="00DE5F8D">
      <w:pPr>
        <w:numPr>
          <w:ilvl w:val="0"/>
          <w:numId w:val="27"/>
        </w:numPr>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определение общей цели и путей ее достижения, умение договориться о распределении ролей в совместной деятельности; адекватно оценивать собственное поведение и поведение окружающих.</w:t>
      </w:r>
    </w:p>
    <w:p w:rsidR="00546192" w:rsidRPr="00546192" w:rsidRDefault="00546192" w:rsidP="00546192">
      <w:pPr>
        <w:spacing w:after="0" w:line="240" w:lineRule="auto"/>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lastRenderedPageBreak/>
        <w:t>Личностные:</w:t>
      </w:r>
    </w:p>
    <w:p w:rsidR="00546192" w:rsidRPr="00546192" w:rsidRDefault="00546192" w:rsidP="00DE5F8D">
      <w:pPr>
        <w:numPr>
          <w:ilvl w:val="0"/>
          <w:numId w:val="28"/>
        </w:numPr>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формирование основ российской гражданской идентичности, чувства гордости за свою Родину;</w:t>
      </w:r>
    </w:p>
    <w:p w:rsidR="00546192" w:rsidRPr="00546192" w:rsidRDefault="00546192" w:rsidP="00DE5F8D">
      <w:pPr>
        <w:numPr>
          <w:ilvl w:val="0"/>
          <w:numId w:val="28"/>
        </w:numPr>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формирование образа мира как единого и целостного при разнообразии культур, национальностей, религий, воспитание доверия и уважения к истории и культуре всех народов;</w:t>
      </w:r>
    </w:p>
    <w:p w:rsidR="00546192" w:rsidRPr="00546192" w:rsidRDefault="00546192" w:rsidP="00DE5F8D">
      <w:pPr>
        <w:numPr>
          <w:ilvl w:val="0"/>
          <w:numId w:val="28"/>
        </w:numPr>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546192" w:rsidRPr="00546192" w:rsidRDefault="00546192" w:rsidP="00DE5F8D">
      <w:pPr>
        <w:numPr>
          <w:ilvl w:val="0"/>
          <w:numId w:val="28"/>
        </w:numPr>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развитие этических чувств как регуляторов морального поведения;</w:t>
      </w:r>
    </w:p>
    <w:p w:rsidR="00546192" w:rsidRPr="00546192" w:rsidRDefault="00546192" w:rsidP="00DE5F8D">
      <w:pPr>
        <w:numPr>
          <w:ilvl w:val="0"/>
          <w:numId w:val="28"/>
        </w:numPr>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воспитание доброжелательности и эмоционально-нравственной отзывчивости, понимания и сопереживания чувствам других людей; развитие начальных форм регуляции своих эмоциональных состояний;</w:t>
      </w:r>
    </w:p>
    <w:p w:rsidR="00546192" w:rsidRPr="00546192" w:rsidRDefault="00546192" w:rsidP="00DE5F8D">
      <w:pPr>
        <w:numPr>
          <w:ilvl w:val="0"/>
          <w:numId w:val="28"/>
        </w:numPr>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развитие навыков сотрудничества со взрослыми и сверстниками в различных социальных ситуациях, умений не создавать конфликтов и находить выходы из спорных ситуаций;</w:t>
      </w:r>
    </w:p>
    <w:p w:rsidR="00546192" w:rsidRPr="00546192" w:rsidRDefault="00546192" w:rsidP="00DE5F8D">
      <w:pPr>
        <w:numPr>
          <w:ilvl w:val="0"/>
          <w:numId w:val="28"/>
        </w:numPr>
        <w:spacing w:after="0" w:line="240" w:lineRule="auto"/>
        <w:ind w:left="0"/>
        <w:jc w:val="both"/>
        <w:rPr>
          <w:rFonts w:ascii="Times New Roman" w:eastAsia="Times New Roman" w:hAnsi="Times New Roman"/>
          <w:sz w:val="24"/>
          <w:szCs w:val="24"/>
          <w:lang w:eastAsia="ru-RU"/>
        </w:rPr>
      </w:pPr>
      <w:bookmarkStart w:id="3" w:name="7"/>
      <w:bookmarkEnd w:id="3"/>
      <w:r w:rsidRPr="00546192">
        <w:rPr>
          <w:rFonts w:ascii="Times New Roman" w:eastAsia="Times New Roman" w:hAnsi="Times New Roman"/>
          <w:sz w:val="24"/>
          <w:szCs w:val="24"/>
          <w:lang w:eastAsia="ru-RU"/>
        </w:rPr>
        <w:t>наличие мотивации к труду, работе на результат, бережному отношению к материальным и духовным ценностям.</w:t>
      </w:r>
    </w:p>
    <w:p w:rsidR="00546192" w:rsidRPr="00546192" w:rsidRDefault="00546192" w:rsidP="00546192">
      <w:pPr>
        <w:spacing w:after="0" w:line="240" w:lineRule="auto"/>
        <w:jc w:val="center"/>
        <w:rPr>
          <w:rFonts w:ascii="Times New Roman" w:eastAsia="Times New Roman" w:hAnsi="Times New Roman"/>
          <w:b/>
          <w:sz w:val="24"/>
          <w:szCs w:val="24"/>
          <w:lang w:eastAsia="ru-RU"/>
        </w:rPr>
      </w:pPr>
    </w:p>
    <w:p w:rsidR="00546192" w:rsidRPr="00546192" w:rsidRDefault="00546192" w:rsidP="00546192">
      <w:pPr>
        <w:tabs>
          <w:tab w:val="left" w:pos="426"/>
        </w:tabs>
        <w:spacing w:after="0" w:line="240" w:lineRule="auto"/>
        <w:jc w:val="center"/>
        <w:rPr>
          <w:rFonts w:ascii="Times New Roman" w:eastAsia="Times New Roman" w:hAnsi="Times New Roman"/>
          <w:b/>
          <w:sz w:val="24"/>
          <w:szCs w:val="24"/>
          <w:lang w:eastAsia="ru-RU"/>
        </w:rPr>
      </w:pPr>
      <w:r w:rsidRPr="00546192">
        <w:rPr>
          <w:rFonts w:ascii="Times New Roman" w:eastAsia="Times New Roman" w:hAnsi="Times New Roman"/>
          <w:b/>
          <w:sz w:val="24"/>
          <w:szCs w:val="24"/>
          <w:lang w:eastAsia="ru-RU"/>
        </w:rPr>
        <w:t>6.</w:t>
      </w:r>
      <w:r w:rsidRPr="00546192">
        <w:rPr>
          <w:rFonts w:ascii="Times New Roman" w:eastAsia="Arial Unicode MS" w:hAnsi="Times New Roman"/>
          <w:b/>
          <w:kern w:val="1"/>
          <w:sz w:val="24"/>
          <w:szCs w:val="24"/>
          <w:lang w:eastAsia="ar-SA"/>
        </w:rPr>
        <w:t xml:space="preserve"> Содержание учебного предмета</w:t>
      </w:r>
    </w:p>
    <w:p w:rsidR="00546192" w:rsidRPr="00546192" w:rsidRDefault="00546192" w:rsidP="00546192">
      <w:pPr>
        <w:spacing w:after="0" w:line="240" w:lineRule="auto"/>
        <w:jc w:val="both"/>
        <w:rPr>
          <w:rFonts w:ascii="Times New Roman" w:eastAsia="Times New Roman" w:hAnsi="Times New Roman"/>
          <w:sz w:val="24"/>
          <w:szCs w:val="24"/>
          <w:lang w:eastAsia="ru-RU"/>
        </w:rPr>
      </w:pPr>
      <w:r w:rsidRPr="00546192">
        <w:rPr>
          <w:rFonts w:ascii="Times New Roman" w:eastAsia="Times New Roman" w:hAnsi="Times New Roman"/>
          <w:b/>
          <w:sz w:val="24"/>
          <w:szCs w:val="24"/>
          <w:lang w:eastAsia="ru-RU"/>
        </w:rPr>
        <w:t>Блок 1.</w:t>
      </w:r>
      <w:r w:rsidRPr="00546192">
        <w:rPr>
          <w:rFonts w:ascii="Times New Roman" w:eastAsia="Times New Roman" w:hAnsi="Times New Roman"/>
          <w:sz w:val="24"/>
          <w:szCs w:val="24"/>
          <w:lang w:eastAsia="ru-RU"/>
        </w:rPr>
        <w:t xml:space="preserve"> Введение. Духовные ценности и нравственные идеалы в жизни человека и общества (1 час).</w:t>
      </w:r>
    </w:p>
    <w:p w:rsidR="00546192" w:rsidRPr="00546192" w:rsidRDefault="00546192" w:rsidP="00546192">
      <w:pPr>
        <w:spacing w:after="0" w:line="240" w:lineRule="auto"/>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Россия – наша Родина. Введение в православную духовную традицию. Особенности восточного христианства. Культура и религия.</w:t>
      </w:r>
    </w:p>
    <w:p w:rsidR="00546192" w:rsidRPr="00546192" w:rsidRDefault="00546192" w:rsidP="00546192">
      <w:pPr>
        <w:spacing w:after="0" w:line="240" w:lineRule="auto"/>
        <w:jc w:val="both"/>
        <w:rPr>
          <w:rFonts w:ascii="Times New Roman" w:eastAsia="Times New Roman" w:hAnsi="Times New Roman"/>
          <w:sz w:val="24"/>
          <w:szCs w:val="24"/>
          <w:lang w:eastAsia="ru-RU"/>
        </w:rPr>
      </w:pPr>
      <w:r w:rsidRPr="00546192">
        <w:rPr>
          <w:rFonts w:ascii="Times New Roman" w:eastAsia="Times New Roman" w:hAnsi="Times New Roman"/>
          <w:b/>
          <w:sz w:val="24"/>
          <w:szCs w:val="24"/>
          <w:lang w:eastAsia="ru-RU"/>
        </w:rPr>
        <w:t xml:space="preserve">Блок 2. </w:t>
      </w:r>
      <w:r w:rsidRPr="00546192">
        <w:rPr>
          <w:rFonts w:ascii="Times New Roman" w:eastAsia="Times New Roman" w:hAnsi="Times New Roman"/>
          <w:sz w:val="24"/>
          <w:szCs w:val="24"/>
          <w:lang w:eastAsia="ru-RU"/>
        </w:rPr>
        <w:t>Основы религиозных культур (28 часов).</w:t>
      </w:r>
    </w:p>
    <w:p w:rsidR="00546192" w:rsidRPr="00546192" w:rsidRDefault="00546192" w:rsidP="00546192">
      <w:pPr>
        <w:spacing w:after="0" w:line="240" w:lineRule="auto"/>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Что такое религия? Какие бывают религии? Религии России. Что такое культура? Влияние религии на культуру.</w:t>
      </w:r>
    </w:p>
    <w:p w:rsidR="00546192" w:rsidRPr="00546192" w:rsidRDefault="00546192" w:rsidP="00546192">
      <w:pPr>
        <w:spacing w:after="0" w:line="240" w:lineRule="auto"/>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Древнейшие верования. Первые религии. Многобожие. Иудаизм. Ислам. Христианство. Буддизм.</w:t>
      </w:r>
    </w:p>
    <w:p w:rsidR="00546192" w:rsidRPr="00546192" w:rsidRDefault="00546192" w:rsidP="00546192">
      <w:pPr>
        <w:spacing w:after="0" w:line="240" w:lineRule="auto"/>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 xml:space="preserve">Религии мира и их основатели. Христианство. Иисус Христос, апостолы. Ислам. Мухаммед. Буддизм. Сиддхартха Гуатама. </w:t>
      </w:r>
    </w:p>
    <w:p w:rsidR="00546192" w:rsidRPr="00546192" w:rsidRDefault="00546192" w:rsidP="00546192">
      <w:pPr>
        <w:spacing w:after="0" w:line="240" w:lineRule="auto"/>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 xml:space="preserve">Священные книги религий мира. Когда впервые появились священные тексты и как они назывались? Веды, Авеста, Трипитака, Тора, Библия, Коран. Священная книга буддизма – «Три корзины мудрости» (Типитаки). Священные книги иудаизма и христианства. Библия. Ветхий завет. Новый завет. Священная книга ислама. Коран. </w:t>
      </w:r>
    </w:p>
    <w:p w:rsidR="00546192" w:rsidRPr="00546192" w:rsidRDefault="00546192" w:rsidP="00546192">
      <w:pPr>
        <w:spacing w:after="0" w:line="240" w:lineRule="auto"/>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Хранители предания в религиях мира. Кто такие жрецы. Мудрецы иудеев. Христианские священнослужители. Иерархия в христианской церкви. Мусульманская община. Буддийская община – сангха.</w:t>
      </w:r>
    </w:p>
    <w:p w:rsidR="00546192" w:rsidRPr="00546192" w:rsidRDefault="00546192" w:rsidP="00546192">
      <w:pPr>
        <w:spacing w:after="0" w:line="240" w:lineRule="auto"/>
        <w:jc w:val="both"/>
        <w:rPr>
          <w:rFonts w:ascii="Times New Roman" w:eastAsia="Times New Roman" w:hAnsi="Times New Roman"/>
          <w:sz w:val="24"/>
          <w:szCs w:val="24"/>
          <w:lang w:eastAsia="ru-RU"/>
        </w:rPr>
      </w:pPr>
      <w:bookmarkStart w:id="4" w:name="10"/>
      <w:bookmarkEnd w:id="4"/>
      <w:r w:rsidRPr="00546192">
        <w:rPr>
          <w:rFonts w:ascii="Times New Roman" w:eastAsia="Times New Roman" w:hAnsi="Times New Roman"/>
          <w:sz w:val="24"/>
          <w:szCs w:val="24"/>
          <w:lang w:eastAsia="ru-RU"/>
        </w:rPr>
        <w:t>Человек в религиозных традициях мира. Роль, место и предназначение человека в религиях мира.</w:t>
      </w:r>
    </w:p>
    <w:p w:rsidR="00546192" w:rsidRPr="00546192" w:rsidRDefault="00546192" w:rsidP="00546192">
      <w:pPr>
        <w:spacing w:after="0" w:line="240" w:lineRule="auto"/>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 xml:space="preserve">Священные сооружения. Для чего нужны священные сооружения? Храм Единого Бога в Иерусалиме, Софийский собор. Христианские храмы (алтарь, иконы). Устройство православного храма. Мечеть. Буддийские священные сооружения. </w:t>
      </w:r>
    </w:p>
    <w:p w:rsidR="00546192" w:rsidRPr="00546192" w:rsidRDefault="00546192" w:rsidP="00546192">
      <w:pPr>
        <w:spacing w:after="0" w:line="240" w:lineRule="auto"/>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Искусство в религиозной культуре. Роль искусства в разных религиозных традициях. Искусство в религиозной культуре христианства. Искусство в религиозной культуре ислама. Искусство в религиозной культуре иудаизма. Искусство в религиозной культуре буддизма.</w:t>
      </w:r>
    </w:p>
    <w:p w:rsidR="00546192" w:rsidRPr="00546192" w:rsidRDefault="00546192" w:rsidP="00546192">
      <w:pPr>
        <w:spacing w:after="0" w:line="240" w:lineRule="auto"/>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Добро и зло. Возникновение зла в мире. Понятие греха, раскаяния и воздаяния. Рай и ад.</w:t>
      </w:r>
    </w:p>
    <w:p w:rsidR="00546192" w:rsidRPr="00546192" w:rsidRDefault="00546192" w:rsidP="00546192">
      <w:pPr>
        <w:spacing w:after="0" w:line="240" w:lineRule="auto"/>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Религии России. Как на Руси выбирали веру? Роль князя Владимира в крещении Руси. Православное христианство в истории России. Первые русские святые (Борис и Глеб). Деятельность Кирилла и Мефодия. Святой Сергий Радонежский. Первый русский печатник Иван Фёдоров. Установление патриаршества. Церковный раскол: кто такие старообрядцы (староверы). Судьба Церкви в XX веке. Другие христианские исповедания. Ислам, иудаизм, буддизм в истории России.</w:t>
      </w:r>
    </w:p>
    <w:p w:rsidR="00546192" w:rsidRPr="00546192" w:rsidRDefault="00546192" w:rsidP="00546192">
      <w:pPr>
        <w:spacing w:after="0" w:line="240" w:lineRule="auto"/>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Религия и мораль. Главный принцип всех религий. Нравственные заповеди в религиях мира. Заповеди иудаизма и христианства. Нравственное учение ислама. Учение о поведении человека в буддизме.</w:t>
      </w:r>
    </w:p>
    <w:p w:rsidR="00546192" w:rsidRPr="00546192" w:rsidRDefault="00546192" w:rsidP="00546192">
      <w:pPr>
        <w:spacing w:after="0" w:line="240" w:lineRule="auto"/>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 xml:space="preserve">Религиозные ритуалы. Что такое ритуалы (обряды), история их возникновения. Христианство: основные Таинства. Ислам: ежедневная молитва намаз. Иудаизм: еженедельная традиция – соблюдение субботы (шабат). Буддизм: каждодневная молитва (мантра). </w:t>
      </w:r>
    </w:p>
    <w:p w:rsidR="00546192" w:rsidRPr="00546192" w:rsidRDefault="00546192" w:rsidP="00546192">
      <w:pPr>
        <w:spacing w:after="0" w:line="240" w:lineRule="auto"/>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Обычаи и обряды. Традиционные обычаи и обряды в религиях мира. Религиозные ритуалы в искусстве. Значение религиозных ритуалов в искусстве в традиционных религиях.</w:t>
      </w:r>
    </w:p>
    <w:p w:rsidR="00546192" w:rsidRPr="00546192" w:rsidRDefault="00546192" w:rsidP="00546192">
      <w:pPr>
        <w:spacing w:after="0" w:line="240" w:lineRule="auto"/>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Календари религий мира. Особенности летоисчисления в христианстве, исламе, иудаизме и буддизме. Праздники в религиях мира. Праздники иудаизма (Песах, Шавуот, Ханука). Праздники христианства (Рождество, Пасха). Праздники ислама (Курбан-байрам, Ураза-байрам). Праздники буддизма (Дончод, Сагаалган).</w:t>
      </w:r>
    </w:p>
    <w:p w:rsidR="00546192" w:rsidRPr="00546192" w:rsidRDefault="00546192" w:rsidP="00546192">
      <w:pPr>
        <w:spacing w:after="0" w:line="240" w:lineRule="auto"/>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 xml:space="preserve">Семья, семейные ценности. Роль семьи в жизни каждого человека. Отношение традиционных религий России к семье. </w:t>
      </w:r>
    </w:p>
    <w:p w:rsidR="00546192" w:rsidRPr="00546192" w:rsidRDefault="00546192" w:rsidP="00546192">
      <w:pPr>
        <w:spacing w:after="0" w:line="240" w:lineRule="auto"/>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Долг, свобода, ответственность, труд. Понятия «свобода», «долг», «ответственность», «труд» в разных религиях.</w:t>
      </w:r>
    </w:p>
    <w:p w:rsidR="00546192" w:rsidRPr="00546192" w:rsidRDefault="00546192" w:rsidP="00546192">
      <w:pPr>
        <w:spacing w:after="0" w:line="240" w:lineRule="auto"/>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Милосердие, забота о слабых, взаимопомощь. Милосердие, забота о слабых, взаимопомощь в различных религиях.</w:t>
      </w:r>
    </w:p>
    <w:p w:rsidR="00546192" w:rsidRPr="00546192" w:rsidRDefault="00546192" w:rsidP="00546192">
      <w:pPr>
        <w:spacing w:after="0" w:line="240" w:lineRule="auto"/>
        <w:jc w:val="both"/>
        <w:rPr>
          <w:rFonts w:ascii="Times New Roman" w:eastAsia="Times New Roman" w:hAnsi="Times New Roman"/>
          <w:sz w:val="24"/>
          <w:szCs w:val="24"/>
          <w:lang w:eastAsia="ru-RU"/>
        </w:rPr>
      </w:pPr>
      <w:r w:rsidRPr="00546192">
        <w:rPr>
          <w:rFonts w:ascii="Times New Roman" w:eastAsia="Times New Roman" w:hAnsi="Times New Roman"/>
          <w:b/>
          <w:sz w:val="24"/>
          <w:szCs w:val="24"/>
          <w:lang w:eastAsia="ru-RU"/>
        </w:rPr>
        <w:lastRenderedPageBreak/>
        <w:t>Блок 3.</w:t>
      </w:r>
      <w:r w:rsidRPr="00546192">
        <w:rPr>
          <w:rFonts w:ascii="Times New Roman" w:eastAsia="Times New Roman" w:hAnsi="Times New Roman"/>
          <w:sz w:val="24"/>
          <w:szCs w:val="24"/>
          <w:lang w:eastAsia="ru-RU"/>
        </w:rPr>
        <w:t xml:space="preserve"> Духовные традиции многонационального народа России (5 часов).</w:t>
      </w:r>
    </w:p>
    <w:p w:rsidR="00546192" w:rsidRPr="00546192" w:rsidRDefault="00546192" w:rsidP="00546192">
      <w:pPr>
        <w:spacing w:after="0" w:line="240" w:lineRule="auto"/>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Духовные традиции России. Роль религий в становлении России. С чего начинается Россия.</w:t>
      </w:r>
    </w:p>
    <w:p w:rsidR="00546192" w:rsidRPr="00546192" w:rsidRDefault="00546192" w:rsidP="00546192">
      <w:pPr>
        <w:spacing w:after="0" w:line="240" w:lineRule="auto"/>
        <w:jc w:val="both"/>
        <w:rPr>
          <w:rFonts w:ascii="Times New Roman" w:eastAsia="Times New Roman" w:hAnsi="Times New Roman"/>
          <w:sz w:val="24"/>
          <w:szCs w:val="24"/>
          <w:lang w:eastAsia="ru-RU"/>
        </w:rPr>
      </w:pPr>
      <w:bookmarkStart w:id="5" w:name="11"/>
      <w:bookmarkEnd w:id="5"/>
    </w:p>
    <w:p w:rsidR="00546192" w:rsidRPr="00546192" w:rsidRDefault="00546192" w:rsidP="00546192">
      <w:pPr>
        <w:spacing w:after="0" w:line="240" w:lineRule="auto"/>
        <w:ind w:firstLine="708"/>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 xml:space="preserve">Учебный курс ОРКСЭ является </w:t>
      </w:r>
      <w:r w:rsidRPr="00546192">
        <w:rPr>
          <w:rFonts w:ascii="Times New Roman" w:eastAsia="Times New Roman" w:hAnsi="Times New Roman"/>
          <w:b/>
          <w:bCs/>
          <w:sz w:val="24"/>
          <w:szCs w:val="24"/>
          <w:lang w:eastAsia="ru-RU"/>
        </w:rPr>
        <w:t>культурологическим</w:t>
      </w:r>
      <w:r w:rsidRPr="00546192">
        <w:rPr>
          <w:rFonts w:ascii="Times New Roman" w:eastAsia="Times New Roman" w:hAnsi="Times New Roman"/>
          <w:sz w:val="24"/>
          <w:szCs w:val="24"/>
          <w:lang w:eastAsia="ru-RU"/>
        </w:rPr>
        <w:t xml:space="preserve"> и направлен на развитие у школьников 10-11 лет представлений о нравственных идеалах и ценностях, составляющих основу религиозных и светских традиций многонациональной культуры России, на понимание их значения в жизни современного общества, а также своей сопричастности к ним. </w:t>
      </w:r>
    </w:p>
    <w:p w:rsidR="00546192" w:rsidRPr="00546192" w:rsidRDefault="00546192" w:rsidP="00546192">
      <w:pPr>
        <w:spacing w:after="0" w:line="240" w:lineRule="auto"/>
        <w:ind w:firstLine="708"/>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 xml:space="preserve">Курс включает 6 модулей: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 и является единой комплексной учебно-воспитательной системой. Все модули согласуются между собой по педагогическим целям, задачам, требованиям к достижениям конечных результатов, а также в системе содержательных, понятийных и ценностно-смысловых связей с другими гуманитарными предметами начальной школы. </w:t>
      </w:r>
    </w:p>
    <w:p w:rsidR="00546192" w:rsidRPr="00546192" w:rsidRDefault="00546192" w:rsidP="00546192">
      <w:pPr>
        <w:spacing w:after="0" w:line="240" w:lineRule="auto"/>
        <w:ind w:firstLine="708"/>
        <w:jc w:val="both"/>
        <w:rPr>
          <w:rFonts w:ascii="Times New Roman" w:eastAsia="Times New Roman" w:hAnsi="Times New Roman"/>
          <w:b/>
          <w:sz w:val="24"/>
          <w:szCs w:val="24"/>
          <w:lang w:eastAsia="ru-RU"/>
        </w:rPr>
      </w:pPr>
      <w:r w:rsidRPr="00546192">
        <w:rPr>
          <w:rFonts w:ascii="Times New Roman" w:eastAsia="Times New Roman" w:hAnsi="Times New Roman"/>
          <w:sz w:val="24"/>
          <w:szCs w:val="24"/>
          <w:lang w:eastAsia="ru-RU"/>
        </w:rPr>
        <w:t xml:space="preserve">Содержание учебников согласовано с руководителями и уполномоченными лицами соответствующих религиозных организаций. </w:t>
      </w:r>
      <w:r w:rsidRPr="00546192">
        <w:rPr>
          <w:rFonts w:ascii="Times New Roman" w:eastAsia="Times New Roman" w:hAnsi="Times New Roman"/>
          <w:b/>
          <w:bCs/>
          <w:sz w:val="24"/>
          <w:szCs w:val="24"/>
          <w:lang w:eastAsia="ru-RU"/>
        </w:rPr>
        <w:t>Учебники издательства «Просвещение» одобрены Межведомственным координационным советом при Минобрнауки России, успешно прошли экспертизу в РАН и РАО на соответствие Федеральному государственному образовательному стандарту общего образования, включены в Федеральный перечень учебников на 2017/18 учебный год.</w:t>
      </w:r>
    </w:p>
    <w:p w:rsidR="00546192" w:rsidRPr="00546192" w:rsidRDefault="00546192" w:rsidP="00546192">
      <w:pPr>
        <w:shd w:val="clear" w:color="auto" w:fill="FFFFFF"/>
        <w:spacing w:after="0" w:line="240" w:lineRule="auto"/>
        <w:ind w:firstLine="709"/>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 xml:space="preserve">Показателями освоения учебного материала предметной области, помимо знаний и умения школьников охарактеризовать термины и понятия курса в содержательном плане, является способность оценки и навыки анализа духовно- нравственных явлений и категорий как, в общем, культурно- историческом, так и в конкретном социокультурном российском контексте. А также умение организовывать и строить свои отношения с окружающими людьми в соответствии с нравственными нормами российского общества. </w:t>
      </w:r>
    </w:p>
    <w:p w:rsidR="00546192" w:rsidRPr="00546192" w:rsidRDefault="00546192" w:rsidP="00546192">
      <w:pPr>
        <w:shd w:val="clear" w:color="auto" w:fill="FFFFFF"/>
        <w:spacing w:after="0" w:line="240" w:lineRule="auto"/>
        <w:ind w:firstLine="709"/>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В связи с этим критериями оценки образовательно - воспитательных результатов изучения православной, мусульманской, буддийской и исламской культуры школьниками являются: критерий факта (что, в каком объёме и на каком уровне усвоено из предъявленного материала), критерий отношений (как ученик, используя полученные знания, организует и выражает своё отношение к себе, окружающим людям, значимым социальным ценностям, социальным институтам и учреждениям) и критерий деятельности (какие виды деятельности ученик, в связи с полученными знаниями, предпочитает и преимущественно проводит). Критерии имеют специфические особенности: альтернативность  ответа, право морального выбора, необходимость нравственной характеристики цели и результата деятельности. Формы контроля могут быть вариативными, включая тестирование, анализ продуктов деятельности  (сочинения, рисунки, рефераты, творческие работы).</w:t>
      </w:r>
    </w:p>
    <w:p w:rsidR="00546192" w:rsidRPr="00546192" w:rsidRDefault="00546192" w:rsidP="00546192">
      <w:pPr>
        <w:spacing w:after="0" w:line="240" w:lineRule="auto"/>
        <w:jc w:val="both"/>
        <w:rPr>
          <w:rFonts w:ascii="Times New Roman" w:eastAsia="Times New Roman" w:hAnsi="Times New Roman"/>
          <w:sz w:val="24"/>
          <w:szCs w:val="24"/>
          <w:lang w:eastAsia="ru-RU"/>
        </w:rPr>
      </w:pPr>
    </w:p>
    <w:p w:rsidR="00546192" w:rsidRPr="00546192" w:rsidRDefault="00546192" w:rsidP="00546192">
      <w:pPr>
        <w:spacing w:after="0" w:line="240" w:lineRule="auto"/>
        <w:jc w:val="center"/>
        <w:rPr>
          <w:rFonts w:ascii="Times New Roman" w:eastAsia="Times New Roman" w:hAnsi="Times New Roman"/>
          <w:b/>
          <w:sz w:val="24"/>
          <w:szCs w:val="24"/>
          <w:lang w:eastAsia="ru-RU"/>
        </w:rPr>
      </w:pPr>
      <w:r w:rsidRPr="00546192">
        <w:rPr>
          <w:rFonts w:ascii="Times New Roman" w:eastAsia="Arial Unicode MS" w:hAnsi="Times New Roman"/>
          <w:b/>
          <w:kern w:val="1"/>
          <w:sz w:val="24"/>
          <w:szCs w:val="24"/>
          <w:lang w:eastAsia="ar-SA"/>
        </w:rPr>
        <w:t>7.Тематическое планирование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851"/>
        <w:gridCol w:w="1110"/>
        <w:gridCol w:w="3843"/>
      </w:tblGrid>
      <w:tr w:rsidR="00546192" w:rsidRPr="00546192" w:rsidTr="00A55431">
        <w:trPr>
          <w:jc w:val="center"/>
        </w:trPr>
        <w:tc>
          <w:tcPr>
            <w:tcW w:w="1101" w:type="dxa"/>
            <w:shd w:val="clear" w:color="auto" w:fill="auto"/>
          </w:tcPr>
          <w:p w:rsidR="00546192" w:rsidRPr="00546192" w:rsidRDefault="00546192" w:rsidP="00546192">
            <w:pPr>
              <w:spacing w:after="0" w:line="240" w:lineRule="auto"/>
              <w:jc w:val="center"/>
              <w:rPr>
                <w:rFonts w:ascii="Times New Roman" w:eastAsia="Times New Roman" w:hAnsi="Times New Roman"/>
                <w:b/>
                <w:sz w:val="24"/>
                <w:szCs w:val="24"/>
                <w:lang w:eastAsia="ru-RU"/>
              </w:rPr>
            </w:pPr>
            <w:r w:rsidRPr="00546192">
              <w:rPr>
                <w:rFonts w:ascii="Times New Roman" w:eastAsia="Times New Roman" w:hAnsi="Times New Roman"/>
                <w:b/>
                <w:sz w:val="24"/>
                <w:szCs w:val="24"/>
                <w:lang w:eastAsia="ru-RU"/>
              </w:rPr>
              <w:t>1</w:t>
            </w:r>
          </w:p>
        </w:tc>
        <w:tc>
          <w:tcPr>
            <w:tcW w:w="3851" w:type="dxa"/>
            <w:shd w:val="clear" w:color="auto" w:fill="auto"/>
          </w:tcPr>
          <w:p w:rsidR="00546192" w:rsidRPr="00546192" w:rsidRDefault="00546192" w:rsidP="00546192">
            <w:pPr>
              <w:spacing w:after="0" w:line="240" w:lineRule="auto"/>
              <w:jc w:val="center"/>
              <w:rPr>
                <w:rFonts w:ascii="Times New Roman" w:eastAsia="Times New Roman" w:hAnsi="Times New Roman"/>
                <w:b/>
                <w:sz w:val="24"/>
                <w:szCs w:val="24"/>
                <w:lang w:eastAsia="ru-RU"/>
              </w:rPr>
            </w:pPr>
            <w:r w:rsidRPr="00546192">
              <w:rPr>
                <w:rFonts w:ascii="Times New Roman" w:eastAsia="Times New Roman" w:hAnsi="Times New Roman"/>
                <w:sz w:val="24"/>
                <w:szCs w:val="24"/>
                <w:lang w:eastAsia="ru-RU"/>
              </w:rPr>
              <w:t>Введение. Духовные ценности и нравственные идеалы в жизни человека и общества</w:t>
            </w:r>
          </w:p>
        </w:tc>
        <w:tc>
          <w:tcPr>
            <w:tcW w:w="1110" w:type="dxa"/>
            <w:shd w:val="clear" w:color="auto" w:fill="auto"/>
          </w:tcPr>
          <w:p w:rsidR="00546192" w:rsidRPr="00546192" w:rsidRDefault="00546192" w:rsidP="00546192">
            <w:pPr>
              <w:spacing w:after="0" w:line="240" w:lineRule="auto"/>
              <w:jc w:val="center"/>
              <w:rPr>
                <w:rFonts w:ascii="Times New Roman" w:eastAsia="Times New Roman" w:hAnsi="Times New Roman"/>
                <w:b/>
                <w:sz w:val="24"/>
                <w:szCs w:val="24"/>
                <w:lang w:eastAsia="ru-RU"/>
              </w:rPr>
            </w:pPr>
            <w:r w:rsidRPr="00546192">
              <w:rPr>
                <w:rFonts w:ascii="Times New Roman" w:eastAsia="Times New Roman" w:hAnsi="Times New Roman"/>
                <w:b/>
                <w:sz w:val="24"/>
                <w:szCs w:val="24"/>
                <w:lang w:eastAsia="ru-RU"/>
              </w:rPr>
              <w:t>1</w:t>
            </w:r>
          </w:p>
        </w:tc>
        <w:tc>
          <w:tcPr>
            <w:tcW w:w="3843" w:type="dxa"/>
            <w:vMerge w:val="restart"/>
            <w:shd w:val="clear" w:color="auto" w:fill="auto"/>
          </w:tcPr>
          <w:p w:rsidR="00546192" w:rsidRPr="00546192" w:rsidRDefault="00546192" w:rsidP="00DE5F8D">
            <w:pPr>
              <w:numPr>
                <w:ilvl w:val="0"/>
                <w:numId w:val="21"/>
              </w:numPr>
              <w:tabs>
                <w:tab w:val="left" w:pos="34"/>
              </w:tabs>
              <w:spacing w:after="0" w:line="240" w:lineRule="auto"/>
              <w:ind w:left="0" w:firstLine="32"/>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знание, понимание и принятие обучающимися ценностей: Отечество, нравственность, долг, милосердие, миролюбие, как основы культурных традиций многонационального народа России;</w:t>
            </w:r>
          </w:p>
          <w:p w:rsidR="00546192" w:rsidRPr="00546192" w:rsidRDefault="00546192" w:rsidP="00DE5F8D">
            <w:pPr>
              <w:numPr>
                <w:ilvl w:val="0"/>
                <w:numId w:val="21"/>
              </w:numPr>
              <w:tabs>
                <w:tab w:val="left" w:pos="34"/>
              </w:tabs>
              <w:spacing w:after="0" w:line="240" w:lineRule="auto"/>
              <w:ind w:left="0" w:firstLine="32"/>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знакомство с основами светской и религиозной морали, понимание их значения в выстраивании конструктивных отношений в обществе;</w:t>
            </w:r>
          </w:p>
          <w:p w:rsidR="00546192" w:rsidRPr="00546192" w:rsidRDefault="00546192" w:rsidP="00DE5F8D">
            <w:pPr>
              <w:numPr>
                <w:ilvl w:val="0"/>
                <w:numId w:val="21"/>
              </w:numPr>
              <w:tabs>
                <w:tab w:val="left" w:pos="34"/>
              </w:tabs>
              <w:spacing w:after="0" w:line="240" w:lineRule="auto"/>
              <w:ind w:left="0" w:firstLine="32"/>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формирование первоначальных представлений о религиозной культуре и их роли в истории и современности России;</w:t>
            </w:r>
          </w:p>
          <w:p w:rsidR="00546192" w:rsidRPr="00546192" w:rsidRDefault="00546192" w:rsidP="00DE5F8D">
            <w:pPr>
              <w:numPr>
                <w:ilvl w:val="0"/>
                <w:numId w:val="21"/>
              </w:numPr>
              <w:tabs>
                <w:tab w:val="left" w:pos="34"/>
              </w:tabs>
              <w:spacing w:after="0" w:line="240" w:lineRule="auto"/>
              <w:ind w:left="0" w:firstLine="32"/>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осознание ценности нравственности духовности в человеческой жизни.</w:t>
            </w:r>
          </w:p>
        </w:tc>
      </w:tr>
      <w:tr w:rsidR="00546192" w:rsidRPr="00546192" w:rsidTr="00A55431">
        <w:trPr>
          <w:jc w:val="center"/>
        </w:trPr>
        <w:tc>
          <w:tcPr>
            <w:tcW w:w="1101" w:type="dxa"/>
            <w:shd w:val="clear" w:color="auto" w:fill="auto"/>
          </w:tcPr>
          <w:p w:rsidR="00546192" w:rsidRPr="00546192" w:rsidRDefault="00546192" w:rsidP="00546192">
            <w:pPr>
              <w:spacing w:after="0" w:line="240" w:lineRule="auto"/>
              <w:jc w:val="center"/>
              <w:rPr>
                <w:rFonts w:ascii="Times New Roman" w:eastAsia="Times New Roman" w:hAnsi="Times New Roman"/>
                <w:b/>
                <w:sz w:val="24"/>
                <w:szCs w:val="24"/>
                <w:lang w:eastAsia="ru-RU"/>
              </w:rPr>
            </w:pPr>
            <w:r w:rsidRPr="00546192">
              <w:rPr>
                <w:rFonts w:ascii="Times New Roman" w:eastAsia="Times New Roman" w:hAnsi="Times New Roman"/>
                <w:b/>
                <w:sz w:val="24"/>
                <w:szCs w:val="24"/>
                <w:lang w:eastAsia="ru-RU"/>
              </w:rPr>
              <w:t>2</w:t>
            </w:r>
          </w:p>
        </w:tc>
        <w:tc>
          <w:tcPr>
            <w:tcW w:w="3851" w:type="dxa"/>
            <w:shd w:val="clear" w:color="auto" w:fill="auto"/>
          </w:tcPr>
          <w:p w:rsidR="00546192" w:rsidRPr="00546192" w:rsidRDefault="00546192" w:rsidP="00546192">
            <w:pPr>
              <w:spacing w:after="0" w:line="240" w:lineRule="auto"/>
              <w:jc w:val="center"/>
              <w:rPr>
                <w:rFonts w:ascii="Times New Roman" w:eastAsia="Times New Roman" w:hAnsi="Times New Roman"/>
                <w:b/>
                <w:sz w:val="24"/>
                <w:szCs w:val="24"/>
                <w:lang w:eastAsia="ru-RU"/>
              </w:rPr>
            </w:pPr>
            <w:r w:rsidRPr="00546192">
              <w:rPr>
                <w:rFonts w:ascii="Times New Roman" w:eastAsia="Times New Roman" w:hAnsi="Times New Roman"/>
                <w:sz w:val="24"/>
                <w:szCs w:val="24"/>
                <w:lang w:eastAsia="ru-RU"/>
              </w:rPr>
              <w:t>Основы религиозных культур</w:t>
            </w:r>
          </w:p>
        </w:tc>
        <w:tc>
          <w:tcPr>
            <w:tcW w:w="1110" w:type="dxa"/>
            <w:shd w:val="clear" w:color="auto" w:fill="auto"/>
          </w:tcPr>
          <w:p w:rsidR="00546192" w:rsidRPr="00546192" w:rsidRDefault="00546192" w:rsidP="00546192">
            <w:pPr>
              <w:spacing w:after="0" w:line="240" w:lineRule="auto"/>
              <w:jc w:val="center"/>
              <w:rPr>
                <w:rFonts w:ascii="Times New Roman" w:eastAsia="Times New Roman" w:hAnsi="Times New Roman"/>
                <w:b/>
                <w:sz w:val="24"/>
                <w:szCs w:val="24"/>
                <w:lang w:eastAsia="ru-RU"/>
              </w:rPr>
            </w:pPr>
            <w:r w:rsidRPr="00546192">
              <w:rPr>
                <w:rFonts w:ascii="Times New Roman" w:eastAsia="Times New Roman" w:hAnsi="Times New Roman"/>
                <w:b/>
                <w:sz w:val="24"/>
                <w:szCs w:val="24"/>
                <w:lang w:eastAsia="ru-RU"/>
              </w:rPr>
              <w:t>28</w:t>
            </w:r>
          </w:p>
        </w:tc>
        <w:tc>
          <w:tcPr>
            <w:tcW w:w="3843" w:type="dxa"/>
            <w:vMerge/>
            <w:shd w:val="clear" w:color="auto" w:fill="auto"/>
          </w:tcPr>
          <w:p w:rsidR="00546192" w:rsidRPr="00546192" w:rsidRDefault="00546192" w:rsidP="00546192">
            <w:pPr>
              <w:tabs>
                <w:tab w:val="left" w:pos="34"/>
              </w:tabs>
              <w:spacing w:after="0" w:line="240" w:lineRule="auto"/>
              <w:ind w:firstLine="32"/>
              <w:jc w:val="center"/>
              <w:rPr>
                <w:rFonts w:ascii="Times New Roman" w:eastAsia="Times New Roman" w:hAnsi="Times New Roman"/>
                <w:b/>
                <w:sz w:val="24"/>
                <w:szCs w:val="24"/>
                <w:lang w:eastAsia="ru-RU"/>
              </w:rPr>
            </w:pPr>
          </w:p>
        </w:tc>
      </w:tr>
      <w:tr w:rsidR="00546192" w:rsidRPr="00546192" w:rsidTr="00A55431">
        <w:trPr>
          <w:jc w:val="center"/>
        </w:trPr>
        <w:tc>
          <w:tcPr>
            <w:tcW w:w="1101" w:type="dxa"/>
            <w:shd w:val="clear" w:color="auto" w:fill="auto"/>
          </w:tcPr>
          <w:p w:rsidR="00546192" w:rsidRPr="00546192" w:rsidRDefault="00546192" w:rsidP="00546192">
            <w:pPr>
              <w:spacing w:after="0" w:line="240" w:lineRule="auto"/>
              <w:jc w:val="center"/>
              <w:rPr>
                <w:rFonts w:ascii="Times New Roman" w:eastAsia="Times New Roman" w:hAnsi="Times New Roman"/>
                <w:b/>
                <w:sz w:val="24"/>
                <w:szCs w:val="24"/>
                <w:lang w:eastAsia="ru-RU"/>
              </w:rPr>
            </w:pPr>
            <w:r w:rsidRPr="00546192">
              <w:rPr>
                <w:rFonts w:ascii="Times New Roman" w:eastAsia="Times New Roman" w:hAnsi="Times New Roman"/>
                <w:b/>
                <w:sz w:val="24"/>
                <w:szCs w:val="24"/>
                <w:lang w:eastAsia="ru-RU"/>
              </w:rPr>
              <w:t>3</w:t>
            </w:r>
          </w:p>
        </w:tc>
        <w:tc>
          <w:tcPr>
            <w:tcW w:w="3851" w:type="dxa"/>
            <w:shd w:val="clear" w:color="auto" w:fill="auto"/>
          </w:tcPr>
          <w:p w:rsidR="00546192" w:rsidRPr="00546192" w:rsidRDefault="00546192" w:rsidP="00546192">
            <w:pPr>
              <w:spacing w:after="0" w:line="240" w:lineRule="auto"/>
              <w:jc w:val="center"/>
              <w:rPr>
                <w:rFonts w:ascii="Times New Roman" w:eastAsia="Times New Roman" w:hAnsi="Times New Roman"/>
                <w:b/>
                <w:sz w:val="24"/>
                <w:szCs w:val="24"/>
                <w:lang w:eastAsia="ru-RU"/>
              </w:rPr>
            </w:pPr>
            <w:r w:rsidRPr="00546192">
              <w:rPr>
                <w:rFonts w:ascii="Times New Roman" w:eastAsia="Times New Roman" w:hAnsi="Times New Roman"/>
                <w:sz w:val="24"/>
                <w:szCs w:val="24"/>
                <w:lang w:eastAsia="ru-RU"/>
              </w:rPr>
              <w:t>Духовные традиции многонационального народа России</w:t>
            </w:r>
          </w:p>
        </w:tc>
        <w:tc>
          <w:tcPr>
            <w:tcW w:w="1110" w:type="dxa"/>
            <w:shd w:val="clear" w:color="auto" w:fill="auto"/>
          </w:tcPr>
          <w:p w:rsidR="00546192" w:rsidRPr="00546192" w:rsidRDefault="00546192" w:rsidP="00546192">
            <w:pPr>
              <w:spacing w:after="0" w:line="240" w:lineRule="auto"/>
              <w:jc w:val="center"/>
              <w:rPr>
                <w:rFonts w:ascii="Times New Roman" w:eastAsia="Times New Roman" w:hAnsi="Times New Roman"/>
                <w:b/>
                <w:sz w:val="24"/>
                <w:szCs w:val="24"/>
                <w:lang w:eastAsia="ru-RU"/>
              </w:rPr>
            </w:pPr>
            <w:r w:rsidRPr="00546192">
              <w:rPr>
                <w:rFonts w:ascii="Times New Roman" w:eastAsia="Times New Roman" w:hAnsi="Times New Roman"/>
                <w:b/>
                <w:sz w:val="24"/>
                <w:szCs w:val="24"/>
                <w:lang w:eastAsia="ru-RU"/>
              </w:rPr>
              <w:t>5</w:t>
            </w:r>
          </w:p>
        </w:tc>
        <w:tc>
          <w:tcPr>
            <w:tcW w:w="3843" w:type="dxa"/>
            <w:vMerge/>
            <w:shd w:val="clear" w:color="auto" w:fill="auto"/>
          </w:tcPr>
          <w:p w:rsidR="00546192" w:rsidRPr="00546192" w:rsidRDefault="00546192" w:rsidP="00546192">
            <w:pPr>
              <w:tabs>
                <w:tab w:val="left" w:pos="34"/>
              </w:tabs>
              <w:spacing w:after="0" w:line="240" w:lineRule="auto"/>
              <w:ind w:firstLine="32"/>
              <w:jc w:val="center"/>
              <w:rPr>
                <w:rFonts w:ascii="Times New Roman" w:eastAsia="Times New Roman" w:hAnsi="Times New Roman"/>
                <w:b/>
                <w:sz w:val="24"/>
                <w:szCs w:val="24"/>
                <w:lang w:eastAsia="ru-RU"/>
              </w:rPr>
            </w:pPr>
          </w:p>
        </w:tc>
      </w:tr>
      <w:tr w:rsidR="00546192" w:rsidRPr="00546192" w:rsidTr="00A55431">
        <w:trPr>
          <w:jc w:val="center"/>
        </w:trPr>
        <w:tc>
          <w:tcPr>
            <w:tcW w:w="1101" w:type="dxa"/>
            <w:shd w:val="clear" w:color="auto" w:fill="auto"/>
          </w:tcPr>
          <w:p w:rsidR="00546192" w:rsidRPr="00546192" w:rsidRDefault="00546192" w:rsidP="00546192">
            <w:pPr>
              <w:spacing w:after="0" w:line="240" w:lineRule="auto"/>
              <w:jc w:val="center"/>
              <w:rPr>
                <w:rFonts w:ascii="Times New Roman" w:eastAsia="Times New Roman" w:hAnsi="Times New Roman"/>
                <w:b/>
                <w:sz w:val="24"/>
                <w:szCs w:val="24"/>
                <w:lang w:eastAsia="ru-RU"/>
              </w:rPr>
            </w:pPr>
          </w:p>
        </w:tc>
        <w:tc>
          <w:tcPr>
            <w:tcW w:w="3851" w:type="dxa"/>
            <w:shd w:val="clear" w:color="auto" w:fill="auto"/>
          </w:tcPr>
          <w:p w:rsidR="00546192" w:rsidRPr="00546192" w:rsidRDefault="00546192" w:rsidP="00546192">
            <w:pPr>
              <w:spacing w:after="0" w:line="240" w:lineRule="auto"/>
              <w:jc w:val="center"/>
              <w:rPr>
                <w:rFonts w:ascii="Times New Roman" w:eastAsia="Times New Roman" w:hAnsi="Times New Roman"/>
                <w:b/>
                <w:sz w:val="24"/>
                <w:szCs w:val="24"/>
                <w:lang w:eastAsia="ru-RU"/>
              </w:rPr>
            </w:pPr>
          </w:p>
        </w:tc>
        <w:tc>
          <w:tcPr>
            <w:tcW w:w="1110" w:type="dxa"/>
            <w:shd w:val="clear" w:color="auto" w:fill="auto"/>
          </w:tcPr>
          <w:p w:rsidR="00546192" w:rsidRPr="00546192" w:rsidRDefault="00546192" w:rsidP="00546192">
            <w:pPr>
              <w:spacing w:after="0" w:line="240" w:lineRule="auto"/>
              <w:jc w:val="center"/>
              <w:rPr>
                <w:rFonts w:ascii="Times New Roman" w:eastAsia="Times New Roman" w:hAnsi="Times New Roman"/>
                <w:b/>
                <w:sz w:val="24"/>
                <w:szCs w:val="24"/>
                <w:lang w:eastAsia="ru-RU"/>
              </w:rPr>
            </w:pPr>
            <w:r w:rsidRPr="00546192">
              <w:rPr>
                <w:rFonts w:ascii="Times New Roman" w:eastAsia="Times New Roman" w:hAnsi="Times New Roman"/>
                <w:b/>
                <w:sz w:val="24"/>
                <w:szCs w:val="24"/>
                <w:lang w:eastAsia="ru-RU"/>
              </w:rPr>
              <w:t>34ч</w:t>
            </w:r>
          </w:p>
        </w:tc>
        <w:tc>
          <w:tcPr>
            <w:tcW w:w="3843" w:type="dxa"/>
            <w:shd w:val="clear" w:color="auto" w:fill="auto"/>
          </w:tcPr>
          <w:p w:rsidR="00546192" w:rsidRPr="00546192" w:rsidRDefault="00546192" w:rsidP="00546192">
            <w:pPr>
              <w:tabs>
                <w:tab w:val="left" w:pos="34"/>
              </w:tabs>
              <w:spacing w:after="0" w:line="240" w:lineRule="auto"/>
              <w:ind w:firstLine="32"/>
              <w:jc w:val="center"/>
              <w:rPr>
                <w:rFonts w:ascii="Times New Roman" w:eastAsia="Times New Roman" w:hAnsi="Times New Roman"/>
                <w:b/>
                <w:sz w:val="24"/>
                <w:szCs w:val="24"/>
                <w:lang w:eastAsia="ru-RU"/>
              </w:rPr>
            </w:pPr>
          </w:p>
        </w:tc>
      </w:tr>
    </w:tbl>
    <w:p w:rsidR="00546192" w:rsidRPr="00546192" w:rsidRDefault="00546192" w:rsidP="00546192">
      <w:pPr>
        <w:spacing w:after="0" w:line="240" w:lineRule="auto"/>
        <w:jc w:val="center"/>
        <w:rPr>
          <w:rFonts w:ascii="Times New Roman" w:eastAsia="Times New Roman" w:hAnsi="Times New Roman"/>
          <w:b/>
          <w:sz w:val="24"/>
          <w:szCs w:val="24"/>
          <w:lang w:eastAsia="ru-RU"/>
        </w:rPr>
      </w:pPr>
    </w:p>
    <w:p w:rsidR="00546192" w:rsidRPr="00546192" w:rsidRDefault="00546192" w:rsidP="00546192">
      <w:pPr>
        <w:spacing w:after="0" w:line="240" w:lineRule="auto"/>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ОНЗ урок открытия новых знаний</w:t>
      </w:r>
    </w:p>
    <w:p w:rsidR="00546192" w:rsidRPr="00546192" w:rsidRDefault="00546192" w:rsidP="00546192">
      <w:pPr>
        <w:spacing w:after="0" w:line="240" w:lineRule="auto"/>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УР урок рефлексии</w:t>
      </w:r>
    </w:p>
    <w:p w:rsidR="00546192" w:rsidRPr="00546192" w:rsidRDefault="00546192" w:rsidP="00546192">
      <w:pPr>
        <w:spacing w:after="0" w:line="240" w:lineRule="auto"/>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УОН урок общеметодологической направленности</w:t>
      </w:r>
    </w:p>
    <w:p w:rsidR="00546192" w:rsidRPr="00546192" w:rsidRDefault="00546192" w:rsidP="00546192">
      <w:pPr>
        <w:spacing w:after="0" w:line="240" w:lineRule="auto"/>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УРК урок развивающего контроля</w:t>
      </w:r>
    </w:p>
    <w:p w:rsidR="00546192" w:rsidRPr="00546192" w:rsidRDefault="00546192" w:rsidP="00546192">
      <w:pPr>
        <w:spacing w:after="0" w:line="240" w:lineRule="auto"/>
        <w:rPr>
          <w:rFonts w:ascii="Times New Roman" w:eastAsia="Times New Roman" w:hAnsi="Times New Roman"/>
          <w:sz w:val="24"/>
          <w:szCs w:val="24"/>
          <w:lang w:eastAsia="ru-RU"/>
        </w:rPr>
      </w:pPr>
    </w:p>
    <w:p w:rsidR="00546192" w:rsidRPr="00546192" w:rsidRDefault="00546192" w:rsidP="00546192">
      <w:pPr>
        <w:spacing w:after="0" w:line="240" w:lineRule="auto"/>
        <w:rPr>
          <w:rFonts w:ascii="Times New Roman" w:eastAsia="Times New Roman" w:hAnsi="Times New Roman"/>
          <w:sz w:val="24"/>
          <w:szCs w:val="24"/>
          <w:lang w:eastAsia="ru-RU"/>
        </w:rPr>
      </w:pPr>
    </w:p>
    <w:p w:rsidR="00546192" w:rsidRPr="00546192" w:rsidRDefault="00546192" w:rsidP="00546192">
      <w:pPr>
        <w:spacing w:after="0" w:line="240" w:lineRule="auto"/>
        <w:jc w:val="center"/>
        <w:rPr>
          <w:rFonts w:ascii="Times New Roman" w:eastAsia="Times New Roman" w:hAnsi="Times New Roman"/>
          <w:b/>
          <w:sz w:val="24"/>
          <w:szCs w:val="24"/>
          <w:lang w:eastAsia="ru-RU"/>
        </w:rPr>
      </w:pPr>
    </w:p>
    <w:p w:rsidR="00546192" w:rsidRPr="00546192" w:rsidRDefault="00546192" w:rsidP="00546192">
      <w:pPr>
        <w:spacing w:after="0" w:line="240" w:lineRule="auto"/>
        <w:jc w:val="center"/>
        <w:rPr>
          <w:rFonts w:ascii="Times New Roman" w:eastAsia="Times New Roman" w:hAnsi="Times New Roman"/>
          <w:b/>
          <w:sz w:val="24"/>
          <w:szCs w:val="24"/>
          <w:lang w:eastAsia="ru-RU"/>
        </w:rPr>
      </w:pPr>
    </w:p>
    <w:p w:rsidR="00546192" w:rsidRPr="00546192" w:rsidRDefault="00546192" w:rsidP="00546192">
      <w:pPr>
        <w:spacing w:after="0" w:line="240" w:lineRule="auto"/>
        <w:jc w:val="center"/>
        <w:rPr>
          <w:rFonts w:ascii="Times New Roman" w:eastAsia="Times New Roman" w:hAnsi="Times New Roman"/>
          <w:b/>
          <w:sz w:val="24"/>
          <w:szCs w:val="24"/>
          <w:lang w:eastAsia="ru-RU"/>
        </w:rPr>
      </w:pPr>
    </w:p>
    <w:p w:rsidR="00546192" w:rsidRPr="00546192" w:rsidRDefault="00546192" w:rsidP="00546192">
      <w:pPr>
        <w:spacing w:after="0" w:line="240" w:lineRule="auto"/>
        <w:jc w:val="center"/>
        <w:rPr>
          <w:rFonts w:ascii="Times New Roman" w:eastAsia="Times New Roman" w:hAnsi="Times New Roman"/>
          <w:b/>
          <w:sz w:val="24"/>
          <w:szCs w:val="24"/>
          <w:lang w:eastAsia="ru-RU"/>
        </w:rPr>
      </w:pPr>
    </w:p>
    <w:tbl>
      <w:tblPr>
        <w:tblW w:w="14895"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574"/>
        <w:gridCol w:w="6794"/>
        <w:gridCol w:w="1417"/>
        <w:gridCol w:w="1570"/>
      </w:tblGrid>
      <w:tr w:rsidR="00546192" w:rsidRPr="00546192" w:rsidTr="00A55431">
        <w:trPr>
          <w:trHeight w:val="165"/>
        </w:trPr>
        <w:tc>
          <w:tcPr>
            <w:tcW w:w="540" w:type="dxa"/>
          </w:tcPr>
          <w:p w:rsidR="00546192" w:rsidRPr="00546192" w:rsidRDefault="00546192" w:rsidP="00546192">
            <w:pPr>
              <w:spacing w:after="0" w:line="240" w:lineRule="auto"/>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 п/п</w:t>
            </w:r>
          </w:p>
        </w:tc>
        <w:tc>
          <w:tcPr>
            <w:tcW w:w="4574" w:type="dxa"/>
          </w:tcPr>
          <w:p w:rsidR="00546192" w:rsidRPr="00546192" w:rsidRDefault="00546192" w:rsidP="00546192">
            <w:pPr>
              <w:spacing w:after="0" w:line="240" w:lineRule="auto"/>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Название темы</w:t>
            </w:r>
          </w:p>
        </w:tc>
        <w:tc>
          <w:tcPr>
            <w:tcW w:w="6794" w:type="dxa"/>
          </w:tcPr>
          <w:p w:rsidR="00546192" w:rsidRPr="00546192" w:rsidRDefault="00546192" w:rsidP="00546192">
            <w:pPr>
              <w:spacing w:after="0" w:line="240" w:lineRule="auto"/>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Содержание воспитания</w:t>
            </w:r>
          </w:p>
        </w:tc>
        <w:tc>
          <w:tcPr>
            <w:tcW w:w="1417" w:type="dxa"/>
          </w:tcPr>
          <w:p w:rsidR="00546192" w:rsidRPr="00546192" w:rsidRDefault="00546192" w:rsidP="00546192">
            <w:pPr>
              <w:spacing w:after="0" w:line="240" w:lineRule="auto"/>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Количество отводимых часов</w:t>
            </w:r>
          </w:p>
        </w:tc>
        <w:tc>
          <w:tcPr>
            <w:tcW w:w="1570" w:type="dxa"/>
          </w:tcPr>
          <w:p w:rsidR="00546192" w:rsidRPr="00546192" w:rsidRDefault="00546192" w:rsidP="00546192">
            <w:pPr>
              <w:spacing w:after="0" w:line="240" w:lineRule="auto"/>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Количество контрольных работ</w:t>
            </w:r>
          </w:p>
        </w:tc>
      </w:tr>
      <w:tr w:rsidR="00546192" w:rsidRPr="00546192" w:rsidTr="00A55431">
        <w:trPr>
          <w:trHeight w:val="165"/>
        </w:trPr>
        <w:tc>
          <w:tcPr>
            <w:tcW w:w="540" w:type="dxa"/>
          </w:tcPr>
          <w:p w:rsidR="00546192" w:rsidRPr="00546192" w:rsidRDefault="00546192" w:rsidP="00546192">
            <w:pPr>
              <w:spacing w:after="0" w:line="240" w:lineRule="auto"/>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1.</w:t>
            </w:r>
          </w:p>
        </w:tc>
        <w:tc>
          <w:tcPr>
            <w:tcW w:w="4574" w:type="dxa"/>
          </w:tcPr>
          <w:p w:rsidR="00546192" w:rsidRPr="00546192" w:rsidRDefault="00546192" w:rsidP="00546192">
            <w:pPr>
              <w:spacing w:after="0" w:line="240" w:lineRule="auto"/>
              <w:jc w:val="center"/>
              <w:rPr>
                <w:rFonts w:ascii="Times New Roman" w:eastAsia="Times New Roman" w:hAnsi="Times New Roman"/>
                <w:b/>
                <w:sz w:val="24"/>
                <w:szCs w:val="24"/>
                <w:lang w:eastAsia="ru-RU"/>
              </w:rPr>
            </w:pPr>
            <w:r w:rsidRPr="00546192">
              <w:rPr>
                <w:rFonts w:ascii="Times New Roman" w:eastAsia="Times New Roman" w:hAnsi="Times New Roman"/>
                <w:sz w:val="24"/>
                <w:szCs w:val="24"/>
                <w:lang w:eastAsia="ru-RU"/>
              </w:rPr>
              <w:t>Введение. Духовные ценности и нравственные идеалы в жизни человека и общества</w:t>
            </w:r>
          </w:p>
        </w:tc>
        <w:tc>
          <w:tcPr>
            <w:tcW w:w="6794" w:type="dxa"/>
          </w:tcPr>
          <w:p w:rsidR="00546192" w:rsidRPr="00546192" w:rsidRDefault="00546192" w:rsidP="00546192">
            <w:pPr>
              <w:suppressAutoHyphens/>
              <w:spacing w:after="0" w:line="240" w:lineRule="auto"/>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Гражданско-патриотическое воспитание. Восстановление целостного представления о нашей Родине России.</w:t>
            </w:r>
          </w:p>
          <w:p w:rsidR="00546192" w:rsidRPr="00546192" w:rsidRDefault="00546192" w:rsidP="00546192">
            <w:pPr>
              <w:suppressAutoHyphens/>
              <w:spacing w:after="0" w:line="240" w:lineRule="auto"/>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Формирование представления о духовном мире людей и культурных традициях.</w:t>
            </w:r>
          </w:p>
        </w:tc>
        <w:tc>
          <w:tcPr>
            <w:tcW w:w="1417" w:type="dxa"/>
          </w:tcPr>
          <w:p w:rsidR="00546192" w:rsidRPr="00546192" w:rsidRDefault="00546192" w:rsidP="00546192">
            <w:pPr>
              <w:spacing w:after="0" w:line="240" w:lineRule="auto"/>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1</w:t>
            </w:r>
          </w:p>
        </w:tc>
        <w:tc>
          <w:tcPr>
            <w:tcW w:w="1570" w:type="dxa"/>
          </w:tcPr>
          <w:p w:rsidR="00546192" w:rsidRPr="00546192" w:rsidRDefault="00546192" w:rsidP="00546192">
            <w:pPr>
              <w:spacing w:after="0" w:line="240" w:lineRule="auto"/>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 xml:space="preserve">   1</w:t>
            </w:r>
          </w:p>
        </w:tc>
      </w:tr>
      <w:tr w:rsidR="00546192" w:rsidRPr="00546192" w:rsidTr="00A55431">
        <w:trPr>
          <w:trHeight w:val="75"/>
        </w:trPr>
        <w:tc>
          <w:tcPr>
            <w:tcW w:w="540" w:type="dxa"/>
          </w:tcPr>
          <w:p w:rsidR="00546192" w:rsidRPr="00546192" w:rsidRDefault="00546192" w:rsidP="00546192">
            <w:pPr>
              <w:spacing w:after="0" w:line="240" w:lineRule="auto"/>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2.</w:t>
            </w:r>
          </w:p>
        </w:tc>
        <w:tc>
          <w:tcPr>
            <w:tcW w:w="4574" w:type="dxa"/>
          </w:tcPr>
          <w:p w:rsidR="00546192" w:rsidRPr="00546192" w:rsidRDefault="00546192" w:rsidP="00546192">
            <w:pPr>
              <w:spacing w:after="0" w:line="240" w:lineRule="auto"/>
              <w:jc w:val="center"/>
              <w:rPr>
                <w:rFonts w:ascii="Times New Roman" w:eastAsia="Times New Roman" w:hAnsi="Times New Roman"/>
                <w:b/>
                <w:sz w:val="24"/>
                <w:szCs w:val="24"/>
                <w:lang w:eastAsia="ru-RU"/>
              </w:rPr>
            </w:pPr>
            <w:r w:rsidRPr="00546192">
              <w:rPr>
                <w:rFonts w:ascii="Times New Roman" w:eastAsia="Times New Roman" w:hAnsi="Times New Roman"/>
                <w:sz w:val="24"/>
                <w:szCs w:val="24"/>
                <w:lang w:eastAsia="ru-RU"/>
              </w:rPr>
              <w:t>Основы религиозных культур</w:t>
            </w:r>
          </w:p>
        </w:tc>
        <w:tc>
          <w:tcPr>
            <w:tcW w:w="6794" w:type="dxa"/>
          </w:tcPr>
          <w:p w:rsidR="00546192" w:rsidRPr="00546192" w:rsidRDefault="00546192" w:rsidP="00546192">
            <w:pPr>
              <w:spacing w:after="0" w:line="240" w:lineRule="auto"/>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Нравственное воспитание. Воспитание духовно-нравственной личности.</w:t>
            </w:r>
          </w:p>
        </w:tc>
        <w:tc>
          <w:tcPr>
            <w:tcW w:w="1417" w:type="dxa"/>
          </w:tcPr>
          <w:p w:rsidR="00546192" w:rsidRPr="00546192" w:rsidRDefault="00546192" w:rsidP="00546192">
            <w:pPr>
              <w:spacing w:after="0" w:line="240" w:lineRule="auto"/>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28</w:t>
            </w:r>
          </w:p>
        </w:tc>
        <w:tc>
          <w:tcPr>
            <w:tcW w:w="1570" w:type="dxa"/>
          </w:tcPr>
          <w:p w:rsidR="00546192" w:rsidRPr="00546192" w:rsidRDefault="00546192" w:rsidP="00546192">
            <w:pPr>
              <w:spacing w:after="0" w:line="240" w:lineRule="auto"/>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 xml:space="preserve">   4</w:t>
            </w:r>
          </w:p>
        </w:tc>
      </w:tr>
      <w:tr w:rsidR="00546192" w:rsidRPr="00546192" w:rsidTr="00A55431">
        <w:trPr>
          <w:trHeight w:val="165"/>
        </w:trPr>
        <w:tc>
          <w:tcPr>
            <w:tcW w:w="540" w:type="dxa"/>
          </w:tcPr>
          <w:p w:rsidR="00546192" w:rsidRPr="00546192" w:rsidRDefault="00546192" w:rsidP="00546192">
            <w:pPr>
              <w:spacing w:after="0" w:line="240" w:lineRule="auto"/>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3.</w:t>
            </w:r>
          </w:p>
        </w:tc>
        <w:tc>
          <w:tcPr>
            <w:tcW w:w="4574" w:type="dxa"/>
          </w:tcPr>
          <w:p w:rsidR="00546192" w:rsidRPr="00546192" w:rsidRDefault="00546192" w:rsidP="00546192">
            <w:pPr>
              <w:spacing w:after="0" w:line="240" w:lineRule="auto"/>
              <w:jc w:val="center"/>
              <w:rPr>
                <w:rFonts w:ascii="Times New Roman" w:eastAsia="Times New Roman" w:hAnsi="Times New Roman"/>
                <w:b/>
                <w:sz w:val="24"/>
                <w:szCs w:val="24"/>
                <w:lang w:eastAsia="ru-RU"/>
              </w:rPr>
            </w:pPr>
            <w:r w:rsidRPr="00546192">
              <w:rPr>
                <w:rFonts w:ascii="Times New Roman" w:eastAsia="Times New Roman" w:hAnsi="Times New Roman"/>
                <w:sz w:val="24"/>
                <w:szCs w:val="24"/>
                <w:lang w:eastAsia="ru-RU"/>
              </w:rPr>
              <w:t>Духовные традиции многонационального народа России</w:t>
            </w:r>
          </w:p>
        </w:tc>
        <w:tc>
          <w:tcPr>
            <w:tcW w:w="6794" w:type="dxa"/>
          </w:tcPr>
          <w:p w:rsidR="00546192" w:rsidRPr="00546192" w:rsidRDefault="00546192" w:rsidP="00546192">
            <w:pPr>
              <w:spacing w:after="0" w:line="240" w:lineRule="auto"/>
              <w:rPr>
                <w:rFonts w:ascii="Times New Roman" w:eastAsia="Times New Roman" w:hAnsi="Times New Roman"/>
                <w:sz w:val="24"/>
                <w:szCs w:val="24"/>
                <w:lang w:eastAsia="ru-RU"/>
              </w:rPr>
            </w:pPr>
            <w:r w:rsidRPr="00546192">
              <w:rPr>
                <w:rFonts w:ascii="Verdana" w:eastAsia="Times New Roman" w:hAnsi="Verdana"/>
                <w:color w:val="000000"/>
                <w:sz w:val="20"/>
                <w:szCs w:val="20"/>
                <w:shd w:val="clear" w:color="auto" w:fill="FFFFFF"/>
                <w:lang w:eastAsia="ru-RU"/>
              </w:rPr>
              <w:t>Нравственное воспитание. Воспитание толерантного отношения к представителям различных народов и культур.</w:t>
            </w:r>
          </w:p>
        </w:tc>
        <w:tc>
          <w:tcPr>
            <w:tcW w:w="1417" w:type="dxa"/>
          </w:tcPr>
          <w:p w:rsidR="00546192" w:rsidRPr="00546192" w:rsidRDefault="00546192" w:rsidP="00546192">
            <w:pPr>
              <w:spacing w:after="0" w:line="240" w:lineRule="auto"/>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5</w:t>
            </w:r>
          </w:p>
        </w:tc>
        <w:tc>
          <w:tcPr>
            <w:tcW w:w="1570" w:type="dxa"/>
          </w:tcPr>
          <w:p w:rsidR="00546192" w:rsidRPr="00546192" w:rsidRDefault="00546192" w:rsidP="00546192">
            <w:pPr>
              <w:spacing w:after="0" w:line="240" w:lineRule="auto"/>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 xml:space="preserve">   2</w:t>
            </w:r>
          </w:p>
        </w:tc>
      </w:tr>
    </w:tbl>
    <w:p w:rsidR="00546192" w:rsidRPr="00546192" w:rsidRDefault="00546192" w:rsidP="00546192">
      <w:pPr>
        <w:spacing w:after="0" w:line="240" w:lineRule="auto"/>
        <w:rPr>
          <w:rFonts w:ascii="Times New Roman" w:eastAsia="Times New Roman" w:hAnsi="Times New Roman"/>
          <w:sz w:val="24"/>
          <w:szCs w:val="24"/>
          <w:lang w:eastAsia="ru-RU"/>
        </w:rPr>
      </w:pPr>
    </w:p>
    <w:p w:rsidR="00546192" w:rsidRPr="00546192" w:rsidRDefault="00546192" w:rsidP="00546192">
      <w:pPr>
        <w:spacing w:after="0" w:line="240" w:lineRule="auto"/>
        <w:jc w:val="center"/>
        <w:rPr>
          <w:rFonts w:ascii="Times New Roman" w:eastAsia="Times New Roman" w:hAnsi="Times New Roman"/>
          <w:b/>
          <w:sz w:val="24"/>
          <w:szCs w:val="24"/>
          <w:lang w:eastAsia="ru-RU"/>
        </w:rPr>
      </w:pPr>
    </w:p>
    <w:p w:rsidR="00546192" w:rsidRPr="00546192" w:rsidRDefault="00546192" w:rsidP="00546192">
      <w:pPr>
        <w:spacing w:after="0" w:line="240" w:lineRule="auto"/>
        <w:jc w:val="center"/>
        <w:rPr>
          <w:rFonts w:ascii="Times New Roman" w:eastAsia="Times New Roman" w:hAnsi="Times New Roman"/>
          <w:b/>
          <w:sz w:val="24"/>
          <w:szCs w:val="24"/>
          <w:lang w:eastAsia="ru-RU"/>
        </w:rPr>
      </w:pPr>
    </w:p>
    <w:p w:rsidR="00546192" w:rsidRPr="00546192" w:rsidRDefault="00546192" w:rsidP="00546192">
      <w:pPr>
        <w:spacing w:after="0" w:line="240" w:lineRule="auto"/>
        <w:jc w:val="center"/>
        <w:rPr>
          <w:rFonts w:ascii="Times New Roman" w:eastAsia="Times New Roman" w:hAnsi="Times New Roman"/>
          <w:b/>
          <w:sz w:val="24"/>
          <w:szCs w:val="24"/>
          <w:lang w:eastAsia="ru-RU"/>
        </w:rPr>
      </w:pPr>
    </w:p>
    <w:p w:rsidR="00546192" w:rsidRPr="00546192" w:rsidRDefault="00546192" w:rsidP="00546192">
      <w:pPr>
        <w:spacing w:after="0" w:line="240" w:lineRule="auto"/>
        <w:jc w:val="center"/>
        <w:rPr>
          <w:rFonts w:ascii="Times New Roman" w:eastAsia="Times New Roman" w:hAnsi="Times New Roman"/>
          <w:b/>
          <w:sz w:val="24"/>
          <w:szCs w:val="24"/>
          <w:lang w:eastAsia="ru-RU"/>
        </w:rPr>
      </w:pPr>
    </w:p>
    <w:p w:rsidR="00546192" w:rsidRPr="00546192" w:rsidRDefault="00546192" w:rsidP="00546192">
      <w:pPr>
        <w:spacing w:after="0" w:line="240" w:lineRule="auto"/>
        <w:jc w:val="center"/>
        <w:rPr>
          <w:rFonts w:ascii="Times New Roman" w:eastAsia="Times New Roman" w:hAnsi="Times New Roman"/>
          <w:b/>
          <w:sz w:val="24"/>
          <w:szCs w:val="24"/>
          <w:lang w:eastAsia="ru-RU"/>
        </w:rPr>
      </w:pPr>
    </w:p>
    <w:p w:rsidR="00546192" w:rsidRPr="00546192" w:rsidRDefault="00546192" w:rsidP="00546192">
      <w:pPr>
        <w:spacing w:after="0" w:line="240" w:lineRule="auto"/>
        <w:jc w:val="center"/>
        <w:rPr>
          <w:rFonts w:ascii="Times New Roman" w:eastAsia="Times New Roman" w:hAnsi="Times New Roman"/>
          <w:b/>
          <w:sz w:val="24"/>
          <w:szCs w:val="24"/>
          <w:lang w:eastAsia="ru-RU"/>
        </w:rPr>
      </w:pPr>
    </w:p>
    <w:p w:rsidR="00546192" w:rsidRPr="00546192" w:rsidRDefault="00546192" w:rsidP="00546192">
      <w:pPr>
        <w:spacing w:after="0" w:line="240" w:lineRule="auto"/>
        <w:jc w:val="center"/>
        <w:rPr>
          <w:rFonts w:ascii="Times New Roman" w:eastAsia="Times New Roman" w:hAnsi="Times New Roman"/>
          <w:b/>
          <w:sz w:val="24"/>
          <w:szCs w:val="24"/>
          <w:lang w:eastAsia="ru-RU"/>
        </w:rPr>
      </w:pPr>
      <w:r w:rsidRPr="00546192">
        <w:rPr>
          <w:rFonts w:ascii="Times New Roman" w:eastAsia="Times New Roman" w:hAnsi="Times New Roman"/>
          <w:b/>
          <w:sz w:val="24"/>
          <w:szCs w:val="24"/>
          <w:lang w:eastAsia="ru-RU"/>
        </w:rPr>
        <w:t>Календарно-тематическое планирование по курсу ОРКСЭ Модуль «Основы мировых религиозных культур»</w:t>
      </w:r>
    </w:p>
    <w:tbl>
      <w:tblPr>
        <w:tblW w:w="151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568"/>
        <w:gridCol w:w="1418"/>
        <w:gridCol w:w="2126"/>
        <w:gridCol w:w="1276"/>
        <w:gridCol w:w="6379"/>
        <w:gridCol w:w="1984"/>
        <w:gridCol w:w="993"/>
      </w:tblGrid>
      <w:tr w:rsidR="00546192" w:rsidRPr="00546192" w:rsidTr="00A55431">
        <w:trPr>
          <w:trHeight w:val="255"/>
        </w:trPr>
        <w:tc>
          <w:tcPr>
            <w:tcW w:w="425" w:type="dxa"/>
            <w:vMerge w:val="restart"/>
            <w:shd w:val="clear" w:color="auto" w:fill="auto"/>
          </w:tcPr>
          <w:p w:rsidR="00546192" w:rsidRPr="00546192" w:rsidRDefault="00546192" w:rsidP="00546192">
            <w:pPr>
              <w:spacing w:after="0" w:line="240" w:lineRule="auto"/>
              <w:jc w:val="center"/>
              <w:rPr>
                <w:rFonts w:ascii="Times New Roman" w:eastAsia="Times New Roman" w:hAnsi="Times New Roman"/>
                <w:b/>
                <w:sz w:val="20"/>
                <w:szCs w:val="20"/>
                <w:lang w:eastAsia="ru-RU"/>
              </w:rPr>
            </w:pPr>
            <w:r w:rsidRPr="00546192">
              <w:rPr>
                <w:rFonts w:ascii="Times New Roman" w:eastAsia="Times New Roman" w:hAnsi="Times New Roman"/>
                <w:b/>
                <w:sz w:val="20"/>
                <w:szCs w:val="20"/>
                <w:lang w:eastAsia="ru-RU"/>
              </w:rPr>
              <w:t>№ п/п</w:t>
            </w:r>
          </w:p>
        </w:tc>
        <w:tc>
          <w:tcPr>
            <w:tcW w:w="568" w:type="dxa"/>
            <w:vMerge w:val="restart"/>
            <w:shd w:val="clear" w:color="auto" w:fill="auto"/>
          </w:tcPr>
          <w:p w:rsidR="00546192" w:rsidRPr="00546192" w:rsidRDefault="00546192" w:rsidP="00546192">
            <w:pPr>
              <w:widowControl w:val="0"/>
              <w:suppressAutoHyphens/>
              <w:autoSpaceDE w:val="0"/>
              <w:autoSpaceDN w:val="0"/>
              <w:adjustRightInd w:val="0"/>
              <w:spacing w:after="0" w:line="240" w:lineRule="auto"/>
              <w:contextualSpacing/>
              <w:jc w:val="both"/>
              <w:rPr>
                <w:rFonts w:ascii="Times New Roman" w:eastAsia="Arial Unicode MS" w:hAnsi="Times New Roman"/>
                <w:kern w:val="1"/>
                <w:sz w:val="20"/>
                <w:szCs w:val="20"/>
                <w:lang w:eastAsia="ar-SA"/>
              </w:rPr>
            </w:pPr>
            <w:r w:rsidRPr="00546192">
              <w:rPr>
                <w:rFonts w:ascii="Times New Roman" w:eastAsia="Arial Unicode MS" w:hAnsi="Times New Roman"/>
                <w:kern w:val="1"/>
                <w:sz w:val="20"/>
                <w:szCs w:val="20"/>
                <w:lang w:eastAsia="ar-SA"/>
              </w:rPr>
              <w:t>Кол-во часов</w:t>
            </w:r>
          </w:p>
        </w:tc>
        <w:tc>
          <w:tcPr>
            <w:tcW w:w="1418" w:type="dxa"/>
            <w:vMerge w:val="restart"/>
            <w:shd w:val="clear" w:color="auto" w:fill="auto"/>
          </w:tcPr>
          <w:p w:rsidR="00546192" w:rsidRPr="00546192" w:rsidRDefault="00546192" w:rsidP="00546192">
            <w:pPr>
              <w:widowControl w:val="0"/>
              <w:suppressAutoHyphens/>
              <w:autoSpaceDE w:val="0"/>
              <w:autoSpaceDN w:val="0"/>
              <w:adjustRightInd w:val="0"/>
              <w:spacing w:after="0" w:line="240" w:lineRule="auto"/>
              <w:contextualSpacing/>
              <w:jc w:val="both"/>
              <w:rPr>
                <w:rFonts w:ascii="Times New Roman" w:eastAsia="Arial Unicode MS" w:hAnsi="Times New Roman"/>
                <w:kern w:val="1"/>
                <w:sz w:val="20"/>
                <w:szCs w:val="20"/>
                <w:lang w:eastAsia="ar-SA"/>
              </w:rPr>
            </w:pPr>
            <w:r w:rsidRPr="00546192">
              <w:rPr>
                <w:rFonts w:ascii="Times New Roman" w:eastAsia="Arial Unicode MS" w:hAnsi="Times New Roman"/>
                <w:kern w:val="1"/>
                <w:sz w:val="20"/>
                <w:szCs w:val="20"/>
                <w:lang w:eastAsia="ar-SA"/>
              </w:rPr>
              <w:t>Название темы/раздела</w:t>
            </w:r>
          </w:p>
          <w:p w:rsidR="00546192" w:rsidRPr="00546192" w:rsidRDefault="00546192" w:rsidP="00546192">
            <w:pPr>
              <w:widowControl w:val="0"/>
              <w:suppressAutoHyphens/>
              <w:autoSpaceDE w:val="0"/>
              <w:autoSpaceDN w:val="0"/>
              <w:adjustRightInd w:val="0"/>
              <w:spacing w:after="0" w:line="240" w:lineRule="auto"/>
              <w:contextualSpacing/>
              <w:jc w:val="both"/>
              <w:rPr>
                <w:rFonts w:ascii="Times New Roman" w:eastAsia="Arial Unicode MS" w:hAnsi="Times New Roman"/>
                <w:kern w:val="1"/>
                <w:sz w:val="20"/>
                <w:szCs w:val="20"/>
                <w:lang w:eastAsia="ar-SA"/>
              </w:rPr>
            </w:pPr>
            <w:r w:rsidRPr="00546192">
              <w:rPr>
                <w:rFonts w:ascii="Times New Roman" w:eastAsia="Arial Unicode MS" w:hAnsi="Times New Roman"/>
                <w:kern w:val="1"/>
                <w:sz w:val="20"/>
                <w:szCs w:val="20"/>
                <w:lang w:eastAsia="ar-SA"/>
              </w:rPr>
              <w:t>Тип урока</w:t>
            </w:r>
          </w:p>
        </w:tc>
        <w:tc>
          <w:tcPr>
            <w:tcW w:w="2126" w:type="dxa"/>
            <w:vMerge w:val="restart"/>
            <w:shd w:val="clear" w:color="auto" w:fill="auto"/>
          </w:tcPr>
          <w:p w:rsidR="00546192" w:rsidRPr="00546192" w:rsidRDefault="00546192" w:rsidP="00546192">
            <w:pPr>
              <w:widowControl w:val="0"/>
              <w:suppressAutoHyphens/>
              <w:autoSpaceDE w:val="0"/>
              <w:autoSpaceDN w:val="0"/>
              <w:adjustRightInd w:val="0"/>
              <w:spacing w:after="0" w:line="240" w:lineRule="auto"/>
              <w:contextualSpacing/>
              <w:jc w:val="both"/>
              <w:rPr>
                <w:rFonts w:ascii="Times New Roman" w:eastAsia="Arial Unicode MS" w:hAnsi="Times New Roman"/>
                <w:kern w:val="1"/>
                <w:sz w:val="20"/>
                <w:szCs w:val="20"/>
                <w:lang w:eastAsia="ar-SA"/>
              </w:rPr>
            </w:pPr>
            <w:r w:rsidRPr="00546192">
              <w:rPr>
                <w:rFonts w:ascii="Times New Roman" w:eastAsia="Arial Unicode MS" w:hAnsi="Times New Roman"/>
                <w:kern w:val="1"/>
                <w:sz w:val="20"/>
                <w:szCs w:val="20"/>
                <w:lang w:eastAsia="ar-SA"/>
              </w:rPr>
              <w:t>Основное содержание</w:t>
            </w:r>
          </w:p>
          <w:p w:rsidR="00546192" w:rsidRPr="00546192" w:rsidRDefault="00546192" w:rsidP="00546192">
            <w:pPr>
              <w:widowControl w:val="0"/>
              <w:suppressAutoHyphens/>
              <w:autoSpaceDE w:val="0"/>
              <w:autoSpaceDN w:val="0"/>
              <w:adjustRightInd w:val="0"/>
              <w:spacing w:after="0" w:line="240" w:lineRule="auto"/>
              <w:contextualSpacing/>
              <w:jc w:val="both"/>
              <w:rPr>
                <w:rFonts w:ascii="Times New Roman" w:eastAsia="Arial Unicode MS" w:hAnsi="Times New Roman"/>
                <w:kern w:val="1"/>
                <w:sz w:val="20"/>
                <w:szCs w:val="20"/>
                <w:lang w:eastAsia="ar-SA"/>
              </w:rPr>
            </w:pPr>
            <w:r w:rsidRPr="00546192">
              <w:rPr>
                <w:rFonts w:ascii="Times New Roman" w:eastAsia="Arial Unicode MS" w:hAnsi="Times New Roman"/>
                <w:kern w:val="1"/>
                <w:sz w:val="20"/>
                <w:szCs w:val="20"/>
                <w:lang w:eastAsia="ar-SA"/>
              </w:rPr>
              <w:t>(термины, понятия)</w:t>
            </w:r>
          </w:p>
        </w:tc>
        <w:tc>
          <w:tcPr>
            <w:tcW w:w="9639" w:type="dxa"/>
            <w:gridSpan w:val="3"/>
            <w:shd w:val="clear" w:color="auto" w:fill="auto"/>
          </w:tcPr>
          <w:p w:rsidR="00546192" w:rsidRPr="00546192" w:rsidRDefault="00546192" w:rsidP="00546192">
            <w:pPr>
              <w:tabs>
                <w:tab w:val="center" w:pos="4153"/>
                <w:tab w:val="left" w:pos="6480"/>
                <w:tab w:val="right" w:pos="8306"/>
              </w:tabs>
              <w:spacing w:after="0" w:line="240" w:lineRule="auto"/>
              <w:jc w:val="center"/>
              <w:rPr>
                <w:rFonts w:ascii="Times New Roman" w:eastAsia="MS Mincho" w:hAnsi="Times New Roman"/>
                <w:b/>
                <w:bCs/>
                <w:sz w:val="20"/>
                <w:szCs w:val="20"/>
                <w:lang w:eastAsia="ru-RU"/>
              </w:rPr>
            </w:pPr>
          </w:p>
          <w:p w:rsidR="00546192" w:rsidRPr="00546192" w:rsidRDefault="00546192" w:rsidP="00546192">
            <w:pPr>
              <w:tabs>
                <w:tab w:val="center" w:pos="4153"/>
                <w:tab w:val="left" w:pos="6480"/>
                <w:tab w:val="right" w:pos="8306"/>
              </w:tabs>
              <w:spacing w:after="0" w:line="240" w:lineRule="auto"/>
              <w:jc w:val="center"/>
              <w:rPr>
                <w:rFonts w:ascii="Times New Roman" w:eastAsia="MS Mincho" w:hAnsi="Times New Roman"/>
                <w:bCs/>
                <w:sz w:val="20"/>
                <w:szCs w:val="20"/>
                <w:lang w:eastAsia="ru-RU"/>
              </w:rPr>
            </w:pPr>
            <w:r w:rsidRPr="00546192">
              <w:rPr>
                <w:rFonts w:ascii="Times New Roman" w:eastAsia="MS Mincho" w:hAnsi="Times New Roman"/>
                <w:b/>
                <w:bCs/>
                <w:sz w:val="20"/>
                <w:szCs w:val="20"/>
                <w:lang w:eastAsia="ru-RU"/>
              </w:rPr>
              <w:t xml:space="preserve">Формируемые умения/личностные качества </w:t>
            </w:r>
            <w:r w:rsidRPr="00546192">
              <w:rPr>
                <w:rFonts w:ascii="Times New Roman" w:eastAsia="MS Mincho" w:hAnsi="Times New Roman"/>
                <w:bCs/>
                <w:sz w:val="20"/>
                <w:szCs w:val="20"/>
                <w:lang w:eastAsia="ru-RU"/>
              </w:rPr>
              <w:t>(планируемые результаты обучения)</w:t>
            </w:r>
          </w:p>
          <w:p w:rsidR="00546192" w:rsidRPr="00546192" w:rsidRDefault="00546192" w:rsidP="00546192">
            <w:pPr>
              <w:tabs>
                <w:tab w:val="center" w:pos="4153"/>
                <w:tab w:val="left" w:pos="6480"/>
                <w:tab w:val="right" w:pos="8306"/>
              </w:tabs>
              <w:spacing w:after="0" w:line="240" w:lineRule="auto"/>
              <w:jc w:val="center"/>
              <w:rPr>
                <w:rFonts w:ascii="Times New Roman" w:eastAsia="MS Mincho" w:hAnsi="Times New Roman"/>
                <w:bCs/>
                <w:sz w:val="20"/>
                <w:szCs w:val="20"/>
                <w:lang w:eastAsia="ru-RU"/>
              </w:rPr>
            </w:pPr>
          </w:p>
        </w:tc>
        <w:tc>
          <w:tcPr>
            <w:tcW w:w="993" w:type="dxa"/>
            <w:vMerge w:val="restart"/>
            <w:shd w:val="clear" w:color="auto" w:fill="auto"/>
          </w:tcPr>
          <w:p w:rsidR="00546192" w:rsidRPr="00546192" w:rsidRDefault="00546192" w:rsidP="00546192">
            <w:pPr>
              <w:tabs>
                <w:tab w:val="center" w:pos="4153"/>
                <w:tab w:val="left" w:pos="6480"/>
                <w:tab w:val="right" w:pos="8306"/>
              </w:tabs>
              <w:spacing w:after="0" w:line="240" w:lineRule="auto"/>
              <w:jc w:val="center"/>
              <w:rPr>
                <w:rFonts w:ascii="Times New Roman" w:eastAsia="MS Mincho" w:hAnsi="Times New Roman"/>
                <w:b/>
                <w:bCs/>
                <w:sz w:val="20"/>
                <w:szCs w:val="20"/>
                <w:lang w:eastAsia="ru-RU"/>
              </w:rPr>
            </w:pPr>
            <w:r w:rsidRPr="00546192">
              <w:rPr>
                <w:rFonts w:ascii="Times New Roman" w:eastAsia="MS Mincho" w:hAnsi="Times New Roman"/>
                <w:b/>
                <w:bCs/>
                <w:sz w:val="20"/>
                <w:szCs w:val="20"/>
                <w:lang w:eastAsia="ru-RU"/>
              </w:rPr>
              <w:t>контроль</w:t>
            </w:r>
          </w:p>
        </w:tc>
      </w:tr>
      <w:tr w:rsidR="00546192" w:rsidRPr="00546192" w:rsidTr="00546192">
        <w:trPr>
          <w:trHeight w:val="255"/>
        </w:trPr>
        <w:tc>
          <w:tcPr>
            <w:tcW w:w="425" w:type="dxa"/>
            <w:vMerge/>
            <w:shd w:val="clear" w:color="auto" w:fill="auto"/>
          </w:tcPr>
          <w:p w:rsidR="00546192" w:rsidRPr="00546192" w:rsidRDefault="00546192" w:rsidP="00546192">
            <w:pPr>
              <w:spacing w:after="0" w:line="240" w:lineRule="auto"/>
              <w:jc w:val="center"/>
              <w:rPr>
                <w:rFonts w:ascii="Times New Roman" w:eastAsia="Times New Roman" w:hAnsi="Times New Roman"/>
                <w:b/>
                <w:sz w:val="20"/>
                <w:szCs w:val="20"/>
                <w:lang w:eastAsia="ru-RU"/>
              </w:rPr>
            </w:pPr>
          </w:p>
        </w:tc>
        <w:tc>
          <w:tcPr>
            <w:tcW w:w="568" w:type="dxa"/>
            <w:vMerge/>
            <w:shd w:val="clear" w:color="auto" w:fill="auto"/>
          </w:tcPr>
          <w:p w:rsidR="00546192" w:rsidRPr="00546192" w:rsidRDefault="00546192" w:rsidP="00546192">
            <w:pPr>
              <w:spacing w:after="0" w:line="240" w:lineRule="auto"/>
              <w:jc w:val="center"/>
              <w:rPr>
                <w:rFonts w:ascii="Times New Roman" w:eastAsia="Times New Roman" w:hAnsi="Times New Roman"/>
                <w:b/>
                <w:sz w:val="20"/>
                <w:szCs w:val="20"/>
                <w:lang w:eastAsia="ru-RU"/>
              </w:rPr>
            </w:pPr>
          </w:p>
        </w:tc>
        <w:tc>
          <w:tcPr>
            <w:tcW w:w="1418" w:type="dxa"/>
            <w:vMerge/>
            <w:shd w:val="clear" w:color="auto" w:fill="auto"/>
          </w:tcPr>
          <w:p w:rsidR="00546192" w:rsidRPr="00546192" w:rsidRDefault="00546192" w:rsidP="00546192">
            <w:pPr>
              <w:spacing w:after="0" w:line="240" w:lineRule="auto"/>
              <w:jc w:val="center"/>
              <w:rPr>
                <w:rFonts w:ascii="Times New Roman" w:eastAsia="Times New Roman" w:hAnsi="Times New Roman"/>
                <w:b/>
                <w:sz w:val="20"/>
                <w:szCs w:val="20"/>
                <w:lang w:eastAsia="ru-RU"/>
              </w:rPr>
            </w:pPr>
          </w:p>
        </w:tc>
        <w:tc>
          <w:tcPr>
            <w:tcW w:w="2126" w:type="dxa"/>
            <w:vMerge/>
            <w:shd w:val="clear" w:color="auto" w:fill="auto"/>
          </w:tcPr>
          <w:p w:rsidR="00546192" w:rsidRPr="00546192" w:rsidRDefault="00546192" w:rsidP="00546192">
            <w:pPr>
              <w:widowControl w:val="0"/>
              <w:suppressAutoHyphens/>
              <w:autoSpaceDE w:val="0"/>
              <w:autoSpaceDN w:val="0"/>
              <w:adjustRightInd w:val="0"/>
              <w:spacing w:after="0" w:line="240" w:lineRule="auto"/>
              <w:contextualSpacing/>
              <w:jc w:val="both"/>
              <w:rPr>
                <w:rFonts w:ascii="Times New Roman" w:eastAsia="Arial Unicode MS" w:hAnsi="Times New Roman"/>
                <w:kern w:val="1"/>
                <w:sz w:val="20"/>
                <w:szCs w:val="20"/>
                <w:lang w:eastAsia="ar-SA"/>
              </w:rPr>
            </w:pPr>
          </w:p>
        </w:tc>
        <w:tc>
          <w:tcPr>
            <w:tcW w:w="1276" w:type="dxa"/>
            <w:shd w:val="clear" w:color="auto" w:fill="auto"/>
          </w:tcPr>
          <w:p w:rsidR="00546192" w:rsidRPr="00546192" w:rsidRDefault="00546192" w:rsidP="00546192">
            <w:pPr>
              <w:widowControl w:val="0"/>
              <w:suppressAutoHyphens/>
              <w:autoSpaceDE w:val="0"/>
              <w:autoSpaceDN w:val="0"/>
              <w:adjustRightInd w:val="0"/>
              <w:spacing w:after="0" w:line="240" w:lineRule="auto"/>
              <w:contextualSpacing/>
              <w:jc w:val="both"/>
              <w:rPr>
                <w:rFonts w:ascii="Times New Roman" w:eastAsia="Arial Unicode MS" w:hAnsi="Times New Roman"/>
                <w:kern w:val="1"/>
                <w:sz w:val="20"/>
                <w:szCs w:val="20"/>
                <w:lang w:eastAsia="ar-SA"/>
              </w:rPr>
            </w:pPr>
            <w:r w:rsidRPr="00546192">
              <w:rPr>
                <w:rFonts w:ascii="Times New Roman" w:eastAsia="Arial Unicode MS" w:hAnsi="Times New Roman"/>
                <w:kern w:val="1"/>
                <w:sz w:val="20"/>
                <w:szCs w:val="20"/>
                <w:lang w:eastAsia="ar-SA"/>
              </w:rPr>
              <w:t>Планируемые предметные результаты</w:t>
            </w:r>
          </w:p>
        </w:tc>
        <w:tc>
          <w:tcPr>
            <w:tcW w:w="6379" w:type="dxa"/>
            <w:shd w:val="clear" w:color="auto" w:fill="auto"/>
          </w:tcPr>
          <w:p w:rsidR="00546192" w:rsidRPr="00546192" w:rsidRDefault="00546192" w:rsidP="00546192">
            <w:pPr>
              <w:spacing w:after="0" w:line="240" w:lineRule="auto"/>
              <w:jc w:val="center"/>
              <w:rPr>
                <w:rFonts w:ascii="Times New Roman" w:eastAsia="Times New Roman" w:hAnsi="Times New Roman"/>
                <w:b/>
                <w:sz w:val="20"/>
                <w:szCs w:val="20"/>
                <w:lang w:eastAsia="ru-RU"/>
              </w:rPr>
            </w:pPr>
          </w:p>
          <w:p w:rsidR="00546192" w:rsidRPr="00546192" w:rsidRDefault="00546192" w:rsidP="00546192">
            <w:pPr>
              <w:spacing w:after="0" w:line="240" w:lineRule="auto"/>
              <w:jc w:val="center"/>
              <w:rPr>
                <w:rFonts w:ascii="Times New Roman" w:eastAsia="Times New Roman" w:hAnsi="Times New Roman"/>
                <w:b/>
                <w:sz w:val="20"/>
                <w:szCs w:val="20"/>
                <w:lang w:eastAsia="ru-RU"/>
              </w:rPr>
            </w:pPr>
            <w:r w:rsidRPr="00546192">
              <w:rPr>
                <w:rFonts w:ascii="Times New Roman" w:eastAsia="Times New Roman" w:hAnsi="Times New Roman"/>
                <w:b/>
                <w:sz w:val="20"/>
                <w:szCs w:val="20"/>
                <w:lang w:eastAsia="ru-RU"/>
              </w:rPr>
              <w:t xml:space="preserve">метапредметные </w:t>
            </w:r>
          </w:p>
        </w:tc>
        <w:tc>
          <w:tcPr>
            <w:tcW w:w="1984" w:type="dxa"/>
            <w:shd w:val="clear" w:color="auto" w:fill="auto"/>
          </w:tcPr>
          <w:p w:rsidR="00546192" w:rsidRPr="00546192" w:rsidRDefault="00546192" w:rsidP="00546192">
            <w:pPr>
              <w:widowControl w:val="0"/>
              <w:suppressAutoHyphens/>
              <w:autoSpaceDE w:val="0"/>
              <w:autoSpaceDN w:val="0"/>
              <w:adjustRightInd w:val="0"/>
              <w:spacing w:after="0" w:line="240" w:lineRule="auto"/>
              <w:contextualSpacing/>
              <w:jc w:val="both"/>
              <w:rPr>
                <w:rFonts w:ascii="Times New Roman" w:eastAsia="Arial Unicode MS" w:hAnsi="Times New Roman"/>
                <w:kern w:val="1"/>
                <w:sz w:val="20"/>
                <w:szCs w:val="20"/>
                <w:lang w:eastAsia="ar-SA"/>
              </w:rPr>
            </w:pPr>
            <w:r w:rsidRPr="00546192">
              <w:rPr>
                <w:rFonts w:ascii="Times New Roman" w:eastAsia="Arial Unicode MS" w:hAnsi="Times New Roman"/>
                <w:kern w:val="1"/>
                <w:sz w:val="20"/>
                <w:szCs w:val="20"/>
                <w:lang w:eastAsia="ar-SA"/>
              </w:rPr>
              <w:t>Хар-ка</w:t>
            </w:r>
          </w:p>
          <w:p w:rsidR="00546192" w:rsidRPr="00546192" w:rsidRDefault="00546192" w:rsidP="00546192">
            <w:pPr>
              <w:widowControl w:val="0"/>
              <w:suppressAutoHyphens/>
              <w:autoSpaceDE w:val="0"/>
              <w:autoSpaceDN w:val="0"/>
              <w:adjustRightInd w:val="0"/>
              <w:spacing w:after="0" w:line="240" w:lineRule="auto"/>
              <w:contextualSpacing/>
              <w:jc w:val="both"/>
              <w:rPr>
                <w:rFonts w:ascii="Times New Roman" w:eastAsia="Arial Unicode MS" w:hAnsi="Times New Roman"/>
                <w:kern w:val="1"/>
                <w:sz w:val="20"/>
                <w:szCs w:val="20"/>
                <w:lang w:eastAsia="ar-SA"/>
              </w:rPr>
            </w:pPr>
            <w:r w:rsidRPr="00546192">
              <w:rPr>
                <w:rFonts w:ascii="Times New Roman" w:eastAsia="Arial Unicode MS" w:hAnsi="Times New Roman"/>
                <w:kern w:val="1"/>
                <w:sz w:val="20"/>
                <w:szCs w:val="20"/>
                <w:lang w:eastAsia="ar-SA"/>
              </w:rPr>
              <w:t>Основных видов учебной деятельности</w:t>
            </w:r>
          </w:p>
        </w:tc>
        <w:tc>
          <w:tcPr>
            <w:tcW w:w="993" w:type="dxa"/>
            <w:vMerge/>
            <w:shd w:val="clear" w:color="auto" w:fill="auto"/>
          </w:tcPr>
          <w:p w:rsidR="00546192" w:rsidRPr="00546192" w:rsidRDefault="00546192" w:rsidP="00546192">
            <w:pPr>
              <w:spacing w:after="0" w:line="240" w:lineRule="auto"/>
              <w:jc w:val="center"/>
              <w:rPr>
                <w:rFonts w:ascii="Times New Roman" w:eastAsia="Times New Roman" w:hAnsi="Times New Roman"/>
                <w:b/>
                <w:sz w:val="20"/>
                <w:szCs w:val="20"/>
                <w:lang w:eastAsia="ru-RU"/>
              </w:rPr>
            </w:pPr>
          </w:p>
        </w:tc>
      </w:tr>
      <w:tr w:rsidR="00546192" w:rsidRPr="00546192" w:rsidTr="00A55431">
        <w:tc>
          <w:tcPr>
            <w:tcW w:w="15169" w:type="dxa"/>
            <w:gridSpan w:val="8"/>
            <w:shd w:val="clear" w:color="auto" w:fill="auto"/>
          </w:tcPr>
          <w:p w:rsidR="00546192" w:rsidRPr="00546192" w:rsidRDefault="00546192" w:rsidP="00546192">
            <w:pPr>
              <w:spacing w:after="0" w:line="240" w:lineRule="auto"/>
              <w:jc w:val="center"/>
              <w:rPr>
                <w:rFonts w:ascii="Times New Roman" w:eastAsia="Times New Roman" w:hAnsi="Times New Roman"/>
                <w:b/>
                <w:sz w:val="20"/>
                <w:szCs w:val="20"/>
                <w:lang w:eastAsia="ru-RU"/>
              </w:rPr>
            </w:pPr>
            <w:r w:rsidRPr="00546192">
              <w:rPr>
                <w:rFonts w:ascii="Times New Roman" w:eastAsia="Times New Roman" w:hAnsi="Times New Roman"/>
                <w:b/>
                <w:sz w:val="20"/>
                <w:szCs w:val="20"/>
                <w:lang w:eastAsia="ru-RU"/>
              </w:rPr>
              <w:t>Блок 1. Введение. Духовные ценности и нравственные идеалы в жизни человека и общества (1 час)</w:t>
            </w:r>
          </w:p>
        </w:tc>
      </w:tr>
      <w:tr w:rsidR="00546192" w:rsidRPr="00546192" w:rsidTr="00546192">
        <w:tc>
          <w:tcPr>
            <w:tcW w:w="425" w:type="dxa"/>
            <w:shd w:val="clear" w:color="auto" w:fill="auto"/>
          </w:tcPr>
          <w:p w:rsidR="00546192" w:rsidRPr="00546192" w:rsidRDefault="00546192" w:rsidP="00DE5F8D">
            <w:pPr>
              <w:numPr>
                <w:ilvl w:val="0"/>
                <w:numId w:val="31"/>
              </w:numPr>
              <w:spacing w:after="0" w:line="240" w:lineRule="auto"/>
              <w:ind w:left="0" w:hanging="219"/>
              <w:contextualSpacing/>
              <w:jc w:val="center"/>
              <w:rPr>
                <w:rFonts w:ascii="Times New Roman" w:eastAsia="Times New Roman" w:hAnsi="Times New Roman"/>
                <w:sz w:val="20"/>
                <w:szCs w:val="20"/>
                <w:lang w:eastAsia="ru-RU"/>
              </w:rPr>
            </w:pPr>
          </w:p>
        </w:tc>
        <w:tc>
          <w:tcPr>
            <w:tcW w:w="568"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1</w:t>
            </w:r>
          </w:p>
        </w:tc>
        <w:tc>
          <w:tcPr>
            <w:tcW w:w="1418" w:type="dxa"/>
            <w:shd w:val="clear" w:color="auto" w:fill="auto"/>
          </w:tcPr>
          <w:p w:rsidR="00546192" w:rsidRPr="00546192" w:rsidRDefault="00546192" w:rsidP="00546192">
            <w:pPr>
              <w:autoSpaceDE w:val="0"/>
              <w:autoSpaceDN w:val="0"/>
              <w:adjustRightInd w:val="0"/>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Россия – наша Родина.</w:t>
            </w:r>
          </w:p>
          <w:p w:rsidR="00546192" w:rsidRPr="00546192" w:rsidRDefault="00546192" w:rsidP="00546192">
            <w:pPr>
              <w:autoSpaceDE w:val="0"/>
              <w:autoSpaceDN w:val="0"/>
              <w:adjustRightInd w:val="0"/>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ОНЗ</w:t>
            </w:r>
          </w:p>
        </w:tc>
        <w:tc>
          <w:tcPr>
            <w:tcW w:w="2126" w:type="dxa"/>
            <w:shd w:val="clear" w:color="auto" w:fill="auto"/>
          </w:tcPr>
          <w:p w:rsidR="00546192" w:rsidRPr="00546192" w:rsidRDefault="00546192" w:rsidP="00546192">
            <w:pPr>
              <w:suppressAutoHyphens/>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Россия, Родина, патриот, Отечество, столица, президент, гос-ые символы; духовный мир человека, культурные традиции.</w:t>
            </w:r>
          </w:p>
        </w:tc>
        <w:tc>
          <w:tcPr>
            <w:tcW w:w="1276" w:type="dxa"/>
            <w:shd w:val="clear" w:color="auto" w:fill="auto"/>
          </w:tcPr>
          <w:p w:rsidR="00546192" w:rsidRPr="00546192" w:rsidRDefault="00546192" w:rsidP="00546192">
            <w:pPr>
              <w:suppressAutoHyphens/>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Восстановление целостного представления о нашей Родине России.</w:t>
            </w:r>
          </w:p>
          <w:p w:rsidR="00546192" w:rsidRPr="00546192" w:rsidRDefault="00546192" w:rsidP="00546192">
            <w:pPr>
              <w:suppressAutoHyphens/>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представления о духовном мире людей и культурных традициях.</w:t>
            </w:r>
          </w:p>
        </w:tc>
        <w:tc>
          <w:tcPr>
            <w:tcW w:w="6379" w:type="dxa"/>
            <w:shd w:val="clear" w:color="auto" w:fill="auto"/>
          </w:tcPr>
          <w:p w:rsidR="00546192" w:rsidRPr="00546192" w:rsidRDefault="00546192" w:rsidP="00546192">
            <w:pPr>
              <w:suppressAutoHyphens/>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познавательных УУД: самостоятельное выделение и формулирование познавательной цели.</w:t>
            </w:r>
          </w:p>
          <w:p w:rsidR="00546192" w:rsidRPr="00546192" w:rsidRDefault="00546192" w:rsidP="00546192">
            <w:pPr>
              <w:suppressAutoHyphens/>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регулятивных УУД: целеполагание как постанова учебной задачи на основе соотнесения того, что уже известно и того, что ещё неизвестно.</w:t>
            </w:r>
          </w:p>
          <w:p w:rsidR="00546192" w:rsidRPr="00546192" w:rsidRDefault="00546192" w:rsidP="00546192">
            <w:pPr>
              <w:suppressAutoHyphens/>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коммуникативных УУД: планирование учебного сотрудничества с учителем и учениками</w:t>
            </w:r>
          </w:p>
        </w:tc>
        <w:tc>
          <w:tcPr>
            <w:tcW w:w="1984" w:type="dxa"/>
            <w:shd w:val="clear" w:color="auto" w:fill="auto"/>
          </w:tcPr>
          <w:p w:rsidR="00546192" w:rsidRPr="00546192" w:rsidRDefault="00546192" w:rsidP="00546192">
            <w:pPr>
              <w:suppressAutoHyphens/>
              <w:spacing w:after="0" w:line="240" w:lineRule="auto"/>
              <w:rPr>
                <w:rFonts w:ascii="Times New Roman" w:eastAsia="Times New Roman" w:hAnsi="Times New Roman"/>
                <w:color w:val="000000"/>
                <w:sz w:val="20"/>
                <w:szCs w:val="20"/>
                <w:lang w:eastAsia="ru-RU"/>
              </w:rPr>
            </w:pPr>
            <w:r w:rsidRPr="00546192">
              <w:rPr>
                <w:rFonts w:ascii="Times New Roman" w:eastAsia="Times New Roman" w:hAnsi="Times New Roman"/>
                <w:b/>
                <w:bCs/>
                <w:color w:val="000000"/>
                <w:sz w:val="20"/>
                <w:szCs w:val="20"/>
                <w:lang w:eastAsia="ru-RU"/>
              </w:rPr>
              <w:t>Знакомятся</w:t>
            </w:r>
            <w:r w:rsidRPr="00546192">
              <w:rPr>
                <w:rFonts w:ascii="Times New Roman" w:eastAsia="Times New Roman" w:hAnsi="Times New Roman"/>
                <w:color w:val="000000"/>
                <w:sz w:val="20"/>
                <w:szCs w:val="20"/>
                <w:lang w:eastAsia="ru-RU"/>
              </w:rPr>
              <w:t> с историей возникновения и распространения православной культуры.</w:t>
            </w:r>
          </w:p>
          <w:p w:rsidR="00546192" w:rsidRPr="00546192" w:rsidRDefault="00546192" w:rsidP="00546192">
            <w:pPr>
              <w:shd w:val="clear" w:color="auto" w:fill="FFFFFF"/>
              <w:spacing w:after="0" w:line="240" w:lineRule="auto"/>
              <w:rPr>
                <w:rFonts w:ascii="Times New Roman" w:eastAsia="Times New Roman" w:hAnsi="Times New Roman"/>
                <w:color w:val="000000"/>
                <w:sz w:val="20"/>
                <w:szCs w:val="20"/>
                <w:lang w:eastAsia="ru-RU"/>
              </w:rPr>
            </w:pPr>
            <w:r w:rsidRPr="00546192">
              <w:rPr>
                <w:rFonts w:ascii="Times New Roman" w:eastAsia="Times New Roman" w:hAnsi="Times New Roman"/>
                <w:b/>
                <w:bCs/>
                <w:color w:val="000000"/>
                <w:sz w:val="20"/>
                <w:szCs w:val="20"/>
                <w:lang w:eastAsia="ru-RU"/>
              </w:rPr>
              <w:t>Изучают </w:t>
            </w:r>
            <w:r w:rsidRPr="00546192">
              <w:rPr>
                <w:rFonts w:ascii="Times New Roman" w:eastAsia="Times New Roman" w:hAnsi="Times New Roman"/>
                <w:color w:val="000000"/>
                <w:sz w:val="20"/>
                <w:szCs w:val="20"/>
                <w:lang w:eastAsia="ru-RU"/>
              </w:rPr>
              <w:t>основы духовной традиции православия</w:t>
            </w:r>
          </w:p>
        </w:tc>
        <w:tc>
          <w:tcPr>
            <w:tcW w:w="993" w:type="dxa"/>
            <w:shd w:val="clear" w:color="auto" w:fill="auto"/>
          </w:tcPr>
          <w:p w:rsidR="00546192" w:rsidRPr="00546192" w:rsidRDefault="00546192" w:rsidP="00546192">
            <w:pPr>
              <w:suppressAutoHyphens/>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текущий</w:t>
            </w:r>
          </w:p>
        </w:tc>
      </w:tr>
      <w:tr w:rsidR="00546192" w:rsidRPr="00546192" w:rsidTr="00A55431">
        <w:tc>
          <w:tcPr>
            <w:tcW w:w="15169" w:type="dxa"/>
            <w:gridSpan w:val="8"/>
            <w:shd w:val="clear" w:color="auto" w:fill="auto"/>
          </w:tcPr>
          <w:p w:rsidR="00546192" w:rsidRPr="00546192" w:rsidRDefault="00546192" w:rsidP="00546192">
            <w:pPr>
              <w:widowControl w:val="0"/>
              <w:autoSpaceDE w:val="0"/>
              <w:autoSpaceDN w:val="0"/>
              <w:adjustRightInd w:val="0"/>
              <w:spacing w:after="0" w:line="240" w:lineRule="auto"/>
              <w:contextualSpacing/>
              <w:jc w:val="center"/>
              <w:rPr>
                <w:rFonts w:ascii="Times New Roman" w:eastAsia="Times New Roman" w:hAnsi="Times New Roman"/>
                <w:b/>
                <w:sz w:val="20"/>
                <w:szCs w:val="20"/>
                <w:lang w:eastAsia="ru-RU"/>
              </w:rPr>
            </w:pPr>
            <w:r w:rsidRPr="00546192">
              <w:rPr>
                <w:rFonts w:ascii="Times New Roman" w:eastAsia="Times New Roman" w:hAnsi="Times New Roman"/>
                <w:b/>
                <w:sz w:val="20"/>
                <w:szCs w:val="20"/>
                <w:lang w:eastAsia="ru-RU"/>
              </w:rPr>
              <w:t>Блок 2. Основы религиозных культур (28 часов)</w:t>
            </w:r>
          </w:p>
        </w:tc>
      </w:tr>
      <w:tr w:rsidR="00546192" w:rsidRPr="00546192" w:rsidTr="00546192">
        <w:tc>
          <w:tcPr>
            <w:tcW w:w="425" w:type="dxa"/>
            <w:shd w:val="clear" w:color="auto" w:fill="auto"/>
          </w:tcPr>
          <w:p w:rsidR="00546192" w:rsidRPr="00546192" w:rsidRDefault="00546192" w:rsidP="00546192">
            <w:pPr>
              <w:spacing w:after="0" w:line="240" w:lineRule="auto"/>
              <w:contextualSpacing/>
              <w:jc w:val="center"/>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2</w:t>
            </w:r>
          </w:p>
          <w:p w:rsidR="00546192" w:rsidRPr="00546192" w:rsidRDefault="00546192" w:rsidP="00546192">
            <w:pPr>
              <w:spacing w:after="0" w:line="240" w:lineRule="auto"/>
              <w:contextualSpacing/>
              <w:jc w:val="center"/>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3</w:t>
            </w:r>
          </w:p>
        </w:tc>
        <w:tc>
          <w:tcPr>
            <w:tcW w:w="568"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2</w:t>
            </w:r>
          </w:p>
        </w:tc>
        <w:tc>
          <w:tcPr>
            <w:tcW w:w="1418"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Культура и религия</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lastRenderedPageBreak/>
              <w:t>ОНЗ</w:t>
            </w:r>
          </w:p>
        </w:tc>
        <w:tc>
          <w:tcPr>
            <w:tcW w:w="2126"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lastRenderedPageBreak/>
              <w:t xml:space="preserve">Религия, ритуал. Традиционные </w:t>
            </w:r>
            <w:r w:rsidRPr="00546192">
              <w:rPr>
                <w:rFonts w:ascii="Times New Roman" w:eastAsia="Times New Roman" w:hAnsi="Times New Roman"/>
                <w:sz w:val="20"/>
                <w:szCs w:val="20"/>
                <w:lang w:eastAsia="ru-RU"/>
              </w:rPr>
              <w:lastRenderedPageBreak/>
              <w:t>религии России: христианство, ислам, буддизм, иудаизм.</w:t>
            </w:r>
          </w:p>
          <w:p w:rsidR="00546192" w:rsidRPr="00546192" w:rsidRDefault="00546192" w:rsidP="00546192">
            <w:pPr>
              <w:spacing w:after="0" w:line="240" w:lineRule="auto"/>
              <w:rPr>
                <w:rFonts w:ascii="Times New Roman" w:eastAsia="Times New Roman" w:hAnsi="Times New Roman"/>
                <w:sz w:val="20"/>
                <w:szCs w:val="20"/>
                <w:lang w:eastAsia="ru-RU"/>
              </w:rPr>
            </w:pPr>
          </w:p>
        </w:tc>
        <w:tc>
          <w:tcPr>
            <w:tcW w:w="1276"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lastRenderedPageBreak/>
              <w:t xml:space="preserve">Формирование </w:t>
            </w:r>
            <w:r w:rsidRPr="00546192">
              <w:rPr>
                <w:rFonts w:ascii="Times New Roman" w:eastAsia="Times New Roman" w:hAnsi="Times New Roman"/>
                <w:sz w:val="20"/>
                <w:szCs w:val="20"/>
                <w:lang w:eastAsia="ru-RU"/>
              </w:rPr>
              <w:lastRenderedPageBreak/>
              <w:t>первоначального представления о мировых религиях и традиционных религиях народов России.</w:t>
            </w:r>
          </w:p>
          <w:p w:rsidR="00546192" w:rsidRPr="00546192" w:rsidRDefault="00546192" w:rsidP="00546192">
            <w:pPr>
              <w:spacing w:after="0" w:line="240" w:lineRule="auto"/>
              <w:jc w:val="center"/>
              <w:rPr>
                <w:rFonts w:ascii="Times New Roman" w:eastAsia="Times New Roman" w:hAnsi="Times New Roman"/>
                <w:sz w:val="20"/>
                <w:szCs w:val="20"/>
                <w:lang w:eastAsia="ru-RU"/>
              </w:rPr>
            </w:pPr>
          </w:p>
        </w:tc>
        <w:tc>
          <w:tcPr>
            <w:tcW w:w="6379"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lastRenderedPageBreak/>
              <w:t>Формирование познавательных УУД: осознанное и произвольное построение речевого высказывания в устной и письменной форме.</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lastRenderedPageBreak/>
              <w:t>Формирование регулятивных УУД: целеполагание как постановка учебной задачи на основе соотнесения того, что уже известно и того, что ещё неизвестно.</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коммуникативных УУД: понимание возможности существования у людей различных точек зрения, в том числе не совпадающих с собственной ученика, способности ориентироваться на позицию партнёра в общении и взаимодействии.</w:t>
            </w:r>
          </w:p>
        </w:tc>
        <w:tc>
          <w:tcPr>
            <w:tcW w:w="1984" w:type="dxa"/>
            <w:shd w:val="clear" w:color="auto" w:fill="auto"/>
          </w:tcPr>
          <w:p w:rsidR="00546192" w:rsidRPr="00546192" w:rsidRDefault="00546192" w:rsidP="00546192">
            <w:pPr>
              <w:shd w:val="clear" w:color="auto" w:fill="FFFFFF"/>
              <w:spacing w:after="0" w:line="240" w:lineRule="auto"/>
              <w:rPr>
                <w:rFonts w:ascii="Times New Roman" w:eastAsia="Times New Roman" w:hAnsi="Times New Roman"/>
                <w:color w:val="000000"/>
                <w:sz w:val="20"/>
                <w:szCs w:val="20"/>
                <w:lang w:eastAsia="ru-RU"/>
              </w:rPr>
            </w:pPr>
            <w:r w:rsidRPr="00546192">
              <w:rPr>
                <w:rFonts w:ascii="Times New Roman" w:eastAsia="Times New Roman" w:hAnsi="Times New Roman"/>
                <w:b/>
                <w:bCs/>
                <w:color w:val="000000"/>
                <w:sz w:val="20"/>
                <w:szCs w:val="20"/>
                <w:lang w:eastAsia="ru-RU"/>
              </w:rPr>
              <w:lastRenderedPageBreak/>
              <w:t>Знакомятся</w:t>
            </w:r>
            <w:r w:rsidRPr="00546192">
              <w:rPr>
                <w:rFonts w:ascii="Times New Roman" w:eastAsia="Times New Roman" w:hAnsi="Times New Roman"/>
                <w:color w:val="000000"/>
                <w:sz w:val="20"/>
                <w:szCs w:val="20"/>
                <w:lang w:eastAsia="ru-RU"/>
              </w:rPr>
              <w:t xml:space="preserve"> с историей </w:t>
            </w:r>
            <w:r w:rsidRPr="00546192">
              <w:rPr>
                <w:rFonts w:ascii="Times New Roman" w:eastAsia="Times New Roman" w:hAnsi="Times New Roman"/>
                <w:color w:val="000000"/>
                <w:sz w:val="20"/>
                <w:szCs w:val="20"/>
                <w:lang w:eastAsia="ru-RU"/>
              </w:rPr>
              <w:lastRenderedPageBreak/>
              <w:t>возникновения и распространения православной культуры.</w:t>
            </w:r>
          </w:p>
          <w:p w:rsidR="00546192" w:rsidRPr="00546192" w:rsidRDefault="00546192" w:rsidP="00546192">
            <w:pPr>
              <w:shd w:val="clear" w:color="auto" w:fill="FFFFFF"/>
              <w:spacing w:after="0" w:line="240" w:lineRule="auto"/>
              <w:rPr>
                <w:rFonts w:ascii="Times New Roman" w:eastAsia="Times New Roman" w:hAnsi="Times New Roman"/>
                <w:color w:val="000000"/>
                <w:sz w:val="20"/>
                <w:szCs w:val="20"/>
                <w:lang w:eastAsia="ru-RU"/>
              </w:rPr>
            </w:pPr>
            <w:r w:rsidRPr="00546192">
              <w:rPr>
                <w:rFonts w:ascii="Times New Roman" w:eastAsia="Times New Roman" w:hAnsi="Times New Roman"/>
                <w:b/>
                <w:bCs/>
                <w:color w:val="000000"/>
                <w:sz w:val="20"/>
                <w:szCs w:val="20"/>
                <w:lang w:eastAsia="ru-RU"/>
              </w:rPr>
              <w:t>Изучают </w:t>
            </w:r>
            <w:r w:rsidRPr="00546192">
              <w:rPr>
                <w:rFonts w:ascii="Times New Roman" w:eastAsia="Times New Roman" w:hAnsi="Times New Roman"/>
                <w:color w:val="000000"/>
                <w:sz w:val="20"/>
                <w:szCs w:val="20"/>
                <w:lang w:eastAsia="ru-RU"/>
              </w:rPr>
              <w:t>основы духовной традиции православия</w:t>
            </w:r>
          </w:p>
          <w:p w:rsidR="00546192" w:rsidRPr="00546192" w:rsidRDefault="00546192" w:rsidP="00546192">
            <w:pPr>
              <w:spacing w:after="0" w:line="240" w:lineRule="auto"/>
              <w:rPr>
                <w:rFonts w:ascii="Times New Roman" w:eastAsia="Times New Roman" w:hAnsi="Times New Roman"/>
                <w:sz w:val="20"/>
                <w:szCs w:val="20"/>
                <w:lang w:eastAsia="ru-RU"/>
              </w:rPr>
            </w:pPr>
          </w:p>
        </w:tc>
        <w:tc>
          <w:tcPr>
            <w:tcW w:w="993"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lastRenderedPageBreak/>
              <w:t>текущий</w:t>
            </w:r>
          </w:p>
        </w:tc>
      </w:tr>
      <w:tr w:rsidR="00546192" w:rsidRPr="00546192" w:rsidTr="00546192">
        <w:tc>
          <w:tcPr>
            <w:tcW w:w="425" w:type="dxa"/>
            <w:shd w:val="clear" w:color="auto" w:fill="auto"/>
          </w:tcPr>
          <w:p w:rsidR="00546192" w:rsidRPr="00546192" w:rsidRDefault="00546192" w:rsidP="00546192">
            <w:pPr>
              <w:spacing w:after="0" w:line="240" w:lineRule="auto"/>
              <w:contextualSpacing/>
              <w:jc w:val="center"/>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lastRenderedPageBreak/>
              <w:t>4</w:t>
            </w:r>
          </w:p>
        </w:tc>
        <w:tc>
          <w:tcPr>
            <w:tcW w:w="568"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1</w:t>
            </w:r>
          </w:p>
        </w:tc>
        <w:tc>
          <w:tcPr>
            <w:tcW w:w="1418"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Возникновение религий. Древнейшие верования</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ОНЗ</w:t>
            </w:r>
          </w:p>
        </w:tc>
        <w:tc>
          <w:tcPr>
            <w:tcW w:w="2126"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Пантеон Многобожие. Завет. Храм</w:t>
            </w:r>
          </w:p>
          <w:p w:rsidR="00546192" w:rsidRPr="00546192" w:rsidRDefault="00546192" w:rsidP="00546192">
            <w:pPr>
              <w:spacing w:after="0" w:line="240" w:lineRule="auto"/>
              <w:rPr>
                <w:rFonts w:ascii="Times New Roman" w:eastAsia="Times New Roman" w:hAnsi="Times New Roman"/>
                <w:sz w:val="20"/>
                <w:szCs w:val="20"/>
                <w:lang w:eastAsia="ru-RU"/>
              </w:rPr>
            </w:pPr>
          </w:p>
        </w:tc>
        <w:tc>
          <w:tcPr>
            <w:tcW w:w="1276"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знаний о древнейших верованиях и возникновении веры в Единого Бога.</w:t>
            </w:r>
          </w:p>
          <w:p w:rsidR="00546192" w:rsidRPr="00546192" w:rsidRDefault="00546192" w:rsidP="00546192">
            <w:pPr>
              <w:spacing w:after="0" w:line="240" w:lineRule="auto"/>
              <w:jc w:val="center"/>
              <w:rPr>
                <w:rFonts w:ascii="Times New Roman" w:eastAsia="Times New Roman" w:hAnsi="Times New Roman"/>
                <w:sz w:val="20"/>
                <w:szCs w:val="20"/>
                <w:lang w:eastAsia="ru-RU"/>
              </w:rPr>
            </w:pPr>
          </w:p>
        </w:tc>
        <w:tc>
          <w:tcPr>
            <w:tcW w:w="6379"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познавательных УУД: установление причинно – следственных связей, построение логической цепи рассуждений.</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регулятивных УУД: целеполагание как постановка учебной задачи на основе соотнесения того, что уже известно и того, что ещё неизвестно.</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коммуникативных УУД: умение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c>
          <w:tcPr>
            <w:tcW w:w="1984" w:type="dxa"/>
            <w:vMerge w:val="restart"/>
            <w:shd w:val="clear" w:color="auto" w:fill="auto"/>
          </w:tcPr>
          <w:p w:rsidR="00546192" w:rsidRPr="00546192" w:rsidRDefault="00546192" w:rsidP="00546192">
            <w:pPr>
              <w:spacing w:after="0" w:line="240" w:lineRule="auto"/>
              <w:rPr>
                <w:rFonts w:ascii="Times New Roman" w:eastAsia="Times New Roman" w:hAnsi="Times New Roman"/>
                <w:color w:val="000000"/>
                <w:sz w:val="20"/>
                <w:szCs w:val="20"/>
                <w:shd w:val="clear" w:color="auto" w:fill="FFFFFF"/>
                <w:lang w:eastAsia="ru-RU"/>
              </w:rPr>
            </w:pPr>
            <w:r w:rsidRPr="00546192">
              <w:rPr>
                <w:rFonts w:ascii="Times New Roman" w:eastAsia="Times New Roman" w:hAnsi="Times New Roman"/>
                <w:b/>
                <w:bCs/>
                <w:color w:val="000000"/>
                <w:sz w:val="20"/>
                <w:szCs w:val="20"/>
                <w:shd w:val="clear" w:color="auto" w:fill="FFFFFF"/>
                <w:lang w:eastAsia="ru-RU"/>
              </w:rPr>
              <w:t xml:space="preserve">Беседуют, комментируют </w:t>
            </w:r>
            <w:r w:rsidRPr="00546192">
              <w:rPr>
                <w:rFonts w:ascii="Times New Roman" w:eastAsia="Times New Roman" w:hAnsi="Times New Roman"/>
                <w:color w:val="000000"/>
                <w:sz w:val="20"/>
                <w:szCs w:val="20"/>
                <w:shd w:val="clear" w:color="auto" w:fill="FFFFFF"/>
                <w:lang w:eastAsia="ru-RU"/>
              </w:rPr>
              <w:t>чтение,</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color w:val="000000"/>
                <w:sz w:val="20"/>
                <w:szCs w:val="20"/>
                <w:shd w:val="clear" w:color="auto" w:fill="FFFFFF"/>
                <w:lang w:eastAsia="ru-RU"/>
              </w:rPr>
              <w:t> </w:t>
            </w:r>
            <w:r w:rsidRPr="00546192">
              <w:rPr>
                <w:rFonts w:ascii="Times New Roman" w:eastAsia="Times New Roman" w:hAnsi="Times New Roman"/>
                <w:b/>
                <w:bCs/>
                <w:color w:val="000000"/>
                <w:sz w:val="20"/>
                <w:szCs w:val="20"/>
                <w:shd w:val="clear" w:color="auto" w:fill="FFFFFF"/>
                <w:lang w:eastAsia="ru-RU"/>
              </w:rPr>
              <w:t>рассказывают </w:t>
            </w:r>
            <w:r w:rsidRPr="00546192">
              <w:rPr>
                <w:rFonts w:ascii="Times New Roman" w:eastAsia="Times New Roman" w:hAnsi="Times New Roman"/>
                <w:color w:val="000000"/>
                <w:sz w:val="20"/>
                <w:szCs w:val="20"/>
                <w:shd w:val="clear" w:color="auto" w:fill="FFFFFF"/>
                <w:lang w:eastAsia="ru-RU"/>
              </w:rPr>
              <w:t>устно на тему урока.</w:t>
            </w:r>
          </w:p>
        </w:tc>
        <w:tc>
          <w:tcPr>
            <w:tcW w:w="993"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текущий</w:t>
            </w:r>
          </w:p>
        </w:tc>
      </w:tr>
      <w:tr w:rsidR="00546192" w:rsidRPr="00546192" w:rsidTr="00546192">
        <w:tc>
          <w:tcPr>
            <w:tcW w:w="425" w:type="dxa"/>
            <w:shd w:val="clear" w:color="auto" w:fill="auto"/>
          </w:tcPr>
          <w:p w:rsidR="00546192" w:rsidRPr="00546192" w:rsidRDefault="00546192" w:rsidP="00546192">
            <w:pPr>
              <w:spacing w:after="0" w:line="240" w:lineRule="auto"/>
              <w:contextualSpacing/>
              <w:jc w:val="center"/>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5</w:t>
            </w:r>
          </w:p>
        </w:tc>
        <w:tc>
          <w:tcPr>
            <w:tcW w:w="568"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1</w:t>
            </w:r>
          </w:p>
        </w:tc>
        <w:tc>
          <w:tcPr>
            <w:tcW w:w="1418"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Возникновение религий. Религии мира и их основатели</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ОНЗ</w:t>
            </w:r>
          </w:p>
        </w:tc>
        <w:tc>
          <w:tcPr>
            <w:tcW w:w="2126"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Иисус Христос, христианство. Аллах, Мухаммад, ислам. Нирвана, Будда, буддизм</w:t>
            </w:r>
          </w:p>
          <w:p w:rsidR="00546192" w:rsidRPr="00546192" w:rsidRDefault="00546192" w:rsidP="00546192">
            <w:pPr>
              <w:spacing w:after="0" w:line="240" w:lineRule="auto"/>
              <w:rPr>
                <w:rFonts w:ascii="Times New Roman" w:eastAsia="Times New Roman" w:hAnsi="Times New Roman"/>
                <w:sz w:val="20"/>
                <w:szCs w:val="20"/>
                <w:lang w:eastAsia="ru-RU"/>
              </w:rPr>
            </w:pPr>
          </w:p>
        </w:tc>
        <w:tc>
          <w:tcPr>
            <w:tcW w:w="1276"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знаний о возникновении религий мира и Их основателях.</w:t>
            </w:r>
          </w:p>
        </w:tc>
        <w:tc>
          <w:tcPr>
            <w:tcW w:w="6379"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познавательных УУД: установление причинно – следственных связей, построение логической цепи рассуждений.</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регулятивных УУД: оценки — выделение и осознание учащимся того, что уже усвоено, и что еще нужно усвоить, осознание качества и уровня усвоения.</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коммуникативных УУД: умение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c>
          <w:tcPr>
            <w:tcW w:w="1984" w:type="dxa"/>
            <w:vMerge/>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p>
        </w:tc>
        <w:tc>
          <w:tcPr>
            <w:tcW w:w="993"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текущий</w:t>
            </w:r>
          </w:p>
        </w:tc>
      </w:tr>
      <w:tr w:rsidR="00546192" w:rsidRPr="00546192" w:rsidTr="00546192">
        <w:tc>
          <w:tcPr>
            <w:tcW w:w="425" w:type="dxa"/>
            <w:shd w:val="clear" w:color="auto" w:fill="auto"/>
          </w:tcPr>
          <w:p w:rsidR="00546192" w:rsidRPr="00546192" w:rsidRDefault="00546192" w:rsidP="00546192">
            <w:pPr>
              <w:spacing w:after="0" w:line="240" w:lineRule="auto"/>
              <w:contextualSpacing/>
              <w:jc w:val="center"/>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6</w:t>
            </w:r>
          </w:p>
        </w:tc>
        <w:tc>
          <w:tcPr>
            <w:tcW w:w="568"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1</w:t>
            </w:r>
          </w:p>
        </w:tc>
        <w:tc>
          <w:tcPr>
            <w:tcW w:w="1418"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Священные книги религий мира. Веды, Авеста, Трипитака</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ОНЗ</w:t>
            </w:r>
          </w:p>
        </w:tc>
        <w:tc>
          <w:tcPr>
            <w:tcW w:w="2126"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Веды, Типитака, Танах.</w:t>
            </w:r>
          </w:p>
          <w:p w:rsidR="00546192" w:rsidRPr="00546192" w:rsidRDefault="00546192" w:rsidP="00546192">
            <w:pPr>
              <w:spacing w:after="0" w:line="240" w:lineRule="auto"/>
              <w:rPr>
                <w:rFonts w:ascii="Times New Roman" w:eastAsia="Times New Roman" w:hAnsi="Times New Roman"/>
                <w:sz w:val="20"/>
                <w:szCs w:val="20"/>
                <w:lang w:eastAsia="ru-RU"/>
              </w:rPr>
            </w:pPr>
          </w:p>
        </w:tc>
        <w:tc>
          <w:tcPr>
            <w:tcW w:w="1276"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представления о Священных книгах религий мира: Ведах, Авесте, Трипитаке.</w:t>
            </w:r>
          </w:p>
          <w:p w:rsidR="00546192" w:rsidRPr="00546192" w:rsidRDefault="00546192" w:rsidP="00546192">
            <w:pPr>
              <w:spacing w:after="0" w:line="240" w:lineRule="auto"/>
              <w:rPr>
                <w:rFonts w:ascii="Times New Roman" w:eastAsia="Times New Roman" w:hAnsi="Times New Roman"/>
                <w:sz w:val="20"/>
                <w:szCs w:val="20"/>
                <w:lang w:eastAsia="ru-RU"/>
              </w:rPr>
            </w:pPr>
          </w:p>
        </w:tc>
        <w:tc>
          <w:tcPr>
            <w:tcW w:w="6379"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познавательных УУД: осознанное и произвольное построение речевого высказывания в устной и письменной форме.</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регулятивных УУД: целеполагание как постановка учебной задачи на основе соотнесения того, что уже известно и того, что ещё неизвестно.</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коммуникативных УУД: умение учитывать разные мнения и стремиться к координации различных позиций в сотрудничестве.</w:t>
            </w:r>
          </w:p>
        </w:tc>
        <w:tc>
          <w:tcPr>
            <w:tcW w:w="1984" w:type="dxa"/>
            <w:vMerge w:val="restart"/>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b/>
                <w:bCs/>
                <w:color w:val="000000"/>
                <w:sz w:val="20"/>
                <w:szCs w:val="20"/>
                <w:shd w:val="clear" w:color="auto" w:fill="FFFFFF"/>
                <w:lang w:eastAsia="ru-RU"/>
              </w:rPr>
              <w:t>Беседуют, рассказывают </w:t>
            </w:r>
            <w:r w:rsidRPr="00546192">
              <w:rPr>
                <w:rFonts w:ascii="Times New Roman" w:eastAsia="Times New Roman" w:hAnsi="Times New Roman"/>
                <w:color w:val="000000"/>
                <w:sz w:val="20"/>
                <w:szCs w:val="20"/>
                <w:shd w:val="clear" w:color="auto" w:fill="FFFFFF"/>
                <w:lang w:eastAsia="ru-RU"/>
              </w:rPr>
              <w:t>устно на тему урока, </w:t>
            </w:r>
            <w:r w:rsidRPr="00546192">
              <w:rPr>
                <w:rFonts w:ascii="Times New Roman" w:eastAsia="Times New Roman" w:hAnsi="Times New Roman"/>
                <w:b/>
                <w:bCs/>
                <w:color w:val="000000"/>
                <w:sz w:val="20"/>
                <w:szCs w:val="20"/>
                <w:shd w:val="clear" w:color="auto" w:fill="FFFFFF"/>
                <w:lang w:eastAsia="ru-RU"/>
              </w:rPr>
              <w:t>работают</w:t>
            </w:r>
            <w:r w:rsidRPr="00546192">
              <w:rPr>
                <w:rFonts w:ascii="Times New Roman" w:eastAsia="Times New Roman" w:hAnsi="Times New Roman"/>
                <w:color w:val="000000"/>
                <w:sz w:val="20"/>
                <w:szCs w:val="20"/>
                <w:shd w:val="clear" w:color="auto" w:fill="FFFFFF"/>
                <w:lang w:eastAsia="ru-RU"/>
              </w:rPr>
              <w:t> с иллюстративным материалом, </w:t>
            </w:r>
            <w:r w:rsidRPr="00546192">
              <w:rPr>
                <w:rFonts w:ascii="Times New Roman" w:eastAsia="Times New Roman" w:hAnsi="Times New Roman"/>
                <w:b/>
                <w:bCs/>
                <w:color w:val="000000"/>
                <w:sz w:val="20"/>
                <w:szCs w:val="20"/>
                <w:shd w:val="clear" w:color="auto" w:fill="FFFFFF"/>
                <w:lang w:eastAsia="ru-RU"/>
              </w:rPr>
              <w:t>заполняют</w:t>
            </w:r>
            <w:r w:rsidRPr="00546192">
              <w:rPr>
                <w:rFonts w:ascii="Times New Roman" w:eastAsia="Times New Roman" w:hAnsi="Times New Roman"/>
                <w:color w:val="000000"/>
                <w:sz w:val="20"/>
                <w:szCs w:val="20"/>
                <w:shd w:val="clear" w:color="auto" w:fill="FFFFFF"/>
                <w:lang w:eastAsia="ru-RU"/>
              </w:rPr>
              <w:t>таблицы, </w:t>
            </w:r>
            <w:r w:rsidRPr="00546192">
              <w:rPr>
                <w:rFonts w:ascii="Times New Roman" w:eastAsia="Times New Roman" w:hAnsi="Times New Roman"/>
                <w:b/>
                <w:bCs/>
                <w:color w:val="000000"/>
                <w:sz w:val="20"/>
                <w:szCs w:val="20"/>
                <w:shd w:val="clear" w:color="auto" w:fill="FFFFFF"/>
                <w:lang w:eastAsia="ru-RU"/>
              </w:rPr>
              <w:t>работают</w:t>
            </w:r>
            <w:r w:rsidRPr="00546192">
              <w:rPr>
                <w:rFonts w:ascii="Times New Roman" w:eastAsia="Times New Roman" w:hAnsi="Times New Roman"/>
                <w:color w:val="000000"/>
                <w:sz w:val="20"/>
                <w:szCs w:val="20"/>
                <w:shd w:val="clear" w:color="auto" w:fill="FFFFFF"/>
                <w:lang w:eastAsia="ru-RU"/>
              </w:rPr>
              <w:t>в группах с источниками информации, </w:t>
            </w:r>
            <w:r w:rsidRPr="00546192">
              <w:rPr>
                <w:rFonts w:ascii="Times New Roman" w:eastAsia="Times New Roman" w:hAnsi="Times New Roman"/>
                <w:b/>
                <w:bCs/>
                <w:color w:val="000000"/>
                <w:sz w:val="20"/>
                <w:szCs w:val="20"/>
                <w:shd w:val="clear" w:color="auto" w:fill="FFFFFF"/>
                <w:lang w:eastAsia="ru-RU"/>
              </w:rPr>
              <w:t>играют, работают</w:t>
            </w:r>
            <w:r w:rsidRPr="00546192">
              <w:rPr>
                <w:rFonts w:ascii="Times New Roman" w:eastAsia="Times New Roman" w:hAnsi="Times New Roman"/>
                <w:color w:val="000000"/>
                <w:sz w:val="20"/>
                <w:szCs w:val="20"/>
                <w:shd w:val="clear" w:color="auto" w:fill="FFFFFF"/>
                <w:lang w:eastAsia="ru-RU"/>
              </w:rPr>
              <w:t> с текстом.</w:t>
            </w:r>
          </w:p>
        </w:tc>
        <w:tc>
          <w:tcPr>
            <w:tcW w:w="993"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текущий</w:t>
            </w:r>
          </w:p>
        </w:tc>
      </w:tr>
      <w:tr w:rsidR="00546192" w:rsidRPr="00546192" w:rsidTr="00546192">
        <w:tc>
          <w:tcPr>
            <w:tcW w:w="425" w:type="dxa"/>
            <w:shd w:val="clear" w:color="auto" w:fill="auto"/>
          </w:tcPr>
          <w:p w:rsidR="00546192" w:rsidRPr="00546192" w:rsidRDefault="00546192" w:rsidP="00546192">
            <w:pPr>
              <w:spacing w:after="0" w:line="240" w:lineRule="auto"/>
              <w:contextualSpacing/>
              <w:jc w:val="center"/>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7</w:t>
            </w:r>
          </w:p>
        </w:tc>
        <w:tc>
          <w:tcPr>
            <w:tcW w:w="568"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1</w:t>
            </w:r>
          </w:p>
        </w:tc>
        <w:tc>
          <w:tcPr>
            <w:tcW w:w="1418"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Священные книги религий мира. Тора, Библия, Коран</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ОНЗ</w:t>
            </w:r>
          </w:p>
        </w:tc>
        <w:tc>
          <w:tcPr>
            <w:tcW w:w="2126"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Тора, Библия, Коран.</w:t>
            </w:r>
          </w:p>
          <w:p w:rsidR="00546192" w:rsidRPr="00546192" w:rsidRDefault="00546192" w:rsidP="00546192">
            <w:pPr>
              <w:spacing w:after="0" w:line="240" w:lineRule="auto"/>
              <w:rPr>
                <w:rFonts w:ascii="Times New Roman" w:eastAsia="Times New Roman" w:hAnsi="Times New Roman"/>
                <w:sz w:val="20"/>
                <w:szCs w:val="20"/>
                <w:lang w:eastAsia="ru-RU"/>
              </w:rPr>
            </w:pPr>
          </w:p>
        </w:tc>
        <w:tc>
          <w:tcPr>
            <w:tcW w:w="1276"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представления о Священных книгах религий мира: Торе, Библии, Коране.</w:t>
            </w:r>
          </w:p>
          <w:p w:rsidR="00546192" w:rsidRPr="00546192" w:rsidRDefault="00546192" w:rsidP="00546192">
            <w:pPr>
              <w:spacing w:after="0" w:line="240" w:lineRule="auto"/>
              <w:jc w:val="center"/>
              <w:rPr>
                <w:rFonts w:ascii="Times New Roman" w:eastAsia="Times New Roman" w:hAnsi="Times New Roman"/>
                <w:sz w:val="20"/>
                <w:szCs w:val="20"/>
                <w:lang w:eastAsia="ru-RU"/>
              </w:rPr>
            </w:pPr>
          </w:p>
        </w:tc>
        <w:tc>
          <w:tcPr>
            <w:tcW w:w="6379"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познавательных УУД: осознанное и произвольное построение речевого высказывания в устной и письменной форме.</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регулятивных УУД: оценки — выделение и осознание учащимся того, что уже усвоено, и что еще нужно усвоить, осознание качества и уровня усвоения.</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коммуникативных УУД: умение учитывать разные мнения и стремиться к координации различных позиций в сотрудничестве.</w:t>
            </w:r>
          </w:p>
        </w:tc>
        <w:tc>
          <w:tcPr>
            <w:tcW w:w="1984" w:type="dxa"/>
            <w:vMerge/>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p>
        </w:tc>
        <w:tc>
          <w:tcPr>
            <w:tcW w:w="993"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текущий</w:t>
            </w:r>
          </w:p>
        </w:tc>
      </w:tr>
      <w:tr w:rsidR="00546192" w:rsidRPr="00546192" w:rsidTr="00546192">
        <w:tc>
          <w:tcPr>
            <w:tcW w:w="425" w:type="dxa"/>
            <w:shd w:val="clear" w:color="auto" w:fill="auto"/>
          </w:tcPr>
          <w:p w:rsidR="00546192" w:rsidRPr="00546192" w:rsidRDefault="00546192" w:rsidP="00546192">
            <w:pPr>
              <w:spacing w:after="0" w:line="240" w:lineRule="auto"/>
              <w:contextualSpacing/>
              <w:jc w:val="center"/>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8</w:t>
            </w:r>
          </w:p>
        </w:tc>
        <w:tc>
          <w:tcPr>
            <w:tcW w:w="568"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1</w:t>
            </w:r>
          </w:p>
        </w:tc>
        <w:tc>
          <w:tcPr>
            <w:tcW w:w="1418" w:type="dxa"/>
            <w:shd w:val="clear" w:color="auto" w:fill="auto"/>
          </w:tcPr>
          <w:p w:rsidR="00546192" w:rsidRPr="00546192" w:rsidRDefault="00546192" w:rsidP="00546192">
            <w:pPr>
              <w:spacing w:after="0" w:line="240" w:lineRule="auto"/>
              <w:rPr>
                <w:rFonts w:ascii="Times New Roman" w:eastAsia="Times New Roman" w:hAnsi="Times New Roman"/>
                <w:bCs/>
                <w:sz w:val="20"/>
                <w:szCs w:val="20"/>
                <w:lang w:eastAsia="ru-RU"/>
              </w:rPr>
            </w:pPr>
            <w:r w:rsidRPr="00546192">
              <w:rPr>
                <w:rFonts w:ascii="Times New Roman" w:eastAsia="Times New Roman" w:hAnsi="Times New Roman"/>
                <w:bCs/>
                <w:sz w:val="20"/>
                <w:szCs w:val="20"/>
                <w:lang w:eastAsia="ru-RU"/>
              </w:rPr>
              <w:t>Хранители предания в религиях мира</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bCs/>
                <w:sz w:val="20"/>
                <w:szCs w:val="20"/>
                <w:lang w:eastAsia="ru-RU"/>
              </w:rPr>
              <w:t>ОНЗ</w:t>
            </w:r>
          </w:p>
        </w:tc>
        <w:tc>
          <w:tcPr>
            <w:tcW w:w="2126"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Предания, жрецы, раввин, священнослужители: епископ, священник, диакон. Умма, имам, хафиз. Сангха, лама.</w:t>
            </w:r>
          </w:p>
          <w:p w:rsidR="00546192" w:rsidRPr="00546192" w:rsidRDefault="00546192" w:rsidP="00546192">
            <w:pPr>
              <w:spacing w:after="0" w:line="240" w:lineRule="auto"/>
              <w:rPr>
                <w:rFonts w:ascii="Times New Roman" w:eastAsia="Times New Roman" w:hAnsi="Times New Roman"/>
                <w:sz w:val="20"/>
                <w:szCs w:val="20"/>
                <w:lang w:eastAsia="ru-RU"/>
              </w:rPr>
            </w:pPr>
          </w:p>
        </w:tc>
        <w:tc>
          <w:tcPr>
            <w:tcW w:w="1276"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представления о преданиях в религиях мира и их хранителях.</w:t>
            </w:r>
          </w:p>
          <w:p w:rsidR="00546192" w:rsidRPr="00546192" w:rsidRDefault="00546192" w:rsidP="00546192">
            <w:pPr>
              <w:spacing w:after="0" w:line="240" w:lineRule="auto"/>
              <w:jc w:val="center"/>
              <w:rPr>
                <w:rFonts w:ascii="Times New Roman" w:eastAsia="Times New Roman" w:hAnsi="Times New Roman"/>
                <w:sz w:val="20"/>
                <w:szCs w:val="20"/>
                <w:lang w:eastAsia="ru-RU"/>
              </w:rPr>
            </w:pPr>
          </w:p>
        </w:tc>
        <w:tc>
          <w:tcPr>
            <w:tcW w:w="6379"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познавательных УУД: самостоятельное выделение и формулирование познавательной цели.</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регулятивных УУД: целеполагание как постановка учебной задачи на основе соотнесения того, что уже известно и того, что ещё неизвестно.</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коммуникативных УУД: умение формулировать собственное мнение и позицию</w:t>
            </w:r>
          </w:p>
        </w:tc>
        <w:tc>
          <w:tcPr>
            <w:tcW w:w="1984"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b/>
                <w:bCs/>
                <w:color w:val="000000"/>
                <w:sz w:val="20"/>
                <w:szCs w:val="20"/>
                <w:shd w:val="clear" w:color="auto" w:fill="FFFFFF"/>
                <w:lang w:eastAsia="ru-RU"/>
              </w:rPr>
              <w:t>Устанавливают</w:t>
            </w:r>
            <w:r w:rsidRPr="00546192">
              <w:rPr>
                <w:rFonts w:ascii="Times New Roman" w:eastAsia="Times New Roman" w:hAnsi="Times New Roman"/>
                <w:color w:val="000000"/>
                <w:sz w:val="20"/>
                <w:szCs w:val="20"/>
                <w:shd w:val="clear" w:color="auto" w:fill="FFFFFF"/>
                <w:lang w:eastAsia="ru-RU"/>
              </w:rPr>
              <w:t>взаимосвязи между религиозной культурой и поведением людей.</w:t>
            </w:r>
          </w:p>
        </w:tc>
        <w:tc>
          <w:tcPr>
            <w:tcW w:w="993"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текущий</w:t>
            </w:r>
          </w:p>
        </w:tc>
      </w:tr>
      <w:tr w:rsidR="00546192" w:rsidRPr="00546192" w:rsidTr="00546192">
        <w:tc>
          <w:tcPr>
            <w:tcW w:w="425" w:type="dxa"/>
            <w:shd w:val="clear" w:color="auto" w:fill="auto"/>
          </w:tcPr>
          <w:p w:rsidR="00546192" w:rsidRPr="00546192" w:rsidRDefault="00546192" w:rsidP="00546192">
            <w:pPr>
              <w:spacing w:after="0" w:line="240" w:lineRule="auto"/>
              <w:contextualSpacing/>
              <w:jc w:val="center"/>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lastRenderedPageBreak/>
              <w:t>9</w:t>
            </w:r>
          </w:p>
          <w:p w:rsidR="00546192" w:rsidRPr="00546192" w:rsidRDefault="00546192" w:rsidP="00546192">
            <w:pPr>
              <w:spacing w:after="0" w:line="240" w:lineRule="auto"/>
              <w:contextualSpacing/>
              <w:jc w:val="center"/>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10</w:t>
            </w:r>
          </w:p>
        </w:tc>
        <w:tc>
          <w:tcPr>
            <w:tcW w:w="568"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2</w:t>
            </w:r>
          </w:p>
        </w:tc>
        <w:tc>
          <w:tcPr>
            <w:tcW w:w="1418"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Добро и зло. Понятие греха, раскаяния и воздаяния</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 xml:space="preserve">ОНЗ. </w:t>
            </w:r>
          </w:p>
        </w:tc>
        <w:tc>
          <w:tcPr>
            <w:tcW w:w="2126"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Грех, грехопадение, покаяние, воздаяние. Добро, зло, традиция.</w:t>
            </w:r>
          </w:p>
          <w:p w:rsidR="00546192" w:rsidRPr="00546192" w:rsidRDefault="00546192" w:rsidP="00546192">
            <w:pPr>
              <w:spacing w:after="0" w:line="240" w:lineRule="auto"/>
              <w:rPr>
                <w:rFonts w:ascii="Times New Roman" w:eastAsia="Times New Roman" w:hAnsi="Times New Roman"/>
                <w:sz w:val="20"/>
                <w:szCs w:val="20"/>
                <w:lang w:eastAsia="ru-RU"/>
              </w:rPr>
            </w:pPr>
          </w:p>
        </w:tc>
        <w:tc>
          <w:tcPr>
            <w:tcW w:w="1276"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знания о возникновении в мире зла.</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понятий «грех», «раскаяние и воздаяние».</w:t>
            </w:r>
          </w:p>
          <w:p w:rsidR="00546192" w:rsidRPr="00546192" w:rsidRDefault="00546192" w:rsidP="00546192">
            <w:pPr>
              <w:spacing w:after="0" w:line="240" w:lineRule="auto"/>
              <w:jc w:val="center"/>
              <w:rPr>
                <w:rFonts w:ascii="Times New Roman" w:eastAsia="Times New Roman" w:hAnsi="Times New Roman"/>
                <w:sz w:val="20"/>
                <w:szCs w:val="20"/>
                <w:lang w:eastAsia="ru-RU"/>
              </w:rPr>
            </w:pPr>
          </w:p>
        </w:tc>
        <w:tc>
          <w:tcPr>
            <w:tcW w:w="6379"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познавательных УУД: подведение под понятие, выведение следствий. построение логической цепи рассуждений.</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регулятивных УУД: оценки — выделение и осознание учащимся того, что уже усвоено, и что еще нужно усвоить, осознания качества и уровня усвоения. коррекции — внесение необходимых дополнений и корректив в план, и способ действия в случае расхождения эталона, реального действия и его результата.</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коммуникативных УУД: умение учитывать и координировать в сотрудничестве отличные от собственной позиции других людей.</w:t>
            </w:r>
          </w:p>
        </w:tc>
        <w:tc>
          <w:tcPr>
            <w:tcW w:w="1984"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b/>
                <w:bCs/>
                <w:color w:val="000000"/>
                <w:sz w:val="20"/>
                <w:szCs w:val="20"/>
                <w:shd w:val="clear" w:color="auto" w:fill="FFFFFF"/>
                <w:lang w:eastAsia="ru-RU"/>
              </w:rPr>
              <w:t xml:space="preserve">Беседуют, комментируют </w:t>
            </w:r>
            <w:r w:rsidRPr="00546192">
              <w:rPr>
                <w:rFonts w:ascii="Times New Roman" w:eastAsia="Times New Roman" w:hAnsi="Times New Roman"/>
                <w:color w:val="000000"/>
                <w:sz w:val="20"/>
                <w:szCs w:val="20"/>
                <w:shd w:val="clear" w:color="auto" w:fill="FFFFFF"/>
                <w:lang w:eastAsia="ru-RU"/>
              </w:rPr>
              <w:t xml:space="preserve">чтение,  </w:t>
            </w:r>
            <w:r w:rsidRPr="00546192">
              <w:rPr>
                <w:rFonts w:ascii="Times New Roman" w:eastAsia="Times New Roman" w:hAnsi="Times New Roman"/>
                <w:b/>
                <w:bCs/>
                <w:color w:val="000000"/>
                <w:sz w:val="20"/>
                <w:szCs w:val="20"/>
                <w:shd w:val="clear" w:color="auto" w:fill="FFFFFF"/>
                <w:lang w:eastAsia="ru-RU"/>
              </w:rPr>
              <w:t>работают</w:t>
            </w:r>
            <w:r w:rsidRPr="00546192">
              <w:rPr>
                <w:rFonts w:ascii="Times New Roman" w:eastAsia="Times New Roman" w:hAnsi="Times New Roman"/>
                <w:color w:val="000000"/>
                <w:sz w:val="20"/>
                <w:szCs w:val="20"/>
                <w:shd w:val="clear" w:color="auto" w:fill="FFFFFF"/>
                <w:lang w:eastAsia="ru-RU"/>
              </w:rPr>
              <w:t> с источниками информации.</w:t>
            </w:r>
          </w:p>
        </w:tc>
        <w:tc>
          <w:tcPr>
            <w:tcW w:w="993"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текущий</w:t>
            </w:r>
          </w:p>
        </w:tc>
      </w:tr>
      <w:tr w:rsidR="00546192" w:rsidRPr="00546192" w:rsidTr="00546192">
        <w:tc>
          <w:tcPr>
            <w:tcW w:w="425" w:type="dxa"/>
            <w:shd w:val="clear" w:color="auto" w:fill="auto"/>
          </w:tcPr>
          <w:p w:rsidR="00546192" w:rsidRPr="00546192" w:rsidRDefault="00546192" w:rsidP="00546192">
            <w:pPr>
              <w:spacing w:after="0" w:line="240" w:lineRule="auto"/>
              <w:contextualSpacing/>
              <w:jc w:val="center"/>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11</w:t>
            </w:r>
          </w:p>
        </w:tc>
        <w:tc>
          <w:tcPr>
            <w:tcW w:w="568"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1</w:t>
            </w:r>
          </w:p>
        </w:tc>
        <w:tc>
          <w:tcPr>
            <w:tcW w:w="1418"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 xml:space="preserve">Человек в религиозных традициях мира </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ОНЗ</w:t>
            </w:r>
          </w:p>
        </w:tc>
        <w:tc>
          <w:tcPr>
            <w:tcW w:w="2126"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Молитва, таинства, намаз, мантра</w:t>
            </w:r>
          </w:p>
          <w:p w:rsidR="00546192" w:rsidRPr="00546192" w:rsidRDefault="00546192" w:rsidP="00546192">
            <w:pPr>
              <w:spacing w:after="0" w:line="240" w:lineRule="auto"/>
              <w:rPr>
                <w:rFonts w:ascii="Times New Roman" w:eastAsia="Times New Roman" w:hAnsi="Times New Roman"/>
                <w:sz w:val="20"/>
                <w:szCs w:val="20"/>
                <w:lang w:eastAsia="ru-RU"/>
              </w:rPr>
            </w:pPr>
          </w:p>
        </w:tc>
        <w:tc>
          <w:tcPr>
            <w:tcW w:w="1276"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первоначального представления о религиозных традициях мира, об отечественных религиозно – культурных традициях как духовной основе многонационального, многоконфессионального народа России.</w:t>
            </w:r>
          </w:p>
        </w:tc>
        <w:tc>
          <w:tcPr>
            <w:tcW w:w="6379"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познавательных УУД: построение логической цепи рассуждений.</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регулятивных УУД: коррекции — внесение необходимых дополнений и корректив в план, и способ действия в случае расхождения эталона, реального действия и его результата</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коммуникативных УУД: умение задавать вопросы, необходимые для организации собственной деятельности и сотрудничества с партнером.</w:t>
            </w:r>
          </w:p>
        </w:tc>
        <w:tc>
          <w:tcPr>
            <w:tcW w:w="1984"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b/>
                <w:bCs/>
                <w:color w:val="000000"/>
                <w:sz w:val="20"/>
                <w:szCs w:val="20"/>
                <w:shd w:val="clear" w:color="auto" w:fill="FFFFFF"/>
                <w:lang w:eastAsia="ru-RU"/>
              </w:rPr>
              <w:t xml:space="preserve">Комментируют </w:t>
            </w:r>
            <w:r w:rsidRPr="00546192">
              <w:rPr>
                <w:rFonts w:ascii="Times New Roman" w:eastAsia="Times New Roman" w:hAnsi="Times New Roman"/>
                <w:color w:val="000000"/>
                <w:sz w:val="20"/>
                <w:szCs w:val="20"/>
                <w:shd w:val="clear" w:color="auto" w:fill="FFFFFF"/>
                <w:lang w:eastAsia="ru-RU"/>
              </w:rPr>
              <w:t>чтение, </w:t>
            </w:r>
            <w:r w:rsidRPr="00546192">
              <w:rPr>
                <w:rFonts w:ascii="Times New Roman" w:eastAsia="Times New Roman" w:hAnsi="Times New Roman"/>
                <w:b/>
                <w:bCs/>
                <w:color w:val="000000"/>
                <w:sz w:val="20"/>
                <w:szCs w:val="20"/>
                <w:shd w:val="clear" w:color="auto" w:fill="FFFFFF"/>
                <w:lang w:eastAsia="ru-RU"/>
              </w:rPr>
              <w:t>работают</w:t>
            </w:r>
            <w:r w:rsidRPr="00546192">
              <w:rPr>
                <w:rFonts w:ascii="Times New Roman" w:eastAsia="Times New Roman" w:hAnsi="Times New Roman"/>
                <w:color w:val="000000"/>
                <w:sz w:val="20"/>
                <w:szCs w:val="20"/>
                <w:shd w:val="clear" w:color="auto" w:fill="FFFFFF"/>
                <w:lang w:eastAsia="ru-RU"/>
              </w:rPr>
              <w:t> с иллюстративным материалом, </w:t>
            </w:r>
            <w:r w:rsidRPr="00546192">
              <w:rPr>
                <w:rFonts w:ascii="Times New Roman" w:eastAsia="Times New Roman" w:hAnsi="Times New Roman"/>
                <w:b/>
                <w:bCs/>
                <w:color w:val="000000"/>
                <w:sz w:val="20"/>
                <w:szCs w:val="20"/>
                <w:shd w:val="clear" w:color="auto" w:fill="FFFFFF"/>
                <w:lang w:eastAsia="ru-RU"/>
              </w:rPr>
              <w:t>работают </w:t>
            </w:r>
            <w:r w:rsidRPr="00546192">
              <w:rPr>
                <w:rFonts w:ascii="Times New Roman" w:eastAsia="Times New Roman" w:hAnsi="Times New Roman"/>
                <w:color w:val="000000"/>
                <w:sz w:val="20"/>
                <w:szCs w:val="20"/>
                <w:shd w:val="clear" w:color="auto" w:fill="FFFFFF"/>
                <w:lang w:eastAsia="ru-RU"/>
              </w:rPr>
              <w:t>самостоятельно с источником информации.</w:t>
            </w:r>
          </w:p>
        </w:tc>
        <w:tc>
          <w:tcPr>
            <w:tcW w:w="993"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текущий</w:t>
            </w:r>
          </w:p>
        </w:tc>
      </w:tr>
      <w:tr w:rsidR="00546192" w:rsidRPr="00546192" w:rsidTr="00546192">
        <w:tc>
          <w:tcPr>
            <w:tcW w:w="425" w:type="dxa"/>
            <w:shd w:val="clear" w:color="auto" w:fill="auto"/>
          </w:tcPr>
          <w:p w:rsidR="00546192" w:rsidRPr="00546192" w:rsidRDefault="00546192" w:rsidP="00546192">
            <w:pPr>
              <w:spacing w:after="0" w:line="240" w:lineRule="auto"/>
              <w:contextualSpacing/>
              <w:jc w:val="center"/>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12 13</w:t>
            </w:r>
          </w:p>
        </w:tc>
        <w:tc>
          <w:tcPr>
            <w:tcW w:w="568"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2</w:t>
            </w:r>
          </w:p>
        </w:tc>
        <w:tc>
          <w:tcPr>
            <w:tcW w:w="1418"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 xml:space="preserve">Священные сооружения </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ОНЗ</w:t>
            </w:r>
          </w:p>
        </w:tc>
        <w:tc>
          <w:tcPr>
            <w:tcW w:w="2126"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Храм, икона, синагога, мечеть</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Минарет, ступа, пагода</w:t>
            </w:r>
          </w:p>
          <w:p w:rsidR="00546192" w:rsidRPr="00546192" w:rsidRDefault="00546192" w:rsidP="00546192">
            <w:pPr>
              <w:spacing w:after="0" w:line="240" w:lineRule="auto"/>
              <w:rPr>
                <w:rFonts w:ascii="Times New Roman" w:eastAsia="Times New Roman" w:hAnsi="Times New Roman"/>
                <w:sz w:val="20"/>
                <w:szCs w:val="20"/>
                <w:lang w:eastAsia="ru-RU"/>
              </w:rPr>
            </w:pPr>
          </w:p>
        </w:tc>
        <w:tc>
          <w:tcPr>
            <w:tcW w:w="1276"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представления об архитектурных особенностях, устройстве и назначении священных сооружений в иудаизме и христианстве.</w:t>
            </w:r>
          </w:p>
          <w:p w:rsidR="00546192" w:rsidRPr="00546192" w:rsidRDefault="00546192" w:rsidP="00546192">
            <w:pPr>
              <w:spacing w:after="0" w:line="240" w:lineRule="auto"/>
              <w:jc w:val="center"/>
              <w:rPr>
                <w:rFonts w:ascii="Times New Roman" w:eastAsia="Times New Roman" w:hAnsi="Times New Roman"/>
                <w:sz w:val="20"/>
                <w:szCs w:val="20"/>
                <w:lang w:eastAsia="ru-RU"/>
              </w:rPr>
            </w:pPr>
          </w:p>
        </w:tc>
        <w:tc>
          <w:tcPr>
            <w:tcW w:w="6379"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познавательных УУД: анализ объектов с целью выделения признаков (существенных, и несущественных).</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регулятивных УУД: целеполагание как постановка учебной задачи на основе соотнесения того, что уже известно и того, что ещё неизвестно. оценки — выделения и осознания учащимся того, что уже усвоено, и что еще нужно усвоить, осознания качества и уровня усвоения.</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коммуникативных УУД: умение 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tc>
        <w:tc>
          <w:tcPr>
            <w:tcW w:w="1984"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b/>
                <w:bCs/>
                <w:color w:val="000000"/>
                <w:sz w:val="20"/>
                <w:szCs w:val="20"/>
                <w:shd w:val="clear" w:color="auto" w:fill="FFFFFF"/>
                <w:lang w:eastAsia="ru-RU"/>
              </w:rPr>
              <w:t>Знакомятся</w:t>
            </w:r>
            <w:r w:rsidRPr="00546192">
              <w:rPr>
                <w:rFonts w:ascii="Times New Roman" w:eastAsia="Times New Roman" w:hAnsi="Times New Roman"/>
                <w:color w:val="000000"/>
                <w:sz w:val="20"/>
                <w:szCs w:val="20"/>
                <w:shd w:val="clear" w:color="auto" w:fill="FFFFFF"/>
                <w:lang w:eastAsia="ru-RU"/>
              </w:rPr>
              <w:t> с описанием священных сооружений. </w:t>
            </w:r>
            <w:r w:rsidRPr="00546192">
              <w:rPr>
                <w:rFonts w:ascii="Times New Roman" w:eastAsia="Times New Roman" w:hAnsi="Times New Roman"/>
                <w:b/>
                <w:bCs/>
                <w:color w:val="000000"/>
                <w:sz w:val="20"/>
                <w:szCs w:val="20"/>
                <w:shd w:val="clear" w:color="auto" w:fill="FFFFFF"/>
                <w:lang w:eastAsia="ru-RU"/>
              </w:rPr>
              <w:t xml:space="preserve">Беседуют, комментируют </w:t>
            </w:r>
            <w:r w:rsidRPr="00546192">
              <w:rPr>
                <w:rFonts w:ascii="Times New Roman" w:eastAsia="Times New Roman" w:hAnsi="Times New Roman"/>
                <w:color w:val="000000"/>
                <w:sz w:val="20"/>
                <w:szCs w:val="20"/>
                <w:shd w:val="clear" w:color="auto" w:fill="FFFFFF"/>
                <w:lang w:eastAsia="ru-RU"/>
              </w:rPr>
              <w:t>чтение, </w:t>
            </w:r>
            <w:r w:rsidRPr="00546192">
              <w:rPr>
                <w:rFonts w:ascii="Times New Roman" w:eastAsia="Times New Roman" w:hAnsi="Times New Roman"/>
                <w:b/>
                <w:bCs/>
                <w:color w:val="000000"/>
                <w:sz w:val="20"/>
                <w:szCs w:val="20"/>
                <w:shd w:val="clear" w:color="auto" w:fill="FFFFFF"/>
                <w:lang w:eastAsia="ru-RU"/>
              </w:rPr>
              <w:t>работают</w:t>
            </w:r>
            <w:r w:rsidRPr="00546192">
              <w:rPr>
                <w:rFonts w:ascii="Times New Roman" w:eastAsia="Times New Roman" w:hAnsi="Times New Roman"/>
                <w:color w:val="000000"/>
                <w:sz w:val="20"/>
                <w:szCs w:val="20"/>
                <w:shd w:val="clear" w:color="auto" w:fill="FFFFFF"/>
                <w:lang w:eastAsia="ru-RU"/>
              </w:rPr>
              <w:t> с иллюстративным материалом. Самостоятельно </w:t>
            </w:r>
            <w:r w:rsidRPr="00546192">
              <w:rPr>
                <w:rFonts w:ascii="Times New Roman" w:eastAsia="Times New Roman" w:hAnsi="Times New Roman"/>
                <w:b/>
                <w:bCs/>
                <w:color w:val="000000"/>
                <w:sz w:val="20"/>
                <w:szCs w:val="20"/>
                <w:shd w:val="clear" w:color="auto" w:fill="FFFFFF"/>
                <w:lang w:eastAsia="ru-RU"/>
              </w:rPr>
              <w:t>работают</w:t>
            </w:r>
            <w:r w:rsidRPr="00546192">
              <w:rPr>
                <w:rFonts w:ascii="Times New Roman" w:eastAsia="Times New Roman" w:hAnsi="Times New Roman"/>
                <w:color w:val="000000"/>
                <w:sz w:val="20"/>
                <w:szCs w:val="20"/>
                <w:shd w:val="clear" w:color="auto" w:fill="FFFFFF"/>
                <w:lang w:eastAsia="ru-RU"/>
              </w:rPr>
              <w:t> с источником информации</w:t>
            </w:r>
          </w:p>
        </w:tc>
        <w:tc>
          <w:tcPr>
            <w:tcW w:w="993"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текущий</w:t>
            </w:r>
          </w:p>
        </w:tc>
      </w:tr>
      <w:tr w:rsidR="00546192" w:rsidRPr="00546192" w:rsidTr="00546192">
        <w:tc>
          <w:tcPr>
            <w:tcW w:w="425" w:type="dxa"/>
            <w:shd w:val="clear" w:color="auto" w:fill="auto"/>
          </w:tcPr>
          <w:p w:rsidR="00546192" w:rsidRPr="00546192" w:rsidRDefault="00546192" w:rsidP="00546192">
            <w:pPr>
              <w:spacing w:after="0" w:line="240" w:lineRule="auto"/>
              <w:contextualSpacing/>
              <w:jc w:val="center"/>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14 15</w:t>
            </w:r>
          </w:p>
        </w:tc>
        <w:tc>
          <w:tcPr>
            <w:tcW w:w="568"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2</w:t>
            </w:r>
          </w:p>
        </w:tc>
        <w:tc>
          <w:tcPr>
            <w:tcW w:w="1418" w:type="dxa"/>
            <w:shd w:val="clear" w:color="auto" w:fill="auto"/>
          </w:tcPr>
          <w:p w:rsidR="00546192" w:rsidRPr="00546192" w:rsidRDefault="00546192" w:rsidP="00546192">
            <w:pPr>
              <w:spacing w:after="0" w:line="240" w:lineRule="auto"/>
              <w:rPr>
                <w:rFonts w:ascii="Times New Roman" w:eastAsia="Times New Roman" w:hAnsi="Times New Roman"/>
                <w:bCs/>
                <w:sz w:val="20"/>
                <w:szCs w:val="20"/>
                <w:lang w:eastAsia="ru-RU"/>
              </w:rPr>
            </w:pPr>
            <w:r w:rsidRPr="00546192">
              <w:rPr>
                <w:rFonts w:ascii="Times New Roman" w:eastAsia="Times New Roman" w:hAnsi="Times New Roman"/>
                <w:bCs/>
                <w:sz w:val="20"/>
                <w:szCs w:val="20"/>
                <w:lang w:eastAsia="ru-RU"/>
              </w:rPr>
              <w:t>Искусство в религиозной культуре</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bCs/>
                <w:sz w:val="20"/>
                <w:szCs w:val="20"/>
                <w:lang w:eastAsia="ru-RU"/>
              </w:rPr>
              <w:t>ОНЗ</w:t>
            </w:r>
          </w:p>
        </w:tc>
        <w:tc>
          <w:tcPr>
            <w:tcW w:w="2126"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Искусство. Икона, каллиграфия, арабески.</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Семисвечник, способы изображения Будды</w:t>
            </w:r>
          </w:p>
          <w:p w:rsidR="00546192" w:rsidRPr="00546192" w:rsidRDefault="00546192" w:rsidP="00546192">
            <w:pPr>
              <w:spacing w:after="0" w:line="240" w:lineRule="auto"/>
              <w:rPr>
                <w:rFonts w:ascii="Times New Roman" w:eastAsia="Times New Roman" w:hAnsi="Times New Roman"/>
                <w:sz w:val="20"/>
                <w:szCs w:val="20"/>
                <w:lang w:eastAsia="ru-RU"/>
              </w:rPr>
            </w:pPr>
          </w:p>
        </w:tc>
        <w:tc>
          <w:tcPr>
            <w:tcW w:w="1276"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знания об особенностях искусства в религиозных культурах христианства и ислама.</w:t>
            </w:r>
          </w:p>
        </w:tc>
        <w:tc>
          <w:tcPr>
            <w:tcW w:w="6379"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познавательных УУД: выбор наиболее эффективных способов решения задач в зависимости от конкретных условий.</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регулятивных УУД: оценки — выделение и осознание учащимся того, что уже усвоено, и что ещё нужно усвоить, осознание качества и уровня усвоения.</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 xml:space="preserve">Формирование коммуникативных УУД: умение учитывать разные мнения и стремиться к координации различных позиций в сотрудничестве. </w:t>
            </w:r>
          </w:p>
        </w:tc>
        <w:tc>
          <w:tcPr>
            <w:tcW w:w="1984"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b/>
                <w:bCs/>
                <w:color w:val="000000"/>
                <w:sz w:val="20"/>
                <w:szCs w:val="20"/>
                <w:shd w:val="clear" w:color="auto" w:fill="FFFFFF"/>
                <w:lang w:eastAsia="ru-RU"/>
              </w:rPr>
              <w:t>Учатся</w:t>
            </w:r>
            <w:r w:rsidRPr="00546192">
              <w:rPr>
                <w:rFonts w:ascii="Times New Roman" w:eastAsia="Times New Roman" w:hAnsi="Times New Roman"/>
                <w:color w:val="000000"/>
                <w:sz w:val="20"/>
                <w:szCs w:val="20"/>
                <w:shd w:val="clear" w:color="auto" w:fill="FFFFFF"/>
                <w:lang w:eastAsia="ru-RU"/>
              </w:rPr>
              <w:t> сравнивать различные религиозные традиции, явления духовной культуры. </w:t>
            </w:r>
            <w:r w:rsidRPr="00546192">
              <w:rPr>
                <w:rFonts w:ascii="Times New Roman" w:eastAsia="Times New Roman" w:hAnsi="Times New Roman"/>
                <w:b/>
                <w:bCs/>
                <w:color w:val="000000"/>
                <w:sz w:val="20"/>
                <w:szCs w:val="20"/>
                <w:shd w:val="clear" w:color="auto" w:fill="FFFFFF"/>
                <w:lang w:eastAsia="ru-RU"/>
              </w:rPr>
              <w:t xml:space="preserve">Беседуют, комментируют </w:t>
            </w:r>
            <w:r w:rsidRPr="00546192">
              <w:rPr>
                <w:rFonts w:ascii="Times New Roman" w:eastAsia="Times New Roman" w:hAnsi="Times New Roman"/>
                <w:color w:val="000000"/>
                <w:sz w:val="20"/>
                <w:szCs w:val="20"/>
                <w:shd w:val="clear" w:color="auto" w:fill="FFFFFF"/>
                <w:lang w:eastAsia="ru-RU"/>
              </w:rPr>
              <w:t>чтение, </w:t>
            </w:r>
            <w:r w:rsidRPr="00546192">
              <w:rPr>
                <w:rFonts w:ascii="Times New Roman" w:eastAsia="Times New Roman" w:hAnsi="Times New Roman"/>
                <w:b/>
                <w:bCs/>
                <w:color w:val="000000"/>
                <w:sz w:val="20"/>
                <w:szCs w:val="20"/>
                <w:shd w:val="clear" w:color="auto" w:fill="FFFFFF"/>
                <w:lang w:eastAsia="ru-RU"/>
              </w:rPr>
              <w:t>работают</w:t>
            </w:r>
            <w:r w:rsidRPr="00546192">
              <w:rPr>
                <w:rFonts w:ascii="Times New Roman" w:eastAsia="Times New Roman" w:hAnsi="Times New Roman"/>
                <w:color w:val="000000"/>
                <w:sz w:val="20"/>
                <w:szCs w:val="20"/>
                <w:shd w:val="clear" w:color="auto" w:fill="FFFFFF"/>
                <w:lang w:eastAsia="ru-RU"/>
              </w:rPr>
              <w:t> с иллюстративным материалом.</w:t>
            </w:r>
          </w:p>
        </w:tc>
        <w:tc>
          <w:tcPr>
            <w:tcW w:w="993"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текущий</w:t>
            </w:r>
          </w:p>
        </w:tc>
      </w:tr>
      <w:tr w:rsidR="00546192" w:rsidRPr="00546192" w:rsidTr="00546192">
        <w:tc>
          <w:tcPr>
            <w:tcW w:w="425" w:type="dxa"/>
            <w:shd w:val="clear" w:color="auto" w:fill="auto"/>
          </w:tcPr>
          <w:p w:rsidR="00546192" w:rsidRPr="00546192" w:rsidRDefault="00546192" w:rsidP="00546192">
            <w:pPr>
              <w:spacing w:after="0" w:line="240" w:lineRule="auto"/>
              <w:contextualSpacing/>
              <w:jc w:val="center"/>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lastRenderedPageBreak/>
              <w:t>16 17</w:t>
            </w:r>
          </w:p>
        </w:tc>
        <w:tc>
          <w:tcPr>
            <w:tcW w:w="568"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2</w:t>
            </w:r>
          </w:p>
        </w:tc>
        <w:tc>
          <w:tcPr>
            <w:tcW w:w="1418"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Творческие работы ученика</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УОН</w:t>
            </w:r>
          </w:p>
        </w:tc>
        <w:tc>
          <w:tcPr>
            <w:tcW w:w="2126"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p>
        </w:tc>
        <w:tc>
          <w:tcPr>
            <w:tcW w:w="1276"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Закрепление и расширение знаний об отечественных религиозно – культурных традициях как духовной основе многонационального, многоконфессионного народа России.</w:t>
            </w:r>
          </w:p>
          <w:p w:rsidR="00546192" w:rsidRPr="00546192" w:rsidRDefault="00546192" w:rsidP="00546192">
            <w:pPr>
              <w:spacing w:after="0" w:line="240" w:lineRule="auto"/>
              <w:jc w:val="center"/>
              <w:rPr>
                <w:rFonts w:ascii="Times New Roman" w:eastAsia="Times New Roman" w:hAnsi="Times New Roman"/>
                <w:sz w:val="20"/>
                <w:szCs w:val="20"/>
                <w:lang w:eastAsia="ru-RU"/>
              </w:rPr>
            </w:pPr>
          </w:p>
        </w:tc>
        <w:tc>
          <w:tcPr>
            <w:tcW w:w="6379"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познавательных УУД: поиск и выделение необходимой информации; применение методов информационного поиска, в том числе с помощью компьютерных средств; рефлексия способов и условий действия, контроль и оценка процесса и результатов деятельности.</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регулятивных УУД: прогнозирования — предвосхищение результата и уровня усвоения знаний, его временных характеристик; планирования — определение последовательности промежуточных целей с учётом конечного результата; составление плана и последовательности действий.</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коммуникативных УУД: планирование учебного сотрудничества с учителем и сверстниками — определение цели, функций участников, способов взаимодействия.</w:t>
            </w:r>
          </w:p>
        </w:tc>
        <w:tc>
          <w:tcPr>
            <w:tcW w:w="1984"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b/>
                <w:bCs/>
                <w:color w:val="000000"/>
                <w:sz w:val="20"/>
                <w:szCs w:val="20"/>
                <w:shd w:val="clear" w:color="auto" w:fill="FFFFFF"/>
                <w:lang w:eastAsia="ru-RU"/>
              </w:rPr>
              <w:t xml:space="preserve">Прогнозируют </w:t>
            </w:r>
            <w:r w:rsidRPr="00546192">
              <w:rPr>
                <w:rFonts w:ascii="Times New Roman" w:eastAsia="Times New Roman" w:hAnsi="Times New Roman"/>
                <w:color w:val="000000"/>
                <w:sz w:val="20"/>
                <w:szCs w:val="20"/>
                <w:shd w:val="clear" w:color="auto" w:fill="FFFFFF"/>
                <w:lang w:eastAsia="ru-RU"/>
              </w:rPr>
              <w:t>результаты работы на уроке. </w:t>
            </w:r>
            <w:r w:rsidRPr="00546192">
              <w:rPr>
                <w:rFonts w:ascii="Times New Roman" w:eastAsia="Times New Roman" w:hAnsi="Times New Roman"/>
                <w:b/>
                <w:bCs/>
                <w:color w:val="000000"/>
                <w:sz w:val="20"/>
                <w:szCs w:val="20"/>
                <w:shd w:val="clear" w:color="auto" w:fill="FFFFFF"/>
                <w:lang w:eastAsia="ru-RU"/>
              </w:rPr>
              <w:t>Читают</w:t>
            </w:r>
            <w:r w:rsidRPr="00546192">
              <w:rPr>
                <w:rFonts w:ascii="Times New Roman" w:eastAsia="Times New Roman" w:hAnsi="Times New Roman"/>
                <w:color w:val="000000"/>
                <w:sz w:val="20"/>
                <w:szCs w:val="20"/>
                <w:shd w:val="clear" w:color="auto" w:fill="FFFFFF"/>
                <w:lang w:eastAsia="ru-RU"/>
              </w:rPr>
              <w:t> и воспринимать прочитанное. </w:t>
            </w:r>
            <w:r w:rsidRPr="00546192">
              <w:rPr>
                <w:rFonts w:ascii="Times New Roman" w:eastAsia="Times New Roman" w:hAnsi="Times New Roman"/>
                <w:b/>
                <w:bCs/>
                <w:color w:val="000000"/>
                <w:sz w:val="20"/>
                <w:szCs w:val="20"/>
                <w:shd w:val="clear" w:color="auto" w:fill="FFFFFF"/>
                <w:lang w:eastAsia="ru-RU"/>
              </w:rPr>
              <w:t xml:space="preserve">Объясняют </w:t>
            </w:r>
            <w:r w:rsidRPr="00546192">
              <w:rPr>
                <w:rFonts w:ascii="Times New Roman" w:eastAsia="Times New Roman" w:hAnsi="Times New Roman"/>
                <w:color w:val="000000"/>
                <w:sz w:val="20"/>
                <w:szCs w:val="20"/>
                <w:shd w:val="clear" w:color="auto" w:fill="FFFFFF"/>
                <w:lang w:eastAsia="ru-RU"/>
              </w:rPr>
              <w:t>значение слов (терминов и понятий) с опорой на текст учебника или словаря. </w:t>
            </w:r>
            <w:r w:rsidRPr="00546192">
              <w:rPr>
                <w:rFonts w:ascii="Times New Roman" w:eastAsia="Times New Roman" w:hAnsi="Times New Roman"/>
                <w:b/>
                <w:bCs/>
                <w:color w:val="000000"/>
                <w:sz w:val="20"/>
                <w:szCs w:val="20"/>
                <w:shd w:val="clear" w:color="auto" w:fill="FFFFFF"/>
                <w:lang w:eastAsia="ru-RU"/>
              </w:rPr>
              <w:t>Рассказывают </w:t>
            </w:r>
            <w:r w:rsidRPr="00546192">
              <w:rPr>
                <w:rFonts w:ascii="Times New Roman" w:eastAsia="Times New Roman" w:hAnsi="Times New Roman"/>
                <w:color w:val="000000"/>
                <w:sz w:val="20"/>
                <w:szCs w:val="20"/>
                <w:shd w:val="clear" w:color="auto" w:fill="FFFFFF"/>
                <w:lang w:eastAsia="ru-RU"/>
              </w:rPr>
              <w:t>о материале, изученном на уроках по предмету «Основы православной культуры»; о содержании учебного проекта и способах его реализации. </w:t>
            </w:r>
            <w:r w:rsidRPr="00546192">
              <w:rPr>
                <w:rFonts w:ascii="Times New Roman" w:eastAsia="Times New Roman" w:hAnsi="Times New Roman"/>
                <w:b/>
                <w:bCs/>
                <w:color w:val="000000"/>
                <w:sz w:val="20"/>
                <w:szCs w:val="20"/>
                <w:shd w:val="clear" w:color="auto" w:fill="FFFFFF"/>
                <w:lang w:eastAsia="ru-RU"/>
              </w:rPr>
              <w:t>Обобщают,закрепляют</w:t>
            </w:r>
            <w:r w:rsidRPr="00546192">
              <w:rPr>
                <w:rFonts w:ascii="Times New Roman" w:eastAsia="Times New Roman" w:hAnsi="Times New Roman"/>
                <w:color w:val="000000"/>
                <w:sz w:val="20"/>
                <w:szCs w:val="20"/>
                <w:shd w:val="clear" w:color="auto" w:fill="FFFFFF"/>
                <w:lang w:eastAsia="ru-RU"/>
              </w:rPr>
              <w:t> и </w:t>
            </w:r>
            <w:r w:rsidRPr="00546192">
              <w:rPr>
                <w:rFonts w:ascii="Times New Roman" w:eastAsia="Times New Roman" w:hAnsi="Times New Roman"/>
                <w:b/>
                <w:bCs/>
                <w:color w:val="000000"/>
                <w:sz w:val="20"/>
                <w:szCs w:val="20"/>
                <w:shd w:val="clear" w:color="auto" w:fill="FFFFFF"/>
                <w:lang w:eastAsia="ru-RU"/>
              </w:rPr>
              <w:t xml:space="preserve">систематизируют </w:t>
            </w:r>
            <w:r w:rsidRPr="00546192">
              <w:rPr>
                <w:rFonts w:ascii="Times New Roman" w:eastAsia="Times New Roman" w:hAnsi="Times New Roman"/>
                <w:color w:val="000000"/>
                <w:sz w:val="20"/>
                <w:szCs w:val="20"/>
                <w:shd w:val="clear" w:color="auto" w:fill="FFFFFF"/>
                <w:lang w:eastAsia="ru-RU"/>
              </w:rPr>
              <w:t>представления о материале, изученном на уроках по предмету «Основы мировых религиозных культур». </w:t>
            </w:r>
            <w:r w:rsidRPr="00546192">
              <w:rPr>
                <w:rFonts w:ascii="Times New Roman" w:eastAsia="Times New Roman" w:hAnsi="Times New Roman"/>
                <w:b/>
                <w:bCs/>
                <w:color w:val="000000"/>
                <w:sz w:val="20"/>
                <w:szCs w:val="20"/>
                <w:shd w:val="clear" w:color="auto" w:fill="FFFFFF"/>
                <w:lang w:eastAsia="ru-RU"/>
              </w:rPr>
              <w:t>Планируют</w:t>
            </w:r>
            <w:r w:rsidRPr="00546192">
              <w:rPr>
                <w:rFonts w:ascii="Times New Roman" w:eastAsia="Times New Roman" w:hAnsi="Times New Roman"/>
                <w:color w:val="000000"/>
                <w:sz w:val="20"/>
                <w:szCs w:val="20"/>
                <w:shd w:val="clear" w:color="auto" w:fill="FFFFFF"/>
                <w:lang w:eastAsia="ru-RU"/>
              </w:rPr>
              <w:t> и </w:t>
            </w:r>
            <w:r w:rsidRPr="00546192">
              <w:rPr>
                <w:rFonts w:ascii="Times New Roman" w:eastAsia="Times New Roman" w:hAnsi="Times New Roman"/>
                <w:b/>
                <w:bCs/>
                <w:color w:val="000000"/>
                <w:sz w:val="20"/>
                <w:szCs w:val="20"/>
                <w:shd w:val="clear" w:color="auto" w:fill="FFFFFF"/>
                <w:lang w:eastAsia="ru-RU"/>
              </w:rPr>
              <w:t xml:space="preserve">корректируют </w:t>
            </w:r>
            <w:r w:rsidRPr="00546192">
              <w:rPr>
                <w:rFonts w:ascii="Times New Roman" w:eastAsia="Times New Roman" w:hAnsi="Times New Roman"/>
                <w:color w:val="000000"/>
                <w:sz w:val="20"/>
                <w:szCs w:val="20"/>
                <w:shd w:val="clear" w:color="auto" w:fill="FFFFFF"/>
                <w:lang w:eastAsia="ru-RU"/>
              </w:rPr>
              <w:t>самостоятельную работу. Р</w:t>
            </w:r>
            <w:r w:rsidRPr="00546192">
              <w:rPr>
                <w:rFonts w:ascii="Times New Roman" w:eastAsia="Times New Roman" w:hAnsi="Times New Roman"/>
                <w:b/>
                <w:bCs/>
                <w:color w:val="000000"/>
                <w:sz w:val="20"/>
                <w:szCs w:val="20"/>
                <w:shd w:val="clear" w:color="auto" w:fill="FFFFFF"/>
                <w:lang w:eastAsia="ru-RU"/>
              </w:rPr>
              <w:t>аботают</w:t>
            </w:r>
            <w:r w:rsidRPr="00546192">
              <w:rPr>
                <w:rFonts w:ascii="Times New Roman" w:eastAsia="Times New Roman" w:hAnsi="Times New Roman"/>
                <w:color w:val="000000"/>
                <w:sz w:val="20"/>
                <w:szCs w:val="20"/>
                <w:shd w:val="clear" w:color="auto" w:fill="FFFFFF"/>
                <w:lang w:eastAsia="ru-RU"/>
              </w:rPr>
              <w:t> в группе. </w:t>
            </w:r>
            <w:r w:rsidRPr="00546192">
              <w:rPr>
                <w:rFonts w:ascii="Times New Roman" w:eastAsia="Times New Roman" w:hAnsi="Times New Roman"/>
                <w:b/>
                <w:bCs/>
                <w:color w:val="000000"/>
                <w:sz w:val="20"/>
                <w:szCs w:val="20"/>
                <w:shd w:val="clear" w:color="auto" w:fill="FFFFFF"/>
                <w:lang w:eastAsia="ru-RU"/>
              </w:rPr>
              <w:t xml:space="preserve">Проверяют </w:t>
            </w:r>
            <w:r w:rsidRPr="00546192">
              <w:rPr>
                <w:rFonts w:ascii="Times New Roman" w:eastAsia="Times New Roman" w:hAnsi="Times New Roman"/>
                <w:color w:val="000000"/>
                <w:sz w:val="20"/>
                <w:szCs w:val="20"/>
                <w:shd w:val="clear" w:color="auto" w:fill="FFFFFF"/>
                <w:lang w:eastAsia="ru-RU"/>
              </w:rPr>
              <w:t>себя и самостоятельно </w:t>
            </w:r>
            <w:r w:rsidRPr="00546192">
              <w:rPr>
                <w:rFonts w:ascii="Times New Roman" w:eastAsia="Times New Roman" w:hAnsi="Times New Roman"/>
                <w:b/>
                <w:bCs/>
                <w:color w:val="000000"/>
                <w:sz w:val="20"/>
                <w:szCs w:val="20"/>
                <w:shd w:val="clear" w:color="auto" w:fill="FFFFFF"/>
                <w:lang w:eastAsia="ru-RU"/>
              </w:rPr>
              <w:t>оценивают</w:t>
            </w:r>
            <w:r w:rsidRPr="00546192">
              <w:rPr>
                <w:rFonts w:ascii="Times New Roman" w:eastAsia="Times New Roman" w:hAnsi="Times New Roman"/>
                <w:color w:val="000000"/>
                <w:sz w:val="20"/>
                <w:szCs w:val="20"/>
                <w:shd w:val="clear" w:color="auto" w:fill="FFFFFF"/>
                <w:lang w:eastAsia="ru-RU"/>
              </w:rPr>
              <w:t> свои достижения.</w:t>
            </w:r>
          </w:p>
        </w:tc>
        <w:tc>
          <w:tcPr>
            <w:tcW w:w="993"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тематический</w:t>
            </w:r>
          </w:p>
        </w:tc>
      </w:tr>
      <w:tr w:rsidR="00546192" w:rsidRPr="00546192" w:rsidTr="00546192">
        <w:tc>
          <w:tcPr>
            <w:tcW w:w="425" w:type="dxa"/>
            <w:shd w:val="clear" w:color="auto" w:fill="auto"/>
          </w:tcPr>
          <w:p w:rsidR="00546192" w:rsidRPr="00546192" w:rsidRDefault="00546192" w:rsidP="00546192">
            <w:pPr>
              <w:spacing w:after="0" w:line="240" w:lineRule="auto"/>
              <w:contextualSpacing/>
              <w:jc w:val="center"/>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18 19</w:t>
            </w:r>
          </w:p>
        </w:tc>
        <w:tc>
          <w:tcPr>
            <w:tcW w:w="568"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2</w:t>
            </w:r>
          </w:p>
        </w:tc>
        <w:tc>
          <w:tcPr>
            <w:tcW w:w="1418"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История религий в России</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ОНЗ</w:t>
            </w:r>
          </w:p>
        </w:tc>
        <w:tc>
          <w:tcPr>
            <w:tcW w:w="2126"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 xml:space="preserve">Митрополия, Патриарх, монах, монастырь, Синод. Староверы, старообрядцы. Православие, католическая церковь, протестанты. </w:t>
            </w:r>
          </w:p>
          <w:p w:rsidR="00546192" w:rsidRPr="00546192" w:rsidRDefault="00546192" w:rsidP="00546192">
            <w:pPr>
              <w:spacing w:after="0" w:line="240" w:lineRule="auto"/>
              <w:rPr>
                <w:rFonts w:ascii="Times New Roman" w:eastAsia="Times New Roman" w:hAnsi="Times New Roman"/>
                <w:sz w:val="20"/>
                <w:szCs w:val="20"/>
                <w:lang w:eastAsia="ru-RU"/>
              </w:rPr>
            </w:pPr>
          </w:p>
        </w:tc>
        <w:tc>
          <w:tcPr>
            <w:tcW w:w="1276"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знания о появлении христианства на Руси, об исторической роли Православной церкви в становлении российской государственности.</w:t>
            </w:r>
          </w:p>
        </w:tc>
        <w:tc>
          <w:tcPr>
            <w:tcW w:w="6379"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познавательных УУД: смысловое чтение как осмысление цели чтения и выбор вида чтения в зависимости от цели.</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регулятивных УУД: оценки — выделение и осознание учащимся того, что уже усвоено, и что ещё нужно усвоить, осознание качества и уровня усвоения.</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коммуникативных УУД: умение учитывать разные мнения и интересы и обосновывать собственную позицию</w:t>
            </w:r>
          </w:p>
        </w:tc>
        <w:tc>
          <w:tcPr>
            <w:tcW w:w="1984"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b/>
                <w:bCs/>
                <w:color w:val="000000"/>
                <w:sz w:val="20"/>
                <w:szCs w:val="20"/>
                <w:shd w:val="clear" w:color="auto" w:fill="FFFFFF"/>
                <w:lang w:eastAsia="ru-RU"/>
              </w:rPr>
              <w:t>Знакомятся</w:t>
            </w:r>
            <w:r w:rsidRPr="00546192">
              <w:rPr>
                <w:rFonts w:ascii="Times New Roman" w:eastAsia="Times New Roman" w:hAnsi="Times New Roman"/>
                <w:color w:val="000000"/>
                <w:sz w:val="20"/>
                <w:szCs w:val="20"/>
                <w:shd w:val="clear" w:color="auto" w:fill="FFFFFF"/>
                <w:lang w:eastAsia="ru-RU"/>
              </w:rPr>
              <w:t> с развитием различных религиозных культур в истории России</w:t>
            </w:r>
          </w:p>
        </w:tc>
        <w:tc>
          <w:tcPr>
            <w:tcW w:w="993"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текущий</w:t>
            </w:r>
          </w:p>
        </w:tc>
      </w:tr>
      <w:tr w:rsidR="00546192" w:rsidRPr="00546192" w:rsidTr="00546192">
        <w:tc>
          <w:tcPr>
            <w:tcW w:w="425" w:type="dxa"/>
            <w:shd w:val="clear" w:color="auto" w:fill="auto"/>
          </w:tcPr>
          <w:p w:rsidR="00546192" w:rsidRPr="00546192" w:rsidRDefault="00546192" w:rsidP="00546192">
            <w:pPr>
              <w:spacing w:after="0" w:line="240" w:lineRule="auto"/>
              <w:contextualSpacing/>
              <w:jc w:val="center"/>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20 21</w:t>
            </w:r>
          </w:p>
        </w:tc>
        <w:tc>
          <w:tcPr>
            <w:tcW w:w="568"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2</w:t>
            </w:r>
          </w:p>
        </w:tc>
        <w:tc>
          <w:tcPr>
            <w:tcW w:w="1418"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Религиозные ритуалы. Обычаи и обряды</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ОНЗ</w:t>
            </w:r>
          </w:p>
        </w:tc>
        <w:tc>
          <w:tcPr>
            <w:tcW w:w="2126"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Ритуалы, обряды. Таинства: Евхаристия, крещение, брак, брак. Намаз, шахада. Мантра, зурхачин</w:t>
            </w:r>
          </w:p>
        </w:tc>
        <w:tc>
          <w:tcPr>
            <w:tcW w:w="1276"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знания о религиозных ритуалах, обычаях и обрядах в традиционных религиях России.</w:t>
            </w:r>
          </w:p>
          <w:p w:rsidR="00546192" w:rsidRPr="00546192" w:rsidRDefault="00546192" w:rsidP="00546192">
            <w:pPr>
              <w:spacing w:after="0" w:line="240" w:lineRule="auto"/>
              <w:jc w:val="center"/>
              <w:rPr>
                <w:rFonts w:ascii="Times New Roman" w:eastAsia="Times New Roman" w:hAnsi="Times New Roman"/>
                <w:sz w:val="20"/>
                <w:szCs w:val="20"/>
                <w:lang w:eastAsia="ru-RU"/>
              </w:rPr>
            </w:pPr>
          </w:p>
        </w:tc>
        <w:tc>
          <w:tcPr>
            <w:tcW w:w="6379"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познавательных УУД: самостоятельное выделение и формулирование познавательной цели.</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регулятивных УУД: целеполагание как постановка учебной задачи на основе соотнесения того, что уже известно и того, что ещё неизвестно.</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коммуникативных УУД: умение учитывать разные мнения и интересы и обосновывать собственную позицию.</w:t>
            </w:r>
          </w:p>
        </w:tc>
        <w:tc>
          <w:tcPr>
            <w:tcW w:w="1984"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b/>
                <w:bCs/>
                <w:color w:val="000000"/>
                <w:sz w:val="20"/>
                <w:szCs w:val="20"/>
                <w:shd w:val="clear" w:color="auto" w:fill="FFFFFF"/>
                <w:lang w:eastAsia="ru-RU"/>
              </w:rPr>
              <w:t>Знакомятся </w:t>
            </w:r>
            <w:r w:rsidRPr="00546192">
              <w:rPr>
                <w:rFonts w:ascii="Times New Roman" w:eastAsia="Times New Roman" w:hAnsi="Times New Roman"/>
                <w:color w:val="000000"/>
                <w:sz w:val="20"/>
                <w:szCs w:val="20"/>
                <w:shd w:val="clear" w:color="auto" w:fill="FFFFFF"/>
                <w:lang w:eastAsia="ru-RU"/>
              </w:rPr>
              <w:t>с развитием различных религиозных культур в истории России</w:t>
            </w:r>
          </w:p>
        </w:tc>
        <w:tc>
          <w:tcPr>
            <w:tcW w:w="993"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текущий</w:t>
            </w:r>
          </w:p>
        </w:tc>
      </w:tr>
      <w:tr w:rsidR="00546192" w:rsidRPr="00546192" w:rsidTr="00546192">
        <w:tc>
          <w:tcPr>
            <w:tcW w:w="425" w:type="dxa"/>
            <w:shd w:val="clear" w:color="auto" w:fill="auto"/>
          </w:tcPr>
          <w:p w:rsidR="00546192" w:rsidRPr="00546192" w:rsidRDefault="00546192" w:rsidP="00546192">
            <w:pPr>
              <w:spacing w:after="0" w:line="240" w:lineRule="auto"/>
              <w:contextualSpacing/>
              <w:jc w:val="center"/>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lastRenderedPageBreak/>
              <w:t>22</w:t>
            </w:r>
          </w:p>
        </w:tc>
        <w:tc>
          <w:tcPr>
            <w:tcW w:w="568"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1</w:t>
            </w:r>
          </w:p>
        </w:tc>
        <w:tc>
          <w:tcPr>
            <w:tcW w:w="1418"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Паломничества и святыни.</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ОНЗ</w:t>
            </w:r>
          </w:p>
          <w:p w:rsidR="00546192" w:rsidRPr="00546192" w:rsidRDefault="00546192" w:rsidP="00546192">
            <w:pPr>
              <w:spacing w:after="0" w:line="240" w:lineRule="auto"/>
              <w:rPr>
                <w:rFonts w:ascii="Times New Roman" w:eastAsia="Times New Roman" w:hAnsi="Times New Roman"/>
                <w:sz w:val="20"/>
                <w:szCs w:val="20"/>
                <w:lang w:eastAsia="ru-RU"/>
              </w:rPr>
            </w:pPr>
          </w:p>
        </w:tc>
        <w:tc>
          <w:tcPr>
            <w:tcW w:w="2126"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 xml:space="preserve">Паломничество, мощи. Хадж. Накхор. </w:t>
            </w:r>
          </w:p>
          <w:p w:rsidR="00546192" w:rsidRPr="00546192" w:rsidRDefault="00546192" w:rsidP="00546192">
            <w:pPr>
              <w:spacing w:after="0" w:line="240" w:lineRule="auto"/>
              <w:rPr>
                <w:rFonts w:ascii="Times New Roman" w:eastAsia="Times New Roman" w:hAnsi="Times New Roman"/>
                <w:sz w:val="20"/>
                <w:szCs w:val="20"/>
                <w:lang w:eastAsia="ru-RU"/>
              </w:rPr>
            </w:pPr>
          </w:p>
        </w:tc>
        <w:tc>
          <w:tcPr>
            <w:tcW w:w="1276"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представления о главных святынях мировых религий.</w:t>
            </w:r>
          </w:p>
          <w:p w:rsidR="00546192" w:rsidRPr="00546192" w:rsidRDefault="00546192" w:rsidP="00546192">
            <w:pPr>
              <w:spacing w:after="0" w:line="240" w:lineRule="auto"/>
              <w:jc w:val="center"/>
              <w:rPr>
                <w:rFonts w:ascii="Times New Roman" w:eastAsia="Times New Roman" w:hAnsi="Times New Roman"/>
                <w:sz w:val="20"/>
                <w:szCs w:val="20"/>
                <w:lang w:eastAsia="ru-RU"/>
              </w:rPr>
            </w:pPr>
          </w:p>
        </w:tc>
        <w:tc>
          <w:tcPr>
            <w:tcW w:w="6379"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познавательных УУД: синтез — составление целого из частей, в том числе самостоятельное достраивание с восполнением недостающих компонентов.</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регулятивных УУД: коррекции — внесение необходимых дополнений и корректив в план, и способ действия в случае расхождения эталона, реального действия и его результата.</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коммуникативных УУД: умение формулировать собственное мнение и позицию.</w:t>
            </w:r>
          </w:p>
        </w:tc>
        <w:tc>
          <w:tcPr>
            <w:tcW w:w="1984"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b/>
                <w:bCs/>
                <w:color w:val="000000"/>
                <w:sz w:val="20"/>
                <w:szCs w:val="20"/>
                <w:shd w:val="clear" w:color="auto" w:fill="FFFFFF"/>
                <w:lang w:eastAsia="ru-RU"/>
              </w:rPr>
              <w:t xml:space="preserve">Учатся </w:t>
            </w:r>
            <w:r w:rsidRPr="00546192">
              <w:rPr>
                <w:rFonts w:ascii="Times New Roman" w:eastAsia="Times New Roman" w:hAnsi="Times New Roman"/>
                <w:color w:val="000000"/>
                <w:sz w:val="20"/>
                <w:szCs w:val="20"/>
                <w:shd w:val="clear" w:color="auto" w:fill="FFFFFF"/>
                <w:lang w:eastAsia="ru-RU"/>
              </w:rPr>
              <w:t>анализировать жизненные ситуации, выбирать нравственные формы поведения, сопоставляя их с нормами религиозной культуры разных традиций.</w:t>
            </w:r>
          </w:p>
        </w:tc>
        <w:tc>
          <w:tcPr>
            <w:tcW w:w="993"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текущий</w:t>
            </w:r>
          </w:p>
        </w:tc>
      </w:tr>
      <w:tr w:rsidR="00546192" w:rsidRPr="00546192" w:rsidTr="00546192">
        <w:tc>
          <w:tcPr>
            <w:tcW w:w="425" w:type="dxa"/>
            <w:shd w:val="clear" w:color="auto" w:fill="auto"/>
          </w:tcPr>
          <w:p w:rsidR="00546192" w:rsidRPr="00546192" w:rsidRDefault="00546192" w:rsidP="00546192">
            <w:pPr>
              <w:spacing w:after="0" w:line="240" w:lineRule="auto"/>
              <w:contextualSpacing/>
              <w:jc w:val="center"/>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23 24</w:t>
            </w:r>
          </w:p>
        </w:tc>
        <w:tc>
          <w:tcPr>
            <w:tcW w:w="568"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2</w:t>
            </w:r>
          </w:p>
        </w:tc>
        <w:tc>
          <w:tcPr>
            <w:tcW w:w="1418"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Праздники и календари</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ОНЗ</w:t>
            </w:r>
          </w:p>
        </w:tc>
        <w:tc>
          <w:tcPr>
            <w:tcW w:w="2126"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Песах, Шавуот Суккот Ханука. Пурим, Дончод, Сагаалган. Рождество, Крещение (Богоявление) Пасха, Пятидесятница (Троица). Курбан – байрам, Ураза – байрам, Мавлид.</w:t>
            </w:r>
          </w:p>
          <w:p w:rsidR="00546192" w:rsidRPr="00546192" w:rsidRDefault="00546192" w:rsidP="00546192">
            <w:pPr>
              <w:spacing w:after="0" w:line="240" w:lineRule="auto"/>
              <w:rPr>
                <w:rFonts w:ascii="Times New Roman" w:eastAsia="Times New Roman" w:hAnsi="Times New Roman"/>
                <w:sz w:val="20"/>
                <w:szCs w:val="20"/>
                <w:lang w:eastAsia="ru-RU"/>
              </w:rPr>
            </w:pPr>
          </w:p>
        </w:tc>
        <w:tc>
          <w:tcPr>
            <w:tcW w:w="1276"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представления о главных праздниках в традиционных религиях России</w:t>
            </w:r>
          </w:p>
          <w:p w:rsidR="00546192" w:rsidRPr="00546192" w:rsidRDefault="00546192" w:rsidP="00546192">
            <w:pPr>
              <w:spacing w:after="0" w:line="240" w:lineRule="auto"/>
              <w:jc w:val="center"/>
              <w:rPr>
                <w:rFonts w:ascii="Times New Roman" w:eastAsia="Times New Roman" w:hAnsi="Times New Roman"/>
                <w:sz w:val="20"/>
                <w:szCs w:val="20"/>
                <w:lang w:eastAsia="ru-RU"/>
              </w:rPr>
            </w:pPr>
          </w:p>
        </w:tc>
        <w:tc>
          <w:tcPr>
            <w:tcW w:w="6379"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познавательных УУД: самостоятельное создание способов решения проблем творческого и поискового характера.</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регулятивных УУД: коррекции — внесение необходимых дополнений и корректив в план, и способ действия в случае расхождения эталона, реального действия и его результата.</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коммуникативных УУД: умение учитывать разные мнения и интересы и обосновывать собственную позицию.</w:t>
            </w:r>
          </w:p>
        </w:tc>
        <w:tc>
          <w:tcPr>
            <w:tcW w:w="1984"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b/>
                <w:bCs/>
                <w:color w:val="000000"/>
                <w:sz w:val="20"/>
                <w:szCs w:val="20"/>
                <w:shd w:val="clear" w:color="auto" w:fill="FFFFFF"/>
                <w:lang w:eastAsia="ru-RU"/>
              </w:rPr>
              <w:t xml:space="preserve">Учатся </w:t>
            </w:r>
            <w:r w:rsidRPr="00546192">
              <w:rPr>
                <w:rFonts w:ascii="Times New Roman" w:eastAsia="Times New Roman" w:hAnsi="Times New Roman"/>
                <w:color w:val="000000"/>
                <w:sz w:val="20"/>
                <w:szCs w:val="20"/>
                <w:shd w:val="clear" w:color="auto" w:fill="FFFFFF"/>
                <w:lang w:eastAsia="ru-RU"/>
              </w:rPr>
              <w:t>анализировать жизненные ситуации, выбирать нравственные формы поведения, сопоставляя их с нормами религиозной культуры разных традиций.</w:t>
            </w:r>
          </w:p>
        </w:tc>
        <w:tc>
          <w:tcPr>
            <w:tcW w:w="993"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текущий</w:t>
            </w:r>
          </w:p>
        </w:tc>
      </w:tr>
      <w:tr w:rsidR="00546192" w:rsidRPr="00546192" w:rsidTr="00546192">
        <w:tc>
          <w:tcPr>
            <w:tcW w:w="425" w:type="dxa"/>
            <w:shd w:val="clear" w:color="auto" w:fill="auto"/>
          </w:tcPr>
          <w:p w:rsidR="00546192" w:rsidRPr="00546192" w:rsidRDefault="00546192" w:rsidP="00546192">
            <w:pPr>
              <w:spacing w:after="0" w:line="240" w:lineRule="auto"/>
              <w:contextualSpacing/>
              <w:jc w:val="center"/>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25 26</w:t>
            </w:r>
          </w:p>
        </w:tc>
        <w:tc>
          <w:tcPr>
            <w:tcW w:w="568"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2</w:t>
            </w:r>
          </w:p>
        </w:tc>
        <w:tc>
          <w:tcPr>
            <w:tcW w:w="1418"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Религия и мораль. Нравственные заповеди в религиях мира.</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ОНЗ</w:t>
            </w:r>
          </w:p>
        </w:tc>
        <w:tc>
          <w:tcPr>
            <w:tcW w:w="2126"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Заповеди, притча, бодхисатва.</w:t>
            </w:r>
          </w:p>
          <w:p w:rsidR="00546192" w:rsidRPr="00546192" w:rsidRDefault="00546192" w:rsidP="00546192">
            <w:pPr>
              <w:spacing w:after="0" w:line="240" w:lineRule="auto"/>
              <w:rPr>
                <w:rFonts w:ascii="Times New Roman" w:eastAsia="Times New Roman" w:hAnsi="Times New Roman"/>
                <w:sz w:val="20"/>
                <w:szCs w:val="20"/>
                <w:lang w:eastAsia="ru-RU"/>
              </w:rPr>
            </w:pPr>
          </w:p>
        </w:tc>
        <w:tc>
          <w:tcPr>
            <w:tcW w:w="1276"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понимания значения нравственности, веры и религии в жизни человека и общества.</w:t>
            </w:r>
          </w:p>
          <w:p w:rsidR="00546192" w:rsidRPr="00546192" w:rsidRDefault="00546192" w:rsidP="00546192">
            <w:pPr>
              <w:spacing w:after="0" w:line="240" w:lineRule="auto"/>
              <w:rPr>
                <w:rFonts w:ascii="Times New Roman" w:eastAsia="Times New Roman" w:hAnsi="Times New Roman"/>
                <w:sz w:val="20"/>
                <w:szCs w:val="20"/>
                <w:lang w:eastAsia="ru-RU"/>
              </w:rPr>
            </w:pPr>
          </w:p>
        </w:tc>
        <w:tc>
          <w:tcPr>
            <w:tcW w:w="6379"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познавательных УУД: формулирование проблемы.</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регулятивных УУД: коррекции — внесение необходимых дополнений и корректив в план, и способ действия в случае расхождения эталона, реального действия и его результата.</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коммуникативных УУД: умение договариваться и приходить к общему решению в совместной деятельности, в том числе в ситуации столкновения интересов.</w:t>
            </w:r>
          </w:p>
        </w:tc>
        <w:tc>
          <w:tcPr>
            <w:tcW w:w="1984"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b/>
                <w:bCs/>
                <w:color w:val="000000"/>
                <w:sz w:val="20"/>
                <w:szCs w:val="20"/>
                <w:shd w:val="clear" w:color="auto" w:fill="FFFFFF"/>
                <w:lang w:eastAsia="ru-RU"/>
              </w:rPr>
              <w:t xml:space="preserve">Учатся </w:t>
            </w:r>
            <w:r w:rsidRPr="00546192">
              <w:rPr>
                <w:rFonts w:ascii="Times New Roman" w:eastAsia="Times New Roman" w:hAnsi="Times New Roman"/>
                <w:color w:val="000000"/>
                <w:sz w:val="20"/>
                <w:szCs w:val="20"/>
                <w:shd w:val="clear" w:color="auto" w:fill="FFFFFF"/>
                <w:lang w:eastAsia="ru-RU"/>
              </w:rPr>
              <w:t>анализировать жизненные ситуации, выбирать нравственные формы поведения, сопоставляя их с нормами религиозной культуры разных традиций.</w:t>
            </w:r>
          </w:p>
        </w:tc>
        <w:tc>
          <w:tcPr>
            <w:tcW w:w="993"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текущий</w:t>
            </w:r>
          </w:p>
        </w:tc>
      </w:tr>
      <w:tr w:rsidR="00546192" w:rsidRPr="00546192" w:rsidTr="00546192">
        <w:tc>
          <w:tcPr>
            <w:tcW w:w="425" w:type="dxa"/>
            <w:shd w:val="clear" w:color="auto" w:fill="auto"/>
          </w:tcPr>
          <w:p w:rsidR="00546192" w:rsidRPr="00546192" w:rsidRDefault="00546192" w:rsidP="00546192">
            <w:pPr>
              <w:spacing w:after="0" w:line="240" w:lineRule="auto"/>
              <w:contextualSpacing/>
              <w:jc w:val="center"/>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27</w:t>
            </w:r>
          </w:p>
        </w:tc>
        <w:tc>
          <w:tcPr>
            <w:tcW w:w="568"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1</w:t>
            </w:r>
          </w:p>
        </w:tc>
        <w:tc>
          <w:tcPr>
            <w:tcW w:w="1418"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Милосердие, забота о слабых, взаимопомощь.</w:t>
            </w:r>
          </w:p>
          <w:p w:rsidR="00546192" w:rsidRPr="00546192" w:rsidRDefault="00546192" w:rsidP="00546192">
            <w:pPr>
              <w:spacing w:after="0" w:line="240" w:lineRule="auto"/>
              <w:rPr>
                <w:rFonts w:ascii="Times New Roman" w:eastAsia="Times New Roman" w:hAnsi="Times New Roman"/>
                <w:bCs/>
                <w:sz w:val="20"/>
                <w:szCs w:val="20"/>
                <w:lang w:eastAsia="ru-RU"/>
              </w:rPr>
            </w:pPr>
            <w:r w:rsidRPr="00546192">
              <w:rPr>
                <w:rFonts w:ascii="Times New Roman" w:eastAsia="Times New Roman" w:hAnsi="Times New Roman"/>
                <w:sz w:val="20"/>
                <w:szCs w:val="20"/>
                <w:lang w:eastAsia="ru-RU"/>
              </w:rPr>
              <w:t>ОНЗ</w:t>
            </w:r>
          </w:p>
        </w:tc>
        <w:tc>
          <w:tcPr>
            <w:tcW w:w="2126"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Милосердие, сострадание, милостыня.</w:t>
            </w:r>
          </w:p>
        </w:tc>
        <w:tc>
          <w:tcPr>
            <w:tcW w:w="1276"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нравственных понятий «милосердие», «забота о слабых», «взаимопомощь».</w:t>
            </w:r>
          </w:p>
          <w:p w:rsidR="00546192" w:rsidRPr="00546192" w:rsidRDefault="00546192" w:rsidP="00546192">
            <w:pPr>
              <w:spacing w:after="0" w:line="240" w:lineRule="auto"/>
              <w:jc w:val="center"/>
              <w:rPr>
                <w:rFonts w:ascii="Times New Roman" w:eastAsia="Times New Roman" w:hAnsi="Times New Roman"/>
                <w:sz w:val="20"/>
                <w:szCs w:val="20"/>
                <w:lang w:eastAsia="ru-RU"/>
              </w:rPr>
            </w:pPr>
          </w:p>
        </w:tc>
        <w:tc>
          <w:tcPr>
            <w:tcW w:w="6379"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познавательных УУД: синтез — составление целого из частей, в том числе самостоятельное достраивание с восполнением недостающих компонентов</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регулятивных УУД: целеполагание как постановка учебной задачи на основе соотнесения того, что уже известно и того, что ещё неизвестно.</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коммуникативных УУД: умение использовать речь для регуляции своего действия.</w:t>
            </w:r>
          </w:p>
        </w:tc>
        <w:tc>
          <w:tcPr>
            <w:tcW w:w="1984"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b/>
                <w:bCs/>
                <w:color w:val="000000"/>
                <w:sz w:val="20"/>
                <w:szCs w:val="20"/>
                <w:shd w:val="clear" w:color="auto" w:fill="FFFFFF"/>
                <w:lang w:eastAsia="ru-RU"/>
              </w:rPr>
              <w:t xml:space="preserve">Учатся </w:t>
            </w:r>
            <w:r w:rsidRPr="00546192">
              <w:rPr>
                <w:rFonts w:ascii="Times New Roman" w:eastAsia="Times New Roman" w:hAnsi="Times New Roman"/>
                <w:color w:val="000000"/>
                <w:sz w:val="20"/>
                <w:szCs w:val="20"/>
                <w:shd w:val="clear" w:color="auto" w:fill="FFFFFF"/>
                <w:lang w:eastAsia="ru-RU"/>
              </w:rPr>
              <w:t>толерантному отношению к представителям разных мировоззрений и культурных традиций.</w:t>
            </w:r>
          </w:p>
        </w:tc>
        <w:tc>
          <w:tcPr>
            <w:tcW w:w="993"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текущий</w:t>
            </w:r>
          </w:p>
        </w:tc>
      </w:tr>
      <w:tr w:rsidR="00546192" w:rsidRPr="00546192" w:rsidTr="00546192">
        <w:tc>
          <w:tcPr>
            <w:tcW w:w="425" w:type="dxa"/>
            <w:shd w:val="clear" w:color="auto" w:fill="auto"/>
          </w:tcPr>
          <w:p w:rsidR="00546192" w:rsidRPr="00546192" w:rsidRDefault="00546192" w:rsidP="00546192">
            <w:pPr>
              <w:spacing w:after="0" w:line="240" w:lineRule="auto"/>
              <w:contextualSpacing/>
              <w:jc w:val="center"/>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28</w:t>
            </w:r>
          </w:p>
        </w:tc>
        <w:tc>
          <w:tcPr>
            <w:tcW w:w="568"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1</w:t>
            </w:r>
          </w:p>
        </w:tc>
        <w:tc>
          <w:tcPr>
            <w:tcW w:w="1418" w:type="dxa"/>
            <w:shd w:val="clear" w:color="auto" w:fill="auto"/>
          </w:tcPr>
          <w:p w:rsidR="00546192" w:rsidRPr="00546192" w:rsidRDefault="00546192" w:rsidP="00546192">
            <w:pPr>
              <w:spacing w:after="0" w:line="240" w:lineRule="auto"/>
              <w:jc w:val="both"/>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Семья.</w:t>
            </w:r>
          </w:p>
          <w:p w:rsidR="00546192" w:rsidRPr="00546192" w:rsidRDefault="00546192" w:rsidP="00546192">
            <w:pPr>
              <w:spacing w:after="0" w:line="240" w:lineRule="auto"/>
              <w:jc w:val="both"/>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ОНЗ</w:t>
            </w:r>
          </w:p>
        </w:tc>
        <w:tc>
          <w:tcPr>
            <w:tcW w:w="2126"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Семья</w:t>
            </w:r>
          </w:p>
        </w:tc>
        <w:tc>
          <w:tcPr>
            <w:tcW w:w="1276"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понятия «семья», знаний об отношении традиционных религий к семье.</w:t>
            </w:r>
          </w:p>
          <w:p w:rsidR="00546192" w:rsidRPr="00546192" w:rsidRDefault="00546192" w:rsidP="00546192">
            <w:pPr>
              <w:spacing w:after="0" w:line="240" w:lineRule="auto"/>
              <w:jc w:val="center"/>
              <w:rPr>
                <w:rFonts w:ascii="Times New Roman" w:eastAsia="Times New Roman" w:hAnsi="Times New Roman"/>
                <w:sz w:val="20"/>
                <w:szCs w:val="20"/>
                <w:lang w:eastAsia="ru-RU"/>
              </w:rPr>
            </w:pPr>
          </w:p>
        </w:tc>
        <w:tc>
          <w:tcPr>
            <w:tcW w:w="6379"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познавательных УУД: подведение под понятие, выведение следствий.</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регулятивных УУД: целеполагание как постановка учебной задачи на основе соотнесения того, что уже известно и того, что ещё неизвестно.</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коммуникативных УУД: умение продуктивно разрешать конфликты на основе учета интересов и позиций всех его участников.</w:t>
            </w:r>
          </w:p>
        </w:tc>
        <w:tc>
          <w:tcPr>
            <w:tcW w:w="1984"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b/>
                <w:bCs/>
                <w:color w:val="000000"/>
                <w:sz w:val="20"/>
                <w:szCs w:val="20"/>
                <w:shd w:val="clear" w:color="auto" w:fill="FFFFFF"/>
                <w:lang w:eastAsia="ru-RU"/>
              </w:rPr>
              <w:t>Учатся</w:t>
            </w:r>
            <w:r w:rsidRPr="00546192">
              <w:rPr>
                <w:rFonts w:ascii="Times New Roman" w:eastAsia="Times New Roman" w:hAnsi="Times New Roman"/>
                <w:color w:val="000000"/>
                <w:sz w:val="20"/>
                <w:szCs w:val="20"/>
                <w:shd w:val="clear" w:color="auto" w:fill="FFFFFF"/>
                <w:lang w:eastAsia="ru-RU"/>
              </w:rPr>
              <w:t> приводить примеры явлений разных религиозных традиций и светской культуры и сравнивать их</w:t>
            </w:r>
          </w:p>
        </w:tc>
        <w:tc>
          <w:tcPr>
            <w:tcW w:w="993"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текущий</w:t>
            </w:r>
          </w:p>
        </w:tc>
      </w:tr>
      <w:tr w:rsidR="00546192" w:rsidRPr="00546192" w:rsidTr="00546192">
        <w:tc>
          <w:tcPr>
            <w:tcW w:w="425" w:type="dxa"/>
            <w:shd w:val="clear" w:color="auto" w:fill="auto"/>
          </w:tcPr>
          <w:p w:rsidR="00546192" w:rsidRPr="00546192" w:rsidRDefault="00546192" w:rsidP="00546192">
            <w:pPr>
              <w:spacing w:after="0" w:line="240" w:lineRule="auto"/>
              <w:contextualSpacing/>
              <w:jc w:val="center"/>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29</w:t>
            </w:r>
          </w:p>
        </w:tc>
        <w:tc>
          <w:tcPr>
            <w:tcW w:w="568"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1</w:t>
            </w:r>
          </w:p>
        </w:tc>
        <w:tc>
          <w:tcPr>
            <w:tcW w:w="1418"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 xml:space="preserve">Долг, свобода, ответственность, труд. </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ОНЗ</w:t>
            </w:r>
          </w:p>
        </w:tc>
        <w:tc>
          <w:tcPr>
            <w:tcW w:w="2126"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Долг, свобода, ответственность, труд.</w:t>
            </w:r>
          </w:p>
        </w:tc>
        <w:tc>
          <w:tcPr>
            <w:tcW w:w="1276"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понимания долга, свободы, ответственности и труда в разных религиозных культурах страны.</w:t>
            </w:r>
          </w:p>
        </w:tc>
        <w:tc>
          <w:tcPr>
            <w:tcW w:w="6379"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познавательных УУД: выдвижение гипотез и их обоснование.</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регулятивных УУД: прогнозирования — предвосхищение результата и уровня усвоения знаний, его временных характеристик.</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коммуникативных УУД: умение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c>
          <w:tcPr>
            <w:tcW w:w="1984"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b/>
                <w:bCs/>
                <w:color w:val="000000"/>
                <w:sz w:val="20"/>
                <w:szCs w:val="20"/>
                <w:shd w:val="clear" w:color="auto" w:fill="FFFFFF"/>
                <w:lang w:eastAsia="ru-RU"/>
              </w:rPr>
              <w:t>Учатся</w:t>
            </w:r>
            <w:r w:rsidRPr="00546192">
              <w:rPr>
                <w:rFonts w:ascii="Times New Roman" w:eastAsia="Times New Roman" w:hAnsi="Times New Roman"/>
                <w:color w:val="000000"/>
                <w:sz w:val="20"/>
                <w:szCs w:val="20"/>
                <w:shd w:val="clear" w:color="auto" w:fill="FFFFFF"/>
                <w:lang w:eastAsia="ru-RU"/>
              </w:rPr>
              <w:t> приводить примеры явлений разных религиозных традиций и светской культуры и сравнивать их</w:t>
            </w:r>
          </w:p>
        </w:tc>
        <w:tc>
          <w:tcPr>
            <w:tcW w:w="993"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текущий</w:t>
            </w:r>
          </w:p>
        </w:tc>
      </w:tr>
      <w:tr w:rsidR="00546192" w:rsidRPr="00546192" w:rsidTr="00A55431">
        <w:tc>
          <w:tcPr>
            <w:tcW w:w="15169" w:type="dxa"/>
            <w:gridSpan w:val="8"/>
            <w:shd w:val="clear" w:color="auto" w:fill="auto"/>
          </w:tcPr>
          <w:p w:rsidR="00546192" w:rsidRPr="00546192" w:rsidRDefault="00546192" w:rsidP="00546192">
            <w:pPr>
              <w:widowControl w:val="0"/>
              <w:autoSpaceDE w:val="0"/>
              <w:autoSpaceDN w:val="0"/>
              <w:adjustRightInd w:val="0"/>
              <w:spacing w:after="0" w:line="240" w:lineRule="auto"/>
              <w:contextualSpacing/>
              <w:jc w:val="center"/>
              <w:rPr>
                <w:rFonts w:ascii="Times New Roman" w:eastAsia="Times New Roman" w:hAnsi="Times New Roman"/>
                <w:b/>
                <w:sz w:val="20"/>
                <w:szCs w:val="20"/>
                <w:lang w:eastAsia="ru-RU"/>
              </w:rPr>
            </w:pPr>
            <w:r w:rsidRPr="00546192">
              <w:rPr>
                <w:rFonts w:ascii="Times New Roman" w:eastAsia="Times New Roman" w:hAnsi="Times New Roman"/>
                <w:b/>
                <w:sz w:val="20"/>
                <w:szCs w:val="20"/>
                <w:lang w:eastAsia="ru-RU"/>
              </w:rPr>
              <w:lastRenderedPageBreak/>
              <w:t>Блок 3. Духовные традиции многонационального народа России (5 часов)</w:t>
            </w:r>
          </w:p>
        </w:tc>
      </w:tr>
      <w:tr w:rsidR="00546192" w:rsidRPr="00546192" w:rsidTr="00546192">
        <w:tc>
          <w:tcPr>
            <w:tcW w:w="425" w:type="dxa"/>
            <w:shd w:val="clear" w:color="auto" w:fill="auto"/>
          </w:tcPr>
          <w:p w:rsidR="00546192" w:rsidRPr="00546192" w:rsidRDefault="00546192" w:rsidP="00546192">
            <w:pPr>
              <w:spacing w:after="0" w:line="240" w:lineRule="auto"/>
              <w:contextualSpacing/>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30</w:t>
            </w:r>
          </w:p>
        </w:tc>
        <w:tc>
          <w:tcPr>
            <w:tcW w:w="568"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1</w:t>
            </w:r>
          </w:p>
        </w:tc>
        <w:tc>
          <w:tcPr>
            <w:tcW w:w="1418"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Любовь и уважение к Отечеству</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 xml:space="preserve">ОНЗ. </w:t>
            </w:r>
          </w:p>
        </w:tc>
        <w:tc>
          <w:tcPr>
            <w:tcW w:w="2126"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Государство, гражданин, мораль, патриотизм, народ.</w:t>
            </w:r>
          </w:p>
          <w:p w:rsidR="00546192" w:rsidRPr="00546192" w:rsidRDefault="00546192" w:rsidP="00546192">
            <w:pPr>
              <w:spacing w:after="0" w:line="240" w:lineRule="auto"/>
              <w:rPr>
                <w:rFonts w:ascii="Times New Roman" w:eastAsia="Times New Roman" w:hAnsi="Times New Roman"/>
                <w:sz w:val="20"/>
                <w:szCs w:val="20"/>
                <w:lang w:eastAsia="ru-RU"/>
              </w:rPr>
            </w:pPr>
          </w:p>
        </w:tc>
        <w:tc>
          <w:tcPr>
            <w:tcW w:w="1276"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 xml:space="preserve">Формирование понимания любви и уважения к Отечеству, патриотизма в разных религиях страны. </w:t>
            </w:r>
          </w:p>
          <w:p w:rsidR="00546192" w:rsidRPr="00546192" w:rsidRDefault="00546192" w:rsidP="00546192">
            <w:pPr>
              <w:spacing w:after="0" w:line="240" w:lineRule="auto"/>
              <w:jc w:val="center"/>
              <w:rPr>
                <w:rFonts w:ascii="Times New Roman" w:eastAsia="Times New Roman" w:hAnsi="Times New Roman"/>
                <w:sz w:val="20"/>
                <w:szCs w:val="20"/>
                <w:lang w:eastAsia="ru-RU"/>
              </w:rPr>
            </w:pPr>
          </w:p>
        </w:tc>
        <w:tc>
          <w:tcPr>
            <w:tcW w:w="6379"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познавательных УУД: преобразование модели с целью выявления общих законов, определяющих данную предметную область.</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регулятивных УУД: оценки — выделение и осознание учащимся того, что уже усвоено, и что ещё нужно усвоить, осознания качества и уровня усвоения.</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коммуникативных УУД: умение 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tc>
        <w:tc>
          <w:tcPr>
            <w:tcW w:w="1984"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color w:val="000000"/>
                <w:sz w:val="20"/>
                <w:szCs w:val="20"/>
                <w:shd w:val="clear" w:color="auto" w:fill="FFFFFF"/>
                <w:lang w:eastAsia="ru-RU"/>
              </w:rPr>
              <w:t>Формирование знания о появлении на территории России ислама, буддизма, иудаизма и их роли в становлении российской государственности.</w:t>
            </w:r>
          </w:p>
        </w:tc>
        <w:tc>
          <w:tcPr>
            <w:tcW w:w="993"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текущий</w:t>
            </w:r>
          </w:p>
        </w:tc>
      </w:tr>
      <w:tr w:rsidR="00546192" w:rsidRPr="00546192" w:rsidTr="00546192">
        <w:tc>
          <w:tcPr>
            <w:tcW w:w="425" w:type="dxa"/>
            <w:shd w:val="clear" w:color="auto" w:fill="auto"/>
          </w:tcPr>
          <w:p w:rsidR="00546192" w:rsidRPr="00546192" w:rsidRDefault="00546192" w:rsidP="00546192">
            <w:pPr>
              <w:spacing w:after="0" w:line="240" w:lineRule="auto"/>
              <w:contextualSpacing/>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31</w:t>
            </w:r>
          </w:p>
        </w:tc>
        <w:tc>
          <w:tcPr>
            <w:tcW w:w="568"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1</w:t>
            </w:r>
          </w:p>
        </w:tc>
        <w:tc>
          <w:tcPr>
            <w:tcW w:w="1418"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Подготовка творческих проектов.</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УОН</w:t>
            </w:r>
          </w:p>
        </w:tc>
        <w:tc>
          <w:tcPr>
            <w:tcW w:w="2126"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p>
        </w:tc>
        <w:tc>
          <w:tcPr>
            <w:tcW w:w="1276"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Закрепление знаний, понимания ценностей: Отечество, семья, религия – как основы религиозно – культурной традиции многонационального народа России</w:t>
            </w:r>
          </w:p>
          <w:p w:rsidR="00546192" w:rsidRPr="00546192" w:rsidRDefault="00546192" w:rsidP="00546192">
            <w:pPr>
              <w:spacing w:after="0" w:line="240" w:lineRule="auto"/>
              <w:jc w:val="center"/>
              <w:rPr>
                <w:rFonts w:ascii="Times New Roman" w:eastAsia="Times New Roman" w:hAnsi="Times New Roman"/>
                <w:sz w:val="20"/>
                <w:szCs w:val="20"/>
                <w:lang w:eastAsia="ru-RU"/>
              </w:rPr>
            </w:pPr>
          </w:p>
        </w:tc>
        <w:tc>
          <w:tcPr>
            <w:tcW w:w="6379"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познавательных УУД: выбор оснований и критериев для сравнения, сериации, классификации объектов; рефлексия способов и условий действия, контроль и оценка процесса и результатов деятельности.</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регулятивных УУД: прогнозирования — предвосхищение результата и уровня усвоения знаний, его временных характеристик; планирования — определение последовательности промежуточных целей с учётом конечного результата; составление плана и последовательности действий.</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Формирование коммуникативных УУД: планирование учебного сотрудничества с учителем и сверстниками — определение цели, функций участников, способов взаимодействия.</w:t>
            </w:r>
          </w:p>
          <w:p w:rsidR="00546192" w:rsidRPr="00546192" w:rsidRDefault="00546192" w:rsidP="00546192">
            <w:pPr>
              <w:spacing w:after="0" w:line="240" w:lineRule="auto"/>
              <w:rPr>
                <w:rFonts w:ascii="Times New Roman" w:eastAsia="Times New Roman" w:hAnsi="Times New Roman"/>
                <w:sz w:val="20"/>
                <w:szCs w:val="20"/>
                <w:lang w:eastAsia="ru-RU"/>
              </w:rPr>
            </w:pPr>
          </w:p>
        </w:tc>
        <w:tc>
          <w:tcPr>
            <w:tcW w:w="1984" w:type="dxa"/>
            <w:shd w:val="clear" w:color="auto" w:fill="auto"/>
          </w:tcPr>
          <w:p w:rsidR="00546192" w:rsidRPr="00546192" w:rsidRDefault="00546192" w:rsidP="00546192">
            <w:pPr>
              <w:shd w:val="clear" w:color="auto" w:fill="FFFFFF"/>
              <w:spacing w:after="0" w:line="240" w:lineRule="auto"/>
              <w:rPr>
                <w:rFonts w:ascii="Times New Roman" w:eastAsia="Times New Roman" w:hAnsi="Times New Roman"/>
                <w:color w:val="000000"/>
                <w:sz w:val="20"/>
                <w:szCs w:val="20"/>
                <w:lang w:eastAsia="ru-RU"/>
              </w:rPr>
            </w:pPr>
            <w:r w:rsidRPr="00546192">
              <w:rPr>
                <w:rFonts w:ascii="Times New Roman" w:eastAsia="Times New Roman" w:hAnsi="Times New Roman"/>
                <w:b/>
                <w:bCs/>
                <w:color w:val="000000"/>
                <w:sz w:val="20"/>
                <w:szCs w:val="20"/>
                <w:lang w:eastAsia="ru-RU"/>
              </w:rPr>
              <w:t xml:space="preserve">Прогнозировать </w:t>
            </w:r>
            <w:r w:rsidRPr="00546192">
              <w:rPr>
                <w:rFonts w:ascii="Times New Roman" w:eastAsia="Times New Roman" w:hAnsi="Times New Roman"/>
                <w:color w:val="000000"/>
                <w:sz w:val="20"/>
                <w:szCs w:val="20"/>
                <w:lang w:eastAsia="ru-RU"/>
              </w:rPr>
              <w:t>результаты работы на уроке. </w:t>
            </w:r>
            <w:r w:rsidRPr="00546192">
              <w:rPr>
                <w:rFonts w:ascii="Times New Roman" w:eastAsia="Times New Roman" w:hAnsi="Times New Roman"/>
                <w:b/>
                <w:bCs/>
                <w:color w:val="000000"/>
                <w:sz w:val="20"/>
                <w:szCs w:val="20"/>
                <w:lang w:eastAsia="ru-RU"/>
              </w:rPr>
              <w:t>Читать</w:t>
            </w:r>
            <w:r w:rsidRPr="00546192">
              <w:rPr>
                <w:rFonts w:ascii="Times New Roman" w:eastAsia="Times New Roman" w:hAnsi="Times New Roman"/>
                <w:color w:val="000000"/>
                <w:sz w:val="20"/>
                <w:szCs w:val="20"/>
                <w:lang w:eastAsia="ru-RU"/>
              </w:rPr>
              <w:t> и воспринимать прочитанное. </w:t>
            </w:r>
            <w:r w:rsidRPr="00546192">
              <w:rPr>
                <w:rFonts w:ascii="Times New Roman" w:eastAsia="Times New Roman" w:hAnsi="Times New Roman"/>
                <w:b/>
                <w:bCs/>
                <w:color w:val="000000"/>
                <w:sz w:val="20"/>
                <w:szCs w:val="20"/>
                <w:lang w:eastAsia="ru-RU"/>
              </w:rPr>
              <w:t xml:space="preserve">Объяснять </w:t>
            </w:r>
            <w:r w:rsidRPr="00546192">
              <w:rPr>
                <w:rFonts w:ascii="Times New Roman" w:eastAsia="Times New Roman" w:hAnsi="Times New Roman"/>
                <w:color w:val="000000"/>
                <w:sz w:val="20"/>
                <w:szCs w:val="20"/>
                <w:lang w:eastAsia="ru-RU"/>
              </w:rPr>
              <w:t>значение слов (терминов и понятий) с опорой на текст учебника или словаря. </w:t>
            </w:r>
            <w:r w:rsidRPr="00546192">
              <w:rPr>
                <w:rFonts w:ascii="Times New Roman" w:eastAsia="Times New Roman" w:hAnsi="Times New Roman"/>
                <w:b/>
                <w:bCs/>
                <w:color w:val="000000"/>
                <w:sz w:val="20"/>
                <w:szCs w:val="20"/>
                <w:lang w:eastAsia="ru-RU"/>
              </w:rPr>
              <w:t>Рассказывать </w:t>
            </w:r>
            <w:r w:rsidRPr="00546192">
              <w:rPr>
                <w:rFonts w:ascii="Times New Roman" w:eastAsia="Times New Roman" w:hAnsi="Times New Roman"/>
                <w:color w:val="000000"/>
                <w:sz w:val="20"/>
                <w:szCs w:val="20"/>
                <w:lang w:eastAsia="ru-RU"/>
              </w:rPr>
              <w:t>о материале, изученном на уроках по предмету «Основы мировых религиозных культур»; о содержании учебного проекта и способах его реализации.</w:t>
            </w:r>
          </w:p>
          <w:p w:rsidR="00546192" w:rsidRPr="00546192" w:rsidRDefault="00546192" w:rsidP="00546192">
            <w:pPr>
              <w:shd w:val="clear" w:color="auto" w:fill="FFFFFF"/>
              <w:spacing w:after="0" w:line="240" w:lineRule="auto"/>
              <w:rPr>
                <w:rFonts w:ascii="Times New Roman" w:eastAsia="Times New Roman" w:hAnsi="Times New Roman"/>
                <w:color w:val="000000"/>
                <w:sz w:val="20"/>
                <w:szCs w:val="20"/>
                <w:lang w:eastAsia="ru-RU"/>
              </w:rPr>
            </w:pPr>
            <w:r w:rsidRPr="00546192">
              <w:rPr>
                <w:rFonts w:ascii="Times New Roman" w:eastAsia="Times New Roman" w:hAnsi="Times New Roman"/>
                <w:b/>
                <w:bCs/>
                <w:color w:val="000000"/>
                <w:sz w:val="20"/>
                <w:szCs w:val="20"/>
                <w:lang w:eastAsia="ru-RU"/>
              </w:rPr>
              <w:t xml:space="preserve">Обобщать, </w:t>
            </w:r>
            <w:r w:rsidRPr="00546192">
              <w:rPr>
                <w:rFonts w:ascii="Times New Roman" w:eastAsia="Times New Roman" w:hAnsi="Times New Roman"/>
                <w:color w:val="000000"/>
                <w:sz w:val="20"/>
                <w:szCs w:val="20"/>
                <w:lang w:eastAsia="ru-RU"/>
              </w:rPr>
              <w:t>закреплять и систематизировать представления о материале, изученном на уроках по предмету «Основы мировых религиозных культур».</w:t>
            </w:r>
          </w:p>
          <w:p w:rsidR="00546192" w:rsidRPr="00546192" w:rsidRDefault="00546192" w:rsidP="00546192">
            <w:pPr>
              <w:shd w:val="clear" w:color="auto" w:fill="FFFFFF"/>
              <w:spacing w:after="0" w:line="240" w:lineRule="auto"/>
              <w:rPr>
                <w:rFonts w:ascii="Times New Roman" w:eastAsia="Times New Roman" w:hAnsi="Times New Roman"/>
                <w:color w:val="000000"/>
                <w:sz w:val="20"/>
                <w:szCs w:val="20"/>
                <w:lang w:eastAsia="ru-RU"/>
              </w:rPr>
            </w:pPr>
            <w:r w:rsidRPr="00546192">
              <w:rPr>
                <w:rFonts w:ascii="Times New Roman" w:eastAsia="Times New Roman" w:hAnsi="Times New Roman"/>
                <w:b/>
                <w:bCs/>
                <w:color w:val="000000"/>
                <w:sz w:val="20"/>
                <w:szCs w:val="20"/>
                <w:lang w:eastAsia="ru-RU"/>
              </w:rPr>
              <w:t>Планировать</w:t>
            </w:r>
            <w:r w:rsidRPr="00546192">
              <w:rPr>
                <w:rFonts w:ascii="Times New Roman" w:eastAsia="Times New Roman" w:hAnsi="Times New Roman"/>
                <w:color w:val="000000"/>
                <w:sz w:val="20"/>
                <w:szCs w:val="20"/>
                <w:lang w:eastAsia="ru-RU"/>
              </w:rPr>
              <w:t> и корректировать самостоятельную работу; работать в группе.</w:t>
            </w:r>
          </w:p>
          <w:p w:rsidR="00546192" w:rsidRPr="00546192" w:rsidRDefault="00546192" w:rsidP="00546192">
            <w:pPr>
              <w:shd w:val="clear" w:color="auto" w:fill="FFFFFF"/>
              <w:spacing w:after="0" w:line="240" w:lineRule="auto"/>
              <w:rPr>
                <w:rFonts w:ascii="Times New Roman" w:eastAsia="Times New Roman" w:hAnsi="Times New Roman"/>
                <w:color w:val="000000"/>
                <w:sz w:val="20"/>
                <w:szCs w:val="20"/>
                <w:lang w:eastAsia="ru-RU"/>
              </w:rPr>
            </w:pPr>
            <w:r w:rsidRPr="00546192">
              <w:rPr>
                <w:rFonts w:ascii="Times New Roman" w:eastAsia="Times New Roman" w:hAnsi="Times New Roman"/>
                <w:b/>
                <w:bCs/>
                <w:color w:val="000000"/>
                <w:sz w:val="20"/>
                <w:szCs w:val="20"/>
                <w:lang w:eastAsia="ru-RU"/>
              </w:rPr>
              <w:t>Проверять</w:t>
            </w:r>
            <w:r w:rsidRPr="00546192">
              <w:rPr>
                <w:rFonts w:ascii="Times New Roman" w:eastAsia="Times New Roman" w:hAnsi="Times New Roman"/>
                <w:color w:val="000000"/>
                <w:sz w:val="20"/>
                <w:szCs w:val="20"/>
                <w:lang w:eastAsia="ru-RU"/>
              </w:rPr>
              <w:t> себя и самостоятельно оценивать свои достижения</w:t>
            </w:r>
          </w:p>
        </w:tc>
        <w:tc>
          <w:tcPr>
            <w:tcW w:w="993"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текущий</w:t>
            </w:r>
          </w:p>
        </w:tc>
      </w:tr>
      <w:tr w:rsidR="00546192" w:rsidRPr="00546192" w:rsidTr="00A55431">
        <w:tc>
          <w:tcPr>
            <w:tcW w:w="425" w:type="dxa"/>
            <w:shd w:val="clear" w:color="auto" w:fill="auto"/>
          </w:tcPr>
          <w:p w:rsidR="00546192" w:rsidRPr="00546192" w:rsidRDefault="00546192" w:rsidP="00546192">
            <w:pPr>
              <w:spacing w:after="0" w:line="240" w:lineRule="auto"/>
              <w:contextualSpacing/>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32</w:t>
            </w:r>
          </w:p>
        </w:tc>
        <w:tc>
          <w:tcPr>
            <w:tcW w:w="568"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1</w:t>
            </w:r>
          </w:p>
        </w:tc>
        <w:tc>
          <w:tcPr>
            <w:tcW w:w="1418"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Выступление учащихся со своими творческими работами</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УОН</w:t>
            </w:r>
          </w:p>
        </w:tc>
        <w:tc>
          <w:tcPr>
            <w:tcW w:w="2126"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p>
        </w:tc>
        <w:tc>
          <w:tcPr>
            <w:tcW w:w="10632" w:type="dxa"/>
            <w:gridSpan w:val="4"/>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Возможные темы: «Как я понимаю православие», «Как я понимаю ислам», «Как я понимаю буддизм», «Как я понимаю иудаизм», «Что такое этика?», «Значение религии в жизни человека и общества», «Памятники религиозной культуры (в моем городе)» и т.д.</w:t>
            </w:r>
          </w:p>
        </w:tc>
      </w:tr>
      <w:tr w:rsidR="00546192" w:rsidRPr="00546192" w:rsidTr="00A55431">
        <w:tc>
          <w:tcPr>
            <w:tcW w:w="425" w:type="dxa"/>
            <w:shd w:val="clear" w:color="auto" w:fill="auto"/>
          </w:tcPr>
          <w:p w:rsidR="00546192" w:rsidRPr="00546192" w:rsidRDefault="00546192" w:rsidP="00546192">
            <w:pPr>
              <w:spacing w:after="0" w:line="240" w:lineRule="auto"/>
              <w:contextualSpacing/>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33</w:t>
            </w:r>
          </w:p>
        </w:tc>
        <w:tc>
          <w:tcPr>
            <w:tcW w:w="568"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1</w:t>
            </w:r>
          </w:p>
        </w:tc>
        <w:tc>
          <w:tcPr>
            <w:tcW w:w="1418"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Выступление учащихся со своими творческими работами</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УОН</w:t>
            </w:r>
          </w:p>
        </w:tc>
        <w:tc>
          <w:tcPr>
            <w:tcW w:w="2126"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p>
        </w:tc>
        <w:tc>
          <w:tcPr>
            <w:tcW w:w="10632" w:type="dxa"/>
            <w:gridSpan w:val="4"/>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Возможные темы: «Мое отношение к миру», «Мое отношение к людям», «Мое отношение к России», «С чего начинается Родина», «Герои России», «Вклад моей семьи в благополучие и процветание Отечества (труд, ратный подвиг, творчество и т.п.)», «Мой дедушка – защитник Родины», «Мой друг»,  и т.д.</w:t>
            </w:r>
          </w:p>
        </w:tc>
      </w:tr>
      <w:tr w:rsidR="00546192" w:rsidRPr="00546192" w:rsidTr="00A55431">
        <w:tc>
          <w:tcPr>
            <w:tcW w:w="425" w:type="dxa"/>
            <w:shd w:val="clear" w:color="auto" w:fill="auto"/>
          </w:tcPr>
          <w:p w:rsidR="00546192" w:rsidRPr="00546192" w:rsidRDefault="00546192" w:rsidP="00546192">
            <w:pPr>
              <w:spacing w:after="0" w:line="240" w:lineRule="auto"/>
              <w:contextualSpacing/>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lastRenderedPageBreak/>
              <w:t>34</w:t>
            </w:r>
          </w:p>
        </w:tc>
        <w:tc>
          <w:tcPr>
            <w:tcW w:w="568"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1</w:t>
            </w:r>
          </w:p>
        </w:tc>
        <w:tc>
          <w:tcPr>
            <w:tcW w:w="1418"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Презентация творческих проектов</w:t>
            </w:r>
          </w:p>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 xml:space="preserve">УОН </w:t>
            </w:r>
          </w:p>
        </w:tc>
        <w:tc>
          <w:tcPr>
            <w:tcW w:w="2126" w:type="dxa"/>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p>
        </w:tc>
        <w:tc>
          <w:tcPr>
            <w:tcW w:w="10632" w:type="dxa"/>
            <w:gridSpan w:val="4"/>
            <w:shd w:val="clear" w:color="auto" w:fill="auto"/>
          </w:tcPr>
          <w:p w:rsidR="00546192" w:rsidRPr="00546192" w:rsidRDefault="00546192" w:rsidP="00546192">
            <w:pPr>
              <w:spacing w:after="0" w:line="240" w:lineRule="auto"/>
              <w:rPr>
                <w:rFonts w:ascii="Times New Roman" w:eastAsia="Times New Roman" w:hAnsi="Times New Roman"/>
                <w:sz w:val="20"/>
                <w:szCs w:val="20"/>
                <w:lang w:eastAsia="ru-RU"/>
              </w:rPr>
            </w:pPr>
            <w:r w:rsidRPr="00546192">
              <w:rPr>
                <w:rFonts w:ascii="Times New Roman" w:eastAsia="Times New Roman" w:hAnsi="Times New Roman"/>
                <w:sz w:val="20"/>
                <w:szCs w:val="20"/>
                <w:lang w:eastAsia="ru-RU"/>
              </w:rPr>
              <w:t xml:space="preserve">Тема: «Диалог культур во имя гражданского мира и согласия» (народное творчество, стихи, песни, кухня народов России и т.д.). </w:t>
            </w:r>
          </w:p>
        </w:tc>
      </w:tr>
    </w:tbl>
    <w:p w:rsidR="00546192" w:rsidRPr="00546192" w:rsidRDefault="00546192" w:rsidP="00546192">
      <w:pPr>
        <w:spacing w:after="0" w:line="240" w:lineRule="auto"/>
        <w:jc w:val="center"/>
        <w:rPr>
          <w:rFonts w:ascii="Times New Roman" w:eastAsia="Times New Roman" w:hAnsi="Times New Roman"/>
          <w:b/>
          <w:sz w:val="24"/>
          <w:szCs w:val="24"/>
          <w:lang w:eastAsia="ru-RU"/>
        </w:rPr>
      </w:pPr>
    </w:p>
    <w:p w:rsidR="00546192" w:rsidRPr="00546192" w:rsidRDefault="00546192" w:rsidP="00546192">
      <w:pPr>
        <w:spacing w:after="0" w:line="240" w:lineRule="auto"/>
        <w:jc w:val="center"/>
        <w:rPr>
          <w:rFonts w:ascii="Times New Roman" w:eastAsia="Arial Unicode MS" w:hAnsi="Times New Roman"/>
          <w:b/>
          <w:kern w:val="1"/>
          <w:sz w:val="24"/>
          <w:szCs w:val="24"/>
          <w:lang w:eastAsia="ar-SA"/>
        </w:rPr>
      </w:pPr>
      <w:r w:rsidRPr="00546192">
        <w:rPr>
          <w:rFonts w:ascii="Times New Roman" w:eastAsia="Times New Roman" w:hAnsi="Times New Roman"/>
          <w:b/>
          <w:sz w:val="24"/>
          <w:szCs w:val="24"/>
          <w:lang w:eastAsia="ru-RU"/>
        </w:rPr>
        <w:t>8.</w:t>
      </w:r>
      <w:r w:rsidRPr="00546192">
        <w:rPr>
          <w:rFonts w:ascii="Times New Roman" w:eastAsia="Arial Unicode MS" w:hAnsi="Times New Roman"/>
          <w:b/>
          <w:kern w:val="1"/>
          <w:sz w:val="24"/>
          <w:szCs w:val="24"/>
          <w:lang w:eastAsia="ar-SA"/>
        </w:rPr>
        <w:t xml:space="preserve"> Учебно-методическое обеспечение</w:t>
      </w:r>
    </w:p>
    <w:p w:rsidR="00546192" w:rsidRPr="00546192" w:rsidRDefault="00546192" w:rsidP="00546192">
      <w:pPr>
        <w:spacing w:after="0" w:line="240" w:lineRule="auto"/>
        <w:jc w:val="center"/>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Беглов А.Л., Саплина Е.В.Основы духовно — нравственной культуры народов России. Основы мировых религиозных культур. 4-5. классы. - М: Просвещение,2012.</w:t>
      </w:r>
    </w:p>
    <w:p w:rsidR="00546192" w:rsidRPr="00546192" w:rsidRDefault="00546192" w:rsidP="00DE5F8D">
      <w:pPr>
        <w:numPr>
          <w:ilvl w:val="0"/>
          <w:numId w:val="29"/>
        </w:numPr>
        <w:spacing w:after="0" w:line="240" w:lineRule="auto"/>
        <w:ind w:left="0"/>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Электронное приложение к учебному пособию Основы религиозных культур и светской этики. Основы мировых религиозных культур: учебное пособие для 4-5 классов общеобразовательных учреждений. М.: Просвещение, 2011.</w:t>
      </w:r>
    </w:p>
    <w:p w:rsidR="00546192" w:rsidRPr="00546192" w:rsidRDefault="00546192" w:rsidP="00DE5F8D">
      <w:pPr>
        <w:numPr>
          <w:ilvl w:val="0"/>
          <w:numId w:val="29"/>
        </w:numPr>
        <w:autoSpaceDE w:val="0"/>
        <w:autoSpaceDN w:val="0"/>
        <w:adjustRightInd w:val="0"/>
        <w:spacing w:after="0" w:line="240" w:lineRule="auto"/>
        <w:ind w:left="0"/>
        <w:jc w:val="both"/>
        <w:rPr>
          <w:rFonts w:ascii="Times New Roman" w:eastAsia="Times New Roman" w:hAnsi="Times New Roman"/>
          <w:bCs/>
          <w:sz w:val="24"/>
          <w:szCs w:val="24"/>
          <w:lang w:eastAsia="ru-RU"/>
        </w:rPr>
      </w:pPr>
      <w:r w:rsidRPr="00546192">
        <w:rPr>
          <w:rFonts w:ascii="Times New Roman" w:eastAsia="Times New Roman" w:hAnsi="Times New Roman"/>
          <w:bCs/>
          <w:sz w:val="24"/>
          <w:szCs w:val="24"/>
          <w:lang w:eastAsia="ru-RU"/>
        </w:rPr>
        <w:t xml:space="preserve">Методическое пособие для учителя (поурочные разработки к учебнику </w:t>
      </w:r>
      <w:r w:rsidRPr="00546192">
        <w:rPr>
          <w:rFonts w:ascii="Times New Roman" w:eastAsia="Times New Roman" w:hAnsi="Times New Roman"/>
          <w:sz w:val="24"/>
          <w:szCs w:val="24"/>
          <w:lang w:eastAsia="ru-RU"/>
        </w:rPr>
        <w:t>«</w:t>
      </w:r>
      <w:r w:rsidRPr="00546192">
        <w:rPr>
          <w:rFonts w:ascii="Times New Roman" w:eastAsia="Times New Roman" w:hAnsi="Times New Roman"/>
          <w:bCs/>
          <w:sz w:val="24"/>
          <w:szCs w:val="24"/>
          <w:lang w:eastAsia="ru-RU"/>
        </w:rPr>
        <w:t>Основы мировых религиозных культур» (авторы А.Л. Беглов, Е.В. Саплина, Е.С. Токарева, А.А. Ярлыкапов)</w:t>
      </w:r>
    </w:p>
    <w:p w:rsidR="00546192" w:rsidRPr="00546192" w:rsidRDefault="00546192" w:rsidP="00DE5F8D">
      <w:pPr>
        <w:numPr>
          <w:ilvl w:val="0"/>
          <w:numId w:val="29"/>
        </w:numPr>
        <w:spacing w:after="0" w:line="240" w:lineRule="auto"/>
        <w:ind w:left="0"/>
        <w:jc w:val="both"/>
        <w:rPr>
          <w:rFonts w:ascii="Times New Roman" w:hAnsi="Times New Roman"/>
          <w:sz w:val="24"/>
          <w:szCs w:val="24"/>
        </w:rPr>
      </w:pPr>
      <w:r w:rsidRPr="00546192">
        <w:rPr>
          <w:rFonts w:ascii="Times New Roman" w:eastAsia="Times New Roman" w:hAnsi="Times New Roman"/>
          <w:sz w:val="24"/>
          <w:szCs w:val="24"/>
          <w:lang w:eastAsia="ru-RU"/>
        </w:rPr>
        <w:t>Концепция духовно-нравственного развития и воспитания личности гражданина России. (А.Я.Данилюк, А.М.Кондаков, В.А.Тишков) – М.Просвещение, 2010 г. (Стандарты второго поколения).</w:t>
      </w:r>
    </w:p>
    <w:p w:rsidR="00546192" w:rsidRPr="00546192" w:rsidRDefault="00546192" w:rsidP="00546192">
      <w:pPr>
        <w:spacing w:after="0" w:line="240" w:lineRule="auto"/>
        <w:jc w:val="both"/>
        <w:rPr>
          <w:rFonts w:ascii="Times New Roman" w:eastAsia="Times New Roman" w:hAnsi="Times New Roman"/>
          <w:sz w:val="24"/>
          <w:szCs w:val="24"/>
          <w:lang w:eastAsia="ru-RU"/>
        </w:rPr>
      </w:pPr>
    </w:p>
    <w:p w:rsidR="00546192" w:rsidRPr="00546192" w:rsidRDefault="00546192" w:rsidP="00546192">
      <w:pPr>
        <w:suppressAutoHyphens/>
        <w:spacing w:after="0" w:line="240" w:lineRule="auto"/>
        <w:jc w:val="center"/>
        <w:rPr>
          <w:rFonts w:ascii="Times New Roman" w:eastAsia="Arial Unicode MS" w:hAnsi="Times New Roman"/>
          <w:b/>
          <w:color w:val="000000"/>
          <w:kern w:val="1"/>
          <w:sz w:val="24"/>
          <w:szCs w:val="24"/>
          <w:lang w:eastAsia="ar-SA" w:bidi="hi-IN"/>
        </w:rPr>
      </w:pPr>
      <w:r w:rsidRPr="00546192">
        <w:rPr>
          <w:rFonts w:ascii="Times New Roman" w:eastAsia="Arial Unicode MS" w:hAnsi="Times New Roman"/>
          <w:b/>
          <w:color w:val="000000"/>
          <w:kern w:val="1"/>
          <w:sz w:val="24"/>
          <w:szCs w:val="24"/>
          <w:lang w:eastAsia="ar-SA" w:bidi="hi-IN"/>
        </w:rPr>
        <w:t>9.Характеристика организационно-педагогических условий реализации программы</w:t>
      </w:r>
    </w:p>
    <w:p w:rsidR="00546192" w:rsidRPr="00546192" w:rsidRDefault="00546192" w:rsidP="00546192">
      <w:pPr>
        <w:widowControl w:val="0"/>
        <w:shd w:val="clear" w:color="auto" w:fill="FFFFFF"/>
        <w:suppressAutoHyphens/>
        <w:spacing w:after="0" w:line="240" w:lineRule="auto"/>
        <w:rPr>
          <w:rFonts w:ascii="Times New Roman" w:eastAsia="Arial Unicode MS" w:hAnsi="Times New Roman"/>
          <w:kern w:val="1"/>
          <w:sz w:val="24"/>
          <w:szCs w:val="24"/>
          <w:lang w:eastAsia="hi-IN" w:bidi="hi-IN"/>
        </w:rPr>
      </w:pPr>
      <w:r w:rsidRPr="00546192">
        <w:rPr>
          <w:rFonts w:ascii="Times New Roman" w:eastAsia="Arial Unicode MS" w:hAnsi="Times New Roman"/>
          <w:kern w:val="1"/>
          <w:sz w:val="24"/>
          <w:szCs w:val="24"/>
          <w:lang w:eastAsia="hi-IN" w:bidi="hi-IN"/>
        </w:rPr>
        <w:t>Формы и виды учебной деятельности основываются на сочетании различных методов обучения:</w:t>
      </w:r>
    </w:p>
    <w:p w:rsidR="00546192" w:rsidRPr="00546192" w:rsidRDefault="00546192" w:rsidP="00DE5F8D">
      <w:pPr>
        <w:widowControl w:val="0"/>
        <w:numPr>
          <w:ilvl w:val="0"/>
          <w:numId w:val="30"/>
        </w:numPr>
        <w:shd w:val="clear" w:color="auto" w:fill="FFFFFF"/>
        <w:tabs>
          <w:tab w:val="left" w:pos="1105"/>
        </w:tabs>
        <w:suppressAutoHyphens/>
        <w:spacing w:after="0" w:line="240" w:lineRule="auto"/>
        <w:ind w:left="0" w:firstLine="360"/>
        <w:rPr>
          <w:rFonts w:ascii="Times New Roman" w:eastAsia="Arial Unicode MS" w:hAnsi="Times New Roman"/>
          <w:kern w:val="1"/>
          <w:sz w:val="24"/>
          <w:szCs w:val="24"/>
          <w:lang w:eastAsia="hi-IN" w:bidi="hi-IN"/>
        </w:rPr>
      </w:pPr>
      <w:r w:rsidRPr="00546192">
        <w:rPr>
          <w:rFonts w:ascii="Times New Roman" w:eastAsia="Arial Unicode MS" w:hAnsi="Times New Roman"/>
          <w:b/>
          <w:bCs/>
          <w:kern w:val="1"/>
          <w:sz w:val="24"/>
          <w:szCs w:val="24"/>
          <w:lang w:eastAsia="hi-IN" w:bidi="hi-IN"/>
        </w:rPr>
        <w:t>словесных,</w:t>
      </w:r>
      <w:r w:rsidRPr="00546192">
        <w:rPr>
          <w:rFonts w:ascii="Times New Roman" w:eastAsia="Arial Unicode MS" w:hAnsi="Times New Roman"/>
          <w:kern w:val="1"/>
          <w:sz w:val="24"/>
          <w:szCs w:val="24"/>
          <w:lang w:eastAsia="hi-IN" w:bidi="hi-IN"/>
        </w:rPr>
        <w:t xml:space="preserve"> которые наиболее успешно решают задачу формирования теоретических и фактических знаний, а их применение способствует развитию логического мышления, речевых умений и эмоциональной сферы личности;</w:t>
      </w:r>
    </w:p>
    <w:p w:rsidR="00546192" w:rsidRPr="00546192" w:rsidRDefault="00546192" w:rsidP="00DE5F8D">
      <w:pPr>
        <w:widowControl w:val="0"/>
        <w:numPr>
          <w:ilvl w:val="0"/>
          <w:numId w:val="30"/>
        </w:numPr>
        <w:shd w:val="clear" w:color="auto" w:fill="FFFFFF"/>
        <w:tabs>
          <w:tab w:val="left" w:pos="1105"/>
        </w:tabs>
        <w:suppressAutoHyphens/>
        <w:spacing w:after="0" w:line="240" w:lineRule="auto"/>
        <w:ind w:left="0" w:firstLine="360"/>
        <w:rPr>
          <w:rFonts w:ascii="Times New Roman" w:eastAsia="Arial Unicode MS" w:hAnsi="Times New Roman"/>
          <w:kern w:val="1"/>
          <w:sz w:val="24"/>
          <w:szCs w:val="24"/>
          <w:lang w:eastAsia="hi-IN" w:bidi="hi-IN"/>
        </w:rPr>
      </w:pPr>
      <w:r w:rsidRPr="00546192">
        <w:rPr>
          <w:rFonts w:ascii="Times New Roman" w:eastAsia="Arial Unicode MS" w:hAnsi="Times New Roman"/>
          <w:b/>
          <w:bCs/>
          <w:kern w:val="1"/>
          <w:sz w:val="24"/>
          <w:szCs w:val="24"/>
          <w:lang w:eastAsia="hi-IN" w:bidi="hi-IN"/>
        </w:rPr>
        <w:t>наглядных,</w:t>
      </w:r>
      <w:r w:rsidRPr="00546192">
        <w:rPr>
          <w:rFonts w:ascii="Times New Roman" w:eastAsia="Arial Unicode MS" w:hAnsi="Times New Roman"/>
          <w:kern w:val="1"/>
          <w:sz w:val="24"/>
          <w:szCs w:val="24"/>
          <w:lang w:eastAsia="hi-IN" w:bidi="hi-IN"/>
        </w:rPr>
        <w:t xml:space="preserve"> которые наиболее успешно решают задачу развития образного мышления, познавательного интереса, воспитания художественного вкуса и формирования культурной эрудиции;</w:t>
      </w:r>
    </w:p>
    <w:p w:rsidR="00546192" w:rsidRPr="00546192" w:rsidRDefault="00546192" w:rsidP="00DE5F8D">
      <w:pPr>
        <w:widowControl w:val="0"/>
        <w:numPr>
          <w:ilvl w:val="0"/>
          <w:numId w:val="30"/>
        </w:numPr>
        <w:shd w:val="clear" w:color="auto" w:fill="FFFFFF"/>
        <w:tabs>
          <w:tab w:val="left" w:pos="1114"/>
        </w:tabs>
        <w:suppressAutoHyphens/>
        <w:spacing w:after="0" w:line="240" w:lineRule="auto"/>
        <w:ind w:left="0" w:firstLine="360"/>
        <w:rPr>
          <w:rFonts w:ascii="Times New Roman" w:eastAsia="Arial Unicode MS" w:hAnsi="Times New Roman"/>
          <w:kern w:val="1"/>
          <w:sz w:val="24"/>
          <w:szCs w:val="24"/>
          <w:lang w:eastAsia="hi-IN" w:bidi="hi-IN"/>
        </w:rPr>
      </w:pPr>
      <w:r w:rsidRPr="00546192">
        <w:rPr>
          <w:rFonts w:ascii="Times New Roman" w:eastAsia="Arial Unicode MS" w:hAnsi="Times New Roman"/>
          <w:b/>
          <w:bCs/>
          <w:kern w:val="1"/>
          <w:sz w:val="24"/>
          <w:szCs w:val="24"/>
          <w:lang w:eastAsia="hi-IN" w:bidi="hi-IN"/>
        </w:rPr>
        <w:t>практических, проблемно-поисковых и методах самостоятельной работы,</w:t>
      </w:r>
      <w:r w:rsidRPr="00546192">
        <w:rPr>
          <w:rFonts w:ascii="Times New Roman" w:eastAsia="Arial Unicode MS" w:hAnsi="Times New Roman"/>
          <w:kern w:val="1"/>
          <w:sz w:val="24"/>
          <w:szCs w:val="24"/>
          <w:lang w:eastAsia="hi-IN" w:bidi="hi-IN"/>
        </w:rPr>
        <w:t xml:space="preserve"> применение которых необходимо для закрепления теоретических знаний и способствует совершенствованию умений практической деятельности в конкретной сфере, развитию самостоятельности мышления и познавательного интереса;</w:t>
      </w:r>
    </w:p>
    <w:p w:rsidR="00546192" w:rsidRPr="00546192" w:rsidRDefault="00546192" w:rsidP="00DE5F8D">
      <w:pPr>
        <w:widowControl w:val="0"/>
        <w:numPr>
          <w:ilvl w:val="0"/>
          <w:numId w:val="30"/>
        </w:numPr>
        <w:shd w:val="clear" w:color="auto" w:fill="FFFFFF"/>
        <w:tabs>
          <w:tab w:val="left" w:pos="1105"/>
        </w:tabs>
        <w:suppressAutoHyphens/>
        <w:spacing w:after="0" w:line="240" w:lineRule="auto"/>
        <w:ind w:left="0" w:firstLine="360"/>
        <w:rPr>
          <w:rFonts w:ascii="Times New Roman" w:eastAsia="Arial Unicode MS" w:hAnsi="Times New Roman"/>
          <w:kern w:val="1"/>
          <w:sz w:val="24"/>
          <w:szCs w:val="24"/>
          <w:lang w:eastAsia="hi-IN" w:bidi="hi-IN"/>
        </w:rPr>
      </w:pPr>
      <w:r w:rsidRPr="00546192">
        <w:rPr>
          <w:rFonts w:ascii="Times New Roman" w:eastAsia="Arial Unicode MS" w:hAnsi="Times New Roman"/>
          <w:b/>
          <w:bCs/>
          <w:kern w:val="1"/>
          <w:sz w:val="24"/>
          <w:szCs w:val="24"/>
          <w:lang w:eastAsia="hi-IN" w:bidi="hi-IN"/>
        </w:rPr>
        <w:t>репродуктивных,</w:t>
      </w:r>
      <w:r w:rsidRPr="00546192">
        <w:rPr>
          <w:rFonts w:ascii="Times New Roman" w:eastAsia="Arial Unicode MS" w:hAnsi="Times New Roman"/>
          <w:kern w:val="1"/>
          <w:sz w:val="24"/>
          <w:szCs w:val="24"/>
          <w:lang w:eastAsia="hi-IN" w:bidi="hi-IN"/>
        </w:rPr>
        <w:t xml:space="preserve"> необходимых для получения фактических знаний, развития наглядно-образного мышления, памяти, навыков учебного труда;</w:t>
      </w:r>
    </w:p>
    <w:p w:rsidR="00546192" w:rsidRPr="00546192" w:rsidRDefault="00546192" w:rsidP="00DE5F8D">
      <w:pPr>
        <w:widowControl w:val="0"/>
        <w:numPr>
          <w:ilvl w:val="0"/>
          <w:numId w:val="30"/>
        </w:numPr>
        <w:shd w:val="clear" w:color="auto" w:fill="FFFFFF"/>
        <w:tabs>
          <w:tab w:val="left" w:pos="1100"/>
        </w:tabs>
        <w:suppressAutoHyphens/>
        <w:spacing w:after="0" w:line="240" w:lineRule="auto"/>
        <w:ind w:left="0" w:firstLine="360"/>
        <w:rPr>
          <w:rFonts w:ascii="Times New Roman" w:eastAsia="Arial Unicode MS" w:hAnsi="Times New Roman"/>
          <w:kern w:val="1"/>
          <w:sz w:val="24"/>
          <w:szCs w:val="24"/>
          <w:lang w:eastAsia="hi-IN" w:bidi="hi-IN"/>
        </w:rPr>
      </w:pPr>
      <w:r w:rsidRPr="00546192">
        <w:rPr>
          <w:rFonts w:ascii="Times New Roman" w:eastAsia="Arial Unicode MS" w:hAnsi="Times New Roman"/>
          <w:b/>
          <w:bCs/>
          <w:kern w:val="1"/>
          <w:sz w:val="24"/>
          <w:szCs w:val="24"/>
          <w:lang w:eastAsia="hi-IN" w:bidi="hi-IN"/>
        </w:rPr>
        <w:t>индуктивных и дедуктивных,</w:t>
      </w:r>
      <w:r w:rsidRPr="00546192">
        <w:rPr>
          <w:rFonts w:ascii="Times New Roman" w:eastAsia="Arial Unicode MS" w:hAnsi="Times New Roman"/>
          <w:kern w:val="1"/>
          <w:sz w:val="24"/>
          <w:szCs w:val="24"/>
          <w:lang w:eastAsia="hi-IN" w:bidi="hi-IN"/>
        </w:rPr>
        <w:t xml:space="preserve"> оптимальное чередование которых (с преобладанием индуктивных) обеспечит сохранение логики содержания и будет способствовать развитию логического и предметного мышления.</w:t>
      </w:r>
    </w:p>
    <w:p w:rsidR="00546192" w:rsidRPr="00546192" w:rsidRDefault="00546192" w:rsidP="00546192">
      <w:pPr>
        <w:widowControl w:val="0"/>
        <w:shd w:val="clear" w:color="auto" w:fill="FFFFFF"/>
        <w:suppressAutoHyphens/>
        <w:spacing w:after="0" w:line="240" w:lineRule="auto"/>
        <w:ind w:firstLine="360"/>
        <w:rPr>
          <w:rFonts w:ascii="Times New Roman" w:eastAsia="Arial Unicode MS" w:hAnsi="Times New Roman"/>
          <w:kern w:val="1"/>
          <w:sz w:val="24"/>
          <w:szCs w:val="24"/>
          <w:lang w:eastAsia="hi-IN" w:bidi="hi-IN"/>
        </w:rPr>
      </w:pPr>
      <w:r w:rsidRPr="00546192">
        <w:rPr>
          <w:rFonts w:ascii="Times New Roman" w:eastAsia="Arial Unicode MS" w:hAnsi="Times New Roman"/>
          <w:kern w:val="1"/>
          <w:sz w:val="24"/>
          <w:szCs w:val="24"/>
          <w:lang w:eastAsia="hi-IN" w:bidi="hi-IN"/>
        </w:rPr>
        <w:t>Изучаемый учебный материал в рамках курса выступает как материал для создания учебной ситуации, которая проектируется с учетом возраста, специфики учебного предмета, меры сформированности действий учащихся (исполнительских, или ориентировочных).</w:t>
      </w:r>
    </w:p>
    <w:p w:rsidR="00546192" w:rsidRPr="00546192" w:rsidRDefault="00546192" w:rsidP="00546192">
      <w:pPr>
        <w:widowControl w:val="0"/>
        <w:shd w:val="clear" w:color="auto" w:fill="FFFFFF"/>
        <w:suppressAutoHyphens/>
        <w:spacing w:after="0" w:line="240" w:lineRule="auto"/>
        <w:ind w:firstLine="360"/>
        <w:rPr>
          <w:rFonts w:ascii="Times New Roman" w:eastAsia="Arial Unicode MS" w:hAnsi="Times New Roman"/>
          <w:kern w:val="1"/>
          <w:sz w:val="24"/>
          <w:szCs w:val="24"/>
          <w:lang w:eastAsia="hi-IN" w:bidi="hi-IN"/>
        </w:rPr>
      </w:pPr>
      <w:r w:rsidRPr="00546192">
        <w:rPr>
          <w:rFonts w:ascii="Times New Roman" w:eastAsia="Arial Unicode MS" w:hAnsi="Times New Roman"/>
          <w:kern w:val="1"/>
          <w:sz w:val="24"/>
          <w:szCs w:val="24"/>
          <w:lang w:eastAsia="hi-IN" w:bidi="hi-IN"/>
        </w:rPr>
        <w:t>При организации работы в группе необходимо учитывать личностные характеристики учащихся, степень развития их универсальных учебных действий и предметных умений, степень заинтересованности и владения общекультурным материалом, а также степень самостоятельности в овладении способами оптимизации учебной деятельности.</w:t>
      </w:r>
    </w:p>
    <w:p w:rsidR="00546192" w:rsidRPr="00546192" w:rsidRDefault="00546192" w:rsidP="00546192">
      <w:pPr>
        <w:widowControl w:val="0"/>
        <w:shd w:val="clear" w:color="auto" w:fill="FFFFFF"/>
        <w:suppressAutoHyphens/>
        <w:spacing w:after="0" w:line="240" w:lineRule="auto"/>
        <w:ind w:firstLine="360"/>
        <w:rPr>
          <w:rFonts w:ascii="Times New Roman" w:eastAsia="Arial Unicode MS" w:hAnsi="Times New Roman"/>
          <w:kern w:val="1"/>
          <w:sz w:val="24"/>
          <w:szCs w:val="24"/>
          <w:lang w:eastAsia="hi-IN" w:bidi="hi-IN"/>
        </w:rPr>
      </w:pPr>
      <w:r w:rsidRPr="00546192">
        <w:rPr>
          <w:rFonts w:ascii="Times New Roman" w:eastAsia="Arial Unicode MS" w:hAnsi="Times New Roman"/>
          <w:b/>
          <w:bCs/>
          <w:kern w:val="1"/>
          <w:sz w:val="24"/>
          <w:szCs w:val="24"/>
          <w:lang w:eastAsia="hi-IN" w:bidi="hi-IN"/>
        </w:rPr>
        <w:t>Беседа.</w:t>
      </w:r>
      <w:r w:rsidRPr="00546192">
        <w:rPr>
          <w:rFonts w:ascii="Times New Roman" w:eastAsia="Arial Unicode MS" w:hAnsi="Times New Roman"/>
          <w:kern w:val="1"/>
          <w:sz w:val="24"/>
          <w:szCs w:val="24"/>
          <w:lang w:eastAsia="hi-IN" w:bidi="hi-IN"/>
        </w:rPr>
        <w:t xml:space="preserve"> Является фронтальной формой работы, поэтому важно, чтобы она не превращалась в лекцию учителя, т. к. в лекции реализуются в большей степени между учителем - носителем информации и учеником - реципиентом этой информации, что не способствует повышению мотивации к обучению и значительно снижает его эффективность. При организации и проведении беседы на уроке учителю необходимо владеть способами установления, поддержания и активизации механизмов обратной связи. В основе беседы лежит хорошо продуманная система логически связанных вопросов, которые по содержанию и форме соответствуют уровню развития учащихся и особенностям изучаемой темы. Беседа может быть репродуктивного или эвристического характера. В первом случае предполагается сознательное усвоение и последующее воспроизведений учащимися знаний. Беседа эвристического характера нацелена на стимулирование и мотивацию учебной деятельности учащихся, на создание проблемных ситуаций.</w:t>
      </w:r>
    </w:p>
    <w:p w:rsidR="00546192" w:rsidRPr="00546192" w:rsidRDefault="00546192" w:rsidP="00546192">
      <w:pPr>
        <w:widowControl w:val="0"/>
        <w:shd w:val="clear" w:color="auto" w:fill="FFFFFF"/>
        <w:suppressAutoHyphens/>
        <w:spacing w:after="0" w:line="240" w:lineRule="auto"/>
        <w:ind w:firstLine="360"/>
        <w:rPr>
          <w:rFonts w:ascii="Times New Roman" w:eastAsia="Arial Unicode MS" w:hAnsi="Times New Roman"/>
          <w:kern w:val="1"/>
          <w:sz w:val="24"/>
          <w:szCs w:val="24"/>
          <w:lang w:eastAsia="hi-IN" w:bidi="hi-IN"/>
        </w:rPr>
      </w:pPr>
      <w:r w:rsidRPr="00546192">
        <w:rPr>
          <w:rFonts w:ascii="Times New Roman" w:eastAsia="Arial Unicode MS" w:hAnsi="Times New Roman"/>
          <w:b/>
          <w:bCs/>
          <w:kern w:val="1"/>
          <w:sz w:val="24"/>
          <w:szCs w:val="24"/>
          <w:lang w:eastAsia="hi-IN" w:bidi="hi-IN"/>
        </w:rPr>
        <w:t>Интервью.</w:t>
      </w:r>
      <w:r w:rsidRPr="00546192">
        <w:rPr>
          <w:rFonts w:ascii="Times New Roman" w:eastAsia="Arial Unicode MS" w:hAnsi="Times New Roman"/>
          <w:kern w:val="1"/>
          <w:sz w:val="24"/>
          <w:szCs w:val="24"/>
          <w:lang w:eastAsia="hi-IN" w:bidi="hi-IN"/>
        </w:rPr>
        <w:t xml:space="preserve"> Эта форма учебной деятельности может быть использована как в урочной, так и во внеурочной деятельности учащихся в качестве пролонгированного домашнего задания (например, взять интервью по определенной теме у членов своей семьи, старшеклассников, представителей педагогического коллектива школы). Также в формате интервью может осуществляться рефлексия по итогам работы класса на уроке или по итогам изучения темы. Вопросы для интервью должны быть разработаны самими учащимися, а полученные ответы могут использоваться в дальнейшем, например, в качестве материала для создания проблемных ситуаций. Также результаты проведения интервью по особо важным разделам курса могут лечь в основу большого </w:t>
      </w:r>
      <w:r w:rsidRPr="00546192">
        <w:rPr>
          <w:rFonts w:ascii="Times New Roman" w:eastAsia="Arial Unicode MS" w:hAnsi="Times New Roman"/>
          <w:kern w:val="1"/>
          <w:sz w:val="24"/>
          <w:szCs w:val="24"/>
          <w:lang w:eastAsia="hi-IN" w:bidi="hi-IN"/>
        </w:rPr>
        <w:lastRenderedPageBreak/>
        <w:t>итогового проекта, который предполагается презентовать по окончании обучения.</w:t>
      </w:r>
    </w:p>
    <w:p w:rsidR="00546192" w:rsidRPr="00546192" w:rsidRDefault="00546192" w:rsidP="00546192">
      <w:pPr>
        <w:widowControl w:val="0"/>
        <w:shd w:val="clear" w:color="auto" w:fill="FFFFFF"/>
        <w:suppressAutoHyphens/>
        <w:spacing w:after="0" w:line="240" w:lineRule="auto"/>
        <w:ind w:firstLine="360"/>
        <w:rPr>
          <w:rFonts w:ascii="Times New Roman" w:eastAsia="Arial Unicode MS" w:hAnsi="Times New Roman"/>
          <w:kern w:val="1"/>
          <w:sz w:val="24"/>
          <w:szCs w:val="24"/>
          <w:lang w:eastAsia="hi-IN" w:bidi="hi-IN"/>
        </w:rPr>
      </w:pPr>
      <w:r w:rsidRPr="00546192">
        <w:rPr>
          <w:rFonts w:ascii="Times New Roman" w:eastAsia="Arial Unicode MS" w:hAnsi="Times New Roman"/>
          <w:b/>
          <w:bCs/>
          <w:kern w:val="1"/>
          <w:sz w:val="24"/>
          <w:szCs w:val="24"/>
          <w:lang w:eastAsia="hi-IN" w:bidi="hi-IN"/>
        </w:rPr>
        <w:t>Драматизация (театрализация).</w:t>
      </w:r>
      <w:r w:rsidRPr="00546192">
        <w:rPr>
          <w:rFonts w:ascii="Times New Roman" w:eastAsia="Arial Unicode MS" w:hAnsi="Times New Roman"/>
          <w:kern w:val="1"/>
          <w:sz w:val="24"/>
          <w:szCs w:val="24"/>
          <w:lang w:eastAsia="hi-IN" w:bidi="hi-IN"/>
        </w:rPr>
        <w:t xml:space="preserve"> Эта форма организации учебной деятельности обладает большой привлекательностью для младших школьников, т.к. по своей сути близка к игре, а также предоставляет им возможности для самопрезентации. Драматизация может быть включена в урок в качестве иллюстративного фрагмента или презентации выполнения домашнего задания, либо стать результатом долгосрочной проектной работы учащихся.</w:t>
      </w:r>
    </w:p>
    <w:p w:rsidR="00546192" w:rsidRPr="00546192" w:rsidRDefault="00546192" w:rsidP="00546192">
      <w:pPr>
        <w:widowControl w:val="0"/>
        <w:shd w:val="clear" w:color="auto" w:fill="FFFFFF"/>
        <w:suppressAutoHyphens/>
        <w:spacing w:after="0" w:line="240" w:lineRule="auto"/>
        <w:ind w:firstLine="360"/>
        <w:rPr>
          <w:rFonts w:ascii="Times New Roman" w:eastAsia="Arial Unicode MS" w:hAnsi="Times New Roman"/>
          <w:kern w:val="1"/>
          <w:sz w:val="24"/>
          <w:szCs w:val="24"/>
          <w:lang w:eastAsia="hi-IN" w:bidi="hi-IN"/>
        </w:rPr>
      </w:pPr>
      <w:r w:rsidRPr="00546192">
        <w:rPr>
          <w:rFonts w:ascii="Times New Roman" w:eastAsia="Arial Unicode MS" w:hAnsi="Times New Roman"/>
          <w:kern w:val="1"/>
          <w:sz w:val="24"/>
          <w:szCs w:val="24"/>
          <w:lang w:eastAsia="hi-IN" w:bidi="hi-IN"/>
        </w:rPr>
        <w:t>Особое внимание хочется обратить на некоторые сквозные</w:t>
      </w:r>
      <w:r w:rsidRPr="00546192">
        <w:rPr>
          <w:rFonts w:ascii="Times New Roman" w:eastAsia="Arial Unicode MS" w:hAnsi="Times New Roman"/>
          <w:b/>
          <w:bCs/>
          <w:i/>
          <w:iCs/>
          <w:kern w:val="1"/>
          <w:sz w:val="24"/>
          <w:szCs w:val="24"/>
          <w:lang w:eastAsia="hi-IN" w:bidi="hi-IN"/>
        </w:rPr>
        <w:t xml:space="preserve"> виды учебной деятельности учащихся,</w:t>
      </w:r>
      <w:r w:rsidRPr="00546192">
        <w:rPr>
          <w:rFonts w:ascii="Times New Roman" w:eastAsia="Arial Unicode MS" w:hAnsi="Times New Roman"/>
          <w:kern w:val="1"/>
          <w:sz w:val="24"/>
          <w:szCs w:val="24"/>
          <w:lang w:eastAsia="hi-IN" w:bidi="hi-IN"/>
        </w:rPr>
        <w:t xml:space="preserve"> которые проходят через все уроки в рамках курса, являясь его содержательными и методологическими связующими звеньями.</w:t>
      </w:r>
    </w:p>
    <w:p w:rsidR="00546192" w:rsidRPr="00546192" w:rsidRDefault="00546192" w:rsidP="00546192">
      <w:pPr>
        <w:widowControl w:val="0"/>
        <w:shd w:val="clear" w:color="auto" w:fill="FFFFFF"/>
        <w:suppressAutoHyphens/>
        <w:spacing w:after="0" w:line="240" w:lineRule="auto"/>
        <w:ind w:firstLine="360"/>
        <w:rPr>
          <w:rFonts w:ascii="Times New Roman" w:eastAsia="Arial Unicode MS" w:hAnsi="Times New Roman"/>
          <w:kern w:val="1"/>
          <w:sz w:val="24"/>
          <w:szCs w:val="24"/>
          <w:lang w:eastAsia="hi-IN" w:bidi="hi-IN"/>
        </w:rPr>
      </w:pPr>
      <w:r w:rsidRPr="00546192">
        <w:rPr>
          <w:rFonts w:ascii="Times New Roman" w:eastAsia="Arial Unicode MS" w:hAnsi="Times New Roman"/>
          <w:b/>
          <w:bCs/>
          <w:kern w:val="1"/>
          <w:sz w:val="24"/>
          <w:szCs w:val="24"/>
          <w:lang w:eastAsia="hi-IN" w:bidi="hi-IN"/>
        </w:rPr>
        <w:t>Составление словаря терминов и понятий</w:t>
      </w:r>
      <w:r w:rsidRPr="00546192">
        <w:rPr>
          <w:rFonts w:ascii="Times New Roman" w:eastAsia="Arial Unicode MS" w:hAnsi="Times New Roman"/>
          <w:kern w:val="1"/>
          <w:sz w:val="24"/>
          <w:szCs w:val="24"/>
          <w:lang w:eastAsia="hi-IN" w:bidi="hi-IN"/>
        </w:rPr>
        <w:t xml:space="preserve"> способствует систематизации и усвоению материала курса. Содержание словаря составляют понятия, наиболее характерные для конкретного содержательного модуля, являющиеся ключевыми для понимания мировоззренческой и культурной специфики изучаемого. Работа со словарем способствует не только пониманию сути изучаемых явлений и фактов, но и совершенствует навыки работы с источниками информации, навыки устной и письменной речи, т.к. требует создания точных, понятных, грамотных формулировок. При составлении понятийного словаря учащиеся должны не просто осмыслить изучаемое явление и отобрать или сформулировать наиболее удачное определение понятия, но и мотивировать свой выбор, объяснить, почему данное понятие является значимым, определяющим для данной культуры.</w:t>
      </w:r>
    </w:p>
    <w:p w:rsidR="00546192" w:rsidRPr="00546192" w:rsidRDefault="00546192" w:rsidP="00546192">
      <w:pPr>
        <w:widowControl w:val="0"/>
        <w:shd w:val="clear" w:color="auto" w:fill="FFFFFF"/>
        <w:suppressAutoHyphens/>
        <w:spacing w:after="0" w:line="240" w:lineRule="auto"/>
        <w:ind w:firstLine="360"/>
        <w:rPr>
          <w:rFonts w:ascii="Times New Roman" w:eastAsia="Arial Unicode MS" w:hAnsi="Times New Roman"/>
          <w:kern w:val="1"/>
          <w:sz w:val="24"/>
          <w:szCs w:val="24"/>
          <w:lang w:eastAsia="hi-IN" w:bidi="hi-IN"/>
        </w:rPr>
      </w:pPr>
      <w:r w:rsidRPr="00546192">
        <w:rPr>
          <w:rFonts w:ascii="Times New Roman" w:eastAsia="Arial Unicode MS" w:hAnsi="Times New Roman"/>
          <w:kern w:val="1"/>
          <w:sz w:val="24"/>
          <w:szCs w:val="24"/>
          <w:lang w:eastAsia="hi-IN" w:bidi="hi-IN"/>
        </w:rPr>
        <w:t>Целесообразно включать работу над составлением понятийного словаря в завершающий этап урока, подводя, таким образом его итоги, а в завершении изучения курса проводить работу по обобщению и систематизации собранного материала.</w:t>
      </w:r>
    </w:p>
    <w:p w:rsidR="00546192" w:rsidRPr="00546192" w:rsidRDefault="00546192" w:rsidP="00546192">
      <w:pPr>
        <w:widowControl w:val="0"/>
        <w:shd w:val="clear" w:color="auto" w:fill="FFFFFF"/>
        <w:suppressAutoHyphens/>
        <w:spacing w:after="0" w:line="240" w:lineRule="auto"/>
        <w:ind w:firstLine="360"/>
        <w:rPr>
          <w:rFonts w:ascii="Times New Roman" w:eastAsia="Arial Unicode MS" w:hAnsi="Times New Roman"/>
          <w:kern w:val="1"/>
          <w:sz w:val="24"/>
          <w:szCs w:val="24"/>
          <w:lang w:eastAsia="hi-IN" w:bidi="hi-IN"/>
        </w:rPr>
      </w:pPr>
      <w:r w:rsidRPr="00546192">
        <w:rPr>
          <w:rFonts w:ascii="Times New Roman" w:eastAsia="Arial Unicode MS" w:hAnsi="Times New Roman"/>
          <w:b/>
          <w:bCs/>
          <w:kern w:val="1"/>
          <w:sz w:val="24"/>
          <w:szCs w:val="24"/>
          <w:lang w:eastAsia="hi-IN" w:bidi="hi-IN"/>
        </w:rPr>
        <w:t>Использование информационно-коммуникационных технологий</w:t>
      </w:r>
      <w:r w:rsidRPr="00546192">
        <w:rPr>
          <w:rFonts w:ascii="Times New Roman" w:eastAsia="Arial Unicode MS" w:hAnsi="Times New Roman"/>
          <w:kern w:val="1"/>
          <w:sz w:val="24"/>
          <w:szCs w:val="24"/>
          <w:lang w:eastAsia="hi-IN" w:bidi="hi-IN"/>
        </w:rPr>
        <w:t xml:space="preserve"> в учебном процессе - требование современной методики и ориентация на интересы и возможности учащихся. Информатизация является также и средством оптимизации процесса обучения.</w:t>
      </w:r>
    </w:p>
    <w:p w:rsidR="00546192" w:rsidRPr="00546192" w:rsidRDefault="00546192" w:rsidP="00546192">
      <w:pPr>
        <w:widowControl w:val="0"/>
        <w:shd w:val="clear" w:color="auto" w:fill="FFFFFF"/>
        <w:suppressAutoHyphens/>
        <w:spacing w:after="0" w:line="240" w:lineRule="auto"/>
        <w:ind w:firstLine="360"/>
        <w:rPr>
          <w:rFonts w:ascii="Times New Roman" w:eastAsia="Arial Unicode MS" w:hAnsi="Times New Roman"/>
          <w:kern w:val="1"/>
          <w:sz w:val="24"/>
          <w:szCs w:val="24"/>
          <w:lang w:eastAsia="hi-IN" w:bidi="hi-IN"/>
        </w:rPr>
      </w:pPr>
      <w:r w:rsidRPr="00546192">
        <w:rPr>
          <w:rFonts w:ascii="Times New Roman" w:eastAsia="Arial Unicode MS" w:hAnsi="Times New Roman"/>
          <w:kern w:val="1"/>
          <w:sz w:val="24"/>
          <w:szCs w:val="24"/>
          <w:lang w:eastAsia="hi-IN" w:bidi="hi-IN"/>
        </w:rPr>
        <w:t>Ресурсы сети Интернет также являются незаменимым источником для проведения заочных экскурсий и поиска справочной информации по теме.</w:t>
      </w:r>
    </w:p>
    <w:p w:rsidR="00546192" w:rsidRPr="00546192" w:rsidRDefault="00546192" w:rsidP="00546192">
      <w:pPr>
        <w:widowControl w:val="0"/>
        <w:shd w:val="clear" w:color="auto" w:fill="FFFFFF"/>
        <w:suppressAutoHyphens/>
        <w:spacing w:after="0" w:line="240" w:lineRule="auto"/>
        <w:rPr>
          <w:rFonts w:ascii="Times New Roman" w:eastAsia="Arial Unicode MS" w:hAnsi="Times New Roman"/>
          <w:bCs/>
          <w:color w:val="00000A"/>
          <w:kern w:val="1"/>
          <w:sz w:val="24"/>
          <w:szCs w:val="24"/>
          <w:lang w:eastAsia="hi-IN" w:bidi="hi-IN"/>
        </w:rPr>
      </w:pPr>
      <w:bookmarkStart w:id="6" w:name="bookmark10"/>
      <w:r w:rsidRPr="00546192">
        <w:rPr>
          <w:rFonts w:ascii="Times New Roman" w:eastAsia="Arial Unicode MS" w:hAnsi="Times New Roman"/>
          <w:bCs/>
          <w:color w:val="00000A"/>
          <w:kern w:val="1"/>
          <w:sz w:val="24"/>
          <w:szCs w:val="24"/>
          <w:lang w:eastAsia="hi-IN" w:bidi="hi-IN"/>
        </w:rPr>
        <w:t>Рекомендации к домашним заданиям</w:t>
      </w:r>
      <w:bookmarkEnd w:id="6"/>
    </w:p>
    <w:p w:rsidR="00546192" w:rsidRPr="00546192" w:rsidRDefault="00546192" w:rsidP="00546192">
      <w:pPr>
        <w:widowControl w:val="0"/>
        <w:shd w:val="clear" w:color="auto" w:fill="FFFFFF"/>
        <w:suppressAutoHyphens/>
        <w:spacing w:after="0" w:line="240" w:lineRule="auto"/>
        <w:ind w:firstLine="360"/>
        <w:rPr>
          <w:rFonts w:ascii="Times New Roman" w:eastAsia="Arial Unicode MS" w:hAnsi="Times New Roman"/>
          <w:kern w:val="1"/>
          <w:sz w:val="24"/>
          <w:szCs w:val="24"/>
          <w:lang w:eastAsia="hi-IN" w:bidi="hi-IN"/>
        </w:rPr>
      </w:pPr>
      <w:r w:rsidRPr="00546192">
        <w:rPr>
          <w:rFonts w:ascii="Times New Roman" w:eastAsia="Arial Unicode MS" w:hAnsi="Times New Roman"/>
          <w:b/>
          <w:bCs/>
          <w:kern w:val="1"/>
          <w:sz w:val="24"/>
          <w:szCs w:val="24"/>
          <w:lang w:eastAsia="hi-IN" w:bidi="hi-IN"/>
        </w:rPr>
        <w:t>Задания на дом</w:t>
      </w:r>
      <w:r w:rsidRPr="00546192">
        <w:rPr>
          <w:rFonts w:ascii="Times New Roman" w:eastAsia="Arial Unicode MS" w:hAnsi="Times New Roman"/>
          <w:kern w:val="1"/>
          <w:sz w:val="24"/>
          <w:szCs w:val="24"/>
          <w:lang w:eastAsia="hi-IN" w:bidi="hi-IN"/>
        </w:rPr>
        <w:t xml:space="preserve"> в процессе изучения курса должны иметь творческий, поисковый или проблемный характер. Желательно, чтобы каждый учащийся выполнил 2-3 творческие и 3-4 поисковые работы, т.е. задания этого типа, предлагаемые в поурочном планировании, могут быть распределены равномерно на протяжении изучения курса. Добросовестное выполнение домашних заданий формирует у ребенка самостоятельность, волевые качества, умение рационально организовывать учебный труд. Все это возможно при одном непременном условии: перегрузок быть не может. Должно оставаться время и желание сделать еще что-то: придумать свое толкование слову, почитать дополнительную литературу. И такая самостоятельная творческая работа ребенка обязательно должна быть замечена, одобрена учителем, продемонстрирована классу.</w:t>
      </w:r>
    </w:p>
    <w:p w:rsidR="00546192" w:rsidRPr="00546192" w:rsidRDefault="00546192" w:rsidP="00546192">
      <w:pPr>
        <w:widowControl w:val="0"/>
        <w:shd w:val="clear" w:color="auto" w:fill="FFFFFF"/>
        <w:suppressAutoHyphens/>
        <w:spacing w:after="0" w:line="240" w:lineRule="auto"/>
        <w:rPr>
          <w:rFonts w:ascii="Times New Roman" w:eastAsia="Arial Unicode MS" w:hAnsi="Times New Roman"/>
          <w:bCs/>
          <w:color w:val="00000A"/>
          <w:kern w:val="1"/>
          <w:sz w:val="24"/>
          <w:szCs w:val="24"/>
          <w:lang w:eastAsia="hi-IN" w:bidi="hi-IN"/>
        </w:rPr>
      </w:pPr>
      <w:bookmarkStart w:id="7" w:name="bookmark11"/>
      <w:r w:rsidRPr="00546192">
        <w:rPr>
          <w:rFonts w:ascii="Times New Roman" w:eastAsia="Arial Unicode MS" w:hAnsi="Times New Roman"/>
          <w:bCs/>
          <w:color w:val="00000A"/>
          <w:kern w:val="1"/>
          <w:sz w:val="24"/>
          <w:szCs w:val="24"/>
          <w:lang w:eastAsia="hi-IN" w:bidi="hi-IN"/>
        </w:rPr>
        <w:t>Работа с родителями и членами семей учеников в рамках учебного курса ОРКСЭ</w:t>
      </w:r>
      <w:bookmarkEnd w:id="7"/>
    </w:p>
    <w:p w:rsidR="00546192" w:rsidRPr="00546192" w:rsidRDefault="00546192" w:rsidP="00546192">
      <w:pPr>
        <w:widowControl w:val="0"/>
        <w:shd w:val="clear" w:color="auto" w:fill="FFFFFF"/>
        <w:suppressAutoHyphens/>
        <w:spacing w:after="0" w:line="240" w:lineRule="auto"/>
        <w:ind w:firstLine="360"/>
        <w:rPr>
          <w:rFonts w:ascii="Times New Roman" w:eastAsia="Arial Unicode MS" w:hAnsi="Times New Roman"/>
          <w:kern w:val="1"/>
          <w:sz w:val="24"/>
          <w:szCs w:val="24"/>
          <w:lang w:eastAsia="hi-IN" w:bidi="hi-IN"/>
        </w:rPr>
      </w:pPr>
      <w:r w:rsidRPr="00546192">
        <w:rPr>
          <w:rFonts w:ascii="Times New Roman" w:eastAsia="Arial Unicode MS" w:hAnsi="Times New Roman"/>
          <w:kern w:val="1"/>
          <w:sz w:val="24"/>
          <w:szCs w:val="24"/>
          <w:lang w:eastAsia="hi-IN" w:bidi="hi-IN"/>
        </w:rPr>
        <w:t>Учебный курс ОРКСЭ предоставляет большие возможности для вовлечения родителей в воспитательный процесс, в учебную и внеурочную деятельность класса, оказания помощи семьям в вопросах воспитания и обучения детей, содействия сохранению и упрочению семьи.</w:t>
      </w:r>
    </w:p>
    <w:p w:rsidR="00546192" w:rsidRPr="00546192" w:rsidRDefault="00546192" w:rsidP="00546192">
      <w:pPr>
        <w:widowControl w:val="0"/>
        <w:shd w:val="clear" w:color="auto" w:fill="FFFFFF"/>
        <w:suppressAutoHyphens/>
        <w:spacing w:after="0" w:line="240" w:lineRule="auto"/>
        <w:ind w:firstLine="360"/>
        <w:rPr>
          <w:rFonts w:ascii="Times New Roman" w:eastAsia="Arial Unicode MS" w:hAnsi="Times New Roman"/>
          <w:kern w:val="1"/>
          <w:sz w:val="24"/>
          <w:szCs w:val="24"/>
          <w:lang w:eastAsia="hi-IN" w:bidi="hi-IN"/>
        </w:rPr>
      </w:pPr>
      <w:r w:rsidRPr="00546192">
        <w:rPr>
          <w:rFonts w:ascii="Times New Roman" w:eastAsia="Arial Unicode MS" w:hAnsi="Times New Roman"/>
          <w:kern w:val="1"/>
          <w:sz w:val="24"/>
          <w:szCs w:val="24"/>
          <w:lang w:eastAsia="hi-IN" w:bidi="hi-IN"/>
        </w:rPr>
        <w:t>Введению курса «Основы религиозных культур и светской этики» предшествовала подготовительная работа с родителями, в форме собеседований, анкетирования. Главная задача этого этапа - создание установки на сотрудничество, предполагаемый результат - мотивация и стимулирование заинтересованности родителей в позитивных результатах усвоения содержания курса их детьми.</w:t>
      </w:r>
    </w:p>
    <w:p w:rsidR="00546192" w:rsidRPr="00546192" w:rsidRDefault="00546192" w:rsidP="00546192">
      <w:pPr>
        <w:widowControl w:val="0"/>
        <w:shd w:val="clear" w:color="auto" w:fill="FFFFFF"/>
        <w:suppressAutoHyphens/>
        <w:spacing w:after="0" w:line="240" w:lineRule="auto"/>
        <w:rPr>
          <w:rFonts w:ascii="Times New Roman" w:eastAsia="Arial Unicode MS" w:hAnsi="Times New Roman"/>
          <w:bCs/>
          <w:color w:val="00000A"/>
          <w:kern w:val="1"/>
          <w:sz w:val="24"/>
          <w:szCs w:val="24"/>
          <w:lang w:eastAsia="hi-IN" w:bidi="hi-IN"/>
        </w:rPr>
      </w:pPr>
      <w:bookmarkStart w:id="8" w:name="bookmark12"/>
      <w:r w:rsidRPr="00546192">
        <w:rPr>
          <w:rFonts w:ascii="Times New Roman" w:eastAsia="Arial Unicode MS" w:hAnsi="Times New Roman"/>
          <w:bCs/>
          <w:color w:val="00000A"/>
          <w:kern w:val="1"/>
          <w:sz w:val="24"/>
          <w:szCs w:val="24"/>
          <w:lang w:eastAsia="hi-IN" w:bidi="hi-IN"/>
        </w:rPr>
        <w:t>Внеурочная работа в рамках изучения курса</w:t>
      </w:r>
      <w:bookmarkEnd w:id="8"/>
    </w:p>
    <w:p w:rsidR="00546192" w:rsidRPr="00546192" w:rsidRDefault="00546192" w:rsidP="00546192">
      <w:pPr>
        <w:widowControl w:val="0"/>
        <w:shd w:val="clear" w:color="auto" w:fill="FFFFFF"/>
        <w:suppressAutoHyphens/>
        <w:spacing w:after="0" w:line="240" w:lineRule="auto"/>
        <w:ind w:firstLine="360"/>
        <w:rPr>
          <w:rFonts w:ascii="Times New Roman" w:eastAsia="Arial Unicode MS" w:hAnsi="Times New Roman"/>
          <w:kern w:val="1"/>
          <w:sz w:val="24"/>
          <w:szCs w:val="24"/>
          <w:lang w:eastAsia="hi-IN" w:bidi="hi-IN"/>
        </w:rPr>
      </w:pPr>
      <w:r w:rsidRPr="00546192">
        <w:rPr>
          <w:rFonts w:ascii="Times New Roman" w:eastAsia="Arial Unicode MS" w:hAnsi="Times New Roman"/>
          <w:b/>
          <w:bCs/>
          <w:kern w:val="1"/>
          <w:sz w:val="24"/>
          <w:szCs w:val="24"/>
          <w:lang w:eastAsia="hi-IN" w:bidi="hi-IN"/>
        </w:rPr>
        <w:t>Экскурсия</w:t>
      </w:r>
      <w:r w:rsidRPr="00546192">
        <w:rPr>
          <w:rFonts w:ascii="Times New Roman" w:eastAsia="Arial Unicode MS" w:hAnsi="Times New Roman"/>
          <w:kern w:val="1"/>
          <w:sz w:val="24"/>
          <w:szCs w:val="24"/>
          <w:lang w:eastAsia="hi-IN" w:bidi="hi-IN"/>
        </w:rPr>
        <w:t xml:space="preserve"> конкретизирует программный материал, расширяет кругозор и углубляет знания учащихся. При проведении</w:t>
      </w:r>
      <w:r w:rsidRPr="00546192">
        <w:rPr>
          <w:rFonts w:ascii="Times New Roman" w:eastAsia="Arial Unicode MS" w:hAnsi="Times New Roman"/>
          <w:b/>
          <w:bCs/>
          <w:kern w:val="1"/>
          <w:sz w:val="24"/>
          <w:szCs w:val="24"/>
          <w:lang w:eastAsia="hi-IN" w:bidi="hi-IN"/>
        </w:rPr>
        <w:t xml:space="preserve"> заочных экскурсий</w:t>
      </w:r>
      <w:r w:rsidRPr="00546192">
        <w:rPr>
          <w:rFonts w:ascii="Times New Roman" w:eastAsia="Arial Unicode MS" w:hAnsi="Times New Roman"/>
          <w:kern w:val="1"/>
          <w:sz w:val="24"/>
          <w:szCs w:val="24"/>
          <w:lang w:eastAsia="hi-IN" w:bidi="hi-IN"/>
        </w:rPr>
        <w:t xml:space="preserve"> важно учитывать целый ряд факторов: доступность материала, уровень развития у учащихся речевых навыков, особенности восприятия религиозно-этического материала аудиторией. Форма проведения этого занятия зависит от возможностей учителя, от технического оснащения учебного процесса.</w:t>
      </w:r>
    </w:p>
    <w:p w:rsidR="00546192" w:rsidRPr="00546192" w:rsidRDefault="00546192" w:rsidP="00546192">
      <w:pPr>
        <w:widowControl w:val="0"/>
        <w:shd w:val="clear" w:color="auto" w:fill="FFFFFF"/>
        <w:tabs>
          <w:tab w:val="left" w:pos="1776"/>
        </w:tabs>
        <w:suppressAutoHyphens/>
        <w:spacing w:after="0" w:line="240" w:lineRule="auto"/>
        <w:rPr>
          <w:rFonts w:ascii="Times New Roman" w:eastAsia="Arial Unicode MS" w:hAnsi="Times New Roman"/>
          <w:kern w:val="1"/>
          <w:sz w:val="24"/>
          <w:szCs w:val="24"/>
          <w:lang w:eastAsia="hi-IN" w:bidi="hi-IN"/>
        </w:rPr>
      </w:pPr>
      <w:r w:rsidRPr="00546192">
        <w:rPr>
          <w:rFonts w:ascii="Times New Roman" w:eastAsia="Arial Unicode MS" w:hAnsi="Times New Roman"/>
          <w:kern w:val="1"/>
          <w:sz w:val="24"/>
          <w:szCs w:val="24"/>
          <w:lang w:eastAsia="hi-IN" w:bidi="hi-IN"/>
        </w:rPr>
        <w:t>Посещение музеев, выставок с помощью интерактивных объектов и Интернет-ресурсов.</w:t>
      </w:r>
    </w:p>
    <w:p w:rsidR="00546192" w:rsidRPr="00546192" w:rsidRDefault="00546192" w:rsidP="00546192">
      <w:pPr>
        <w:widowControl w:val="0"/>
        <w:shd w:val="clear" w:color="auto" w:fill="FFFFFF"/>
        <w:suppressAutoHyphens/>
        <w:spacing w:after="0" w:line="240" w:lineRule="auto"/>
        <w:ind w:firstLine="360"/>
        <w:rPr>
          <w:rFonts w:ascii="Times New Roman" w:eastAsia="Arial Unicode MS" w:hAnsi="Times New Roman"/>
          <w:kern w:val="1"/>
          <w:sz w:val="24"/>
          <w:szCs w:val="24"/>
          <w:lang w:eastAsia="hi-IN" w:bidi="hi-IN"/>
        </w:rPr>
      </w:pPr>
      <w:r w:rsidRPr="00546192">
        <w:rPr>
          <w:rFonts w:ascii="Times New Roman" w:eastAsia="Arial Unicode MS" w:hAnsi="Times New Roman"/>
          <w:kern w:val="1"/>
          <w:sz w:val="24"/>
          <w:szCs w:val="24"/>
          <w:lang w:eastAsia="hi-IN" w:bidi="hi-IN"/>
        </w:rPr>
        <w:t>При подготовке к экскурсии необходимо определить содержание, способы оформления и презентации материала.</w:t>
      </w:r>
    </w:p>
    <w:p w:rsidR="00546192" w:rsidRPr="00546192" w:rsidRDefault="00546192" w:rsidP="00546192">
      <w:pPr>
        <w:widowControl w:val="0"/>
        <w:shd w:val="clear" w:color="auto" w:fill="FFFFFF"/>
        <w:suppressAutoHyphens/>
        <w:spacing w:after="0" w:line="240" w:lineRule="auto"/>
        <w:ind w:firstLine="360"/>
        <w:rPr>
          <w:rFonts w:ascii="Times New Roman" w:eastAsia="Arial Unicode MS" w:hAnsi="Times New Roman"/>
          <w:kern w:val="1"/>
          <w:sz w:val="24"/>
          <w:szCs w:val="24"/>
          <w:lang w:eastAsia="hi-IN" w:bidi="hi-IN"/>
        </w:rPr>
      </w:pPr>
      <w:r w:rsidRPr="00546192">
        <w:rPr>
          <w:rFonts w:ascii="Times New Roman" w:eastAsia="Arial Unicode MS" w:hAnsi="Times New Roman"/>
          <w:kern w:val="1"/>
          <w:sz w:val="24"/>
          <w:szCs w:val="24"/>
          <w:lang w:eastAsia="hi-IN" w:bidi="hi-IN"/>
        </w:rPr>
        <w:t>Таким образом, взаимосвязь учебной и внеурочной деятельности является важным и необходимым общим условием эффективности целостного учебно-воспитательного процесса в начальных классах, что создает дополнительные возможности для увеличения объема и повышения качества знаний учащихся.</w:t>
      </w:r>
    </w:p>
    <w:p w:rsidR="00546192" w:rsidRPr="00546192" w:rsidRDefault="00546192" w:rsidP="00546192">
      <w:pPr>
        <w:widowControl w:val="0"/>
        <w:shd w:val="clear" w:color="auto" w:fill="FFFFFF"/>
        <w:suppressAutoHyphens/>
        <w:spacing w:after="0" w:line="240" w:lineRule="auto"/>
        <w:ind w:firstLine="360"/>
        <w:rPr>
          <w:rFonts w:ascii="Times New Roman" w:eastAsia="Arial Unicode MS" w:hAnsi="Times New Roman"/>
          <w:kern w:val="1"/>
          <w:sz w:val="24"/>
          <w:szCs w:val="24"/>
          <w:lang w:eastAsia="hi-IN" w:bidi="hi-IN"/>
        </w:rPr>
      </w:pPr>
      <w:r w:rsidRPr="00546192">
        <w:rPr>
          <w:rFonts w:ascii="Times New Roman" w:eastAsia="Arial Unicode MS" w:hAnsi="Times New Roman"/>
          <w:kern w:val="1"/>
          <w:sz w:val="24"/>
          <w:szCs w:val="24"/>
          <w:lang w:eastAsia="hi-IN" w:bidi="hi-IN"/>
        </w:rPr>
        <w:t xml:space="preserve">Основной формой организации учебного процесса в 4 классе (при изучении основ мировых религиозных </w:t>
      </w:r>
      <w:r w:rsidRPr="00546192">
        <w:rPr>
          <w:rFonts w:ascii="Times New Roman" w:eastAsia="Arial Unicode MS" w:hAnsi="Times New Roman"/>
          <w:kern w:val="1"/>
          <w:sz w:val="24"/>
          <w:szCs w:val="24"/>
          <w:lang w:eastAsia="hi-IN" w:bidi="hi-IN"/>
        </w:rPr>
        <w:lastRenderedPageBreak/>
        <w:t>культур) является традиционный школьный урок. Для закрепления изученного материала проводится беседа (собеседование). В 4 классе (при освоении нравственных основ мировых религиозных культур) беседа является основной формой проведения занятий. Занятия по курсу «Основы мировых религиозных культур» рекомендуется сопровождать демонстрацией изображений, совместным чтением и другими источниками, прослушиванием произведений, уроками - экскурсиями.</w:t>
      </w:r>
    </w:p>
    <w:p w:rsidR="00546192" w:rsidRPr="00546192" w:rsidRDefault="00546192" w:rsidP="00546192">
      <w:pPr>
        <w:spacing w:after="0" w:line="240" w:lineRule="auto"/>
        <w:jc w:val="both"/>
        <w:rPr>
          <w:rFonts w:ascii="Times New Roman" w:eastAsia="Times New Roman" w:hAnsi="Times New Roman"/>
          <w:sz w:val="24"/>
          <w:szCs w:val="24"/>
          <w:lang w:eastAsia="ru-RU"/>
        </w:rPr>
      </w:pPr>
    </w:p>
    <w:p w:rsidR="00546192" w:rsidRPr="00546192" w:rsidRDefault="00546192" w:rsidP="00546192">
      <w:pPr>
        <w:spacing w:after="0" w:line="240" w:lineRule="auto"/>
        <w:jc w:val="center"/>
        <w:rPr>
          <w:rFonts w:ascii="Times New Roman" w:eastAsia="Arial Unicode MS" w:hAnsi="Times New Roman"/>
          <w:b/>
          <w:kern w:val="1"/>
          <w:sz w:val="24"/>
          <w:szCs w:val="24"/>
          <w:lang w:eastAsia="ar-SA"/>
        </w:rPr>
      </w:pPr>
      <w:r w:rsidRPr="00546192">
        <w:rPr>
          <w:rFonts w:ascii="Times New Roman" w:eastAsia="Arial Unicode MS" w:hAnsi="Times New Roman"/>
          <w:b/>
          <w:kern w:val="1"/>
          <w:sz w:val="24"/>
          <w:szCs w:val="24"/>
          <w:lang w:eastAsia="ar-SA"/>
        </w:rPr>
        <w:t>10.Методы и формы оценки результатов освоения программы</w:t>
      </w:r>
    </w:p>
    <w:p w:rsidR="00546192" w:rsidRPr="00546192" w:rsidRDefault="00546192" w:rsidP="00546192">
      <w:pPr>
        <w:overflowPunct w:val="0"/>
        <w:spacing w:after="0" w:line="240" w:lineRule="auto"/>
        <w:ind w:firstLine="708"/>
        <w:jc w:val="both"/>
        <w:textAlignment w:val="baseline"/>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 xml:space="preserve">При изучении основ мировых религиозных культур отметки не выставляются. </w:t>
      </w:r>
    </w:p>
    <w:p w:rsidR="00546192" w:rsidRPr="00546192" w:rsidRDefault="00546192" w:rsidP="00546192">
      <w:pPr>
        <w:shd w:val="clear" w:color="auto" w:fill="FFFFFF"/>
        <w:spacing w:after="0" w:line="240" w:lineRule="auto"/>
        <w:rPr>
          <w:rFonts w:ascii="Times New Roman" w:eastAsia="Times New Roman" w:hAnsi="Times New Roman"/>
          <w:color w:val="000000"/>
          <w:sz w:val="24"/>
          <w:szCs w:val="24"/>
          <w:lang w:eastAsia="ru-RU"/>
        </w:rPr>
      </w:pPr>
      <w:r w:rsidRPr="00546192">
        <w:rPr>
          <w:rFonts w:ascii="Times New Roman" w:eastAsia="Times New Roman" w:hAnsi="Times New Roman"/>
          <w:color w:val="000000"/>
          <w:sz w:val="24"/>
          <w:szCs w:val="24"/>
          <w:lang w:eastAsia="ru-RU"/>
        </w:rPr>
        <w:t>Критериями оценки учебно-воспитательных результатов изучения основ православной культуры школьником являются критерий факта (что, в каком объёме и на каком уровне усвоено из предъявленного материала) и критерий деятельности (какие виды деятельности ученик, в связи с полученными знаниями, предпочитает и преимущественно проводит).</w:t>
      </w:r>
    </w:p>
    <w:p w:rsidR="00546192" w:rsidRPr="00546192" w:rsidRDefault="00546192" w:rsidP="00546192">
      <w:pPr>
        <w:spacing w:after="0" w:line="240" w:lineRule="auto"/>
        <w:rPr>
          <w:rFonts w:ascii="Times New Roman" w:eastAsia="Times New Roman" w:hAnsi="Times New Roman"/>
          <w:sz w:val="24"/>
          <w:szCs w:val="24"/>
          <w:lang w:eastAsia="ru-RU"/>
        </w:rPr>
      </w:pPr>
      <w:r w:rsidRPr="00546192">
        <w:rPr>
          <w:rFonts w:ascii="Times New Roman" w:eastAsia="Times New Roman" w:hAnsi="Times New Roman"/>
          <w:color w:val="252525"/>
          <w:sz w:val="24"/>
          <w:szCs w:val="24"/>
          <w:shd w:val="clear" w:color="auto" w:fill="FFFFFF"/>
          <w:lang w:eastAsia="ru-RU"/>
        </w:rPr>
        <w:t>Примеры контрольных заданий</w:t>
      </w:r>
    </w:p>
    <w:p w:rsidR="00546192" w:rsidRPr="00546192" w:rsidRDefault="00546192" w:rsidP="00546192">
      <w:pPr>
        <w:shd w:val="clear" w:color="auto" w:fill="FFFFFF"/>
        <w:spacing w:after="0" w:line="240" w:lineRule="auto"/>
        <w:rPr>
          <w:rFonts w:ascii="Times New Roman" w:eastAsia="Times New Roman" w:hAnsi="Times New Roman"/>
          <w:color w:val="000000"/>
          <w:sz w:val="24"/>
          <w:szCs w:val="24"/>
          <w:lang w:eastAsia="ru-RU"/>
        </w:rPr>
      </w:pPr>
      <w:r w:rsidRPr="00546192">
        <w:rPr>
          <w:rFonts w:ascii="Times New Roman" w:eastAsia="Times New Roman" w:hAnsi="Times New Roman"/>
          <w:color w:val="000000"/>
          <w:sz w:val="24"/>
          <w:szCs w:val="24"/>
          <w:lang w:eastAsia="ru-RU"/>
        </w:rPr>
        <w:t>Православная культура как образовательная область охватывает масштабную совокупность социально – гуманитарных знаний различной направленности – культурологических, мировоззренческих, этических, эстетических, социологических, этнографических и др., существенная часть которых предъявляется учащимся в виде основ знаний по предмету или выборочной информации, доступной учащимся на соответствующем возрастном уровне. Поэтому для проверки знаний учащихся должен использоваться комплекс заданий, ориентированных на разный уровень представления учебного материала, различные виды умственной и эмоционально – оценочной деятельности школьников.</w:t>
      </w:r>
    </w:p>
    <w:p w:rsidR="00546192" w:rsidRPr="00546192" w:rsidRDefault="00546192" w:rsidP="00546192">
      <w:pPr>
        <w:shd w:val="clear" w:color="auto" w:fill="FFFFFF"/>
        <w:spacing w:after="0" w:line="240" w:lineRule="auto"/>
        <w:rPr>
          <w:rFonts w:ascii="Times New Roman" w:eastAsia="Times New Roman" w:hAnsi="Times New Roman"/>
          <w:color w:val="000000"/>
          <w:sz w:val="24"/>
          <w:szCs w:val="24"/>
          <w:lang w:eastAsia="ru-RU"/>
        </w:rPr>
      </w:pPr>
      <w:r w:rsidRPr="00546192">
        <w:rPr>
          <w:rFonts w:ascii="Times New Roman" w:eastAsia="Times New Roman" w:hAnsi="Times New Roman"/>
          <w:color w:val="000000"/>
          <w:sz w:val="24"/>
          <w:szCs w:val="24"/>
          <w:lang w:eastAsia="ru-RU"/>
        </w:rPr>
        <w:t>Для проверки выполнения требований содержания образования по учебному предмету «Основы мировых религиозных культур» могут использоваться следующие виды контрольных заданий:</w:t>
      </w:r>
    </w:p>
    <w:p w:rsidR="00546192" w:rsidRPr="00546192" w:rsidRDefault="00546192" w:rsidP="00546192">
      <w:pPr>
        <w:shd w:val="clear" w:color="auto" w:fill="FFFFFF"/>
        <w:spacing w:after="0" w:line="240" w:lineRule="auto"/>
        <w:rPr>
          <w:rFonts w:ascii="Times New Roman" w:eastAsia="Times New Roman" w:hAnsi="Times New Roman"/>
          <w:color w:val="000000"/>
          <w:sz w:val="24"/>
          <w:szCs w:val="24"/>
          <w:lang w:eastAsia="ru-RU"/>
        </w:rPr>
      </w:pPr>
      <w:r w:rsidRPr="00546192">
        <w:rPr>
          <w:rFonts w:ascii="Times New Roman" w:eastAsia="Times New Roman" w:hAnsi="Times New Roman"/>
          <w:color w:val="000000"/>
          <w:sz w:val="24"/>
          <w:szCs w:val="24"/>
          <w:lang w:eastAsia="ru-RU"/>
        </w:rPr>
        <w:t>1) Краткий вопрос типа «Как называется...?», «Перечислите...», «Укажите...», «Дайте определение...», «Что означает...?».</w:t>
      </w:r>
    </w:p>
    <w:p w:rsidR="00546192" w:rsidRPr="00546192" w:rsidRDefault="00546192" w:rsidP="00546192">
      <w:pPr>
        <w:shd w:val="clear" w:color="auto" w:fill="FFFFFF"/>
        <w:spacing w:after="0" w:line="240" w:lineRule="auto"/>
        <w:rPr>
          <w:rFonts w:ascii="Times New Roman" w:eastAsia="Times New Roman" w:hAnsi="Times New Roman"/>
          <w:color w:val="000000"/>
          <w:sz w:val="24"/>
          <w:szCs w:val="24"/>
          <w:lang w:eastAsia="ru-RU"/>
        </w:rPr>
      </w:pPr>
      <w:r w:rsidRPr="00546192">
        <w:rPr>
          <w:rFonts w:ascii="Times New Roman" w:eastAsia="Times New Roman" w:hAnsi="Times New Roman"/>
          <w:color w:val="000000"/>
          <w:sz w:val="24"/>
          <w:szCs w:val="24"/>
          <w:lang w:eastAsia="ru-RU"/>
        </w:rPr>
        <w:t>2) Свободный по форме содержательный текст из 1-3 предложений с пропусками значимого слова или части предложения.</w:t>
      </w:r>
    </w:p>
    <w:p w:rsidR="00546192" w:rsidRPr="00546192" w:rsidRDefault="00546192" w:rsidP="00546192">
      <w:pPr>
        <w:shd w:val="clear" w:color="auto" w:fill="FFFFFF"/>
        <w:spacing w:after="0" w:line="240" w:lineRule="auto"/>
        <w:rPr>
          <w:rFonts w:ascii="Times New Roman" w:eastAsia="Times New Roman" w:hAnsi="Times New Roman"/>
          <w:color w:val="000000"/>
          <w:sz w:val="24"/>
          <w:szCs w:val="24"/>
          <w:lang w:eastAsia="ru-RU"/>
        </w:rPr>
      </w:pPr>
      <w:r w:rsidRPr="00546192">
        <w:rPr>
          <w:rFonts w:ascii="Times New Roman" w:eastAsia="Times New Roman" w:hAnsi="Times New Roman"/>
          <w:color w:val="000000"/>
          <w:sz w:val="24"/>
          <w:szCs w:val="24"/>
          <w:lang w:eastAsia="ru-RU"/>
        </w:rPr>
        <w:t>3) Описание, характеристика или изложение (1-5 предложений).</w:t>
      </w:r>
    </w:p>
    <w:p w:rsidR="00546192" w:rsidRPr="00546192" w:rsidRDefault="00546192" w:rsidP="00546192">
      <w:pPr>
        <w:shd w:val="clear" w:color="auto" w:fill="FFFFFF"/>
        <w:spacing w:after="0" w:line="240" w:lineRule="auto"/>
        <w:rPr>
          <w:rFonts w:ascii="Times New Roman" w:eastAsia="Times New Roman" w:hAnsi="Times New Roman"/>
          <w:color w:val="000000"/>
          <w:sz w:val="24"/>
          <w:szCs w:val="24"/>
          <w:lang w:eastAsia="ru-RU"/>
        </w:rPr>
      </w:pPr>
      <w:r w:rsidRPr="00546192">
        <w:rPr>
          <w:rFonts w:ascii="Times New Roman" w:eastAsia="Times New Roman" w:hAnsi="Times New Roman"/>
          <w:color w:val="000000"/>
          <w:sz w:val="24"/>
          <w:szCs w:val="24"/>
          <w:lang w:eastAsia="ru-RU"/>
        </w:rPr>
        <w:t>4) Задания на сопоставление, сравнение с указанием признаков, по которым следует провести сравнение.</w:t>
      </w:r>
    </w:p>
    <w:p w:rsidR="00546192" w:rsidRPr="00546192" w:rsidRDefault="00546192" w:rsidP="00546192">
      <w:pPr>
        <w:shd w:val="clear" w:color="auto" w:fill="FFFFFF"/>
        <w:spacing w:after="0" w:line="240" w:lineRule="auto"/>
        <w:rPr>
          <w:rFonts w:ascii="Times New Roman" w:eastAsia="Times New Roman" w:hAnsi="Times New Roman"/>
          <w:color w:val="000000"/>
          <w:sz w:val="24"/>
          <w:szCs w:val="24"/>
          <w:lang w:eastAsia="ru-RU"/>
        </w:rPr>
      </w:pPr>
      <w:r w:rsidRPr="00546192">
        <w:rPr>
          <w:rFonts w:ascii="Times New Roman" w:eastAsia="Times New Roman" w:hAnsi="Times New Roman"/>
          <w:color w:val="000000"/>
          <w:sz w:val="24"/>
          <w:szCs w:val="24"/>
          <w:lang w:eastAsia="ru-RU"/>
        </w:rPr>
        <w:t>5) Альтернативные задания с выбором одного или более правильных ответов из нескольких предложенных вариантов.</w:t>
      </w:r>
    </w:p>
    <w:p w:rsidR="00546192" w:rsidRPr="00546192" w:rsidRDefault="00546192" w:rsidP="00546192">
      <w:pPr>
        <w:spacing w:after="0" w:line="240" w:lineRule="auto"/>
        <w:rPr>
          <w:rFonts w:ascii="Times New Roman" w:eastAsia="Times New Roman" w:hAnsi="Times New Roman"/>
          <w:sz w:val="24"/>
          <w:szCs w:val="24"/>
          <w:lang w:eastAsia="ru-RU"/>
        </w:rPr>
      </w:pPr>
      <w:r w:rsidRPr="00546192">
        <w:rPr>
          <w:rFonts w:ascii="Times New Roman" w:eastAsia="Times New Roman" w:hAnsi="Times New Roman"/>
          <w:color w:val="252525"/>
          <w:sz w:val="24"/>
          <w:szCs w:val="24"/>
          <w:shd w:val="clear" w:color="auto" w:fill="FFFFFF"/>
          <w:lang w:eastAsia="ru-RU"/>
        </w:rPr>
        <w:t>Темы итоговых работ учащихся</w:t>
      </w:r>
    </w:p>
    <w:p w:rsidR="00546192" w:rsidRPr="00546192" w:rsidRDefault="00546192" w:rsidP="00546192">
      <w:pPr>
        <w:shd w:val="clear" w:color="auto" w:fill="FFFFFF"/>
        <w:spacing w:after="0" w:line="240" w:lineRule="auto"/>
        <w:rPr>
          <w:rFonts w:ascii="Times New Roman" w:eastAsia="Times New Roman" w:hAnsi="Times New Roman"/>
          <w:color w:val="000000"/>
          <w:sz w:val="24"/>
          <w:szCs w:val="24"/>
          <w:lang w:eastAsia="ru-RU"/>
        </w:rPr>
      </w:pPr>
      <w:r w:rsidRPr="00546192">
        <w:rPr>
          <w:rFonts w:ascii="Times New Roman" w:eastAsia="Times New Roman" w:hAnsi="Times New Roman"/>
          <w:color w:val="000000"/>
          <w:sz w:val="24"/>
          <w:szCs w:val="24"/>
          <w:lang w:eastAsia="ru-RU"/>
        </w:rPr>
        <w:t>Самостоятельные итоговые творческие работы являются интегративной формой обобщённой оценки усвоения учебного материала и применяются для итоговой оценки знаний учащихся наряду с устными или письменными заданиями.</w:t>
      </w:r>
    </w:p>
    <w:p w:rsidR="00546192" w:rsidRPr="00546192" w:rsidRDefault="00546192" w:rsidP="00546192">
      <w:pPr>
        <w:shd w:val="clear" w:color="auto" w:fill="FFFFFF"/>
        <w:spacing w:after="0" w:line="240" w:lineRule="auto"/>
        <w:rPr>
          <w:rFonts w:ascii="Times New Roman" w:hAnsi="Times New Roman"/>
          <w:b/>
          <w:sz w:val="24"/>
          <w:szCs w:val="24"/>
        </w:rPr>
      </w:pPr>
      <w:r w:rsidRPr="00546192">
        <w:rPr>
          <w:rFonts w:ascii="Times New Roman" w:eastAsia="Times New Roman" w:hAnsi="Times New Roman"/>
          <w:color w:val="000000"/>
          <w:sz w:val="24"/>
          <w:szCs w:val="24"/>
          <w:lang w:eastAsia="ru-RU"/>
        </w:rPr>
        <w:t>Итоговые работы готовятся учащимися либо аудиторно в виде написания сочинения в учебной группе на определённую тему (5-8 тем на выбор), либо в форме реферата объёмом не менее 0,5 п. л., который готовится учащимся заранее и затем защищается. Каждый учащийся в учебной группе должен готовить реферат на отдельную тему. Защита реферата проводится в форме доклада, презентации учащимся его основного содержания с последующим устным опросом педагога по теме реферата, другим темам и выставлением комплексной итоговой оценки.</w:t>
      </w:r>
    </w:p>
    <w:p w:rsidR="00546192" w:rsidRDefault="00546192" w:rsidP="003F5331">
      <w:pPr>
        <w:pStyle w:val="a5"/>
        <w:spacing w:after="0" w:line="240" w:lineRule="auto"/>
        <w:ind w:left="0"/>
        <w:jc w:val="both"/>
        <w:rPr>
          <w:rFonts w:ascii="Times New Roman" w:hAnsi="Times New Roman"/>
          <w:sz w:val="24"/>
          <w:szCs w:val="24"/>
        </w:rPr>
      </w:pPr>
    </w:p>
    <w:p w:rsidR="00546192" w:rsidRDefault="00546192" w:rsidP="003F5331">
      <w:pPr>
        <w:pStyle w:val="a5"/>
        <w:spacing w:after="0" w:line="240" w:lineRule="auto"/>
        <w:ind w:left="0"/>
        <w:jc w:val="both"/>
        <w:rPr>
          <w:rFonts w:ascii="Times New Roman" w:hAnsi="Times New Roman"/>
          <w:sz w:val="24"/>
          <w:szCs w:val="24"/>
        </w:rPr>
      </w:pPr>
    </w:p>
    <w:p w:rsidR="00546192" w:rsidRPr="00546192" w:rsidRDefault="00546192" w:rsidP="00546192">
      <w:pPr>
        <w:spacing w:after="0" w:line="0" w:lineRule="atLeast"/>
        <w:ind w:right="-559"/>
        <w:rPr>
          <w:rFonts w:ascii="Times New Roman" w:eastAsia="Times New Roman" w:hAnsi="Times New Roman"/>
          <w:b/>
          <w:sz w:val="28"/>
          <w:szCs w:val="28"/>
          <w:lang w:eastAsia="ru-RU"/>
        </w:rPr>
      </w:pPr>
      <w:r w:rsidRPr="00546192">
        <w:rPr>
          <w:rFonts w:ascii="Times New Roman" w:eastAsia="Times New Roman" w:hAnsi="Times New Roman"/>
          <w:b/>
          <w:sz w:val="28"/>
          <w:szCs w:val="28"/>
          <w:lang w:eastAsia="ru-RU"/>
        </w:rPr>
        <w:t xml:space="preserve">                                                            Рабочая программа по русскому родному языку. 4 класс. </w:t>
      </w:r>
    </w:p>
    <w:p w:rsidR="00546192" w:rsidRPr="00546192" w:rsidRDefault="00546192" w:rsidP="00546192">
      <w:pPr>
        <w:spacing w:after="0" w:line="0" w:lineRule="atLeast"/>
        <w:ind w:right="-559"/>
        <w:jc w:val="center"/>
        <w:rPr>
          <w:rFonts w:ascii="Times New Roman" w:eastAsia="Times New Roman" w:hAnsi="Times New Roman"/>
          <w:b/>
          <w:sz w:val="28"/>
          <w:szCs w:val="28"/>
          <w:lang w:eastAsia="ru-RU"/>
        </w:rPr>
      </w:pPr>
      <w:r w:rsidRPr="00546192">
        <w:rPr>
          <w:rFonts w:ascii="Times New Roman" w:eastAsia="Times New Roman" w:hAnsi="Times New Roman"/>
          <w:b/>
          <w:sz w:val="28"/>
          <w:szCs w:val="28"/>
          <w:lang w:eastAsia="ru-RU"/>
        </w:rPr>
        <w:t xml:space="preserve">(1 час в неделю – 17 часов, 1 полугодие) </w:t>
      </w:r>
    </w:p>
    <w:p w:rsidR="00546192" w:rsidRPr="00546192" w:rsidRDefault="00546192" w:rsidP="00546192">
      <w:pPr>
        <w:spacing w:after="0" w:line="0" w:lineRule="atLeast"/>
        <w:ind w:right="-559"/>
        <w:jc w:val="center"/>
        <w:rPr>
          <w:rFonts w:ascii="Times New Roman" w:eastAsia="Times New Roman" w:hAnsi="Times New Roman"/>
          <w:b/>
          <w:sz w:val="28"/>
          <w:szCs w:val="28"/>
          <w:lang w:eastAsia="ru-RU"/>
        </w:rPr>
      </w:pPr>
      <w:r w:rsidRPr="00546192">
        <w:rPr>
          <w:rFonts w:ascii="Times New Roman" w:eastAsia="Times New Roman" w:hAnsi="Times New Roman"/>
          <w:b/>
          <w:sz w:val="28"/>
          <w:szCs w:val="28"/>
          <w:lang w:eastAsia="ru-RU"/>
        </w:rPr>
        <w:t>УМК: Русский родной язык. О.М. Александрова, Л.А. Вербицкая,… М.: Просвещение. 2019.</w:t>
      </w:r>
    </w:p>
    <w:p w:rsidR="00546192" w:rsidRPr="00546192" w:rsidRDefault="00546192" w:rsidP="00546192">
      <w:pPr>
        <w:spacing w:after="0" w:line="0" w:lineRule="atLeast"/>
        <w:ind w:right="-559"/>
        <w:jc w:val="center"/>
        <w:rPr>
          <w:rFonts w:ascii="Times New Roman" w:eastAsia="Times New Roman" w:hAnsi="Times New Roman"/>
          <w:b/>
          <w:sz w:val="28"/>
          <w:szCs w:val="28"/>
          <w:lang w:eastAsia="ru-RU"/>
        </w:rPr>
      </w:pPr>
    </w:p>
    <w:p w:rsidR="00FA374A" w:rsidRDefault="00FA374A" w:rsidP="00FA374A">
      <w:pPr>
        <w:spacing w:before="60"/>
        <w:ind w:left="3909"/>
        <w:jc w:val="both"/>
        <w:rPr>
          <w:b/>
          <w:sz w:val="24"/>
        </w:rPr>
      </w:pPr>
      <w:r>
        <w:rPr>
          <w:b/>
          <w:sz w:val="24"/>
        </w:rPr>
        <w:t>1.</w:t>
      </w:r>
      <w:r>
        <w:rPr>
          <w:b/>
          <w:spacing w:val="58"/>
          <w:sz w:val="24"/>
        </w:rPr>
        <w:t xml:space="preserve"> </w:t>
      </w:r>
      <w:r>
        <w:rPr>
          <w:b/>
          <w:sz w:val="24"/>
        </w:rPr>
        <w:t>Пояснительная</w:t>
      </w:r>
      <w:r>
        <w:rPr>
          <w:b/>
          <w:spacing w:val="-1"/>
          <w:sz w:val="24"/>
        </w:rPr>
        <w:t xml:space="preserve"> </w:t>
      </w:r>
      <w:r>
        <w:rPr>
          <w:b/>
          <w:sz w:val="24"/>
        </w:rPr>
        <w:t>записка</w:t>
      </w:r>
    </w:p>
    <w:p w:rsidR="00FA374A" w:rsidRDefault="00FA374A" w:rsidP="00FA374A">
      <w:pPr>
        <w:pStyle w:val="a7"/>
        <w:spacing w:before="34"/>
        <w:ind w:right="117" w:firstLine="707"/>
        <w:jc w:val="both"/>
      </w:pPr>
      <w:r>
        <w:t>В соответствии с требованиями Федерального государственного 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обучающихся</w:t>
      </w:r>
      <w:r>
        <w:rPr>
          <w:spacing w:val="1"/>
        </w:rPr>
        <w:t xml:space="preserve"> </w:t>
      </w:r>
      <w:r>
        <w:t>с</w:t>
      </w:r>
      <w:r>
        <w:rPr>
          <w:spacing w:val="61"/>
        </w:rPr>
        <w:t xml:space="preserve"> </w:t>
      </w:r>
      <w:r>
        <w:t>ограниченными</w:t>
      </w:r>
      <w:r>
        <w:rPr>
          <w:spacing w:val="1"/>
        </w:rPr>
        <w:t xml:space="preserve"> </w:t>
      </w:r>
      <w:r>
        <w:t>возможностями здоровья</w:t>
      </w:r>
      <w:r>
        <w:rPr>
          <w:spacing w:val="1"/>
        </w:rPr>
        <w:t xml:space="preserve"> </w:t>
      </w:r>
      <w:r>
        <w:t>(далее</w:t>
      </w:r>
      <w:r>
        <w:rPr>
          <w:spacing w:val="1"/>
        </w:rPr>
        <w:t xml:space="preserve"> </w:t>
      </w:r>
      <w:r>
        <w:t>ФГОС</w:t>
      </w:r>
      <w:r>
        <w:rPr>
          <w:spacing w:val="1"/>
        </w:rPr>
        <w:t xml:space="preserve"> </w:t>
      </w:r>
      <w:r>
        <w:t>НОО</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ОВЗ)</w:t>
      </w:r>
      <w:r>
        <w:rPr>
          <w:spacing w:val="60"/>
        </w:rPr>
        <w:t xml:space="preserve"> </w:t>
      </w:r>
      <w:r>
        <w:t>разработана</w:t>
      </w:r>
      <w:r>
        <w:rPr>
          <w:spacing w:val="1"/>
        </w:rPr>
        <w:t xml:space="preserve"> </w:t>
      </w:r>
      <w:r>
        <w:t>рабочая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«Родной</w:t>
      </w:r>
      <w:r>
        <w:rPr>
          <w:spacing w:val="1"/>
        </w:rPr>
        <w:t xml:space="preserve"> </w:t>
      </w:r>
      <w:r>
        <w:t>язык»</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задержкой</w:t>
      </w:r>
      <w:r>
        <w:rPr>
          <w:spacing w:val="-57"/>
        </w:rPr>
        <w:t xml:space="preserve"> </w:t>
      </w:r>
      <w:r>
        <w:t>психического</w:t>
      </w:r>
      <w:r>
        <w:rPr>
          <w:spacing w:val="-1"/>
        </w:rPr>
        <w:t xml:space="preserve"> </w:t>
      </w:r>
      <w:r>
        <w:t>развития (вариант 7.1)</w:t>
      </w:r>
      <w:r>
        <w:rPr>
          <w:spacing w:val="-1"/>
        </w:rPr>
        <w:t xml:space="preserve"> </w:t>
      </w:r>
      <w:r>
        <w:t>на</w:t>
      </w:r>
      <w:r>
        <w:rPr>
          <w:spacing w:val="-1"/>
        </w:rPr>
        <w:t xml:space="preserve"> </w:t>
      </w:r>
      <w:r>
        <w:t>основе:</w:t>
      </w:r>
    </w:p>
    <w:p w:rsidR="00FA374A" w:rsidRDefault="00FA374A" w:rsidP="00583E00">
      <w:pPr>
        <w:pStyle w:val="a5"/>
        <w:widowControl w:val="0"/>
        <w:numPr>
          <w:ilvl w:val="0"/>
          <w:numId w:val="100"/>
        </w:numPr>
        <w:tabs>
          <w:tab w:val="left" w:pos="1960"/>
        </w:tabs>
        <w:autoSpaceDE w:val="0"/>
        <w:autoSpaceDN w:val="0"/>
        <w:spacing w:before="5" w:after="0" w:line="237" w:lineRule="auto"/>
        <w:ind w:right="117" w:firstLine="707"/>
        <w:contextualSpacing w:val="0"/>
        <w:jc w:val="both"/>
        <w:rPr>
          <w:sz w:val="24"/>
        </w:rPr>
      </w:pPr>
      <w:r>
        <w:rPr>
          <w:sz w:val="24"/>
        </w:rPr>
        <w:t>Федерального</w:t>
      </w:r>
      <w:r>
        <w:rPr>
          <w:spacing w:val="1"/>
          <w:sz w:val="24"/>
        </w:rPr>
        <w:t xml:space="preserve"> </w:t>
      </w:r>
      <w:r>
        <w:rPr>
          <w:sz w:val="24"/>
        </w:rPr>
        <w:t>закона</w:t>
      </w:r>
      <w:r>
        <w:rPr>
          <w:spacing w:val="1"/>
          <w:sz w:val="24"/>
        </w:rPr>
        <w:t xml:space="preserve"> </w:t>
      </w:r>
      <w:r>
        <w:rPr>
          <w:sz w:val="24"/>
        </w:rPr>
        <w:t>«Об</w:t>
      </w:r>
      <w:r>
        <w:rPr>
          <w:spacing w:val="1"/>
          <w:sz w:val="24"/>
        </w:rPr>
        <w:t xml:space="preserve"> </w:t>
      </w:r>
      <w:r>
        <w:rPr>
          <w:sz w:val="24"/>
        </w:rPr>
        <w:t>образовании</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29.12.2012</w:t>
      </w:r>
      <w:r>
        <w:rPr>
          <w:spacing w:val="1"/>
          <w:sz w:val="24"/>
        </w:rPr>
        <w:t xml:space="preserve"> </w:t>
      </w:r>
      <w:r>
        <w:rPr>
          <w:sz w:val="24"/>
        </w:rPr>
        <w:t>года</w:t>
      </w:r>
      <w:r>
        <w:rPr>
          <w:spacing w:val="1"/>
          <w:sz w:val="24"/>
        </w:rPr>
        <w:t xml:space="preserve"> </w:t>
      </w:r>
      <w:r>
        <w:rPr>
          <w:sz w:val="24"/>
        </w:rPr>
        <w:t>№</w:t>
      </w:r>
      <w:r>
        <w:rPr>
          <w:spacing w:val="1"/>
          <w:sz w:val="24"/>
        </w:rPr>
        <w:t xml:space="preserve"> </w:t>
      </w:r>
      <w:r>
        <w:rPr>
          <w:sz w:val="24"/>
        </w:rPr>
        <w:t>273-</w:t>
      </w:r>
      <w:r>
        <w:rPr>
          <w:sz w:val="24"/>
        </w:rPr>
        <w:lastRenderedPageBreak/>
        <w:t>ФЗ</w:t>
      </w:r>
      <w:r>
        <w:rPr>
          <w:spacing w:val="1"/>
          <w:sz w:val="24"/>
        </w:rPr>
        <w:t xml:space="preserve"> </w:t>
      </w:r>
      <w:r>
        <w:rPr>
          <w:sz w:val="24"/>
        </w:rPr>
        <w:t>(</w:t>
      </w:r>
      <w:r>
        <w:rPr>
          <w:spacing w:val="1"/>
          <w:sz w:val="24"/>
        </w:rPr>
        <w:t xml:space="preserve"> </w:t>
      </w:r>
      <w:r>
        <w:rPr>
          <w:sz w:val="24"/>
        </w:rPr>
        <w:t>редакция</w:t>
      </w:r>
      <w:r>
        <w:rPr>
          <w:spacing w:val="1"/>
          <w:sz w:val="24"/>
        </w:rPr>
        <w:t xml:space="preserve"> </w:t>
      </w:r>
      <w:r>
        <w:rPr>
          <w:sz w:val="24"/>
        </w:rPr>
        <w:t>от</w:t>
      </w:r>
      <w:r>
        <w:rPr>
          <w:spacing w:val="1"/>
          <w:sz w:val="24"/>
        </w:rPr>
        <w:t xml:space="preserve"> </w:t>
      </w:r>
      <w:r>
        <w:rPr>
          <w:sz w:val="24"/>
        </w:rPr>
        <w:t>02.06.2016,</w:t>
      </w:r>
      <w:r>
        <w:rPr>
          <w:spacing w:val="1"/>
          <w:sz w:val="24"/>
        </w:rPr>
        <w:t xml:space="preserve"> </w:t>
      </w:r>
      <w:r>
        <w:rPr>
          <w:sz w:val="24"/>
        </w:rPr>
        <w:t>с</w:t>
      </w:r>
      <w:r>
        <w:rPr>
          <w:spacing w:val="1"/>
          <w:sz w:val="24"/>
        </w:rPr>
        <w:t xml:space="preserve"> </w:t>
      </w:r>
      <w:r>
        <w:rPr>
          <w:sz w:val="24"/>
        </w:rPr>
        <w:t>изм.</w:t>
      </w:r>
      <w:r>
        <w:rPr>
          <w:spacing w:val="1"/>
          <w:sz w:val="24"/>
        </w:rPr>
        <w:t xml:space="preserve"> </w:t>
      </w:r>
      <w:r>
        <w:rPr>
          <w:sz w:val="24"/>
        </w:rPr>
        <w:t>и</w:t>
      </w:r>
      <w:r>
        <w:rPr>
          <w:spacing w:val="1"/>
          <w:sz w:val="24"/>
        </w:rPr>
        <w:t xml:space="preserve"> </w:t>
      </w:r>
      <w:r>
        <w:rPr>
          <w:sz w:val="24"/>
        </w:rPr>
        <w:t>доп.,</w:t>
      </w:r>
      <w:r>
        <w:rPr>
          <w:spacing w:val="1"/>
          <w:sz w:val="24"/>
        </w:rPr>
        <w:t xml:space="preserve"> </w:t>
      </w:r>
      <w:r>
        <w:rPr>
          <w:sz w:val="24"/>
        </w:rPr>
        <w:t>вступ.</w:t>
      </w:r>
      <w:r>
        <w:rPr>
          <w:spacing w:val="1"/>
          <w:sz w:val="24"/>
        </w:rPr>
        <w:t xml:space="preserve"> </w:t>
      </w:r>
      <w:r>
        <w:rPr>
          <w:sz w:val="24"/>
        </w:rPr>
        <w:t>в</w:t>
      </w:r>
      <w:r>
        <w:rPr>
          <w:spacing w:val="1"/>
          <w:sz w:val="24"/>
        </w:rPr>
        <w:t xml:space="preserve"> </w:t>
      </w:r>
      <w:r>
        <w:rPr>
          <w:sz w:val="24"/>
        </w:rPr>
        <w:t>силу</w:t>
      </w:r>
      <w:r>
        <w:rPr>
          <w:spacing w:val="1"/>
          <w:sz w:val="24"/>
        </w:rPr>
        <w:t xml:space="preserve"> </w:t>
      </w:r>
      <w:r>
        <w:rPr>
          <w:sz w:val="24"/>
        </w:rPr>
        <w:t>с</w:t>
      </w:r>
      <w:r>
        <w:rPr>
          <w:spacing w:val="1"/>
          <w:sz w:val="24"/>
        </w:rPr>
        <w:t xml:space="preserve"> </w:t>
      </w:r>
      <w:r>
        <w:rPr>
          <w:sz w:val="24"/>
        </w:rPr>
        <w:t>01.07.2016);</w:t>
      </w:r>
    </w:p>
    <w:p w:rsidR="00FA374A" w:rsidRDefault="00FA374A" w:rsidP="00583E00">
      <w:pPr>
        <w:pStyle w:val="a5"/>
        <w:widowControl w:val="0"/>
        <w:numPr>
          <w:ilvl w:val="0"/>
          <w:numId w:val="100"/>
        </w:numPr>
        <w:tabs>
          <w:tab w:val="left" w:pos="1821"/>
        </w:tabs>
        <w:autoSpaceDE w:val="0"/>
        <w:autoSpaceDN w:val="0"/>
        <w:spacing w:before="7" w:after="0" w:line="237" w:lineRule="auto"/>
        <w:ind w:right="115" w:firstLine="719"/>
        <w:contextualSpacing w:val="0"/>
        <w:jc w:val="both"/>
        <w:rPr>
          <w:sz w:val="24"/>
        </w:rPr>
      </w:pPr>
      <w:r>
        <w:rPr>
          <w:sz w:val="24"/>
        </w:rPr>
        <w:t>Федерального</w:t>
      </w:r>
      <w:r>
        <w:rPr>
          <w:spacing w:val="1"/>
          <w:sz w:val="24"/>
        </w:rPr>
        <w:t xml:space="preserve"> </w:t>
      </w:r>
      <w:r>
        <w:rPr>
          <w:sz w:val="24"/>
        </w:rPr>
        <w:t>государственного</w:t>
      </w:r>
      <w:r>
        <w:rPr>
          <w:spacing w:val="1"/>
          <w:sz w:val="24"/>
        </w:rPr>
        <w:t xml:space="preserve"> </w:t>
      </w:r>
      <w:r>
        <w:rPr>
          <w:sz w:val="24"/>
        </w:rPr>
        <w:t>образовательного</w:t>
      </w:r>
      <w:r>
        <w:rPr>
          <w:spacing w:val="1"/>
          <w:sz w:val="24"/>
        </w:rPr>
        <w:t xml:space="preserve"> </w:t>
      </w:r>
      <w:r>
        <w:rPr>
          <w:sz w:val="24"/>
        </w:rPr>
        <w:t>стандарта</w:t>
      </w:r>
      <w:r>
        <w:rPr>
          <w:spacing w:val="1"/>
          <w:sz w:val="24"/>
        </w:rPr>
        <w:t xml:space="preserve"> </w:t>
      </w:r>
      <w:r>
        <w:rPr>
          <w:sz w:val="24"/>
        </w:rPr>
        <w:t>начального</w:t>
      </w:r>
      <w:r>
        <w:rPr>
          <w:spacing w:val="1"/>
          <w:sz w:val="24"/>
        </w:rPr>
        <w:t xml:space="preserve"> </w:t>
      </w:r>
      <w:r>
        <w:rPr>
          <w:sz w:val="24"/>
        </w:rPr>
        <w:t xml:space="preserve">общего образования (утверждён </w:t>
      </w:r>
      <w:hyperlink r:id="rId12">
        <w:r>
          <w:rPr>
            <w:sz w:val="24"/>
          </w:rPr>
          <w:t xml:space="preserve">приказом Министерства образования и науки </w:t>
        </w:r>
      </w:hyperlink>
      <w:hyperlink r:id="rId13">
        <w:r>
          <w:rPr>
            <w:sz w:val="24"/>
          </w:rPr>
          <w:t>Российской</w:t>
        </w:r>
      </w:hyperlink>
      <w:r>
        <w:rPr>
          <w:spacing w:val="-57"/>
          <w:sz w:val="24"/>
        </w:rPr>
        <w:t xml:space="preserve"> </w:t>
      </w:r>
      <w:hyperlink r:id="rId14">
        <w:r>
          <w:rPr>
            <w:sz w:val="24"/>
          </w:rPr>
          <w:t>Федерации</w:t>
        </w:r>
        <w:r>
          <w:rPr>
            <w:spacing w:val="-1"/>
            <w:sz w:val="24"/>
          </w:rPr>
          <w:t xml:space="preserve"> </w:t>
        </w:r>
        <w:r>
          <w:rPr>
            <w:sz w:val="24"/>
          </w:rPr>
          <w:t>от 06.10.2009</w:t>
        </w:r>
        <w:r>
          <w:rPr>
            <w:spacing w:val="1"/>
            <w:sz w:val="24"/>
          </w:rPr>
          <w:t xml:space="preserve"> </w:t>
        </w:r>
      </w:hyperlink>
      <w:hyperlink r:id="rId15">
        <w:r>
          <w:rPr>
            <w:sz w:val="24"/>
          </w:rPr>
          <w:t>№</w:t>
        </w:r>
        <w:r>
          <w:rPr>
            <w:spacing w:val="-2"/>
            <w:sz w:val="24"/>
          </w:rPr>
          <w:t xml:space="preserve"> </w:t>
        </w:r>
        <w:r>
          <w:rPr>
            <w:sz w:val="24"/>
          </w:rPr>
          <w:t>373</w:t>
        </w:r>
      </w:hyperlink>
      <w:hyperlink r:id="rId16">
        <w:r>
          <w:rPr>
            <w:sz w:val="24"/>
          </w:rPr>
          <w:t>,</w:t>
        </w:r>
      </w:hyperlink>
      <w:r>
        <w:rPr>
          <w:sz w:val="24"/>
        </w:rPr>
        <w:t xml:space="preserve"> с</w:t>
      </w:r>
      <w:r>
        <w:rPr>
          <w:spacing w:val="-1"/>
          <w:sz w:val="24"/>
        </w:rPr>
        <w:t xml:space="preserve"> </w:t>
      </w:r>
      <w:r>
        <w:rPr>
          <w:sz w:val="24"/>
        </w:rPr>
        <w:t>изменениями</w:t>
      </w:r>
      <w:r>
        <w:rPr>
          <w:spacing w:val="-1"/>
          <w:sz w:val="24"/>
        </w:rPr>
        <w:t xml:space="preserve"> </w:t>
      </w:r>
      <w:r>
        <w:rPr>
          <w:sz w:val="24"/>
        </w:rPr>
        <w:t>и дополнениями).</w:t>
      </w:r>
    </w:p>
    <w:p w:rsidR="00FA374A" w:rsidRDefault="00FA374A" w:rsidP="00583E00">
      <w:pPr>
        <w:pStyle w:val="a5"/>
        <w:widowControl w:val="0"/>
        <w:numPr>
          <w:ilvl w:val="0"/>
          <w:numId w:val="100"/>
        </w:numPr>
        <w:tabs>
          <w:tab w:val="left" w:pos="1821"/>
        </w:tabs>
        <w:autoSpaceDE w:val="0"/>
        <w:autoSpaceDN w:val="0"/>
        <w:spacing w:before="5" w:after="0" w:line="240" w:lineRule="auto"/>
        <w:ind w:right="120" w:firstLine="719"/>
        <w:contextualSpacing w:val="0"/>
        <w:jc w:val="both"/>
        <w:rPr>
          <w:sz w:val="24"/>
        </w:rPr>
      </w:pPr>
      <w:r>
        <w:rPr>
          <w:sz w:val="24"/>
        </w:rPr>
        <w:t>Федерального</w:t>
      </w:r>
      <w:r>
        <w:rPr>
          <w:spacing w:val="1"/>
          <w:sz w:val="24"/>
        </w:rPr>
        <w:t xml:space="preserve"> </w:t>
      </w:r>
      <w:r>
        <w:rPr>
          <w:sz w:val="24"/>
        </w:rPr>
        <w:t>государственного</w:t>
      </w:r>
      <w:r>
        <w:rPr>
          <w:spacing w:val="1"/>
          <w:sz w:val="24"/>
        </w:rPr>
        <w:t xml:space="preserve"> </w:t>
      </w:r>
      <w:r>
        <w:rPr>
          <w:sz w:val="24"/>
        </w:rPr>
        <w:t>образовательного</w:t>
      </w:r>
      <w:r>
        <w:rPr>
          <w:spacing w:val="1"/>
          <w:sz w:val="24"/>
        </w:rPr>
        <w:t xml:space="preserve"> </w:t>
      </w:r>
      <w:r>
        <w:rPr>
          <w:sz w:val="24"/>
        </w:rPr>
        <w:t>стандарта</w:t>
      </w:r>
      <w:r>
        <w:rPr>
          <w:spacing w:val="1"/>
          <w:sz w:val="24"/>
        </w:rPr>
        <w:t xml:space="preserve"> </w:t>
      </w:r>
      <w:r>
        <w:rPr>
          <w:sz w:val="24"/>
        </w:rPr>
        <w:t>начального</w:t>
      </w:r>
      <w:r>
        <w:rPr>
          <w:spacing w:val="1"/>
          <w:sz w:val="24"/>
        </w:rPr>
        <w:t xml:space="preserve"> </w:t>
      </w:r>
      <w:r>
        <w:rPr>
          <w:sz w:val="24"/>
        </w:rPr>
        <w:t>общего образования обучающихся с ограниченными возможностями здоровья (утвержден</w:t>
      </w:r>
      <w:r>
        <w:rPr>
          <w:spacing w:val="-57"/>
          <w:sz w:val="24"/>
        </w:rPr>
        <w:t xml:space="preserve"> </w:t>
      </w:r>
      <w:r>
        <w:rPr>
          <w:sz w:val="24"/>
        </w:rPr>
        <w:t>приказом</w:t>
      </w:r>
      <w:r>
        <w:rPr>
          <w:spacing w:val="51"/>
          <w:sz w:val="24"/>
        </w:rPr>
        <w:t xml:space="preserve"> </w:t>
      </w:r>
      <w:r>
        <w:rPr>
          <w:sz w:val="24"/>
        </w:rPr>
        <w:t>Министерства</w:t>
      </w:r>
      <w:r>
        <w:rPr>
          <w:spacing w:val="52"/>
          <w:sz w:val="24"/>
        </w:rPr>
        <w:t xml:space="preserve"> </w:t>
      </w:r>
      <w:r>
        <w:rPr>
          <w:sz w:val="24"/>
        </w:rPr>
        <w:t>образования</w:t>
      </w:r>
      <w:r>
        <w:rPr>
          <w:spacing w:val="51"/>
          <w:sz w:val="24"/>
        </w:rPr>
        <w:t xml:space="preserve"> </w:t>
      </w:r>
      <w:r>
        <w:rPr>
          <w:sz w:val="24"/>
        </w:rPr>
        <w:t>и</w:t>
      </w:r>
      <w:r>
        <w:rPr>
          <w:spacing w:val="53"/>
          <w:sz w:val="24"/>
        </w:rPr>
        <w:t xml:space="preserve"> </w:t>
      </w:r>
      <w:r>
        <w:rPr>
          <w:sz w:val="24"/>
        </w:rPr>
        <w:t>науки</w:t>
      </w:r>
      <w:r>
        <w:rPr>
          <w:spacing w:val="53"/>
          <w:sz w:val="24"/>
        </w:rPr>
        <w:t xml:space="preserve"> </w:t>
      </w:r>
      <w:r>
        <w:rPr>
          <w:sz w:val="24"/>
        </w:rPr>
        <w:t>Российской</w:t>
      </w:r>
      <w:r>
        <w:rPr>
          <w:spacing w:val="52"/>
          <w:sz w:val="24"/>
        </w:rPr>
        <w:t xml:space="preserve"> </w:t>
      </w:r>
      <w:r>
        <w:rPr>
          <w:sz w:val="24"/>
        </w:rPr>
        <w:t>Федерации</w:t>
      </w:r>
      <w:r>
        <w:rPr>
          <w:spacing w:val="53"/>
          <w:sz w:val="24"/>
        </w:rPr>
        <w:t xml:space="preserve"> </w:t>
      </w:r>
      <w:r>
        <w:rPr>
          <w:sz w:val="24"/>
        </w:rPr>
        <w:t>от</w:t>
      </w:r>
      <w:r>
        <w:rPr>
          <w:spacing w:val="53"/>
          <w:sz w:val="24"/>
        </w:rPr>
        <w:t xml:space="preserve"> </w:t>
      </w:r>
      <w:r>
        <w:rPr>
          <w:sz w:val="24"/>
        </w:rPr>
        <w:t>19.12.2014</w:t>
      </w:r>
      <w:r>
        <w:rPr>
          <w:spacing w:val="51"/>
          <w:sz w:val="24"/>
        </w:rPr>
        <w:t xml:space="preserve"> </w:t>
      </w:r>
      <w:r>
        <w:rPr>
          <w:sz w:val="24"/>
        </w:rPr>
        <w:t>№</w:t>
      </w:r>
      <w:r>
        <w:rPr>
          <w:spacing w:val="-57"/>
          <w:sz w:val="24"/>
        </w:rPr>
        <w:t xml:space="preserve"> </w:t>
      </w:r>
      <w:r>
        <w:rPr>
          <w:sz w:val="24"/>
        </w:rPr>
        <w:t>1598</w:t>
      </w:r>
      <w:r>
        <w:rPr>
          <w:spacing w:val="-1"/>
          <w:sz w:val="24"/>
        </w:rPr>
        <w:t xml:space="preserve"> </w:t>
      </w:r>
      <w:r>
        <w:rPr>
          <w:sz w:val="24"/>
        </w:rPr>
        <w:t>(далее</w:t>
      </w:r>
      <w:r>
        <w:rPr>
          <w:spacing w:val="-1"/>
          <w:sz w:val="24"/>
        </w:rPr>
        <w:t xml:space="preserve"> </w:t>
      </w:r>
      <w:r>
        <w:rPr>
          <w:sz w:val="24"/>
        </w:rPr>
        <w:t>– ФГОС НОО</w:t>
      </w:r>
      <w:r>
        <w:rPr>
          <w:spacing w:val="-1"/>
          <w:sz w:val="24"/>
        </w:rPr>
        <w:t xml:space="preserve"> </w:t>
      </w:r>
      <w:r>
        <w:rPr>
          <w:sz w:val="24"/>
        </w:rPr>
        <w:t>для детей с</w:t>
      </w:r>
      <w:r>
        <w:rPr>
          <w:spacing w:val="-1"/>
          <w:sz w:val="24"/>
        </w:rPr>
        <w:t xml:space="preserve"> </w:t>
      </w:r>
      <w:r>
        <w:rPr>
          <w:sz w:val="24"/>
        </w:rPr>
        <w:t>ОВЗ)).</w:t>
      </w:r>
    </w:p>
    <w:p w:rsidR="00FA374A" w:rsidRDefault="00FA374A" w:rsidP="00583E00">
      <w:pPr>
        <w:pStyle w:val="a5"/>
        <w:widowControl w:val="0"/>
        <w:numPr>
          <w:ilvl w:val="0"/>
          <w:numId w:val="100"/>
        </w:numPr>
        <w:tabs>
          <w:tab w:val="left" w:pos="1821"/>
        </w:tabs>
        <w:autoSpaceDE w:val="0"/>
        <w:autoSpaceDN w:val="0"/>
        <w:spacing w:before="1" w:after="0" w:line="240" w:lineRule="auto"/>
        <w:ind w:right="113" w:firstLine="707"/>
        <w:contextualSpacing w:val="0"/>
        <w:jc w:val="both"/>
        <w:rPr>
          <w:sz w:val="24"/>
        </w:rPr>
      </w:pPr>
      <w:r>
        <w:rPr>
          <w:sz w:val="24"/>
        </w:rPr>
        <w:t>Постановления</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РФ</w:t>
      </w:r>
      <w:r>
        <w:rPr>
          <w:spacing w:val="1"/>
          <w:sz w:val="24"/>
        </w:rPr>
        <w:t xml:space="preserve"> </w:t>
      </w:r>
      <w:r>
        <w:rPr>
          <w:sz w:val="24"/>
        </w:rPr>
        <w:t>от</w:t>
      </w:r>
      <w:r>
        <w:rPr>
          <w:spacing w:val="1"/>
          <w:sz w:val="24"/>
        </w:rPr>
        <w:t xml:space="preserve"> </w:t>
      </w:r>
      <w:r>
        <w:rPr>
          <w:sz w:val="24"/>
        </w:rPr>
        <w:t>10.07.2015</w:t>
      </w:r>
      <w:r>
        <w:rPr>
          <w:spacing w:val="1"/>
          <w:sz w:val="24"/>
        </w:rPr>
        <w:t xml:space="preserve"> </w:t>
      </w:r>
      <w:r>
        <w:rPr>
          <w:sz w:val="24"/>
        </w:rPr>
        <w:t>№</w:t>
      </w:r>
      <w:r>
        <w:rPr>
          <w:spacing w:val="1"/>
          <w:sz w:val="24"/>
        </w:rPr>
        <w:t xml:space="preserve"> </w:t>
      </w:r>
      <w:r>
        <w:rPr>
          <w:sz w:val="24"/>
        </w:rPr>
        <w:t>26</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СанПиН</w:t>
      </w:r>
      <w:r>
        <w:rPr>
          <w:spacing w:val="1"/>
          <w:sz w:val="24"/>
        </w:rPr>
        <w:t xml:space="preserve"> </w:t>
      </w:r>
      <w:r>
        <w:rPr>
          <w:sz w:val="24"/>
        </w:rPr>
        <w:t>2.4.2.3286-15</w:t>
      </w:r>
      <w:r>
        <w:rPr>
          <w:spacing w:val="1"/>
          <w:sz w:val="24"/>
        </w:rPr>
        <w:t xml:space="preserve"> </w:t>
      </w:r>
      <w:r>
        <w:rPr>
          <w:sz w:val="24"/>
        </w:rPr>
        <w:t>«Санитарно-</w:t>
      </w:r>
      <w:r>
        <w:rPr>
          <w:spacing w:val="1"/>
          <w:sz w:val="24"/>
        </w:rPr>
        <w:t xml:space="preserve"> </w:t>
      </w:r>
      <w:r>
        <w:rPr>
          <w:sz w:val="24"/>
        </w:rPr>
        <w:t>эпидемиологические требования</w:t>
      </w:r>
      <w:r>
        <w:rPr>
          <w:spacing w:val="1"/>
          <w:sz w:val="24"/>
        </w:rPr>
        <w:t xml:space="preserve"> </w:t>
      </w:r>
      <w:r>
        <w:rPr>
          <w:sz w:val="24"/>
        </w:rPr>
        <w:t>к</w:t>
      </w:r>
      <w:r>
        <w:rPr>
          <w:spacing w:val="1"/>
          <w:sz w:val="24"/>
        </w:rPr>
        <w:t xml:space="preserve"> </w:t>
      </w:r>
      <w:r>
        <w:rPr>
          <w:sz w:val="24"/>
        </w:rPr>
        <w:t>условиям</w:t>
      </w:r>
      <w:r>
        <w:rPr>
          <w:spacing w:val="1"/>
          <w:sz w:val="24"/>
        </w:rPr>
        <w:t xml:space="preserve"> </w:t>
      </w:r>
      <w:r>
        <w:rPr>
          <w:sz w:val="24"/>
        </w:rPr>
        <w:t>и</w:t>
      </w:r>
      <w:r>
        <w:rPr>
          <w:spacing w:val="1"/>
          <w:sz w:val="24"/>
        </w:rPr>
        <w:t xml:space="preserve"> </w:t>
      </w:r>
      <w:r>
        <w:rPr>
          <w:sz w:val="24"/>
        </w:rPr>
        <w:t>организации</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в</w:t>
      </w:r>
      <w:r>
        <w:rPr>
          <w:spacing w:val="1"/>
          <w:sz w:val="24"/>
        </w:rPr>
        <w:t xml:space="preserve"> </w:t>
      </w:r>
      <w:r>
        <w:rPr>
          <w:sz w:val="24"/>
        </w:rPr>
        <w:t>организациях,</w:t>
      </w:r>
      <w:r>
        <w:rPr>
          <w:spacing w:val="1"/>
          <w:sz w:val="24"/>
        </w:rPr>
        <w:t xml:space="preserve"> </w:t>
      </w:r>
      <w:r>
        <w:rPr>
          <w:sz w:val="24"/>
        </w:rPr>
        <w:t>осуществляющих</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адаптированным</w:t>
      </w:r>
      <w:r>
        <w:rPr>
          <w:spacing w:val="1"/>
          <w:sz w:val="24"/>
        </w:rPr>
        <w:t xml:space="preserve"> </w:t>
      </w:r>
      <w:r>
        <w:rPr>
          <w:sz w:val="24"/>
        </w:rPr>
        <w:t>основным</w:t>
      </w:r>
      <w:r>
        <w:rPr>
          <w:spacing w:val="1"/>
          <w:sz w:val="24"/>
        </w:rPr>
        <w:t xml:space="preserve"> </w:t>
      </w:r>
      <w:r>
        <w:rPr>
          <w:sz w:val="24"/>
        </w:rPr>
        <w:t>общеобразовательным</w:t>
      </w:r>
      <w:r>
        <w:rPr>
          <w:spacing w:val="1"/>
          <w:sz w:val="24"/>
        </w:rPr>
        <w:t xml:space="preserve"> </w:t>
      </w:r>
      <w:r>
        <w:rPr>
          <w:sz w:val="24"/>
        </w:rPr>
        <w:t>программам</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z w:val="28"/>
        </w:rPr>
        <w:t>»</w:t>
      </w:r>
      <w:r>
        <w:rPr>
          <w:spacing w:val="-13"/>
          <w:sz w:val="28"/>
        </w:rPr>
        <w:t xml:space="preserve"> </w:t>
      </w:r>
      <w:r>
        <w:rPr>
          <w:sz w:val="24"/>
        </w:rPr>
        <w:t>(зарегистрировано</w:t>
      </w:r>
      <w:r>
        <w:rPr>
          <w:spacing w:val="-4"/>
          <w:sz w:val="24"/>
        </w:rPr>
        <w:t xml:space="preserve"> </w:t>
      </w:r>
      <w:r>
        <w:rPr>
          <w:sz w:val="24"/>
        </w:rPr>
        <w:t>в</w:t>
      </w:r>
      <w:r>
        <w:rPr>
          <w:spacing w:val="-1"/>
          <w:sz w:val="24"/>
        </w:rPr>
        <w:t xml:space="preserve"> </w:t>
      </w:r>
      <w:r>
        <w:rPr>
          <w:sz w:val="24"/>
        </w:rPr>
        <w:t>Минюсте</w:t>
      </w:r>
      <w:r>
        <w:rPr>
          <w:spacing w:val="-3"/>
          <w:sz w:val="24"/>
        </w:rPr>
        <w:t xml:space="preserve"> </w:t>
      </w:r>
      <w:r>
        <w:rPr>
          <w:sz w:val="24"/>
        </w:rPr>
        <w:t>России</w:t>
      </w:r>
      <w:r>
        <w:rPr>
          <w:spacing w:val="-2"/>
          <w:sz w:val="24"/>
        </w:rPr>
        <w:t xml:space="preserve"> </w:t>
      </w:r>
      <w:r>
        <w:rPr>
          <w:sz w:val="24"/>
        </w:rPr>
        <w:t>14.08.2015</w:t>
      </w:r>
      <w:r>
        <w:rPr>
          <w:spacing w:val="-1"/>
          <w:sz w:val="24"/>
        </w:rPr>
        <w:t xml:space="preserve"> </w:t>
      </w:r>
      <w:r>
        <w:rPr>
          <w:sz w:val="24"/>
        </w:rPr>
        <w:t>№</w:t>
      </w:r>
      <w:r>
        <w:rPr>
          <w:spacing w:val="-2"/>
          <w:sz w:val="24"/>
        </w:rPr>
        <w:t xml:space="preserve"> </w:t>
      </w:r>
      <w:r>
        <w:rPr>
          <w:sz w:val="24"/>
        </w:rPr>
        <w:t>38528).</w:t>
      </w:r>
    </w:p>
    <w:p w:rsidR="00FA374A" w:rsidRDefault="00FA374A" w:rsidP="00583E00">
      <w:pPr>
        <w:pStyle w:val="a5"/>
        <w:widowControl w:val="0"/>
        <w:numPr>
          <w:ilvl w:val="0"/>
          <w:numId w:val="100"/>
        </w:numPr>
        <w:tabs>
          <w:tab w:val="left" w:pos="1821"/>
        </w:tabs>
        <w:autoSpaceDE w:val="0"/>
        <w:autoSpaceDN w:val="0"/>
        <w:spacing w:before="2" w:after="0" w:line="237" w:lineRule="auto"/>
        <w:ind w:right="114" w:firstLine="707"/>
        <w:contextualSpacing w:val="0"/>
        <w:jc w:val="both"/>
        <w:rPr>
          <w:sz w:val="24"/>
        </w:rPr>
      </w:pPr>
      <w:r>
        <w:rPr>
          <w:sz w:val="24"/>
        </w:rPr>
        <w:t>Примерной АООП НОО обучающихся с задержкой психического развития,</w:t>
      </w:r>
      <w:r>
        <w:rPr>
          <w:spacing w:val="1"/>
          <w:sz w:val="24"/>
        </w:rPr>
        <w:t xml:space="preserve"> </w:t>
      </w:r>
      <w:r>
        <w:rPr>
          <w:sz w:val="24"/>
        </w:rPr>
        <w:t>одобрена</w:t>
      </w:r>
      <w:r>
        <w:rPr>
          <w:spacing w:val="1"/>
          <w:sz w:val="24"/>
        </w:rPr>
        <w:t xml:space="preserve"> </w:t>
      </w:r>
      <w:r>
        <w:rPr>
          <w:sz w:val="24"/>
        </w:rPr>
        <w:t>решением</w:t>
      </w:r>
      <w:r>
        <w:rPr>
          <w:spacing w:val="1"/>
          <w:sz w:val="24"/>
        </w:rPr>
        <w:t xml:space="preserve"> </w:t>
      </w:r>
      <w:r>
        <w:rPr>
          <w:sz w:val="24"/>
        </w:rPr>
        <w:t>федерального</w:t>
      </w:r>
      <w:r>
        <w:rPr>
          <w:spacing w:val="1"/>
          <w:sz w:val="24"/>
        </w:rPr>
        <w:t xml:space="preserve"> </w:t>
      </w:r>
      <w:r>
        <w:rPr>
          <w:sz w:val="24"/>
        </w:rPr>
        <w:t>учебно-методического</w:t>
      </w:r>
      <w:r>
        <w:rPr>
          <w:spacing w:val="1"/>
          <w:sz w:val="24"/>
        </w:rPr>
        <w:t xml:space="preserve"> </w:t>
      </w:r>
      <w:r>
        <w:rPr>
          <w:sz w:val="24"/>
        </w:rPr>
        <w:t>объединения</w:t>
      </w:r>
      <w:r>
        <w:rPr>
          <w:spacing w:val="1"/>
          <w:sz w:val="24"/>
        </w:rPr>
        <w:t xml:space="preserve"> </w:t>
      </w:r>
      <w:r>
        <w:rPr>
          <w:sz w:val="24"/>
        </w:rPr>
        <w:t>по</w:t>
      </w:r>
      <w:r>
        <w:rPr>
          <w:spacing w:val="1"/>
          <w:sz w:val="24"/>
        </w:rPr>
        <w:t xml:space="preserve"> </w:t>
      </w:r>
      <w:r>
        <w:rPr>
          <w:sz w:val="24"/>
        </w:rPr>
        <w:t>общему</w:t>
      </w:r>
      <w:r>
        <w:rPr>
          <w:spacing w:val="1"/>
          <w:sz w:val="24"/>
        </w:rPr>
        <w:t xml:space="preserve"> </w:t>
      </w:r>
      <w:r>
        <w:rPr>
          <w:sz w:val="24"/>
        </w:rPr>
        <w:t>образованию (протокол</w:t>
      </w:r>
      <w:r>
        <w:rPr>
          <w:spacing w:val="-2"/>
          <w:sz w:val="24"/>
        </w:rPr>
        <w:t xml:space="preserve"> </w:t>
      </w:r>
      <w:r>
        <w:rPr>
          <w:sz w:val="24"/>
        </w:rPr>
        <w:t>от 22 декабря 2015 г.</w:t>
      </w:r>
      <w:r>
        <w:rPr>
          <w:spacing w:val="-1"/>
          <w:sz w:val="24"/>
        </w:rPr>
        <w:t xml:space="preserve"> </w:t>
      </w:r>
      <w:r>
        <w:rPr>
          <w:sz w:val="24"/>
        </w:rPr>
        <w:t>№</w:t>
      </w:r>
      <w:r>
        <w:rPr>
          <w:spacing w:val="-1"/>
          <w:sz w:val="24"/>
        </w:rPr>
        <w:t xml:space="preserve"> </w:t>
      </w:r>
      <w:r>
        <w:rPr>
          <w:sz w:val="24"/>
        </w:rPr>
        <w:t>4/15)</w:t>
      </w:r>
    </w:p>
    <w:p w:rsidR="00FA374A" w:rsidRDefault="00FA374A" w:rsidP="00583E00">
      <w:pPr>
        <w:pStyle w:val="a5"/>
        <w:widowControl w:val="0"/>
        <w:numPr>
          <w:ilvl w:val="0"/>
          <w:numId w:val="100"/>
        </w:numPr>
        <w:tabs>
          <w:tab w:val="left" w:pos="1866"/>
        </w:tabs>
        <w:autoSpaceDE w:val="0"/>
        <w:autoSpaceDN w:val="0"/>
        <w:spacing w:before="7" w:after="0" w:line="237" w:lineRule="auto"/>
        <w:ind w:right="121" w:firstLine="707"/>
        <w:contextualSpacing w:val="0"/>
        <w:jc w:val="both"/>
        <w:rPr>
          <w:sz w:val="24"/>
        </w:rPr>
      </w:pPr>
      <w:r>
        <w:rPr>
          <w:sz w:val="24"/>
        </w:rPr>
        <w:t>Адаптированной основной образовательной программы (АООП) начального</w:t>
      </w:r>
      <w:r>
        <w:rPr>
          <w:spacing w:val="1"/>
          <w:sz w:val="24"/>
        </w:rPr>
        <w:t xml:space="preserve"> </w:t>
      </w:r>
      <w:r>
        <w:rPr>
          <w:sz w:val="24"/>
        </w:rPr>
        <w:t>общего</w:t>
      </w:r>
      <w:r>
        <w:rPr>
          <w:spacing w:val="-2"/>
          <w:sz w:val="24"/>
        </w:rPr>
        <w:t xml:space="preserve"> </w:t>
      </w:r>
      <w:r>
        <w:rPr>
          <w:sz w:val="24"/>
        </w:rPr>
        <w:t>образования</w:t>
      </w:r>
      <w:r>
        <w:rPr>
          <w:spacing w:val="-1"/>
          <w:sz w:val="24"/>
        </w:rPr>
        <w:t xml:space="preserve"> </w:t>
      </w:r>
      <w:r>
        <w:rPr>
          <w:sz w:val="24"/>
        </w:rPr>
        <w:t>обучающихся</w:t>
      </w:r>
      <w:r>
        <w:rPr>
          <w:spacing w:val="-1"/>
          <w:sz w:val="24"/>
        </w:rPr>
        <w:t xml:space="preserve"> </w:t>
      </w:r>
      <w:r>
        <w:rPr>
          <w:sz w:val="24"/>
        </w:rPr>
        <w:t xml:space="preserve">с </w:t>
      </w:r>
      <w:r>
        <w:rPr>
          <w:sz w:val="28"/>
        </w:rPr>
        <w:t>задержкой</w:t>
      </w:r>
      <w:r>
        <w:rPr>
          <w:spacing w:val="-4"/>
          <w:sz w:val="28"/>
        </w:rPr>
        <w:t xml:space="preserve"> </w:t>
      </w:r>
      <w:r>
        <w:rPr>
          <w:sz w:val="28"/>
        </w:rPr>
        <w:t>психического</w:t>
      </w:r>
      <w:r>
        <w:rPr>
          <w:spacing w:val="-4"/>
          <w:sz w:val="28"/>
        </w:rPr>
        <w:t xml:space="preserve"> </w:t>
      </w:r>
      <w:r>
        <w:rPr>
          <w:sz w:val="28"/>
        </w:rPr>
        <w:t>развития</w:t>
      </w:r>
      <w:r>
        <w:rPr>
          <w:spacing w:val="3"/>
          <w:sz w:val="28"/>
        </w:rPr>
        <w:t xml:space="preserve"> </w:t>
      </w:r>
      <w:r>
        <w:rPr>
          <w:sz w:val="24"/>
        </w:rPr>
        <w:t>(ЗПР);</w:t>
      </w:r>
    </w:p>
    <w:p w:rsidR="00FA374A" w:rsidRDefault="00FA374A" w:rsidP="00583E00">
      <w:pPr>
        <w:pStyle w:val="a5"/>
        <w:widowControl w:val="0"/>
        <w:numPr>
          <w:ilvl w:val="0"/>
          <w:numId w:val="100"/>
        </w:numPr>
        <w:tabs>
          <w:tab w:val="left" w:pos="1866"/>
        </w:tabs>
        <w:autoSpaceDE w:val="0"/>
        <w:autoSpaceDN w:val="0"/>
        <w:spacing w:before="2" w:after="0" w:line="240" w:lineRule="auto"/>
        <w:ind w:left="1866" w:hanging="615"/>
        <w:contextualSpacing w:val="0"/>
        <w:jc w:val="both"/>
        <w:rPr>
          <w:sz w:val="24"/>
        </w:rPr>
      </w:pPr>
      <w:r>
        <w:rPr>
          <w:sz w:val="24"/>
        </w:rPr>
        <w:t>Учебного</w:t>
      </w:r>
      <w:r>
        <w:rPr>
          <w:spacing w:val="-5"/>
          <w:sz w:val="24"/>
        </w:rPr>
        <w:t xml:space="preserve"> </w:t>
      </w:r>
      <w:r>
        <w:rPr>
          <w:sz w:val="24"/>
        </w:rPr>
        <w:t>плана</w:t>
      </w:r>
      <w:r>
        <w:rPr>
          <w:spacing w:val="-5"/>
          <w:sz w:val="24"/>
        </w:rPr>
        <w:t xml:space="preserve"> </w:t>
      </w:r>
      <w:r>
        <w:rPr>
          <w:sz w:val="24"/>
        </w:rPr>
        <w:t>МАОУ «СОШ №10»</w:t>
      </w:r>
    </w:p>
    <w:p w:rsidR="00FA374A" w:rsidRPr="00FA374A" w:rsidRDefault="00FA374A" w:rsidP="00583E00">
      <w:pPr>
        <w:pStyle w:val="a5"/>
        <w:widowControl w:val="0"/>
        <w:numPr>
          <w:ilvl w:val="0"/>
          <w:numId w:val="100"/>
        </w:numPr>
        <w:tabs>
          <w:tab w:val="left" w:pos="1866"/>
        </w:tabs>
        <w:autoSpaceDE w:val="0"/>
        <w:autoSpaceDN w:val="0"/>
        <w:spacing w:before="1" w:after="0" w:line="292" w:lineRule="exact"/>
        <w:ind w:left="1866" w:hanging="615"/>
        <w:contextualSpacing w:val="0"/>
        <w:jc w:val="both"/>
      </w:pPr>
      <w:r>
        <w:rPr>
          <w:sz w:val="24"/>
        </w:rPr>
        <w:t>Положения</w:t>
      </w:r>
      <w:r>
        <w:rPr>
          <w:spacing w:val="74"/>
          <w:sz w:val="24"/>
        </w:rPr>
        <w:t xml:space="preserve"> </w:t>
      </w:r>
      <w:r>
        <w:rPr>
          <w:sz w:val="24"/>
        </w:rPr>
        <w:t xml:space="preserve">о  </w:t>
      </w:r>
      <w:r>
        <w:rPr>
          <w:spacing w:val="12"/>
          <w:sz w:val="24"/>
        </w:rPr>
        <w:t xml:space="preserve"> </w:t>
      </w:r>
      <w:r>
        <w:rPr>
          <w:sz w:val="24"/>
        </w:rPr>
        <w:t xml:space="preserve">рабочей  </w:t>
      </w:r>
      <w:r>
        <w:rPr>
          <w:spacing w:val="14"/>
          <w:sz w:val="24"/>
        </w:rPr>
        <w:t xml:space="preserve"> </w:t>
      </w:r>
      <w:r>
        <w:rPr>
          <w:sz w:val="24"/>
        </w:rPr>
        <w:t xml:space="preserve">программе  </w:t>
      </w:r>
      <w:r>
        <w:rPr>
          <w:spacing w:val="16"/>
          <w:sz w:val="24"/>
        </w:rPr>
        <w:t xml:space="preserve"> </w:t>
      </w:r>
      <w:r>
        <w:rPr>
          <w:sz w:val="24"/>
        </w:rPr>
        <w:t>МАОУ «СОШ №10»</w:t>
      </w:r>
    </w:p>
    <w:p w:rsidR="00FA374A" w:rsidRDefault="00FA374A" w:rsidP="00583E00">
      <w:pPr>
        <w:pStyle w:val="a5"/>
        <w:widowControl w:val="0"/>
        <w:numPr>
          <w:ilvl w:val="0"/>
          <w:numId w:val="100"/>
        </w:numPr>
        <w:tabs>
          <w:tab w:val="left" w:pos="1866"/>
        </w:tabs>
        <w:autoSpaceDE w:val="0"/>
        <w:autoSpaceDN w:val="0"/>
        <w:spacing w:before="1" w:after="0" w:line="292" w:lineRule="exact"/>
        <w:ind w:left="1866" w:hanging="615"/>
        <w:contextualSpacing w:val="0"/>
        <w:jc w:val="both"/>
      </w:pPr>
      <w:r>
        <w:t>Программа</w:t>
      </w:r>
      <w:r>
        <w:rPr>
          <w:spacing w:val="35"/>
        </w:rPr>
        <w:t xml:space="preserve"> </w:t>
      </w:r>
      <w:r>
        <w:t>отражает</w:t>
      </w:r>
      <w:r>
        <w:rPr>
          <w:spacing w:val="36"/>
        </w:rPr>
        <w:t xml:space="preserve"> </w:t>
      </w:r>
      <w:r>
        <w:t>содержание</w:t>
      </w:r>
      <w:r>
        <w:rPr>
          <w:spacing w:val="35"/>
        </w:rPr>
        <w:t xml:space="preserve"> </w:t>
      </w:r>
      <w:r>
        <w:t>обучения</w:t>
      </w:r>
      <w:r>
        <w:rPr>
          <w:spacing w:val="36"/>
        </w:rPr>
        <w:t xml:space="preserve"> </w:t>
      </w:r>
      <w:r>
        <w:t>предмету</w:t>
      </w:r>
      <w:r>
        <w:rPr>
          <w:spacing w:val="33"/>
        </w:rPr>
        <w:t xml:space="preserve"> </w:t>
      </w:r>
      <w:r>
        <w:t>«Родной</w:t>
      </w:r>
      <w:r>
        <w:rPr>
          <w:spacing w:val="38"/>
        </w:rPr>
        <w:t xml:space="preserve"> </w:t>
      </w:r>
      <w:r>
        <w:t>язык»</w:t>
      </w:r>
      <w:r>
        <w:rPr>
          <w:spacing w:val="28"/>
        </w:rPr>
        <w:t xml:space="preserve"> </w:t>
      </w:r>
      <w:r>
        <w:t>с</w:t>
      </w:r>
      <w:r>
        <w:rPr>
          <w:spacing w:val="40"/>
        </w:rPr>
        <w:t xml:space="preserve"> </w:t>
      </w:r>
      <w:r>
        <w:t>учетом</w:t>
      </w:r>
      <w:r>
        <w:rPr>
          <w:spacing w:val="-57"/>
        </w:rPr>
        <w:t xml:space="preserve"> </w:t>
      </w:r>
      <w:r>
        <w:t>особых образовательных</w:t>
      </w:r>
      <w:r>
        <w:rPr>
          <w:spacing w:val="2"/>
        </w:rPr>
        <w:t xml:space="preserve"> </w:t>
      </w:r>
      <w:r>
        <w:t>потребностей,</w:t>
      </w:r>
      <w:r>
        <w:rPr>
          <w:spacing w:val="1"/>
        </w:rPr>
        <w:t xml:space="preserve"> </w:t>
      </w:r>
      <w:r>
        <w:t>учащихся с</w:t>
      </w:r>
      <w:r>
        <w:rPr>
          <w:spacing w:val="-1"/>
        </w:rPr>
        <w:t xml:space="preserve"> </w:t>
      </w:r>
      <w:r>
        <w:t>ЗПР.</w:t>
      </w:r>
    </w:p>
    <w:p w:rsidR="00FA374A" w:rsidRDefault="00FA374A" w:rsidP="00FA374A">
      <w:pPr>
        <w:pStyle w:val="a7"/>
        <w:spacing w:before="5"/>
      </w:pPr>
    </w:p>
    <w:p w:rsidR="00FA374A" w:rsidRDefault="00FA374A" w:rsidP="00FA374A">
      <w:pPr>
        <w:pStyle w:val="1"/>
        <w:ind w:right="124" w:firstLine="707"/>
        <w:jc w:val="both"/>
      </w:pPr>
      <w:r>
        <w:t>Психолого-педагогическая</w:t>
      </w:r>
      <w:r>
        <w:rPr>
          <w:spacing w:val="1"/>
        </w:rPr>
        <w:t xml:space="preserve"> </w:t>
      </w:r>
      <w:r>
        <w:t>характеристика</w:t>
      </w:r>
      <w:r>
        <w:rPr>
          <w:spacing w:val="1"/>
        </w:rPr>
        <w:t xml:space="preserve"> </w:t>
      </w:r>
      <w:r>
        <w:t>обучающихся</w:t>
      </w:r>
      <w:r>
        <w:rPr>
          <w:spacing w:val="1"/>
        </w:rPr>
        <w:t xml:space="preserve"> </w:t>
      </w:r>
      <w:r>
        <w:t>с</w:t>
      </w:r>
      <w:r>
        <w:rPr>
          <w:spacing w:val="1"/>
        </w:rPr>
        <w:t xml:space="preserve"> </w:t>
      </w:r>
      <w:r>
        <w:t>задержкой</w:t>
      </w:r>
      <w:r>
        <w:rPr>
          <w:spacing w:val="1"/>
        </w:rPr>
        <w:t xml:space="preserve"> </w:t>
      </w:r>
      <w:r>
        <w:t>психического</w:t>
      </w:r>
      <w:r>
        <w:rPr>
          <w:spacing w:val="-1"/>
        </w:rPr>
        <w:t xml:space="preserve"> </w:t>
      </w:r>
      <w:r>
        <w:t>развития</w:t>
      </w:r>
    </w:p>
    <w:p w:rsidR="00FA374A" w:rsidRDefault="00FA374A" w:rsidP="00FA374A">
      <w:pPr>
        <w:pStyle w:val="a7"/>
        <w:ind w:right="118" w:firstLine="707"/>
        <w:jc w:val="both"/>
      </w:pPr>
      <w:r>
        <w:t>Обучающиеся</w:t>
      </w:r>
      <w:r>
        <w:rPr>
          <w:spacing w:val="1"/>
        </w:rPr>
        <w:t xml:space="preserve"> </w:t>
      </w:r>
      <w:r>
        <w:t>с</w:t>
      </w:r>
      <w:r>
        <w:rPr>
          <w:spacing w:val="1"/>
        </w:rPr>
        <w:t xml:space="preserve"> </w:t>
      </w:r>
      <w:r>
        <w:t>ЗПР</w:t>
      </w:r>
      <w:r>
        <w:rPr>
          <w:spacing w:val="1"/>
        </w:rPr>
        <w:t xml:space="preserve"> </w:t>
      </w:r>
      <w:r>
        <w:t>—</w:t>
      </w:r>
      <w:r>
        <w:rPr>
          <w:spacing w:val="1"/>
        </w:rPr>
        <w:t xml:space="preserve"> </w:t>
      </w:r>
      <w:r>
        <w:t>это</w:t>
      </w:r>
      <w:r>
        <w:rPr>
          <w:spacing w:val="1"/>
        </w:rPr>
        <w:t xml:space="preserve"> </w:t>
      </w:r>
      <w:r>
        <w:t>дети,</w:t>
      </w:r>
      <w:r>
        <w:rPr>
          <w:spacing w:val="1"/>
        </w:rPr>
        <w:t xml:space="preserve"> </w:t>
      </w:r>
      <w:r>
        <w:t>имеющее</w:t>
      </w:r>
      <w:r>
        <w:rPr>
          <w:spacing w:val="1"/>
        </w:rPr>
        <w:t xml:space="preserve"> </w:t>
      </w:r>
      <w:r>
        <w:t>недостатки</w:t>
      </w:r>
      <w:r>
        <w:rPr>
          <w:spacing w:val="1"/>
        </w:rPr>
        <w:t xml:space="preserve"> </w:t>
      </w:r>
      <w:r>
        <w:t>в</w:t>
      </w:r>
      <w:r>
        <w:rPr>
          <w:spacing w:val="60"/>
        </w:rPr>
        <w:t xml:space="preserve"> </w:t>
      </w:r>
      <w:r>
        <w:t>психологическом</w:t>
      </w:r>
      <w:r>
        <w:rPr>
          <w:spacing w:val="1"/>
        </w:rPr>
        <w:t xml:space="preserve"> </w:t>
      </w:r>
      <w:r>
        <w:t>развитии,</w:t>
      </w:r>
      <w:r>
        <w:rPr>
          <w:spacing w:val="1"/>
        </w:rPr>
        <w:t xml:space="preserve"> </w:t>
      </w:r>
      <w:r>
        <w:t>подтвержденные</w:t>
      </w:r>
      <w:r>
        <w:rPr>
          <w:spacing w:val="1"/>
        </w:rPr>
        <w:t xml:space="preserve"> </w:t>
      </w:r>
      <w:r>
        <w:t>ПМПК</w:t>
      </w:r>
      <w:r>
        <w:rPr>
          <w:spacing w:val="1"/>
        </w:rPr>
        <w:t xml:space="preserve"> </w:t>
      </w:r>
      <w:r>
        <w:t>и</w:t>
      </w:r>
      <w:r>
        <w:rPr>
          <w:spacing w:val="1"/>
        </w:rPr>
        <w:t xml:space="preserve"> </w:t>
      </w:r>
      <w:r>
        <w:t>препятствующие</w:t>
      </w:r>
      <w:r>
        <w:rPr>
          <w:spacing w:val="1"/>
        </w:rPr>
        <w:t xml:space="preserve"> </w:t>
      </w:r>
      <w:r>
        <w:t>получению</w:t>
      </w:r>
      <w:r>
        <w:rPr>
          <w:spacing w:val="1"/>
        </w:rPr>
        <w:t xml:space="preserve"> </w:t>
      </w:r>
      <w:r>
        <w:t>образования</w:t>
      </w:r>
      <w:r>
        <w:rPr>
          <w:spacing w:val="1"/>
        </w:rPr>
        <w:t xml:space="preserve"> </w:t>
      </w:r>
      <w:r>
        <w:t>без</w:t>
      </w:r>
      <w:r>
        <w:rPr>
          <w:spacing w:val="-57"/>
        </w:rPr>
        <w:t xml:space="preserve"> </w:t>
      </w:r>
      <w:r>
        <w:t>создания</w:t>
      </w:r>
      <w:r>
        <w:rPr>
          <w:spacing w:val="-1"/>
        </w:rPr>
        <w:t xml:space="preserve"> </w:t>
      </w:r>
      <w:r>
        <w:t>специальных</w:t>
      </w:r>
      <w:r>
        <w:rPr>
          <w:spacing w:val="-1"/>
        </w:rPr>
        <w:t xml:space="preserve"> </w:t>
      </w:r>
      <w:r>
        <w:t>условий.</w:t>
      </w:r>
    </w:p>
    <w:p w:rsidR="00FA374A" w:rsidRDefault="00FA374A" w:rsidP="00FA374A">
      <w:pPr>
        <w:pStyle w:val="a7"/>
        <w:ind w:right="116" w:firstLine="707"/>
        <w:jc w:val="both"/>
      </w:pPr>
      <w:r>
        <w:t>Все</w:t>
      </w:r>
      <w:r>
        <w:rPr>
          <w:spacing w:val="1"/>
        </w:rPr>
        <w:t xml:space="preserve"> </w:t>
      </w:r>
      <w:r>
        <w:t>обучающиеся</w:t>
      </w:r>
      <w:r>
        <w:rPr>
          <w:spacing w:val="1"/>
        </w:rPr>
        <w:t xml:space="preserve"> </w:t>
      </w:r>
      <w:r>
        <w:t>с</w:t>
      </w:r>
      <w:r>
        <w:rPr>
          <w:spacing w:val="1"/>
        </w:rPr>
        <w:t xml:space="preserve"> </w:t>
      </w:r>
      <w:r>
        <w:t>ЗПР</w:t>
      </w:r>
      <w:r>
        <w:rPr>
          <w:spacing w:val="1"/>
        </w:rPr>
        <w:t xml:space="preserve"> </w:t>
      </w:r>
      <w:r>
        <w:t>испытывают</w:t>
      </w:r>
      <w:r>
        <w:rPr>
          <w:spacing w:val="1"/>
        </w:rPr>
        <w:t xml:space="preserve"> </w:t>
      </w:r>
      <w:r>
        <w:t>в</w:t>
      </w:r>
      <w:r>
        <w:rPr>
          <w:spacing w:val="1"/>
        </w:rPr>
        <w:t xml:space="preserve"> </w:t>
      </w:r>
      <w:r>
        <w:t>той</w:t>
      </w:r>
      <w:r>
        <w:rPr>
          <w:spacing w:val="1"/>
        </w:rPr>
        <w:t xml:space="preserve"> </w:t>
      </w:r>
      <w:r>
        <w:t>или</w:t>
      </w:r>
      <w:r>
        <w:rPr>
          <w:spacing w:val="1"/>
        </w:rPr>
        <w:t xml:space="preserve"> </w:t>
      </w:r>
      <w:r>
        <w:t>иной</w:t>
      </w:r>
      <w:r>
        <w:rPr>
          <w:spacing w:val="1"/>
        </w:rPr>
        <w:t xml:space="preserve"> </w:t>
      </w:r>
      <w:r>
        <w:t>степени</w:t>
      </w:r>
      <w:r>
        <w:rPr>
          <w:spacing w:val="1"/>
        </w:rPr>
        <w:t xml:space="preserve"> </w:t>
      </w:r>
      <w:r>
        <w:t>выраженные</w:t>
      </w:r>
      <w:r>
        <w:rPr>
          <w:spacing w:val="1"/>
        </w:rPr>
        <w:t xml:space="preserve"> </w:t>
      </w:r>
      <w:r>
        <w:t>затруднения</w:t>
      </w:r>
      <w:r>
        <w:rPr>
          <w:spacing w:val="1"/>
        </w:rPr>
        <w:t xml:space="preserve"> </w:t>
      </w:r>
      <w:r>
        <w:t>в</w:t>
      </w:r>
      <w:r>
        <w:rPr>
          <w:spacing w:val="1"/>
        </w:rPr>
        <w:t xml:space="preserve"> </w:t>
      </w:r>
      <w:r>
        <w:t>усвоении</w:t>
      </w:r>
      <w:r>
        <w:rPr>
          <w:spacing w:val="1"/>
        </w:rPr>
        <w:t xml:space="preserve"> </w:t>
      </w:r>
      <w:r>
        <w:t>учебных</w:t>
      </w:r>
      <w:r>
        <w:rPr>
          <w:spacing w:val="1"/>
        </w:rPr>
        <w:t xml:space="preserve"> </w:t>
      </w:r>
      <w:r>
        <w:t>программ,</w:t>
      </w:r>
      <w:r>
        <w:rPr>
          <w:spacing w:val="1"/>
        </w:rPr>
        <w:t xml:space="preserve"> </w:t>
      </w:r>
      <w:r>
        <w:t>обусловленные</w:t>
      </w:r>
      <w:r>
        <w:rPr>
          <w:spacing w:val="1"/>
        </w:rPr>
        <w:t xml:space="preserve"> </w:t>
      </w:r>
      <w:r>
        <w:t>недостаточными</w:t>
      </w:r>
      <w:r>
        <w:rPr>
          <w:spacing w:val="1"/>
        </w:rPr>
        <w:t xml:space="preserve"> </w:t>
      </w:r>
      <w:r>
        <w:t>познавательными</w:t>
      </w:r>
      <w:r>
        <w:rPr>
          <w:spacing w:val="1"/>
        </w:rPr>
        <w:t xml:space="preserve"> </w:t>
      </w:r>
      <w:r>
        <w:t>способностями,</w:t>
      </w:r>
      <w:r>
        <w:rPr>
          <w:spacing w:val="1"/>
        </w:rPr>
        <w:t xml:space="preserve"> </w:t>
      </w:r>
      <w:r>
        <w:t>специфическими</w:t>
      </w:r>
      <w:r>
        <w:rPr>
          <w:spacing w:val="1"/>
        </w:rPr>
        <w:t xml:space="preserve"> </w:t>
      </w:r>
      <w:r>
        <w:t>расстройствами</w:t>
      </w:r>
      <w:r>
        <w:rPr>
          <w:spacing w:val="1"/>
        </w:rPr>
        <w:t xml:space="preserve"> </w:t>
      </w:r>
      <w:r>
        <w:t>психологического</w:t>
      </w:r>
      <w:r>
        <w:rPr>
          <w:spacing w:val="1"/>
        </w:rPr>
        <w:t xml:space="preserve"> </w:t>
      </w:r>
      <w:r>
        <w:t>развития</w:t>
      </w:r>
      <w:r>
        <w:rPr>
          <w:spacing w:val="1"/>
        </w:rPr>
        <w:t xml:space="preserve"> </w:t>
      </w:r>
      <w:r>
        <w:t>(школьных</w:t>
      </w:r>
      <w:r>
        <w:rPr>
          <w:spacing w:val="1"/>
        </w:rPr>
        <w:t xml:space="preserve"> </w:t>
      </w:r>
      <w:r>
        <w:t>навыков,</w:t>
      </w:r>
      <w:r>
        <w:rPr>
          <w:spacing w:val="1"/>
        </w:rPr>
        <w:t xml:space="preserve"> </w:t>
      </w:r>
      <w:r>
        <w:t>речи</w:t>
      </w:r>
      <w:r>
        <w:rPr>
          <w:spacing w:val="1"/>
        </w:rPr>
        <w:t xml:space="preserve"> </w:t>
      </w:r>
      <w:r>
        <w:t>и</w:t>
      </w:r>
      <w:r>
        <w:rPr>
          <w:spacing w:val="1"/>
        </w:rPr>
        <w:t xml:space="preserve"> </w:t>
      </w:r>
      <w:r>
        <w:t>др.),</w:t>
      </w:r>
      <w:r>
        <w:rPr>
          <w:spacing w:val="1"/>
        </w:rPr>
        <w:t xml:space="preserve"> </w:t>
      </w:r>
      <w:r>
        <w:t>нарушениями</w:t>
      </w:r>
      <w:r>
        <w:rPr>
          <w:spacing w:val="1"/>
        </w:rPr>
        <w:t xml:space="preserve"> </w:t>
      </w:r>
      <w:r>
        <w:t>в</w:t>
      </w:r>
      <w:r>
        <w:rPr>
          <w:spacing w:val="1"/>
        </w:rPr>
        <w:t xml:space="preserve"> </w:t>
      </w:r>
      <w:r>
        <w:t>организации</w:t>
      </w:r>
      <w:r>
        <w:rPr>
          <w:spacing w:val="60"/>
        </w:rPr>
        <w:t xml:space="preserve"> </w:t>
      </w:r>
      <w:r>
        <w:t>деятельности</w:t>
      </w:r>
      <w:r>
        <w:rPr>
          <w:spacing w:val="1"/>
        </w:rPr>
        <w:t xml:space="preserve"> </w:t>
      </w:r>
      <w:r>
        <w:t>и/или</w:t>
      </w:r>
      <w:r>
        <w:rPr>
          <w:spacing w:val="1"/>
        </w:rPr>
        <w:t xml:space="preserve"> </w:t>
      </w:r>
      <w:r>
        <w:t>поведения.</w:t>
      </w:r>
      <w:r>
        <w:rPr>
          <w:spacing w:val="1"/>
        </w:rPr>
        <w:t xml:space="preserve"> </w:t>
      </w:r>
      <w:r>
        <w:t>Общими</w:t>
      </w:r>
      <w:r>
        <w:rPr>
          <w:spacing w:val="1"/>
        </w:rPr>
        <w:t xml:space="preserve"> </w:t>
      </w:r>
      <w:r>
        <w:t>для</w:t>
      </w:r>
      <w:r>
        <w:rPr>
          <w:spacing w:val="1"/>
        </w:rPr>
        <w:t xml:space="preserve"> </w:t>
      </w:r>
      <w:r>
        <w:t>всех</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являются</w:t>
      </w:r>
      <w:r>
        <w:rPr>
          <w:spacing w:val="1"/>
        </w:rPr>
        <w:t xml:space="preserve"> </w:t>
      </w:r>
      <w:r>
        <w:t>в</w:t>
      </w:r>
      <w:r>
        <w:rPr>
          <w:spacing w:val="1"/>
        </w:rPr>
        <w:t xml:space="preserve"> </w:t>
      </w:r>
      <w:r>
        <w:t>разной</w:t>
      </w:r>
      <w:r>
        <w:rPr>
          <w:spacing w:val="1"/>
        </w:rPr>
        <w:t xml:space="preserve"> </w:t>
      </w:r>
      <w:r>
        <w:t>степени</w:t>
      </w:r>
      <w:r>
        <w:rPr>
          <w:spacing w:val="1"/>
        </w:rPr>
        <w:t xml:space="preserve"> </w:t>
      </w:r>
      <w:r>
        <w:t>выраженные недостатки в формировании высших психических функций, замедленный</w:t>
      </w:r>
      <w:r>
        <w:rPr>
          <w:spacing w:val="1"/>
        </w:rPr>
        <w:t xml:space="preserve"> </w:t>
      </w:r>
      <w:r>
        <w:t>темп</w:t>
      </w:r>
      <w:r>
        <w:rPr>
          <w:spacing w:val="1"/>
        </w:rPr>
        <w:t xml:space="preserve"> </w:t>
      </w:r>
      <w:r>
        <w:t>либо</w:t>
      </w:r>
      <w:r>
        <w:rPr>
          <w:spacing w:val="1"/>
        </w:rPr>
        <w:t xml:space="preserve"> </w:t>
      </w:r>
      <w:r>
        <w:t>неравномерное</w:t>
      </w:r>
      <w:r>
        <w:rPr>
          <w:spacing w:val="1"/>
        </w:rPr>
        <w:t xml:space="preserve"> </w:t>
      </w:r>
      <w:r>
        <w:t>становление</w:t>
      </w:r>
      <w:r>
        <w:rPr>
          <w:spacing w:val="1"/>
        </w:rPr>
        <w:t xml:space="preserve"> </w:t>
      </w:r>
      <w:r>
        <w:t>познавательной</w:t>
      </w:r>
      <w:r>
        <w:rPr>
          <w:spacing w:val="1"/>
        </w:rPr>
        <w:t xml:space="preserve"> </w:t>
      </w:r>
      <w:r>
        <w:t>деятельности,</w:t>
      </w:r>
      <w:r>
        <w:rPr>
          <w:spacing w:val="1"/>
        </w:rPr>
        <w:t xml:space="preserve"> </w:t>
      </w:r>
      <w:r>
        <w:t>трудности</w:t>
      </w:r>
      <w:r>
        <w:rPr>
          <w:spacing w:val="1"/>
        </w:rPr>
        <w:t xml:space="preserve"> </w:t>
      </w:r>
      <w:r>
        <w:t>произвольной саморегуляции. Достаточно часто у обучающихся отмечаются нарушения</w:t>
      </w:r>
      <w:r>
        <w:rPr>
          <w:spacing w:val="1"/>
        </w:rPr>
        <w:t xml:space="preserve"> </w:t>
      </w:r>
      <w:r>
        <w:t>речевой</w:t>
      </w:r>
      <w:r>
        <w:rPr>
          <w:spacing w:val="1"/>
        </w:rPr>
        <w:t xml:space="preserve"> </w:t>
      </w:r>
      <w:r>
        <w:t>и</w:t>
      </w:r>
      <w:r>
        <w:rPr>
          <w:spacing w:val="1"/>
        </w:rPr>
        <w:t xml:space="preserve"> </w:t>
      </w:r>
      <w:r>
        <w:t>мелкой</w:t>
      </w:r>
      <w:r>
        <w:rPr>
          <w:spacing w:val="1"/>
        </w:rPr>
        <w:t xml:space="preserve"> </w:t>
      </w:r>
      <w:r>
        <w:t>ручной</w:t>
      </w:r>
      <w:r>
        <w:rPr>
          <w:spacing w:val="1"/>
        </w:rPr>
        <w:t xml:space="preserve"> </w:t>
      </w:r>
      <w:r>
        <w:t>моторики,</w:t>
      </w:r>
      <w:r>
        <w:rPr>
          <w:spacing w:val="1"/>
        </w:rPr>
        <w:t xml:space="preserve"> </w:t>
      </w:r>
      <w:r>
        <w:t>зрительного</w:t>
      </w:r>
      <w:r>
        <w:rPr>
          <w:spacing w:val="1"/>
        </w:rPr>
        <w:t xml:space="preserve"> </w:t>
      </w:r>
      <w:r>
        <w:t>восприятия</w:t>
      </w:r>
      <w:r>
        <w:rPr>
          <w:spacing w:val="1"/>
        </w:rPr>
        <w:t xml:space="preserve"> </w:t>
      </w:r>
      <w:r>
        <w:t>и</w:t>
      </w:r>
      <w:r>
        <w:rPr>
          <w:spacing w:val="1"/>
        </w:rPr>
        <w:t xml:space="preserve"> </w:t>
      </w:r>
      <w:r>
        <w:t>пространственной</w:t>
      </w:r>
      <w:r>
        <w:rPr>
          <w:spacing w:val="1"/>
        </w:rPr>
        <w:t xml:space="preserve"> </w:t>
      </w:r>
      <w:r>
        <w:t>ориентировки,</w:t>
      </w:r>
      <w:r>
        <w:rPr>
          <w:spacing w:val="1"/>
        </w:rPr>
        <w:t xml:space="preserve"> </w:t>
      </w:r>
      <w:r>
        <w:t>умственной</w:t>
      </w:r>
      <w:r>
        <w:rPr>
          <w:spacing w:val="-1"/>
        </w:rPr>
        <w:t xml:space="preserve"> </w:t>
      </w:r>
      <w:r>
        <w:t>работоспособности</w:t>
      </w:r>
      <w:r>
        <w:rPr>
          <w:spacing w:val="-3"/>
        </w:rPr>
        <w:t xml:space="preserve"> </w:t>
      </w:r>
      <w:r>
        <w:t>и</w:t>
      </w:r>
      <w:r>
        <w:rPr>
          <w:spacing w:val="-1"/>
        </w:rPr>
        <w:t xml:space="preserve"> </w:t>
      </w:r>
      <w:r>
        <w:t>эмоциональной сферы.</w:t>
      </w:r>
    </w:p>
    <w:p w:rsidR="00FA374A" w:rsidRDefault="00FA374A" w:rsidP="00FA374A">
      <w:pPr>
        <w:pStyle w:val="a7"/>
        <w:ind w:right="116" w:firstLine="707"/>
        <w:jc w:val="both"/>
      </w:pPr>
      <w:r>
        <w:t>Диапазон</w:t>
      </w:r>
      <w:r>
        <w:rPr>
          <w:spacing w:val="1"/>
        </w:rPr>
        <w:t xml:space="preserve"> </w:t>
      </w:r>
      <w:r>
        <w:t>различий</w:t>
      </w:r>
      <w:r>
        <w:rPr>
          <w:spacing w:val="1"/>
        </w:rPr>
        <w:t xml:space="preserve"> </w:t>
      </w:r>
      <w:r>
        <w:t>в</w:t>
      </w:r>
      <w:r>
        <w:rPr>
          <w:spacing w:val="1"/>
        </w:rPr>
        <w:t xml:space="preserve"> </w:t>
      </w:r>
      <w:r>
        <w:t>развитии</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достаточно</w:t>
      </w:r>
      <w:r>
        <w:rPr>
          <w:spacing w:val="1"/>
        </w:rPr>
        <w:t xml:space="preserve"> </w:t>
      </w:r>
      <w:r>
        <w:t>велик</w:t>
      </w:r>
      <w:r>
        <w:rPr>
          <w:spacing w:val="1"/>
        </w:rPr>
        <w:t xml:space="preserve"> </w:t>
      </w:r>
      <w:r>
        <w:t>–</w:t>
      </w:r>
      <w:r>
        <w:rPr>
          <w:spacing w:val="1"/>
        </w:rPr>
        <w:t xml:space="preserve"> </w:t>
      </w:r>
      <w:r>
        <w:t>от</w:t>
      </w:r>
      <w:r>
        <w:rPr>
          <w:spacing w:val="1"/>
        </w:rPr>
        <w:t xml:space="preserve"> </w:t>
      </w:r>
      <w:r>
        <w:t>практически нормально развивающихся, испытывающих временные и относительно легко</w:t>
      </w:r>
      <w:r>
        <w:rPr>
          <w:spacing w:val="-57"/>
        </w:rPr>
        <w:t xml:space="preserve"> </w:t>
      </w:r>
      <w:r>
        <w:t>устранимые</w:t>
      </w:r>
      <w:r>
        <w:rPr>
          <w:spacing w:val="1"/>
        </w:rPr>
        <w:t xml:space="preserve"> </w:t>
      </w:r>
      <w:r>
        <w:t>трудности,</w:t>
      </w:r>
      <w:r>
        <w:rPr>
          <w:spacing w:val="1"/>
        </w:rPr>
        <w:t xml:space="preserve"> </w:t>
      </w:r>
      <w:r>
        <w:t>до</w:t>
      </w:r>
      <w:r>
        <w:rPr>
          <w:spacing w:val="1"/>
        </w:rPr>
        <w:t xml:space="preserve"> </w:t>
      </w:r>
      <w:r>
        <w:t>обучающихся</w:t>
      </w:r>
      <w:r>
        <w:rPr>
          <w:spacing w:val="1"/>
        </w:rPr>
        <w:t xml:space="preserve"> </w:t>
      </w:r>
      <w:r>
        <w:t>с</w:t>
      </w:r>
      <w:r>
        <w:rPr>
          <w:spacing w:val="1"/>
        </w:rPr>
        <w:t xml:space="preserve"> </w:t>
      </w:r>
      <w:r>
        <w:t>выраженными</w:t>
      </w:r>
      <w:r>
        <w:rPr>
          <w:spacing w:val="1"/>
        </w:rPr>
        <w:t xml:space="preserve"> </w:t>
      </w:r>
      <w:r>
        <w:t>и</w:t>
      </w:r>
      <w:r>
        <w:rPr>
          <w:spacing w:val="1"/>
        </w:rPr>
        <w:t xml:space="preserve"> </w:t>
      </w:r>
      <w:r>
        <w:t>сложными</w:t>
      </w:r>
      <w:r>
        <w:rPr>
          <w:spacing w:val="1"/>
        </w:rPr>
        <w:t xml:space="preserve"> </w:t>
      </w:r>
      <w:r>
        <w:t>по</w:t>
      </w:r>
      <w:r>
        <w:rPr>
          <w:spacing w:val="1"/>
        </w:rPr>
        <w:t xml:space="preserve"> </w:t>
      </w:r>
      <w:r>
        <w:t>структуре</w:t>
      </w:r>
      <w:r>
        <w:rPr>
          <w:spacing w:val="1"/>
        </w:rPr>
        <w:t xml:space="preserve"> </w:t>
      </w:r>
      <w:r>
        <w:t>нарушениями</w:t>
      </w:r>
      <w:r>
        <w:rPr>
          <w:spacing w:val="7"/>
        </w:rPr>
        <w:t xml:space="preserve"> </w:t>
      </w:r>
      <w:r>
        <w:t>когнитивной</w:t>
      </w:r>
      <w:r>
        <w:rPr>
          <w:spacing w:val="7"/>
        </w:rPr>
        <w:t xml:space="preserve"> </w:t>
      </w:r>
      <w:r>
        <w:t>и</w:t>
      </w:r>
      <w:r>
        <w:rPr>
          <w:spacing w:val="7"/>
        </w:rPr>
        <w:t xml:space="preserve"> </w:t>
      </w:r>
      <w:r>
        <w:t>аффективно-поведенческой</w:t>
      </w:r>
      <w:r>
        <w:rPr>
          <w:spacing w:val="7"/>
        </w:rPr>
        <w:t xml:space="preserve"> </w:t>
      </w:r>
      <w:r>
        <w:t>сфер</w:t>
      </w:r>
      <w:r>
        <w:rPr>
          <w:spacing w:val="5"/>
        </w:rPr>
        <w:t xml:space="preserve"> </w:t>
      </w:r>
      <w:r>
        <w:t>личности.</w:t>
      </w:r>
      <w:r>
        <w:rPr>
          <w:spacing w:val="6"/>
        </w:rPr>
        <w:t xml:space="preserve"> </w:t>
      </w:r>
      <w:r>
        <w:t>От</w:t>
      </w:r>
    </w:p>
    <w:p w:rsidR="00FA374A" w:rsidRDefault="00FA374A" w:rsidP="00FA374A">
      <w:pPr>
        <w:pStyle w:val="a7"/>
        <w:spacing w:before="73"/>
        <w:ind w:right="112"/>
        <w:jc w:val="both"/>
      </w:pPr>
      <w:r>
        <w:t>обучающихся, способных при специальной поддержке на равных обучаться совместно со</w:t>
      </w:r>
      <w:r>
        <w:rPr>
          <w:spacing w:val="1"/>
        </w:rPr>
        <w:t xml:space="preserve"> </w:t>
      </w:r>
      <w:r>
        <w:t>здоровыми</w:t>
      </w:r>
      <w:r>
        <w:rPr>
          <w:spacing w:val="1"/>
        </w:rPr>
        <w:t xml:space="preserve"> </w:t>
      </w:r>
      <w:r>
        <w:t>сверстниками,</w:t>
      </w:r>
      <w:r>
        <w:rPr>
          <w:spacing w:val="1"/>
        </w:rPr>
        <w:t xml:space="preserve"> </w:t>
      </w:r>
      <w:r>
        <w:t>до</w:t>
      </w:r>
      <w:r>
        <w:rPr>
          <w:spacing w:val="1"/>
        </w:rPr>
        <w:t xml:space="preserve"> </w:t>
      </w:r>
      <w:r>
        <w:t>обучающихся,</w:t>
      </w:r>
      <w:r>
        <w:rPr>
          <w:spacing w:val="1"/>
        </w:rPr>
        <w:t xml:space="preserve"> </w:t>
      </w:r>
      <w:r>
        <w:t>нуждающихся</w:t>
      </w:r>
      <w:r>
        <w:rPr>
          <w:spacing w:val="1"/>
        </w:rPr>
        <w:t xml:space="preserve"> </w:t>
      </w:r>
      <w:r>
        <w:t>при</w:t>
      </w:r>
      <w:r>
        <w:rPr>
          <w:spacing w:val="1"/>
        </w:rPr>
        <w:t xml:space="preserve"> </w:t>
      </w:r>
      <w:r>
        <w:t>получении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систематической</w:t>
      </w:r>
      <w:r>
        <w:rPr>
          <w:spacing w:val="1"/>
        </w:rPr>
        <w:t xml:space="preserve"> </w:t>
      </w:r>
      <w:r>
        <w:t>и</w:t>
      </w:r>
      <w:r>
        <w:rPr>
          <w:spacing w:val="1"/>
        </w:rPr>
        <w:t xml:space="preserve"> </w:t>
      </w:r>
      <w:r>
        <w:t>комплексной</w:t>
      </w:r>
      <w:r>
        <w:rPr>
          <w:spacing w:val="1"/>
        </w:rPr>
        <w:t xml:space="preserve"> </w:t>
      </w:r>
      <w:r>
        <w:t>(психолого-медико-</w:t>
      </w:r>
      <w:r>
        <w:rPr>
          <w:spacing w:val="1"/>
        </w:rPr>
        <w:t xml:space="preserve"> </w:t>
      </w:r>
      <w:r>
        <w:t>педагогической)</w:t>
      </w:r>
      <w:r>
        <w:rPr>
          <w:spacing w:val="-1"/>
        </w:rPr>
        <w:t xml:space="preserve"> </w:t>
      </w:r>
      <w:r>
        <w:t>коррекционной</w:t>
      </w:r>
      <w:r>
        <w:rPr>
          <w:spacing w:val="-2"/>
        </w:rPr>
        <w:t xml:space="preserve"> </w:t>
      </w:r>
      <w:r>
        <w:t>помощи.</w:t>
      </w:r>
    </w:p>
    <w:p w:rsidR="00FA374A" w:rsidRDefault="00FA374A" w:rsidP="00FA374A">
      <w:pPr>
        <w:pStyle w:val="a7"/>
        <w:spacing w:before="1"/>
        <w:ind w:right="115" w:firstLine="707"/>
        <w:jc w:val="both"/>
      </w:pPr>
      <w:r>
        <w:t>Различие</w:t>
      </w:r>
      <w:r>
        <w:rPr>
          <w:spacing w:val="1"/>
        </w:rPr>
        <w:t xml:space="preserve"> </w:t>
      </w:r>
      <w:r>
        <w:t>структуры</w:t>
      </w:r>
      <w:r>
        <w:rPr>
          <w:spacing w:val="1"/>
        </w:rPr>
        <w:t xml:space="preserve"> </w:t>
      </w:r>
      <w:r>
        <w:t>нарушения</w:t>
      </w:r>
      <w:r>
        <w:rPr>
          <w:spacing w:val="1"/>
        </w:rPr>
        <w:t xml:space="preserve"> </w:t>
      </w:r>
      <w:r>
        <w:t>психического</w:t>
      </w:r>
      <w:r>
        <w:rPr>
          <w:spacing w:val="1"/>
        </w:rPr>
        <w:t xml:space="preserve"> </w:t>
      </w:r>
      <w:r>
        <w:t>развития</w:t>
      </w:r>
      <w:r>
        <w:rPr>
          <w:spacing w:val="1"/>
        </w:rPr>
        <w:t xml:space="preserve"> </w:t>
      </w:r>
      <w:r>
        <w:t>у</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определяет</w:t>
      </w:r>
      <w:r>
        <w:rPr>
          <w:spacing w:val="1"/>
        </w:rPr>
        <w:t xml:space="preserve"> </w:t>
      </w:r>
      <w:r>
        <w:t>необходимость</w:t>
      </w:r>
      <w:r>
        <w:rPr>
          <w:spacing w:val="1"/>
        </w:rPr>
        <w:t xml:space="preserve"> </w:t>
      </w:r>
      <w:r>
        <w:t>многообразия</w:t>
      </w:r>
      <w:r>
        <w:rPr>
          <w:spacing w:val="1"/>
        </w:rPr>
        <w:t xml:space="preserve"> </w:t>
      </w:r>
      <w:r>
        <w:t>специальной</w:t>
      </w:r>
      <w:r>
        <w:rPr>
          <w:spacing w:val="1"/>
        </w:rPr>
        <w:t xml:space="preserve"> </w:t>
      </w:r>
      <w:r>
        <w:t>поддержки</w:t>
      </w:r>
      <w:r>
        <w:rPr>
          <w:spacing w:val="1"/>
        </w:rPr>
        <w:t xml:space="preserve"> </w:t>
      </w:r>
      <w:r>
        <w:t>в</w:t>
      </w:r>
      <w:r>
        <w:rPr>
          <w:spacing w:val="1"/>
        </w:rPr>
        <w:t xml:space="preserve"> </w:t>
      </w:r>
      <w:r>
        <w:t>получении</w:t>
      </w:r>
      <w:r>
        <w:rPr>
          <w:spacing w:val="1"/>
        </w:rPr>
        <w:t xml:space="preserve"> </w:t>
      </w:r>
      <w:r>
        <w:t>образования</w:t>
      </w:r>
      <w:r>
        <w:rPr>
          <w:spacing w:val="1"/>
        </w:rPr>
        <w:t xml:space="preserve"> </w:t>
      </w:r>
      <w:r>
        <w:t>и</w:t>
      </w:r>
      <w:r>
        <w:rPr>
          <w:spacing w:val="1"/>
        </w:rPr>
        <w:t xml:space="preserve"> </w:t>
      </w:r>
      <w:r>
        <w:t>самих</w:t>
      </w:r>
      <w:r>
        <w:rPr>
          <w:spacing w:val="1"/>
        </w:rPr>
        <w:t xml:space="preserve"> </w:t>
      </w:r>
      <w:r>
        <w:t>образовательных</w:t>
      </w:r>
      <w:r>
        <w:rPr>
          <w:spacing w:val="1"/>
        </w:rPr>
        <w:t xml:space="preserve"> </w:t>
      </w:r>
      <w:r>
        <w:t>маршрутов,</w:t>
      </w:r>
      <w:r>
        <w:rPr>
          <w:spacing w:val="1"/>
        </w:rPr>
        <w:t xml:space="preserve"> </w:t>
      </w:r>
      <w:r>
        <w:t>соответствующих</w:t>
      </w:r>
      <w:r>
        <w:rPr>
          <w:spacing w:val="1"/>
        </w:rPr>
        <w:t xml:space="preserve"> </w:t>
      </w:r>
      <w:r>
        <w:t>возможностям</w:t>
      </w:r>
      <w:r>
        <w:rPr>
          <w:spacing w:val="1"/>
        </w:rPr>
        <w:t xml:space="preserve"> </w:t>
      </w:r>
      <w:r>
        <w:t>и</w:t>
      </w:r>
      <w:r>
        <w:rPr>
          <w:spacing w:val="1"/>
        </w:rPr>
        <w:t xml:space="preserve"> </w:t>
      </w:r>
      <w:r>
        <w:t>потребностям</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и</w:t>
      </w:r>
      <w:r>
        <w:rPr>
          <w:spacing w:val="1"/>
        </w:rPr>
        <w:t xml:space="preserve"> </w:t>
      </w:r>
      <w:r>
        <w:t>направленных</w:t>
      </w:r>
      <w:r>
        <w:rPr>
          <w:spacing w:val="1"/>
        </w:rPr>
        <w:t xml:space="preserve"> </w:t>
      </w:r>
      <w:r>
        <w:t>на</w:t>
      </w:r>
      <w:r>
        <w:rPr>
          <w:spacing w:val="1"/>
        </w:rPr>
        <w:t xml:space="preserve"> </w:t>
      </w:r>
      <w:r>
        <w:t>преодоление</w:t>
      </w:r>
      <w:r>
        <w:rPr>
          <w:spacing w:val="1"/>
        </w:rPr>
        <w:t xml:space="preserve"> </w:t>
      </w:r>
      <w:r>
        <w:t>существующих</w:t>
      </w:r>
      <w:r>
        <w:rPr>
          <w:spacing w:val="1"/>
        </w:rPr>
        <w:t xml:space="preserve"> </w:t>
      </w:r>
      <w:r>
        <w:t>ограничений в получении образования, вызванных тяжестью нарушения психического</w:t>
      </w:r>
      <w:r>
        <w:rPr>
          <w:spacing w:val="1"/>
        </w:rPr>
        <w:t xml:space="preserve"> </w:t>
      </w:r>
      <w:r>
        <w:t>развития и способностью или неспособностью обучающегося к освоению образования,</w:t>
      </w:r>
      <w:r>
        <w:rPr>
          <w:spacing w:val="1"/>
        </w:rPr>
        <w:t xml:space="preserve"> </w:t>
      </w:r>
      <w:r>
        <w:t>сопоставимого</w:t>
      </w:r>
      <w:r>
        <w:rPr>
          <w:spacing w:val="-1"/>
        </w:rPr>
        <w:t xml:space="preserve"> </w:t>
      </w:r>
      <w:r>
        <w:t>по срокам</w:t>
      </w:r>
      <w:r>
        <w:rPr>
          <w:spacing w:val="-1"/>
        </w:rPr>
        <w:t xml:space="preserve"> </w:t>
      </w:r>
      <w:r>
        <w:t>с</w:t>
      </w:r>
      <w:r>
        <w:rPr>
          <w:spacing w:val="-2"/>
        </w:rPr>
        <w:t xml:space="preserve"> </w:t>
      </w:r>
      <w:r>
        <w:t>образованием</w:t>
      </w:r>
      <w:r>
        <w:rPr>
          <w:spacing w:val="-1"/>
        </w:rPr>
        <w:t xml:space="preserve"> </w:t>
      </w:r>
      <w:r>
        <w:t>здоровых</w:t>
      </w:r>
      <w:r>
        <w:rPr>
          <w:spacing w:val="2"/>
        </w:rPr>
        <w:t xml:space="preserve"> </w:t>
      </w:r>
      <w:r>
        <w:t>сверстников.</w:t>
      </w:r>
    </w:p>
    <w:p w:rsidR="00FA374A" w:rsidRDefault="00FA374A" w:rsidP="00FA374A">
      <w:pPr>
        <w:pStyle w:val="a7"/>
        <w:ind w:right="117" w:firstLine="707"/>
        <w:jc w:val="both"/>
      </w:pPr>
      <w:r>
        <w:t>Дифференциация</w:t>
      </w:r>
      <w:r>
        <w:rPr>
          <w:spacing w:val="1"/>
        </w:rPr>
        <w:t xml:space="preserve"> </w:t>
      </w:r>
      <w:r>
        <w:t>образовательных</w:t>
      </w:r>
      <w:r>
        <w:rPr>
          <w:spacing w:val="1"/>
        </w:rPr>
        <w:t xml:space="preserve"> </w:t>
      </w:r>
      <w:r>
        <w:t>программ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должна</w:t>
      </w:r>
      <w:r>
        <w:rPr>
          <w:spacing w:val="1"/>
        </w:rPr>
        <w:t xml:space="preserve"> </w:t>
      </w:r>
      <w:r>
        <w:t>соотноситься</w:t>
      </w:r>
      <w:r>
        <w:rPr>
          <w:spacing w:val="1"/>
        </w:rPr>
        <w:t xml:space="preserve"> </w:t>
      </w:r>
      <w:r>
        <w:t>с</w:t>
      </w:r>
      <w:r>
        <w:rPr>
          <w:spacing w:val="1"/>
        </w:rPr>
        <w:t xml:space="preserve"> </w:t>
      </w:r>
      <w:r>
        <w:t>дифференциацией</w:t>
      </w:r>
      <w:r>
        <w:rPr>
          <w:spacing w:val="1"/>
        </w:rPr>
        <w:t xml:space="preserve"> </w:t>
      </w:r>
      <w:r>
        <w:t>этой</w:t>
      </w:r>
      <w:r>
        <w:rPr>
          <w:spacing w:val="1"/>
        </w:rPr>
        <w:t xml:space="preserve"> </w:t>
      </w:r>
      <w:r>
        <w:t>категории</w:t>
      </w:r>
      <w:r>
        <w:rPr>
          <w:spacing w:val="1"/>
        </w:rPr>
        <w:t xml:space="preserve"> </w:t>
      </w:r>
      <w:r>
        <w:t>обучающихся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характером</w:t>
      </w:r>
      <w:r>
        <w:rPr>
          <w:spacing w:val="1"/>
        </w:rPr>
        <w:t xml:space="preserve"> </w:t>
      </w:r>
      <w:r>
        <w:t>и</w:t>
      </w:r>
      <w:r>
        <w:rPr>
          <w:spacing w:val="1"/>
        </w:rPr>
        <w:t xml:space="preserve"> </w:t>
      </w:r>
      <w:r>
        <w:t>структурой</w:t>
      </w:r>
      <w:r>
        <w:rPr>
          <w:spacing w:val="1"/>
        </w:rPr>
        <w:t xml:space="preserve"> </w:t>
      </w:r>
      <w:r>
        <w:lastRenderedPageBreak/>
        <w:t>нарушения</w:t>
      </w:r>
      <w:r>
        <w:rPr>
          <w:spacing w:val="1"/>
        </w:rPr>
        <w:t xml:space="preserve"> </w:t>
      </w:r>
      <w:r>
        <w:t>психического</w:t>
      </w:r>
      <w:r>
        <w:rPr>
          <w:spacing w:val="1"/>
        </w:rPr>
        <w:t xml:space="preserve"> </w:t>
      </w:r>
      <w:r>
        <w:t>развития. Задача разграничения вариантов ЗПР и рекомендации варианта образовательной</w:t>
      </w:r>
      <w:r>
        <w:rPr>
          <w:spacing w:val="-57"/>
        </w:rPr>
        <w:t xml:space="preserve"> </w:t>
      </w:r>
      <w:r>
        <w:t>программы</w:t>
      </w:r>
      <w:r>
        <w:rPr>
          <w:spacing w:val="-1"/>
        </w:rPr>
        <w:t xml:space="preserve"> </w:t>
      </w:r>
      <w:r>
        <w:t>возлагается</w:t>
      </w:r>
      <w:r>
        <w:rPr>
          <w:spacing w:val="2"/>
        </w:rPr>
        <w:t xml:space="preserve"> </w:t>
      </w:r>
      <w:r>
        <w:t>на</w:t>
      </w:r>
      <w:r>
        <w:rPr>
          <w:spacing w:val="-1"/>
        </w:rPr>
        <w:t xml:space="preserve"> </w:t>
      </w:r>
      <w:r>
        <w:t>ПМПК.</w:t>
      </w:r>
    </w:p>
    <w:p w:rsidR="00FA374A" w:rsidRDefault="00FA374A" w:rsidP="00FA374A">
      <w:pPr>
        <w:pStyle w:val="1"/>
        <w:spacing w:before="5"/>
        <w:ind w:left="1251"/>
        <w:jc w:val="both"/>
      </w:pPr>
      <w:r>
        <w:t>Особые</w:t>
      </w:r>
      <w:r>
        <w:rPr>
          <w:spacing w:val="-2"/>
        </w:rPr>
        <w:t xml:space="preserve"> </w:t>
      </w:r>
      <w:r>
        <w:t>образовательные</w:t>
      </w:r>
      <w:r>
        <w:rPr>
          <w:spacing w:val="-3"/>
        </w:rPr>
        <w:t xml:space="preserve"> </w:t>
      </w:r>
      <w:r>
        <w:t>потребности обучающихся</w:t>
      </w:r>
      <w:r>
        <w:rPr>
          <w:spacing w:val="-1"/>
        </w:rPr>
        <w:t xml:space="preserve"> </w:t>
      </w:r>
      <w:r>
        <w:t>с</w:t>
      </w:r>
      <w:r>
        <w:rPr>
          <w:spacing w:val="-2"/>
        </w:rPr>
        <w:t xml:space="preserve"> </w:t>
      </w:r>
      <w:r>
        <w:t>ЗПР</w:t>
      </w:r>
      <w:r>
        <w:rPr>
          <w:spacing w:val="-4"/>
        </w:rPr>
        <w:t xml:space="preserve"> </w:t>
      </w:r>
      <w:r>
        <w:t>(вариант 7.1)</w:t>
      </w:r>
    </w:p>
    <w:p w:rsidR="00FA374A" w:rsidRDefault="00FA374A" w:rsidP="00FA374A">
      <w:pPr>
        <w:pStyle w:val="a7"/>
        <w:ind w:right="126" w:firstLine="707"/>
        <w:jc w:val="both"/>
      </w:pPr>
      <w:r>
        <w:t>Для</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осваивающих</w:t>
      </w:r>
      <w:r>
        <w:rPr>
          <w:spacing w:val="1"/>
        </w:rPr>
        <w:t xml:space="preserve"> </w:t>
      </w:r>
      <w:r>
        <w:t>АООП</w:t>
      </w:r>
      <w:r>
        <w:rPr>
          <w:spacing w:val="1"/>
        </w:rPr>
        <w:t xml:space="preserve"> </w:t>
      </w:r>
      <w:r>
        <w:t>НОО</w:t>
      </w:r>
      <w:r>
        <w:rPr>
          <w:spacing w:val="1"/>
        </w:rPr>
        <w:t xml:space="preserve"> </w:t>
      </w:r>
      <w:r>
        <w:t>(вариант</w:t>
      </w:r>
      <w:r>
        <w:rPr>
          <w:spacing w:val="1"/>
        </w:rPr>
        <w:t xml:space="preserve"> </w:t>
      </w:r>
      <w:r>
        <w:t>7.1),</w:t>
      </w:r>
      <w:r>
        <w:rPr>
          <w:spacing w:val="1"/>
        </w:rPr>
        <w:t xml:space="preserve"> </w:t>
      </w:r>
      <w:r>
        <w:t>характерны</w:t>
      </w:r>
      <w:r>
        <w:rPr>
          <w:spacing w:val="-57"/>
        </w:rPr>
        <w:t xml:space="preserve"> </w:t>
      </w:r>
      <w:r>
        <w:t>следующие специфические</w:t>
      </w:r>
      <w:r>
        <w:rPr>
          <w:spacing w:val="-1"/>
        </w:rPr>
        <w:t xml:space="preserve"> </w:t>
      </w:r>
      <w:r>
        <w:t>образовательные</w:t>
      </w:r>
      <w:r>
        <w:rPr>
          <w:spacing w:val="-2"/>
        </w:rPr>
        <w:t xml:space="preserve"> </w:t>
      </w:r>
      <w:r>
        <w:t>потребности:</w:t>
      </w:r>
    </w:p>
    <w:p w:rsidR="00FA374A" w:rsidRDefault="00FA374A" w:rsidP="00583E00">
      <w:pPr>
        <w:pStyle w:val="a5"/>
        <w:widowControl w:val="0"/>
        <w:numPr>
          <w:ilvl w:val="0"/>
          <w:numId w:val="99"/>
        </w:numPr>
        <w:tabs>
          <w:tab w:val="left" w:pos="1960"/>
        </w:tabs>
        <w:autoSpaceDE w:val="0"/>
        <w:autoSpaceDN w:val="0"/>
        <w:spacing w:before="2" w:after="0" w:line="237" w:lineRule="auto"/>
        <w:ind w:right="118" w:firstLine="707"/>
        <w:contextualSpacing w:val="0"/>
        <w:jc w:val="both"/>
        <w:rPr>
          <w:sz w:val="24"/>
        </w:rPr>
      </w:pPr>
      <w:r>
        <w:rPr>
          <w:sz w:val="24"/>
        </w:rPr>
        <w:t>адаптация основной</w:t>
      </w:r>
      <w:r>
        <w:rPr>
          <w:spacing w:val="1"/>
          <w:sz w:val="24"/>
        </w:rPr>
        <w:t xml:space="preserve"> </w:t>
      </w:r>
      <w:r>
        <w:rPr>
          <w:sz w:val="24"/>
        </w:rPr>
        <w:t>общеобразовательной</w:t>
      </w:r>
      <w:r>
        <w:rPr>
          <w:spacing w:val="1"/>
          <w:sz w:val="24"/>
        </w:rPr>
        <w:t xml:space="preserve"> </w:t>
      </w:r>
      <w:r>
        <w:rPr>
          <w:sz w:val="24"/>
        </w:rPr>
        <w:t>программы начального общего</w:t>
      </w:r>
      <w:r>
        <w:rPr>
          <w:spacing w:val="1"/>
          <w:sz w:val="24"/>
        </w:rPr>
        <w:t xml:space="preserve"> </w:t>
      </w:r>
      <w:r>
        <w:rPr>
          <w:sz w:val="24"/>
        </w:rPr>
        <w:t>образования</w:t>
      </w:r>
      <w:r>
        <w:rPr>
          <w:spacing w:val="-1"/>
          <w:sz w:val="24"/>
        </w:rPr>
        <w:t xml:space="preserve"> </w:t>
      </w:r>
      <w:r>
        <w:rPr>
          <w:sz w:val="24"/>
        </w:rPr>
        <w:t>с учетом</w:t>
      </w:r>
      <w:r>
        <w:rPr>
          <w:spacing w:val="-2"/>
          <w:sz w:val="24"/>
        </w:rPr>
        <w:t xml:space="preserve"> </w:t>
      </w:r>
      <w:r>
        <w:rPr>
          <w:sz w:val="24"/>
        </w:rPr>
        <w:t>необходимости</w:t>
      </w:r>
      <w:r>
        <w:rPr>
          <w:spacing w:val="-2"/>
          <w:sz w:val="24"/>
        </w:rPr>
        <w:t xml:space="preserve"> </w:t>
      </w:r>
      <w:r>
        <w:rPr>
          <w:sz w:val="24"/>
        </w:rPr>
        <w:t>коррекции</w:t>
      </w:r>
      <w:r>
        <w:rPr>
          <w:spacing w:val="-1"/>
          <w:sz w:val="24"/>
        </w:rPr>
        <w:t xml:space="preserve"> </w:t>
      </w:r>
      <w:r>
        <w:rPr>
          <w:sz w:val="24"/>
        </w:rPr>
        <w:t>психофизического</w:t>
      </w:r>
      <w:r>
        <w:rPr>
          <w:spacing w:val="-1"/>
          <w:sz w:val="24"/>
        </w:rPr>
        <w:t xml:space="preserve"> </w:t>
      </w:r>
      <w:r>
        <w:rPr>
          <w:sz w:val="24"/>
        </w:rPr>
        <w:t>развития;</w:t>
      </w:r>
    </w:p>
    <w:p w:rsidR="00FA374A" w:rsidRDefault="00FA374A" w:rsidP="00583E00">
      <w:pPr>
        <w:pStyle w:val="a5"/>
        <w:widowControl w:val="0"/>
        <w:numPr>
          <w:ilvl w:val="0"/>
          <w:numId w:val="99"/>
        </w:numPr>
        <w:tabs>
          <w:tab w:val="left" w:pos="1960"/>
        </w:tabs>
        <w:autoSpaceDE w:val="0"/>
        <w:autoSpaceDN w:val="0"/>
        <w:spacing w:before="3" w:after="0" w:line="240" w:lineRule="auto"/>
        <w:ind w:right="121" w:firstLine="707"/>
        <w:contextualSpacing w:val="0"/>
        <w:jc w:val="both"/>
        <w:rPr>
          <w:sz w:val="24"/>
        </w:rPr>
      </w:pPr>
      <w:r>
        <w:rPr>
          <w:sz w:val="24"/>
        </w:rPr>
        <w:t>обеспечение</w:t>
      </w:r>
      <w:r>
        <w:rPr>
          <w:spacing w:val="1"/>
          <w:sz w:val="24"/>
        </w:rPr>
        <w:t xml:space="preserve"> </w:t>
      </w:r>
      <w:r>
        <w:rPr>
          <w:sz w:val="24"/>
        </w:rPr>
        <w:t>особой</w:t>
      </w:r>
      <w:r>
        <w:rPr>
          <w:spacing w:val="1"/>
          <w:sz w:val="24"/>
        </w:rPr>
        <w:t xml:space="preserve"> </w:t>
      </w:r>
      <w:r>
        <w:rPr>
          <w:sz w:val="24"/>
        </w:rPr>
        <w:t>пространственной</w:t>
      </w:r>
      <w:r>
        <w:rPr>
          <w:spacing w:val="1"/>
          <w:sz w:val="24"/>
        </w:rPr>
        <w:t xml:space="preserve"> </w:t>
      </w:r>
      <w:r>
        <w:rPr>
          <w:sz w:val="24"/>
        </w:rPr>
        <w:t>и</w:t>
      </w:r>
      <w:r>
        <w:rPr>
          <w:spacing w:val="1"/>
          <w:sz w:val="24"/>
        </w:rPr>
        <w:t xml:space="preserve"> </w:t>
      </w:r>
      <w:r>
        <w:rPr>
          <w:sz w:val="24"/>
        </w:rPr>
        <w:t>временной</w:t>
      </w:r>
      <w:r>
        <w:rPr>
          <w:spacing w:val="1"/>
          <w:sz w:val="24"/>
        </w:rPr>
        <w:t xml:space="preserve"> </w:t>
      </w:r>
      <w:r>
        <w:rPr>
          <w:sz w:val="24"/>
        </w:rPr>
        <w:t>организации</w:t>
      </w:r>
      <w:r>
        <w:rPr>
          <w:spacing w:val="-57"/>
          <w:sz w:val="24"/>
        </w:rPr>
        <w:t xml:space="preserve"> </w:t>
      </w:r>
      <w:r>
        <w:rPr>
          <w:sz w:val="24"/>
        </w:rPr>
        <w:t>образовательной</w:t>
      </w:r>
      <w:r>
        <w:rPr>
          <w:spacing w:val="1"/>
          <w:sz w:val="24"/>
        </w:rPr>
        <w:t xml:space="preserve"> </w:t>
      </w:r>
      <w:r>
        <w:rPr>
          <w:sz w:val="24"/>
        </w:rPr>
        <w:t>среды</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функционального</w:t>
      </w:r>
      <w:r>
        <w:rPr>
          <w:spacing w:val="1"/>
          <w:sz w:val="24"/>
        </w:rPr>
        <w:t xml:space="preserve"> </w:t>
      </w:r>
      <w:r>
        <w:rPr>
          <w:sz w:val="24"/>
        </w:rPr>
        <w:t>состояния</w:t>
      </w:r>
      <w:r>
        <w:rPr>
          <w:spacing w:val="1"/>
          <w:sz w:val="24"/>
        </w:rPr>
        <w:t xml:space="preserve"> </w:t>
      </w:r>
      <w:r>
        <w:rPr>
          <w:sz w:val="24"/>
        </w:rPr>
        <w:t>центральной</w:t>
      </w:r>
      <w:r>
        <w:rPr>
          <w:spacing w:val="1"/>
          <w:sz w:val="24"/>
        </w:rPr>
        <w:t xml:space="preserve"> </w:t>
      </w:r>
      <w:r>
        <w:rPr>
          <w:sz w:val="24"/>
        </w:rPr>
        <w:t>нервной</w:t>
      </w:r>
      <w:r>
        <w:rPr>
          <w:spacing w:val="1"/>
          <w:sz w:val="24"/>
        </w:rPr>
        <w:t xml:space="preserve"> </w:t>
      </w:r>
      <w:r>
        <w:rPr>
          <w:sz w:val="24"/>
        </w:rPr>
        <w:t>системы (ЦНС) и нейродинамики психических процессов обучающихся с ЗПР (быстрой</w:t>
      </w:r>
      <w:r>
        <w:rPr>
          <w:spacing w:val="1"/>
          <w:sz w:val="24"/>
        </w:rPr>
        <w:t xml:space="preserve"> </w:t>
      </w:r>
      <w:r>
        <w:rPr>
          <w:sz w:val="24"/>
        </w:rPr>
        <w:t>истощаемости,</w:t>
      </w:r>
      <w:r>
        <w:rPr>
          <w:spacing w:val="-1"/>
          <w:sz w:val="24"/>
        </w:rPr>
        <w:t xml:space="preserve"> </w:t>
      </w:r>
      <w:r>
        <w:rPr>
          <w:sz w:val="24"/>
        </w:rPr>
        <w:t>низкой</w:t>
      </w:r>
      <w:r>
        <w:rPr>
          <w:spacing w:val="-3"/>
          <w:sz w:val="24"/>
        </w:rPr>
        <w:t xml:space="preserve"> </w:t>
      </w:r>
      <w:r>
        <w:rPr>
          <w:sz w:val="24"/>
        </w:rPr>
        <w:t>работоспособности,</w:t>
      </w:r>
      <w:r>
        <w:rPr>
          <w:spacing w:val="-1"/>
          <w:sz w:val="24"/>
        </w:rPr>
        <w:t xml:space="preserve"> </w:t>
      </w:r>
      <w:r>
        <w:rPr>
          <w:sz w:val="24"/>
        </w:rPr>
        <w:t>пониженного</w:t>
      </w:r>
      <w:r>
        <w:rPr>
          <w:spacing w:val="-1"/>
          <w:sz w:val="24"/>
        </w:rPr>
        <w:t xml:space="preserve"> </w:t>
      </w:r>
      <w:r>
        <w:rPr>
          <w:sz w:val="24"/>
        </w:rPr>
        <w:t>общего</w:t>
      </w:r>
      <w:r>
        <w:rPr>
          <w:spacing w:val="-2"/>
          <w:sz w:val="24"/>
        </w:rPr>
        <w:t xml:space="preserve"> </w:t>
      </w:r>
      <w:r>
        <w:rPr>
          <w:sz w:val="24"/>
        </w:rPr>
        <w:t>тонуса и</w:t>
      </w:r>
      <w:r>
        <w:rPr>
          <w:spacing w:val="-1"/>
          <w:sz w:val="24"/>
        </w:rPr>
        <w:t xml:space="preserve"> </w:t>
      </w:r>
      <w:r>
        <w:rPr>
          <w:sz w:val="24"/>
        </w:rPr>
        <w:t>др.);</w:t>
      </w:r>
    </w:p>
    <w:p w:rsidR="00FA374A" w:rsidRDefault="00FA374A" w:rsidP="00583E00">
      <w:pPr>
        <w:pStyle w:val="a5"/>
        <w:widowControl w:val="0"/>
        <w:numPr>
          <w:ilvl w:val="0"/>
          <w:numId w:val="99"/>
        </w:numPr>
        <w:tabs>
          <w:tab w:val="left" w:pos="1960"/>
        </w:tabs>
        <w:autoSpaceDE w:val="0"/>
        <w:autoSpaceDN w:val="0"/>
        <w:spacing w:after="0" w:line="240" w:lineRule="auto"/>
        <w:ind w:right="116" w:firstLine="707"/>
        <w:contextualSpacing w:val="0"/>
        <w:jc w:val="both"/>
        <w:rPr>
          <w:sz w:val="24"/>
        </w:rPr>
      </w:pPr>
      <w:r>
        <w:rPr>
          <w:sz w:val="24"/>
        </w:rPr>
        <w:t>комплексное</w:t>
      </w:r>
      <w:r>
        <w:rPr>
          <w:spacing w:val="1"/>
          <w:sz w:val="24"/>
        </w:rPr>
        <w:t xml:space="preserve"> </w:t>
      </w:r>
      <w:r>
        <w:rPr>
          <w:sz w:val="24"/>
        </w:rPr>
        <w:t>сопровождение,</w:t>
      </w:r>
      <w:r>
        <w:rPr>
          <w:spacing w:val="1"/>
          <w:sz w:val="24"/>
        </w:rPr>
        <w:t xml:space="preserve"> </w:t>
      </w:r>
      <w:r>
        <w:rPr>
          <w:sz w:val="24"/>
        </w:rPr>
        <w:t>гарантирующее</w:t>
      </w:r>
      <w:r>
        <w:rPr>
          <w:spacing w:val="1"/>
          <w:sz w:val="24"/>
        </w:rPr>
        <w:t xml:space="preserve"> </w:t>
      </w:r>
      <w:r>
        <w:rPr>
          <w:sz w:val="24"/>
        </w:rPr>
        <w:t>получение</w:t>
      </w:r>
      <w:r>
        <w:rPr>
          <w:spacing w:val="1"/>
          <w:sz w:val="24"/>
        </w:rPr>
        <w:t xml:space="preserve"> </w:t>
      </w:r>
      <w:r>
        <w:rPr>
          <w:sz w:val="24"/>
        </w:rPr>
        <w:t>необходимого</w:t>
      </w:r>
      <w:r>
        <w:rPr>
          <w:spacing w:val="1"/>
          <w:sz w:val="24"/>
        </w:rPr>
        <w:t xml:space="preserve"> </w:t>
      </w:r>
      <w:r>
        <w:rPr>
          <w:sz w:val="24"/>
        </w:rPr>
        <w:t>лечения, направленного на улучшение деятельности ЦНС и на коррекцию поведения, а</w:t>
      </w:r>
      <w:r>
        <w:rPr>
          <w:spacing w:val="1"/>
          <w:sz w:val="24"/>
        </w:rPr>
        <w:t xml:space="preserve"> </w:t>
      </w:r>
      <w:r>
        <w:rPr>
          <w:sz w:val="24"/>
        </w:rPr>
        <w:t>также</w:t>
      </w:r>
      <w:r>
        <w:rPr>
          <w:spacing w:val="1"/>
          <w:sz w:val="24"/>
        </w:rPr>
        <w:t xml:space="preserve"> </w:t>
      </w:r>
      <w:r>
        <w:rPr>
          <w:sz w:val="24"/>
        </w:rPr>
        <w:t>специальной</w:t>
      </w:r>
      <w:r>
        <w:rPr>
          <w:spacing w:val="1"/>
          <w:sz w:val="24"/>
        </w:rPr>
        <w:t xml:space="preserve"> </w:t>
      </w:r>
      <w:r>
        <w:rPr>
          <w:sz w:val="24"/>
        </w:rPr>
        <w:t>психокоррекционной</w:t>
      </w:r>
      <w:r>
        <w:rPr>
          <w:spacing w:val="1"/>
          <w:sz w:val="24"/>
        </w:rPr>
        <w:t xml:space="preserve"> </w:t>
      </w:r>
      <w:r>
        <w:rPr>
          <w:sz w:val="24"/>
        </w:rPr>
        <w:t>помощи,</w:t>
      </w:r>
      <w:r>
        <w:rPr>
          <w:spacing w:val="1"/>
          <w:sz w:val="24"/>
        </w:rPr>
        <w:t xml:space="preserve"> </w:t>
      </w:r>
      <w:r>
        <w:rPr>
          <w:sz w:val="24"/>
        </w:rPr>
        <w:t>направленной</w:t>
      </w:r>
      <w:r>
        <w:rPr>
          <w:spacing w:val="1"/>
          <w:sz w:val="24"/>
        </w:rPr>
        <w:t xml:space="preserve"> </w:t>
      </w:r>
      <w:r>
        <w:rPr>
          <w:sz w:val="24"/>
        </w:rPr>
        <w:t>на</w:t>
      </w:r>
      <w:r>
        <w:rPr>
          <w:spacing w:val="1"/>
          <w:sz w:val="24"/>
        </w:rPr>
        <w:t xml:space="preserve"> </w:t>
      </w:r>
      <w:r>
        <w:rPr>
          <w:sz w:val="24"/>
        </w:rPr>
        <w:t>компенсацию</w:t>
      </w:r>
      <w:r>
        <w:rPr>
          <w:spacing w:val="1"/>
          <w:sz w:val="24"/>
        </w:rPr>
        <w:t xml:space="preserve"> </w:t>
      </w:r>
      <w:r>
        <w:rPr>
          <w:sz w:val="24"/>
        </w:rPr>
        <w:t>дефицитов</w:t>
      </w:r>
      <w:r>
        <w:rPr>
          <w:spacing w:val="1"/>
          <w:sz w:val="24"/>
        </w:rPr>
        <w:t xml:space="preserve"> </w:t>
      </w:r>
      <w:r>
        <w:rPr>
          <w:sz w:val="24"/>
        </w:rPr>
        <w:t>эмоционального</w:t>
      </w:r>
      <w:r>
        <w:rPr>
          <w:spacing w:val="1"/>
          <w:sz w:val="24"/>
        </w:rPr>
        <w:t xml:space="preserve"> </w:t>
      </w:r>
      <w:r>
        <w:rPr>
          <w:sz w:val="24"/>
        </w:rPr>
        <w:t>развития,</w:t>
      </w:r>
      <w:r>
        <w:rPr>
          <w:spacing w:val="1"/>
          <w:sz w:val="24"/>
        </w:rPr>
        <w:t xml:space="preserve"> </w:t>
      </w:r>
      <w:r>
        <w:rPr>
          <w:sz w:val="24"/>
        </w:rPr>
        <w:t>формирование</w:t>
      </w:r>
      <w:r>
        <w:rPr>
          <w:spacing w:val="1"/>
          <w:sz w:val="24"/>
        </w:rPr>
        <w:t xml:space="preserve"> </w:t>
      </w:r>
      <w:r>
        <w:rPr>
          <w:sz w:val="24"/>
        </w:rPr>
        <w:t>осознанной</w:t>
      </w:r>
      <w:r>
        <w:rPr>
          <w:spacing w:val="1"/>
          <w:sz w:val="24"/>
        </w:rPr>
        <w:t xml:space="preserve"> </w:t>
      </w:r>
      <w:r>
        <w:rPr>
          <w:sz w:val="24"/>
        </w:rPr>
        <w:t>саморегуляции</w:t>
      </w:r>
      <w:r>
        <w:rPr>
          <w:spacing w:val="1"/>
          <w:sz w:val="24"/>
        </w:rPr>
        <w:t xml:space="preserve"> </w:t>
      </w:r>
      <w:r>
        <w:rPr>
          <w:sz w:val="24"/>
        </w:rPr>
        <w:t>познавательной</w:t>
      </w:r>
      <w:r>
        <w:rPr>
          <w:spacing w:val="-1"/>
          <w:sz w:val="24"/>
        </w:rPr>
        <w:t xml:space="preserve"> </w:t>
      </w:r>
      <w:r>
        <w:rPr>
          <w:sz w:val="24"/>
        </w:rPr>
        <w:t>деятельности и</w:t>
      </w:r>
      <w:r>
        <w:rPr>
          <w:spacing w:val="-2"/>
          <w:sz w:val="24"/>
        </w:rPr>
        <w:t xml:space="preserve"> </w:t>
      </w:r>
      <w:r>
        <w:rPr>
          <w:sz w:val="24"/>
        </w:rPr>
        <w:t>поведения;</w:t>
      </w:r>
    </w:p>
    <w:p w:rsidR="00FA374A" w:rsidRDefault="00FA374A" w:rsidP="00583E00">
      <w:pPr>
        <w:pStyle w:val="a5"/>
        <w:widowControl w:val="0"/>
        <w:numPr>
          <w:ilvl w:val="0"/>
          <w:numId w:val="99"/>
        </w:numPr>
        <w:tabs>
          <w:tab w:val="left" w:pos="1960"/>
        </w:tabs>
        <w:autoSpaceDE w:val="0"/>
        <w:autoSpaceDN w:val="0"/>
        <w:spacing w:after="0" w:line="240" w:lineRule="auto"/>
        <w:ind w:right="117" w:firstLine="707"/>
        <w:contextualSpacing w:val="0"/>
        <w:jc w:val="both"/>
        <w:rPr>
          <w:sz w:val="24"/>
        </w:rPr>
      </w:pPr>
      <w:r>
        <w:rPr>
          <w:sz w:val="24"/>
        </w:rPr>
        <w:t>организация</w:t>
      </w:r>
      <w:r>
        <w:rPr>
          <w:spacing w:val="1"/>
          <w:sz w:val="24"/>
        </w:rPr>
        <w:t xml:space="preserve"> </w:t>
      </w:r>
      <w:r>
        <w:rPr>
          <w:sz w:val="24"/>
        </w:rPr>
        <w:t>процесса</w:t>
      </w:r>
      <w:r>
        <w:rPr>
          <w:spacing w:val="1"/>
          <w:sz w:val="24"/>
        </w:rPr>
        <w:t xml:space="preserve"> </w:t>
      </w:r>
      <w:r>
        <w:rPr>
          <w:sz w:val="24"/>
        </w:rPr>
        <w:t>обучения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специфики</w:t>
      </w:r>
      <w:r>
        <w:rPr>
          <w:spacing w:val="1"/>
          <w:sz w:val="24"/>
        </w:rPr>
        <w:t xml:space="preserve"> </w:t>
      </w:r>
      <w:r>
        <w:rPr>
          <w:sz w:val="24"/>
        </w:rPr>
        <w:t>усвоения</w:t>
      </w:r>
      <w:r>
        <w:rPr>
          <w:spacing w:val="1"/>
          <w:sz w:val="24"/>
        </w:rPr>
        <w:t xml:space="preserve"> </w:t>
      </w:r>
      <w:r>
        <w:rPr>
          <w:sz w:val="24"/>
        </w:rPr>
        <w:t>знаний,</w:t>
      </w:r>
      <w:r>
        <w:rPr>
          <w:spacing w:val="1"/>
          <w:sz w:val="24"/>
        </w:rPr>
        <w:t xml:space="preserve"> </w:t>
      </w:r>
      <w:r>
        <w:rPr>
          <w:sz w:val="24"/>
        </w:rPr>
        <w:t>умений и навыков обучающимися с ЗПР с учетом темпа учебной работы («пошаговом»</w:t>
      </w:r>
      <w:r>
        <w:rPr>
          <w:spacing w:val="1"/>
          <w:sz w:val="24"/>
        </w:rPr>
        <w:t xml:space="preserve"> </w:t>
      </w:r>
      <w:r>
        <w:rPr>
          <w:sz w:val="24"/>
        </w:rPr>
        <w:t>предъявлении материала, дозированной помощи взрослого, использовании специальных</w:t>
      </w:r>
      <w:r>
        <w:rPr>
          <w:spacing w:val="1"/>
          <w:sz w:val="24"/>
        </w:rPr>
        <w:t xml:space="preserve"> </w:t>
      </w:r>
      <w:r>
        <w:rPr>
          <w:sz w:val="24"/>
        </w:rPr>
        <w:t>методов, приемов и средств, способствующих как общему развитию обучающегося, так и</w:t>
      </w:r>
      <w:r>
        <w:rPr>
          <w:spacing w:val="1"/>
          <w:sz w:val="24"/>
        </w:rPr>
        <w:t xml:space="preserve"> </w:t>
      </w:r>
      <w:r>
        <w:rPr>
          <w:sz w:val="24"/>
        </w:rPr>
        <w:t>компенсации</w:t>
      </w:r>
      <w:r>
        <w:rPr>
          <w:spacing w:val="-3"/>
          <w:sz w:val="24"/>
        </w:rPr>
        <w:t xml:space="preserve"> </w:t>
      </w:r>
      <w:r>
        <w:rPr>
          <w:sz w:val="24"/>
        </w:rPr>
        <w:t>индивидуальных</w:t>
      </w:r>
      <w:r>
        <w:rPr>
          <w:spacing w:val="-1"/>
          <w:sz w:val="24"/>
        </w:rPr>
        <w:t xml:space="preserve"> </w:t>
      </w:r>
      <w:r>
        <w:rPr>
          <w:sz w:val="24"/>
        </w:rPr>
        <w:t>недостатков развития);</w:t>
      </w:r>
    </w:p>
    <w:p w:rsidR="00FA374A" w:rsidRDefault="00FA374A" w:rsidP="00583E00">
      <w:pPr>
        <w:pStyle w:val="a5"/>
        <w:widowControl w:val="0"/>
        <w:numPr>
          <w:ilvl w:val="0"/>
          <w:numId w:val="99"/>
        </w:numPr>
        <w:tabs>
          <w:tab w:val="left" w:pos="1960"/>
        </w:tabs>
        <w:autoSpaceDE w:val="0"/>
        <w:autoSpaceDN w:val="0"/>
        <w:spacing w:after="0" w:line="240" w:lineRule="auto"/>
        <w:ind w:right="122" w:firstLine="707"/>
        <w:contextualSpacing w:val="0"/>
        <w:jc w:val="both"/>
        <w:rPr>
          <w:sz w:val="24"/>
        </w:rPr>
      </w:pPr>
      <w:r>
        <w:rPr>
          <w:sz w:val="24"/>
        </w:rPr>
        <w:t>учет</w:t>
      </w:r>
      <w:r>
        <w:rPr>
          <w:spacing w:val="1"/>
          <w:sz w:val="24"/>
        </w:rPr>
        <w:t xml:space="preserve"> </w:t>
      </w:r>
      <w:r>
        <w:rPr>
          <w:sz w:val="24"/>
        </w:rPr>
        <w:t>актуальных</w:t>
      </w:r>
      <w:r>
        <w:rPr>
          <w:spacing w:val="1"/>
          <w:sz w:val="24"/>
        </w:rPr>
        <w:t xml:space="preserve"> </w:t>
      </w:r>
      <w:r>
        <w:rPr>
          <w:sz w:val="24"/>
        </w:rPr>
        <w:t>и</w:t>
      </w:r>
      <w:r>
        <w:rPr>
          <w:spacing w:val="1"/>
          <w:sz w:val="24"/>
        </w:rPr>
        <w:t xml:space="preserve"> </w:t>
      </w:r>
      <w:r>
        <w:rPr>
          <w:sz w:val="24"/>
        </w:rPr>
        <w:t>потенциальных</w:t>
      </w:r>
      <w:r>
        <w:rPr>
          <w:spacing w:val="1"/>
          <w:sz w:val="24"/>
        </w:rPr>
        <w:t xml:space="preserve"> </w:t>
      </w:r>
      <w:r>
        <w:rPr>
          <w:sz w:val="24"/>
        </w:rPr>
        <w:t>познавательных</w:t>
      </w:r>
      <w:r>
        <w:rPr>
          <w:spacing w:val="1"/>
          <w:sz w:val="24"/>
        </w:rPr>
        <w:t xml:space="preserve"> </w:t>
      </w:r>
      <w:r>
        <w:rPr>
          <w:sz w:val="24"/>
        </w:rPr>
        <w:t>возможностей,</w:t>
      </w:r>
      <w:r>
        <w:rPr>
          <w:spacing w:val="1"/>
          <w:sz w:val="24"/>
        </w:rPr>
        <w:t xml:space="preserve"> </w:t>
      </w:r>
      <w:r>
        <w:rPr>
          <w:sz w:val="24"/>
        </w:rPr>
        <w:t>обеспечение</w:t>
      </w:r>
      <w:r>
        <w:rPr>
          <w:spacing w:val="1"/>
          <w:sz w:val="24"/>
        </w:rPr>
        <w:t xml:space="preserve"> </w:t>
      </w:r>
      <w:r>
        <w:rPr>
          <w:sz w:val="24"/>
        </w:rPr>
        <w:t>индивидуального</w:t>
      </w:r>
      <w:r>
        <w:rPr>
          <w:spacing w:val="1"/>
          <w:sz w:val="24"/>
        </w:rPr>
        <w:t xml:space="preserve"> </w:t>
      </w:r>
      <w:r>
        <w:rPr>
          <w:sz w:val="24"/>
        </w:rPr>
        <w:t>темпа</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продвижения</w:t>
      </w:r>
      <w:r>
        <w:rPr>
          <w:spacing w:val="1"/>
          <w:sz w:val="24"/>
        </w:rPr>
        <w:t xml:space="preserve"> </w:t>
      </w:r>
      <w:r>
        <w:rPr>
          <w:sz w:val="24"/>
        </w:rPr>
        <w:t>в</w:t>
      </w:r>
      <w:r>
        <w:rPr>
          <w:spacing w:val="1"/>
          <w:sz w:val="24"/>
        </w:rPr>
        <w:t xml:space="preserve"> </w:t>
      </w:r>
      <w:r>
        <w:rPr>
          <w:sz w:val="24"/>
        </w:rPr>
        <w:t>образовательном</w:t>
      </w:r>
      <w:r>
        <w:rPr>
          <w:spacing w:val="1"/>
          <w:sz w:val="24"/>
        </w:rPr>
        <w:t xml:space="preserve"> </w:t>
      </w:r>
      <w:r>
        <w:rPr>
          <w:sz w:val="24"/>
        </w:rPr>
        <w:t>пространстве</w:t>
      </w:r>
      <w:r>
        <w:rPr>
          <w:spacing w:val="-3"/>
          <w:sz w:val="24"/>
        </w:rPr>
        <w:t xml:space="preserve"> </w:t>
      </w:r>
      <w:r>
        <w:rPr>
          <w:sz w:val="24"/>
        </w:rPr>
        <w:t>для разных</w:t>
      </w:r>
      <w:r>
        <w:rPr>
          <w:spacing w:val="1"/>
          <w:sz w:val="24"/>
        </w:rPr>
        <w:t xml:space="preserve"> </w:t>
      </w:r>
      <w:r>
        <w:rPr>
          <w:sz w:val="24"/>
        </w:rPr>
        <w:t>категорий</w:t>
      </w:r>
      <w:r>
        <w:rPr>
          <w:spacing w:val="-1"/>
          <w:sz w:val="24"/>
        </w:rPr>
        <w:t xml:space="preserve"> </w:t>
      </w:r>
      <w:r>
        <w:rPr>
          <w:sz w:val="24"/>
        </w:rPr>
        <w:t>обучающихся с</w:t>
      </w:r>
      <w:r>
        <w:rPr>
          <w:spacing w:val="-1"/>
          <w:sz w:val="24"/>
        </w:rPr>
        <w:t xml:space="preserve"> </w:t>
      </w:r>
      <w:r>
        <w:rPr>
          <w:sz w:val="24"/>
        </w:rPr>
        <w:t>ЗПР;</w:t>
      </w:r>
    </w:p>
    <w:p w:rsidR="00FA374A" w:rsidRDefault="00FA374A" w:rsidP="00583E00">
      <w:pPr>
        <w:pStyle w:val="a5"/>
        <w:widowControl w:val="0"/>
        <w:numPr>
          <w:ilvl w:val="0"/>
          <w:numId w:val="99"/>
        </w:numPr>
        <w:tabs>
          <w:tab w:val="left" w:pos="1960"/>
        </w:tabs>
        <w:autoSpaceDE w:val="0"/>
        <w:autoSpaceDN w:val="0"/>
        <w:spacing w:after="0" w:line="293" w:lineRule="exact"/>
        <w:ind w:left="1959" w:hanging="709"/>
        <w:contextualSpacing w:val="0"/>
        <w:jc w:val="both"/>
        <w:rPr>
          <w:sz w:val="24"/>
        </w:rPr>
      </w:pPr>
      <w:r>
        <w:rPr>
          <w:sz w:val="24"/>
        </w:rPr>
        <w:t>профилактика</w:t>
      </w:r>
      <w:r>
        <w:rPr>
          <w:spacing w:val="-8"/>
          <w:sz w:val="24"/>
        </w:rPr>
        <w:t xml:space="preserve"> </w:t>
      </w:r>
      <w:r>
        <w:rPr>
          <w:sz w:val="24"/>
        </w:rPr>
        <w:t>и</w:t>
      </w:r>
      <w:r>
        <w:rPr>
          <w:spacing w:val="-4"/>
          <w:sz w:val="24"/>
        </w:rPr>
        <w:t xml:space="preserve"> </w:t>
      </w:r>
      <w:r>
        <w:rPr>
          <w:sz w:val="24"/>
        </w:rPr>
        <w:t>коррекция</w:t>
      </w:r>
      <w:r>
        <w:rPr>
          <w:spacing w:val="-3"/>
          <w:sz w:val="24"/>
        </w:rPr>
        <w:t xml:space="preserve"> </w:t>
      </w:r>
      <w:r>
        <w:rPr>
          <w:sz w:val="24"/>
        </w:rPr>
        <w:t>социокультурной</w:t>
      </w:r>
      <w:r>
        <w:rPr>
          <w:spacing w:val="-4"/>
          <w:sz w:val="24"/>
        </w:rPr>
        <w:t xml:space="preserve"> </w:t>
      </w:r>
      <w:r>
        <w:rPr>
          <w:sz w:val="24"/>
        </w:rPr>
        <w:t>и</w:t>
      </w:r>
      <w:r>
        <w:rPr>
          <w:spacing w:val="-4"/>
          <w:sz w:val="24"/>
        </w:rPr>
        <w:t xml:space="preserve"> </w:t>
      </w:r>
      <w:r>
        <w:rPr>
          <w:sz w:val="24"/>
        </w:rPr>
        <w:t>школьной</w:t>
      </w:r>
      <w:r>
        <w:rPr>
          <w:spacing w:val="-4"/>
          <w:sz w:val="24"/>
        </w:rPr>
        <w:t xml:space="preserve"> </w:t>
      </w:r>
      <w:r>
        <w:rPr>
          <w:sz w:val="24"/>
        </w:rPr>
        <w:t>дезадаптации;</w:t>
      </w:r>
    </w:p>
    <w:p w:rsidR="00FA374A" w:rsidRDefault="00FA374A" w:rsidP="00583E00">
      <w:pPr>
        <w:pStyle w:val="a5"/>
        <w:widowControl w:val="0"/>
        <w:numPr>
          <w:ilvl w:val="0"/>
          <w:numId w:val="99"/>
        </w:numPr>
        <w:tabs>
          <w:tab w:val="left" w:pos="1960"/>
        </w:tabs>
        <w:autoSpaceDE w:val="0"/>
        <w:autoSpaceDN w:val="0"/>
        <w:spacing w:after="0" w:line="237" w:lineRule="auto"/>
        <w:ind w:right="122" w:firstLine="707"/>
        <w:contextualSpacing w:val="0"/>
        <w:jc w:val="both"/>
        <w:rPr>
          <w:sz w:val="24"/>
        </w:rPr>
      </w:pPr>
      <w:r>
        <w:rPr>
          <w:sz w:val="24"/>
        </w:rPr>
        <w:t>постоянный</w:t>
      </w:r>
      <w:r>
        <w:rPr>
          <w:spacing w:val="1"/>
          <w:sz w:val="24"/>
        </w:rPr>
        <w:t xml:space="preserve"> </w:t>
      </w:r>
      <w:r>
        <w:rPr>
          <w:sz w:val="24"/>
        </w:rPr>
        <w:t>(пошаговый)</w:t>
      </w:r>
      <w:r>
        <w:rPr>
          <w:spacing w:val="1"/>
          <w:sz w:val="24"/>
        </w:rPr>
        <w:t xml:space="preserve"> </w:t>
      </w:r>
      <w:r>
        <w:rPr>
          <w:sz w:val="24"/>
        </w:rPr>
        <w:t>мониторинг</w:t>
      </w:r>
      <w:r>
        <w:rPr>
          <w:spacing w:val="1"/>
          <w:sz w:val="24"/>
        </w:rPr>
        <w:t xml:space="preserve"> </w:t>
      </w:r>
      <w:r>
        <w:rPr>
          <w:sz w:val="24"/>
        </w:rPr>
        <w:t>результативности</w:t>
      </w:r>
      <w:r>
        <w:rPr>
          <w:spacing w:val="1"/>
          <w:sz w:val="24"/>
        </w:rPr>
        <w:t xml:space="preserve"> </w:t>
      </w:r>
      <w:r>
        <w:rPr>
          <w:sz w:val="24"/>
        </w:rPr>
        <w:t>образования</w:t>
      </w:r>
      <w:r>
        <w:rPr>
          <w:spacing w:val="1"/>
          <w:sz w:val="24"/>
        </w:rPr>
        <w:t xml:space="preserve"> </w:t>
      </w:r>
      <w:r>
        <w:rPr>
          <w:sz w:val="24"/>
        </w:rPr>
        <w:t>и</w:t>
      </w:r>
      <w:r>
        <w:rPr>
          <w:spacing w:val="-57"/>
          <w:sz w:val="24"/>
        </w:rPr>
        <w:t xml:space="preserve"> </w:t>
      </w:r>
      <w:r>
        <w:rPr>
          <w:sz w:val="24"/>
        </w:rPr>
        <w:t>сформированности</w:t>
      </w:r>
      <w:r>
        <w:rPr>
          <w:spacing w:val="1"/>
          <w:sz w:val="24"/>
        </w:rPr>
        <w:t xml:space="preserve"> </w:t>
      </w:r>
      <w:r>
        <w:rPr>
          <w:sz w:val="24"/>
        </w:rPr>
        <w:t>социальной</w:t>
      </w:r>
      <w:r>
        <w:rPr>
          <w:spacing w:val="1"/>
          <w:sz w:val="24"/>
        </w:rPr>
        <w:t xml:space="preserve"> </w:t>
      </w:r>
      <w:r>
        <w:rPr>
          <w:sz w:val="24"/>
        </w:rPr>
        <w:t>компетенции</w:t>
      </w:r>
      <w:r>
        <w:rPr>
          <w:spacing w:val="1"/>
          <w:sz w:val="24"/>
        </w:rPr>
        <w:t xml:space="preserve"> </w:t>
      </w:r>
      <w:r>
        <w:rPr>
          <w:sz w:val="24"/>
        </w:rPr>
        <w:t>обучающихся,</w:t>
      </w:r>
      <w:r>
        <w:rPr>
          <w:spacing w:val="1"/>
          <w:sz w:val="24"/>
        </w:rPr>
        <w:t xml:space="preserve"> </w:t>
      </w:r>
      <w:r>
        <w:rPr>
          <w:sz w:val="24"/>
        </w:rPr>
        <w:t>уровня</w:t>
      </w:r>
      <w:r>
        <w:rPr>
          <w:spacing w:val="1"/>
          <w:sz w:val="24"/>
        </w:rPr>
        <w:t xml:space="preserve"> </w:t>
      </w:r>
      <w:r>
        <w:rPr>
          <w:sz w:val="24"/>
        </w:rPr>
        <w:t>и</w:t>
      </w:r>
      <w:r>
        <w:rPr>
          <w:spacing w:val="1"/>
          <w:sz w:val="24"/>
        </w:rPr>
        <w:t xml:space="preserve"> </w:t>
      </w:r>
      <w:r>
        <w:rPr>
          <w:sz w:val="24"/>
        </w:rPr>
        <w:t>динамики</w:t>
      </w:r>
      <w:r>
        <w:rPr>
          <w:spacing w:val="1"/>
          <w:sz w:val="24"/>
        </w:rPr>
        <w:t xml:space="preserve"> </w:t>
      </w:r>
      <w:r>
        <w:rPr>
          <w:sz w:val="24"/>
        </w:rPr>
        <w:t>психофизического</w:t>
      </w:r>
      <w:r>
        <w:rPr>
          <w:spacing w:val="-1"/>
          <w:sz w:val="24"/>
        </w:rPr>
        <w:t xml:space="preserve"> </w:t>
      </w:r>
      <w:r>
        <w:rPr>
          <w:sz w:val="24"/>
        </w:rPr>
        <w:t>развития;</w:t>
      </w:r>
    </w:p>
    <w:p w:rsidR="00FA374A" w:rsidRDefault="00FA374A" w:rsidP="00583E00">
      <w:pPr>
        <w:pStyle w:val="a5"/>
        <w:widowControl w:val="0"/>
        <w:numPr>
          <w:ilvl w:val="0"/>
          <w:numId w:val="99"/>
        </w:numPr>
        <w:tabs>
          <w:tab w:val="left" w:pos="1960"/>
        </w:tabs>
        <w:autoSpaceDE w:val="0"/>
        <w:autoSpaceDN w:val="0"/>
        <w:spacing w:before="4" w:after="0" w:line="240" w:lineRule="auto"/>
        <w:ind w:right="117" w:firstLine="707"/>
        <w:contextualSpacing w:val="0"/>
        <w:jc w:val="both"/>
        <w:rPr>
          <w:sz w:val="24"/>
        </w:rPr>
      </w:pPr>
      <w:r>
        <w:rPr>
          <w:sz w:val="24"/>
        </w:rPr>
        <w:t>обеспечение</w:t>
      </w:r>
      <w:r>
        <w:rPr>
          <w:spacing w:val="1"/>
          <w:sz w:val="24"/>
        </w:rPr>
        <w:t xml:space="preserve"> </w:t>
      </w:r>
      <w:r>
        <w:rPr>
          <w:sz w:val="24"/>
        </w:rPr>
        <w:t>непрерывного</w:t>
      </w:r>
      <w:r>
        <w:rPr>
          <w:spacing w:val="1"/>
          <w:sz w:val="24"/>
        </w:rPr>
        <w:t xml:space="preserve"> </w:t>
      </w:r>
      <w:r>
        <w:rPr>
          <w:sz w:val="24"/>
        </w:rPr>
        <w:t>контроля</w:t>
      </w:r>
      <w:r>
        <w:rPr>
          <w:spacing w:val="1"/>
          <w:sz w:val="24"/>
        </w:rPr>
        <w:t xml:space="preserve"> </w:t>
      </w:r>
      <w:r>
        <w:rPr>
          <w:sz w:val="24"/>
        </w:rPr>
        <w:t>за</w:t>
      </w:r>
      <w:r>
        <w:rPr>
          <w:spacing w:val="1"/>
          <w:sz w:val="24"/>
        </w:rPr>
        <w:t xml:space="preserve"> </w:t>
      </w:r>
      <w:r>
        <w:rPr>
          <w:sz w:val="24"/>
        </w:rPr>
        <w:t>становлением</w:t>
      </w:r>
      <w:r>
        <w:rPr>
          <w:spacing w:val="1"/>
          <w:sz w:val="24"/>
        </w:rPr>
        <w:t xml:space="preserve"> </w:t>
      </w:r>
      <w:r>
        <w:rPr>
          <w:sz w:val="24"/>
        </w:rPr>
        <w:t>учебно-</w:t>
      </w:r>
      <w:r>
        <w:rPr>
          <w:spacing w:val="-57"/>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обучающегося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продолжающегося</w:t>
      </w:r>
      <w:r>
        <w:rPr>
          <w:spacing w:val="1"/>
          <w:sz w:val="24"/>
        </w:rPr>
        <w:t xml:space="preserve"> </w:t>
      </w:r>
      <w:r>
        <w:rPr>
          <w:sz w:val="24"/>
        </w:rPr>
        <w:t>до</w:t>
      </w:r>
      <w:r>
        <w:rPr>
          <w:spacing w:val="1"/>
          <w:sz w:val="24"/>
        </w:rPr>
        <w:t xml:space="preserve"> </w:t>
      </w:r>
      <w:r>
        <w:rPr>
          <w:sz w:val="24"/>
        </w:rPr>
        <w:t>достижения</w:t>
      </w:r>
      <w:r>
        <w:rPr>
          <w:spacing w:val="1"/>
          <w:sz w:val="24"/>
        </w:rPr>
        <w:t xml:space="preserve"> </w:t>
      </w:r>
      <w:r>
        <w:rPr>
          <w:sz w:val="24"/>
        </w:rPr>
        <w:t>уровня,</w:t>
      </w:r>
      <w:r>
        <w:rPr>
          <w:spacing w:val="-1"/>
          <w:sz w:val="24"/>
        </w:rPr>
        <w:t xml:space="preserve"> </w:t>
      </w:r>
      <w:r>
        <w:rPr>
          <w:sz w:val="24"/>
        </w:rPr>
        <w:t>позволяющего</w:t>
      </w:r>
      <w:r>
        <w:rPr>
          <w:spacing w:val="-2"/>
          <w:sz w:val="24"/>
        </w:rPr>
        <w:t xml:space="preserve"> </w:t>
      </w:r>
      <w:r>
        <w:rPr>
          <w:sz w:val="24"/>
        </w:rPr>
        <w:t>справляться</w:t>
      </w:r>
      <w:r>
        <w:rPr>
          <w:spacing w:val="-1"/>
          <w:sz w:val="24"/>
        </w:rPr>
        <w:t xml:space="preserve"> </w:t>
      </w:r>
      <w:r>
        <w:rPr>
          <w:sz w:val="24"/>
        </w:rPr>
        <w:t>с</w:t>
      </w:r>
      <w:r>
        <w:rPr>
          <w:spacing w:val="1"/>
          <w:sz w:val="24"/>
        </w:rPr>
        <w:t xml:space="preserve"> </w:t>
      </w:r>
      <w:r>
        <w:rPr>
          <w:sz w:val="24"/>
        </w:rPr>
        <w:t>учебными</w:t>
      </w:r>
      <w:r>
        <w:rPr>
          <w:spacing w:val="-1"/>
          <w:sz w:val="24"/>
        </w:rPr>
        <w:t xml:space="preserve"> </w:t>
      </w:r>
      <w:r>
        <w:rPr>
          <w:sz w:val="24"/>
        </w:rPr>
        <w:t>заданиями</w:t>
      </w:r>
      <w:r>
        <w:rPr>
          <w:spacing w:val="-1"/>
          <w:sz w:val="24"/>
        </w:rPr>
        <w:t xml:space="preserve"> </w:t>
      </w:r>
      <w:r>
        <w:rPr>
          <w:sz w:val="24"/>
        </w:rPr>
        <w:t>самостоятельно;</w:t>
      </w:r>
    </w:p>
    <w:p w:rsidR="00FA374A" w:rsidRDefault="00FA374A" w:rsidP="00583E00">
      <w:pPr>
        <w:pStyle w:val="a5"/>
        <w:widowControl w:val="0"/>
        <w:numPr>
          <w:ilvl w:val="0"/>
          <w:numId w:val="99"/>
        </w:numPr>
        <w:tabs>
          <w:tab w:val="left" w:pos="1960"/>
        </w:tabs>
        <w:autoSpaceDE w:val="0"/>
        <w:autoSpaceDN w:val="0"/>
        <w:spacing w:before="2" w:after="0" w:line="237" w:lineRule="auto"/>
        <w:ind w:right="115" w:firstLine="707"/>
        <w:contextualSpacing w:val="0"/>
        <w:jc w:val="both"/>
        <w:rPr>
          <w:sz w:val="24"/>
        </w:rPr>
      </w:pPr>
      <w:r>
        <w:rPr>
          <w:sz w:val="24"/>
        </w:rPr>
        <w:t>постоянное</w:t>
      </w:r>
      <w:r>
        <w:rPr>
          <w:spacing w:val="1"/>
          <w:sz w:val="24"/>
        </w:rPr>
        <w:t xml:space="preserve"> </w:t>
      </w:r>
      <w:r>
        <w:rPr>
          <w:sz w:val="24"/>
        </w:rPr>
        <w:t>стимулирование</w:t>
      </w:r>
      <w:r>
        <w:rPr>
          <w:spacing w:val="1"/>
          <w:sz w:val="24"/>
        </w:rPr>
        <w:t xml:space="preserve"> </w:t>
      </w:r>
      <w:r>
        <w:rPr>
          <w:sz w:val="24"/>
        </w:rPr>
        <w:t>познавательной</w:t>
      </w:r>
      <w:r>
        <w:rPr>
          <w:spacing w:val="1"/>
          <w:sz w:val="24"/>
        </w:rPr>
        <w:t xml:space="preserve"> </w:t>
      </w:r>
      <w:r>
        <w:rPr>
          <w:sz w:val="24"/>
        </w:rPr>
        <w:t>активности,</w:t>
      </w:r>
      <w:r>
        <w:rPr>
          <w:spacing w:val="1"/>
          <w:sz w:val="24"/>
        </w:rPr>
        <w:t xml:space="preserve"> </w:t>
      </w:r>
      <w:r>
        <w:rPr>
          <w:sz w:val="24"/>
        </w:rPr>
        <w:t>побуждение</w:t>
      </w:r>
      <w:r>
        <w:rPr>
          <w:spacing w:val="-57"/>
          <w:sz w:val="24"/>
        </w:rPr>
        <w:t xml:space="preserve"> </w:t>
      </w:r>
      <w:r>
        <w:rPr>
          <w:sz w:val="24"/>
        </w:rPr>
        <w:t>интереса</w:t>
      </w:r>
      <w:r>
        <w:rPr>
          <w:spacing w:val="-2"/>
          <w:sz w:val="24"/>
        </w:rPr>
        <w:t xml:space="preserve"> </w:t>
      </w:r>
      <w:r>
        <w:rPr>
          <w:sz w:val="24"/>
        </w:rPr>
        <w:t>к себе, окружающему</w:t>
      </w:r>
      <w:r>
        <w:rPr>
          <w:spacing w:val="-5"/>
          <w:sz w:val="24"/>
        </w:rPr>
        <w:t xml:space="preserve"> </w:t>
      </w:r>
      <w:r>
        <w:rPr>
          <w:sz w:val="24"/>
        </w:rPr>
        <w:t>предметному</w:t>
      </w:r>
      <w:r>
        <w:rPr>
          <w:spacing w:val="-5"/>
          <w:sz w:val="24"/>
        </w:rPr>
        <w:t xml:space="preserve"> </w:t>
      </w:r>
      <w:r>
        <w:rPr>
          <w:sz w:val="24"/>
        </w:rPr>
        <w:t>и</w:t>
      </w:r>
      <w:r>
        <w:rPr>
          <w:spacing w:val="2"/>
          <w:sz w:val="24"/>
        </w:rPr>
        <w:t xml:space="preserve"> </w:t>
      </w:r>
      <w:r>
        <w:rPr>
          <w:sz w:val="24"/>
        </w:rPr>
        <w:t>социальному</w:t>
      </w:r>
      <w:r>
        <w:rPr>
          <w:spacing w:val="-8"/>
          <w:sz w:val="24"/>
        </w:rPr>
        <w:t xml:space="preserve"> </w:t>
      </w:r>
      <w:r>
        <w:rPr>
          <w:sz w:val="24"/>
        </w:rPr>
        <w:t>миру;</w:t>
      </w:r>
    </w:p>
    <w:p w:rsidR="00FA374A" w:rsidRDefault="00FA374A" w:rsidP="00583E00">
      <w:pPr>
        <w:pStyle w:val="a5"/>
        <w:widowControl w:val="0"/>
        <w:numPr>
          <w:ilvl w:val="0"/>
          <w:numId w:val="99"/>
        </w:numPr>
        <w:tabs>
          <w:tab w:val="left" w:pos="1960"/>
        </w:tabs>
        <w:autoSpaceDE w:val="0"/>
        <w:autoSpaceDN w:val="0"/>
        <w:spacing w:before="5" w:after="0" w:line="237" w:lineRule="auto"/>
        <w:ind w:right="124" w:firstLine="707"/>
        <w:contextualSpacing w:val="0"/>
        <w:jc w:val="both"/>
        <w:rPr>
          <w:sz w:val="24"/>
        </w:rPr>
      </w:pPr>
      <w:r>
        <w:rPr>
          <w:sz w:val="24"/>
        </w:rPr>
        <w:t>постоянная</w:t>
      </w:r>
      <w:r>
        <w:rPr>
          <w:spacing w:val="1"/>
          <w:sz w:val="24"/>
        </w:rPr>
        <w:t xml:space="preserve"> </w:t>
      </w:r>
      <w:r>
        <w:rPr>
          <w:sz w:val="24"/>
        </w:rPr>
        <w:t>помощь</w:t>
      </w:r>
      <w:r>
        <w:rPr>
          <w:spacing w:val="1"/>
          <w:sz w:val="24"/>
        </w:rPr>
        <w:t xml:space="preserve"> </w:t>
      </w:r>
      <w:r>
        <w:rPr>
          <w:sz w:val="24"/>
        </w:rPr>
        <w:t>в</w:t>
      </w:r>
      <w:r>
        <w:rPr>
          <w:spacing w:val="1"/>
          <w:sz w:val="24"/>
        </w:rPr>
        <w:t xml:space="preserve"> </w:t>
      </w:r>
      <w:r>
        <w:rPr>
          <w:sz w:val="24"/>
        </w:rPr>
        <w:t>осмыслении</w:t>
      </w:r>
      <w:r>
        <w:rPr>
          <w:spacing w:val="1"/>
          <w:sz w:val="24"/>
        </w:rPr>
        <w:t xml:space="preserve"> </w:t>
      </w:r>
      <w:r>
        <w:rPr>
          <w:sz w:val="24"/>
        </w:rPr>
        <w:t>и</w:t>
      </w:r>
      <w:r>
        <w:rPr>
          <w:spacing w:val="1"/>
          <w:sz w:val="24"/>
        </w:rPr>
        <w:t xml:space="preserve"> </w:t>
      </w:r>
      <w:r>
        <w:rPr>
          <w:sz w:val="24"/>
        </w:rPr>
        <w:t>расширении</w:t>
      </w:r>
      <w:r>
        <w:rPr>
          <w:spacing w:val="1"/>
          <w:sz w:val="24"/>
        </w:rPr>
        <w:t xml:space="preserve"> </w:t>
      </w:r>
      <w:r>
        <w:rPr>
          <w:sz w:val="24"/>
        </w:rPr>
        <w:t>контекста</w:t>
      </w:r>
      <w:r>
        <w:rPr>
          <w:spacing w:val="1"/>
          <w:sz w:val="24"/>
        </w:rPr>
        <w:t xml:space="preserve"> </w:t>
      </w:r>
      <w:r>
        <w:rPr>
          <w:sz w:val="24"/>
        </w:rPr>
        <w:t>усваиваемых</w:t>
      </w:r>
      <w:r>
        <w:rPr>
          <w:spacing w:val="-57"/>
          <w:sz w:val="24"/>
        </w:rPr>
        <w:t xml:space="preserve"> </w:t>
      </w:r>
      <w:r>
        <w:rPr>
          <w:sz w:val="24"/>
        </w:rPr>
        <w:t>знаний,</w:t>
      </w:r>
      <w:r>
        <w:rPr>
          <w:spacing w:val="-1"/>
          <w:sz w:val="24"/>
        </w:rPr>
        <w:t xml:space="preserve"> </w:t>
      </w:r>
      <w:r>
        <w:rPr>
          <w:sz w:val="24"/>
        </w:rPr>
        <w:t>в</w:t>
      </w:r>
      <w:r>
        <w:rPr>
          <w:spacing w:val="-2"/>
          <w:sz w:val="24"/>
        </w:rPr>
        <w:t xml:space="preserve"> </w:t>
      </w:r>
      <w:r>
        <w:rPr>
          <w:sz w:val="24"/>
        </w:rPr>
        <w:t>закреплении</w:t>
      </w:r>
      <w:r>
        <w:rPr>
          <w:spacing w:val="-2"/>
          <w:sz w:val="24"/>
        </w:rPr>
        <w:t xml:space="preserve"> </w:t>
      </w:r>
      <w:r>
        <w:rPr>
          <w:sz w:val="24"/>
        </w:rPr>
        <w:t>и</w:t>
      </w:r>
      <w:r>
        <w:rPr>
          <w:spacing w:val="-1"/>
          <w:sz w:val="24"/>
        </w:rPr>
        <w:t xml:space="preserve"> </w:t>
      </w:r>
      <w:r>
        <w:rPr>
          <w:sz w:val="24"/>
        </w:rPr>
        <w:t>совершенствовании освоенных</w:t>
      </w:r>
      <w:r>
        <w:rPr>
          <w:spacing w:val="2"/>
          <w:sz w:val="24"/>
        </w:rPr>
        <w:t xml:space="preserve"> </w:t>
      </w:r>
      <w:r>
        <w:rPr>
          <w:sz w:val="24"/>
        </w:rPr>
        <w:t>умений;</w:t>
      </w:r>
    </w:p>
    <w:p w:rsidR="00FA374A" w:rsidRDefault="00FA374A" w:rsidP="00583E00">
      <w:pPr>
        <w:pStyle w:val="a5"/>
        <w:widowControl w:val="0"/>
        <w:numPr>
          <w:ilvl w:val="0"/>
          <w:numId w:val="99"/>
        </w:numPr>
        <w:tabs>
          <w:tab w:val="left" w:pos="1960"/>
        </w:tabs>
        <w:autoSpaceDE w:val="0"/>
        <w:autoSpaceDN w:val="0"/>
        <w:spacing w:before="4" w:after="0" w:line="237" w:lineRule="auto"/>
        <w:ind w:right="122" w:firstLine="707"/>
        <w:contextualSpacing w:val="0"/>
        <w:jc w:val="both"/>
        <w:rPr>
          <w:sz w:val="24"/>
        </w:rPr>
      </w:pPr>
      <w:r>
        <w:rPr>
          <w:sz w:val="24"/>
        </w:rPr>
        <w:t>специальное</w:t>
      </w:r>
      <w:r>
        <w:rPr>
          <w:spacing w:val="1"/>
          <w:sz w:val="24"/>
        </w:rPr>
        <w:t xml:space="preserve"> </w:t>
      </w:r>
      <w:r>
        <w:rPr>
          <w:sz w:val="24"/>
        </w:rPr>
        <w:t>обучение</w:t>
      </w:r>
      <w:r>
        <w:rPr>
          <w:spacing w:val="1"/>
          <w:sz w:val="24"/>
        </w:rPr>
        <w:t xml:space="preserve"> </w:t>
      </w:r>
      <w:r>
        <w:rPr>
          <w:sz w:val="24"/>
        </w:rPr>
        <w:t>«переносу»</w:t>
      </w:r>
      <w:r>
        <w:rPr>
          <w:spacing w:val="1"/>
          <w:sz w:val="24"/>
        </w:rPr>
        <w:t xml:space="preserve"> </w:t>
      </w:r>
      <w:r>
        <w:rPr>
          <w:sz w:val="24"/>
        </w:rPr>
        <w:t>сформированных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умений</w:t>
      </w:r>
      <w:r>
        <w:rPr>
          <w:spacing w:val="1"/>
          <w:sz w:val="24"/>
        </w:rPr>
        <w:t xml:space="preserve"> </w:t>
      </w:r>
      <w:r>
        <w:rPr>
          <w:sz w:val="24"/>
        </w:rPr>
        <w:t>в</w:t>
      </w:r>
      <w:r>
        <w:rPr>
          <w:spacing w:val="1"/>
          <w:sz w:val="24"/>
        </w:rPr>
        <w:t xml:space="preserve"> </w:t>
      </w:r>
      <w:r>
        <w:rPr>
          <w:sz w:val="24"/>
        </w:rPr>
        <w:t>новые</w:t>
      </w:r>
      <w:r>
        <w:rPr>
          <w:spacing w:val="-2"/>
          <w:sz w:val="24"/>
        </w:rPr>
        <w:t xml:space="preserve"> </w:t>
      </w:r>
      <w:r>
        <w:rPr>
          <w:sz w:val="24"/>
        </w:rPr>
        <w:t>ситуации взаимодействия с</w:t>
      </w:r>
      <w:r>
        <w:rPr>
          <w:spacing w:val="-2"/>
          <w:sz w:val="24"/>
        </w:rPr>
        <w:t xml:space="preserve"> </w:t>
      </w:r>
      <w:r>
        <w:rPr>
          <w:sz w:val="24"/>
        </w:rPr>
        <w:t>действительностью;</w:t>
      </w:r>
    </w:p>
    <w:p w:rsidR="00FA374A" w:rsidRDefault="00FA374A" w:rsidP="00583E00">
      <w:pPr>
        <w:pStyle w:val="a5"/>
        <w:widowControl w:val="0"/>
        <w:numPr>
          <w:ilvl w:val="0"/>
          <w:numId w:val="99"/>
        </w:numPr>
        <w:tabs>
          <w:tab w:val="left" w:pos="1960"/>
        </w:tabs>
        <w:autoSpaceDE w:val="0"/>
        <w:autoSpaceDN w:val="0"/>
        <w:spacing w:before="78" w:after="0" w:line="237" w:lineRule="auto"/>
        <w:ind w:right="123" w:firstLine="707"/>
        <w:contextualSpacing w:val="0"/>
        <w:jc w:val="both"/>
        <w:rPr>
          <w:sz w:val="24"/>
        </w:rPr>
      </w:pPr>
      <w:r>
        <w:rPr>
          <w:sz w:val="24"/>
        </w:rPr>
        <w:t>постоянная актуализация знаний, умений и одобряемых обществом норм</w:t>
      </w:r>
      <w:r>
        <w:rPr>
          <w:spacing w:val="1"/>
          <w:sz w:val="24"/>
        </w:rPr>
        <w:t xml:space="preserve"> </w:t>
      </w:r>
      <w:r>
        <w:rPr>
          <w:sz w:val="24"/>
        </w:rPr>
        <w:t>поведения;</w:t>
      </w:r>
    </w:p>
    <w:p w:rsidR="00FA374A" w:rsidRDefault="00FA374A" w:rsidP="00583E00">
      <w:pPr>
        <w:pStyle w:val="a5"/>
        <w:widowControl w:val="0"/>
        <w:numPr>
          <w:ilvl w:val="0"/>
          <w:numId w:val="99"/>
        </w:numPr>
        <w:tabs>
          <w:tab w:val="left" w:pos="1960"/>
        </w:tabs>
        <w:autoSpaceDE w:val="0"/>
        <w:autoSpaceDN w:val="0"/>
        <w:spacing w:before="4" w:after="0" w:line="237" w:lineRule="auto"/>
        <w:ind w:right="125" w:firstLine="707"/>
        <w:contextualSpacing w:val="0"/>
        <w:jc w:val="both"/>
        <w:rPr>
          <w:sz w:val="24"/>
        </w:rPr>
      </w:pPr>
      <w:r>
        <w:rPr>
          <w:sz w:val="24"/>
        </w:rPr>
        <w:t>использование</w:t>
      </w:r>
      <w:r>
        <w:rPr>
          <w:spacing w:val="1"/>
          <w:sz w:val="24"/>
        </w:rPr>
        <w:t xml:space="preserve"> </w:t>
      </w:r>
      <w:r>
        <w:rPr>
          <w:sz w:val="24"/>
        </w:rPr>
        <w:t>преимущественно</w:t>
      </w:r>
      <w:r>
        <w:rPr>
          <w:spacing w:val="1"/>
          <w:sz w:val="24"/>
        </w:rPr>
        <w:t xml:space="preserve"> </w:t>
      </w:r>
      <w:r>
        <w:rPr>
          <w:sz w:val="24"/>
        </w:rPr>
        <w:t>позитивных</w:t>
      </w:r>
      <w:r>
        <w:rPr>
          <w:spacing w:val="1"/>
          <w:sz w:val="24"/>
        </w:rPr>
        <w:t xml:space="preserve"> </w:t>
      </w:r>
      <w:r>
        <w:rPr>
          <w:sz w:val="24"/>
        </w:rPr>
        <w:t>средств</w:t>
      </w:r>
      <w:r>
        <w:rPr>
          <w:spacing w:val="1"/>
          <w:sz w:val="24"/>
        </w:rPr>
        <w:t xml:space="preserve"> </w:t>
      </w:r>
      <w:r>
        <w:rPr>
          <w:sz w:val="24"/>
        </w:rPr>
        <w:t>стимуляции</w:t>
      </w:r>
      <w:r>
        <w:rPr>
          <w:spacing w:val="1"/>
          <w:sz w:val="24"/>
        </w:rPr>
        <w:t xml:space="preserve"> </w:t>
      </w:r>
      <w:r>
        <w:rPr>
          <w:sz w:val="24"/>
        </w:rPr>
        <w:t>деятельности</w:t>
      </w:r>
      <w:r>
        <w:rPr>
          <w:spacing w:val="-1"/>
          <w:sz w:val="24"/>
        </w:rPr>
        <w:t xml:space="preserve"> </w:t>
      </w:r>
      <w:r>
        <w:rPr>
          <w:sz w:val="24"/>
        </w:rPr>
        <w:t>и</w:t>
      </w:r>
      <w:r>
        <w:rPr>
          <w:spacing w:val="-2"/>
          <w:sz w:val="24"/>
        </w:rPr>
        <w:t xml:space="preserve"> </w:t>
      </w:r>
      <w:r>
        <w:rPr>
          <w:sz w:val="24"/>
        </w:rPr>
        <w:t>поведения;</w:t>
      </w:r>
    </w:p>
    <w:p w:rsidR="00FA374A" w:rsidRDefault="00FA374A" w:rsidP="00583E00">
      <w:pPr>
        <w:pStyle w:val="a5"/>
        <w:widowControl w:val="0"/>
        <w:numPr>
          <w:ilvl w:val="0"/>
          <w:numId w:val="99"/>
        </w:numPr>
        <w:tabs>
          <w:tab w:val="left" w:pos="1960"/>
        </w:tabs>
        <w:autoSpaceDE w:val="0"/>
        <w:autoSpaceDN w:val="0"/>
        <w:spacing w:before="5" w:after="0" w:line="237" w:lineRule="auto"/>
        <w:ind w:right="117" w:firstLine="707"/>
        <w:contextualSpacing w:val="0"/>
        <w:jc w:val="both"/>
        <w:rPr>
          <w:sz w:val="24"/>
        </w:rPr>
      </w:pPr>
      <w:r>
        <w:rPr>
          <w:sz w:val="24"/>
        </w:rPr>
        <w:t>развитие</w:t>
      </w:r>
      <w:r>
        <w:rPr>
          <w:spacing w:val="1"/>
          <w:sz w:val="24"/>
        </w:rPr>
        <w:t xml:space="preserve"> </w:t>
      </w:r>
      <w:r>
        <w:rPr>
          <w:sz w:val="24"/>
        </w:rPr>
        <w:t>и</w:t>
      </w:r>
      <w:r>
        <w:rPr>
          <w:spacing w:val="1"/>
          <w:sz w:val="24"/>
        </w:rPr>
        <w:t xml:space="preserve"> </w:t>
      </w:r>
      <w:r>
        <w:rPr>
          <w:sz w:val="24"/>
        </w:rPr>
        <w:t>отработка</w:t>
      </w:r>
      <w:r>
        <w:rPr>
          <w:spacing w:val="1"/>
          <w:sz w:val="24"/>
        </w:rPr>
        <w:t xml:space="preserve"> </w:t>
      </w:r>
      <w:r>
        <w:rPr>
          <w:sz w:val="24"/>
        </w:rPr>
        <w:t>средств</w:t>
      </w:r>
      <w:r>
        <w:rPr>
          <w:spacing w:val="1"/>
          <w:sz w:val="24"/>
        </w:rPr>
        <w:t xml:space="preserve"> </w:t>
      </w:r>
      <w:r>
        <w:rPr>
          <w:sz w:val="24"/>
        </w:rPr>
        <w:t>коммуникации,</w:t>
      </w:r>
      <w:r>
        <w:rPr>
          <w:spacing w:val="1"/>
          <w:sz w:val="24"/>
        </w:rPr>
        <w:t xml:space="preserve"> </w:t>
      </w:r>
      <w:r>
        <w:rPr>
          <w:sz w:val="24"/>
        </w:rPr>
        <w:t>приемов</w:t>
      </w:r>
      <w:r>
        <w:rPr>
          <w:spacing w:val="1"/>
          <w:sz w:val="24"/>
        </w:rPr>
        <w:t xml:space="preserve"> </w:t>
      </w:r>
      <w:r>
        <w:rPr>
          <w:sz w:val="24"/>
        </w:rPr>
        <w:t>конструктивного</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членами</w:t>
      </w:r>
      <w:r>
        <w:rPr>
          <w:spacing w:val="1"/>
          <w:sz w:val="24"/>
        </w:rPr>
        <w:t xml:space="preserve"> </w:t>
      </w:r>
      <w:r>
        <w:rPr>
          <w:sz w:val="24"/>
        </w:rPr>
        <w:t>семьи,</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с</w:t>
      </w:r>
      <w:r>
        <w:rPr>
          <w:spacing w:val="1"/>
          <w:sz w:val="24"/>
        </w:rPr>
        <w:t xml:space="preserve"> </w:t>
      </w:r>
      <w:r>
        <w:rPr>
          <w:sz w:val="24"/>
        </w:rPr>
        <w:t>взрослыми),</w:t>
      </w:r>
      <w:r>
        <w:rPr>
          <w:spacing w:val="1"/>
          <w:sz w:val="24"/>
        </w:rPr>
        <w:t xml:space="preserve"> </w:t>
      </w:r>
      <w:r>
        <w:rPr>
          <w:sz w:val="24"/>
        </w:rPr>
        <w:t>формирование</w:t>
      </w:r>
      <w:r>
        <w:rPr>
          <w:spacing w:val="-2"/>
          <w:sz w:val="24"/>
        </w:rPr>
        <w:t xml:space="preserve"> </w:t>
      </w:r>
      <w:r>
        <w:rPr>
          <w:sz w:val="24"/>
        </w:rPr>
        <w:t>навыков социально одобряемого</w:t>
      </w:r>
      <w:r>
        <w:rPr>
          <w:spacing w:val="-1"/>
          <w:sz w:val="24"/>
        </w:rPr>
        <w:t xml:space="preserve"> </w:t>
      </w:r>
      <w:r>
        <w:rPr>
          <w:sz w:val="24"/>
        </w:rPr>
        <w:t>поведения;</w:t>
      </w:r>
    </w:p>
    <w:p w:rsidR="00FA374A" w:rsidRDefault="00FA374A" w:rsidP="00583E00">
      <w:pPr>
        <w:pStyle w:val="a5"/>
        <w:widowControl w:val="0"/>
        <w:numPr>
          <w:ilvl w:val="0"/>
          <w:numId w:val="99"/>
        </w:numPr>
        <w:tabs>
          <w:tab w:val="left" w:pos="1960"/>
        </w:tabs>
        <w:autoSpaceDE w:val="0"/>
        <w:autoSpaceDN w:val="0"/>
        <w:spacing w:before="5" w:after="0" w:line="240" w:lineRule="auto"/>
        <w:ind w:right="120" w:firstLine="707"/>
        <w:contextualSpacing w:val="0"/>
        <w:jc w:val="both"/>
        <w:rPr>
          <w:sz w:val="24"/>
        </w:rPr>
      </w:pPr>
      <w:r>
        <w:rPr>
          <w:sz w:val="24"/>
        </w:rPr>
        <w:t>специальная психокоррекционная помощь, направленная на формирование</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самостоятельной</w:t>
      </w:r>
      <w:r>
        <w:rPr>
          <w:spacing w:val="1"/>
          <w:sz w:val="24"/>
        </w:rPr>
        <w:t xml:space="preserve"> </w:t>
      </w:r>
      <w:r>
        <w:rPr>
          <w:sz w:val="24"/>
        </w:rPr>
        <w:t>организации</w:t>
      </w:r>
      <w:r>
        <w:rPr>
          <w:spacing w:val="1"/>
          <w:sz w:val="24"/>
        </w:rPr>
        <w:t xml:space="preserve"> </w:t>
      </w:r>
      <w:r>
        <w:rPr>
          <w:sz w:val="24"/>
        </w:rPr>
        <w:t>собственной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осознанию</w:t>
      </w:r>
      <w:r>
        <w:rPr>
          <w:spacing w:val="1"/>
          <w:sz w:val="24"/>
        </w:rPr>
        <w:t xml:space="preserve"> </w:t>
      </w:r>
      <w:r>
        <w:rPr>
          <w:sz w:val="24"/>
        </w:rPr>
        <w:t>возникающих</w:t>
      </w:r>
      <w:r>
        <w:rPr>
          <w:spacing w:val="1"/>
          <w:sz w:val="24"/>
        </w:rPr>
        <w:t xml:space="preserve"> </w:t>
      </w:r>
      <w:r>
        <w:rPr>
          <w:sz w:val="24"/>
        </w:rPr>
        <w:t>трудностей, формирование</w:t>
      </w:r>
      <w:r>
        <w:rPr>
          <w:spacing w:val="1"/>
          <w:sz w:val="24"/>
        </w:rPr>
        <w:t xml:space="preserve"> </w:t>
      </w:r>
      <w:r>
        <w:rPr>
          <w:sz w:val="24"/>
        </w:rPr>
        <w:t>умения запрашивать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помощь</w:t>
      </w:r>
      <w:r>
        <w:rPr>
          <w:spacing w:val="1"/>
          <w:sz w:val="24"/>
        </w:rPr>
        <w:t xml:space="preserve"> </w:t>
      </w:r>
      <w:r>
        <w:rPr>
          <w:sz w:val="24"/>
        </w:rPr>
        <w:t>взрослого;</w:t>
      </w:r>
    </w:p>
    <w:p w:rsidR="00FA374A" w:rsidRDefault="00FA374A" w:rsidP="00583E00">
      <w:pPr>
        <w:pStyle w:val="a5"/>
        <w:widowControl w:val="0"/>
        <w:numPr>
          <w:ilvl w:val="0"/>
          <w:numId w:val="99"/>
        </w:numPr>
        <w:tabs>
          <w:tab w:val="left" w:pos="1960"/>
        </w:tabs>
        <w:autoSpaceDE w:val="0"/>
        <w:autoSpaceDN w:val="0"/>
        <w:spacing w:before="4" w:after="0" w:line="237" w:lineRule="auto"/>
        <w:ind w:right="116" w:firstLine="707"/>
        <w:contextualSpacing w:val="0"/>
        <w:jc w:val="both"/>
        <w:rPr>
          <w:sz w:val="24"/>
        </w:rPr>
      </w:pPr>
      <w:r>
        <w:rPr>
          <w:sz w:val="24"/>
        </w:rPr>
        <w:t>обеспечение</w:t>
      </w:r>
      <w:r>
        <w:rPr>
          <w:spacing w:val="1"/>
          <w:sz w:val="24"/>
        </w:rPr>
        <w:t xml:space="preserve"> </w:t>
      </w:r>
      <w:r>
        <w:rPr>
          <w:sz w:val="24"/>
        </w:rPr>
        <w:t>взаимодействия</w:t>
      </w:r>
      <w:r>
        <w:rPr>
          <w:spacing w:val="1"/>
          <w:sz w:val="24"/>
        </w:rPr>
        <w:t xml:space="preserve"> </w:t>
      </w:r>
      <w:r>
        <w:rPr>
          <w:sz w:val="24"/>
        </w:rPr>
        <w:t>семьи</w:t>
      </w:r>
      <w:r>
        <w:rPr>
          <w:spacing w:val="1"/>
          <w:sz w:val="24"/>
        </w:rPr>
        <w:t xml:space="preserve"> </w:t>
      </w:r>
      <w:r>
        <w:rPr>
          <w:sz w:val="24"/>
        </w:rPr>
        <w:t>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(сотрудничество с родителями, активизация ресурсов семьи для формирования социально</w:t>
      </w:r>
      <w:r>
        <w:rPr>
          <w:spacing w:val="1"/>
          <w:sz w:val="24"/>
        </w:rPr>
        <w:t xml:space="preserve"> </w:t>
      </w:r>
      <w:r>
        <w:rPr>
          <w:sz w:val="24"/>
        </w:rPr>
        <w:t>активной</w:t>
      </w:r>
      <w:r>
        <w:rPr>
          <w:spacing w:val="-1"/>
          <w:sz w:val="24"/>
        </w:rPr>
        <w:t xml:space="preserve"> </w:t>
      </w:r>
      <w:r>
        <w:rPr>
          <w:sz w:val="24"/>
        </w:rPr>
        <w:t>позиции,</w:t>
      </w:r>
      <w:r>
        <w:rPr>
          <w:spacing w:val="-3"/>
          <w:sz w:val="24"/>
        </w:rPr>
        <w:t xml:space="preserve"> </w:t>
      </w:r>
      <w:r>
        <w:rPr>
          <w:sz w:val="24"/>
        </w:rPr>
        <w:t>нравственных</w:t>
      </w:r>
      <w:r>
        <w:rPr>
          <w:spacing w:val="-2"/>
          <w:sz w:val="24"/>
        </w:rPr>
        <w:t xml:space="preserve"> </w:t>
      </w:r>
      <w:r>
        <w:rPr>
          <w:sz w:val="24"/>
        </w:rPr>
        <w:t>и общекультурных</w:t>
      </w:r>
      <w:r>
        <w:rPr>
          <w:spacing w:val="-2"/>
          <w:sz w:val="24"/>
        </w:rPr>
        <w:t xml:space="preserve"> </w:t>
      </w:r>
      <w:r>
        <w:rPr>
          <w:sz w:val="24"/>
        </w:rPr>
        <w:t>ценностей).</w:t>
      </w:r>
    </w:p>
    <w:p w:rsidR="00FA374A" w:rsidRDefault="00FA374A" w:rsidP="00FA374A">
      <w:pPr>
        <w:spacing w:before="2"/>
        <w:ind w:left="543" w:right="120" w:firstLine="707"/>
        <w:jc w:val="both"/>
        <w:rPr>
          <w:sz w:val="24"/>
        </w:rPr>
      </w:pPr>
      <w:r>
        <w:rPr>
          <w:sz w:val="24"/>
        </w:rPr>
        <w:t>К</w:t>
      </w:r>
      <w:r>
        <w:rPr>
          <w:spacing w:val="1"/>
          <w:sz w:val="24"/>
        </w:rPr>
        <w:t xml:space="preserve"> </w:t>
      </w:r>
      <w:r>
        <w:rPr>
          <w:b/>
          <w:sz w:val="24"/>
        </w:rPr>
        <w:t>специальным</w:t>
      </w:r>
      <w:r>
        <w:rPr>
          <w:b/>
          <w:spacing w:val="1"/>
          <w:sz w:val="24"/>
        </w:rPr>
        <w:t xml:space="preserve"> </w:t>
      </w:r>
      <w:r>
        <w:rPr>
          <w:b/>
          <w:sz w:val="24"/>
        </w:rPr>
        <w:t>педагогическим</w:t>
      </w:r>
      <w:r>
        <w:rPr>
          <w:b/>
          <w:spacing w:val="1"/>
          <w:sz w:val="24"/>
        </w:rPr>
        <w:t xml:space="preserve"> </w:t>
      </w:r>
      <w:r>
        <w:rPr>
          <w:b/>
          <w:sz w:val="24"/>
        </w:rPr>
        <w:t>условиям</w:t>
      </w:r>
      <w:r>
        <w:rPr>
          <w:b/>
          <w:spacing w:val="1"/>
          <w:sz w:val="24"/>
        </w:rPr>
        <w:t xml:space="preserve"> </w:t>
      </w:r>
      <w:r>
        <w:rPr>
          <w:sz w:val="24"/>
        </w:rPr>
        <w:t>реализации</w:t>
      </w:r>
      <w:r>
        <w:rPr>
          <w:spacing w:val="1"/>
          <w:sz w:val="24"/>
        </w:rPr>
        <w:t xml:space="preserve"> </w:t>
      </w:r>
      <w:r>
        <w:rPr>
          <w:sz w:val="24"/>
        </w:rPr>
        <w:t>данной</w:t>
      </w:r>
      <w:r>
        <w:rPr>
          <w:spacing w:val="1"/>
          <w:sz w:val="24"/>
        </w:rPr>
        <w:t xml:space="preserve"> </w:t>
      </w:r>
      <w:r>
        <w:rPr>
          <w:sz w:val="24"/>
        </w:rPr>
        <w:t>программы</w:t>
      </w:r>
      <w:r>
        <w:rPr>
          <w:spacing w:val="1"/>
          <w:sz w:val="24"/>
        </w:rPr>
        <w:t xml:space="preserve"> </w:t>
      </w:r>
      <w:r>
        <w:rPr>
          <w:sz w:val="24"/>
        </w:rPr>
        <w:t>относятся:</w:t>
      </w:r>
    </w:p>
    <w:p w:rsidR="00FA374A" w:rsidRDefault="00FA374A" w:rsidP="00583E00">
      <w:pPr>
        <w:pStyle w:val="a5"/>
        <w:widowControl w:val="0"/>
        <w:numPr>
          <w:ilvl w:val="0"/>
          <w:numId w:val="98"/>
        </w:numPr>
        <w:tabs>
          <w:tab w:val="left" w:pos="1494"/>
        </w:tabs>
        <w:autoSpaceDE w:val="0"/>
        <w:autoSpaceDN w:val="0"/>
        <w:spacing w:before="2" w:after="0" w:line="294" w:lineRule="exact"/>
        <w:ind w:left="1494"/>
        <w:contextualSpacing w:val="0"/>
        <w:jc w:val="both"/>
        <w:rPr>
          <w:sz w:val="24"/>
        </w:rPr>
      </w:pPr>
      <w:r>
        <w:rPr>
          <w:sz w:val="24"/>
        </w:rPr>
        <w:t>учет</w:t>
      </w:r>
      <w:r>
        <w:rPr>
          <w:spacing w:val="-12"/>
          <w:sz w:val="24"/>
        </w:rPr>
        <w:t xml:space="preserve"> </w:t>
      </w:r>
      <w:r>
        <w:rPr>
          <w:sz w:val="24"/>
        </w:rPr>
        <w:t>особенностей</w:t>
      </w:r>
      <w:r>
        <w:rPr>
          <w:spacing w:val="-10"/>
          <w:sz w:val="24"/>
        </w:rPr>
        <w:t xml:space="preserve"> </w:t>
      </w:r>
      <w:r>
        <w:rPr>
          <w:sz w:val="24"/>
        </w:rPr>
        <w:t>психофизического</w:t>
      </w:r>
      <w:r>
        <w:rPr>
          <w:spacing w:val="-11"/>
          <w:sz w:val="24"/>
        </w:rPr>
        <w:t xml:space="preserve"> </w:t>
      </w:r>
      <w:r>
        <w:rPr>
          <w:sz w:val="24"/>
        </w:rPr>
        <w:t>состояния</w:t>
      </w:r>
      <w:r>
        <w:rPr>
          <w:spacing w:val="-15"/>
          <w:sz w:val="24"/>
        </w:rPr>
        <w:t xml:space="preserve"> </w:t>
      </w:r>
      <w:r>
        <w:rPr>
          <w:sz w:val="24"/>
        </w:rPr>
        <w:t>обучающегося;</w:t>
      </w:r>
    </w:p>
    <w:p w:rsidR="00FA374A" w:rsidRDefault="00FA374A" w:rsidP="00583E00">
      <w:pPr>
        <w:pStyle w:val="a5"/>
        <w:widowControl w:val="0"/>
        <w:numPr>
          <w:ilvl w:val="0"/>
          <w:numId w:val="98"/>
        </w:numPr>
        <w:tabs>
          <w:tab w:val="left" w:pos="1473"/>
        </w:tabs>
        <w:autoSpaceDE w:val="0"/>
        <w:autoSpaceDN w:val="0"/>
        <w:spacing w:before="3" w:after="0" w:line="237" w:lineRule="auto"/>
        <w:ind w:right="115" w:firstLine="707"/>
        <w:contextualSpacing w:val="0"/>
        <w:jc w:val="both"/>
        <w:rPr>
          <w:sz w:val="24"/>
        </w:rPr>
      </w:pPr>
      <w:r>
        <w:rPr>
          <w:sz w:val="24"/>
        </w:rPr>
        <w:lastRenderedPageBreak/>
        <w:t>обучение в процессе деятельности всех видов - игровой, трудовой, предметно-</w:t>
      </w:r>
      <w:r>
        <w:rPr>
          <w:spacing w:val="1"/>
          <w:sz w:val="24"/>
        </w:rPr>
        <w:t xml:space="preserve"> </w:t>
      </w:r>
      <w:r>
        <w:rPr>
          <w:sz w:val="24"/>
        </w:rPr>
        <w:t>практической, учебной, путем изменения способов подачи информации, особой методики</w:t>
      </w:r>
      <w:r>
        <w:rPr>
          <w:spacing w:val="1"/>
          <w:sz w:val="24"/>
        </w:rPr>
        <w:t xml:space="preserve"> </w:t>
      </w:r>
      <w:r>
        <w:rPr>
          <w:sz w:val="24"/>
        </w:rPr>
        <w:t>предъявления</w:t>
      </w:r>
      <w:r>
        <w:rPr>
          <w:spacing w:val="-1"/>
          <w:sz w:val="24"/>
        </w:rPr>
        <w:t xml:space="preserve"> </w:t>
      </w:r>
      <w:r>
        <w:rPr>
          <w:sz w:val="24"/>
        </w:rPr>
        <w:t>учебных заданий;</w:t>
      </w:r>
    </w:p>
    <w:p w:rsidR="00FA374A" w:rsidRDefault="00FA374A" w:rsidP="00583E00">
      <w:pPr>
        <w:pStyle w:val="a5"/>
        <w:widowControl w:val="0"/>
        <w:numPr>
          <w:ilvl w:val="0"/>
          <w:numId w:val="98"/>
        </w:numPr>
        <w:tabs>
          <w:tab w:val="left" w:pos="1473"/>
        </w:tabs>
        <w:autoSpaceDE w:val="0"/>
        <w:autoSpaceDN w:val="0"/>
        <w:spacing w:before="7" w:after="0" w:line="237" w:lineRule="auto"/>
        <w:ind w:right="121" w:firstLine="707"/>
        <w:contextualSpacing w:val="0"/>
        <w:jc w:val="both"/>
        <w:rPr>
          <w:sz w:val="24"/>
        </w:rPr>
      </w:pPr>
      <w:r>
        <w:rPr>
          <w:sz w:val="24"/>
        </w:rPr>
        <w:t>возможность</w:t>
      </w:r>
      <w:r>
        <w:rPr>
          <w:spacing w:val="1"/>
          <w:sz w:val="24"/>
        </w:rPr>
        <w:t xml:space="preserve"> </w:t>
      </w:r>
      <w:r>
        <w:rPr>
          <w:sz w:val="24"/>
        </w:rPr>
        <w:t>организации</w:t>
      </w:r>
      <w:r>
        <w:rPr>
          <w:spacing w:val="1"/>
          <w:sz w:val="24"/>
        </w:rPr>
        <w:t xml:space="preserve"> </w:t>
      </w:r>
      <w:r>
        <w:rPr>
          <w:sz w:val="24"/>
        </w:rPr>
        <w:t>короткого</w:t>
      </w:r>
      <w:r>
        <w:rPr>
          <w:spacing w:val="1"/>
          <w:sz w:val="24"/>
        </w:rPr>
        <w:t xml:space="preserve"> </w:t>
      </w:r>
      <w:r>
        <w:rPr>
          <w:sz w:val="24"/>
        </w:rPr>
        <w:t>перерыва</w:t>
      </w:r>
      <w:r>
        <w:rPr>
          <w:spacing w:val="1"/>
          <w:sz w:val="24"/>
        </w:rPr>
        <w:t xml:space="preserve"> </w:t>
      </w:r>
      <w:r>
        <w:rPr>
          <w:sz w:val="24"/>
        </w:rPr>
        <w:t>(10-15</w:t>
      </w:r>
      <w:r>
        <w:rPr>
          <w:spacing w:val="1"/>
          <w:sz w:val="24"/>
        </w:rPr>
        <w:t xml:space="preserve"> </w:t>
      </w:r>
      <w:r>
        <w:rPr>
          <w:sz w:val="24"/>
        </w:rPr>
        <w:t>мин)</w:t>
      </w:r>
      <w:r>
        <w:rPr>
          <w:spacing w:val="1"/>
          <w:sz w:val="24"/>
        </w:rPr>
        <w:t xml:space="preserve"> </w:t>
      </w:r>
      <w:r>
        <w:rPr>
          <w:sz w:val="24"/>
        </w:rPr>
        <w:t>при</w:t>
      </w:r>
      <w:r>
        <w:rPr>
          <w:spacing w:val="1"/>
          <w:sz w:val="24"/>
        </w:rPr>
        <w:t xml:space="preserve"> </w:t>
      </w:r>
      <w:r>
        <w:rPr>
          <w:sz w:val="24"/>
        </w:rPr>
        <w:t>нарастании</w:t>
      </w:r>
      <w:r>
        <w:rPr>
          <w:spacing w:val="1"/>
          <w:sz w:val="24"/>
        </w:rPr>
        <w:t xml:space="preserve"> </w:t>
      </w:r>
      <w:r>
        <w:rPr>
          <w:sz w:val="24"/>
        </w:rPr>
        <w:t>в</w:t>
      </w:r>
      <w:r>
        <w:rPr>
          <w:spacing w:val="-57"/>
          <w:sz w:val="24"/>
        </w:rPr>
        <w:t xml:space="preserve"> </w:t>
      </w:r>
      <w:r>
        <w:rPr>
          <w:sz w:val="24"/>
        </w:rPr>
        <w:t>поведении ребенка</w:t>
      </w:r>
      <w:r>
        <w:rPr>
          <w:spacing w:val="-1"/>
          <w:sz w:val="24"/>
        </w:rPr>
        <w:t xml:space="preserve"> </w:t>
      </w:r>
      <w:r>
        <w:rPr>
          <w:sz w:val="24"/>
        </w:rPr>
        <w:t>проявлений</w:t>
      </w:r>
      <w:r>
        <w:rPr>
          <w:spacing w:val="1"/>
          <w:sz w:val="24"/>
        </w:rPr>
        <w:t xml:space="preserve"> </w:t>
      </w:r>
      <w:r>
        <w:rPr>
          <w:sz w:val="24"/>
        </w:rPr>
        <w:t>утомления, истощения;</w:t>
      </w:r>
    </w:p>
    <w:p w:rsidR="00FA374A" w:rsidRDefault="00FA374A" w:rsidP="00583E00">
      <w:pPr>
        <w:pStyle w:val="a5"/>
        <w:widowControl w:val="0"/>
        <w:numPr>
          <w:ilvl w:val="0"/>
          <w:numId w:val="98"/>
        </w:numPr>
        <w:tabs>
          <w:tab w:val="left" w:pos="1473"/>
        </w:tabs>
        <w:autoSpaceDE w:val="0"/>
        <w:autoSpaceDN w:val="0"/>
        <w:spacing w:before="4" w:after="0" w:line="237" w:lineRule="auto"/>
        <w:ind w:right="114" w:firstLine="707"/>
        <w:contextualSpacing w:val="0"/>
        <w:jc w:val="both"/>
        <w:rPr>
          <w:sz w:val="24"/>
        </w:rPr>
      </w:pPr>
      <w:r>
        <w:rPr>
          <w:sz w:val="24"/>
        </w:rPr>
        <w:t>обеспечение</w:t>
      </w:r>
      <w:r>
        <w:rPr>
          <w:spacing w:val="1"/>
          <w:sz w:val="24"/>
        </w:rPr>
        <w:t xml:space="preserve"> </w:t>
      </w:r>
      <w:r>
        <w:rPr>
          <w:sz w:val="24"/>
        </w:rPr>
        <w:t>обучающемуся</w:t>
      </w:r>
      <w:r>
        <w:rPr>
          <w:spacing w:val="1"/>
          <w:sz w:val="24"/>
        </w:rPr>
        <w:t xml:space="preserve"> </w:t>
      </w:r>
      <w:r>
        <w:rPr>
          <w:sz w:val="24"/>
        </w:rPr>
        <w:t>успеха</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sz w:val="24"/>
        </w:rPr>
        <w:t>целью</w:t>
      </w:r>
      <w:r>
        <w:rPr>
          <w:spacing w:val="-57"/>
          <w:sz w:val="24"/>
        </w:rPr>
        <w:t xml:space="preserve"> </w:t>
      </w:r>
      <w:r>
        <w:rPr>
          <w:sz w:val="24"/>
        </w:rPr>
        <w:t>предупреждения негативного отношения к учебе, ситуации школьного обучения в целом,</w:t>
      </w:r>
      <w:r>
        <w:rPr>
          <w:spacing w:val="1"/>
          <w:sz w:val="24"/>
        </w:rPr>
        <w:t xml:space="preserve"> </w:t>
      </w:r>
      <w:r>
        <w:rPr>
          <w:sz w:val="24"/>
        </w:rPr>
        <w:t>повышения</w:t>
      </w:r>
      <w:r>
        <w:rPr>
          <w:spacing w:val="-1"/>
          <w:sz w:val="24"/>
        </w:rPr>
        <w:t xml:space="preserve"> </w:t>
      </w:r>
      <w:r>
        <w:rPr>
          <w:sz w:val="24"/>
        </w:rPr>
        <w:t>мотивации к</w:t>
      </w:r>
      <w:r>
        <w:rPr>
          <w:spacing w:val="-2"/>
          <w:sz w:val="24"/>
        </w:rPr>
        <w:t xml:space="preserve"> </w:t>
      </w:r>
      <w:r>
        <w:rPr>
          <w:sz w:val="24"/>
        </w:rPr>
        <w:t>школьному</w:t>
      </w:r>
      <w:r>
        <w:rPr>
          <w:spacing w:val="-2"/>
          <w:sz w:val="24"/>
        </w:rPr>
        <w:t xml:space="preserve"> </w:t>
      </w:r>
      <w:r>
        <w:rPr>
          <w:sz w:val="24"/>
        </w:rPr>
        <w:t>обучению;</w:t>
      </w:r>
    </w:p>
    <w:p w:rsidR="00FA374A" w:rsidRDefault="00FA374A" w:rsidP="00583E00">
      <w:pPr>
        <w:pStyle w:val="a5"/>
        <w:widowControl w:val="0"/>
        <w:numPr>
          <w:ilvl w:val="0"/>
          <w:numId w:val="98"/>
        </w:numPr>
        <w:tabs>
          <w:tab w:val="left" w:pos="1473"/>
        </w:tabs>
        <w:autoSpaceDE w:val="0"/>
        <w:autoSpaceDN w:val="0"/>
        <w:spacing w:before="5" w:after="0" w:line="240" w:lineRule="auto"/>
        <w:ind w:right="119" w:firstLine="707"/>
        <w:contextualSpacing w:val="0"/>
        <w:jc w:val="both"/>
        <w:rPr>
          <w:sz w:val="24"/>
        </w:rPr>
      </w:pPr>
      <w:r>
        <w:rPr>
          <w:sz w:val="24"/>
        </w:rPr>
        <w:t>исключение негативных реакций со стороны педагога, недопустимость ситуаций,</w:t>
      </w:r>
      <w:r>
        <w:rPr>
          <w:spacing w:val="-57"/>
          <w:sz w:val="24"/>
        </w:rPr>
        <w:t xml:space="preserve"> </w:t>
      </w:r>
      <w:r>
        <w:rPr>
          <w:sz w:val="24"/>
        </w:rPr>
        <w:t>приводящих</w:t>
      </w:r>
      <w:r>
        <w:rPr>
          <w:spacing w:val="-3"/>
          <w:sz w:val="24"/>
        </w:rPr>
        <w:t xml:space="preserve"> </w:t>
      </w:r>
      <w:r>
        <w:rPr>
          <w:sz w:val="24"/>
        </w:rPr>
        <w:t>к эмоциональному</w:t>
      </w:r>
      <w:r>
        <w:rPr>
          <w:spacing w:val="-6"/>
          <w:sz w:val="24"/>
        </w:rPr>
        <w:t xml:space="preserve"> </w:t>
      </w:r>
      <w:r>
        <w:rPr>
          <w:sz w:val="24"/>
        </w:rPr>
        <w:t>травмированию</w:t>
      </w:r>
      <w:r>
        <w:rPr>
          <w:spacing w:val="-1"/>
          <w:sz w:val="24"/>
        </w:rPr>
        <w:t xml:space="preserve"> </w:t>
      </w:r>
      <w:r>
        <w:rPr>
          <w:sz w:val="24"/>
        </w:rPr>
        <w:t>ребенка.</w:t>
      </w:r>
    </w:p>
    <w:p w:rsidR="00FA374A" w:rsidRDefault="00FA374A" w:rsidP="00FA374A">
      <w:pPr>
        <w:pStyle w:val="a7"/>
        <w:spacing w:before="11"/>
        <w:rPr>
          <w:sz w:val="23"/>
        </w:rPr>
      </w:pPr>
    </w:p>
    <w:p w:rsidR="00FA374A" w:rsidRDefault="00FA374A" w:rsidP="00FA374A">
      <w:pPr>
        <w:pStyle w:val="a7"/>
        <w:ind w:right="116" w:firstLine="707"/>
        <w:jc w:val="both"/>
      </w:pPr>
      <w:r>
        <w:t>Язык – это средство общения людей, орудие формирования и выражения мыслей и</w:t>
      </w:r>
      <w:r>
        <w:rPr>
          <w:spacing w:val="1"/>
        </w:rPr>
        <w:t xml:space="preserve"> </w:t>
      </w:r>
      <w:r>
        <w:t>чувств,</w:t>
      </w:r>
      <w:r>
        <w:rPr>
          <w:spacing w:val="1"/>
        </w:rPr>
        <w:t xml:space="preserve"> </w:t>
      </w:r>
      <w:r>
        <w:t>средство</w:t>
      </w:r>
      <w:r>
        <w:rPr>
          <w:spacing w:val="1"/>
        </w:rPr>
        <w:t xml:space="preserve"> </w:t>
      </w:r>
      <w:r>
        <w:t>усвоения</w:t>
      </w:r>
      <w:r>
        <w:rPr>
          <w:spacing w:val="1"/>
        </w:rPr>
        <w:t xml:space="preserve"> </w:t>
      </w:r>
      <w:r>
        <w:t>новой</w:t>
      </w:r>
      <w:r>
        <w:rPr>
          <w:spacing w:val="1"/>
        </w:rPr>
        <w:t xml:space="preserve"> </w:t>
      </w:r>
      <w:r>
        <w:t>информации,</w:t>
      </w:r>
      <w:r>
        <w:rPr>
          <w:spacing w:val="1"/>
        </w:rPr>
        <w:t xml:space="preserve"> </w:t>
      </w:r>
      <w:r>
        <w:t>новых</w:t>
      </w:r>
      <w:r>
        <w:rPr>
          <w:spacing w:val="1"/>
        </w:rPr>
        <w:t xml:space="preserve"> </w:t>
      </w:r>
      <w:r>
        <w:t>знаний.</w:t>
      </w:r>
      <w:r>
        <w:rPr>
          <w:spacing w:val="1"/>
        </w:rPr>
        <w:t xml:space="preserve"> </w:t>
      </w:r>
      <w:r>
        <w:t>Но</w:t>
      </w:r>
      <w:r>
        <w:rPr>
          <w:spacing w:val="1"/>
        </w:rPr>
        <w:t xml:space="preserve"> </w:t>
      </w:r>
      <w:r>
        <w:t>для</w:t>
      </w:r>
      <w:r>
        <w:rPr>
          <w:spacing w:val="1"/>
        </w:rPr>
        <w:t xml:space="preserve"> </w:t>
      </w:r>
      <w:r>
        <w:t>того</w:t>
      </w:r>
      <w:r>
        <w:rPr>
          <w:spacing w:val="1"/>
        </w:rPr>
        <w:t xml:space="preserve"> </w:t>
      </w:r>
      <w:r>
        <w:t>чтобы</w:t>
      </w:r>
      <w:r>
        <w:rPr>
          <w:spacing w:val="1"/>
        </w:rPr>
        <w:t xml:space="preserve"> </w:t>
      </w:r>
      <w:r>
        <w:t>эффективно воздействовать на разум и чувства, носитель данного языка должен хорошо</w:t>
      </w:r>
      <w:r>
        <w:rPr>
          <w:spacing w:val="1"/>
        </w:rPr>
        <w:t xml:space="preserve"> </w:t>
      </w:r>
      <w:r>
        <w:t>владеть и, то есть обладать речевой культурой. Дети</w:t>
      </w:r>
      <w:r>
        <w:rPr>
          <w:spacing w:val="1"/>
        </w:rPr>
        <w:t xml:space="preserve"> </w:t>
      </w:r>
      <w:r>
        <w:t>с ограниченными возможностями</w:t>
      </w:r>
      <w:r>
        <w:rPr>
          <w:spacing w:val="1"/>
        </w:rPr>
        <w:t xml:space="preserve"> </w:t>
      </w:r>
      <w:r>
        <w:t>здоровья</w:t>
      </w:r>
      <w:r>
        <w:rPr>
          <w:spacing w:val="11"/>
        </w:rPr>
        <w:t xml:space="preserve"> </w:t>
      </w:r>
      <w:r>
        <w:t>овладевают</w:t>
      </w:r>
      <w:r>
        <w:rPr>
          <w:spacing w:val="11"/>
        </w:rPr>
        <w:t xml:space="preserve"> </w:t>
      </w:r>
      <w:r>
        <w:t>родным</w:t>
      </w:r>
      <w:r>
        <w:rPr>
          <w:spacing w:val="11"/>
        </w:rPr>
        <w:t xml:space="preserve"> </w:t>
      </w:r>
      <w:r>
        <w:t>языком</w:t>
      </w:r>
      <w:r>
        <w:rPr>
          <w:spacing w:val="10"/>
        </w:rPr>
        <w:t xml:space="preserve"> </w:t>
      </w:r>
      <w:r>
        <w:t>через</w:t>
      </w:r>
      <w:r>
        <w:rPr>
          <w:spacing w:val="13"/>
        </w:rPr>
        <w:t xml:space="preserve"> </w:t>
      </w:r>
      <w:r>
        <w:t>речевую</w:t>
      </w:r>
      <w:r>
        <w:rPr>
          <w:spacing w:val="11"/>
        </w:rPr>
        <w:t xml:space="preserve"> </w:t>
      </w:r>
      <w:r>
        <w:t>деятельность,</w:t>
      </w:r>
      <w:r>
        <w:rPr>
          <w:spacing w:val="12"/>
        </w:rPr>
        <w:t xml:space="preserve"> </w:t>
      </w:r>
      <w:r>
        <w:t>через</w:t>
      </w:r>
      <w:r>
        <w:rPr>
          <w:spacing w:val="12"/>
        </w:rPr>
        <w:t xml:space="preserve"> </w:t>
      </w:r>
      <w:r>
        <w:t>восприятие</w:t>
      </w:r>
      <w:r>
        <w:rPr>
          <w:spacing w:val="11"/>
        </w:rPr>
        <w:t xml:space="preserve"> </w:t>
      </w:r>
      <w:r>
        <w:t>речи</w:t>
      </w:r>
      <w:r>
        <w:rPr>
          <w:spacing w:val="-58"/>
        </w:rPr>
        <w:t xml:space="preserve"> </w:t>
      </w:r>
      <w:r>
        <w:t>и</w:t>
      </w:r>
      <w:r>
        <w:rPr>
          <w:spacing w:val="-2"/>
        </w:rPr>
        <w:t xml:space="preserve"> </w:t>
      </w:r>
      <w:r>
        <w:t>говорение.</w:t>
      </w:r>
      <w:r>
        <w:rPr>
          <w:spacing w:val="-2"/>
        </w:rPr>
        <w:t xml:space="preserve"> </w:t>
      </w:r>
      <w:r>
        <w:t>Вот</w:t>
      </w:r>
      <w:r>
        <w:rPr>
          <w:spacing w:val="-1"/>
        </w:rPr>
        <w:t xml:space="preserve"> </w:t>
      </w:r>
      <w:r>
        <w:t>почему</w:t>
      </w:r>
      <w:r>
        <w:rPr>
          <w:spacing w:val="-5"/>
        </w:rPr>
        <w:t xml:space="preserve"> </w:t>
      </w:r>
      <w:r>
        <w:t>так</w:t>
      </w:r>
      <w:r>
        <w:rPr>
          <w:spacing w:val="-1"/>
        </w:rPr>
        <w:t xml:space="preserve"> </w:t>
      </w:r>
      <w:r>
        <w:t>важно</w:t>
      </w:r>
      <w:r>
        <w:rPr>
          <w:spacing w:val="-2"/>
        </w:rPr>
        <w:t xml:space="preserve"> </w:t>
      </w:r>
      <w:r>
        <w:t>создавать условия</w:t>
      </w:r>
      <w:r>
        <w:rPr>
          <w:spacing w:val="-1"/>
        </w:rPr>
        <w:t xml:space="preserve"> </w:t>
      </w:r>
      <w:r>
        <w:t>для</w:t>
      </w:r>
      <w:r>
        <w:rPr>
          <w:spacing w:val="-2"/>
        </w:rPr>
        <w:t xml:space="preserve"> </w:t>
      </w:r>
      <w:r>
        <w:t>речевой</w:t>
      </w:r>
      <w:r>
        <w:rPr>
          <w:spacing w:val="-1"/>
        </w:rPr>
        <w:t xml:space="preserve"> </w:t>
      </w:r>
      <w:r>
        <w:t>деятельности</w:t>
      </w:r>
      <w:r>
        <w:rPr>
          <w:spacing w:val="-2"/>
        </w:rPr>
        <w:t xml:space="preserve"> </w:t>
      </w:r>
      <w:r>
        <w:t>детей.</w:t>
      </w:r>
    </w:p>
    <w:p w:rsidR="00FA374A" w:rsidRDefault="00FA374A" w:rsidP="00FA374A">
      <w:pPr>
        <w:pStyle w:val="a7"/>
        <w:ind w:right="115" w:firstLine="707"/>
        <w:jc w:val="both"/>
      </w:pPr>
      <w:r>
        <w:rPr>
          <w:b/>
        </w:rPr>
        <w:t>Цель</w:t>
      </w:r>
      <w:r>
        <w:rPr>
          <w:b/>
          <w:spacing w:val="1"/>
        </w:rPr>
        <w:t xml:space="preserve"> </w:t>
      </w:r>
      <w:r>
        <w:rPr>
          <w:b/>
        </w:rPr>
        <w:t>занятий,</w:t>
      </w:r>
      <w:r>
        <w:rPr>
          <w:b/>
          <w:spacing w:val="1"/>
        </w:rPr>
        <w:t xml:space="preserve"> </w:t>
      </w:r>
      <w:r>
        <w:t>проводимых</w:t>
      </w:r>
      <w:r>
        <w:rPr>
          <w:spacing w:val="1"/>
        </w:rPr>
        <w:t xml:space="preserve"> </w:t>
      </w:r>
      <w:r>
        <w:t>по</w:t>
      </w:r>
      <w:r>
        <w:rPr>
          <w:spacing w:val="1"/>
        </w:rPr>
        <w:t xml:space="preserve"> </w:t>
      </w:r>
      <w:r>
        <w:t>предмету</w:t>
      </w:r>
      <w:r>
        <w:rPr>
          <w:spacing w:val="1"/>
        </w:rPr>
        <w:t xml:space="preserve"> </w:t>
      </w:r>
      <w:r>
        <w:t>«Родной</w:t>
      </w:r>
      <w:r>
        <w:rPr>
          <w:spacing w:val="1"/>
        </w:rPr>
        <w:t xml:space="preserve"> </w:t>
      </w:r>
      <w:r>
        <w:t>язык</w:t>
      </w:r>
      <w:r>
        <w:rPr>
          <w:spacing w:val="1"/>
        </w:rPr>
        <w:t xml:space="preserve"> </w:t>
      </w:r>
      <w:r>
        <w:t>(русский</w:t>
      </w:r>
      <w:r>
        <w:rPr>
          <w:spacing w:val="1"/>
        </w:rPr>
        <w:t xml:space="preserve"> </w:t>
      </w:r>
      <w:r>
        <w:t>язык)»,</w:t>
      </w:r>
      <w:r>
        <w:rPr>
          <w:spacing w:val="1"/>
        </w:rPr>
        <w:t xml:space="preserve"> </w:t>
      </w:r>
      <w:r>
        <w:t>-</w:t>
      </w:r>
      <w:r>
        <w:rPr>
          <w:spacing w:val="1"/>
        </w:rPr>
        <w:t xml:space="preserve"> </w:t>
      </w:r>
      <w:r>
        <w:t>способствовать</w:t>
      </w:r>
      <w:r>
        <w:rPr>
          <w:spacing w:val="1"/>
        </w:rPr>
        <w:t xml:space="preserve"> </w:t>
      </w:r>
      <w:r>
        <w:t>более</w:t>
      </w:r>
      <w:r>
        <w:rPr>
          <w:spacing w:val="1"/>
        </w:rPr>
        <w:t xml:space="preserve"> </w:t>
      </w:r>
      <w:r>
        <w:t>прочному</w:t>
      </w:r>
      <w:r>
        <w:rPr>
          <w:spacing w:val="1"/>
        </w:rPr>
        <w:t xml:space="preserve"> </w:t>
      </w:r>
      <w:r>
        <w:t>и</w:t>
      </w:r>
      <w:r>
        <w:rPr>
          <w:spacing w:val="1"/>
        </w:rPr>
        <w:t xml:space="preserve"> </w:t>
      </w:r>
      <w:r>
        <w:t>сознательному</w:t>
      </w:r>
      <w:r>
        <w:rPr>
          <w:spacing w:val="1"/>
        </w:rPr>
        <w:t xml:space="preserve"> </w:t>
      </w:r>
      <w:r>
        <w:t>усвоению</w:t>
      </w:r>
      <w:r>
        <w:rPr>
          <w:spacing w:val="1"/>
        </w:rPr>
        <w:t xml:space="preserve"> </w:t>
      </w:r>
      <w:r>
        <w:t>изученного</w:t>
      </w:r>
      <w:r>
        <w:rPr>
          <w:spacing w:val="1"/>
        </w:rPr>
        <w:t xml:space="preserve"> </w:t>
      </w:r>
      <w:r>
        <w:t>на</w:t>
      </w:r>
      <w:r>
        <w:rPr>
          <w:spacing w:val="1"/>
        </w:rPr>
        <w:t xml:space="preserve"> </w:t>
      </w:r>
      <w:r>
        <w:t>уроке,</w:t>
      </w:r>
      <w:r>
        <w:rPr>
          <w:spacing w:val="1"/>
        </w:rPr>
        <w:t xml:space="preserve"> </w:t>
      </w:r>
      <w:r>
        <w:t>содействовать</w:t>
      </w:r>
      <w:r>
        <w:rPr>
          <w:spacing w:val="-1"/>
        </w:rPr>
        <w:t xml:space="preserve"> </w:t>
      </w:r>
      <w:r>
        <w:t>развитию речи</w:t>
      </w:r>
      <w:r>
        <w:rPr>
          <w:spacing w:val="3"/>
        </w:rPr>
        <w:t xml:space="preserve"> </w:t>
      </w:r>
      <w:r>
        <w:t>детей..</w:t>
      </w:r>
    </w:p>
    <w:p w:rsidR="00FA374A" w:rsidRDefault="00FA374A" w:rsidP="00FA374A">
      <w:pPr>
        <w:ind w:left="1251"/>
        <w:jc w:val="both"/>
        <w:rPr>
          <w:sz w:val="24"/>
        </w:rPr>
      </w:pPr>
      <w:r>
        <w:rPr>
          <w:b/>
          <w:sz w:val="24"/>
        </w:rPr>
        <w:t>Задачами</w:t>
      </w:r>
      <w:r>
        <w:rPr>
          <w:b/>
          <w:spacing w:val="58"/>
          <w:sz w:val="24"/>
        </w:rPr>
        <w:t xml:space="preserve"> </w:t>
      </w:r>
      <w:r>
        <w:rPr>
          <w:sz w:val="24"/>
        </w:rPr>
        <w:t>курса</w:t>
      </w:r>
      <w:r>
        <w:rPr>
          <w:spacing w:val="-2"/>
          <w:sz w:val="24"/>
        </w:rPr>
        <w:t xml:space="preserve"> </w:t>
      </w:r>
      <w:r>
        <w:rPr>
          <w:sz w:val="24"/>
        </w:rPr>
        <w:t>являются:</w:t>
      </w:r>
    </w:p>
    <w:p w:rsidR="00FA374A" w:rsidRDefault="00FA374A" w:rsidP="00583E00">
      <w:pPr>
        <w:pStyle w:val="a5"/>
        <w:widowControl w:val="0"/>
        <w:numPr>
          <w:ilvl w:val="0"/>
          <w:numId w:val="97"/>
        </w:numPr>
        <w:tabs>
          <w:tab w:val="left" w:pos="1264"/>
        </w:tabs>
        <w:autoSpaceDE w:val="0"/>
        <w:autoSpaceDN w:val="0"/>
        <w:spacing w:after="0" w:line="240" w:lineRule="auto"/>
        <w:ind w:right="123"/>
        <w:contextualSpacing w:val="0"/>
        <w:jc w:val="both"/>
        <w:rPr>
          <w:sz w:val="24"/>
        </w:rPr>
      </w:pPr>
      <w:r>
        <w:rPr>
          <w:sz w:val="24"/>
        </w:rPr>
        <w:t>обеспечение</w:t>
      </w:r>
      <w:r>
        <w:rPr>
          <w:spacing w:val="1"/>
          <w:sz w:val="24"/>
        </w:rPr>
        <w:t xml:space="preserve"> </w:t>
      </w:r>
      <w:r>
        <w:rPr>
          <w:sz w:val="24"/>
        </w:rPr>
        <w:t>правильного</w:t>
      </w:r>
      <w:r>
        <w:rPr>
          <w:spacing w:val="1"/>
          <w:sz w:val="24"/>
        </w:rPr>
        <w:t xml:space="preserve"> </w:t>
      </w:r>
      <w:r>
        <w:rPr>
          <w:sz w:val="24"/>
        </w:rPr>
        <w:t>усвоения</w:t>
      </w:r>
      <w:r>
        <w:rPr>
          <w:spacing w:val="1"/>
          <w:sz w:val="24"/>
        </w:rPr>
        <w:t xml:space="preserve"> </w:t>
      </w:r>
      <w:r>
        <w:rPr>
          <w:sz w:val="24"/>
        </w:rPr>
        <w:t>детьми</w:t>
      </w:r>
      <w:r>
        <w:rPr>
          <w:spacing w:val="1"/>
          <w:sz w:val="24"/>
        </w:rPr>
        <w:t xml:space="preserve"> </w:t>
      </w:r>
      <w:r>
        <w:rPr>
          <w:sz w:val="24"/>
        </w:rPr>
        <w:t>достаточного</w:t>
      </w:r>
      <w:r>
        <w:rPr>
          <w:spacing w:val="1"/>
          <w:sz w:val="24"/>
        </w:rPr>
        <w:t xml:space="preserve"> </w:t>
      </w:r>
      <w:r>
        <w:rPr>
          <w:sz w:val="24"/>
        </w:rPr>
        <w:t>лексического</w:t>
      </w:r>
      <w:r>
        <w:rPr>
          <w:spacing w:val="1"/>
          <w:sz w:val="24"/>
        </w:rPr>
        <w:t xml:space="preserve"> </w:t>
      </w:r>
      <w:r>
        <w:rPr>
          <w:sz w:val="24"/>
        </w:rPr>
        <w:t>запаса,</w:t>
      </w:r>
      <w:r>
        <w:rPr>
          <w:spacing w:val="1"/>
          <w:sz w:val="24"/>
        </w:rPr>
        <w:t xml:space="preserve"> </w:t>
      </w:r>
      <w:r>
        <w:rPr>
          <w:sz w:val="24"/>
        </w:rPr>
        <w:t>грамматических</w:t>
      </w:r>
      <w:r>
        <w:rPr>
          <w:spacing w:val="1"/>
          <w:sz w:val="24"/>
        </w:rPr>
        <w:t xml:space="preserve"> </w:t>
      </w:r>
      <w:r>
        <w:rPr>
          <w:sz w:val="24"/>
        </w:rPr>
        <w:t>форм,</w:t>
      </w:r>
      <w:r>
        <w:rPr>
          <w:spacing w:val="-3"/>
          <w:sz w:val="24"/>
        </w:rPr>
        <w:t xml:space="preserve"> </w:t>
      </w:r>
      <w:r>
        <w:rPr>
          <w:sz w:val="24"/>
        </w:rPr>
        <w:t>синтаксических</w:t>
      </w:r>
      <w:r>
        <w:rPr>
          <w:spacing w:val="1"/>
          <w:sz w:val="24"/>
        </w:rPr>
        <w:t xml:space="preserve"> </w:t>
      </w:r>
      <w:r>
        <w:rPr>
          <w:sz w:val="24"/>
        </w:rPr>
        <w:t>конструкций;</w:t>
      </w:r>
    </w:p>
    <w:p w:rsidR="00FA374A" w:rsidRDefault="00FA374A" w:rsidP="00583E00">
      <w:pPr>
        <w:pStyle w:val="a5"/>
        <w:widowControl w:val="0"/>
        <w:numPr>
          <w:ilvl w:val="0"/>
          <w:numId w:val="97"/>
        </w:numPr>
        <w:tabs>
          <w:tab w:val="left" w:pos="1264"/>
        </w:tabs>
        <w:autoSpaceDE w:val="0"/>
        <w:autoSpaceDN w:val="0"/>
        <w:spacing w:after="0" w:line="240" w:lineRule="auto"/>
        <w:ind w:hanging="361"/>
        <w:contextualSpacing w:val="0"/>
        <w:jc w:val="both"/>
        <w:rPr>
          <w:sz w:val="24"/>
        </w:rPr>
      </w:pPr>
      <w:r>
        <w:rPr>
          <w:sz w:val="24"/>
        </w:rPr>
        <w:t>создание</w:t>
      </w:r>
      <w:r>
        <w:rPr>
          <w:spacing w:val="-6"/>
          <w:sz w:val="24"/>
        </w:rPr>
        <w:t xml:space="preserve"> </w:t>
      </w:r>
      <w:r>
        <w:rPr>
          <w:sz w:val="24"/>
        </w:rPr>
        <w:t>речевых</w:t>
      </w:r>
      <w:r>
        <w:rPr>
          <w:spacing w:val="-3"/>
          <w:sz w:val="24"/>
        </w:rPr>
        <w:t xml:space="preserve"> </w:t>
      </w:r>
      <w:r>
        <w:rPr>
          <w:sz w:val="24"/>
        </w:rPr>
        <w:t>ситуаций,</w:t>
      </w:r>
      <w:r>
        <w:rPr>
          <w:spacing w:val="-5"/>
          <w:sz w:val="24"/>
        </w:rPr>
        <w:t xml:space="preserve"> </w:t>
      </w:r>
      <w:r>
        <w:rPr>
          <w:sz w:val="24"/>
        </w:rPr>
        <w:t>стимулирующих</w:t>
      </w:r>
      <w:r>
        <w:rPr>
          <w:spacing w:val="-3"/>
          <w:sz w:val="24"/>
        </w:rPr>
        <w:t xml:space="preserve"> </w:t>
      </w:r>
      <w:r>
        <w:rPr>
          <w:sz w:val="24"/>
        </w:rPr>
        <w:t>мотивацию</w:t>
      </w:r>
      <w:r>
        <w:rPr>
          <w:spacing w:val="-5"/>
          <w:sz w:val="24"/>
        </w:rPr>
        <w:t xml:space="preserve"> </w:t>
      </w:r>
      <w:r>
        <w:rPr>
          <w:sz w:val="24"/>
        </w:rPr>
        <w:t>развития</w:t>
      </w:r>
      <w:r>
        <w:rPr>
          <w:spacing w:val="-5"/>
          <w:sz w:val="24"/>
        </w:rPr>
        <w:t xml:space="preserve"> </w:t>
      </w:r>
      <w:r>
        <w:rPr>
          <w:sz w:val="24"/>
        </w:rPr>
        <w:t>речи</w:t>
      </w:r>
      <w:r>
        <w:rPr>
          <w:spacing w:val="-2"/>
          <w:sz w:val="24"/>
        </w:rPr>
        <w:t xml:space="preserve"> </w:t>
      </w:r>
      <w:r>
        <w:rPr>
          <w:sz w:val="24"/>
        </w:rPr>
        <w:t>учащихся;</w:t>
      </w:r>
    </w:p>
    <w:p w:rsidR="00FA374A" w:rsidRDefault="00FA374A" w:rsidP="00583E00">
      <w:pPr>
        <w:pStyle w:val="a5"/>
        <w:widowControl w:val="0"/>
        <w:numPr>
          <w:ilvl w:val="0"/>
          <w:numId w:val="97"/>
        </w:numPr>
        <w:tabs>
          <w:tab w:val="left" w:pos="1264"/>
        </w:tabs>
        <w:autoSpaceDE w:val="0"/>
        <w:autoSpaceDN w:val="0"/>
        <w:spacing w:after="0" w:line="240" w:lineRule="auto"/>
        <w:ind w:right="112"/>
        <w:contextualSpacing w:val="0"/>
        <w:jc w:val="both"/>
        <w:rPr>
          <w:sz w:val="24"/>
        </w:rPr>
      </w:pPr>
      <w:r>
        <w:rPr>
          <w:sz w:val="24"/>
        </w:rPr>
        <w:t>формирование</w:t>
      </w:r>
      <w:r>
        <w:rPr>
          <w:spacing w:val="1"/>
          <w:sz w:val="24"/>
        </w:rPr>
        <w:t xml:space="preserve"> </w:t>
      </w:r>
      <w:r>
        <w:rPr>
          <w:sz w:val="24"/>
        </w:rPr>
        <w:t>речевых</w:t>
      </w:r>
      <w:r>
        <w:rPr>
          <w:spacing w:val="1"/>
          <w:sz w:val="24"/>
        </w:rPr>
        <w:t xml:space="preserve"> </w:t>
      </w:r>
      <w:r>
        <w:rPr>
          <w:sz w:val="24"/>
        </w:rPr>
        <w:t>интересов</w:t>
      </w:r>
      <w:r>
        <w:rPr>
          <w:spacing w:val="1"/>
          <w:sz w:val="24"/>
        </w:rPr>
        <w:t xml:space="preserve"> </w:t>
      </w:r>
      <w:r>
        <w:rPr>
          <w:sz w:val="24"/>
        </w:rPr>
        <w:t>и</w:t>
      </w:r>
      <w:r>
        <w:rPr>
          <w:spacing w:val="1"/>
          <w:sz w:val="24"/>
        </w:rPr>
        <w:t xml:space="preserve"> </w:t>
      </w:r>
      <w:r>
        <w:rPr>
          <w:sz w:val="24"/>
        </w:rPr>
        <w:t>потребностей</w:t>
      </w:r>
      <w:r>
        <w:rPr>
          <w:spacing w:val="1"/>
          <w:sz w:val="24"/>
        </w:rPr>
        <w:t xml:space="preserve"> </w:t>
      </w:r>
      <w:r>
        <w:rPr>
          <w:sz w:val="24"/>
        </w:rPr>
        <w:t>младших</w:t>
      </w:r>
      <w:r>
        <w:rPr>
          <w:spacing w:val="1"/>
          <w:sz w:val="24"/>
        </w:rPr>
        <w:t xml:space="preserve"> </w:t>
      </w:r>
      <w:r>
        <w:rPr>
          <w:sz w:val="24"/>
        </w:rPr>
        <w:t>школьников</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 здоровья.</w:t>
      </w:r>
    </w:p>
    <w:p w:rsidR="00FA374A" w:rsidRDefault="00FA374A" w:rsidP="00FA374A">
      <w:pPr>
        <w:pStyle w:val="a7"/>
        <w:spacing w:before="10"/>
        <w:rPr>
          <w:sz w:val="23"/>
        </w:rPr>
      </w:pPr>
    </w:p>
    <w:p w:rsidR="00FA374A" w:rsidRDefault="00FA374A" w:rsidP="00FA374A">
      <w:pPr>
        <w:pStyle w:val="a7"/>
        <w:ind w:left="1251"/>
      </w:pPr>
      <w:r>
        <w:t>Занятия</w:t>
      </w:r>
      <w:r>
        <w:rPr>
          <w:spacing w:val="-3"/>
        </w:rPr>
        <w:t xml:space="preserve"> </w:t>
      </w:r>
      <w:r>
        <w:t>выстроены</w:t>
      </w:r>
      <w:r>
        <w:rPr>
          <w:spacing w:val="-3"/>
        </w:rPr>
        <w:t xml:space="preserve"> </w:t>
      </w:r>
      <w:r>
        <w:t>следующим</w:t>
      </w:r>
      <w:r>
        <w:rPr>
          <w:spacing w:val="-4"/>
        </w:rPr>
        <w:t xml:space="preserve"> </w:t>
      </w:r>
      <w:r>
        <w:t>образом:</w:t>
      </w:r>
    </w:p>
    <w:p w:rsidR="00FA374A" w:rsidRDefault="00FA374A" w:rsidP="00583E00">
      <w:pPr>
        <w:pStyle w:val="a5"/>
        <w:widowControl w:val="0"/>
        <w:numPr>
          <w:ilvl w:val="0"/>
          <w:numId w:val="96"/>
        </w:numPr>
        <w:tabs>
          <w:tab w:val="left" w:pos="1264"/>
        </w:tabs>
        <w:autoSpaceDE w:val="0"/>
        <w:autoSpaceDN w:val="0"/>
        <w:spacing w:after="0" w:line="240" w:lineRule="auto"/>
        <w:ind w:right="122"/>
        <w:contextualSpacing w:val="0"/>
        <w:rPr>
          <w:sz w:val="24"/>
        </w:rPr>
      </w:pPr>
      <w:r>
        <w:rPr>
          <w:sz w:val="24"/>
        </w:rPr>
        <w:t>Активизация</w:t>
      </w:r>
      <w:r>
        <w:rPr>
          <w:spacing w:val="8"/>
          <w:sz w:val="24"/>
        </w:rPr>
        <w:t xml:space="preserve"> </w:t>
      </w:r>
      <w:r>
        <w:rPr>
          <w:sz w:val="24"/>
        </w:rPr>
        <w:t>мыслительной</w:t>
      </w:r>
      <w:r>
        <w:rPr>
          <w:spacing w:val="9"/>
          <w:sz w:val="24"/>
        </w:rPr>
        <w:t xml:space="preserve"> </w:t>
      </w:r>
      <w:r>
        <w:rPr>
          <w:sz w:val="24"/>
        </w:rPr>
        <w:t>деятельности</w:t>
      </w:r>
      <w:r>
        <w:rPr>
          <w:spacing w:val="12"/>
          <w:sz w:val="24"/>
        </w:rPr>
        <w:t xml:space="preserve"> </w:t>
      </w:r>
      <w:r>
        <w:rPr>
          <w:sz w:val="24"/>
        </w:rPr>
        <w:t>учащихся,</w:t>
      </w:r>
      <w:r>
        <w:rPr>
          <w:spacing w:val="8"/>
          <w:sz w:val="24"/>
        </w:rPr>
        <w:t xml:space="preserve"> </w:t>
      </w:r>
      <w:r>
        <w:rPr>
          <w:sz w:val="24"/>
        </w:rPr>
        <w:t>подготовка</w:t>
      </w:r>
      <w:r>
        <w:rPr>
          <w:spacing w:val="8"/>
          <w:sz w:val="24"/>
        </w:rPr>
        <w:t xml:space="preserve"> </w:t>
      </w:r>
      <w:r>
        <w:rPr>
          <w:sz w:val="24"/>
        </w:rPr>
        <w:t>к</w:t>
      </w:r>
      <w:r>
        <w:rPr>
          <w:spacing w:val="9"/>
          <w:sz w:val="24"/>
        </w:rPr>
        <w:t xml:space="preserve"> </w:t>
      </w:r>
      <w:r>
        <w:rPr>
          <w:sz w:val="24"/>
        </w:rPr>
        <w:t>выполнению</w:t>
      </w:r>
      <w:r>
        <w:rPr>
          <w:spacing w:val="-57"/>
          <w:sz w:val="24"/>
        </w:rPr>
        <w:t xml:space="preserve"> </w:t>
      </w:r>
      <w:r>
        <w:rPr>
          <w:sz w:val="24"/>
        </w:rPr>
        <w:t>заданий</w:t>
      </w:r>
      <w:r>
        <w:rPr>
          <w:spacing w:val="-1"/>
          <w:sz w:val="24"/>
        </w:rPr>
        <w:t xml:space="preserve"> </w:t>
      </w:r>
      <w:r>
        <w:rPr>
          <w:sz w:val="24"/>
        </w:rPr>
        <w:t>основной части.</w:t>
      </w:r>
    </w:p>
    <w:p w:rsidR="00FA374A" w:rsidRDefault="00FA374A" w:rsidP="00583E00">
      <w:pPr>
        <w:pStyle w:val="a5"/>
        <w:widowControl w:val="0"/>
        <w:numPr>
          <w:ilvl w:val="0"/>
          <w:numId w:val="96"/>
        </w:numPr>
        <w:tabs>
          <w:tab w:val="left" w:pos="1264"/>
        </w:tabs>
        <w:autoSpaceDE w:val="0"/>
        <w:autoSpaceDN w:val="0"/>
        <w:spacing w:before="1" w:after="0" w:line="240" w:lineRule="auto"/>
        <w:ind w:right="120"/>
        <w:contextualSpacing w:val="0"/>
        <w:rPr>
          <w:sz w:val="24"/>
        </w:rPr>
      </w:pPr>
      <w:r>
        <w:rPr>
          <w:sz w:val="24"/>
        </w:rPr>
        <w:t>Основная</w:t>
      </w:r>
      <w:r>
        <w:rPr>
          <w:spacing w:val="13"/>
          <w:sz w:val="24"/>
        </w:rPr>
        <w:t xml:space="preserve"> </w:t>
      </w:r>
      <w:r>
        <w:rPr>
          <w:sz w:val="24"/>
        </w:rPr>
        <w:t>часть.</w:t>
      </w:r>
      <w:r>
        <w:rPr>
          <w:spacing w:val="13"/>
          <w:sz w:val="24"/>
        </w:rPr>
        <w:t xml:space="preserve"> </w:t>
      </w:r>
      <w:r>
        <w:rPr>
          <w:sz w:val="24"/>
        </w:rPr>
        <w:t>Выполнение</w:t>
      </w:r>
      <w:r>
        <w:rPr>
          <w:spacing w:val="12"/>
          <w:sz w:val="24"/>
        </w:rPr>
        <w:t xml:space="preserve"> </w:t>
      </w:r>
      <w:r>
        <w:rPr>
          <w:sz w:val="24"/>
        </w:rPr>
        <w:t>заданий</w:t>
      </w:r>
      <w:r>
        <w:rPr>
          <w:spacing w:val="12"/>
          <w:sz w:val="24"/>
        </w:rPr>
        <w:t xml:space="preserve"> </w:t>
      </w:r>
      <w:r>
        <w:rPr>
          <w:sz w:val="24"/>
        </w:rPr>
        <w:t>проблемно-поискового</w:t>
      </w:r>
      <w:r>
        <w:rPr>
          <w:spacing w:val="13"/>
          <w:sz w:val="24"/>
        </w:rPr>
        <w:t xml:space="preserve"> </w:t>
      </w:r>
      <w:r>
        <w:rPr>
          <w:sz w:val="24"/>
        </w:rPr>
        <w:t>и</w:t>
      </w:r>
      <w:r>
        <w:rPr>
          <w:spacing w:val="12"/>
          <w:sz w:val="24"/>
        </w:rPr>
        <w:t xml:space="preserve"> </w:t>
      </w:r>
      <w:r>
        <w:rPr>
          <w:sz w:val="24"/>
        </w:rPr>
        <w:t>творческого</w:t>
      </w:r>
      <w:r>
        <w:rPr>
          <w:spacing w:val="-57"/>
          <w:sz w:val="24"/>
        </w:rPr>
        <w:t xml:space="preserve"> </w:t>
      </w:r>
      <w:r>
        <w:rPr>
          <w:sz w:val="24"/>
        </w:rPr>
        <w:t>характера.</w:t>
      </w:r>
    </w:p>
    <w:p w:rsidR="00FA374A" w:rsidRDefault="00FA374A" w:rsidP="00583E00">
      <w:pPr>
        <w:pStyle w:val="a5"/>
        <w:widowControl w:val="0"/>
        <w:numPr>
          <w:ilvl w:val="0"/>
          <w:numId w:val="96"/>
        </w:numPr>
        <w:tabs>
          <w:tab w:val="left" w:pos="1264"/>
        </w:tabs>
        <w:autoSpaceDE w:val="0"/>
        <w:autoSpaceDN w:val="0"/>
        <w:spacing w:after="0" w:line="240" w:lineRule="auto"/>
        <w:ind w:hanging="361"/>
        <w:contextualSpacing w:val="0"/>
        <w:rPr>
          <w:sz w:val="24"/>
        </w:rPr>
      </w:pPr>
      <w:r>
        <w:rPr>
          <w:sz w:val="24"/>
        </w:rPr>
        <w:t>Занимательные</w:t>
      </w:r>
      <w:r>
        <w:rPr>
          <w:spacing w:val="-5"/>
          <w:sz w:val="24"/>
        </w:rPr>
        <w:t xml:space="preserve"> </w:t>
      </w:r>
      <w:r>
        <w:rPr>
          <w:sz w:val="24"/>
        </w:rPr>
        <w:t>задания</w:t>
      </w:r>
      <w:r>
        <w:rPr>
          <w:spacing w:val="-6"/>
          <w:sz w:val="24"/>
        </w:rPr>
        <w:t xml:space="preserve"> </w:t>
      </w:r>
      <w:r>
        <w:rPr>
          <w:sz w:val="24"/>
        </w:rPr>
        <w:t>(игры-загадки,</w:t>
      </w:r>
      <w:r>
        <w:rPr>
          <w:spacing w:val="-2"/>
          <w:sz w:val="24"/>
        </w:rPr>
        <w:t xml:space="preserve"> </w:t>
      </w:r>
      <w:r>
        <w:rPr>
          <w:sz w:val="24"/>
        </w:rPr>
        <w:t>игры-задачи</w:t>
      </w:r>
      <w:r>
        <w:rPr>
          <w:spacing w:val="-3"/>
          <w:sz w:val="24"/>
        </w:rPr>
        <w:t xml:space="preserve"> </w:t>
      </w:r>
      <w:r>
        <w:rPr>
          <w:sz w:val="24"/>
        </w:rPr>
        <w:t>и</w:t>
      </w:r>
      <w:r>
        <w:rPr>
          <w:spacing w:val="-2"/>
          <w:sz w:val="24"/>
        </w:rPr>
        <w:t xml:space="preserve"> </w:t>
      </w:r>
      <w:r>
        <w:rPr>
          <w:sz w:val="24"/>
        </w:rPr>
        <w:t>так</w:t>
      </w:r>
      <w:r>
        <w:rPr>
          <w:spacing w:val="-3"/>
          <w:sz w:val="24"/>
        </w:rPr>
        <w:t xml:space="preserve"> </w:t>
      </w:r>
      <w:r>
        <w:rPr>
          <w:sz w:val="24"/>
        </w:rPr>
        <w:t>далее).</w:t>
      </w:r>
    </w:p>
    <w:p w:rsidR="00FA374A" w:rsidRDefault="00FA374A" w:rsidP="00FA374A">
      <w:pPr>
        <w:pStyle w:val="a7"/>
        <w:spacing w:before="73"/>
        <w:ind w:right="116" w:firstLine="707"/>
        <w:jc w:val="both"/>
      </w:pPr>
      <w:r>
        <w:t>Программа</w:t>
      </w:r>
      <w:r>
        <w:rPr>
          <w:spacing w:val="1"/>
        </w:rPr>
        <w:t xml:space="preserve"> </w:t>
      </w:r>
      <w:r>
        <w:t>адресована</w:t>
      </w:r>
      <w:r>
        <w:rPr>
          <w:spacing w:val="1"/>
        </w:rPr>
        <w:t xml:space="preserve"> </w:t>
      </w:r>
      <w:r>
        <w:t>обучающимся</w:t>
      </w:r>
      <w:r>
        <w:rPr>
          <w:spacing w:val="1"/>
        </w:rPr>
        <w:t xml:space="preserve"> </w:t>
      </w:r>
      <w:r>
        <w:t>4 кл. МАОУ «СОШ №10»</w:t>
      </w:r>
      <w:r>
        <w:rPr>
          <w:spacing w:val="1"/>
        </w:rPr>
        <w:t xml:space="preserve"> </w:t>
      </w:r>
      <w:r>
        <w:t>обладающих</w:t>
      </w:r>
      <w:r>
        <w:rPr>
          <w:spacing w:val="1"/>
        </w:rPr>
        <w:t xml:space="preserve"> </w:t>
      </w:r>
      <w:r>
        <w:t>ограниченными</w:t>
      </w:r>
      <w:r>
        <w:rPr>
          <w:spacing w:val="-1"/>
        </w:rPr>
        <w:t xml:space="preserve"> </w:t>
      </w:r>
      <w:r>
        <w:t>возможностями</w:t>
      </w:r>
      <w:r>
        <w:rPr>
          <w:spacing w:val="3"/>
        </w:rPr>
        <w:t xml:space="preserve"> </w:t>
      </w:r>
      <w:r>
        <w:t>здоровья (вид</w:t>
      </w:r>
      <w:r>
        <w:rPr>
          <w:spacing w:val="-3"/>
        </w:rPr>
        <w:t xml:space="preserve"> </w:t>
      </w:r>
      <w:r>
        <w:t>7.1).</w:t>
      </w:r>
    </w:p>
    <w:p w:rsidR="00FA374A" w:rsidRDefault="00FA374A" w:rsidP="00FA374A">
      <w:pPr>
        <w:pStyle w:val="a7"/>
        <w:spacing w:before="3"/>
        <w:rPr>
          <w:sz w:val="28"/>
        </w:rPr>
      </w:pPr>
    </w:p>
    <w:p w:rsidR="00FA374A" w:rsidRDefault="00FA374A" w:rsidP="00FA374A">
      <w:pPr>
        <w:pStyle w:val="1"/>
        <w:ind w:left="1263"/>
      </w:pPr>
      <w:r>
        <w:t>Общая</w:t>
      </w:r>
      <w:r>
        <w:rPr>
          <w:spacing w:val="-4"/>
        </w:rPr>
        <w:t xml:space="preserve"> </w:t>
      </w:r>
      <w:r>
        <w:t>характеристика</w:t>
      </w:r>
      <w:r>
        <w:rPr>
          <w:spacing w:val="-3"/>
        </w:rPr>
        <w:t xml:space="preserve"> </w:t>
      </w:r>
      <w:r>
        <w:t>учебного</w:t>
      </w:r>
      <w:r>
        <w:rPr>
          <w:spacing w:val="-3"/>
        </w:rPr>
        <w:t xml:space="preserve"> </w:t>
      </w:r>
      <w:r>
        <w:t>предмета</w:t>
      </w:r>
    </w:p>
    <w:p w:rsidR="00FA374A" w:rsidRDefault="00FA374A" w:rsidP="00FA374A">
      <w:pPr>
        <w:pStyle w:val="a7"/>
        <w:spacing w:before="5"/>
        <w:rPr>
          <w:b/>
          <w:sz w:val="20"/>
        </w:rPr>
      </w:pPr>
    </w:p>
    <w:p w:rsidR="00FA374A" w:rsidRDefault="00FA374A" w:rsidP="00FA374A">
      <w:pPr>
        <w:pStyle w:val="a7"/>
        <w:ind w:right="116" w:firstLine="707"/>
        <w:jc w:val="both"/>
      </w:pPr>
      <w:r>
        <w:t>Содержание</w:t>
      </w:r>
      <w:r>
        <w:rPr>
          <w:spacing w:val="1"/>
        </w:rPr>
        <w:t xml:space="preserve"> </w:t>
      </w:r>
      <w:r>
        <w:t>курса</w:t>
      </w:r>
      <w:r>
        <w:rPr>
          <w:spacing w:val="1"/>
        </w:rPr>
        <w:t xml:space="preserve"> </w:t>
      </w:r>
      <w:r>
        <w:t>«Родной</w:t>
      </w:r>
      <w:r>
        <w:rPr>
          <w:spacing w:val="1"/>
        </w:rPr>
        <w:t xml:space="preserve"> </w:t>
      </w:r>
      <w:r>
        <w:t>язык»</w:t>
      </w:r>
      <w:r>
        <w:rPr>
          <w:spacing w:val="1"/>
        </w:rPr>
        <w:t xml:space="preserve"> </w:t>
      </w:r>
      <w:r>
        <w:t>направлено</w:t>
      </w:r>
      <w:r>
        <w:rPr>
          <w:spacing w:val="1"/>
        </w:rPr>
        <w:t xml:space="preserve"> </w:t>
      </w:r>
      <w:r>
        <w:t>на</w:t>
      </w:r>
      <w:r>
        <w:rPr>
          <w:spacing w:val="1"/>
        </w:rPr>
        <w:t xml:space="preserve"> </w:t>
      </w:r>
      <w:r>
        <w:t>удовлетворение</w:t>
      </w:r>
      <w:r>
        <w:rPr>
          <w:spacing w:val="1"/>
        </w:rPr>
        <w:t xml:space="preserve"> </w:t>
      </w:r>
      <w:r>
        <w:t>потребности</w:t>
      </w:r>
      <w:r>
        <w:rPr>
          <w:spacing w:val="1"/>
        </w:rPr>
        <w:t xml:space="preserve"> </w:t>
      </w:r>
      <w:r>
        <w:t>обучающихся</w:t>
      </w:r>
      <w:r>
        <w:rPr>
          <w:spacing w:val="1"/>
        </w:rPr>
        <w:t xml:space="preserve"> </w:t>
      </w:r>
      <w:r>
        <w:t>в</w:t>
      </w:r>
      <w:r>
        <w:rPr>
          <w:spacing w:val="1"/>
        </w:rPr>
        <w:t xml:space="preserve"> </w:t>
      </w:r>
      <w:r>
        <w:t>изучении</w:t>
      </w:r>
      <w:r>
        <w:rPr>
          <w:spacing w:val="1"/>
        </w:rPr>
        <w:t xml:space="preserve"> </w:t>
      </w:r>
      <w:r>
        <w:t>родного</w:t>
      </w:r>
      <w:r>
        <w:rPr>
          <w:spacing w:val="1"/>
        </w:rPr>
        <w:t xml:space="preserve"> </w:t>
      </w:r>
      <w:r>
        <w:t>языка</w:t>
      </w:r>
      <w:r>
        <w:rPr>
          <w:spacing w:val="1"/>
        </w:rPr>
        <w:t xml:space="preserve"> </w:t>
      </w:r>
      <w:r>
        <w:t>как</w:t>
      </w:r>
      <w:r>
        <w:rPr>
          <w:spacing w:val="1"/>
        </w:rPr>
        <w:t xml:space="preserve"> </w:t>
      </w:r>
      <w:r>
        <w:t>инструмента</w:t>
      </w:r>
      <w:r>
        <w:rPr>
          <w:spacing w:val="1"/>
        </w:rPr>
        <w:t xml:space="preserve"> </w:t>
      </w:r>
      <w:r>
        <w:t>познания</w:t>
      </w:r>
      <w:r>
        <w:rPr>
          <w:spacing w:val="1"/>
        </w:rPr>
        <w:t xml:space="preserve"> </w:t>
      </w:r>
      <w:r>
        <w:t>национальной</w:t>
      </w:r>
      <w:r>
        <w:rPr>
          <w:spacing w:val="1"/>
        </w:rPr>
        <w:t xml:space="preserve"> </w:t>
      </w:r>
      <w:r>
        <w:t>культуры и самореализации в ней. Учебный предмет</w:t>
      </w:r>
      <w:r>
        <w:rPr>
          <w:spacing w:val="60"/>
        </w:rPr>
        <w:t xml:space="preserve"> </w:t>
      </w:r>
      <w:r>
        <w:t>«Родной язык» не ущемляет права</w:t>
      </w:r>
      <w:r>
        <w:rPr>
          <w:spacing w:val="1"/>
        </w:rPr>
        <w:t xml:space="preserve"> </w:t>
      </w:r>
      <w:r>
        <w:t>тех обучающихся, которые изучают иные (не русский) родные языки, поэтому учебное</w:t>
      </w:r>
      <w:r>
        <w:rPr>
          <w:spacing w:val="1"/>
        </w:rPr>
        <w:t xml:space="preserve"> </w:t>
      </w:r>
      <w:r>
        <w:t>время, отведѐнное на изучение данной дисциплины, не может рассматриваться как время</w:t>
      </w:r>
      <w:r>
        <w:rPr>
          <w:spacing w:val="1"/>
        </w:rPr>
        <w:t xml:space="preserve"> </w:t>
      </w:r>
      <w:r>
        <w:t>для</w:t>
      </w:r>
      <w:r>
        <w:rPr>
          <w:spacing w:val="3"/>
        </w:rPr>
        <w:t xml:space="preserve"> </w:t>
      </w:r>
      <w:r>
        <w:t>углублѐнного изучения</w:t>
      </w:r>
      <w:r>
        <w:rPr>
          <w:spacing w:val="-1"/>
        </w:rPr>
        <w:t xml:space="preserve"> </w:t>
      </w:r>
      <w:r>
        <w:t>основного</w:t>
      </w:r>
      <w:r>
        <w:rPr>
          <w:spacing w:val="-1"/>
        </w:rPr>
        <w:t xml:space="preserve"> </w:t>
      </w:r>
      <w:r>
        <w:t>курса</w:t>
      </w:r>
      <w:r>
        <w:rPr>
          <w:spacing w:val="8"/>
        </w:rPr>
        <w:t xml:space="preserve"> </w:t>
      </w:r>
      <w:r>
        <w:t>«Русский</w:t>
      </w:r>
      <w:r>
        <w:rPr>
          <w:spacing w:val="1"/>
        </w:rPr>
        <w:t xml:space="preserve"> </w:t>
      </w:r>
      <w:r>
        <w:t>язык».</w:t>
      </w:r>
    </w:p>
    <w:p w:rsidR="00FA374A" w:rsidRDefault="00FA374A" w:rsidP="00FA374A">
      <w:pPr>
        <w:pStyle w:val="a7"/>
        <w:ind w:right="117" w:firstLine="707"/>
        <w:jc w:val="both"/>
      </w:pPr>
      <w:r>
        <w:t>В</w:t>
      </w:r>
      <w:r>
        <w:rPr>
          <w:spacing w:val="1"/>
        </w:rPr>
        <w:t xml:space="preserve"> </w:t>
      </w:r>
      <w:r>
        <w:t>содержании</w:t>
      </w:r>
      <w:r>
        <w:rPr>
          <w:spacing w:val="1"/>
        </w:rPr>
        <w:t xml:space="preserve"> </w:t>
      </w:r>
      <w:r>
        <w:t>курса</w:t>
      </w:r>
      <w:r>
        <w:rPr>
          <w:spacing w:val="1"/>
        </w:rPr>
        <w:t xml:space="preserve"> </w:t>
      </w:r>
      <w:r>
        <w:t>«Родной</w:t>
      </w:r>
      <w:r>
        <w:rPr>
          <w:spacing w:val="1"/>
        </w:rPr>
        <w:t xml:space="preserve"> </w:t>
      </w:r>
      <w:r>
        <w:t>язык»</w:t>
      </w:r>
      <w:r>
        <w:rPr>
          <w:spacing w:val="1"/>
        </w:rPr>
        <w:t xml:space="preserve"> </w:t>
      </w:r>
      <w:r>
        <w:t>предусматривается</w:t>
      </w:r>
      <w:r>
        <w:rPr>
          <w:spacing w:val="1"/>
        </w:rPr>
        <w:t xml:space="preserve"> </w:t>
      </w:r>
      <w:r>
        <w:t>расширение</w:t>
      </w:r>
      <w:r>
        <w:rPr>
          <w:spacing w:val="1"/>
        </w:rPr>
        <w:t xml:space="preserve"> </w:t>
      </w:r>
      <w:r>
        <w:t>сведений,</w:t>
      </w:r>
      <w:r>
        <w:rPr>
          <w:spacing w:val="1"/>
        </w:rPr>
        <w:t xml:space="preserve"> </w:t>
      </w:r>
      <w:r>
        <w:t>имеющих</w:t>
      </w:r>
      <w:r>
        <w:rPr>
          <w:spacing w:val="1"/>
        </w:rPr>
        <w:t xml:space="preserve"> </w:t>
      </w:r>
      <w:r>
        <w:t>отношение</w:t>
      </w:r>
      <w:r>
        <w:rPr>
          <w:spacing w:val="1"/>
        </w:rPr>
        <w:t xml:space="preserve"> </w:t>
      </w:r>
      <w:r>
        <w:t>не</w:t>
      </w:r>
      <w:r>
        <w:rPr>
          <w:spacing w:val="1"/>
        </w:rPr>
        <w:t xml:space="preserve"> </w:t>
      </w:r>
      <w:r>
        <w:t>к</w:t>
      </w:r>
      <w:r>
        <w:rPr>
          <w:spacing w:val="1"/>
        </w:rPr>
        <w:t xml:space="preserve"> </w:t>
      </w:r>
      <w:r>
        <w:t>внутреннему</w:t>
      </w:r>
      <w:r>
        <w:rPr>
          <w:spacing w:val="1"/>
        </w:rPr>
        <w:t xml:space="preserve"> </w:t>
      </w:r>
      <w:r>
        <w:t>системному</w:t>
      </w:r>
      <w:r>
        <w:rPr>
          <w:spacing w:val="1"/>
        </w:rPr>
        <w:t xml:space="preserve"> </w:t>
      </w:r>
      <w:r>
        <w:t>устройству</w:t>
      </w:r>
      <w:r>
        <w:rPr>
          <w:spacing w:val="1"/>
        </w:rPr>
        <w:t xml:space="preserve"> </w:t>
      </w:r>
      <w:r>
        <w:t>языка,</w:t>
      </w:r>
      <w:r>
        <w:rPr>
          <w:spacing w:val="1"/>
        </w:rPr>
        <w:t xml:space="preserve"> </w:t>
      </w:r>
      <w:r>
        <w:t>а</w:t>
      </w:r>
      <w:r>
        <w:rPr>
          <w:spacing w:val="1"/>
        </w:rPr>
        <w:t xml:space="preserve"> </w:t>
      </w:r>
      <w:r>
        <w:t>к</w:t>
      </w:r>
      <w:r>
        <w:rPr>
          <w:spacing w:val="1"/>
        </w:rPr>
        <w:t xml:space="preserve"> </w:t>
      </w:r>
      <w:r>
        <w:t>вопросам</w:t>
      </w:r>
      <w:r>
        <w:rPr>
          <w:spacing w:val="1"/>
        </w:rPr>
        <w:t xml:space="preserve"> </w:t>
      </w:r>
      <w:r>
        <w:t>реализации</w:t>
      </w:r>
      <w:r>
        <w:rPr>
          <w:spacing w:val="1"/>
        </w:rPr>
        <w:t xml:space="preserve"> </w:t>
      </w:r>
      <w:r>
        <w:t>языковой</w:t>
      </w:r>
      <w:r>
        <w:rPr>
          <w:spacing w:val="1"/>
        </w:rPr>
        <w:t xml:space="preserve"> </w:t>
      </w:r>
      <w:r>
        <w:t>системы</w:t>
      </w:r>
      <w:r>
        <w:rPr>
          <w:spacing w:val="1"/>
        </w:rPr>
        <w:t xml:space="preserve"> </w:t>
      </w:r>
      <w:r>
        <w:t>в</w:t>
      </w:r>
      <w:r>
        <w:rPr>
          <w:spacing w:val="1"/>
        </w:rPr>
        <w:t xml:space="preserve"> </w:t>
      </w:r>
      <w:r>
        <w:t>речи‚</w:t>
      </w:r>
      <w:r>
        <w:rPr>
          <w:spacing w:val="1"/>
        </w:rPr>
        <w:t xml:space="preserve"> </w:t>
      </w:r>
      <w:r>
        <w:t>внешней</w:t>
      </w:r>
      <w:r>
        <w:rPr>
          <w:spacing w:val="1"/>
        </w:rPr>
        <w:t xml:space="preserve"> </w:t>
      </w:r>
      <w:r>
        <w:t>стороне</w:t>
      </w:r>
      <w:r>
        <w:rPr>
          <w:spacing w:val="1"/>
        </w:rPr>
        <w:t xml:space="preserve"> </w:t>
      </w:r>
      <w:r>
        <w:t>существования</w:t>
      </w:r>
      <w:r>
        <w:rPr>
          <w:spacing w:val="1"/>
        </w:rPr>
        <w:t xml:space="preserve"> </w:t>
      </w:r>
      <w:r>
        <w:t>языка:</w:t>
      </w:r>
      <w:r>
        <w:rPr>
          <w:spacing w:val="1"/>
        </w:rPr>
        <w:t xml:space="preserve"> </w:t>
      </w:r>
      <w:r>
        <w:t>к</w:t>
      </w:r>
      <w:r>
        <w:rPr>
          <w:spacing w:val="-57"/>
        </w:rPr>
        <w:t xml:space="preserve"> </w:t>
      </w:r>
      <w:r>
        <w:t>многообразным</w:t>
      </w:r>
      <w:r>
        <w:rPr>
          <w:spacing w:val="1"/>
        </w:rPr>
        <w:t xml:space="preserve"> </w:t>
      </w:r>
      <w:r>
        <w:t>связям</w:t>
      </w:r>
      <w:r>
        <w:rPr>
          <w:spacing w:val="1"/>
        </w:rPr>
        <w:t xml:space="preserve"> </w:t>
      </w:r>
      <w:r>
        <w:t>русского</w:t>
      </w:r>
      <w:r>
        <w:rPr>
          <w:spacing w:val="1"/>
        </w:rPr>
        <w:t xml:space="preserve"> </w:t>
      </w:r>
      <w:r>
        <w:t>языка</w:t>
      </w:r>
      <w:r>
        <w:rPr>
          <w:spacing w:val="1"/>
        </w:rPr>
        <w:t xml:space="preserve"> </w:t>
      </w:r>
      <w:r>
        <w:t>с</w:t>
      </w:r>
      <w:r>
        <w:rPr>
          <w:spacing w:val="1"/>
        </w:rPr>
        <w:t xml:space="preserve"> </w:t>
      </w:r>
      <w:r>
        <w:t>цивилизацией</w:t>
      </w:r>
      <w:r>
        <w:rPr>
          <w:spacing w:val="1"/>
        </w:rPr>
        <w:t xml:space="preserve"> </w:t>
      </w:r>
      <w:r>
        <w:t>и</w:t>
      </w:r>
      <w:r>
        <w:rPr>
          <w:spacing w:val="1"/>
        </w:rPr>
        <w:t xml:space="preserve"> </w:t>
      </w:r>
      <w:r>
        <w:t>культурой,</w:t>
      </w:r>
      <w:r>
        <w:rPr>
          <w:spacing w:val="1"/>
        </w:rPr>
        <w:t xml:space="preserve"> </w:t>
      </w:r>
      <w:r>
        <w:t>государством</w:t>
      </w:r>
      <w:r>
        <w:rPr>
          <w:spacing w:val="1"/>
        </w:rPr>
        <w:t xml:space="preserve"> </w:t>
      </w:r>
      <w:r>
        <w:t>и</w:t>
      </w:r>
      <w:r>
        <w:rPr>
          <w:spacing w:val="1"/>
        </w:rPr>
        <w:t xml:space="preserve"> </w:t>
      </w:r>
      <w:r>
        <w:t>обществом.</w:t>
      </w:r>
    </w:p>
    <w:p w:rsidR="00FA374A" w:rsidRDefault="00FA374A" w:rsidP="00FA374A">
      <w:pPr>
        <w:pStyle w:val="a7"/>
        <w:ind w:right="116" w:firstLine="707"/>
        <w:jc w:val="both"/>
      </w:pPr>
      <w:r>
        <w:t>Программа учебного предмета отражает социокультурный контекст существования</w:t>
      </w:r>
      <w:r>
        <w:rPr>
          <w:spacing w:val="-57"/>
        </w:rPr>
        <w:t xml:space="preserve"> </w:t>
      </w:r>
      <w:r>
        <w:t>русского</w:t>
      </w:r>
      <w:r>
        <w:rPr>
          <w:spacing w:val="1"/>
        </w:rPr>
        <w:t xml:space="preserve"> </w:t>
      </w:r>
      <w:r>
        <w:t>языка,</w:t>
      </w:r>
      <w:r>
        <w:rPr>
          <w:spacing w:val="1"/>
        </w:rPr>
        <w:t xml:space="preserve"> </w:t>
      </w:r>
      <w:r>
        <w:t>в</w:t>
      </w:r>
      <w:r>
        <w:rPr>
          <w:spacing w:val="1"/>
        </w:rPr>
        <w:t xml:space="preserve"> </w:t>
      </w:r>
      <w:r>
        <w:t>частности,</w:t>
      </w:r>
      <w:r>
        <w:rPr>
          <w:spacing w:val="1"/>
        </w:rPr>
        <w:t xml:space="preserve"> </w:t>
      </w:r>
      <w:r>
        <w:t>те</w:t>
      </w:r>
      <w:r>
        <w:rPr>
          <w:spacing w:val="1"/>
        </w:rPr>
        <w:t xml:space="preserve"> </w:t>
      </w:r>
      <w:r>
        <w:t>языковые</w:t>
      </w:r>
      <w:r>
        <w:rPr>
          <w:spacing w:val="1"/>
        </w:rPr>
        <w:t xml:space="preserve"> </w:t>
      </w:r>
      <w:r>
        <w:t>аспекты,</w:t>
      </w:r>
      <w:r>
        <w:rPr>
          <w:spacing w:val="1"/>
        </w:rPr>
        <w:t xml:space="preserve"> </w:t>
      </w:r>
      <w:r>
        <w:t>которые</w:t>
      </w:r>
      <w:r>
        <w:rPr>
          <w:spacing w:val="1"/>
        </w:rPr>
        <w:t xml:space="preserve"> </w:t>
      </w:r>
      <w:r>
        <w:t>обнаруживают</w:t>
      </w:r>
      <w:r>
        <w:rPr>
          <w:spacing w:val="1"/>
        </w:rPr>
        <w:t xml:space="preserve"> </w:t>
      </w:r>
      <w:r>
        <w:t>прямую,</w:t>
      </w:r>
      <w:r>
        <w:rPr>
          <w:spacing w:val="1"/>
        </w:rPr>
        <w:t xml:space="preserve"> </w:t>
      </w:r>
      <w:r>
        <w:t>непосредственную культурно-</w:t>
      </w:r>
      <w:r>
        <w:rPr>
          <w:spacing w:val="-1"/>
        </w:rPr>
        <w:t xml:space="preserve"> </w:t>
      </w:r>
      <w:r>
        <w:t>историческую</w:t>
      </w:r>
      <w:r>
        <w:rPr>
          <w:spacing w:val="3"/>
        </w:rPr>
        <w:t xml:space="preserve"> </w:t>
      </w:r>
      <w:r>
        <w:t>обусловленность.</w:t>
      </w:r>
    </w:p>
    <w:p w:rsidR="00FA374A" w:rsidRDefault="00FA374A" w:rsidP="00FA374A">
      <w:pPr>
        <w:pStyle w:val="a7"/>
        <w:spacing w:before="1"/>
        <w:ind w:right="114" w:firstLine="707"/>
        <w:jc w:val="both"/>
      </w:pPr>
      <w:r>
        <w:lastRenderedPageBreak/>
        <w:t>Важнейшими</w:t>
      </w:r>
      <w:r>
        <w:rPr>
          <w:spacing w:val="1"/>
        </w:rPr>
        <w:t xml:space="preserve"> </w:t>
      </w:r>
      <w:r>
        <w:t>задачами</w:t>
      </w:r>
      <w:r>
        <w:rPr>
          <w:spacing w:val="1"/>
        </w:rPr>
        <w:t xml:space="preserve"> </w:t>
      </w:r>
      <w:r>
        <w:t>курса</w:t>
      </w:r>
      <w:r>
        <w:rPr>
          <w:spacing w:val="1"/>
        </w:rPr>
        <w:t xml:space="preserve"> </w:t>
      </w:r>
      <w:r>
        <w:t>являются</w:t>
      </w:r>
      <w:r>
        <w:rPr>
          <w:spacing w:val="1"/>
        </w:rPr>
        <w:t xml:space="preserve"> </w:t>
      </w:r>
      <w:r>
        <w:t>приобщение</w:t>
      </w:r>
      <w:r>
        <w:rPr>
          <w:spacing w:val="1"/>
        </w:rPr>
        <w:t xml:space="preserve"> </w:t>
      </w:r>
      <w:r>
        <w:t>обучающихся</w:t>
      </w:r>
      <w:r>
        <w:rPr>
          <w:spacing w:val="1"/>
        </w:rPr>
        <w:t xml:space="preserve"> </w:t>
      </w:r>
      <w:r>
        <w:t>к</w:t>
      </w:r>
      <w:r>
        <w:rPr>
          <w:spacing w:val="60"/>
        </w:rPr>
        <w:t xml:space="preserve"> </w:t>
      </w:r>
      <w:r>
        <w:t>фактам</w:t>
      </w:r>
      <w:r>
        <w:rPr>
          <w:spacing w:val="1"/>
        </w:rPr>
        <w:t xml:space="preserve"> </w:t>
      </w:r>
      <w:r>
        <w:t>русской</w:t>
      </w:r>
      <w:r>
        <w:rPr>
          <w:spacing w:val="1"/>
        </w:rPr>
        <w:t xml:space="preserve"> </w:t>
      </w:r>
      <w:r>
        <w:t>языковой</w:t>
      </w:r>
      <w:r>
        <w:rPr>
          <w:spacing w:val="1"/>
        </w:rPr>
        <w:t xml:space="preserve"> </w:t>
      </w:r>
      <w:r>
        <w:t>истории</w:t>
      </w:r>
      <w:r>
        <w:rPr>
          <w:spacing w:val="1"/>
        </w:rPr>
        <w:t xml:space="preserve"> </w:t>
      </w:r>
      <w:r>
        <w:t>в</w:t>
      </w:r>
      <w:r>
        <w:rPr>
          <w:spacing w:val="1"/>
        </w:rPr>
        <w:t xml:space="preserve"> </w:t>
      </w:r>
      <w:r>
        <w:t>связи</w:t>
      </w:r>
      <w:r>
        <w:rPr>
          <w:spacing w:val="1"/>
        </w:rPr>
        <w:t xml:space="preserve"> </w:t>
      </w:r>
      <w:r>
        <w:t>с</w:t>
      </w:r>
      <w:r>
        <w:rPr>
          <w:spacing w:val="1"/>
        </w:rPr>
        <w:t xml:space="preserve"> </w:t>
      </w:r>
      <w:r>
        <w:t>историей</w:t>
      </w:r>
      <w:r>
        <w:rPr>
          <w:spacing w:val="1"/>
        </w:rPr>
        <w:t xml:space="preserve"> </w:t>
      </w:r>
      <w:r>
        <w:t>русского</w:t>
      </w:r>
      <w:r>
        <w:rPr>
          <w:spacing w:val="1"/>
        </w:rPr>
        <w:t xml:space="preserve"> </w:t>
      </w:r>
      <w:r>
        <w:t>народа,</w:t>
      </w:r>
      <w:r>
        <w:rPr>
          <w:spacing w:val="1"/>
        </w:rPr>
        <w:t xml:space="preserve"> </w:t>
      </w:r>
      <w:r>
        <w:t>формирование</w:t>
      </w:r>
      <w:r>
        <w:rPr>
          <w:spacing w:val="1"/>
        </w:rPr>
        <w:t xml:space="preserve"> </w:t>
      </w:r>
      <w:r>
        <w:t>первоначальных представлений младших школьников о сходстве и различиях русского и</w:t>
      </w:r>
      <w:r>
        <w:rPr>
          <w:spacing w:val="1"/>
        </w:rPr>
        <w:t xml:space="preserve"> </w:t>
      </w:r>
      <w:r>
        <w:t>других</w:t>
      </w:r>
      <w:r>
        <w:rPr>
          <w:spacing w:val="1"/>
        </w:rPr>
        <w:t xml:space="preserve"> </w:t>
      </w:r>
      <w:r>
        <w:t>языков в контексте богатства и своеобразия языков, национальных традиций и</w:t>
      </w:r>
      <w:r>
        <w:rPr>
          <w:spacing w:val="1"/>
        </w:rPr>
        <w:t xml:space="preserve"> </w:t>
      </w:r>
      <w:r>
        <w:t>культур народов России и мира; расширение представлений о русской языковой картине</w:t>
      </w:r>
      <w:r>
        <w:rPr>
          <w:spacing w:val="1"/>
        </w:rPr>
        <w:t xml:space="preserve"> </w:t>
      </w:r>
      <w:r>
        <w:t>мира,</w:t>
      </w:r>
      <w:r>
        <w:rPr>
          <w:spacing w:val="1"/>
        </w:rPr>
        <w:t xml:space="preserve"> </w:t>
      </w:r>
      <w:r>
        <w:t>о</w:t>
      </w:r>
      <w:r>
        <w:rPr>
          <w:spacing w:val="1"/>
        </w:rPr>
        <w:t xml:space="preserve"> </w:t>
      </w:r>
      <w:r>
        <w:t>национальном</w:t>
      </w:r>
      <w:r>
        <w:rPr>
          <w:spacing w:val="1"/>
        </w:rPr>
        <w:t xml:space="preserve"> </w:t>
      </w:r>
      <w:r>
        <w:t>языке</w:t>
      </w:r>
      <w:r>
        <w:rPr>
          <w:spacing w:val="1"/>
        </w:rPr>
        <w:t xml:space="preserve"> </w:t>
      </w:r>
      <w:r>
        <w:t>как</w:t>
      </w:r>
      <w:r>
        <w:rPr>
          <w:spacing w:val="1"/>
        </w:rPr>
        <w:t xml:space="preserve"> </w:t>
      </w:r>
      <w:r>
        <w:t>базе</w:t>
      </w:r>
      <w:r>
        <w:rPr>
          <w:spacing w:val="1"/>
        </w:rPr>
        <w:t xml:space="preserve"> </w:t>
      </w:r>
      <w:r>
        <w:t>общезначимых</w:t>
      </w:r>
      <w:r>
        <w:rPr>
          <w:spacing w:val="1"/>
        </w:rPr>
        <w:t xml:space="preserve"> </w:t>
      </w:r>
      <w:r>
        <w:t>нравственно-интеллектуальных</w:t>
      </w:r>
      <w:r>
        <w:rPr>
          <w:spacing w:val="1"/>
        </w:rPr>
        <w:t xml:space="preserve"> </w:t>
      </w:r>
      <w:r>
        <w:t>ценностей,</w:t>
      </w:r>
      <w:r>
        <w:rPr>
          <w:spacing w:val="1"/>
        </w:rPr>
        <w:t xml:space="preserve"> </w:t>
      </w:r>
      <w:r>
        <w:t>поведенческих</w:t>
      </w:r>
      <w:r>
        <w:rPr>
          <w:spacing w:val="1"/>
        </w:rPr>
        <w:t xml:space="preserve"> </w:t>
      </w:r>
      <w:r>
        <w:t>стереотипов</w:t>
      </w:r>
      <w:r>
        <w:rPr>
          <w:spacing w:val="1"/>
        </w:rPr>
        <w:t xml:space="preserve"> </w:t>
      </w:r>
      <w:r>
        <w:t>и</w:t>
      </w:r>
      <w:r>
        <w:rPr>
          <w:spacing w:val="1"/>
        </w:rPr>
        <w:t xml:space="preserve"> </w:t>
      </w:r>
      <w:r>
        <w:t>т.</w:t>
      </w:r>
      <w:r>
        <w:rPr>
          <w:spacing w:val="1"/>
        </w:rPr>
        <w:t xml:space="preserve"> </w:t>
      </w:r>
      <w:r>
        <w:t>п.,</w:t>
      </w:r>
      <w:r>
        <w:rPr>
          <w:spacing w:val="1"/>
        </w:rPr>
        <w:t xml:space="preserve"> </w:t>
      </w:r>
      <w:r>
        <w:t>что</w:t>
      </w:r>
      <w:r>
        <w:rPr>
          <w:spacing w:val="1"/>
        </w:rPr>
        <w:t xml:space="preserve"> </w:t>
      </w:r>
      <w:r>
        <w:t>способствует</w:t>
      </w:r>
      <w:r>
        <w:rPr>
          <w:spacing w:val="1"/>
        </w:rPr>
        <w:t xml:space="preserve"> </w:t>
      </w:r>
      <w:r>
        <w:t>воспитанию</w:t>
      </w:r>
      <w:r>
        <w:rPr>
          <w:spacing w:val="1"/>
        </w:rPr>
        <w:t xml:space="preserve"> </w:t>
      </w:r>
      <w:r>
        <w:t>патриотического</w:t>
      </w:r>
      <w:r>
        <w:rPr>
          <w:spacing w:val="61"/>
        </w:rPr>
        <w:t xml:space="preserve"> </w:t>
      </w:r>
      <w:r>
        <w:t>чувства,</w:t>
      </w:r>
      <w:r>
        <w:rPr>
          <w:spacing w:val="61"/>
        </w:rPr>
        <w:t xml:space="preserve"> </w:t>
      </w:r>
      <w:r>
        <w:t>гражданственности,</w:t>
      </w:r>
      <w:r>
        <w:rPr>
          <w:spacing w:val="61"/>
        </w:rPr>
        <w:t xml:space="preserve"> </w:t>
      </w:r>
      <w:r>
        <w:t xml:space="preserve">национального  </w:t>
      </w:r>
      <w:r>
        <w:rPr>
          <w:spacing w:val="1"/>
        </w:rPr>
        <w:t xml:space="preserve"> </w:t>
      </w:r>
      <w:r>
        <w:t xml:space="preserve">самосознания  </w:t>
      </w:r>
      <w:r>
        <w:rPr>
          <w:spacing w:val="1"/>
        </w:rPr>
        <w:t xml:space="preserve"> </w:t>
      </w:r>
      <w:r>
        <w:t>и</w:t>
      </w:r>
      <w:r>
        <w:rPr>
          <w:spacing w:val="1"/>
        </w:rPr>
        <w:t xml:space="preserve"> </w:t>
      </w:r>
      <w:r>
        <w:t>уважения</w:t>
      </w:r>
      <w:r>
        <w:rPr>
          <w:spacing w:val="52"/>
        </w:rPr>
        <w:t xml:space="preserve"> </w:t>
      </w:r>
      <w:r>
        <w:t>к</w:t>
      </w:r>
      <w:r>
        <w:rPr>
          <w:spacing w:val="50"/>
        </w:rPr>
        <w:t xml:space="preserve"> </w:t>
      </w:r>
      <w:r>
        <w:t>языкам</w:t>
      </w:r>
      <w:r>
        <w:rPr>
          <w:spacing w:val="49"/>
        </w:rPr>
        <w:t xml:space="preserve"> </w:t>
      </w:r>
      <w:r>
        <w:t>и</w:t>
      </w:r>
      <w:r>
        <w:rPr>
          <w:spacing w:val="50"/>
        </w:rPr>
        <w:t xml:space="preserve"> </w:t>
      </w:r>
      <w:r>
        <w:t>культурамдругих</w:t>
      </w:r>
      <w:r>
        <w:rPr>
          <w:spacing w:val="4"/>
        </w:rPr>
        <w:t xml:space="preserve"> </w:t>
      </w:r>
      <w:r>
        <w:t>народов нашей страны и мира.</w:t>
      </w:r>
    </w:p>
    <w:p w:rsidR="00FA374A" w:rsidRDefault="00FA374A" w:rsidP="00FA374A">
      <w:pPr>
        <w:pStyle w:val="a7"/>
        <w:ind w:right="114" w:firstLine="707"/>
        <w:jc w:val="both"/>
      </w:pPr>
      <w:r>
        <w:t>Содержание</w:t>
      </w:r>
      <w:r>
        <w:rPr>
          <w:spacing w:val="1"/>
        </w:rPr>
        <w:t xml:space="preserve"> </w:t>
      </w:r>
      <w:r>
        <w:t>курса</w:t>
      </w:r>
      <w:r>
        <w:rPr>
          <w:spacing w:val="1"/>
        </w:rPr>
        <w:t xml:space="preserve"> </w:t>
      </w:r>
      <w:r>
        <w:t>направлено</w:t>
      </w:r>
      <w:r>
        <w:rPr>
          <w:spacing w:val="1"/>
        </w:rPr>
        <w:t xml:space="preserve"> </w:t>
      </w:r>
      <w:r>
        <w:t>на</w:t>
      </w:r>
      <w:r>
        <w:rPr>
          <w:spacing w:val="1"/>
        </w:rPr>
        <w:t xml:space="preserve"> </w:t>
      </w:r>
      <w:r>
        <w:t>формирование</w:t>
      </w:r>
      <w:r>
        <w:rPr>
          <w:spacing w:val="1"/>
        </w:rPr>
        <w:t xml:space="preserve"> </w:t>
      </w:r>
      <w:r>
        <w:t>представлений</w:t>
      </w:r>
      <w:r>
        <w:rPr>
          <w:spacing w:val="1"/>
        </w:rPr>
        <w:t xml:space="preserve"> </w:t>
      </w:r>
      <w:r>
        <w:t>о</w:t>
      </w:r>
      <w:r>
        <w:rPr>
          <w:spacing w:val="60"/>
        </w:rPr>
        <w:t xml:space="preserve"> </w:t>
      </w:r>
      <w:r>
        <w:t>языке</w:t>
      </w:r>
      <w:r>
        <w:rPr>
          <w:spacing w:val="60"/>
        </w:rPr>
        <w:t xml:space="preserve"> </w:t>
      </w:r>
      <w:r>
        <w:t>как</w:t>
      </w:r>
      <w:r>
        <w:rPr>
          <w:spacing w:val="1"/>
        </w:rPr>
        <w:t xml:space="preserve"> </w:t>
      </w:r>
      <w:r>
        <w:t>живом,</w:t>
      </w:r>
      <w:r>
        <w:rPr>
          <w:spacing w:val="1"/>
        </w:rPr>
        <w:t xml:space="preserve"> </w:t>
      </w:r>
      <w:r>
        <w:t>развивающемся</w:t>
      </w:r>
      <w:r>
        <w:rPr>
          <w:spacing w:val="1"/>
        </w:rPr>
        <w:t xml:space="preserve"> </w:t>
      </w:r>
      <w:r>
        <w:t>явлении,</w:t>
      </w:r>
      <w:r>
        <w:rPr>
          <w:spacing w:val="1"/>
        </w:rPr>
        <w:t xml:space="preserve"> </w:t>
      </w:r>
      <w:r>
        <w:t>о</w:t>
      </w:r>
      <w:r>
        <w:rPr>
          <w:spacing w:val="1"/>
        </w:rPr>
        <w:t xml:space="preserve"> </w:t>
      </w:r>
      <w:r>
        <w:t>диалектическом</w:t>
      </w:r>
      <w:r>
        <w:rPr>
          <w:spacing w:val="1"/>
        </w:rPr>
        <w:t xml:space="preserve"> </w:t>
      </w:r>
      <w:r>
        <w:t>противоречии</w:t>
      </w:r>
      <w:r>
        <w:rPr>
          <w:spacing w:val="1"/>
        </w:rPr>
        <w:t xml:space="preserve"> </w:t>
      </w:r>
      <w:r>
        <w:t>подвижности</w:t>
      </w:r>
      <w:r>
        <w:rPr>
          <w:spacing w:val="1"/>
        </w:rPr>
        <w:t xml:space="preserve"> </w:t>
      </w:r>
      <w:r>
        <w:t>и</w:t>
      </w:r>
      <w:r>
        <w:rPr>
          <w:spacing w:val="1"/>
        </w:rPr>
        <w:t xml:space="preserve"> </w:t>
      </w:r>
      <w:r>
        <w:t>стабильности</w:t>
      </w:r>
      <w:r>
        <w:rPr>
          <w:spacing w:val="1"/>
        </w:rPr>
        <w:t xml:space="preserve"> </w:t>
      </w:r>
      <w:r>
        <w:t>как</w:t>
      </w:r>
      <w:r>
        <w:rPr>
          <w:spacing w:val="-1"/>
        </w:rPr>
        <w:t xml:space="preserve"> </w:t>
      </w:r>
      <w:r>
        <w:t>одной</w:t>
      </w:r>
      <w:r>
        <w:rPr>
          <w:spacing w:val="1"/>
        </w:rPr>
        <w:t xml:space="preserve"> </w:t>
      </w:r>
      <w:r>
        <w:t>из</w:t>
      </w:r>
      <w:r>
        <w:rPr>
          <w:spacing w:val="1"/>
        </w:rPr>
        <w:t xml:space="preserve"> </w:t>
      </w:r>
      <w:r>
        <w:t>основных</w:t>
      </w:r>
      <w:r>
        <w:rPr>
          <w:spacing w:val="-1"/>
        </w:rPr>
        <w:t xml:space="preserve"> </w:t>
      </w:r>
      <w:r>
        <w:t>характеристик</w:t>
      </w:r>
      <w:r>
        <w:rPr>
          <w:spacing w:val="1"/>
        </w:rPr>
        <w:t xml:space="preserve"> </w:t>
      </w:r>
      <w:r>
        <w:t>литературного</w:t>
      </w:r>
      <w:r>
        <w:rPr>
          <w:spacing w:val="-1"/>
        </w:rPr>
        <w:t xml:space="preserve"> </w:t>
      </w:r>
      <w:r>
        <w:t>языка.</w:t>
      </w:r>
    </w:p>
    <w:p w:rsidR="00FA374A" w:rsidRDefault="00FA374A" w:rsidP="00FA374A">
      <w:pPr>
        <w:pStyle w:val="a7"/>
        <w:spacing w:before="1"/>
        <w:ind w:right="115" w:firstLine="707"/>
        <w:jc w:val="both"/>
      </w:pPr>
      <w:r>
        <w:t>Программой</w:t>
      </w:r>
      <w:r>
        <w:rPr>
          <w:spacing w:val="1"/>
        </w:rPr>
        <w:t xml:space="preserve"> </w:t>
      </w:r>
      <w:r>
        <w:t>предусматривается</w:t>
      </w:r>
      <w:r>
        <w:rPr>
          <w:spacing w:val="1"/>
        </w:rPr>
        <w:t xml:space="preserve"> </w:t>
      </w:r>
      <w:r>
        <w:t>расширение</w:t>
      </w:r>
      <w:r>
        <w:rPr>
          <w:spacing w:val="1"/>
        </w:rPr>
        <w:t xml:space="preserve"> </w:t>
      </w:r>
      <w:r>
        <w:t>межпредметного</w:t>
      </w:r>
      <w:r>
        <w:rPr>
          <w:spacing w:val="1"/>
        </w:rPr>
        <w:t xml:space="preserve"> </w:t>
      </w:r>
      <w:r>
        <w:t>взаимодействия</w:t>
      </w:r>
      <w:r>
        <w:rPr>
          <w:spacing w:val="1"/>
        </w:rPr>
        <w:t xml:space="preserve"> </w:t>
      </w:r>
      <w:r>
        <w:t>в</w:t>
      </w:r>
      <w:r>
        <w:rPr>
          <w:spacing w:val="1"/>
        </w:rPr>
        <w:t xml:space="preserve"> </w:t>
      </w:r>
      <w:r>
        <w:t>обучении</w:t>
      </w:r>
      <w:r>
        <w:rPr>
          <w:spacing w:val="1"/>
        </w:rPr>
        <w:t xml:space="preserve"> </w:t>
      </w:r>
      <w:r>
        <w:t>русскому</w:t>
      </w:r>
      <w:r>
        <w:rPr>
          <w:spacing w:val="1"/>
        </w:rPr>
        <w:t xml:space="preserve"> </w:t>
      </w:r>
      <w:r>
        <w:t>родному</w:t>
      </w:r>
      <w:r>
        <w:rPr>
          <w:spacing w:val="1"/>
        </w:rPr>
        <w:t xml:space="preserve"> </w:t>
      </w:r>
      <w:r>
        <w:t>языку</w:t>
      </w:r>
      <w:r>
        <w:rPr>
          <w:spacing w:val="1"/>
        </w:rPr>
        <w:t xml:space="preserve"> </w:t>
      </w:r>
      <w:r>
        <w:t>не</w:t>
      </w:r>
      <w:r>
        <w:rPr>
          <w:spacing w:val="1"/>
        </w:rPr>
        <w:t xml:space="preserve"> </w:t>
      </w:r>
      <w:r>
        <w:t>только</w:t>
      </w:r>
      <w:r>
        <w:rPr>
          <w:spacing w:val="1"/>
        </w:rPr>
        <w:t xml:space="preserve"> </w:t>
      </w:r>
      <w:r>
        <w:t>в</w:t>
      </w:r>
      <w:r>
        <w:rPr>
          <w:spacing w:val="1"/>
        </w:rPr>
        <w:t xml:space="preserve"> </w:t>
      </w:r>
      <w:r>
        <w:t>филологических</w:t>
      </w:r>
      <w:r>
        <w:rPr>
          <w:spacing w:val="1"/>
        </w:rPr>
        <w:t xml:space="preserve"> </w:t>
      </w:r>
      <w:r>
        <w:t>образовательных</w:t>
      </w:r>
      <w:r>
        <w:rPr>
          <w:spacing w:val="1"/>
        </w:rPr>
        <w:t xml:space="preserve"> </w:t>
      </w:r>
      <w:r>
        <w:t>областях,</w:t>
      </w:r>
      <w:r>
        <w:rPr>
          <w:spacing w:val="1"/>
        </w:rPr>
        <w:t xml:space="preserve"> </w:t>
      </w:r>
      <w:r>
        <w:t>но</w:t>
      </w:r>
      <w:r>
        <w:rPr>
          <w:spacing w:val="1"/>
        </w:rPr>
        <w:t xml:space="preserve"> </w:t>
      </w:r>
      <w:r>
        <w:t>и</w:t>
      </w:r>
      <w:r>
        <w:rPr>
          <w:spacing w:val="1"/>
        </w:rPr>
        <w:t xml:space="preserve"> </w:t>
      </w:r>
      <w:r>
        <w:t>во</w:t>
      </w:r>
      <w:r>
        <w:rPr>
          <w:spacing w:val="1"/>
        </w:rPr>
        <w:t xml:space="preserve"> </w:t>
      </w:r>
      <w:r>
        <w:t>всѐм</w:t>
      </w:r>
      <w:r>
        <w:rPr>
          <w:spacing w:val="1"/>
        </w:rPr>
        <w:t xml:space="preserve"> </w:t>
      </w:r>
      <w:r>
        <w:t>комплексе</w:t>
      </w:r>
      <w:r>
        <w:rPr>
          <w:spacing w:val="1"/>
        </w:rPr>
        <w:t xml:space="preserve"> </w:t>
      </w:r>
      <w:r>
        <w:t>изучаемых</w:t>
      </w:r>
      <w:r>
        <w:rPr>
          <w:spacing w:val="1"/>
        </w:rPr>
        <w:t xml:space="preserve"> </w:t>
      </w:r>
      <w:r>
        <w:t>дисциплин</w:t>
      </w:r>
      <w:r>
        <w:rPr>
          <w:spacing w:val="1"/>
        </w:rPr>
        <w:t xml:space="preserve"> </w:t>
      </w:r>
      <w:r>
        <w:t>естественнонаучного</w:t>
      </w:r>
      <w:r>
        <w:rPr>
          <w:spacing w:val="1"/>
        </w:rPr>
        <w:t xml:space="preserve"> </w:t>
      </w:r>
      <w:r>
        <w:t>и</w:t>
      </w:r>
      <w:r>
        <w:rPr>
          <w:spacing w:val="1"/>
        </w:rPr>
        <w:t xml:space="preserve"> </w:t>
      </w:r>
      <w:r>
        <w:t>гуманитарного</w:t>
      </w:r>
      <w:r>
        <w:rPr>
          <w:spacing w:val="-3"/>
        </w:rPr>
        <w:t xml:space="preserve"> </w:t>
      </w:r>
      <w:r>
        <w:t>циклов.</w:t>
      </w:r>
    </w:p>
    <w:p w:rsidR="00FA374A" w:rsidRDefault="00FA374A" w:rsidP="00FA374A">
      <w:pPr>
        <w:pStyle w:val="a7"/>
        <w:ind w:right="119" w:firstLine="707"/>
        <w:jc w:val="both"/>
      </w:pPr>
      <w:r>
        <w:t>Особенностью</w:t>
      </w:r>
      <w:r>
        <w:rPr>
          <w:spacing w:val="1"/>
        </w:rPr>
        <w:t xml:space="preserve"> </w:t>
      </w:r>
      <w:r>
        <w:t>курса,</w:t>
      </w:r>
      <w:r>
        <w:rPr>
          <w:spacing w:val="1"/>
        </w:rPr>
        <w:t xml:space="preserve"> </w:t>
      </w:r>
      <w:r>
        <w:t>представленной</w:t>
      </w:r>
      <w:r>
        <w:rPr>
          <w:spacing w:val="1"/>
        </w:rPr>
        <w:t xml:space="preserve"> </w:t>
      </w:r>
      <w:r>
        <w:t>в</w:t>
      </w:r>
      <w:r>
        <w:rPr>
          <w:spacing w:val="1"/>
        </w:rPr>
        <w:t xml:space="preserve"> </w:t>
      </w:r>
      <w:r>
        <w:t>данной</w:t>
      </w:r>
      <w:r>
        <w:rPr>
          <w:spacing w:val="1"/>
        </w:rPr>
        <w:t xml:space="preserve"> </w:t>
      </w:r>
      <w:r>
        <w:t>программе,</w:t>
      </w:r>
      <w:r>
        <w:rPr>
          <w:spacing w:val="1"/>
        </w:rPr>
        <w:t xml:space="preserve"> </w:t>
      </w:r>
      <w:r>
        <w:t>является</w:t>
      </w:r>
      <w:r>
        <w:rPr>
          <w:spacing w:val="1"/>
        </w:rPr>
        <w:t xml:space="preserve"> </w:t>
      </w:r>
      <w:r>
        <w:t>его</w:t>
      </w:r>
      <w:r>
        <w:rPr>
          <w:spacing w:val="1"/>
        </w:rPr>
        <w:t xml:space="preserve"> </w:t>
      </w:r>
      <w:r>
        <w:t>коммуникативная</w:t>
      </w:r>
      <w:r>
        <w:rPr>
          <w:spacing w:val="1"/>
        </w:rPr>
        <w:t xml:space="preserve"> </w:t>
      </w:r>
      <w:r>
        <w:t>направленность,</w:t>
      </w:r>
      <w:r>
        <w:rPr>
          <w:spacing w:val="1"/>
        </w:rPr>
        <w:t xml:space="preserve"> </w:t>
      </w:r>
      <w:r>
        <w:t>которая</w:t>
      </w:r>
      <w:r>
        <w:rPr>
          <w:spacing w:val="1"/>
        </w:rPr>
        <w:t xml:space="preserve"> </w:t>
      </w:r>
      <w:r>
        <w:t>предполагает</w:t>
      </w:r>
      <w:r>
        <w:rPr>
          <w:spacing w:val="1"/>
        </w:rPr>
        <w:t xml:space="preserve"> </w:t>
      </w:r>
      <w:r>
        <w:t>целенаправленное</w:t>
      </w:r>
      <w:r>
        <w:rPr>
          <w:spacing w:val="1"/>
        </w:rPr>
        <w:t xml:space="preserve"> </w:t>
      </w:r>
      <w:r>
        <w:t>обучение</w:t>
      </w:r>
      <w:r>
        <w:rPr>
          <w:spacing w:val="1"/>
        </w:rPr>
        <w:t xml:space="preserve"> </w:t>
      </w:r>
      <w:r>
        <w:t>школьников</w:t>
      </w:r>
      <w:r>
        <w:rPr>
          <w:spacing w:val="1"/>
        </w:rPr>
        <w:t xml:space="preserve"> </w:t>
      </w:r>
      <w:r>
        <w:t>осуществлению</w:t>
      </w:r>
      <w:r>
        <w:rPr>
          <w:spacing w:val="1"/>
        </w:rPr>
        <w:t xml:space="preserve"> </w:t>
      </w:r>
      <w:r>
        <w:t>всех</w:t>
      </w:r>
      <w:r>
        <w:rPr>
          <w:spacing w:val="1"/>
        </w:rPr>
        <w:t xml:space="preserve"> </w:t>
      </w:r>
      <w:r>
        <w:t>видов</w:t>
      </w:r>
      <w:r>
        <w:rPr>
          <w:spacing w:val="1"/>
        </w:rPr>
        <w:t xml:space="preserve"> </w:t>
      </w:r>
      <w:r>
        <w:t>речевой</w:t>
      </w:r>
      <w:r>
        <w:rPr>
          <w:spacing w:val="1"/>
        </w:rPr>
        <w:t xml:space="preserve"> </w:t>
      </w:r>
      <w:r>
        <w:t>деятельности:</w:t>
      </w:r>
      <w:r>
        <w:rPr>
          <w:spacing w:val="1"/>
        </w:rPr>
        <w:t xml:space="preserve"> </w:t>
      </w:r>
      <w:r>
        <w:t>говорения,</w:t>
      </w:r>
      <w:r>
        <w:rPr>
          <w:spacing w:val="1"/>
        </w:rPr>
        <w:t xml:space="preserve"> </w:t>
      </w:r>
      <w:r>
        <w:t>слушания,</w:t>
      </w:r>
      <w:r>
        <w:rPr>
          <w:spacing w:val="1"/>
        </w:rPr>
        <w:t xml:space="preserve"> </w:t>
      </w:r>
      <w:r>
        <w:t>письма,</w:t>
      </w:r>
      <w:r>
        <w:rPr>
          <w:spacing w:val="-1"/>
        </w:rPr>
        <w:t xml:space="preserve"> </w:t>
      </w:r>
      <w:r>
        <w:t>чтения.</w:t>
      </w:r>
    </w:p>
    <w:p w:rsidR="00FA374A" w:rsidRDefault="00FA374A" w:rsidP="00FA374A">
      <w:pPr>
        <w:pStyle w:val="a7"/>
        <w:ind w:right="113" w:firstLine="707"/>
        <w:jc w:val="both"/>
      </w:pPr>
      <w:r>
        <w:t>Вторую</w:t>
      </w:r>
      <w:r>
        <w:rPr>
          <w:spacing w:val="1"/>
        </w:rPr>
        <w:t xml:space="preserve"> </w:t>
      </w:r>
      <w:r>
        <w:t>особенность</w:t>
      </w:r>
      <w:r>
        <w:rPr>
          <w:spacing w:val="1"/>
        </w:rPr>
        <w:t xml:space="preserve"> </w:t>
      </w:r>
      <w:r>
        <w:t>курса</w:t>
      </w:r>
      <w:r>
        <w:rPr>
          <w:spacing w:val="1"/>
        </w:rPr>
        <w:t xml:space="preserve"> </w:t>
      </w:r>
      <w:r>
        <w:t>составляет</w:t>
      </w:r>
      <w:r>
        <w:rPr>
          <w:spacing w:val="1"/>
        </w:rPr>
        <w:t xml:space="preserve"> </w:t>
      </w:r>
      <w:r>
        <w:t>внесение</w:t>
      </w:r>
      <w:r>
        <w:rPr>
          <w:spacing w:val="1"/>
        </w:rPr>
        <w:t xml:space="preserve"> </w:t>
      </w:r>
      <w:r>
        <w:t>существенных</w:t>
      </w:r>
      <w:r>
        <w:rPr>
          <w:spacing w:val="1"/>
        </w:rPr>
        <w:t xml:space="preserve"> </w:t>
      </w:r>
      <w:r>
        <w:t>изменений</w:t>
      </w:r>
      <w:r>
        <w:rPr>
          <w:spacing w:val="1"/>
        </w:rPr>
        <w:t xml:space="preserve"> </w:t>
      </w:r>
      <w:r>
        <w:t>в</w:t>
      </w:r>
      <w:r>
        <w:rPr>
          <w:spacing w:val="1"/>
        </w:rPr>
        <w:t xml:space="preserve"> </w:t>
      </w:r>
      <w:r>
        <w:t>содержание</w:t>
      </w:r>
      <w:r>
        <w:rPr>
          <w:spacing w:val="1"/>
        </w:rPr>
        <w:t xml:space="preserve"> </w:t>
      </w:r>
      <w:r>
        <w:t>и</w:t>
      </w:r>
      <w:r>
        <w:rPr>
          <w:spacing w:val="1"/>
        </w:rPr>
        <w:t xml:space="preserve"> </w:t>
      </w:r>
      <w:r>
        <w:t>организацию</w:t>
      </w:r>
      <w:r>
        <w:rPr>
          <w:spacing w:val="1"/>
        </w:rPr>
        <w:t xml:space="preserve"> </w:t>
      </w:r>
      <w:r>
        <w:t>принятого</w:t>
      </w:r>
      <w:r>
        <w:rPr>
          <w:spacing w:val="1"/>
        </w:rPr>
        <w:t xml:space="preserve"> </w:t>
      </w:r>
      <w:r>
        <w:t>обучения</w:t>
      </w:r>
      <w:r>
        <w:rPr>
          <w:spacing w:val="1"/>
        </w:rPr>
        <w:t xml:space="preserve"> </w:t>
      </w:r>
      <w:r>
        <w:t>орфографии:</w:t>
      </w:r>
      <w:r>
        <w:rPr>
          <w:spacing w:val="1"/>
        </w:rPr>
        <w:t xml:space="preserve"> </w:t>
      </w:r>
      <w:r>
        <w:t>совершенствование</w:t>
      </w:r>
      <w:r>
        <w:rPr>
          <w:spacing w:val="1"/>
        </w:rPr>
        <w:t xml:space="preserve"> </w:t>
      </w:r>
      <w:r>
        <w:t>мотивационной</w:t>
      </w:r>
      <w:r>
        <w:rPr>
          <w:spacing w:val="1"/>
        </w:rPr>
        <w:t xml:space="preserve"> </w:t>
      </w:r>
      <w:r>
        <w:t>основы</w:t>
      </w:r>
      <w:r>
        <w:rPr>
          <w:spacing w:val="1"/>
        </w:rPr>
        <w:t xml:space="preserve"> </w:t>
      </w:r>
      <w:r>
        <w:t>обучения,</w:t>
      </w:r>
      <w:r>
        <w:rPr>
          <w:spacing w:val="1"/>
        </w:rPr>
        <w:t xml:space="preserve"> </w:t>
      </w:r>
      <w:r>
        <w:t>усиление</w:t>
      </w:r>
      <w:r>
        <w:rPr>
          <w:spacing w:val="1"/>
        </w:rPr>
        <w:t xml:space="preserve"> </w:t>
      </w:r>
      <w:r>
        <w:t>роли</w:t>
      </w:r>
      <w:r>
        <w:rPr>
          <w:spacing w:val="1"/>
        </w:rPr>
        <w:t xml:space="preserve"> </w:t>
      </w:r>
      <w:r>
        <w:t>коммуникативного</w:t>
      </w:r>
      <w:r>
        <w:rPr>
          <w:spacing w:val="1"/>
        </w:rPr>
        <w:t xml:space="preserve"> </w:t>
      </w:r>
      <w:r>
        <w:t>мотива,</w:t>
      </w:r>
      <w:r>
        <w:rPr>
          <w:spacing w:val="1"/>
        </w:rPr>
        <w:t xml:space="preserve"> </w:t>
      </w:r>
      <w:r>
        <w:t>а</w:t>
      </w:r>
      <w:r>
        <w:rPr>
          <w:spacing w:val="1"/>
        </w:rPr>
        <w:t xml:space="preserve"> </w:t>
      </w:r>
      <w:r>
        <w:t>также</w:t>
      </w:r>
      <w:r>
        <w:rPr>
          <w:spacing w:val="1"/>
        </w:rPr>
        <w:t xml:space="preserve"> </w:t>
      </w:r>
      <w:r>
        <w:t>включение</w:t>
      </w:r>
      <w:r>
        <w:rPr>
          <w:spacing w:val="1"/>
        </w:rPr>
        <w:t xml:space="preserve"> </w:t>
      </w:r>
      <w:r>
        <w:t>системного</w:t>
      </w:r>
      <w:r>
        <w:rPr>
          <w:spacing w:val="1"/>
        </w:rPr>
        <w:t xml:space="preserve"> </w:t>
      </w:r>
      <w:r>
        <w:t>(начиняя</w:t>
      </w:r>
      <w:r>
        <w:rPr>
          <w:spacing w:val="1"/>
        </w:rPr>
        <w:t xml:space="preserve"> </w:t>
      </w:r>
      <w:r>
        <w:t>со</w:t>
      </w:r>
      <w:r>
        <w:rPr>
          <w:spacing w:val="1"/>
        </w:rPr>
        <w:t xml:space="preserve"> </w:t>
      </w:r>
      <w:r>
        <w:t>2</w:t>
      </w:r>
      <w:r>
        <w:rPr>
          <w:spacing w:val="1"/>
        </w:rPr>
        <w:t xml:space="preserve"> </w:t>
      </w:r>
      <w:r>
        <w:t>-го)</w:t>
      </w:r>
      <w:r>
        <w:rPr>
          <w:spacing w:val="1"/>
        </w:rPr>
        <w:t xml:space="preserve"> </w:t>
      </w:r>
      <w:r>
        <w:t>класса</w:t>
      </w:r>
      <w:r>
        <w:rPr>
          <w:spacing w:val="1"/>
        </w:rPr>
        <w:t xml:space="preserve"> </w:t>
      </w:r>
      <w:r>
        <w:t>формирования</w:t>
      </w:r>
      <w:r>
        <w:rPr>
          <w:spacing w:val="60"/>
        </w:rPr>
        <w:t xml:space="preserve"> </w:t>
      </w:r>
      <w:r>
        <w:t>орфографической</w:t>
      </w:r>
      <w:r>
        <w:rPr>
          <w:spacing w:val="1"/>
        </w:rPr>
        <w:t xml:space="preserve"> </w:t>
      </w:r>
      <w:r>
        <w:t>зоркости</w:t>
      </w:r>
      <w:r>
        <w:rPr>
          <w:spacing w:val="1"/>
        </w:rPr>
        <w:t xml:space="preserve"> </w:t>
      </w:r>
      <w:r>
        <w:t>и</w:t>
      </w:r>
      <w:r>
        <w:rPr>
          <w:spacing w:val="1"/>
        </w:rPr>
        <w:t xml:space="preserve"> </w:t>
      </w:r>
      <w:r>
        <w:t>орфографического</w:t>
      </w:r>
      <w:r>
        <w:rPr>
          <w:spacing w:val="1"/>
        </w:rPr>
        <w:t xml:space="preserve"> </w:t>
      </w:r>
      <w:r>
        <w:t>самоконтроля</w:t>
      </w:r>
      <w:r>
        <w:rPr>
          <w:spacing w:val="1"/>
        </w:rPr>
        <w:t xml:space="preserve"> </w:t>
      </w:r>
      <w:r>
        <w:t>младших</w:t>
      </w:r>
      <w:r>
        <w:rPr>
          <w:spacing w:val="1"/>
        </w:rPr>
        <w:t xml:space="preserve"> </w:t>
      </w:r>
      <w:r>
        <w:t>школьников</w:t>
      </w:r>
      <w:r>
        <w:rPr>
          <w:spacing w:val="1"/>
        </w:rPr>
        <w:t xml:space="preserve"> </w:t>
      </w:r>
      <w:r>
        <w:t>на</w:t>
      </w:r>
      <w:r>
        <w:rPr>
          <w:spacing w:val="1"/>
        </w:rPr>
        <w:t xml:space="preserve"> </w:t>
      </w:r>
      <w:r>
        <w:t>доступном</w:t>
      </w:r>
      <w:r>
        <w:rPr>
          <w:spacing w:val="1"/>
        </w:rPr>
        <w:t xml:space="preserve"> </w:t>
      </w:r>
      <w:r>
        <w:t>им</w:t>
      </w:r>
      <w:r>
        <w:rPr>
          <w:spacing w:val="1"/>
        </w:rPr>
        <w:t xml:space="preserve"> </w:t>
      </w:r>
      <w:r>
        <w:t>уровне.</w:t>
      </w:r>
    </w:p>
    <w:p w:rsidR="00FA374A" w:rsidRDefault="00FA374A" w:rsidP="00FA374A">
      <w:pPr>
        <w:pStyle w:val="a7"/>
        <w:ind w:right="121" w:firstLine="707"/>
        <w:jc w:val="both"/>
      </w:pPr>
      <w:r>
        <w:t>Третья особенность курса связана с постановкой процесса обучения: с опорой на</w:t>
      </w:r>
      <w:r>
        <w:rPr>
          <w:spacing w:val="1"/>
        </w:rPr>
        <w:t xml:space="preserve"> </w:t>
      </w:r>
      <w:r>
        <w:t>языковой</w:t>
      </w:r>
      <w:r>
        <w:rPr>
          <w:spacing w:val="1"/>
        </w:rPr>
        <w:t xml:space="preserve"> </w:t>
      </w:r>
      <w:r>
        <w:t>опыт</w:t>
      </w:r>
      <w:r>
        <w:rPr>
          <w:spacing w:val="1"/>
        </w:rPr>
        <w:t xml:space="preserve"> </w:t>
      </w:r>
      <w:r>
        <w:t>и</w:t>
      </w:r>
      <w:r>
        <w:rPr>
          <w:spacing w:val="1"/>
        </w:rPr>
        <w:t xml:space="preserve"> </w:t>
      </w:r>
      <w:r>
        <w:t>природную</w:t>
      </w:r>
      <w:r>
        <w:rPr>
          <w:spacing w:val="1"/>
        </w:rPr>
        <w:t xml:space="preserve"> </w:t>
      </w:r>
      <w:r>
        <w:t>языковую</w:t>
      </w:r>
      <w:r>
        <w:rPr>
          <w:spacing w:val="1"/>
        </w:rPr>
        <w:t xml:space="preserve"> </w:t>
      </w:r>
      <w:r>
        <w:t>интуицию</w:t>
      </w:r>
      <w:r>
        <w:rPr>
          <w:spacing w:val="1"/>
        </w:rPr>
        <w:t xml:space="preserve"> </w:t>
      </w:r>
      <w:r>
        <w:t>детей</w:t>
      </w:r>
      <w:r>
        <w:rPr>
          <w:spacing w:val="1"/>
        </w:rPr>
        <w:t xml:space="preserve"> </w:t>
      </w:r>
      <w:r>
        <w:t>реализуется</w:t>
      </w:r>
      <w:r>
        <w:rPr>
          <w:spacing w:val="1"/>
        </w:rPr>
        <w:t xml:space="preserve"> </w:t>
      </w:r>
      <w:r>
        <w:t>деятельностный</w:t>
      </w:r>
      <w:r>
        <w:rPr>
          <w:spacing w:val="1"/>
        </w:rPr>
        <w:t xml:space="preserve"> </w:t>
      </w:r>
      <w:r>
        <w:t>подход</w:t>
      </w:r>
      <w:r>
        <w:rPr>
          <w:spacing w:val="-1"/>
        </w:rPr>
        <w:t xml:space="preserve"> </w:t>
      </w:r>
      <w:r>
        <w:t>к</w:t>
      </w:r>
      <w:r>
        <w:rPr>
          <w:spacing w:val="-2"/>
        </w:rPr>
        <w:t xml:space="preserve"> </w:t>
      </w:r>
      <w:r>
        <w:t>изучению</w:t>
      </w:r>
      <w:r>
        <w:rPr>
          <w:spacing w:val="-1"/>
        </w:rPr>
        <w:t xml:space="preserve"> </w:t>
      </w:r>
      <w:r>
        <w:t>языка</w:t>
      </w:r>
      <w:r>
        <w:rPr>
          <w:spacing w:val="-1"/>
        </w:rPr>
        <w:t xml:space="preserve"> </w:t>
      </w:r>
      <w:r>
        <w:t>и дальнейшему</w:t>
      </w:r>
      <w:r>
        <w:rPr>
          <w:spacing w:val="-9"/>
        </w:rPr>
        <w:t xml:space="preserve"> </w:t>
      </w:r>
      <w:r>
        <w:t>практическому</w:t>
      </w:r>
      <w:r>
        <w:rPr>
          <w:spacing w:val="-5"/>
        </w:rPr>
        <w:t xml:space="preserve"> </w:t>
      </w:r>
      <w:r>
        <w:t>овладению им.</w:t>
      </w:r>
    </w:p>
    <w:p w:rsidR="00FA374A" w:rsidRDefault="00FA374A" w:rsidP="00FA374A">
      <w:pPr>
        <w:pStyle w:val="a7"/>
        <w:spacing w:before="2"/>
        <w:rPr>
          <w:sz w:val="28"/>
        </w:rPr>
      </w:pPr>
    </w:p>
    <w:p w:rsidR="00FA374A" w:rsidRDefault="00FA374A" w:rsidP="00FA374A">
      <w:pPr>
        <w:pStyle w:val="1"/>
        <w:spacing w:before="1"/>
        <w:ind w:left="1263"/>
      </w:pPr>
      <w:r>
        <w:t>Описание</w:t>
      </w:r>
      <w:r>
        <w:rPr>
          <w:spacing w:val="-3"/>
        </w:rPr>
        <w:t xml:space="preserve"> </w:t>
      </w:r>
      <w:r>
        <w:t>места</w:t>
      </w:r>
      <w:r>
        <w:rPr>
          <w:spacing w:val="-1"/>
        </w:rPr>
        <w:t xml:space="preserve"> </w:t>
      </w:r>
      <w:r>
        <w:t>учебного</w:t>
      </w:r>
      <w:r>
        <w:rPr>
          <w:spacing w:val="-2"/>
        </w:rPr>
        <w:t xml:space="preserve"> </w:t>
      </w:r>
      <w:r>
        <w:t>предмета</w:t>
      </w:r>
      <w:r>
        <w:rPr>
          <w:spacing w:val="-1"/>
        </w:rPr>
        <w:t xml:space="preserve"> </w:t>
      </w:r>
      <w:r>
        <w:t>в</w:t>
      </w:r>
      <w:r>
        <w:rPr>
          <w:spacing w:val="-3"/>
        </w:rPr>
        <w:t xml:space="preserve"> </w:t>
      </w:r>
      <w:r>
        <w:t>учебном</w:t>
      </w:r>
      <w:r>
        <w:rPr>
          <w:spacing w:val="-1"/>
        </w:rPr>
        <w:t xml:space="preserve"> </w:t>
      </w:r>
      <w:r>
        <w:t>плане</w:t>
      </w:r>
    </w:p>
    <w:p w:rsidR="00FA374A" w:rsidRDefault="00FA374A" w:rsidP="00FA374A">
      <w:pPr>
        <w:spacing w:before="33"/>
        <w:ind w:left="543" w:firstLine="566"/>
      </w:pPr>
      <w:r>
        <w:rPr>
          <w:sz w:val="24"/>
        </w:rPr>
        <w:t>Учебный</w:t>
      </w:r>
      <w:r>
        <w:rPr>
          <w:spacing w:val="7"/>
          <w:sz w:val="24"/>
        </w:rPr>
        <w:t xml:space="preserve"> </w:t>
      </w:r>
      <w:r>
        <w:rPr>
          <w:sz w:val="24"/>
        </w:rPr>
        <w:t>предмет</w:t>
      </w:r>
      <w:r>
        <w:rPr>
          <w:spacing w:val="11"/>
          <w:sz w:val="24"/>
        </w:rPr>
        <w:t xml:space="preserve"> </w:t>
      </w:r>
      <w:r>
        <w:rPr>
          <w:sz w:val="24"/>
        </w:rPr>
        <w:t>«Родной</w:t>
      </w:r>
      <w:r>
        <w:rPr>
          <w:spacing w:val="6"/>
          <w:sz w:val="24"/>
        </w:rPr>
        <w:t xml:space="preserve"> </w:t>
      </w:r>
      <w:r>
        <w:rPr>
          <w:sz w:val="24"/>
        </w:rPr>
        <w:t>язык»</w:t>
      </w:r>
      <w:r>
        <w:rPr>
          <w:spacing w:val="57"/>
          <w:sz w:val="24"/>
        </w:rPr>
        <w:t xml:space="preserve"> </w:t>
      </w:r>
      <w:r>
        <w:rPr>
          <w:sz w:val="24"/>
        </w:rPr>
        <w:t>входит</w:t>
      </w:r>
      <w:r>
        <w:rPr>
          <w:spacing w:val="6"/>
          <w:sz w:val="24"/>
        </w:rPr>
        <w:t xml:space="preserve"> </w:t>
      </w:r>
      <w:r>
        <w:rPr>
          <w:sz w:val="24"/>
        </w:rPr>
        <w:t>в</w:t>
      </w:r>
      <w:r>
        <w:rPr>
          <w:spacing w:val="7"/>
          <w:sz w:val="24"/>
        </w:rPr>
        <w:t xml:space="preserve"> </w:t>
      </w:r>
      <w:r>
        <w:rPr>
          <w:sz w:val="24"/>
        </w:rPr>
        <w:t>предметную</w:t>
      </w:r>
      <w:r>
        <w:rPr>
          <w:spacing w:val="8"/>
          <w:sz w:val="24"/>
        </w:rPr>
        <w:t xml:space="preserve"> </w:t>
      </w:r>
      <w:r>
        <w:rPr>
          <w:sz w:val="24"/>
        </w:rPr>
        <w:t>область</w:t>
      </w:r>
      <w:r>
        <w:rPr>
          <w:spacing w:val="11"/>
          <w:sz w:val="24"/>
        </w:rPr>
        <w:t xml:space="preserve"> </w:t>
      </w:r>
      <w:r>
        <w:rPr>
          <w:sz w:val="24"/>
        </w:rPr>
        <w:t>«</w:t>
      </w:r>
      <w:r>
        <w:t>Родной</w:t>
      </w:r>
      <w:r>
        <w:rPr>
          <w:spacing w:val="9"/>
        </w:rPr>
        <w:t xml:space="preserve"> </w:t>
      </w:r>
      <w:r>
        <w:t>язык</w:t>
      </w:r>
      <w:r>
        <w:rPr>
          <w:spacing w:val="12"/>
        </w:rPr>
        <w:t xml:space="preserve"> </w:t>
      </w:r>
      <w:r>
        <w:t>и</w:t>
      </w:r>
      <w:r>
        <w:rPr>
          <w:spacing w:val="-52"/>
        </w:rPr>
        <w:t xml:space="preserve"> </w:t>
      </w:r>
      <w:r>
        <w:t>литературное</w:t>
      </w:r>
      <w:r>
        <w:rPr>
          <w:spacing w:val="4"/>
        </w:rPr>
        <w:t xml:space="preserve"> </w:t>
      </w:r>
      <w:r>
        <w:t>чтение</w:t>
      </w:r>
      <w:r>
        <w:rPr>
          <w:spacing w:val="3"/>
        </w:rPr>
        <w:t xml:space="preserve"> </w:t>
      </w:r>
      <w:r>
        <w:t>на</w:t>
      </w:r>
      <w:r>
        <w:rPr>
          <w:spacing w:val="2"/>
        </w:rPr>
        <w:t xml:space="preserve"> </w:t>
      </w:r>
      <w:r>
        <w:t>родном</w:t>
      </w:r>
      <w:r>
        <w:rPr>
          <w:spacing w:val="4"/>
        </w:rPr>
        <w:t xml:space="preserve"> </w:t>
      </w:r>
      <w:r>
        <w:t>языке</w:t>
      </w:r>
      <w:r>
        <w:rPr>
          <w:sz w:val="24"/>
        </w:rPr>
        <w:t>»</w:t>
      </w:r>
      <w:r>
        <w:rPr>
          <w:spacing w:val="51"/>
          <w:sz w:val="24"/>
        </w:rPr>
        <w:t xml:space="preserve"> </w:t>
      </w:r>
      <w:r>
        <w:rPr>
          <w:sz w:val="24"/>
        </w:rPr>
        <w:t>Учебного</w:t>
      </w:r>
      <w:r>
        <w:rPr>
          <w:spacing w:val="58"/>
          <w:sz w:val="24"/>
        </w:rPr>
        <w:t xml:space="preserve"> </w:t>
      </w:r>
      <w:r>
        <w:rPr>
          <w:sz w:val="24"/>
        </w:rPr>
        <w:t>плана</w:t>
      </w:r>
      <w:r>
        <w:rPr>
          <w:spacing w:val="59"/>
          <w:sz w:val="24"/>
        </w:rPr>
        <w:t xml:space="preserve"> </w:t>
      </w:r>
      <w:r>
        <w:rPr>
          <w:sz w:val="24"/>
        </w:rPr>
        <w:t>для</w:t>
      </w:r>
      <w:r>
        <w:rPr>
          <w:spacing w:val="59"/>
          <w:sz w:val="24"/>
        </w:rPr>
        <w:t xml:space="preserve"> </w:t>
      </w:r>
      <w:r>
        <w:rPr>
          <w:sz w:val="24"/>
        </w:rPr>
        <w:t>детей</w:t>
      </w:r>
      <w:r>
        <w:rPr>
          <w:spacing w:val="59"/>
          <w:sz w:val="24"/>
        </w:rPr>
        <w:t xml:space="preserve"> </w:t>
      </w:r>
      <w:r>
        <w:rPr>
          <w:sz w:val="24"/>
        </w:rPr>
        <w:t>с</w:t>
      </w:r>
      <w:r>
        <w:rPr>
          <w:spacing w:val="55"/>
          <w:sz w:val="24"/>
        </w:rPr>
        <w:t xml:space="preserve"> </w:t>
      </w:r>
      <w:r>
        <w:rPr>
          <w:sz w:val="24"/>
        </w:rPr>
        <w:t>ОВЗ</w:t>
      </w:r>
      <w:r>
        <w:rPr>
          <w:spacing w:val="58"/>
          <w:sz w:val="24"/>
        </w:rPr>
        <w:t xml:space="preserve"> </w:t>
      </w:r>
      <w:r>
        <w:rPr>
          <w:sz w:val="24"/>
        </w:rPr>
        <w:t>МАОУ «СОШ №10»</w:t>
      </w:r>
    </w:p>
    <w:p w:rsidR="00FA374A" w:rsidRDefault="00FA374A" w:rsidP="00FA374A">
      <w:pPr>
        <w:pStyle w:val="a7"/>
        <w:ind w:right="110" w:firstLine="566"/>
        <w:jc w:val="both"/>
      </w:pPr>
      <w:r>
        <w:t>На</w:t>
      </w:r>
      <w:r>
        <w:rPr>
          <w:spacing w:val="1"/>
        </w:rPr>
        <w:t xml:space="preserve"> </w:t>
      </w:r>
      <w:r>
        <w:t>изучение</w:t>
      </w:r>
      <w:r>
        <w:rPr>
          <w:spacing w:val="1"/>
        </w:rPr>
        <w:t xml:space="preserve"> </w:t>
      </w:r>
      <w:r>
        <w:t>учебного</w:t>
      </w:r>
      <w:r>
        <w:rPr>
          <w:spacing w:val="1"/>
        </w:rPr>
        <w:t xml:space="preserve"> </w:t>
      </w:r>
      <w:r>
        <w:t>предмета</w:t>
      </w:r>
      <w:r>
        <w:rPr>
          <w:spacing w:val="1"/>
        </w:rPr>
        <w:t xml:space="preserve"> </w:t>
      </w:r>
      <w:r>
        <w:t>«</w:t>
      </w:r>
      <w:r>
        <w:rPr>
          <w:spacing w:val="-57"/>
        </w:rPr>
        <w:t xml:space="preserve"> </w:t>
      </w:r>
      <w:r>
        <w:t>Родной язык»</w:t>
      </w:r>
      <w:r>
        <w:rPr>
          <w:spacing w:val="60"/>
        </w:rPr>
        <w:t xml:space="preserve"> </w:t>
      </w:r>
      <w:r>
        <w:t xml:space="preserve">в 4 классе – 17 часов в год </w:t>
      </w:r>
    </w:p>
    <w:p w:rsidR="00FA374A" w:rsidRDefault="00FA374A" w:rsidP="00FA374A">
      <w:pPr>
        <w:pStyle w:val="1"/>
        <w:spacing w:before="8" w:line="550" w:lineRule="atLeast"/>
        <w:ind w:left="1263" w:right="1428" w:firstLine="1310"/>
        <w:jc w:val="both"/>
      </w:pPr>
      <w:r>
        <w:t>Планируемые результаты освоения учебного предмета</w:t>
      </w:r>
      <w:r>
        <w:rPr>
          <w:spacing w:val="-57"/>
        </w:rPr>
        <w:t xml:space="preserve"> </w:t>
      </w:r>
      <w:r>
        <w:t>Личностные,</w:t>
      </w:r>
      <w:r>
        <w:rPr>
          <w:spacing w:val="-1"/>
        </w:rPr>
        <w:t xml:space="preserve"> </w:t>
      </w:r>
      <w:r>
        <w:t>метапредметные,</w:t>
      </w:r>
      <w:r>
        <w:rPr>
          <w:spacing w:val="-1"/>
        </w:rPr>
        <w:t xml:space="preserve"> </w:t>
      </w:r>
      <w:r>
        <w:t>предметные</w:t>
      </w:r>
      <w:r>
        <w:rPr>
          <w:spacing w:val="-5"/>
        </w:rPr>
        <w:t xml:space="preserve"> </w:t>
      </w:r>
      <w:r>
        <w:t>результаты</w:t>
      </w:r>
    </w:p>
    <w:p w:rsidR="00FA374A" w:rsidRDefault="00FA374A" w:rsidP="00FA374A">
      <w:pPr>
        <w:spacing w:before="2"/>
        <w:ind w:left="543"/>
        <w:jc w:val="both"/>
        <w:rPr>
          <w:b/>
          <w:sz w:val="24"/>
        </w:rPr>
      </w:pPr>
      <w:r>
        <w:rPr>
          <w:b/>
          <w:sz w:val="24"/>
        </w:rPr>
        <w:t>освоения</w:t>
      </w:r>
      <w:r>
        <w:rPr>
          <w:b/>
          <w:spacing w:val="-3"/>
          <w:sz w:val="24"/>
        </w:rPr>
        <w:t xml:space="preserve"> </w:t>
      </w:r>
      <w:r>
        <w:rPr>
          <w:b/>
          <w:sz w:val="24"/>
        </w:rPr>
        <w:t>учебного</w:t>
      </w:r>
      <w:r>
        <w:rPr>
          <w:b/>
          <w:spacing w:val="-2"/>
          <w:sz w:val="24"/>
        </w:rPr>
        <w:t xml:space="preserve"> </w:t>
      </w:r>
      <w:r>
        <w:rPr>
          <w:b/>
          <w:sz w:val="24"/>
        </w:rPr>
        <w:t>предмета</w:t>
      </w:r>
    </w:p>
    <w:p w:rsidR="00FA374A" w:rsidRDefault="00FA374A" w:rsidP="00FA374A">
      <w:pPr>
        <w:pStyle w:val="a7"/>
        <w:spacing w:before="11"/>
        <w:rPr>
          <w:b/>
          <w:sz w:val="23"/>
        </w:rPr>
      </w:pPr>
    </w:p>
    <w:p w:rsidR="00FA374A" w:rsidRDefault="00FA374A" w:rsidP="00FA374A">
      <w:pPr>
        <w:pStyle w:val="1"/>
        <w:ind w:left="1263"/>
        <w:jc w:val="both"/>
      </w:pPr>
      <w:r>
        <w:t>Личностные</w:t>
      </w:r>
      <w:r>
        <w:rPr>
          <w:spacing w:val="-5"/>
        </w:rPr>
        <w:t xml:space="preserve"> </w:t>
      </w:r>
      <w:r>
        <w:t>результаты:</w:t>
      </w:r>
    </w:p>
    <w:p w:rsidR="00FA374A" w:rsidRDefault="00FA374A" w:rsidP="00583E00">
      <w:pPr>
        <w:pStyle w:val="a5"/>
        <w:widowControl w:val="0"/>
        <w:numPr>
          <w:ilvl w:val="1"/>
          <w:numId w:val="96"/>
        </w:numPr>
        <w:tabs>
          <w:tab w:val="left" w:pos="1960"/>
        </w:tabs>
        <w:autoSpaceDE w:val="0"/>
        <w:autoSpaceDN w:val="0"/>
        <w:spacing w:before="178" w:after="0" w:line="240" w:lineRule="auto"/>
        <w:ind w:right="125" w:firstLine="719"/>
        <w:contextualSpacing w:val="0"/>
        <w:jc w:val="both"/>
        <w:rPr>
          <w:sz w:val="24"/>
        </w:rPr>
      </w:pPr>
      <w:r>
        <w:rPr>
          <w:sz w:val="24"/>
        </w:rPr>
        <w:t>формирование целостного, социально ориентированного взгляда на мир в</w:t>
      </w:r>
      <w:r>
        <w:rPr>
          <w:spacing w:val="1"/>
          <w:sz w:val="24"/>
        </w:rPr>
        <w:t xml:space="preserve"> </w:t>
      </w:r>
      <w:r>
        <w:rPr>
          <w:sz w:val="24"/>
        </w:rPr>
        <w:t>его</w:t>
      </w:r>
      <w:r>
        <w:rPr>
          <w:spacing w:val="-2"/>
          <w:sz w:val="24"/>
        </w:rPr>
        <w:t xml:space="preserve"> </w:t>
      </w:r>
      <w:r>
        <w:rPr>
          <w:sz w:val="24"/>
        </w:rPr>
        <w:t>органичном</w:t>
      </w:r>
      <w:r>
        <w:rPr>
          <w:spacing w:val="-2"/>
          <w:sz w:val="24"/>
        </w:rPr>
        <w:t xml:space="preserve"> </w:t>
      </w:r>
      <w:r>
        <w:rPr>
          <w:sz w:val="24"/>
        </w:rPr>
        <w:t>единстве</w:t>
      </w:r>
      <w:r>
        <w:rPr>
          <w:spacing w:val="-3"/>
          <w:sz w:val="24"/>
        </w:rPr>
        <w:t xml:space="preserve"> </w:t>
      </w:r>
      <w:r>
        <w:rPr>
          <w:sz w:val="24"/>
        </w:rPr>
        <w:t>и</w:t>
      </w:r>
      <w:r>
        <w:rPr>
          <w:spacing w:val="-1"/>
          <w:sz w:val="24"/>
        </w:rPr>
        <w:t xml:space="preserve"> </w:t>
      </w:r>
      <w:r>
        <w:rPr>
          <w:sz w:val="24"/>
        </w:rPr>
        <w:t>разнообразии</w:t>
      </w:r>
      <w:r>
        <w:rPr>
          <w:spacing w:val="-1"/>
          <w:sz w:val="24"/>
        </w:rPr>
        <w:t xml:space="preserve"> </w:t>
      </w:r>
      <w:r>
        <w:rPr>
          <w:sz w:val="24"/>
        </w:rPr>
        <w:t>природы,</w:t>
      </w:r>
      <w:r>
        <w:rPr>
          <w:spacing w:val="-1"/>
          <w:sz w:val="24"/>
        </w:rPr>
        <w:t xml:space="preserve"> </w:t>
      </w:r>
      <w:r>
        <w:rPr>
          <w:sz w:val="24"/>
        </w:rPr>
        <w:t>народов,</w:t>
      </w:r>
      <w:r>
        <w:rPr>
          <w:spacing w:val="-1"/>
          <w:sz w:val="24"/>
        </w:rPr>
        <w:t xml:space="preserve"> </w:t>
      </w:r>
      <w:r>
        <w:rPr>
          <w:sz w:val="24"/>
        </w:rPr>
        <w:t>культур</w:t>
      </w:r>
      <w:r>
        <w:rPr>
          <w:spacing w:val="1"/>
          <w:sz w:val="24"/>
        </w:rPr>
        <w:t xml:space="preserve"> </w:t>
      </w:r>
      <w:r>
        <w:rPr>
          <w:sz w:val="24"/>
        </w:rPr>
        <w:t>и</w:t>
      </w:r>
      <w:r>
        <w:rPr>
          <w:spacing w:val="-1"/>
          <w:sz w:val="24"/>
        </w:rPr>
        <w:t xml:space="preserve"> </w:t>
      </w:r>
      <w:r>
        <w:rPr>
          <w:sz w:val="24"/>
        </w:rPr>
        <w:t>религий;</w:t>
      </w:r>
    </w:p>
    <w:p w:rsidR="00FA374A" w:rsidRDefault="00FA374A" w:rsidP="00583E00">
      <w:pPr>
        <w:pStyle w:val="a5"/>
        <w:widowControl w:val="0"/>
        <w:numPr>
          <w:ilvl w:val="1"/>
          <w:numId w:val="96"/>
        </w:numPr>
        <w:tabs>
          <w:tab w:val="left" w:pos="1960"/>
        </w:tabs>
        <w:autoSpaceDE w:val="0"/>
        <w:autoSpaceDN w:val="0"/>
        <w:spacing w:after="0" w:line="240" w:lineRule="auto"/>
        <w:ind w:right="122" w:firstLine="719"/>
        <w:contextualSpacing w:val="0"/>
        <w:jc w:val="both"/>
        <w:rPr>
          <w:sz w:val="24"/>
        </w:rPr>
      </w:pPr>
      <w:r>
        <w:rPr>
          <w:sz w:val="24"/>
        </w:rPr>
        <w:t>формирование</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иному</w:t>
      </w:r>
      <w:r>
        <w:rPr>
          <w:spacing w:val="1"/>
          <w:sz w:val="24"/>
        </w:rPr>
        <w:t xml:space="preserve"> </w:t>
      </w:r>
      <w:r>
        <w:rPr>
          <w:sz w:val="24"/>
        </w:rPr>
        <w:t>мнению,</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культуре</w:t>
      </w:r>
      <w:r>
        <w:rPr>
          <w:spacing w:val="-2"/>
          <w:sz w:val="24"/>
        </w:rPr>
        <w:t xml:space="preserve"> </w:t>
      </w:r>
      <w:r>
        <w:rPr>
          <w:sz w:val="24"/>
        </w:rPr>
        <w:t>других</w:t>
      </w:r>
      <w:r>
        <w:rPr>
          <w:spacing w:val="2"/>
          <w:sz w:val="24"/>
        </w:rPr>
        <w:t xml:space="preserve"> </w:t>
      </w:r>
      <w:r>
        <w:rPr>
          <w:sz w:val="24"/>
        </w:rPr>
        <w:t>народов;</w:t>
      </w:r>
    </w:p>
    <w:p w:rsidR="00FA374A" w:rsidRDefault="00FA374A" w:rsidP="00583E00">
      <w:pPr>
        <w:pStyle w:val="a5"/>
        <w:widowControl w:val="0"/>
        <w:numPr>
          <w:ilvl w:val="1"/>
          <w:numId w:val="96"/>
        </w:numPr>
        <w:tabs>
          <w:tab w:val="left" w:pos="1960"/>
        </w:tabs>
        <w:autoSpaceDE w:val="0"/>
        <w:autoSpaceDN w:val="0"/>
        <w:spacing w:after="0" w:line="240" w:lineRule="auto"/>
        <w:ind w:right="125" w:firstLine="719"/>
        <w:contextualSpacing w:val="0"/>
        <w:jc w:val="both"/>
        <w:rPr>
          <w:sz w:val="24"/>
        </w:rPr>
      </w:pPr>
      <w:r>
        <w:rPr>
          <w:sz w:val="24"/>
        </w:rPr>
        <w:t>овладение начальными навыками адаптации в динамично изменяющемся и</w:t>
      </w:r>
      <w:r>
        <w:rPr>
          <w:spacing w:val="1"/>
          <w:sz w:val="24"/>
        </w:rPr>
        <w:t xml:space="preserve"> </w:t>
      </w:r>
      <w:r>
        <w:rPr>
          <w:sz w:val="24"/>
        </w:rPr>
        <w:t>развивающемся</w:t>
      </w:r>
      <w:r>
        <w:rPr>
          <w:spacing w:val="-1"/>
          <w:sz w:val="24"/>
        </w:rPr>
        <w:t xml:space="preserve"> </w:t>
      </w:r>
      <w:r>
        <w:rPr>
          <w:sz w:val="24"/>
        </w:rPr>
        <w:t>мире;</w:t>
      </w:r>
    </w:p>
    <w:p w:rsidR="00FA374A" w:rsidRDefault="00FA374A" w:rsidP="00583E00">
      <w:pPr>
        <w:pStyle w:val="a5"/>
        <w:widowControl w:val="0"/>
        <w:numPr>
          <w:ilvl w:val="1"/>
          <w:numId w:val="96"/>
        </w:numPr>
        <w:tabs>
          <w:tab w:val="left" w:pos="1960"/>
        </w:tabs>
        <w:autoSpaceDE w:val="0"/>
        <w:autoSpaceDN w:val="0"/>
        <w:spacing w:after="0" w:line="240" w:lineRule="auto"/>
        <w:ind w:left="1959" w:hanging="697"/>
        <w:contextualSpacing w:val="0"/>
        <w:jc w:val="both"/>
        <w:rPr>
          <w:sz w:val="24"/>
        </w:rPr>
      </w:pPr>
      <w:r>
        <w:rPr>
          <w:sz w:val="24"/>
        </w:rPr>
        <w:t>формирование</w:t>
      </w:r>
      <w:r>
        <w:rPr>
          <w:spacing w:val="-6"/>
          <w:sz w:val="24"/>
        </w:rPr>
        <w:t xml:space="preserve"> </w:t>
      </w:r>
      <w:r>
        <w:rPr>
          <w:sz w:val="24"/>
        </w:rPr>
        <w:t>эстетических</w:t>
      </w:r>
      <w:r>
        <w:rPr>
          <w:spacing w:val="-2"/>
          <w:sz w:val="24"/>
        </w:rPr>
        <w:t xml:space="preserve"> </w:t>
      </w:r>
      <w:r>
        <w:rPr>
          <w:sz w:val="24"/>
        </w:rPr>
        <w:t>потребностей,</w:t>
      </w:r>
      <w:r>
        <w:rPr>
          <w:spacing w:val="-7"/>
          <w:sz w:val="24"/>
        </w:rPr>
        <w:t xml:space="preserve"> </w:t>
      </w:r>
      <w:r>
        <w:rPr>
          <w:sz w:val="24"/>
        </w:rPr>
        <w:t>ценностей</w:t>
      </w:r>
      <w:r>
        <w:rPr>
          <w:spacing w:val="-4"/>
          <w:sz w:val="24"/>
        </w:rPr>
        <w:t xml:space="preserve"> </w:t>
      </w:r>
      <w:r>
        <w:rPr>
          <w:sz w:val="24"/>
        </w:rPr>
        <w:t>и</w:t>
      </w:r>
      <w:r>
        <w:rPr>
          <w:spacing w:val="-4"/>
          <w:sz w:val="24"/>
        </w:rPr>
        <w:t xml:space="preserve"> </w:t>
      </w:r>
      <w:r>
        <w:rPr>
          <w:sz w:val="24"/>
        </w:rPr>
        <w:t>чувств;</w:t>
      </w:r>
    </w:p>
    <w:p w:rsidR="00FA374A" w:rsidRDefault="00FA374A" w:rsidP="00583E00">
      <w:pPr>
        <w:pStyle w:val="a5"/>
        <w:widowControl w:val="0"/>
        <w:numPr>
          <w:ilvl w:val="1"/>
          <w:numId w:val="96"/>
        </w:numPr>
        <w:tabs>
          <w:tab w:val="left" w:pos="1960"/>
        </w:tabs>
        <w:autoSpaceDE w:val="0"/>
        <w:autoSpaceDN w:val="0"/>
        <w:spacing w:before="1" w:after="0" w:line="240" w:lineRule="auto"/>
        <w:ind w:right="115" w:firstLine="719"/>
        <w:contextualSpacing w:val="0"/>
        <w:jc w:val="both"/>
        <w:rPr>
          <w:sz w:val="24"/>
        </w:rPr>
      </w:pPr>
      <w:r>
        <w:rPr>
          <w:sz w:val="24"/>
        </w:rPr>
        <w:t>развитие</w:t>
      </w:r>
      <w:r>
        <w:rPr>
          <w:spacing w:val="1"/>
          <w:sz w:val="24"/>
        </w:rPr>
        <w:t xml:space="preserve"> </w:t>
      </w:r>
      <w:r>
        <w:rPr>
          <w:sz w:val="24"/>
        </w:rPr>
        <w:t>этических</w:t>
      </w:r>
      <w:r>
        <w:rPr>
          <w:spacing w:val="1"/>
          <w:sz w:val="24"/>
        </w:rPr>
        <w:t xml:space="preserve"> </w:t>
      </w:r>
      <w:r>
        <w:rPr>
          <w:sz w:val="24"/>
        </w:rPr>
        <w:t>чувств,</w:t>
      </w:r>
      <w:r>
        <w:rPr>
          <w:spacing w:val="1"/>
          <w:sz w:val="24"/>
        </w:rPr>
        <w:t xml:space="preserve"> </w:t>
      </w:r>
      <w:r>
        <w:rPr>
          <w:sz w:val="24"/>
        </w:rPr>
        <w:t>доброжелательности</w:t>
      </w:r>
      <w:r>
        <w:rPr>
          <w:spacing w:val="1"/>
          <w:sz w:val="24"/>
        </w:rPr>
        <w:t xml:space="preserve"> </w:t>
      </w:r>
      <w:r>
        <w:rPr>
          <w:sz w:val="24"/>
        </w:rPr>
        <w:t>и</w:t>
      </w:r>
      <w:r>
        <w:rPr>
          <w:spacing w:val="1"/>
          <w:sz w:val="24"/>
        </w:rPr>
        <w:t xml:space="preserve"> </w:t>
      </w:r>
      <w:r>
        <w:rPr>
          <w:sz w:val="24"/>
        </w:rPr>
        <w:t>эмоционально-</w:t>
      </w:r>
      <w:r>
        <w:rPr>
          <w:spacing w:val="1"/>
          <w:sz w:val="24"/>
        </w:rPr>
        <w:t xml:space="preserve"> </w:t>
      </w:r>
      <w:r>
        <w:rPr>
          <w:sz w:val="24"/>
        </w:rPr>
        <w:t>нравственной</w:t>
      </w:r>
      <w:r>
        <w:rPr>
          <w:spacing w:val="-2"/>
          <w:sz w:val="24"/>
        </w:rPr>
        <w:t xml:space="preserve"> </w:t>
      </w:r>
      <w:r>
        <w:rPr>
          <w:sz w:val="24"/>
        </w:rPr>
        <w:t>отзывчивости,</w:t>
      </w:r>
      <w:r>
        <w:rPr>
          <w:spacing w:val="-1"/>
          <w:sz w:val="24"/>
        </w:rPr>
        <w:t xml:space="preserve"> </w:t>
      </w:r>
      <w:r>
        <w:rPr>
          <w:sz w:val="24"/>
        </w:rPr>
        <w:t>понимания</w:t>
      </w:r>
      <w:r>
        <w:rPr>
          <w:spacing w:val="-5"/>
          <w:sz w:val="24"/>
        </w:rPr>
        <w:t xml:space="preserve"> </w:t>
      </w:r>
      <w:r>
        <w:rPr>
          <w:sz w:val="24"/>
        </w:rPr>
        <w:t>и</w:t>
      </w:r>
      <w:r>
        <w:rPr>
          <w:spacing w:val="-1"/>
          <w:sz w:val="24"/>
        </w:rPr>
        <w:t xml:space="preserve"> </w:t>
      </w:r>
      <w:r>
        <w:rPr>
          <w:sz w:val="24"/>
        </w:rPr>
        <w:t>сопереживания</w:t>
      </w:r>
      <w:r>
        <w:rPr>
          <w:spacing w:val="-2"/>
          <w:sz w:val="24"/>
        </w:rPr>
        <w:t xml:space="preserve"> </w:t>
      </w:r>
      <w:r>
        <w:rPr>
          <w:sz w:val="24"/>
        </w:rPr>
        <w:t>чувствам</w:t>
      </w:r>
      <w:r>
        <w:rPr>
          <w:spacing w:val="-2"/>
          <w:sz w:val="24"/>
        </w:rPr>
        <w:t xml:space="preserve"> </w:t>
      </w:r>
      <w:r>
        <w:rPr>
          <w:sz w:val="24"/>
        </w:rPr>
        <w:t>других людей;</w:t>
      </w:r>
    </w:p>
    <w:p w:rsidR="00FA374A" w:rsidRDefault="00FA374A" w:rsidP="00583E00">
      <w:pPr>
        <w:pStyle w:val="a5"/>
        <w:widowControl w:val="0"/>
        <w:numPr>
          <w:ilvl w:val="1"/>
          <w:numId w:val="96"/>
        </w:numPr>
        <w:tabs>
          <w:tab w:val="left" w:pos="1960"/>
        </w:tabs>
        <w:autoSpaceDE w:val="0"/>
        <w:autoSpaceDN w:val="0"/>
        <w:spacing w:after="0" w:line="240" w:lineRule="auto"/>
        <w:ind w:right="120" w:firstLine="719"/>
        <w:contextualSpacing w:val="0"/>
        <w:jc w:val="both"/>
        <w:rPr>
          <w:sz w:val="24"/>
        </w:rPr>
      </w:pPr>
      <w:r>
        <w:rPr>
          <w:sz w:val="24"/>
        </w:rPr>
        <w:t>развитие навыков сотрудничества со взрослыми и сверстниками в разных</w:t>
      </w:r>
      <w:r>
        <w:rPr>
          <w:spacing w:val="1"/>
          <w:sz w:val="24"/>
        </w:rPr>
        <w:t xml:space="preserve"> </w:t>
      </w:r>
      <w:r>
        <w:rPr>
          <w:sz w:val="24"/>
        </w:rPr>
        <w:t>социальных ситуациях, умения не создавать конфликтов и находить выходы из спорных</w:t>
      </w:r>
      <w:r>
        <w:rPr>
          <w:spacing w:val="1"/>
          <w:sz w:val="24"/>
        </w:rPr>
        <w:t xml:space="preserve"> </w:t>
      </w:r>
      <w:r>
        <w:rPr>
          <w:sz w:val="24"/>
        </w:rPr>
        <w:t>ситуаций;</w:t>
      </w:r>
    </w:p>
    <w:p w:rsidR="00FA374A" w:rsidRDefault="00FA374A" w:rsidP="00583E00">
      <w:pPr>
        <w:pStyle w:val="a5"/>
        <w:widowControl w:val="0"/>
        <w:numPr>
          <w:ilvl w:val="1"/>
          <w:numId w:val="96"/>
        </w:numPr>
        <w:tabs>
          <w:tab w:val="left" w:pos="1960"/>
        </w:tabs>
        <w:autoSpaceDE w:val="0"/>
        <w:autoSpaceDN w:val="0"/>
        <w:spacing w:after="0" w:line="240" w:lineRule="auto"/>
        <w:ind w:right="122" w:firstLine="719"/>
        <w:contextualSpacing w:val="0"/>
        <w:jc w:val="both"/>
        <w:rPr>
          <w:sz w:val="24"/>
        </w:rPr>
      </w:pPr>
      <w:r>
        <w:rPr>
          <w:sz w:val="24"/>
        </w:rPr>
        <w:t>формирование установки на безопасный, здоровый образ жизни, наличие</w:t>
      </w:r>
      <w:r>
        <w:rPr>
          <w:spacing w:val="1"/>
          <w:sz w:val="24"/>
        </w:rPr>
        <w:t xml:space="preserve"> </w:t>
      </w:r>
      <w:r>
        <w:rPr>
          <w:sz w:val="24"/>
        </w:rPr>
        <w:t>мотивации</w:t>
      </w:r>
      <w:r>
        <w:rPr>
          <w:spacing w:val="1"/>
          <w:sz w:val="24"/>
        </w:rPr>
        <w:t xml:space="preserve"> </w:t>
      </w:r>
      <w:r>
        <w:rPr>
          <w:sz w:val="24"/>
        </w:rPr>
        <w:t>к</w:t>
      </w:r>
      <w:r>
        <w:rPr>
          <w:spacing w:val="1"/>
          <w:sz w:val="24"/>
        </w:rPr>
        <w:t xml:space="preserve"> </w:t>
      </w:r>
      <w:r>
        <w:rPr>
          <w:sz w:val="24"/>
        </w:rPr>
        <w:lastRenderedPageBreak/>
        <w:t>творческому</w:t>
      </w:r>
      <w:r>
        <w:rPr>
          <w:spacing w:val="1"/>
          <w:sz w:val="24"/>
        </w:rPr>
        <w:t xml:space="preserve"> </w:t>
      </w:r>
      <w:r>
        <w:rPr>
          <w:sz w:val="24"/>
        </w:rPr>
        <w:t>труду,</w:t>
      </w:r>
      <w:r>
        <w:rPr>
          <w:spacing w:val="1"/>
          <w:sz w:val="24"/>
        </w:rPr>
        <w:t xml:space="preserve"> </w:t>
      </w:r>
      <w:r>
        <w:rPr>
          <w:sz w:val="24"/>
        </w:rPr>
        <w:t>работе</w:t>
      </w:r>
      <w:r>
        <w:rPr>
          <w:spacing w:val="1"/>
          <w:sz w:val="24"/>
        </w:rPr>
        <w:t xml:space="preserve"> </w:t>
      </w:r>
      <w:r>
        <w:rPr>
          <w:sz w:val="24"/>
        </w:rPr>
        <w:t>на</w:t>
      </w:r>
      <w:r>
        <w:rPr>
          <w:spacing w:val="1"/>
          <w:sz w:val="24"/>
        </w:rPr>
        <w:t xml:space="preserve"> </w:t>
      </w:r>
      <w:r>
        <w:rPr>
          <w:sz w:val="24"/>
        </w:rPr>
        <w:t>результат,</w:t>
      </w:r>
      <w:r>
        <w:rPr>
          <w:spacing w:val="1"/>
          <w:sz w:val="24"/>
        </w:rPr>
        <w:t xml:space="preserve"> </w:t>
      </w:r>
      <w:r>
        <w:rPr>
          <w:sz w:val="24"/>
        </w:rPr>
        <w:t>бережному</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материальным</w:t>
      </w:r>
      <w:r>
        <w:rPr>
          <w:spacing w:val="-3"/>
          <w:sz w:val="24"/>
        </w:rPr>
        <w:t xml:space="preserve"> </w:t>
      </w:r>
      <w:r>
        <w:rPr>
          <w:sz w:val="24"/>
        </w:rPr>
        <w:t>и духовным</w:t>
      </w:r>
      <w:r>
        <w:rPr>
          <w:spacing w:val="-2"/>
          <w:sz w:val="24"/>
        </w:rPr>
        <w:t xml:space="preserve"> </w:t>
      </w:r>
      <w:r>
        <w:rPr>
          <w:sz w:val="24"/>
        </w:rPr>
        <w:t>ценностям.</w:t>
      </w:r>
    </w:p>
    <w:p w:rsidR="00FA374A" w:rsidRDefault="00FA374A" w:rsidP="00FA374A">
      <w:pPr>
        <w:pStyle w:val="1"/>
        <w:spacing w:before="228"/>
        <w:ind w:left="1263"/>
        <w:jc w:val="both"/>
      </w:pPr>
      <w:r>
        <w:t>Метапредметные</w:t>
      </w:r>
      <w:r>
        <w:rPr>
          <w:spacing w:val="-6"/>
        </w:rPr>
        <w:t xml:space="preserve"> </w:t>
      </w:r>
      <w:r>
        <w:t>результаты</w:t>
      </w:r>
    </w:p>
    <w:p w:rsidR="00FA374A" w:rsidRDefault="00FA374A" w:rsidP="00583E00">
      <w:pPr>
        <w:pStyle w:val="a5"/>
        <w:widowControl w:val="0"/>
        <w:numPr>
          <w:ilvl w:val="0"/>
          <w:numId w:val="95"/>
        </w:numPr>
        <w:tabs>
          <w:tab w:val="left" w:pos="1960"/>
        </w:tabs>
        <w:autoSpaceDE w:val="0"/>
        <w:autoSpaceDN w:val="0"/>
        <w:spacing w:after="0" w:line="240" w:lineRule="auto"/>
        <w:ind w:right="126" w:firstLine="719"/>
        <w:contextualSpacing w:val="0"/>
        <w:jc w:val="both"/>
        <w:rPr>
          <w:sz w:val="24"/>
        </w:rPr>
      </w:pPr>
      <w:r>
        <w:rPr>
          <w:sz w:val="24"/>
        </w:rPr>
        <w:t>овладение</w:t>
      </w:r>
      <w:r>
        <w:rPr>
          <w:spacing w:val="1"/>
          <w:sz w:val="24"/>
        </w:rPr>
        <w:t xml:space="preserve"> </w:t>
      </w:r>
      <w:r>
        <w:rPr>
          <w:sz w:val="24"/>
        </w:rPr>
        <w:t>способностью</w:t>
      </w:r>
      <w:r>
        <w:rPr>
          <w:spacing w:val="1"/>
          <w:sz w:val="24"/>
        </w:rPr>
        <w:t xml:space="preserve"> </w:t>
      </w:r>
      <w:r>
        <w:rPr>
          <w:sz w:val="24"/>
        </w:rPr>
        <w:t>принимать</w:t>
      </w:r>
      <w:r>
        <w:rPr>
          <w:spacing w:val="1"/>
          <w:sz w:val="24"/>
        </w:rPr>
        <w:t xml:space="preserve"> </w:t>
      </w:r>
      <w:r>
        <w:rPr>
          <w:sz w:val="24"/>
        </w:rPr>
        <w:t>и</w:t>
      </w:r>
      <w:r>
        <w:rPr>
          <w:spacing w:val="1"/>
          <w:sz w:val="24"/>
        </w:rPr>
        <w:t xml:space="preserve"> </w:t>
      </w:r>
      <w:r>
        <w:rPr>
          <w:sz w:val="24"/>
        </w:rPr>
        <w:t>сохранять</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поиска</w:t>
      </w:r>
      <w:r>
        <w:rPr>
          <w:spacing w:val="-1"/>
          <w:sz w:val="24"/>
        </w:rPr>
        <w:t xml:space="preserve"> </w:t>
      </w:r>
      <w:r>
        <w:rPr>
          <w:sz w:val="24"/>
        </w:rPr>
        <w:t>средств</w:t>
      </w:r>
      <w:r>
        <w:rPr>
          <w:spacing w:val="-1"/>
          <w:sz w:val="24"/>
        </w:rPr>
        <w:t xml:space="preserve"> </w:t>
      </w:r>
      <w:r>
        <w:rPr>
          <w:sz w:val="24"/>
        </w:rPr>
        <w:t>ее</w:t>
      </w:r>
      <w:r>
        <w:rPr>
          <w:spacing w:val="-1"/>
          <w:sz w:val="24"/>
        </w:rPr>
        <w:t xml:space="preserve"> </w:t>
      </w:r>
      <w:r>
        <w:rPr>
          <w:sz w:val="24"/>
        </w:rPr>
        <w:t>осуществления;</w:t>
      </w:r>
    </w:p>
    <w:p w:rsidR="00FA374A" w:rsidRDefault="00FA374A" w:rsidP="00583E00">
      <w:pPr>
        <w:pStyle w:val="a5"/>
        <w:widowControl w:val="0"/>
        <w:numPr>
          <w:ilvl w:val="0"/>
          <w:numId w:val="95"/>
        </w:numPr>
        <w:tabs>
          <w:tab w:val="left" w:pos="1960"/>
        </w:tabs>
        <w:autoSpaceDE w:val="0"/>
        <w:autoSpaceDN w:val="0"/>
        <w:spacing w:after="0" w:line="240" w:lineRule="auto"/>
        <w:ind w:left="1959" w:hanging="697"/>
        <w:contextualSpacing w:val="0"/>
        <w:jc w:val="both"/>
        <w:rPr>
          <w:sz w:val="24"/>
        </w:rPr>
      </w:pPr>
      <w:r>
        <w:rPr>
          <w:sz w:val="24"/>
        </w:rPr>
        <w:t>освоение</w:t>
      </w:r>
      <w:r>
        <w:rPr>
          <w:spacing w:val="-3"/>
          <w:sz w:val="24"/>
        </w:rPr>
        <w:t xml:space="preserve"> </w:t>
      </w:r>
      <w:r>
        <w:rPr>
          <w:sz w:val="24"/>
        </w:rPr>
        <w:t>способов</w:t>
      </w:r>
      <w:r>
        <w:rPr>
          <w:spacing w:val="-2"/>
          <w:sz w:val="24"/>
        </w:rPr>
        <w:t xml:space="preserve"> </w:t>
      </w:r>
      <w:r>
        <w:rPr>
          <w:sz w:val="24"/>
        </w:rPr>
        <w:t>решения</w:t>
      </w:r>
      <w:r>
        <w:rPr>
          <w:spacing w:val="-2"/>
          <w:sz w:val="24"/>
        </w:rPr>
        <w:t xml:space="preserve"> </w:t>
      </w:r>
      <w:r>
        <w:rPr>
          <w:sz w:val="24"/>
        </w:rPr>
        <w:t>проблем</w:t>
      </w:r>
      <w:r>
        <w:rPr>
          <w:spacing w:val="-4"/>
          <w:sz w:val="24"/>
        </w:rPr>
        <w:t xml:space="preserve"> </w:t>
      </w:r>
      <w:r>
        <w:rPr>
          <w:sz w:val="24"/>
        </w:rPr>
        <w:t>творческого</w:t>
      </w:r>
      <w:r>
        <w:rPr>
          <w:spacing w:val="-2"/>
          <w:sz w:val="24"/>
        </w:rPr>
        <w:t xml:space="preserve"> </w:t>
      </w:r>
      <w:r>
        <w:rPr>
          <w:sz w:val="24"/>
        </w:rPr>
        <w:t>и</w:t>
      </w:r>
      <w:r>
        <w:rPr>
          <w:spacing w:val="-2"/>
          <w:sz w:val="24"/>
        </w:rPr>
        <w:t xml:space="preserve"> </w:t>
      </w:r>
      <w:r>
        <w:rPr>
          <w:sz w:val="24"/>
        </w:rPr>
        <w:t>поискового</w:t>
      </w:r>
      <w:r>
        <w:rPr>
          <w:spacing w:val="-5"/>
          <w:sz w:val="24"/>
        </w:rPr>
        <w:t xml:space="preserve"> </w:t>
      </w:r>
      <w:r>
        <w:rPr>
          <w:sz w:val="24"/>
        </w:rPr>
        <w:t>характера;</w:t>
      </w:r>
    </w:p>
    <w:p w:rsidR="00FA374A" w:rsidRDefault="00FA374A" w:rsidP="00583E00">
      <w:pPr>
        <w:pStyle w:val="a5"/>
        <w:widowControl w:val="0"/>
        <w:numPr>
          <w:ilvl w:val="0"/>
          <w:numId w:val="95"/>
        </w:numPr>
        <w:tabs>
          <w:tab w:val="left" w:pos="1960"/>
        </w:tabs>
        <w:autoSpaceDE w:val="0"/>
        <w:autoSpaceDN w:val="0"/>
        <w:spacing w:after="0" w:line="240" w:lineRule="auto"/>
        <w:ind w:right="123" w:firstLine="719"/>
        <w:contextualSpacing w:val="0"/>
        <w:jc w:val="both"/>
        <w:rPr>
          <w:sz w:val="24"/>
        </w:rPr>
      </w:pPr>
      <w:r>
        <w:rPr>
          <w:sz w:val="24"/>
        </w:rPr>
        <w:t>формирование умения планировать, контролировать и оценивать учебные</w:t>
      </w:r>
      <w:r>
        <w:rPr>
          <w:spacing w:val="1"/>
          <w:sz w:val="24"/>
        </w:rPr>
        <w:t xml:space="preserve"> </w:t>
      </w:r>
      <w:r>
        <w:rPr>
          <w:sz w:val="24"/>
        </w:rPr>
        <w:t>действия в соответствии с поставленной задачей и условиями ее реализации; определять</w:t>
      </w:r>
      <w:r>
        <w:rPr>
          <w:spacing w:val="1"/>
          <w:sz w:val="24"/>
        </w:rPr>
        <w:t xml:space="preserve"> </w:t>
      </w:r>
      <w:r>
        <w:rPr>
          <w:sz w:val="24"/>
        </w:rPr>
        <w:t>наиболее</w:t>
      </w:r>
      <w:r>
        <w:rPr>
          <w:spacing w:val="-3"/>
          <w:sz w:val="24"/>
        </w:rPr>
        <w:t xml:space="preserve"> </w:t>
      </w:r>
      <w:r>
        <w:rPr>
          <w:sz w:val="24"/>
        </w:rPr>
        <w:t>эффективные</w:t>
      </w:r>
      <w:r>
        <w:rPr>
          <w:spacing w:val="-2"/>
          <w:sz w:val="24"/>
        </w:rPr>
        <w:t xml:space="preserve"> </w:t>
      </w:r>
      <w:r>
        <w:rPr>
          <w:sz w:val="24"/>
        </w:rPr>
        <w:t>способы достижения</w:t>
      </w:r>
      <w:r>
        <w:rPr>
          <w:spacing w:val="-1"/>
          <w:sz w:val="24"/>
        </w:rPr>
        <w:t xml:space="preserve"> </w:t>
      </w:r>
      <w:r>
        <w:rPr>
          <w:sz w:val="24"/>
        </w:rPr>
        <w:t>результата;</w:t>
      </w:r>
    </w:p>
    <w:p w:rsidR="00FA374A" w:rsidRDefault="00FA374A" w:rsidP="00583E00">
      <w:pPr>
        <w:pStyle w:val="a5"/>
        <w:widowControl w:val="0"/>
        <w:numPr>
          <w:ilvl w:val="0"/>
          <w:numId w:val="95"/>
        </w:numPr>
        <w:tabs>
          <w:tab w:val="left" w:pos="1960"/>
        </w:tabs>
        <w:autoSpaceDE w:val="0"/>
        <w:autoSpaceDN w:val="0"/>
        <w:spacing w:after="0" w:line="240" w:lineRule="auto"/>
        <w:ind w:right="123" w:firstLine="719"/>
        <w:contextualSpacing w:val="0"/>
        <w:jc w:val="both"/>
        <w:rPr>
          <w:sz w:val="24"/>
        </w:rPr>
      </w:pPr>
      <w:r>
        <w:rPr>
          <w:sz w:val="24"/>
        </w:rPr>
        <w:t>формирование</w:t>
      </w:r>
      <w:r>
        <w:rPr>
          <w:spacing w:val="1"/>
          <w:sz w:val="24"/>
        </w:rPr>
        <w:t xml:space="preserve"> </w:t>
      </w:r>
      <w:r>
        <w:rPr>
          <w:sz w:val="24"/>
        </w:rPr>
        <w:t>умения</w:t>
      </w:r>
      <w:r>
        <w:rPr>
          <w:spacing w:val="1"/>
          <w:sz w:val="24"/>
        </w:rPr>
        <w:t xml:space="preserve"> </w:t>
      </w:r>
      <w:r>
        <w:rPr>
          <w:sz w:val="24"/>
        </w:rPr>
        <w:t>понимать</w:t>
      </w:r>
      <w:r>
        <w:rPr>
          <w:spacing w:val="1"/>
          <w:sz w:val="24"/>
        </w:rPr>
        <w:t xml:space="preserve"> </w:t>
      </w:r>
      <w:r>
        <w:rPr>
          <w:sz w:val="24"/>
        </w:rPr>
        <w:t>причины</w:t>
      </w:r>
      <w:r>
        <w:rPr>
          <w:spacing w:val="1"/>
          <w:sz w:val="24"/>
        </w:rPr>
        <w:t xml:space="preserve"> </w:t>
      </w:r>
      <w:r>
        <w:rPr>
          <w:sz w:val="24"/>
        </w:rPr>
        <w:t>успеха</w:t>
      </w:r>
      <w:r>
        <w:rPr>
          <w:spacing w:val="1"/>
          <w:sz w:val="24"/>
        </w:rPr>
        <w:t xml:space="preserve"> </w:t>
      </w:r>
      <w:r>
        <w:rPr>
          <w:sz w:val="24"/>
        </w:rPr>
        <w:t>(неуспеха)</w:t>
      </w:r>
      <w:r>
        <w:rPr>
          <w:spacing w:val="1"/>
          <w:sz w:val="24"/>
        </w:rPr>
        <w:t xml:space="preserve"> </w:t>
      </w:r>
      <w:r>
        <w:rPr>
          <w:sz w:val="24"/>
        </w:rPr>
        <w:t>учебной</w:t>
      </w:r>
      <w:r>
        <w:rPr>
          <w:spacing w:val="1"/>
          <w:sz w:val="24"/>
        </w:rPr>
        <w:t xml:space="preserve"> </w:t>
      </w:r>
      <w:r>
        <w:rPr>
          <w:sz w:val="24"/>
        </w:rPr>
        <w:t>деятельности</w:t>
      </w:r>
      <w:r>
        <w:rPr>
          <w:spacing w:val="-2"/>
          <w:sz w:val="24"/>
        </w:rPr>
        <w:t xml:space="preserve"> </w:t>
      </w:r>
      <w:r>
        <w:rPr>
          <w:sz w:val="24"/>
        </w:rPr>
        <w:t>и</w:t>
      </w:r>
      <w:r>
        <w:rPr>
          <w:spacing w:val="-2"/>
          <w:sz w:val="24"/>
        </w:rPr>
        <w:t xml:space="preserve"> </w:t>
      </w:r>
      <w:r>
        <w:rPr>
          <w:sz w:val="24"/>
        </w:rPr>
        <w:t>способности</w:t>
      </w:r>
      <w:r>
        <w:rPr>
          <w:spacing w:val="-2"/>
          <w:sz w:val="24"/>
        </w:rPr>
        <w:t xml:space="preserve"> </w:t>
      </w:r>
      <w:r>
        <w:rPr>
          <w:sz w:val="24"/>
        </w:rPr>
        <w:t>конструктивно</w:t>
      </w:r>
      <w:r>
        <w:rPr>
          <w:spacing w:val="-2"/>
          <w:sz w:val="24"/>
        </w:rPr>
        <w:t xml:space="preserve"> </w:t>
      </w:r>
      <w:r>
        <w:rPr>
          <w:sz w:val="24"/>
        </w:rPr>
        <w:t>действовать</w:t>
      </w:r>
      <w:r>
        <w:rPr>
          <w:spacing w:val="-2"/>
          <w:sz w:val="24"/>
        </w:rPr>
        <w:t xml:space="preserve"> </w:t>
      </w:r>
      <w:r>
        <w:rPr>
          <w:sz w:val="24"/>
        </w:rPr>
        <w:t>даже</w:t>
      </w:r>
      <w:r>
        <w:rPr>
          <w:spacing w:val="2"/>
          <w:sz w:val="24"/>
        </w:rPr>
        <w:t xml:space="preserve"> </w:t>
      </w:r>
      <w:r>
        <w:rPr>
          <w:sz w:val="24"/>
        </w:rPr>
        <w:t>в</w:t>
      </w:r>
      <w:r>
        <w:rPr>
          <w:spacing w:val="-3"/>
          <w:sz w:val="24"/>
        </w:rPr>
        <w:t xml:space="preserve"> </w:t>
      </w:r>
      <w:r>
        <w:rPr>
          <w:sz w:val="24"/>
        </w:rPr>
        <w:t>ситуациях неуспеха;</w:t>
      </w:r>
    </w:p>
    <w:p w:rsidR="00FA374A" w:rsidRDefault="00FA374A" w:rsidP="00583E00">
      <w:pPr>
        <w:pStyle w:val="a5"/>
        <w:widowControl w:val="0"/>
        <w:numPr>
          <w:ilvl w:val="0"/>
          <w:numId w:val="95"/>
        </w:numPr>
        <w:tabs>
          <w:tab w:val="left" w:pos="1960"/>
        </w:tabs>
        <w:autoSpaceDE w:val="0"/>
        <w:autoSpaceDN w:val="0"/>
        <w:spacing w:after="0" w:line="240" w:lineRule="auto"/>
        <w:ind w:left="1959" w:hanging="697"/>
        <w:contextualSpacing w:val="0"/>
        <w:jc w:val="both"/>
        <w:rPr>
          <w:sz w:val="24"/>
        </w:rPr>
      </w:pPr>
      <w:r>
        <w:rPr>
          <w:sz w:val="24"/>
        </w:rPr>
        <w:t>освоение</w:t>
      </w:r>
      <w:r>
        <w:rPr>
          <w:spacing w:val="-6"/>
          <w:sz w:val="24"/>
        </w:rPr>
        <w:t xml:space="preserve"> </w:t>
      </w:r>
      <w:r>
        <w:rPr>
          <w:sz w:val="24"/>
        </w:rPr>
        <w:t>начальных</w:t>
      </w:r>
      <w:r>
        <w:rPr>
          <w:spacing w:val="-3"/>
          <w:sz w:val="24"/>
        </w:rPr>
        <w:t xml:space="preserve"> </w:t>
      </w:r>
      <w:r>
        <w:rPr>
          <w:sz w:val="24"/>
        </w:rPr>
        <w:t>форм</w:t>
      </w:r>
      <w:r>
        <w:rPr>
          <w:spacing w:val="-5"/>
          <w:sz w:val="24"/>
        </w:rPr>
        <w:t xml:space="preserve"> </w:t>
      </w:r>
      <w:r>
        <w:rPr>
          <w:sz w:val="24"/>
        </w:rPr>
        <w:t>познавательной</w:t>
      </w:r>
      <w:r>
        <w:rPr>
          <w:spacing w:val="-4"/>
          <w:sz w:val="24"/>
        </w:rPr>
        <w:t xml:space="preserve"> </w:t>
      </w:r>
      <w:r>
        <w:rPr>
          <w:sz w:val="24"/>
        </w:rPr>
        <w:t>и</w:t>
      </w:r>
      <w:r>
        <w:rPr>
          <w:spacing w:val="-4"/>
          <w:sz w:val="24"/>
        </w:rPr>
        <w:t xml:space="preserve"> </w:t>
      </w:r>
      <w:r>
        <w:rPr>
          <w:sz w:val="24"/>
        </w:rPr>
        <w:t>личностной</w:t>
      </w:r>
      <w:r>
        <w:rPr>
          <w:spacing w:val="-4"/>
          <w:sz w:val="24"/>
        </w:rPr>
        <w:t xml:space="preserve"> </w:t>
      </w:r>
      <w:r>
        <w:rPr>
          <w:sz w:val="24"/>
        </w:rPr>
        <w:t>рефлексии;</w:t>
      </w:r>
    </w:p>
    <w:p w:rsidR="00FA374A" w:rsidRDefault="00FA374A" w:rsidP="00583E00">
      <w:pPr>
        <w:pStyle w:val="a5"/>
        <w:widowControl w:val="0"/>
        <w:numPr>
          <w:ilvl w:val="0"/>
          <w:numId w:val="95"/>
        </w:numPr>
        <w:tabs>
          <w:tab w:val="left" w:pos="1960"/>
        </w:tabs>
        <w:autoSpaceDE w:val="0"/>
        <w:autoSpaceDN w:val="0"/>
        <w:spacing w:after="0" w:line="240" w:lineRule="auto"/>
        <w:ind w:right="119" w:firstLine="719"/>
        <w:contextualSpacing w:val="0"/>
        <w:jc w:val="both"/>
        <w:rPr>
          <w:sz w:val="24"/>
        </w:rPr>
      </w:pPr>
      <w:r>
        <w:rPr>
          <w:sz w:val="24"/>
        </w:rPr>
        <w:t>использование знаково-символических средств представления информации</w:t>
      </w:r>
      <w:r>
        <w:rPr>
          <w:spacing w:val="1"/>
          <w:sz w:val="24"/>
        </w:rPr>
        <w:t xml:space="preserve"> </w:t>
      </w:r>
      <w:r>
        <w:rPr>
          <w:sz w:val="24"/>
        </w:rPr>
        <w:t>для</w:t>
      </w:r>
      <w:r>
        <w:rPr>
          <w:spacing w:val="1"/>
          <w:sz w:val="24"/>
        </w:rPr>
        <w:t xml:space="preserve"> </w:t>
      </w:r>
      <w:r>
        <w:rPr>
          <w:sz w:val="24"/>
        </w:rPr>
        <w:t>создания</w:t>
      </w:r>
      <w:r>
        <w:rPr>
          <w:spacing w:val="1"/>
          <w:sz w:val="24"/>
        </w:rPr>
        <w:t xml:space="preserve"> </w:t>
      </w:r>
      <w:r>
        <w:rPr>
          <w:sz w:val="24"/>
        </w:rPr>
        <w:t>моделей</w:t>
      </w:r>
      <w:r>
        <w:rPr>
          <w:spacing w:val="1"/>
          <w:sz w:val="24"/>
        </w:rPr>
        <w:t xml:space="preserve"> </w:t>
      </w:r>
      <w:r>
        <w:rPr>
          <w:sz w:val="24"/>
        </w:rPr>
        <w:t>изучаемых</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схем</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практических</w:t>
      </w:r>
      <w:r>
        <w:rPr>
          <w:spacing w:val="-2"/>
          <w:sz w:val="24"/>
        </w:rPr>
        <w:t xml:space="preserve"> </w:t>
      </w:r>
      <w:r>
        <w:rPr>
          <w:sz w:val="24"/>
        </w:rPr>
        <w:t>задач;</w:t>
      </w:r>
    </w:p>
    <w:p w:rsidR="00FA374A" w:rsidRDefault="00FA374A" w:rsidP="00583E00">
      <w:pPr>
        <w:pStyle w:val="a5"/>
        <w:widowControl w:val="0"/>
        <w:numPr>
          <w:ilvl w:val="0"/>
          <w:numId w:val="95"/>
        </w:numPr>
        <w:tabs>
          <w:tab w:val="left" w:pos="1960"/>
        </w:tabs>
        <w:autoSpaceDE w:val="0"/>
        <w:autoSpaceDN w:val="0"/>
        <w:spacing w:after="0" w:line="240" w:lineRule="auto"/>
        <w:ind w:right="119" w:firstLine="719"/>
        <w:contextualSpacing w:val="0"/>
        <w:jc w:val="both"/>
        <w:rPr>
          <w:sz w:val="24"/>
        </w:rPr>
      </w:pPr>
      <w:r>
        <w:rPr>
          <w:sz w:val="24"/>
        </w:rPr>
        <w:t>активное</w:t>
      </w:r>
      <w:r>
        <w:rPr>
          <w:spacing w:val="1"/>
          <w:sz w:val="24"/>
        </w:rPr>
        <w:t xml:space="preserve"> </w:t>
      </w:r>
      <w:r>
        <w:rPr>
          <w:sz w:val="24"/>
        </w:rPr>
        <w:t>использование</w:t>
      </w:r>
      <w:r>
        <w:rPr>
          <w:spacing w:val="1"/>
          <w:sz w:val="24"/>
        </w:rPr>
        <w:t xml:space="preserve"> </w:t>
      </w:r>
      <w:r>
        <w:rPr>
          <w:sz w:val="24"/>
        </w:rPr>
        <w:t>речевых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средств</w:t>
      </w:r>
      <w:r>
        <w:rPr>
          <w:spacing w:val="1"/>
          <w:sz w:val="24"/>
        </w:rPr>
        <w:t xml:space="preserve"> </w:t>
      </w:r>
      <w:r>
        <w:rPr>
          <w:sz w:val="24"/>
        </w:rPr>
        <w:t>информационных</w:t>
      </w:r>
      <w:r>
        <w:rPr>
          <w:spacing w:val="1"/>
          <w:sz w:val="24"/>
        </w:rPr>
        <w:t xml:space="preserve"> </w:t>
      </w:r>
      <w:r>
        <w:rPr>
          <w:sz w:val="24"/>
        </w:rPr>
        <w:t>и</w:t>
      </w:r>
      <w:r>
        <w:rPr>
          <w:spacing w:val="1"/>
          <w:sz w:val="24"/>
        </w:rPr>
        <w:t xml:space="preserve"> </w:t>
      </w:r>
      <w:r>
        <w:rPr>
          <w:sz w:val="24"/>
        </w:rPr>
        <w:t>коммуникационных</w:t>
      </w:r>
      <w:r>
        <w:rPr>
          <w:spacing w:val="1"/>
          <w:sz w:val="24"/>
        </w:rPr>
        <w:t xml:space="preserve"> </w:t>
      </w:r>
      <w:r>
        <w:rPr>
          <w:sz w:val="24"/>
        </w:rPr>
        <w:t>технологий</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ИКТ)</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познавательных</w:t>
      </w:r>
      <w:r>
        <w:rPr>
          <w:spacing w:val="-2"/>
          <w:sz w:val="24"/>
        </w:rPr>
        <w:t xml:space="preserve"> </w:t>
      </w:r>
      <w:r>
        <w:rPr>
          <w:sz w:val="24"/>
        </w:rPr>
        <w:t>задач;</w:t>
      </w:r>
    </w:p>
    <w:p w:rsidR="00FA374A" w:rsidRDefault="00FA374A" w:rsidP="00583E00">
      <w:pPr>
        <w:pStyle w:val="a5"/>
        <w:widowControl w:val="0"/>
        <w:numPr>
          <w:ilvl w:val="0"/>
          <w:numId w:val="95"/>
        </w:numPr>
        <w:tabs>
          <w:tab w:val="left" w:pos="1960"/>
        </w:tabs>
        <w:autoSpaceDE w:val="0"/>
        <w:autoSpaceDN w:val="0"/>
        <w:spacing w:after="0" w:line="240" w:lineRule="auto"/>
        <w:ind w:right="121" w:firstLine="719"/>
        <w:contextualSpacing w:val="0"/>
        <w:jc w:val="both"/>
        <w:rPr>
          <w:sz w:val="24"/>
        </w:rPr>
      </w:pPr>
      <w:r>
        <w:rPr>
          <w:sz w:val="24"/>
        </w:rPr>
        <w:t>овладение навыками смыслового чтения текстов различных стилей и жанров</w:t>
      </w:r>
      <w:r>
        <w:rPr>
          <w:spacing w:val="-57"/>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целями</w:t>
      </w:r>
      <w:r>
        <w:rPr>
          <w:spacing w:val="1"/>
          <w:sz w:val="24"/>
        </w:rPr>
        <w:t xml:space="preserve"> </w:t>
      </w:r>
      <w:r>
        <w:rPr>
          <w:sz w:val="24"/>
        </w:rPr>
        <w:t>и</w:t>
      </w:r>
      <w:r>
        <w:rPr>
          <w:spacing w:val="1"/>
          <w:sz w:val="24"/>
        </w:rPr>
        <w:t xml:space="preserve"> </w:t>
      </w:r>
      <w:r>
        <w:rPr>
          <w:sz w:val="24"/>
        </w:rPr>
        <w:t>задачами;</w:t>
      </w:r>
      <w:r>
        <w:rPr>
          <w:spacing w:val="1"/>
          <w:sz w:val="24"/>
        </w:rPr>
        <w:t xml:space="preserve"> </w:t>
      </w:r>
      <w:r>
        <w:rPr>
          <w:sz w:val="24"/>
        </w:rPr>
        <w:t>осознанно</w:t>
      </w:r>
      <w:r>
        <w:rPr>
          <w:spacing w:val="1"/>
          <w:sz w:val="24"/>
        </w:rPr>
        <w:t xml:space="preserve"> </w:t>
      </w:r>
      <w:r>
        <w:rPr>
          <w:sz w:val="24"/>
        </w:rPr>
        <w:t>строить</w:t>
      </w:r>
      <w:r>
        <w:rPr>
          <w:spacing w:val="1"/>
          <w:sz w:val="24"/>
        </w:rPr>
        <w:t xml:space="preserve"> </w:t>
      </w:r>
      <w:r>
        <w:rPr>
          <w:sz w:val="24"/>
        </w:rPr>
        <w:t>речевое</w:t>
      </w:r>
      <w:r>
        <w:rPr>
          <w:spacing w:val="1"/>
          <w:sz w:val="24"/>
        </w:rPr>
        <w:t xml:space="preserve"> </w:t>
      </w:r>
      <w:r>
        <w:rPr>
          <w:sz w:val="24"/>
        </w:rPr>
        <w:t>высказывание</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задачами</w:t>
      </w:r>
      <w:r>
        <w:rPr>
          <w:spacing w:val="1"/>
          <w:sz w:val="24"/>
        </w:rPr>
        <w:t xml:space="preserve"> </w:t>
      </w:r>
      <w:r>
        <w:rPr>
          <w:sz w:val="24"/>
        </w:rPr>
        <w:t>коммуникации</w:t>
      </w:r>
      <w:r>
        <w:rPr>
          <w:spacing w:val="1"/>
          <w:sz w:val="24"/>
        </w:rPr>
        <w:t xml:space="preserve"> </w:t>
      </w:r>
      <w:r>
        <w:rPr>
          <w:sz w:val="24"/>
        </w:rPr>
        <w:t>и</w:t>
      </w:r>
      <w:r>
        <w:rPr>
          <w:spacing w:val="1"/>
          <w:sz w:val="24"/>
        </w:rPr>
        <w:t xml:space="preserve"> </w:t>
      </w:r>
      <w:r>
        <w:rPr>
          <w:sz w:val="24"/>
        </w:rPr>
        <w:t>составлять</w:t>
      </w:r>
      <w:r>
        <w:rPr>
          <w:spacing w:val="1"/>
          <w:sz w:val="24"/>
        </w:rPr>
        <w:t xml:space="preserve"> </w:t>
      </w:r>
      <w:r>
        <w:rPr>
          <w:sz w:val="24"/>
        </w:rPr>
        <w:t>тексты</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формах;</w:t>
      </w:r>
    </w:p>
    <w:p w:rsidR="00FA374A" w:rsidRDefault="00FA374A" w:rsidP="00583E00">
      <w:pPr>
        <w:pStyle w:val="a5"/>
        <w:widowControl w:val="0"/>
        <w:numPr>
          <w:ilvl w:val="0"/>
          <w:numId w:val="95"/>
        </w:numPr>
        <w:tabs>
          <w:tab w:val="left" w:pos="1960"/>
        </w:tabs>
        <w:autoSpaceDE w:val="0"/>
        <w:autoSpaceDN w:val="0"/>
        <w:spacing w:after="0" w:line="240" w:lineRule="auto"/>
        <w:ind w:right="116" w:firstLine="719"/>
        <w:contextualSpacing w:val="0"/>
        <w:jc w:val="both"/>
        <w:rPr>
          <w:sz w:val="24"/>
        </w:rPr>
      </w:pPr>
      <w:r>
        <w:rPr>
          <w:sz w:val="24"/>
        </w:rPr>
        <w:t>овладение</w:t>
      </w:r>
      <w:r>
        <w:rPr>
          <w:spacing w:val="1"/>
          <w:sz w:val="24"/>
        </w:rPr>
        <w:t xml:space="preserve"> </w:t>
      </w:r>
      <w:r>
        <w:rPr>
          <w:sz w:val="24"/>
        </w:rPr>
        <w:t>логическими</w:t>
      </w:r>
      <w:r>
        <w:rPr>
          <w:spacing w:val="1"/>
          <w:sz w:val="24"/>
        </w:rPr>
        <w:t xml:space="preserve"> </w:t>
      </w:r>
      <w:r>
        <w:rPr>
          <w:sz w:val="24"/>
        </w:rPr>
        <w:t>действиями</w:t>
      </w:r>
      <w:r>
        <w:rPr>
          <w:spacing w:val="1"/>
          <w:sz w:val="24"/>
        </w:rPr>
        <w:t xml:space="preserve"> </w:t>
      </w:r>
      <w:r>
        <w:rPr>
          <w:sz w:val="24"/>
        </w:rPr>
        <w:t>сравнения,</w:t>
      </w:r>
      <w:r>
        <w:rPr>
          <w:spacing w:val="1"/>
          <w:sz w:val="24"/>
        </w:rPr>
        <w:t xml:space="preserve"> </w:t>
      </w:r>
      <w:r>
        <w:rPr>
          <w:sz w:val="24"/>
        </w:rPr>
        <w:t>анализа,</w:t>
      </w:r>
      <w:r>
        <w:rPr>
          <w:spacing w:val="61"/>
          <w:sz w:val="24"/>
        </w:rPr>
        <w:t xml:space="preserve"> </w:t>
      </w:r>
      <w:r>
        <w:rPr>
          <w:sz w:val="24"/>
        </w:rPr>
        <w:t>синтеза,</w:t>
      </w:r>
      <w:r>
        <w:rPr>
          <w:spacing w:val="1"/>
          <w:sz w:val="24"/>
        </w:rPr>
        <w:t xml:space="preserve"> </w:t>
      </w:r>
      <w:r>
        <w:rPr>
          <w:sz w:val="24"/>
        </w:rPr>
        <w:t>обобщения,</w:t>
      </w:r>
      <w:r>
        <w:rPr>
          <w:spacing w:val="1"/>
          <w:sz w:val="24"/>
        </w:rPr>
        <w:t xml:space="preserve"> </w:t>
      </w:r>
      <w:r>
        <w:rPr>
          <w:sz w:val="24"/>
        </w:rPr>
        <w:t>классификации</w:t>
      </w:r>
      <w:r>
        <w:rPr>
          <w:spacing w:val="1"/>
          <w:sz w:val="24"/>
        </w:rPr>
        <w:t xml:space="preserve"> </w:t>
      </w:r>
      <w:r>
        <w:rPr>
          <w:sz w:val="24"/>
        </w:rPr>
        <w:t>по</w:t>
      </w:r>
      <w:r>
        <w:rPr>
          <w:spacing w:val="1"/>
          <w:sz w:val="24"/>
        </w:rPr>
        <w:t xml:space="preserve"> </w:t>
      </w:r>
      <w:r>
        <w:rPr>
          <w:sz w:val="24"/>
        </w:rPr>
        <w:t>родовидовым</w:t>
      </w:r>
      <w:r>
        <w:rPr>
          <w:spacing w:val="1"/>
          <w:sz w:val="24"/>
        </w:rPr>
        <w:t xml:space="preserve"> </w:t>
      </w:r>
      <w:r>
        <w:rPr>
          <w:sz w:val="24"/>
        </w:rPr>
        <w:t>признакам,</w:t>
      </w:r>
      <w:r>
        <w:rPr>
          <w:spacing w:val="1"/>
          <w:sz w:val="24"/>
        </w:rPr>
        <w:t xml:space="preserve"> </w:t>
      </w:r>
      <w:r>
        <w:rPr>
          <w:sz w:val="24"/>
        </w:rPr>
        <w:t>установления</w:t>
      </w:r>
      <w:r>
        <w:rPr>
          <w:spacing w:val="1"/>
          <w:sz w:val="24"/>
        </w:rPr>
        <w:t xml:space="preserve"> </w:t>
      </w:r>
      <w:r>
        <w:rPr>
          <w:sz w:val="24"/>
        </w:rPr>
        <w:t>аналогий</w:t>
      </w:r>
      <w:r>
        <w:rPr>
          <w:spacing w:val="1"/>
          <w:sz w:val="24"/>
        </w:rPr>
        <w:t xml:space="preserve"> </w:t>
      </w:r>
      <w:r>
        <w:rPr>
          <w:sz w:val="24"/>
        </w:rPr>
        <w:t>и</w:t>
      </w:r>
      <w:r>
        <w:rPr>
          <w:spacing w:val="1"/>
          <w:sz w:val="24"/>
        </w:rPr>
        <w:t xml:space="preserve"> </w:t>
      </w:r>
      <w:r>
        <w:rPr>
          <w:sz w:val="24"/>
        </w:rPr>
        <w:t>причинно-следственных</w:t>
      </w:r>
      <w:r>
        <w:rPr>
          <w:spacing w:val="1"/>
          <w:sz w:val="24"/>
        </w:rPr>
        <w:t xml:space="preserve"> </w:t>
      </w:r>
      <w:r>
        <w:rPr>
          <w:sz w:val="24"/>
        </w:rPr>
        <w:t>связей,</w:t>
      </w:r>
      <w:r>
        <w:rPr>
          <w:spacing w:val="1"/>
          <w:sz w:val="24"/>
        </w:rPr>
        <w:t xml:space="preserve"> </w:t>
      </w:r>
      <w:r>
        <w:rPr>
          <w:sz w:val="24"/>
        </w:rPr>
        <w:t>построения</w:t>
      </w:r>
      <w:r>
        <w:rPr>
          <w:spacing w:val="1"/>
          <w:sz w:val="24"/>
        </w:rPr>
        <w:t xml:space="preserve"> </w:t>
      </w:r>
      <w:r>
        <w:rPr>
          <w:sz w:val="24"/>
        </w:rPr>
        <w:t>рассуждений,</w:t>
      </w:r>
      <w:r>
        <w:rPr>
          <w:spacing w:val="1"/>
          <w:sz w:val="24"/>
        </w:rPr>
        <w:t xml:space="preserve"> </w:t>
      </w:r>
      <w:r>
        <w:rPr>
          <w:sz w:val="24"/>
        </w:rPr>
        <w:t>отнесения</w:t>
      </w:r>
      <w:r>
        <w:rPr>
          <w:spacing w:val="1"/>
          <w:sz w:val="24"/>
        </w:rPr>
        <w:t xml:space="preserve"> </w:t>
      </w:r>
      <w:r>
        <w:rPr>
          <w:sz w:val="24"/>
        </w:rPr>
        <w:t>к</w:t>
      </w:r>
      <w:r>
        <w:rPr>
          <w:spacing w:val="1"/>
          <w:sz w:val="24"/>
        </w:rPr>
        <w:t xml:space="preserve"> </w:t>
      </w:r>
      <w:r>
        <w:rPr>
          <w:sz w:val="24"/>
        </w:rPr>
        <w:t>известным</w:t>
      </w:r>
      <w:r>
        <w:rPr>
          <w:spacing w:val="1"/>
          <w:sz w:val="24"/>
        </w:rPr>
        <w:t xml:space="preserve"> </w:t>
      </w:r>
      <w:r>
        <w:rPr>
          <w:sz w:val="24"/>
        </w:rPr>
        <w:t>понятиям;</w:t>
      </w:r>
    </w:p>
    <w:p w:rsidR="00FA374A" w:rsidRDefault="00FA374A" w:rsidP="00583E00">
      <w:pPr>
        <w:pStyle w:val="a5"/>
        <w:widowControl w:val="0"/>
        <w:numPr>
          <w:ilvl w:val="0"/>
          <w:numId w:val="95"/>
        </w:numPr>
        <w:tabs>
          <w:tab w:val="left" w:pos="1960"/>
        </w:tabs>
        <w:autoSpaceDE w:val="0"/>
        <w:autoSpaceDN w:val="0"/>
        <w:spacing w:before="73" w:after="0" w:line="240" w:lineRule="auto"/>
        <w:ind w:right="125" w:firstLine="719"/>
        <w:contextualSpacing w:val="0"/>
        <w:jc w:val="both"/>
        <w:rPr>
          <w:sz w:val="24"/>
        </w:rPr>
      </w:pPr>
      <w:r>
        <w:rPr>
          <w:sz w:val="24"/>
        </w:rPr>
        <w:t>готовность</w:t>
      </w:r>
      <w:r>
        <w:rPr>
          <w:spacing w:val="1"/>
          <w:sz w:val="24"/>
        </w:rPr>
        <w:t xml:space="preserve"> </w:t>
      </w:r>
      <w:r>
        <w:rPr>
          <w:sz w:val="24"/>
        </w:rPr>
        <w:t>слушать</w:t>
      </w:r>
      <w:r>
        <w:rPr>
          <w:spacing w:val="1"/>
          <w:sz w:val="24"/>
        </w:rPr>
        <w:t xml:space="preserve"> </w:t>
      </w:r>
      <w:r>
        <w:rPr>
          <w:sz w:val="24"/>
        </w:rPr>
        <w:t>собеседника</w:t>
      </w:r>
      <w:r>
        <w:rPr>
          <w:spacing w:val="1"/>
          <w:sz w:val="24"/>
        </w:rPr>
        <w:t xml:space="preserve"> </w:t>
      </w:r>
      <w:r>
        <w:rPr>
          <w:sz w:val="24"/>
        </w:rPr>
        <w:t>и</w:t>
      </w:r>
      <w:r>
        <w:rPr>
          <w:spacing w:val="1"/>
          <w:sz w:val="24"/>
        </w:rPr>
        <w:t xml:space="preserve"> </w:t>
      </w:r>
      <w:r>
        <w:rPr>
          <w:sz w:val="24"/>
        </w:rPr>
        <w:t>вести</w:t>
      </w:r>
      <w:r>
        <w:rPr>
          <w:spacing w:val="1"/>
          <w:sz w:val="24"/>
        </w:rPr>
        <w:t xml:space="preserve"> </w:t>
      </w:r>
      <w:r>
        <w:rPr>
          <w:sz w:val="24"/>
        </w:rPr>
        <w:t>диалог;</w:t>
      </w:r>
      <w:r>
        <w:rPr>
          <w:spacing w:val="1"/>
          <w:sz w:val="24"/>
        </w:rPr>
        <w:t xml:space="preserve"> </w:t>
      </w:r>
      <w:r>
        <w:rPr>
          <w:sz w:val="24"/>
        </w:rPr>
        <w:t>готовность</w:t>
      </w:r>
      <w:r>
        <w:rPr>
          <w:spacing w:val="1"/>
          <w:sz w:val="24"/>
        </w:rPr>
        <w:t xml:space="preserve"> </w:t>
      </w:r>
      <w:r>
        <w:rPr>
          <w:sz w:val="24"/>
        </w:rPr>
        <w:t>признавать</w:t>
      </w:r>
      <w:r>
        <w:rPr>
          <w:spacing w:val="1"/>
          <w:sz w:val="24"/>
        </w:rPr>
        <w:t xml:space="preserve"> </w:t>
      </w:r>
      <w:r>
        <w:rPr>
          <w:sz w:val="24"/>
        </w:rPr>
        <w:t>возможность</w:t>
      </w:r>
      <w:r>
        <w:rPr>
          <w:spacing w:val="1"/>
          <w:sz w:val="24"/>
        </w:rPr>
        <w:t xml:space="preserve"> </w:t>
      </w:r>
      <w:r>
        <w:rPr>
          <w:sz w:val="24"/>
        </w:rPr>
        <w:t>существования</w:t>
      </w:r>
      <w:r>
        <w:rPr>
          <w:spacing w:val="1"/>
          <w:sz w:val="24"/>
        </w:rPr>
        <w:t xml:space="preserve"> </w:t>
      </w:r>
      <w:r>
        <w:rPr>
          <w:sz w:val="24"/>
        </w:rPr>
        <w:t>различных</w:t>
      </w:r>
      <w:r>
        <w:rPr>
          <w:spacing w:val="1"/>
          <w:sz w:val="24"/>
        </w:rPr>
        <w:t xml:space="preserve"> </w:t>
      </w:r>
      <w:r>
        <w:rPr>
          <w:sz w:val="24"/>
        </w:rPr>
        <w:t>точек</w:t>
      </w:r>
      <w:r>
        <w:rPr>
          <w:spacing w:val="1"/>
          <w:sz w:val="24"/>
        </w:rPr>
        <w:t xml:space="preserve"> </w:t>
      </w:r>
      <w:r>
        <w:rPr>
          <w:sz w:val="24"/>
        </w:rPr>
        <w:t>зрения</w:t>
      </w:r>
      <w:r>
        <w:rPr>
          <w:spacing w:val="1"/>
          <w:sz w:val="24"/>
        </w:rPr>
        <w:t xml:space="preserve"> </w:t>
      </w:r>
      <w:r>
        <w:rPr>
          <w:sz w:val="24"/>
        </w:rPr>
        <w:t>и</w:t>
      </w:r>
      <w:r>
        <w:rPr>
          <w:spacing w:val="1"/>
          <w:sz w:val="24"/>
        </w:rPr>
        <w:t xml:space="preserve"> </w:t>
      </w:r>
      <w:r>
        <w:rPr>
          <w:sz w:val="24"/>
        </w:rPr>
        <w:t>права</w:t>
      </w:r>
      <w:r>
        <w:rPr>
          <w:spacing w:val="1"/>
          <w:sz w:val="24"/>
        </w:rPr>
        <w:t xml:space="preserve"> </w:t>
      </w:r>
      <w:r>
        <w:rPr>
          <w:sz w:val="24"/>
        </w:rPr>
        <w:t>каждого</w:t>
      </w:r>
      <w:r>
        <w:rPr>
          <w:spacing w:val="1"/>
          <w:sz w:val="24"/>
        </w:rPr>
        <w:t xml:space="preserve"> </w:t>
      </w:r>
      <w:r>
        <w:rPr>
          <w:sz w:val="24"/>
        </w:rPr>
        <w:t>иметь</w:t>
      </w:r>
      <w:r>
        <w:rPr>
          <w:spacing w:val="1"/>
          <w:sz w:val="24"/>
        </w:rPr>
        <w:t xml:space="preserve"> </w:t>
      </w:r>
      <w:r>
        <w:rPr>
          <w:sz w:val="24"/>
        </w:rPr>
        <w:t>свою;</w:t>
      </w:r>
      <w:r>
        <w:rPr>
          <w:spacing w:val="1"/>
          <w:sz w:val="24"/>
        </w:rPr>
        <w:t xml:space="preserve"> </w:t>
      </w:r>
      <w:r>
        <w:rPr>
          <w:sz w:val="24"/>
        </w:rPr>
        <w:t>излагать</w:t>
      </w:r>
      <w:r>
        <w:rPr>
          <w:spacing w:val="-1"/>
          <w:sz w:val="24"/>
        </w:rPr>
        <w:t xml:space="preserve"> </w:t>
      </w:r>
      <w:r>
        <w:rPr>
          <w:sz w:val="24"/>
        </w:rPr>
        <w:t>свое</w:t>
      </w:r>
      <w:r>
        <w:rPr>
          <w:spacing w:val="-2"/>
          <w:sz w:val="24"/>
        </w:rPr>
        <w:t xml:space="preserve"> </w:t>
      </w:r>
      <w:r>
        <w:rPr>
          <w:sz w:val="24"/>
        </w:rPr>
        <w:t>мнение</w:t>
      </w:r>
      <w:r>
        <w:rPr>
          <w:spacing w:val="-2"/>
          <w:sz w:val="24"/>
        </w:rPr>
        <w:t xml:space="preserve"> </w:t>
      </w:r>
      <w:r>
        <w:rPr>
          <w:sz w:val="24"/>
        </w:rPr>
        <w:t>и</w:t>
      </w:r>
      <w:r>
        <w:rPr>
          <w:spacing w:val="-2"/>
          <w:sz w:val="24"/>
        </w:rPr>
        <w:t xml:space="preserve"> </w:t>
      </w:r>
      <w:r>
        <w:rPr>
          <w:sz w:val="24"/>
        </w:rPr>
        <w:t>аргументировать</w:t>
      </w:r>
      <w:r>
        <w:rPr>
          <w:spacing w:val="-1"/>
          <w:sz w:val="24"/>
        </w:rPr>
        <w:t xml:space="preserve"> </w:t>
      </w:r>
      <w:r>
        <w:rPr>
          <w:sz w:val="24"/>
        </w:rPr>
        <w:t>свою</w:t>
      </w:r>
      <w:r>
        <w:rPr>
          <w:spacing w:val="-1"/>
          <w:sz w:val="24"/>
        </w:rPr>
        <w:t xml:space="preserve"> </w:t>
      </w:r>
      <w:r>
        <w:rPr>
          <w:sz w:val="24"/>
        </w:rPr>
        <w:t>точку</w:t>
      </w:r>
      <w:r>
        <w:rPr>
          <w:spacing w:val="-6"/>
          <w:sz w:val="24"/>
        </w:rPr>
        <w:t xml:space="preserve"> </w:t>
      </w:r>
      <w:r>
        <w:rPr>
          <w:sz w:val="24"/>
        </w:rPr>
        <w:t>зрения и</w:t>
      </w:r>
      <w:r>
        <w:rPr>
          <w:spacing w:val="-1"/>
          <w:sz w:val="24"/>
        </w:rPr>
        <w:t xml:space="preserve"> </w:t>
      </w:r>
      <w:r>
        <w:rPr>
          <w:sz w:val="24"/>
        </w:rPr>
        <w:t>оценку</w:t>
      </w:r>
      <w:r>
        <w:rPr>
          <w:spacing w:val="-6"/>
          <w:sz w:val="24"/>
        </w:rPr>
        <w:t xml:space="preserve"> </w:t>
      </w:r>
      <w:r>
        <w:rPr>
          <w:sz w:val="24"/>
        </w:rPr>
        <w:t>событий;</w:t>
      </w:r>
    </w:p>
    <w:p w:rsidR="00FA374A" w:rsidRDefault="00FA374A" w:rsidP="00583E00">
      <w:pPr>
        <w:pStyle w:val="a5"/>
        <w:widowControl w:val="0"/>
        <w:numPr>
          <w:ilvl w:val="0"/>
          <w:numId w:val="95"/>
        </w:numPr>
        <w:tabs>
          <w:tab w:val="left" w:pos="1960"/>
        </w:tabs>
        <w:autoSpaceDE w:val="0"/>
        <w:autoSpaceDN w:val="0"/>
        <w:spacing w:after="0" w:line="240" w:lineRule="auto"/>
        <w:ind w:right="120" w:firstLine="719"/>
        <w:contextualSpacing w:val="0"/>
        <w:jc w:val="both"/>
        <w:rPr>
          <w:sz w:val="24"/>
        </w:rPr>
      </w:pPr>
      <w:r>
        <w:rPr>
          <w:sz w:val="24"/>
        </w:rPr>
        <w:t>овладение</w:t>
      </w:r>
      <w:r>
        <w:rPr>
          <w:spacing w:val="1"/>
          <w:sz w:val="24"/>
        </w:rPr>
        <w:t xml:space="preserve"> </w:t>
      </w:r>
      <w:r>
        <w:rPr>
          <w:sz w:val="24"/>
        </w:rPr>
        <w:t>базовыми</w:t>
      </w:r>
      <w:r>
        <w:rPr>
          <w:spacing w:val="1"/>
          <w:sz w:val="24"/>
        </w:rPr>
        <w:t xml:space="preserve"> </w:t>
      </w:r>
      <w:r>
        <w:rPr>
          <w:sz w:val="24"/>
        </w:rPr>
        <w:t>предметными</w:t>
      </w:r>
      <w:r>
        <w:rPr>
          <w:spacing w:val="1"/>
          <w:sz w:val="24"/>
        </w:rPr>
        <w:t xml:space="preserve"> </w:t>
      </w:r>
      <w:r>
        <w:rPr>
          <w:sz w:val="24"/>
        </w:rPr>
        <w:t>и</w:t>
      </w:r>
      <w:r>
        <w:rPr>
          <w:spacing w:val="1"/>
          <w:sz w:val="24"/>
        </w:rPr>
        <w:t xml:space="preserve"> </w:t>
      </w:r>
      <w:r>
        <w:rPr>
          <w:sz w:val="24"/>
        </w:rPr>
        <w:t>межпредметными</w:t>
      </w:r>
      <w:r>
        <w:rPr>
          <w:spacing w:val="1"/>
          <w:sz w:val="24"/>
        </w:rPr>
        <w:t xml:space="preserve"> </w:t>
      </w:r>
      <w:r>
        <w:rPr>
          <w:sz w:val="24"/>
        </w:rPr>
        <w:t>понятиями,</w:t>
      </w:r>
      <w:r>
        <w:rPr>
          <w:spacing w:val="1"/>
          <w:sz w:val="24"/>
        </w:rPr>
        <w:t xml:space="preserve"> </w:t>
      </w:r>
      <w:r>
        <w:rPr>
          <w:sz w:val="24"/>
        </w:rPr>
        <w:t>отражающими</w:t>
      </w:r>
      <w:r>
        <w:rPr>
          <w:spacing w:val="-1"/>
          <w:sz w:val="24"/>
        </w:rPr>
        <w:t xml:space="preserve"> </w:t>
      </w:r>
      <w:r>
        <w:rPr>
          <w:sz w:val="24"/>
        </w:rPr>
        <w:t>существенные</w:t>
      </w:r>
      <w:r>
        <w:rPr>
          <w:spacing w:val="-3"/>
          <w:sz w:val="24"/>
        </w:rPr>
        <w:t xml:space="preserve"> </w:t>
      </w:r>
      <w:r>
        <w:rPr>
          <w:sz w:val="24"/>
        </w:rPr>
        <w:t>связи</w:t>
      </w:r>
      <w:r>
        <w:rPr>
          <w:spacing w:val="-1"/>
          <w:sz w:val="24"/>
        </w:rPr>
        <w:t xml:space="preserve"> </w:t>
      </w:r>
      <w:r>
        <w:rPr>
          <w:sz w:val="24"/>
        </w:rPr>
        <w:t>и</w:t>
      </w:r>
      <w:r>
        <w:rPr>
          <w:spacing w:val="-1"/>
          <w:sz w:val="24"/>
        </w:rPr>
        <w:t xml:space="preserve"> </w:t>
      </w:r>
      <w:r>
        <w:rPr>
          <w:sz w:val="24"/>
        </w:rPr>
        <w:t>отношения</w:t>
      </w:r>
      <w:r>
        <w:rPr>
          <w:spacing w:val="-1"/>
          <w:sz w:val="24"/>
        </w:rPr>
        <w:t xml:space="preserve"> </w:t>
      </w:r>
      <w:r>
        <w:rPr>
          <w:sz w:val="24"/>
        </w:rPr>
        <w:t>между</w:t>
      </w:r>
      <w:r>
        <w:rPr>
          <w:spacing w:val="-6"/>
          <w:sz w:val="24"/>
        </w:rPr>
        <w:t xml:space="preserve"> </w:t>
      </w:r>
      <w:r>
        <w:rPr>
          <w:sz w:val="24"/>
        </w:rPr>
        <w:t>объектами</w:t>
      </w:r>
      <w:r>
        <w:rPr>
          <w:spacing w:val="-1"/>
          <w:sz w:val="24"/>
        </w:rPr>
        <w:t xml:space="preserve"> </w:t>
      </w:r>
      <w:r>
        <w:rPr>
          <w:sz w:val="24"/>
        </w:rPr>
        <w:t>и</w:t>
      </w:r>
      <w:r>
        <w:rPr>
          <w:spacing w:val="-1"/>
          <w:sz w:val="24"/>
        </w:rPr>
        <w:t xml:space="preserve"> </w:t>
      </w:r>
      <w:r>
        <w:rPr>
          <w:sz w:val="24"/>
        </w:rPr>
        <w:t>процессами;</w:t>
      </w:r>
    </w:p>
    <w:p w:rsidR="00FA374A" w:rsidRDefault="00FA374A" w:rsidP="00583E00">
      <w:pPr>
        <w:pStyle w:val="a5"/>
        <w:widowControl w:val="0"/>
        <w:numPr>
          <w:ilvl w:val="0"/>
          <w:numId w:val="95"/>
        </w:numPr>
        <w:tabs>
          <w:tab w:val="left" w:pos="1960"/>
        </w:tabs>
        <w:autoSpaceDE w:val="0"/>
        <w:autoSpaceDN w:val="0"/>
        <w:spacing w:before="1" w:after="0" w:line="240" w:lineRule="auto"/>
        <w:ind w:right="114" w:firstLine="719"/>
        <w:contextualSpacing w:val="0"/>
        <w:jc w:val="both"/>
        <w:rPr>
          <w:sz w:val="24"/>
        </w:rPr>
      </w:pPr>
      <w:r>
        <w:rPr>
          <w:sz w:val="24"/>
        </w:rPr>
        <w:t>умение</w:t>
      </w:r>
      <w:r>
        <w:rPr>
          <w:spacing w:val="1"/>
          <w:sz w:val="24"/>
        </w:rPr>
        <w:t xml:space="preserve"> </w:t>
      </w:r>
      <w:r>
        <w:rPr>
          <w:sz w:val="24"/>
        </w:rPr>
        <w:t>работать</w:t>
      </w:r>
      <w:r>
        <w:rPr>
          <w:spacing w:val="1"/>
          <w:sz w:val="24"/>
        </w:rPr>
        <w:t xml:space="preserve"> </w:t>
      </w:r>
      <w:r>
        <w:rPr>
          <w:sz w:val="24"/>
        </w:rPr>
        <w:t>в</w:t>
      </w:r>
      <w:r>
        <w:rPr>
          <w:spacing w:val="1"/>
          <w:sz w:val="24"/>
        </w:rPr>
        <w:t xml:space="preserve"> </w:t>
      </w:r>
      <w:r>
        <w:rPr>
          <w:sz w:val="24"/>
        </w:rPr>
        <w:t>материальной</w:t>
      </w:r>
      <w:r>
        <w:rPr>
          <w:spacing w:val="1"/>
          <w:sz w:val="24"/>
        </w:rPr>
        <w:t xml:space="preserve"> </w:t>
      </w:r>
      <w:r>
        <w:rPr>
          <w:sz w:val="24"/>
        </w:rPr>
        <w:t>и</w:t>
      </w:r>
      <w:r>
        <w:rPr>
          <w:spacing w:val="1"/>
          <w:sz w:val="24"/>
        </w:rPr>
        <w:t xml:space="preserve"> </w:t>
      </w:r>
      <w:r>
        <w:rPr>
          <w:sz w:val="24"/>
        </w:rPr>
        <w:t>информационной</w:t>
      </w:r>
      <w:r>
        <w:rPr>
          <w:spacing w:val="1"/>
          <w:sz w:val="24"/>
        </w:rPr>
        <w:t xml:space="preserve"> </w:t>
      </w:r>
      <w:r>
        <w:rPr>
          <w:sz w:val="24"/>
        </w:rPr>
        <w:t>среде</w:t>
      </w:r>
      <w:r>
        <w:rPr>
          <w:spacing w:val="1"/>
          <w:sz w:val="24"/>
        </w:rPr>
        <w:t xml:space="preserve"> </w:t>
      </w:r>
      <w:r>
        <w:rPr>
          <w:sz w:val="24"/>
        </w:rPr>
        <w:t>начального</w:t>
      </w:r>
      <w:r>
        <w:rPr>
          <w:spacing w:val="1"/>
          <w:sz w:val="24"/>
        </w:rPr>
        <w:t xml:space="preserve"> </w:t>
      </w:r>
      <w:r>
        <w:rPr>
          <w:sz w:val="24"/>
        </w:rPr>
        <w:t>общего образования (в том числе с учебными моделями) в соответствии с содержанием</w:t>
      </w:r>
      <w:r>
        <w:rPr>
          <w:spacing w:val="1"/>
          <w:sz w:val="24"/>
        </w:rPr>
        <w:t xml:space="preserve"> </w:t>
      </w:r>
      <w:r>
        <w:rPr>
          <w:sz w:val="24"/>
        </w:rPr>
        <w:t>конкретного</w:t>
      </w:r>
      <w:r>
        <w:rPr>
          <w:spacing w:val="1"/>
          <w:sz w:val="24"/>
        </w:rPr>
        <w:t xml:space="preserve"> </w:t>
      </w:r>
      <w:r>
        <w:rPr>
          <w:sz w:val="24"/>
        </w:rPr>
        <w:t>учебного предмета.</w:t>
      </w:r>
    </w:p>
    <w:p w:rsidR="00FA374A" w:rsidRDefault="00FA374A" w:rsidP="00FA374A">
      <w:pPr>
        <w:pStyle w:val="1"/>
        <w:spacing w:before="5"/>
        <w:jc w:val="both"/>
      </w:pPr>
      <w:r>
        <w:t>Предметные</w:t>
      </w:r>
      <w:r>
        <w:rPr>
          <w:spacing w:val="-6"/>
        </w:rPr>
        <w:t xml:space="preserve"> </w:t>
      </w:r>
      <w:r>
        <w:t>результаты</w:t>
      </w:r>
    </w:p>
    <w:p w:rsidR="00FA374A" w:rsidRDefault="00FA374A" w:rsidP="00583E00">
      <w:pPr>
        <w:pStyle w:val="a5"/>
        <w:widowControl w:val="0"/>
        <w:numPr>
          <w:ilvl w:val="0"/>
          <w:numId w:val="94"/>
        </w:numPr>
        <w:tabs>
          <w:tab w:val="left" w:pos="1960"/>
        </w:tabs>
        <w:autoSpaceDE w:val="0"/>
        <w:autoSpaceDN w:val="0"/>
        <w:spacing w:after="0" w:line="240" w:lineRule="auto"/>
        <w:ind w:right="124" w:firstLine="707"/>
        <w:contextualSpacing w:val="0"/>
        <w:jc w:val="both"/>
        <w:rPr>
          <w:sz w:val="24"/>
        </w:rPr>
      </w:pPr>
      <w:r>
        <w:rPr>
          <w:sz w:val="24"/>
        </w:rPr>
        <w:t>понимание</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явления</w:t>
      </w:r>
      <w:r>
        <w:rPr>
          <w:spacing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культуры,</w:t>
      </w:r>
      <w:r>
        <w:rPr>
          <w:spacing w:val="1"/>
          <w:sz w:val="24"/>
        </w:rPr>
        <w:t xml:space="preserve"> </w:t>
      </w:r>
      <w:r>
        <w:rPr>
          <w:sz w:val="24"/>
        </w:rPr>
        <w:t>средства</w:t>
      </w:r>
      <w:r>
        <w:rPr>
          <w:spacing w:val="-1"/>
          <w:sz w:val="24"/>
        </w:rPr>
        <w:t xml:space="preserve"> </w:t>
      </w:r>
      <w:r>
        <w:rPr>
          <w:sz w:val="24"/>
        </w:rPr>
        <w:t>сохранения и</w:t>
      </w:r>
      <w:r>
        <w:rPr>
          <w:spacing w:val="-3"/>
          <w:sz w:val="24"/>
        </w:rPr>
        <w:t xml:space="preserve"> </w:t>
      </w:r>
      <w:r>
        <w:rPr>
          <w:sz w:val="24"/>
        </w:rPr>
        <w:t>передачи нравственных</w:t>
      </w:r>
      <w:r>
        <w:rPr>
          <w:spacing w:val="-1"/>
          <w:sz w:val="24"/>
        </w:rPr>
        <w:t xml:space="preserve"> </w:t>
      </w:r>
      <w:r>
        <w:rPr>
          <w:sz w:val="24"/>
        </w:rPr>
        <w:t>ценностей</w:t>
      </w:r>
      <w:r>
        <w:rPr>
          <w:spacing w:val="-2"/>
          <w:sz w:val="24"/>
        </w:rPr>
        <w:t xml:space="preserve"> </w:t>
      </w:r>
      <w:r>
        <w:rPr>
          <w:sz w:val="24"/>
        </w:rPr>
        <w:t>и</w:t>
      </w:r>
      <w:r>
        <w:rPr>
          <w:spacing w:val="-1"/>
          <w:sz w:val="24"/>
        </w:rPr>
        <w:t xml:space="preserve"> </w:t>
      </w:r>
      <w:r>
        <w:rPr>
          <w:sz w:val="24"/>
        </w:rPr>
        <w:t>традиций;</w:t>
      </w:r>
    </w:p>
    <w:p w:rsidR="00FA374A" w:rsidRDefault="00FA374A" w:rsidP="00583E00">
      <w:pPr>
        <w:pStyle w:val="a5"/>
        <w:widowControl w:val="0"/>
        <w:numPr>
          <w:ilvl w:val="0"/>
          <w:numId w:val="94"/>
        </w:numPr>
        <w:tabs>
          <w:tab w:val="left" w:pos="1960"/>
        </w:tabs>
        <w:autoSpaceDE w:val="0"/>
        <w:autoSpaceDN w:val="0"/>
        <w:spacing w:after="0" w:line="240" w:lineRule="auto"/>
        <w:ind w:left="1959" w:hanging="709"/>
        <w:contextualSpacing w:val="0"/>
        <w:jc w:val="both"/>
        <w:rPr>
          <w:sz w:val="24"/>
        </w:rPr>
      </w:pPr>
      <w:r>
        <w:rPr>
          <w:sz w:val="24"/>
        </w:rPr>
        <w:t>осознание</w:t>
      </w:r>
      <w:r>
        <w:rPr>
          <w:spacing w:val="-4"/>
          <w:sz w:val="24"/>
        </w:rPr>
        <w:t xml:space="preserve"> </w:t>
      </w:r>
      <w:r>
        <w:rPr>
          <w:sz w:val="24"/>
        </w:rPr>
        <w:t>значимости</w:t>
      </w:r>
      <w:r>
        <w:rPr>
          <w:spacing w:val="-5"/>
          <w:sz w:val="24"/>
        </w:rPr>
        <w:t xml:space="preserve"> </w:t>
      </w:r>
      <w:r>
        <w:rPr>
          <w:sz w:val="24"/>
        </w:rPr>
        <w:t>чтения</w:t>
      </w:r>
      <w:r>
        <w:rPr>
          <w:spacing w:val="-2"/>
          <w:sz w:val="24"/>
        </w:rPr>
        <w:t xml:space="preserve"> </w:t>
      </w:r>
      <w:r>
        <w:rPr>
          <w:sz w:val="24"/>
        </w:rPr>
        <w:t>для</w:t>
      </w:r>
      <w:r>
        <w:rPr>
          <w:spacing w:val="-3"/>
          <w:sz w:val="24"/>
        </w:rPr>
        <w:t xml:space="preserve"> </w:t>
      </w:r>
      <w:r>
        <w:rPr>
          <w:sz w:val="24"/>
        </w:rPr>
        <w:t>личного</w:t>
      </w:r>
      <w:r>
        <w:rPr>
          <w:spacing w:val="-3"/>
          <w:sz w:val="24"/>
        </w:rPr>
        <w:t xml:space="preserve"> </w:t>
      </w:r>
      <w:r>
        <w:rPr>
          <w:sz w:val="24"/>
        </w:rPr>
        <w:t>развития;</w:t>
      </w:r>
    </w:p>
    <w:p w:rsidR="00FA374A" w:rsidRDefault="00FA374A" w:rsidP="00583E00">
      <w:pPr>
        <w:pStyle w:val="a5"/>
        <w:widowControl w:val="0"/>
        <w:numPr>
          <w:ilvl w:val="0"/>
          <w:numId w:val="94"/>
        </w:numPr>
        <w:tabs>
          <w:tab w:val="left" w:pos="1960"/>
        </w:tabs>
        <w:autoSpaceDE w:val="0"/>
        <w:autoSpaceDN w:val="0"/>
        <w:spacing w:after="0" w:line="240" w:lineRule="auto"/>
        <w:ind w:right="127" w:firstLine="707"/>
        <w:contextualSpacing w:val="0"/>
        <w:jc w:val="both"/>
        <w:rPr>
          <w:sz w:val="24"/>
        </w:rPr>
      </w:pPr>
      <w:r>
        <w:rPr>
          <w:sz w:val="24"/>
        </w:rPr>
        <w:t>формирование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мире,</w:t>
      </w:r>
      <w:r>
        <w:rPr>
          <w:spacing w:val="1"/>
          <w:sz w:val="24"/>
        </w:rPr>
        <w:t xml:space="preserve"> </w:t>
      </w:r>
      <w:r>
        <w:rPr>
          <w:sz w:val="24"/>
        </w:rPr>
        <w:t>российской</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культуре,</w:t>
      </w:r>
      <w:r>
        <w:rPr>
          <w:spacing w:val="1"/>
          <w:sz w:val="24"/>
        </w:rPr>
        <w:t xml:space="preserve"> </w:t>
      </w:r>
      <w:r>
        <w:rPr>
          <w:sz w:val="24"/>
        </w:rPr>
        <w:t>первоначальных</w:t>
      </w:r>
      <w:r>
        <w:rPr>
          <w:spacing w:val="-1"/>
          <w:sz w:val="24"/>
        </w:rPr>
        <w:t xml:space="preserve"> </w:t>
      </w:r>
      <w:r>
        <w:rPr>
          <w:sz w:val="24"/>
        </w:rPr>
        <w:t>этических представлений,</w:t>
      </w:r>
      <w:r>
        <w:rPr>
          <w:spacing w:val="-1"/>
          <w:sz w:val="24"/>
        </w:rPr>
        <w:t xml:space="preserve"> </w:t>
      </w:r>
      <w:r>
        <w:rPr>
          <w:sz w:val="24"/>
        </w:rPr>
        <w:t>понятий</w:t>
      </w:r>
      <w:r>
        <w:rPr>
          <w:spacing w:val="-2"/>
          <w:sz w:val="24"/>
        </w:rPr>
        <w:t xml:space="preserve"> </w:t>
      </w:r>
      <w:r>
        <w:rPr>
          <w:sz w:val="24"/>
        </w:rPr>
        <w:t>о</w:t>
      </w:r>
      <w:r>
        <w:rPr>
          <w:spacing w:val="-2"/>
          <w:sz w:val="24"/>
        </w:rPr>
        <w:t xml:space="preserve"> </w:t>
      </w:r>
      <w:r>
        <w:rPr>
          <w:sz w:val="24"/>
        </w:rPr>
        <w:t>добре</w:t>
      </w:r>
      <w:r>
        <w:rPr>
          <w:spacing w:val="-4"/>
          <w:sz w:val="24"/>
        </w:rPr>
        <w:t xml:space="preserve"> </w:t>
      </w:r>
      <w:r>
        <w:rPr>
          <w:sz w:val="24"/>
        </w:rPr>
        <w:t>и</w:t>
      </w:r>
      <w:r>
        <w:rPr>
          <w:spacing w:val="-2"/>
          <w:sz w:val="24"/>
        </w:rPr>
        <w:t xml:space="preserve"> </w:t>
      </w:r>
      <w:r>
        <w:rPr>
          <w:sz w:val="24"/>
        </w:rPr>
        <w:t>зле,</w:t>
      </w:r>
      <w:r>
        <w:rPr>
          <w:spacing w:val="-1"/>
          <w:sz w:val="24"/>
        </w:rPr>
        <w:t xml:space="preserve"> </w:t>
      </w:r>
      <w:r>
        <w:rPr>
          <w:sz w:val="24"/>
        </w:rPr>
        <w:t>нравственности;</w:t>
      </w:r>
    </w:p>
    <w:p w:rsidR="00FA374A" w:rsidRDefault="00FA374A" w:rsidP="00583E00">
      <w:pPr>
        <w:pStyle w:val="a5"/>
        <w:widowControl w:val="0"/>
        <w:numPr>
          <w:ilvl w:val="0"/>
          <w:numId w:val="94"/>
        </w:numPr>
        <w:tabs>
          <w:tab w:val="left" w:pos="1960"/>
        </w:tabs>
        <w:autoSpaceDE w:val="0"/>
        <w:autoSpaceDN w:val="0"/>
        <w:spacing w:after="0" w:line="240" w:lineRule="auto"/>
        <w:ind w:left="1959" w:hanging="709"/>
        <w:contextualSpacing w:val="0"/>
        <w:jc w:val="both"/>
        <w:rPr>
          <w:sz w:val="24"/>
        </w:rPr>
      </w:pPr>
      <w:r>
        <w:rPr>
          <w:sz w:val="24"/>
        </w:rPr>
        <w:t>успешности</w:t>
      </w:r>
      <w:r>
        <w:rPr>
          <w:spacing w:val="-3"/>
          <w:sz w:val="24"/>
        </w:rPr>
        <w:t xml:space="preserve"> </w:t>
      </w:r>
      <w:r>
        <w:rPr>
          <w:sz w:val="24"/>
        </w:rPr>
        <w:t>обучения</w:t>
      </w:r>
      <w:r>
        <w:rPr>
          <w:spacing w:val="-3"/>
          <w:sz w:val="24"/>
        </w:rPr>
        <w:t xml:space="preserve"> </w:t>
      </w:r>
      <w:r>
        <w:rPr>
          <w:sz w:val="24"/>
        </w:rPr>
        <w:t>по</w:t>
      </w:r>
      <w:r>
        <w:rPr>
          <w:spacing w:val="-3"/>
          <w:sz w:val="24"/>
        </w:rPr>
        <w:t xml:space="preserve"> </w:t>
      </w:r>
      <w:r>
        <w:rPr>
          <w:sz w:val="24"/>
        </w:rPr>
        <w:t>всем</w:t>
      </w:r>
      <w:r>
        <w:rPr>
          <w:spacing w:val="1"/>
          <w:sz w:val="24"/>
        </w:rPr>
        <w:t xml:space="preserve"> </w:t>
      </w:r>
      <w:r>
        <w:rPr>
          <w:sz w:val="24"/>
        </w:rPr>
        <w:t>учебным</w:t>
      </w:r>
      <w:r>
        <w:rPr>
          <w:spacing w:val="-4"/>
          <w:sz w:val="24"/>
        </w:rPr>
        <w:t xml:space="preserve"> </w:t>
      </w:r>
      <w:r>
        <w:rPr>
          <w:sz w:val="24"/>
        </w:rPr>
        <w:t>предметам;</w:t>
      </w:r>
    </w:p>
    <w:p w:rsidR="00FA374A" w:rsidRDefault="00FA374A" w:rsidP="00583E00">
      <w:pPr>
        <w:pStyle w:val="a5"/>
        <w:widowControl w:val="0"/>
        <w:numPr>
          <w:ilvl w:val="0"/>
          <w:numId w:val="94"/>
        </w:numPr>
        <w:tabs>
          <w:tab w:val="left" w:pos="1960"/>
        </w:tabs>
        <w:autoSpaceDE w:val="0"/>
        <w:autoSpaceDN w:val="0"/>
        <w:spacing w:after="0" w:line="240" w:lineRule="auto"/>
        <w:ind w:left="1959" w:hanging="709"/>
        <w:contextualSpacing w:val="0"/>
        <w:jc w:val="both"/>
        <w:rPr>
          <w:sz w:val="24"/>
        </w:rPr>
      </w:pPr>
      <w:r>
        <w:rPr>
          <w:sz w:val="24"/>
        </w:rPr>
        <w:t>формирование</w:t>
      </w:r>
      <w:r>
        <w:rPr>
          <w:spacing w:val="-4"/>
          <w:sz w:val="24"/>
        </w:rPr>
        <w:t xml:space="preserve"> </w:t>
      </w:r>
      <w:r>
        <w:rPr>
          <w:sz w:val="24"/>
        </w:rPr>
        <w:t>потребности</w:t>
      </w:r>
      <w:r>
        <w:rPr>
          <w:spacing w:val="-3"/>
          <w:sz w:val="24"/>
        </w:rPr>
        <w:t xml:space="preserve"> </w:t>
      </w:r>
      <w:r>
        <w:rPr>
          <w:sz w:val="24"/>
        </w:rPr>
        <w:t>в</w:t>
      </w:r>
      <w:r>
        <w:rPr>
          <w:spacing w:val="-3"/>
          <w:sz w:val="24"/>
        </w:rPr>
        <w:t xml:space="preserve"> </w:t>
      </w:r>
      <w:r>
        <w:rPr>
          <w:sz w:val="24"/>
        </w:rPr>
        <w:t>систематическом</w:t>
      </w:r>
      <w:r>
        <w:rPr>
          <w:spacing w:val="-4"/>
          <w:sz w:val="24"/>
        </w:rPr>
        <w:t xml:space="preserve"> </w:t>
      </w:r>
      <w:r>
        <w:rPr>
          <w:sz w:val="24"/>
        </w:rPr>
        <w:t>чтении;</w:t>
      </w:r>
    </w:p>
    <w:p w:rsidR="00FA374A" w:rsidRDefault="00FA374A" w:rsidP="00583E00">
      <w:pPr>
        <w:pStyle w:val="a5"/>
        <w:widowControl w:val="0"/>
        <w:numPr>
          <w:ilvl w:val="0"/>
          <w:numId w:val="94"/>
        </w:numPr>
        <w:tabs>
          <w:tab w:val="left" w:pos="1960"/>
        </w:tabs>
        <w:autoSpaceDE w:val="0"/>
        <w:autoSpaceDN w:val="0"/>
        <w:spacing w:after="0" w:line="240" w:lineRule="auto"/>
        <w:ind w:right="123" w:firstLine="707"/>
        <w:contextualSpacing w:val="0"/>
        <w:jc w:val="both"/>
        <w:rPr>
          <w:sz w:val="24"/>
        </w:rPr>
      </w:pPr>
      <w:r>
        <w:rPr>
          <w:sz w:val="24"/>
        </w:rPr>
        <w:t>понимание</w:t>
      </w:r>
      <w:r>
        <w:rPr>
          <w:spacing w:val="1"/>
          <w:sz w:val="24"/>
        </w:rPr>
        <w:t xml:space="preserve"> </w:t>
      </w:r>
      <w:r>
        <w:rPr>
          <w:sz w:val="24"/>
        </w:rPr>
        <w:t>роли</w:t>
      </w:r>
      <w:r>
        <w:rPr>
          <w:spacing w:val="1"/>
          <w:sz w:val="24"/>
        </w:rPr>
        <w:t xml:space="preserve"> </w:t>
      </w:r>
      <w:r>
        <w:rPr>
          <w:sz w:val="24"/>
        </w:rPr>
        <w:t>чтения,</w:t>
      </w:r>
      <w:r>
        <w:rPr>
          <w:spacing w:val="1"/>
          <w:sz w:val="24"/>
        </w:rPr>
        <w:t xml:space="preserve"> </w:t>
      </w:r>
      <w:r>
        <w:rPr>
          <w:sz w:val="24"/>
        </w:rPr>
        <w:t>использование</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чтения</w:t>
      </w:r>
      <w:r>
        <w:rPr>
          <w:spacing w:val="1"/>
          <w:sz w:val="24"/>
        </w:rPr>
        <w:t xml:space="preserve"> </w:t>
      </w:r>
      <w:r>
        <w:rPr>
          <w:sz w:val="24"/>
        </w:rPr>
        <w:t>(ознакомительное,</w:t>
      </w:r>
      <w:r>
        <w:rPr>
          <w:spacing w:val="-1"/>
          <w:sz w:val="24"/>
        </w:rPr>
        <w:t xml:space="preserve"> </w:t>
      </w:r>
      <w:r>
        <w:rPr>
          <w:sz w:val="24"/>
        </w:rPr>
        <w:t>изучающее, выборочное, поисковое);</w:t>
      </w:r>
    </w:p>
    <w:p w:rsidR="00FA374A" w:rsidRDefault="00FA374A" w:rsidP="00583E00">
      <w:pPr>
        <w:pStyle w:val="a5"/>
        <w:widowControl w:val="0"/>
        <w:numPr>
          <w:ilvl w:val="0"/>
          <w:numId w:val="94"/>
        </w:numPr>
        <w:tabs>
          <w:tab w:val="left" w:pos="1960"/>
        </w:tabs>
        <w:autoSpaceDE w:val="0"/>
        <w:autoSpaceDN w:val="0"/>
        <w:spacing w:after="0" w:line="240" w:lineRule="auto"/>
        <w:ind w:right="118" w:firstLine="707"/>
        <w:contextualSpacing w:val="0"/>
        <w:jc w:val="both"/>
        <w:rPr>
          <w:sz w:val="24"/>
        </w:rPr>
      </w:pPr>
      <w:r>
        <w:rPr>
          <w:sz w:val="24"/>
        </w:rPr>
        <w:t>умение</w:t>
      </w:r>
      <w:r>
        <w:rPr>
          <w:spacing w:val="1"/>
          <w:sz w:val="24"/>
        </w:rPr>
        <w:t xml:space="preserve"> </w:t>
      </w:r>
      <w:r>
        <w:rPr>
          <w:sz w:val="24"/>
        </w:rPr>
        <w:t>осознанно</w:t>
      </w:r>
      <w:r>
        <w:rPr>
          <w:spacing w:val="1"/>
          <w:sz w:val="24"/>
        </w:rPr>
        <w:t xml:space="preserve"> </w:t>
      </w:r>
      <w:r>
        <w:rPr>
          <w:sz w:val="24"/>
        </w:rPr>
        <w:t>воспринимать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специфику</w:t>
      </w:r>
      <w:r>
        <w:rPr>
          <w:spacing w:val="1"/>
          <w:sz w:val="24"/>
        </w:rPr>
        <w:t xml:space="preserve"> </w:t>
      </w:r>
      <w:r>
        <w:rPr>
          <w:sz w:val="24"/>
        </w:rPr>
        <w:t>различных текстов, участвовать в их обсуждении, давать и обосновывать нравственную</w:t>
      </w:r>
      <w:r>
        <w:rPr>
          <w:spacing w:val="1"/>
          <w:sz w:val="24"/>
        </w:rPr>
        <w:t xml:space="preserve"> </w:t>
      </w:r>
      <w:r>
        <w:rPr>
          <w:sz w:val="24"/>
        </w:rPr>
        <w:t>оценку</w:t>
      </w:r>
      <w:r>
        <w:rPr>
          <w:spacing w:val="-9"/>
          <w:sz w:val="24"/>
        </w:rPr>
        <w:t xml:space="preserve"> </w:t>
      </w:r>
      <w:r>
        <w:rPr>
          <w:sz w:val="24"/>
        </w:rPr>
        <w:t>поступков героев;</w:t>
      </w:r>
    </w:p>
    <w:p w:rsidR="00FA374A" w:rsidRDefault="00FA374A" w:rsidP="00583E00">
      <w:pPr>
        <w:pStyle w:val="a5"/>
        <w:widowControl w:val="0"/>
        <w:numPr>
          <w:ilvl w:val="0"/>
          <w:numId w:val="94"/>
        </w:numPr>
        <w:tabs>
          <w:tab w:val="left" w:pos="1960"/>
        </w:tabs>
        <w:autoSpaceDE w:val="0"/>
        <w:autoSpaceDN w:val="0"/>
        <w:spacing w:after="0" w:line="240" w:lineRule="auto"/>
        <w:ind w:right="121" w:firstLine="707"/>
        <w:contextualSpacing w:val="0"/>
        <w:jc w:val="both"/>
        <w:rPr>
          <w:sz w:val="24"/>
        </w:rPr>
      </w:pPr>
      <w:r>
        <w:rPr>
          <w:sz w:val="24"/>
        </w:rPr>
        <w:t>достижение</w:t>
      </w:r>
      <w:r>
        <w:rPr>
          <w:spacing w:val="1"/>
          <w:sz w:val="24"/>
        </w:rPr>
        <w:t xml:space="preserve"> </w:t>
      </w:r>
      <w:r>
        <w:rPr>
          <w:sz w:val="24"/>
        </w:rPr>
        <w:t>необходимого</w:t>
      </w:r>
      <w:r>
        <w:rPr>
          <w:spacing w:val="1"/>
          <w:sz w:val="24"/>
        </w:rPr>
        <w:t xml:space="preserve"> </w:t>
      </w:r>
      <w:r>
        <w:rPr>
          <w:sz w:val="24"/>
        </w:rPr>
        <w:t>для</w:t>
      </w:r>
      <w:r>
        <w:rPr>
          <w:spacing w:val="1"/>
          <w:sz w:val="24"/>
        </w:rPr>
        <w:t xml:space="preserve"> </w:t>
      </w:r>
      <w:r>
        <w:rPr>
          <w:sz w:val="24"/>
        </w:rPr>
        <w:t>продолжения</w:t>
      </w:r>
      <w:r>
        <w:rPr>
          <w:spacing w:val="1"/>
          <w:sz w:val="24"/>
        </w:rPr>
        <w:t xml:space="preserve"> </w:t>
      </w:r>
      <w:r>
        <w:rPr>
          <w:sz w:val="24"/>
        </w:rPr>
        <w:t>образования</w:t>
      </w:r>
      <w:r>
        <w:rPr>
          <w:spacing w:val="1"/>
          <w:sz w:val="24"/>
        </w:rPr>
        <w:t xml:space="preserve"> </w:t>
      </w:r>
      <w:r>
        <w:rPr>
          <w:sz w:val="24"/>
        </w:rPr>
        <w:t>уровня</w:t>
      </w:r>
      <w:r>
        <w:rPr>
          <w:spacing w:val="-57"/>
          <w:sz w:val="24"/>
        </w:rPr>
        <w:t xml:space="preserve"> </w:t>
      </w:r>
      <w:r>
        <w:rPr>
          <w:sz w:val="24"/>
        </w:rPr>
        <w:t>читательской компетентности, общего речевого развития, т.е. овладение техникой чтения</w:t>
      </w:r>
      <w:r>
        <w:rPr>
          <w:spacing w:val="1"/>
          <w:sz w:val="24"/>
        </w:rPr>
        <w:t xml:space="preserve"> </w:t>
      </w:r>
      <w:r>
        <w:rPr>
          <w:sz w:val="24"/>
        </w:rPr>
        <w:t>вслух и про себя, элементарными приемами интерпретации, анализа и преобразования</w:t>
      </w:r>
      <w:r>
        <w:rPr>
          <w:spacing w:val="1"/>
          <w:sz w:val="24"/>
        </w:rPr>
        <w:t xml:space="preserve"> </w:t>
      </w:r>
      <w:r>
        <w:rPr>
          <w:sz w:val="24"/>
        </w:rPr>
        <w:t>художественных, научно-популярных и учебных текстов с использованием элементарных</w:t>
      </w:r>
      <w:r>
        <w:rPr>
          <w:spacing w:val="1"/>
          <w:sz w:val="24"/>
        </w:rPr>
        <w:t xml:space="preserve"> </w:t>
      </w:r>
      <w:r>
        <w:rPr>
          <w:sz w:val="24"/>
        </w:rPr>
        <w:t>литературоведческих</w:t>
      </w:r>
      <w:r>
        <w:rPr>
          <w:spacing w:val="1"/>
          <w:sz w:val="24"/>
        </w:rPr>
        <w:t xml:space="preserve"> </w:t>
      </w:r>
      <w:r>
        <w:rPr>
          <w:sz w:val="24"/>
        </w:rPr>
        <w:t>понятий;</w:t>
      </w:r>
    </w:p>
    <w:p w:rsidR="00FA374A" w:rsidRDefault="00FA374A" w:rsidP="00583E00">
      <w:pPr>
        <w:pStyle w:val="a5"/>
        <w:widowControl w:val="0"/>
        <w:numPr>
          <w:ilvl w:val="0"/>
          <w:numId w:val="94"/>
        </w:numPr>
        <w:tabs>
          <w:tab w:val="left" w:pos="1960"/>
        </w:tabs>
        <w:autoSpaceDE w:val="0"/>
        <w:autoSpaceDN w:val="0"/>
        <w:spacing w:after="0" w:line="240" w:lineRule="auto"/>
        <w:ind w:left="1959" w:hanging="709"/>
        <w:contextualSpacing w:val="0"/>
        <w:jc w:val="both"/>
        <w:rPr>
          <w:sz w:val="24"/>
        </w:rPr>
      </w:pPr>
      <w:r>
        <w:rPr>
          <w:sz w:val="24"/>
        </w:rPr>
        <w:t>умение</w:t>
      </w:r>
      <w:r>
        <w:rPr>
          <w:spacing w:val="-6"/>
          <w:sz w:val="24"/>
        </w:rPr>
        <w:t xml:space="preserve"> </w:t>
      </w:r>
      <w:r>
        <w:rPr>
          <w:sz w:val="24"/>
        </w:rPr>
        <w:t>самостоятельно</w:t>
      </w:r>
      <w:r>
        <w:rPr>
          <w:spacing w:val="-7"/>
          <w:sz w:val="24"/>
        </w:rPr>
        <w:t xml:space="preserve"> </w:t>
      </w:r>
      <w:r>
        <w:rPr>
          <w:sz w:val="24"/>
        </w:rPr>
        <w:t>выбирать</w:t>
      </w:r>
      <w:r>
        <w:rPr>
          <w:spacing w:val="-4"/>
          <w:sz w:val="24"/>
        </w:rPr>
        <w:t xml:space="preserve"> </w:t>
      </w:r>
      <w:r>
        <w:rPr>
          <w:sz w:val="24"/>
        </w:rPr>
        <w:t>интересующую</w:t>
      </w:r>
      <w:r>
        <w:rPr>
          <w:spacing w:val="-3"/>
          <w:sz w:val="24"/>
        </w:rPr>
        <w:t xml:space="preserve"> </w:t>
      </w:r>
      <w:r>
        <w:rPr>
          <w:sz w:val="24"/>
        </w:rPr>
        <w:t>литературу;</w:t>
      </w:r>
    </w:p>
    <w:p w:rsidR="00FA374A" w:rsidRDefault="00FA374A" w:rsidP="00583E00">
      <w:pPr>
        <w:pStyle w:val="a5"/>
        <w:widowControl w:val="0"/>
        <w:numPr>
          <w:ilvl w:val="0"/>
          <w:numId w:val="94"/>
        </w:numPr>
        <w:tabs>
          <w:tab w:val="left" w:pos="1960"/>
        </w:tabs>
        <w:autoSpaceDE w:val="0"/>
        <w:autoSpaceDN w:val="0"/>
        <w:spacing w:after="0" w:line="240" w:lineRule="auto"/>
        <w:ind w:right="123" w:firstLine="707"/>
        <w:contextualSpacing w:val="0"/>
        <w:jc w:val="both"/>
        <w:rPr>
          <w:sz w:val="24"/>
        </w:rPr>
      </w:pPr>
      <w:r>
        <w:rPr>
          <w:sz w:val="24"/>
        </w:rPr>
        <w:t>пользоваться</w:t>
      </w:r>
      <w:r>
        <w:rPr>
          <w:spacing w:val="1"/>
          <w:sz w:val="24"/>
        </w:rPr>
        <w:t xml:space="preserve"> </w:t>
      </w:r>
      <w:r>
        <w:rPr>
          <w:sz w:val="24"/>
        </w:rPr>
        <w:t>справочными</w:t>
      </w:r>
      <w:r>
        <w:rPr>
          <w:spacing w:val="1"/>
          <w:sz w:val="24"/>
        </w:rPr>
        <w:t xml:space="preserve"> </w:t>
      </w:r>
      <w:r>
        <w:rPr>
          <w:sz w:val="24"/>
        </w:rPr>
        <w:t>источниками</w:t>
      </w:r>
      <w:r>
        <w:rPr>
          <w:spacing w:val="1"/>
          <w:sz w:val="24"/>
        </w:rPr>
        <w:t xml:space="preserve"> </w:t>
      </w:r>
      <w:r>
        <w:rPr>
          <w:sz w:val="24"/>
        </w:rPr>
        <w:t>для</w:t>
      </w:r>
      <w:r>
        <w:rPr>
          <w:spacing w:val="1"/>
          <w:sz w:val="24"/>
        </w:rPr>
        <w:t xml:space="preserve"> </w:t>
      </w:r>
      <w:r>
        <w:rPr>
          <w:sz w:val="24"/>
        </w:rPr>
        <w:t>понимания</w:t>
      </w:r>
      <w:r>
        <w:rPr>
          <w:spacing w:val="1"/>
          <w:sz w:val="24"/>
        </w:rPr>
        <w:t xml:space="preserve"> </w:t>
      </w:r>
      <w:r>
        <w:rPr>
          <w:sz w:val="24"/>
        </w:rPr>
        <w:t>и</w:t>
      </w:r>
      <w:r>
        <w:rPr>
          <w:spacing w:val="1"/>
          <w:sz w:val="24"/>
        </w:rPr>
        <w:t xml:space="preserve"> </w:t>
      </w:r>
      <w:r>
        <w:rPr>
          <w:sz w:val="24"/>
        </w:rPr>
        <w:t>получения</w:t>
      </w:r>
      <w:r>
        <w:rPr>
          <w:spacing w:val="1"/>
          <w:sz w:val="24"/>
        </w:rPr>
        <w:t xml:space="preserve"> </w:t>
      </w:r>
      <w:r>
        <w:rPr>
          <w:sz w:val="24"/>
        </w:rPr>
        <w:t>дополнительной</w:t>
      </w:r>
      <w:r>
        <w:rPr>
          <w:spacing w:val="-1"/>
          <w:sz w:val="24"/>
        </w:rPr>
        <w:t xml:space="preserve"> </w:t>
      </w:r>
      <w:r>
        <w:rPr>
          <w:sz w:val="24"/>
        </w:rPr>
        <w:t>информации.</w:t>
      </w:r>
    </w:p>
    <w:p w:rsidR="00FA374A" w:rsidRDefault="00FA374A" w:rsidP="00FA374A">
      <w:pPr>
        <w:pStyle w:val="a7"/>
        <w:spacing w:before="10"/>
        <w:rPr>
          <w:sz w:val="23"/>
        </w:rPr>
      </w:pPr>
    </w:p>
    <w:p w:rsidR="00FA374A" w:rsidRDefault="00FA374A" w:rsidP="00FA374A">
      <w:pPr>
        <w:pStyle w:val="a7"/>
        <w:ind w:left="1251"/>
      </w:pPr>
      <w:r>
        <w:t>Изучение</w:t>
      </w:r>
      <w:r>
        <w:rPr>
          <w:spacing w:val="-5"/>
        </w:rPr>
        <w:t xml:space="preserve"> </w:t>
      </w:r>
      <w:r>
        <w:t>курса</w:t>
      </w:r>
      <w:r>
        <w:rPr>
          <w:spacing w:val="-4"/>
        </w:rPr>
        <w:t xml:space="preserve"> </w:t>
      </w:r>
      <w:r>
        <w:t>формирует</w:t>
      </w:r>
      <w:r>
        <w:rPr>
          <w:spacing w:val="-3"/>
        </w:rPr>
        <w:t xml:space="preserve"> </w:t>
      </w:r>
      <w:r>
        <w:t>следующие универсальные</w:t>
      </w:r>
      <w:r>
        <w:rPr>
          <w:spacing w:val="-3"/>
        </w:rPr>
        <w:t xml:space="preserve"> </w:t>
      </w:r>
      <w:r>
        <w:t>учебные</w:t>
      </w:r>
      <w:r>
        <w:rPr>
          <w:spacing w:val="-5"/>
        </w:rPr>
        <w:t xml:space="preserve"> </w:t>
      </w:r>
      <w:r>
        <w:t>действия</w:t>
      </w:r>
      <w:r>
        <w:rPr>
          <w:spacing w:val="-3"/>
        </w:rPr>
        <w:t xml:space="preserve"> </w:t>
      </w:r>
      <w:r>
        <w:t>(УУД):</w:t>
      </w:r>
    </w:p>
    <w:p w:rsidR="00FA374A" w:rsidRDefault="00FA374A" w:rsidP="00FA374A">
      <w:pPr>
        <w:ind w:left="1251"/>
        <w:rPr>
          <w:i/>
          <w:sz w:val="24"/>
        </w:rPr>
      </w:pPr>
      <w:r>
        <w:rPr>
          <w:i/>
          <w:sz w:val="24"/>
        </w:rPr>
        <w:t>Коммуникативные:</w:t>
      </w:r>
    </w:p>
    <w:p w:rsidR="00FA374A" w:rsidRDefault="00FA374A" w:rsidP="00FA374A">
      <w:pPr>
        <w:pStyle w:val="a7"/>
        <w:ind w:left="1251"/>
      </w:pPr>
      <w:r>
        <w:lastRenderedPageBreak/>
        <w:t>Учащиеся</w:t>
      </w:r>
      <w:r>
        <w:rPr>
          <w:spacing w:val="-9"/>
        </w:rPr>
        <w:t xml:space="preserve"> </w:t>
      </w:r>
      <w:r>
        <w:t>научатся:</w:t>
      </w:r>
    </w:p>
    <w:p w:rsidR="00FA374A" w:rsidRDefault="00FA374A" w:rsidP="00FA374A">
      <w:pPr>
        <w:pStyle w:val="a7"/>
        <w:ind w:left="1251"/>
      </w:pPr>
      <w:r>
        <w:t>вступать в диалог (отвечать на вопросы, задавать вопросы,</w:t>
      </w:r>
      <w:r>
        <w:rPr>
          <w:spacing w:val="1"/>
        </w:rPr>
        <w:t xml:space="preserve"> </w:t>
      </w:r>
      <w:r>
        <w:t>уточнять непонятное);</w:t>
      </w:r>
      <w:r>
        <w:rPr>
          <w:spacing w:val="-57"/>
        </w:rPr>
        <w:t xml:space="preserve"> </w:t>
      </w:r>
      <w:r>
        <w:t>договариваться</w:t>
      </w:r>
      <w:r>
        <w:rPr>
          <w:spacing w:val="-1"/>
        </w:rPr>
        <w:t xml:space="preserve"> </w:t>
      </w:r>
      <w:r>
        <w:t>и приходить</w:t>
      </w:r>
      <w:r>
        <w:rPr>
          <w:spacing w:val="-2"/>
        </w:rPr>
        <w:t xml:space="preserve"> </w:t>
      </w:r>
      <w:r>
        <w:t>к</w:t>
      </w:r>
      <w:r>
        <w:rPr>
          <w:spacing w:val="-1"/>
        </w:rPr>
        <w:t xml:space="preserve"> </w:t>
      </w:r>
      <w:r>
        <w:t>общему</w:t>
      </w:r>
      <w:r>
        <w:rPr>
          <w:spacing w:val="-5"/>
        </w:rPr>
        <w:t xml:space="preserve"> </w:t>
      </w:r>
      <w:r>
        <w:t>решению, работая</w:t>
      </w:r>
      <w:r>
        <w:rPr>
          <w:spacing w:val="-1"/>
        </w:rPr>
        <w:t xml:space="preserve"> </w:t>
      </w:r>
      <w:r>
        <w:t>в</w:t>
      </w:r>
      <w:r>
        <w:rPr>
          <w:spacing w:val="-1"/>
        </w:rPr>
        <w:t xml:space="preserve"> </w:t>
      </w:r>
      <w:r>
        <w:t>паре;</w:t>
      </w:r>
    </w:p>
    <w:p w:rsidR="00FA374A" w:rsidRDefault="00FA374A" w:rsidP="00FA374A">
      <w:pPr>
        <w:pStyle w:val="a7"/>
        <w:ind w:left="1251"/>
      </w:pPr>
      <w:r>
        <w:t>участвовать</w:t>
      </w:r>
      <w:r>
        <w:rPr>
          <w:spacing w:val="-4"/>
        </w:rPr>
        <w:t xml:space="preserve"> </w:t>
      </w:r>
      <w:r>
        <w:t>в</w:t>
      </w:r>
      <w:r>
        <w:rPr>
          <w:spacing w:val="-5"/>
        </w:rPr>
        <w:t xml:space="preserve"> </w:t>
      </w:r>
      <w:r>
        <w:t>коллективном</w:t>
      </w:r>
      <w:r>
        <w:rPr>
          <w:spacing w:val="-4"/>
        </w:rPr>
        <w:t xml:space="preserve"> </w:t>
      </w:r>
      <w:r>
        <w:t>обсуждении</w:t>
      </w:r>
      <w:r>
        <w:rPr>
          <w:spacing w:val="-1"/>
        </w:rPr>
        <w:t xml:space="preserve"> </w:t>
      </w:r>
      <w:r>
        <w:t>учебной</w:t>
      </w:r>
      <w:r>
        <w:rPr>
          <w:spacing w:val="-4"/>
        </w:rPr>
        <w:t xml:space="preserve"> </w:t>
      </w:r>
      <w:r>
        <w:t>проблемы;</w:t>
      </w:r>
    </w:p>
    <w:p w:rsidR="00FA374A" w:rsidRDefault="00FA374A" w:rsidP="00FA374A">
      <w:pPr>
        <w:pStyle w:val="a7"/>
        <w:ind w:right="199" w:firstLine="707"/>
      </w:pPr>
      <w:r>
        <w:t>строить</w:t>
      </w:r>
      <w:r>
        <w:rPr>
          <w:spacing w:val="55"/>
        </w:rPr>
        <w:t xml:space="preserve"> </w:t>
      </w:r>
      <w:r>
        <w:t>продуктивное</w:t>
      </w:r>
      <w:r>
        <w:rPr>
          <w:spacing w:val="55"/>
        </w:rPr>
        <w:t xml:space="preserve"> </w:t>
      </w:r>
      <w:r>
        <w:t>взаимодействие</w:t>
      </w:r>
      <w:r>
        <w:rPr>
          <w:spacing w:val="55"/>
        </w:rPr>
        <w:t xml:space="preserve"> </w:t>
      </w:r>
      <w:r>
        <w:t>и</w:t>
      </w:r>
      <w:r>
        <w:rPr>
          <w:spacing w:val="57"/>
        </w:rPr>
        <w:t xml:space="preserve"> </w:t>
      </w:r>
      <w:r>
        <w:t>сотрудничество</w:t>
      </w:r>
      <w:r>
        <w:rPr>
          <w:spacing w:val="56"/>
        </w:rPr>
        <w:t xml:space="preserve"> </w:t>
      </w:r>
      <w:r>
        <w:t>со</w:t>
      </w:r>
      <w:r>
        <w:rPr>
          <w:spacing w:val="56"/>
        </w:rPr>
        <w:t xml:space="preserve"> </w:t>
      </w:r>
      <w:r>
        <w:t>сверстниками</w:t>
      </w:r>
      <w:r>
        <w:rPr>
          <w:spacing w:val="55"/>
        </w:rPr>
        <w:t xml:space="preserve"> </w:t>
      </w:r>
      <w:r>
        <w:t>и</w:t>
      </w:r>
      <w:r>
        <w:rPr>
          <w:spacing w:val="-57"/>
        </w:rPr>
        <w:t xml:space="preserve"> </w:t>
      </w:r>
      <w:r>
        <w:t>взрослыми;</w:t>
      </w:r>
    </w:p>
    <w:p w:rsidR="00FA374A" w:rsidRDefault="00FA374A" w:rsidP="00FA374A">
      <w:pPr>
        <w:pStyle w:val="a7"/>
        <w:ind w:left="1251" w:right="889"/>
      </w:pPr>
      <w:r>
        <w:t>выражать свои мысли с соответствующими возрасту полнотой и точностью;</w:t>
      </w:r>
      <w:r>
        <w:rPr>
          <w:spacing w:val="-57"/>
        </w:rPr>
        <w:t xml:space="preserve"> </w:t>
      </w:r>
      <w:r>
        <w:t>быть</w:t>
      </w:r>
      <w:r>
        <w:rPr>
          <w:spacing w:val="-1"/>
        </w:rPr>
        <w:t xml:space="preserve"> </w:t>
      </w:r>
      <w:r>
        <w:t>терпимыми</w:t>
      </w:r>
      <w:r>
        <w:rPr>
          <w:spacing w:val="-4"/>
        </w:rPr>
        <w:t xml:space="preserve"> </w:t>
      </w:r>
      <w:r>
        <w:t>к</w:t>
      </w:r>
      <w:r>
        <w:rPr>
          <w:spacing w:val="-1"/>
        </w:rPr>
        <w:t xml:space="preserve"> </w:t>
      </w:r>
      <w:r>
        <w:t>другим</w:t>
      </w:r>
      <w:r>
        <w:rPr>
          <w:spacing w:val="-3"/>
        </w:rPr>
        <w:t xml:space="preserve"> </w:t>
      </w:r>
      <w:r>
        <w:t>мнениям, учитывать</w:t>
      </w:r>
      <w:r>
        <w:rPr>
          <w:spacing w:val="-1"/>
        </w:rPr>
        <w:t xml:space="preserve"> </w:t>
      </w:r>
      <w:r>
        <w:t>их в</w:t>
      </w:r>
      <w:r>
        <w:rPr>
          <w:spacing w:val="-3"/>
        </w:rPr>
        <w:t xml:space="preserve"> </w:t>
      </w:r>
      <w:r>
        <w:t>совместной</w:t>
      </w:r>
      <w:r>
        <w:rPr>
          <w:spacing w:val="-1"/>
        </w:rPr>
        <w:t xml:space="preserve"> </w:t>
      </w:r>
      <w:r>
        <w:t>работе;</w:t>
      </w:r>
    </w:p>
    <w:p w:rsidR="00FA374A" w:rsidRDefault="00FA374A" w:rsidP="00FA374A">
      <w:pPr>
        <w:pStyle w:val="a7"/>
        <w:tabs>
          <w:tab w:val="left" w:pos="2640"/>
          <w:tab w:val="left" w:pos="4366"/>
          <w:tab w:val="left" w:pos="5563"/>
          <w:tab w:val="left" w:pos="6815"/>
          <w:tab w:val="left" w:pos="7532"/>
          <w:tab w:val="left" w:pos="8782"/>
        </w:tabs>
        <w:ind w:left="1251" w:right="123"/>
      </w:pPr>
      <w:r>
        <w:t>оформлять свои мысли в устной и письменной форме с учетом речевых ситуаций;</w:t>
      </w:r>
      <w:r>
        <w:rPr>
          <w:spacing w:val="1"/>
        </w:rPr>
        <w:t xml:space="preserve"> </w:t>
      </w:r>
      <w:r>
        <w:t>адекватно</w:t>
      </w:r>
      <w:r>
        <w:tab/>
        <w:t>использовать</w:t>
      </w:r>
      <w:r>
        <w:tab/>
        <w:t>речевые</w:t>
      </w:r>
      <w:r>
        <w:tab/>
        <w:t>средства</w:t>
      </w:r>
      <w:r>
        <w:tab/>
        <w:t>для</w:t>
      </w:r>
      <w:r>
        <w:tab/>
        <w:t>решения</w:t>
      </w:r>
      <w:r>
        <w:tab/>
      </w:r>
      <w:r>
        <w:rPr>
          <w:spacing w:val="-1"/>
        </w:rPr>
        <w:t>различных</w:t>
      </w:r>
    </w:p>
    <w:p w:rsidR="00FA374A" w:rsidRDefault="00FA374A" w:rsidP="00FA374A">
      <w:pPr>
        <w:pStyle w:val="a7"/>
        <w:spacing w:before="1"/>
      </w:pPr>
      <w:r>
        <w:t>коммуникативных</w:t>
      </w:r>
      <w:r>
        <w:rPr>
          <w:spacing w:val="-4"/>
        </w:rPr>
        <w:t xml:space="preserve"> </w:t>
      </w:r>
      <w:r>
        <w:t>задач;</w:t>
      </w:r>
    </w:p>
    <w:p w:rsidR="00FA374A" w:rsidRDefault="00FA374A" w:rsidP="00FA374A">
      <w:pPr>
        <w:pStyle w:val="a7"/>
        <w:ind w:left="1311"/>
      </w:pPr>
      <w:r>
        <w:t>владеть</w:t>
      </w:r>
      <w:r>
        <w:rPr>
          <w:spacing w:val="-4"/>
        </w:rPr>
        <w:t xml:space="preserve"> </w:t>
      </w:r>
      <w:r>
        <w:t>монологической</w:t>
      </w:r>
      <w:r>
        <w:rPr>
          <w:spacing w:val="-3"/>
        </w:rPr>
        <w:t xml:space="preserve"> </w:t>
      </w:r>
      <w:r>
        <w:t>и</w:t>
      </w:r>
      <w:r>
        <w:rPr>
          <w:spacing w:val="-4"/>
        </w:rPr>
        <w:t xml:space="preserve"> </w:t>
      </w:r>
      <w:r>
        <w:t>диалогической</w:t>
      </w:r>
      <w:r>
        <w:rPr>
          <w:spacing w:val="-3"/>
        </w:rPr>
        <w:t xml:space="preserve"> </w:t>
      </w:r>
      <w:r>
        <w:t>формами</w:t>
      </w:r>
      <w:r>
        <w:rPr>
          <w:spacing w:val="-4"/>
        </w:rPr>
        <w:t xml:space="preserve"> </w:t>
      </w:r>
      <w:r>
        <w:t>речи.</w:t>
      </w:r>
    </w:p>
    <w:p w:rsidR="00FA374A" w:rsidRDefault="00FA374A" w:rsidP="00FA374A">
      <w:pPr>
        <w:ind w:left="1251"/>
        <w:rPr>
          <w:i/>
          <w:sz w:val="24"/>
        </w:rPr>
      </w:pPr>
      <w:r>
        <w:rPr>
          <w:i/>
          <w:sz w:val="24"/>
        </w:rPr>
        <w:t>Познавательные:</w:t>
      </w:r>
    </w:p>
    <w:p w:rsidR="00FA374A" w:rsidRDefault="00FA374A" w:rsidP="00FA374A">
      <w:pPr>
        <w:pStyle w:val="a7"/>
        <w:ind w:left="1251"/>
      </w:pPr>
      <w:r>
        <w:t>Учащиеся</w:t>
      </w:r>
      <w:r>
        <w:rPr>
          <w:spacing w:val="-4"/>
        </w:rPr>
        <w:t xml:space="preserve"> </w:t>
      </w:r>
      <w:r>
        <w:t>научатся:</w:t>
      </w:r>
    </w:p>
    <w:p w:rsidR="00FA374A" w:rsidRDefault="00FA374A" w:rsidP="00FA374A">
      <w:pPr>
        <w:pStyle w:val="a7"/>
        <w:ind w:firstLine="707"/>
      </w:pPr>
      <w:r>
        <w:t>осуществлять</w:t>
      </w:r>
      <w:r>
        <w:rPr>
          <w:spacing w:val="23"/>
        </w:rPr>
        <w:t xml:space="preserve"> </w:t>
      </w:r>
      <w:r>
        <w:t>поиск</w:t>
      </w:r>
      <w:r>
        <w:rPr>
          <w:spacing w:val="22"/>
        </w:rPr>
        <w:t xml:space="preserve"> </w:t>
      </w:r>
      <w:r>
        <w:t>необходимой</w:t>
      </w:r>
      <w:r>
        <w:rPr>
          <w:spacing w:val="24"/>
        </w:rPr>
        <w:t xml:space="preserve"> </w:t>
      </w:r>
      <w:r>
        <w:t>информации</w:t>
      </w:r>
      <w:r>
        <w:rPr>
          <w:spacing w:val="23"/>
        </w:rPr>
        <w:t xml:space="preserve"> </w:t>
      </w:r>
      <w:r>
        <w:t>для</w:t>
      </w:r>
      <w:r>
        <w:rPr>
          <w:spacing w:val="23"/>
        </w:rPr>
        <w:t xml:space="preserve"> </w:t>
      </w:r>
      <w:r>
        <w:t>выполнения</w:t>
      </w:r>
      <w:r>
        <w:rPr>
          <w:spacing w:val="24"/>
        </w:rPr>
        <w:t xml:space="preserve"> </w:t>
      </w:r>
      <w:r>
        <w:t>учебных</w:t>
      </w:r>
      <w:r>
        <w:rPr>
          <w:spacing w:val="22"/>
        </w:rPr>
        <w:t xml:space="preserve"> </w:t>
      </w:r>
      <w:r>
        <w:t>заданий,</w:t>
      </w:r>
      <w:r>
        <w:rPr>
          <w:spacing w:val="-57"/>
        </w:rPr>
        <w:t xml:space="preserve"> </w:t>
      </w:r>
      <w:r>
        <w:t>используя</w:t>
      </w:r>
      <w:r>
        <w:rPr>
          <w:spacing w:val="1"/>
        </w:rPr>
        <w:t xml:space="preserve"> </w:t>
      </w:r>
      <w:r>
        <w:t>справочные материалы;</w:t>
      </w:r>
    </w:p>
    <w:p w:rsidR="00FA374A" w:rsidRDefault="00FA374A" w:rsidP="00FA374A">
      <w:pPr>
        <w:pStyle w:val="a7"/>
        <w:ind w:left="1251"/>
      </w:pPr>
      <w:r>
        <w:t>моделировать</w:t>
      </w:r>
      <w:r>
        <w:rPr>
          <w:spacing w:val="-3"/>
        </w:rPr>
        <w:t xml:space="preserve"> </w:t>
      </w:r>
      <w:r>
        <w:t>различные</w:t>
      </w:r>
      <w:r>
        <w:rPr>
          <w:spacing w:val="-4"/>
        </w:rPr>
        <w:t xml:space="preserve"> </w:t>
      </w:r>
      <w:r>
        <w:t>языковые</w:t>
      </w:r>
      <w:r>
        <w:rPr>
          <w:spacing w:val="-4"/>
        </w:rPr>
        <w:t xml:space="preserve"> </w:t>
      </w:r>
      <w:r>
        <w:t>единицы</w:t>
      </w:r>
      <w:r>
        <w:rPr>
          <w:spacing w:val="-2"/>
        </w:rPr>
        <w:t xml:space="preserve"> </w:t>
      </w:r>
      <w:r>
        <w:t>(слово,</w:t>
      </w:r>
      <w:r>
        <w:rPr>
          <w:spacing w:val="-4"/>
        </w:rPr>
        <w:t xml:space="preserve"> </w:t>
      </w:r>
      <w:r>
        <w:t>предложение);</w:t>
      </w:r>
    </w:p>
    <w:p w:rsidR="00FA374A" w:rsidRDefault="00FA374A" w:rsidP="00FA374A">
      <w:pPr>
        <w:pStyle w:val="a7"/>
        <w:ind w:right="199" w:firstLine="707"/>
      </w:pPr>
      <w:r>
        <w:t>использовать</w:t>
      </w:r>
      <w:r>
        <w:rPr>
          <w:spacing w:val="12"/>
        </w:rPr>
        <w:t xml:space="preserve"> </w:t>
      </w:r>
      <w:r>
        <w:t>на</w:t>
      </w:r>
      <w:r>
        <w:rPr>
          <w:spacing w:val="11"/>
        </w:rPr>
        <w:t xml:space="preserve"> </w:t>
      </w:r>
      <w:r>
        <w:t>доступном</w:t>
      </w:r>
      <w:r>
        <w:rPr>
          <w:spacing w:val="16"/>
        </w:rPr>
        <w:t xml:space="preserve"> </w:t>
      </w:r>
      <w:r>
        <w:t>уровне</w:t>
      </w:r>
      <w:r>
        <w:rPr>
          <w:spacing w:val="11"/>
        </w:rPr>
        <w:t xml:space="preserve"> </w:t>
      </w:r>
      <w:r>
        <w:t>логические</w:t>
      </w:r>
      <w:r>
        <w:rPr>
          <w:spacing w:val="11"/>
        </w:rPr>
        <w:t xml:space="preserve"> </w:t>
      </w:r>
      <w:r>
        <w:t>приемы</w:t>
      </w:r>
      <w:r>
        <w:rPr>
          <w:spacing w:val="11"/>
        </w:rPr>
        <w:t xml:space="preserve"> </w:t>
      </w:r>
      <w:r>
        <w:t>мышления</w:t>
      </w:r>
      <w:r>
        <w:rPr>
          <w:spacing w:val="12"/>
        </w:rPr>
        <w:t xml:space="preserve"> </w:t>
      </w:r>
      <w:r>
        <w:t>(анализ,</w:t>
      </w:r>
      <w:r>
        <w:rPr>
          <w:spacing w:val="-57"/>
        </w:rPr>
        <w:t xml:space="preserve"> </w:t>
      </w:r>
      <w:r>
        <w:t>сравнение,</w:t>
      </w:r>
      <w:r>
        <w:rPr>
          <w:spacing w:val="-1"/>
        </w:rPr>
        <w:t xml:space="preserve"> </w:t>
      </w:r>
      <w:r>
        <w:t>классификацию, обобщение)</w:t>
      </w:r>
    </w:p>
    <w:p w:rsidR="00FA374A" w:rsidRDefault="00FA374A" w:rsidP="00FA374A">
      <w:pPr>
        <w:pStyle w:val="a7"/>
        <w:spacing w:before="2" w:line="237" w:lineRule="auto"/>
        <w:ind w:left="1251" w:right="199"/>
      </w:pPr>
      <w:r>
        <w:t>выделять существенную информацию из небольших читаемых текстов.</w:t>
      </w:r>
      <w:r>
        <w:rPr>
          <w:spacing w:val="1"/>
        </w:rPr>
        <w:t xml:space="preserve"> </w:t>
      </w:r>
      <w:r>
        <w:t>вычитывать</w:t>
      </w:r>
      <w:r>
        <w:rPr>
          <w:spacing w:val="-5"/>
        </w:rPr>
        <w:t xml:space="preserve"> </w:t>
      </w:r>
      <w:r>
        <w:t>все</w:t>
      </w:r>
      <w:r>
        <w:rPr>
          <w:spacing w:val="-6"/>
        </w:rPr>
        <w:t xml:space="preserve"> </w:t>
      </w:r>
      <w:r>
        <w:t>виды</w:t>
      </w:r>
      <w:r>
        <w:rPr>
          <w:spacing w:val="-5"/>
        </w:rPr>
        <w:t xml:space="preserve"> </w:t>
      </w:r>
      <w:r>
        <w:t>текстовой</w:t>
      </w:r>
      <w:r>
        <w:rPr>
          <w:spacing w:val="-4"/>
        </w:rPr>
        <w:t xml:space="preserve"> </w:t>
      </w:r>
      <w:r>
        <w:t>информации:</w:t>
      </w:r>
      <w:r>
        <w:rPr>
          <w:spacing w:val="-7"/>
        </w:rPr>
        <w:t xml:space="preserve"> </w:t>
      </w:r>
      <w:r>
        <w:t>подтекстовую,</w:t>
      </w:r>
      <w:r>
        <w:rPr>
          <w:spacing w:val="-5"/>
        </w:rPr>
        <w:t xml:space="preserve"> </w:t>
      </w:r>
      <w:r>
        <w:t>концептуальную;</w:t>
      </w:r>
    </w:p>
    <w:p w:rsidR="00FA374A" w:rsidRDefault="00FA374A" w:rsidP="00FA374A">
      <w:pPr>
        <w:pStyle w:val="a7"/>
        <w:spacing w:before="73"/>
        <w:ind w:left="1251" w:right="4496"/>
      </w:pPr>
      <w:r>
        <w:t>пользоваться словарями, справочниками;</w:t>
      </w:r>
      <w:r>
        <w:rPr>
          <w:spacing w:val="-57"/>
        </w:rPr>
        <w:t xml:space="preserve"> </w:t>
      </w:r>
      <w:r>
        <w:t>строить</w:t>
      </w:r>
      <w:r>
        <w:rPr>
          <w:spacing w:val="-1"/>
        </w:rPr>
        <w:t xml:space="preserve"> </w:t>
      </w:r>
      <w:r>
        <w:t>рассуждения.</w:t>
      </w:r>
    </w:p>
    <w:p w:rsidR="00FA374A" w:rsidRDefault="00FA374A" w:rsidP="00FA374A">
      <w:pPr>
        <w:ind w:left="1251"/>
        <w:rPr>
          <w:i/>
          <w:sz w:val="24"/>
        </w:rPr>
      </w:pPr>
      <w:r>
        <w:rPr>
          <w:i/>
          <w:sz w:val="24"/>
        </w:rPr>
        <w:t>Личностные:</w:t>
      </w:r>
    </w:p>
    <w:p w:rsidR="00FA374A" w:rsidRDefault="00FA374A" w:rsidP="00FA374A">
      <w:pPr>
        <w:pStyle w:val="a7"/>
        <w:ind w:left="1251"/>
      </w:pPr>
      <w:r>
        <w:t>У</w:t>
      </w:r>
      <w:r>
        <w:rPr>
          <w:spacing w:val="-2"/>
        </w:rPr>
        <w:t xml:space="preserve"> </w:t>
      </w:r>
      <w:r>
        <w:t>учащихся</w:t>
      </w:r>
      <w:r>
        <w:rPr>
          <w:spacing w:val="-3"/>
        </w:rPr>
        <w:t xml:space="preserve"> </w:t>
      </w:r>
      <w:r>
        <w:t>будут</w:t>
      </w:r>
      <w:r>
        <w:rPr>
          <w:spacing w:val="-3"/>
        </w:rPr>
        <w:t xml:space="preserve"> </w:t>
      </w:r>
      <w:r>
        <w:t>сформированы:</w:t>
      </w:r>
    </w:p>
    <w:p w:rsidR="00FA374A" w:rsidRDefault="00FA374A" w:rsidP="00FA374A">
      <w:pPr>
        <w:pStyle w:val="a7"/>
        <w:spacing w:before="1"/>
        <w:ind w:right="123" w:firstLine="707"/>
      </w:pPr>
      <w:r>
        <w:t>ориентация</w:t>
      </w:r>
      <w:r>
        <w:rPr>
          <w:spacing w:val="13"/>
        </w:rPr>
        <w:t xml:space="preserve"> </w:t>
      </w:r>
      <w:r>
        <w:t>в</w:t>
      </w:r>
      <w:r>
        <w:rPr>
          <w:spacing w:val="10"/>
        </w:rPr>
        <w:t xml:space="preserve"> </w:t>
      </w:r>
      <w:r>
        <w:t>нравственном</w:t>
      </w:r>
      <w:r>
        <w:rPr>
          <w:spacing w:val="12"/>
        </w:rPr>
        <w:t xml:space="preserve"> </w:t>
      </w:r>
      <w:r>
        <w:t>содержании</w:t>
      </w:r>
      <w:r>
        <w:rPr>
          <w:spacing w:val="15"/>
        </w:rPr>
        <w:t xml:space="preserve"> </w:t>
      </w:r>
      <w:r>
        <w:t>и</w:t>
      </w:r>
      <w:r>
        <w:rPr>
          <w:spacing w:val="14"/>
        </w:rPr>
        <w:t xml:space="preserve"> </w:t>
      </w:r>
      <w:r>
        <w:t>смысле</w:t>
      </w:r>
      <w:r>
        <w:rPr>
          <w:spacing w:val="12"/>
        </w:rPr>
        <w:t xml:space="preserve"> </w:t>
      </w:r>
      <w:r>
        <w:t>поступков</w:t>
      </w:r>
      <w:r>
        <w:rPr>
          <w:spacing w:val="13"/>
        </w:rPr>
        <w:t xml:space="preserve"> </w:t>
      </w:r>
      <w:r>
        <w:t>как</w:t>
      </w:r>
      <w:r>
        <w:rPr>
          <w:spacing w:val="15"/>
        </w:rPr>
        <w:t xml:space="preserve"> </w:t>
      </w:r>
      <w:r>
        <w:t>собственных,</w:t>
      </w:r>
      <w:r>
        <w:rPr>
          <w:spacing w:val="13"/>
        </w:rPr>
        <w:t xml:space="preserve"> </w:t>
      </w:r>
      <w:r>
        <w:t>так</w:t>
      </w:r>
      <w:r>
        <w:rPr>
          <w:spacing w:val="-57"/>
        </w:rPr>
        <w:t xml:space="preserve"> </w:t>
      </w:r>
      <w:r>
        <w:t>и</w:t>
      </w:r>
      <w:r>
        <w:rPr>
          <w:spacing w:val="-1"/>
        </w:rPr>
        <w:t xml:space="preserve"> </w:t>
      </w:r>
      <w:r>
        <w:t>окружающих</w:t>
      </w:r>
      <w:r>
        <w:rPr>
          <w:spacing w:val="2"/>
        </w:rPr>
        <w:t xml:space="preserve"> </w:t>
      </w:r>
      <w:r>
        <w:t>людей(на уровне, соответствующем</w:t>
      </w:r>
      <w:r>
        <w:rPr>
          <w:spacing w:val="-2"/>
        </w:rPr>
        <w:t xml:space="preserve"> </w:t>
      </w:r>
      <w:r>
        <w:t>возрасту);</w:t>
      </w:r>
    </w:p>
    <w:p w:rsidR="00FA374A" w:rsidRDefault="00FA374A" w:rsidP="00FA374A">
      <w:pPr>
        <w:pStyle w:val="a7"/>
        <w:ind w:left="1251"/>
      </w:pPr>
      <w:r>
        <w:t>осознание</w:t>
      </w:r>
      <w:r>
        <w:rPr>
          <w:spacing w:val="-3"/>
        </w:rPr>
        <w:t xml:space="preserve"> </w:t>
      </w:r>
      <w:r>
        <w:t>роли</w:t>
      </w:r>
      <w:r>
        <w:rPr>
          <w:spacing w:val="1"/>
        </w:rPr>
        <w:t xml:space="preserve"> </w:t>
      </w:r>
      <w:r>
        <w:t>речи</w:t>
      </w:r>
      <w:r>
        <w:rPr>
          <w:spacing w:val="-2"/>
        </w:rPr>
        <w:t xml:space="preserve"> </w:t>
      </w:r>
      <w:r>
        <w:t>в</w:t>
      </w:r>
      <w:r>
        <w:rPr>
          <w:spacing w:val="-4"/>
        </w:rPr>
        <w:t xml:space="preserve"> </w:t>
      </w:r>
      <w:r>
        <w:t>общении</w:t>
      </w:r>
      <w:r>
        <w:rPr>
          <w:spacing w:val="-2"/>
        </w:rPr>
        <w:t xml:space="preserve"> </w:t>
      </w:r>
      <w:r>
        <w:t>людей;</w:t>
      </w:r>
    </w:p>
    <w:p w:rsidR="00FA374A" w:rsidRDefault="00FA374A" w:rsidP="00FA374A">
      <w:pPr>
        <w:pStyle w:val="a7"/>
        <w:ind w:firstLine="707"/>
      </w:pPr>
      <w:r>
        <w:t>понимание</w:t>
      </w:r>
      <w:r>
        <w:rPr>
          <w:spacing w:val="30"/>
        </w:rPr>
        <w:t xml:space="preserve"> </w:t>
      </w:r>
      <w:r>
        <w:t>богатства</w:t>
      </w:r>
      <w:r>
        <w:rPr>
          <w:spacing w:val="29"/>
        </w:rPr>
        <w:t xml:space="preserve"> </w:t>
      </w:r>
      <w:r>
        <w:t>и</w:t>
      </w:r>
      <w:r>
        <w:rPr>
          <w:spacing w:val="33"/>
        </w:rPr>
        <w:t xml:space="preserve"> </w:t>
      </w:r>
      <w:r>
        <w:t>разнообразия</w:t>
      </w:r>
      <w:r>
        <w:rPr>
          <w:spacing w:val="31"/>
        </w:rPr>
        <w:t xml:space="preserve"> </w:t>
      </w:r>
      <w:r>
        <w:t>языковых</w:t>
      </w:r>
      <w:r>
        <w:rPr>
          <w:spacing w:val="33"/>
        </w:rPr>
        <w:t xml:space="preserve"> </w:t>
      </w:r>
      <w:r>
        <w:t>средств</w:t>
      </w:r>
      <w:r>
        <w:rPr>
          <w:spacing w:val="30"/>
        </w:rPr>
        <w:t xml:space="preserve"> </w:t>
      </w:r>
      <w:r>
        <w:t>для</w:t>
      </w:r>
      <w:r>
        <w:rPr>
          <w:spacing w:val="31"/>
        </w:rPr>
        <w:t xml:space="preserve"> </w:t>
      </w:r>
      <w:r>
        <w:t>выражения</w:t>
      </w:r>
      <w:r>
        <w:rPr>
          <w:spacing w:val="31"/>
        </w:rPr>
        <w:t xml:space="preserve"> </w:t>
      </w:r>
      <w:r>
        <w:t>мыслей</w:t>
      </w:r>
      <w:r>
        <w:rPr>
          <w:spacing w:val="32"/>
        </w:rPr>
        <w:t xml:space="preserve"> </w:t>
      </w:r>
      <w:r>
        <w:t>и</w:t>
      </w:r>
      <w:r>
        <w:rPr>
          <w:spacing w:val="-57"/>
        </w:rPr>
        <w:t xml:space="preserve"> </w:t>
      </w:r>
      <w:r>
        <w:t>чувств;</w:t>
      </w:r>
      <w:r>
        <w:rPr>
          <w:spacing w:val="-2"/>
        </w:rPr>
        <w:t xml:space="preserve"> </w:t>
      </w:r>
      <w:r>
        <w:t>внимание</w:t>
      </w:r>
      <w:r>
        <w:rPr>
          <w:spacing w:val="-1"/>
        </w:rPr>
        <w:t xml:space="preserve"> </w:t>
      </w:r>
      <w:r>
        <w:t>к мелодичности</w:t>
      </w:r>
      <w:r>
        <w:rPr>
          <w:spacing w:val="-3"/>
        </w:rPr>
        <w:t xml:space="preserve"> </w:t>
      </w:r>
      <w:r>
        <w:t>народной</w:t>
      </w:r>
      <w:r>
        <w:rPr>
          <w:spacing w:val="-2"/>
        </w:rPr>
        <w:t xml:space="preserve"> </w:t>
      </w:r>
      <w:r>
        <w:t>звучащей речи;</w:t>
      </w:r>
    </w:p>
    <w:p w:rsidR="00FA374A" w:rsidRDefault="00FA374A" w:rsidP="00FA374A">
      <w:pPr>
        <w:pStyle w:val="a7"/>
        <w:ind w:firstLine="707"/>
      </w:pPr>
      <w:r>
        <w:t>устойчивой</w:t>
      </w:r>
      <w:r>
        <w:rPr>
          <w:spacing w:val="16"/>
        </w:rPr>
        <w:t xml:space="preserve"> </w:t>
      </w:r>
      <w:r>
        <w:t>учебно-познавательной</w:t>
      </w:r>
      <w:r>
        <w:rPr>
          <w:spacing w:val="12"/>
        </w:rPr>
        <w:t xml:space="preserve"> </w:t>
      </w:r>
      <w:r>
        <w:t>мотивации</w:t>
      </w:r>
      <w:r>
        <w:rPr>
          <w:spacing w:val="14"/>
        </w:rPr>
        <w:t xml:space="preserve"> </w:t>
      </w:r>
      <w:r>
        <w:t>учения,</w:t>
      </w:r>
      <w:r>
        <w:rPr>
          <w:spacing w:val="12"/>
        </w:rPr>
        <w:t xml:space="preserve"> </w:t>
      </w:r>
      <w:r>
        <w:t>интереса</w:t>
      </w:r>
      <w:r>
        <w:rPr>
          <w:spacing w:val="10"/>
        </w:rPr>
        <w:t xml:space="preserve"> </w:t>
      </w:r>
      <w:r>
        <w:t>к</w:t>
      </w:r>
      <w:r>
        <w:rPr>
          <w:spacing w:val="12"/>
        </w:rPr>
        <w:t xml:space="preserve"> </w:t>
      </w:r>
      <w:r>
        <w:t>изучению</w:t>
      </w:r>
      <w:r>
        <w:rPr>
          <w:spacing w:val="13"/>
        </w:rPr>
        <w:t xml:space="preserve"> </w:t>
      </w:r>
      <w:r>
        <w:t>курса</w:t>
      </w:r>
      <w:r>
        <w:rPr>
          <w:spacing w:val="-57"/>
        </w:rPr>
        <w:t xml:space="preserve"> </w:t>
      </w:r>
      <w:r>
        <w:t>развития</w:t>
      </w:r>
      <w:r>
        <w:rPr>
          <w:spacing w:val="-1"/>
        </w:rPr>
        <w:t xml:space="preserve"> </w:t>
      </w:r>
      <w:r>
        <w:t>речи;</w:t>
      </w:r>
    </w:p>
    <w:p w:rsidR="00FA374A" w:rsidRDefault="00FA374A" w:rsidP="00FA374A">
      <w:pPr>
        <w:pStyle w:val="a7"/>
        <w:ind w:firstLine="707"/>
      </w:pPr>
      <w:r>
        <w:t>чувство</w:t>
      </w:r>
      <w:r>
        <w:rPr>
          <w:spacing w:val="53"/>
        </w:rPr>
        <w:t xml:space="preserve"> </w:t>
      </w:r>
      <w:r>
        <w:t>прекрасного</w:t>
      </w:r>
      <w:r>
        <w:rPr>
          <w:spacing w:val="58"/>
        </w:rPr>
        <w:t xml:space="preserve"> </w:t>
      </w:r>
      <w:r>
        <w:t>–</w:t>
      </w:r>
      <w:r>
        <w:rPr>
          <w:spacing w:val="57"/>
        </w:rPr>
        <w:t xml:space="preserve"> </w:t>
      </w:r>
      <w:r>
        <w:t>уметь</w:t>
      </w:r>
      <w:r>
        <w:rPr>
          <w:spacing w:val="55"/>
        </w:rPr>
        <w:t xml:space="preserve"> </w:t>
      </w:r>
      <w:r>
        <w:t>чувствовать</w:t>
      </w:r>
      <w:r>
        <w:rPr>
          <w:spacing w:val="55"/>
        </w:rPr>
        <w:t xml:space="preserve"> </w:t>
      </w:r>
      <w:r>
        <w:t>красоту</w:t>
      </w:r>
      <w:r>
        <w:rPr>
          <w:spacing w:val="49"/>
        </w:rPr>
        <w:t xml:space="preserve"> </w:t>
      </w:r>
      <w:r>
        <w:t>и</w:t>
      </w:r>
      <w:r>
        <w:rPr>
          <w:spacing w:val="57"/>
        </w:rPr>
        <w:t xml:space="preserve"> </w:t>
      </w:r>
      <w:r>
        <w:t>выразительность</w:t>
      </w:r>
      <w:r>
        <w:rPr>
          <w:spacing w:val="55"/>
        </w:rPr>
        <w:t xml:space="preserve"> </w:t>
      </w:r>
      <w:r>
        <w:t>речи,</w:t>
      </w:r>
      <w:r>
        <w:rPr>
          <w:spacing w:val="-57"/>
        </w:rPr>
        <w:t xml:space="preserve"> </w:t>
      </w:r>
      <w:r>
        <w:t>стремиться</w:t>
      </w:r>
      <w:r>
        <w:rPr>
          <w:spacing w:val="-1"/>
        </w:rPr>
        <w:t xml:space="preserve"> </w:t>
      </w:r>
      <w:r>
        <w:t>к совершенствованию речи;</w:t>
      </w:r>
    </w:p>
    <w:p w:rsidR="00FA374A" w:rsidRDefault="00FA374A" w:rsidP="00FA374A">
      <w:pPr>
        <w:pStyle w:val="a7"/>
        <w:ind w:left="1251"/>
      </w:pPr>
      <w:r>
        <w:t>интерес</w:t>
      </w:r>
      <w:r>
        <w:rPr>
          <w:spacing w:val="-4"/>
        </w:rPr>
        <w:t xml:space="preserve"> </w:t>
      </w:r>
      <w:r>
        <w:t>к</w:t>
      </w:r>
      <w:r>
        <w:rPr>
          <w:spacing w:val="-3"/>
        </w:rPr>
        <w:t xml:space="preserve"> </w:t>
      </w:r>
      <w:r>
        <w:t>изучению</w:t>
      </w:r>
      <w:r>
        <w:rPr>
          <w:spacing w:val="-2"/>
        </w:rPr>
        <w:t xml:space="preserve"> </w:t>
      </w:r>
      <w:r>
        <w:t>языка.</w:t>
      </w:r>
    </w:p>
    <w:p w:rsidR="00FA374A" w:rsidRDefault="00FA374A" w:rsidP="00FA374A">
      <w:pPr>
        <w:ind w:left="1251"/>
        <w:rPr>
          <w:i/>
          <w:sz w:val="24"/>
        </w:rPr>
      </w:pPr>
      <w:r>
        <w:rPr>
          <w:i/>
          <w:sz w:val="24"/>
        </w:rPr>
        <w:t>Регулятивные</w:t>
      </w:r>
    </w:p>
    <w:p w:rsidR="00FA374A" w:rsidRDefault="00FA374A" w:rsidP="00FA374A">
      <w:pPr>
        <w:pStyle w:val="a7"/>
        <w:ind w:left="1251"/>
      </w:pPr>
      <w:r>
        <w:t>Учащиеся</w:t>
      </w:r>
      <w:r>
        <w:rPr>
          <w:spacing w:val="-4"/>
        </w:rPr>
        <w:t xml:space="preserve"> </w:t>
      </w:r>
      <w:r>
        <w:t>научатся</w:t>
      </w:r>
      <w:r>
        <w:rPr>
          <w:spacing w:val="-3"/>
        </w:rPr>
        <w:t xml:space="preserve"> </w:t>
      </w:r>
      <w:r>
        <w:t>на</w:t>
      </w:r>
      <w:r>
        <w:rPr>
          <w:spacing w:val="-3"/>
        </w:rPr>
        <w:t xml:space="preserve"> </w:t>
      </w:r>
      <w:r>
        <w:t>доступном</w:t>
      </w:r>
      <w:r>
        <w:rPr>
          <w:spacing w:val="-2"/>
        </w:rPr>
        <w:t xml:space="preserve"> </w:t>
      </w:r>
      <w:r>
        <w:t>уровне:</w:t>
      </w:r>
    </w:p>
    <w:p w:rsidR="00FA374A" w:rsidRDefault="00FA374A" w:rsidP="00FA374A">
      <w:pPr>
        <w:pStyle w:val="a7"/>
        <w:ind w:left="1251"/>
      </w:pPr>
      <w:r>
        <w:t>адекватно</w:t>
      </w:r>
      <w:r>
        <w:rPr>
          <w:spacing w:val="-5"/>
        </w:rPr>
        <w:t xml:space="preserve"> </w:t>
      </w:r>
      <w:r>
        <w:t>воспринимать</w:t>
      </w:r>
      <w:r>
        <w:rPr>
          <w:spacing w:val="-4"/>
        </w:rPr>
        <w:t xml:space="preserve"> </w:t>
      </w:r>
      <w:r>
        <w:t>оценку</w:t>
      </w:r>
      <w:r>
        <w:rPr>
          <w:spacing w:val="-7"/>
        </w:rPr>
        <w:t xml:space="preserve"> </w:t>
      </w:r>
      <w:r>
        <w:t>учителя;</w:t>
      </w:r>
    </w:p>
    <w:p w:rsidR="00FA374A" w:rsidRDefault="00FA374A" w:rsidP="00FA374A">
      <w:pPr>
        <w:pStyle w:val="a7"/>
        <w:ind w:left="1251"/>
      </w:pPr>
      <w:r>
        <w:t>вносить</w:t>
      </w:r>
      <w:r>
        <w:rPr>
          <w:spacing w:val="-5"/>
        </w:rPr>
        <w:t xml:space="preserve"> </w:t>
      </w:r>
      <w:r>
        <w:t>необходимые</w:t>
      </w:r>
      <w:r>
        <w:rPr>
          <w:spacing w:val="-4"/>
        </w:rPr>
        <w:t xml:space="preserve"> </w:t>
      </w:r>
      <w:r>
        <w:t>дополнения,</w:t>
      </w:r>
      <w:r>
        <w:rPr>
          <w:spacing w:val="-3"/>
        </w:rPr>
        <w:t xml:space="preserve"> </w:t>
      </w:r>
      <w:r>
        <w:t>исправления</w:t>
      </w:r>
      <w:r>
        <w:rPr>
          <w:spacing w:val="-2"/>
        </w:rPr>
        <w:t xml:space="preserve"> </w:t>
      </w:r>
      <w:r>
        <w:t>в</w:t>
      </w:r>
      <w:r>
        <w:rPr>
          <w:spacing w:val="-4"/>
        </w:rPr>
        <w:t xml:space="preserve"> </w:t>
      </w:r>
      <w:r>
        <w:t>свою</w:t>
      </w:r>
      <w:r>
        <w:rPr>
          <w:spacing w:val="-3"/>
        </w:rPr>
        <w:t xml:space="preserve"> </w:t>
      </w:r>
      <w:r>
        <w:t>работу;</w:t>
      </w:r>
    </w:p>
    <w:p w:rsidR="00FA374A" w:rsidRDefault="00FA374A" w:rsidP="00FA374A">
      <w:pPr>
        <w:pStyle w:val="a7"/>
        <w:spacing w:before="1"/>
        <w:ind w:firstLine="707"/>
      </w:pPr>
      <w:r>
        <w:t>в</w:t>
      </w:r>
      <w:r>
        <w:rPr>
          <w:spacing w:val="25"/>
        </w:rPr>
        <w:t xml:space="preserve"> </w:t>
      </w:r>
      <w:r>
        <w:t>сотрудничестве</w:t>
      </w:r>
      <w:r>
        <w:rPr>
          <w:spacing w:val="26"/>
        </w:rPr>
        <w:t xml:space="preserve"> </w:t>
      </w:r>
      <w:r>
        <w:t>с</w:t>
      </w:r>
      <w:r>
        <w:rPr>
          <w:spacing w:val="27"/>
        </w:rPr>
        <w:t xml:space="preserve"> </w:t>
      </w:r>
      <w:r>
        <w:t>учителем</w:t>
      </w:r>
      <w:r>
        <w:rPr>
          <w:spacing w:val="24"/>
        </w:rPr>
        <w:t xml:space="preserve"> </w:t>
      </w:r>
      <w:r>
        <w:t>ставить</w:t>
      </w:r>
      <w:r>
        <w:rPr>
          <w:spacing w:val="26"/>
        </w:rPr>
        <w:t xml:space="preserve"> </w:t>
      </w:r>
      <w:r>
        <w:t>конкретную</w:t>
      </w:r>
      <w:r>
        <w:rPr>
          <w:spacing w:val="30"/>
        </w:rPr>
        <w:t xml:space="preserve"> </w:t>
      </w:r>
      <w:r>
        <w:t>учебную</w:t>
      </w:r>
      <w:r>
        <w:rPr>
          <w:spacing w:val="26"/>
        </w:rPr>
        <w:t xml:space="preserve"> </w:t>
      </w:r>
      <w:r>
        <w:t>задачу</w:t>
      </w:r>
      <w:r>
        <w:rPr>
          <w:spacing w:val="20"/>
        </w:rPr>
        <w:t xml:space="preserve"> </w:t>
      </w:r>
      <w:r>
        <w:t>на</w:t>
      </w:r>
      <w:r>
        <w:rPr>
          <w:spacing w:val="24"/>
        </w:rPr>
        <w:t xml:space="preserve"> </w:t>
      </w:r>
      <w:r>
        <w:t>основе</w:t>
      </w:r>
      <w:r>
        <w:rPr>
          <w:spacing w:val="-57"/>
        </w:rPr>
        <w:t xml:space="preserve"> </w:t>
      </w:r>
      <w:r>
        <w:t>соотнесения</w:t>
      </w:r>
      <w:r>
        <w:rPr>
          <w:spacing w:val="-1"/>
        </w:rPr>
        <w:t xml:space="preserve"> </w:t>
      </w:r>
      <w:r>
        <w:t>того,</w:t>
      </w:r>
      <w:r>
        <w:rPr>
          <w:spacing w:val="-1"/>
        </w:rPr>
        <w:t xml:space="preserve"> </w:t>
      </w:r>
      <w:r>
        <w:t>что</w:t>
      </w:r>
      <w:r>
        <w:rPr>
          <w:spacing w:val="1"/>
        </w:rPr>
        <w:t xml:space="preserve"> </w:t>
      </w:r>
      <w:r>
        <w:t>уже</w:t>
      </w:r>
      <w:r>
        <w:rPr>
          <w:spacing w:val="-3"/>
        </w:rPr>
        <w:t xml:space="preserve"> </w:t>
      </w:r>
      <w:r>
        <w:t>известно и</w:t>
      </w:r>
      <w:r>
        <w:rPr>
          <w:spacing w:val="2"/>
        </w:rPr>
        <w:t xml:space="preserve"> </w:t>
      </w:r>
      <w:r>
        <w:t>усвоено,</w:t>
      </w:r>
      <w:r>
        <w:rPr>
          <w:spacing w:val="1"/>
        </w:rPr>
        <w:t xml:space="preserve"> </w:t>
      </w:r>
      <w:r>
        <w:t>и</w:t>
      </w:r>
      <w:r>
        <w:rPr>
          <w:spacing w:val="-1"/>
        </w:rPr>
        <w:t xml:space="preserve"> </w:t>
      </w:r>
      <w:r>
        <w:t>того,</w:t>
      </w:r>
      <w:r>
        <w:rPr>
          <w:spacing w:val="-2"/>
        </w:rPr>
        <w:t xml:space="preserve"> </w:t>
      </w:r>
      <w:r>
        <w:t>что еще</w:t>
      </w:r>
      <w:r>
        <w:rPr>
          <w:spacing w:val="-2"/>
        </w:rPr>
        <w:t xml:space="preserve"> </w:t>
      </w:r>
      <w:r>
        <w:t>неизвестно;</w:t>
      </w:r>
    </w:p>
    <w:p w:rsidR="00FA374A" w:rsidRDefault="00FA374A" w:rsidP="00FA374A">
      <w:pPr>
        <w:pStyle w:val="a7"/>
        <w:ind w:left="1251"/>
      </w:pPr>
      <w:r>
        <w:t>составлять</w:t>
      </w:r>
      <w:r>
        <w:rPr>
          <w:spacing w:val="-4"/>
        </w:rPr>
        <w:t xml:space="preserve"> </w:t>
      </w:r>
      <w:r>
        <w:t>план</w:t>
      </w:r>
      <w:r>
        <w:rPr>
          <w:spacing w:val="-4"/>
        </w:rPr>
        <w:t xml:space="preserve"> </w:t>
      </w:r>
      <w:r>
        <w:t>решения</w:t>
      </w:r>
      <w:r>
        <w:rPr>
          <w:spacing w:val="-3"/>
        </w:rPr>
        <w:t xml:space="preserve"> </w:t>
      </w:r>
      <w:r>
        <w:t>учебной</w:t>
      </w:r>
      <w:r>
        <w:rPr>
          <w:spacing w:val="-4"/>
        </w:rPr>
        <w:t xml:space="preserve"> </w:t>
      </w:r>
      <w:r>
        <w:t>проблемы</w:t>
      </w:r>
      <w:r>
        <w:rPr>
          <w:spacing w:val="-5"/>
        </w:rPr>
        <w:t xml:space="preserve"> </w:t>
      </w:r>
      <w:r>
        <w:t>совместно</w:t>
      </w:r>
      <w:r>
        <w:rPr>
          <w:spacing w:val="-4"/>
        </w:rPr>
        <w:t xml:space="preserve"> </w:t>
      </w:r>
      <w:r>
        <w:t>с</w:t>
      </w:r>
      <w:r>
        <w:rPr>
          <w:spacing w:val="-1"/>
        </w:rPr>
        <w:t xml:space="preserve"> </w:t>
      </w:r>
      <w:r>
        <w:t>учителем;</w:t>
      </w:r>
    </w:p>
    <w:p w:rsidR="00FA374A" w:rsidRDefault="00FA374A" w:rsidP="00FA374A">
      <w:pPr>
        <w:pStyle w:val="a7"/>
        <w:ind w:firstLine="707"/>
      </w:pPr>
      <w:r>
        <w:lastRenderedPageBreak/>
        <w:t>в</w:t>
      </w:r>
      <w:r>
        <w:rPr>
          <w:spacing w:val="40"/>
        </w:rPr>
        <w:t xml:space="preserve"> </w:t>
      </w:r>
      <w:r>
        <w:t>диалоге</w:t>
      </w:r>
      <w:r>
        <w:rPr>
          <w:spacing w:val="40"/>
        </w:rPr>
        <w:t xml:space="preserve"> </w:t>
      </w:r>
      <w:r>
        <w:t>с</w:t>
      </w:r>
      <w:r>
        <w:rPr>
          <w:spacing w:val="47"/>
        </w:rPr>
        <w:t xml:space="preserve"> </w:t>
      </w:r>
      <w:r>
        <w:t>учителем</w:t>
      </w:r>
      <w:r>
        <w:rPr>
          <w:spacing w:val="40"/>
        </w:rPr>
        <w:t xml:space="preserve"> </w:t>
      </w:r>
      <w:r>
        <w:t>вырабатывать</w:t>
      </w:r>
      <w:r>
        <w:rPr>
          <w:spacing w:val="41"/>
        </w:rPr>
        <w:t xml:space="preserve"> </w:t>
      </w:r>
      <w:r>
        <w:t>критерии</w:t>
      </w:r>
      <w:r>
        <w:rPr>
          <w:spacing w:val="41"/>
        </w:rPr>
        <w:t xml:space="preserve"> </w:t>
      </w:r>
      <w:r>
        <w:t>оценки</w:t>
      </w:r>
      <w:r>
        <w:rPr>
          <w:spacing w:val="41"/>
        </w:rPr>
        <w:t xml:space="preserve"> </w:t>
      </w:r>
      <w:r>
        <w:t>и</w:t>
      </w:r>
      <w:r>
        <w:rPr>
          <w:spacing w:val="41"/>
        </w:rPr>
        <w:t xml:space="preserve"> </w:t>
      </w:r>
      <w:r>
        <w:t>определять</w:t>
      </w:r>
      <w:r>
        <w:rPr>
          <w:spacing w:val="41"/>
        </w:rPr>
        <w:t xml:space="preserve"> </w:t>
      </w:r>
      <w:r>
        <w:t>степень</w:t>
      </w:r>
      <w:r>
        <w:rPr>
          <w:spacing w:val="-57"/>
        </w:rPr>
        <w:t xml:space="preserve"> </w:t>
      </w:r>
      <w:r>
        <w:t>успешности</w:t>
      </w:r>
      <w:r>
        <w:rPr>
          <w:spacing w:val="-1"/>
        </w:rPr>
        <w:t xml:space="preserve"> </w:t>
      </w:r>
      <w:r>
        <w:t>своей</w:t>
      </w:r>
      <w:r>
        <w:rPr>
          <w:spacing w:val="-2"/>
        </w:rPr>
        <w:t xml:space="preserve"> </w:t>
      </w:r>
      <w:r>
        <w:t>работы</w:t>
      </w:r>
      <w:r>
        <w:rPr>
          <w:spacing w:val="-1"/>
        </w:rPr>
        <w:t xml:space="preserve"> </w:t>
      </w:r>
      <w:r>
        <w:t>и</w:t>
      </w:r>
      <w:r>
        <w:rPr>
          <w:spacing w:val="-1"/>
        </w:rPr>
        <w:t xml:space="preserve"> </w:t>
      </w:r>
      <w:r>
        <w:t>работы</w:t>
      </w:r>
      <w:r>
        <w:rPr>
          <w:spacing w:val="-1"/>
        </w:rPr>
        <w:t xml:space="preserve"> </w:t>
      </w:r>
      <w:r>
        <w:t>других</w:t>
      </w:r>
      <w:r>
        <w:rPr>
          <w:spacing w:val="1"/>
        </w:rPr>
        <w:t xml:space="preserve"> </w:t>
      </w:r>
      <w:r>
        <w:t>в</w:t>
      </w:r>
      <w:r>
        <w:rPr>
          <w:spacing w:val="-2"/>
        </w:rPr>
        <w:t xml:space="preserve"> </w:t>
      </w:r>
      <w:r>
        <w:t>соответствии</w:t>
      </w:r>
      <w:r>
        <w:rPr>
          <w:spacing w:val="-1"/>
        </w:rPr>
        <w:t xml:space="preserve"> </w:t>
      </w:r>
      <w:r>
        <w:t>с</w:t>
      </w:r>
      <w:r>
        <w:rPr>
          <w:spacing w:val="-2"/>
        </w:rPr>
        <w:t xml:space="preserve"> </w:t>
      </w:r>
      <w:r>
        <w:t>этими</w:t>
      </w:r>
      <w:r>
        <w:rPr>
          <w:spacing w:val="-3"/>
        </w:rPr>
        <w:t xml:space="preserve"> </w:t>
      </w:r>
      <w:r>
        <w:t>критериями.</w:t>
      </w:r>
    </w:p>
    <w:p w:rsidR="00FA374A" w:rsidRDefault="00FA374A" w:rsidP="00FA374A">
      <w:pPr>
        <w:pStyle w:val="a7"/>
        <w:spacing w:before="4"/>
      </w:pPr>
    </w:p>
    <w:p w:rsidR="00546192" w:rsidRPr="00546192" w:rsidRDefault="00546192" w:rsidP="00546192">
      <w:pPr>
        <w:spacing w:after="0" w:line="0" w:lineRule="atLeast"/>
        <w:ind w:right="-559"/>
        <w:jc w:val="center"/>
        <w:rPr>
          <w:rFonts w:ascii="Times New Roman" w:eastAsia="Times New Roman" w:hAnsi="Times New Roman"/>
          <w:b/>
          <w:sz w:val="24"/>
          <w:szCs w:val="24"/>
          <w:lang w:eastAsia="ru-RU"/>
        </w:rPr>
      </w:pPr>
      <w:r w:rsidRPr="00546192">
        <w:rPr>
          <w:rFonts w:ascii="Times New Roman" w:eastAsia="Times New Roman" w:hAnsi="Times New Roman"/>
          <w:b/>
          <w:sz w:val="24"/>
          <w:szCs w:val="24"/>
          <w:lang w:eastAsia="ru-RU"/>
        </w:rPr>
        <w:t>Содержание учебного предмета</w:t>
      </w:r>
    </w:p>
    <w:p w:rsidR="00546192" w:rsidRPr="00546192" w:rsidRDefault="00546192" w:rsidP="00546192">
      <w:pPr>
        <w:spacing w:after="0" w:line="205" w:lineRule="exact"/>
        <w:rPr>
          <w:rFonts w:ascii="Times New Roman" w:eastAsia="Times New Roman" w:hAnsi="Times New Roman"/>
          <w:sz w:val="24"/>
          <w:szCs w:val="24"/>
          <w:lang w:eastAsia="ru-RU"/>
        </w:rPr>
      </w:pPr>
    </w:p>
    <w:p w:rsidR="00546192" w:rsidRPr="00546192" w:rsidRDefault="00546192" w:rsidP="00546192">
      <w:pPr>
        <w:spacing w:after="0" w:line="235" w:lineRule="auto"/>
        <w:ind w:right="20" w:firstLine="806"/>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Основные содержательные линии программы для 1-4 классов (</w:t>
      </w:r>
      <w:r w:rsidRPr="00546192">
        <w:rPr>
          <w:rFonts w:ascii="Times New Roman" w:eastAsia="Times New Roman" w:hAnsi="Times New Roman"/>
          <w:b/>
          <w:sz w:val="24"/>
          <w:szCs w:val="24"/>
          <w:lang w:eastAsia="ru-RU"/>
        </w:rPr>
        <w:t>разделы программы</w:t>
      </w:r>
      <w:r w:rsidRPr="00546192">
        <w:rPr>
          <w:rFonts w:ascii="Times New Roman" w:eastAsia="Times New Roman" w:hAnsi="Times New Roman"/>
          <w:sz w:val="24"/>
          <w:szCs w:val="24"/>
          <w:lang w:eastAsia="ru-RU"/>
        </w:rPr>
        <w:t>) соотносятся с содержательными линиями основного курса русского языка. Программа включает в себя следующие разделы:</w:t>
      </w:r>
    </w:p>
    <w:p w:rsidR="00546192" w:rsidRPr="00546192" w:rsidRDefault="00546192" w:rsidP="00546192">
      <w:pPr>
        <w:spacing w:after="0" w:line="197" w:lineRule="exact"/>
        <w:rPr>
          <w:rFonts w:ascii="Times New Roman" w:eastAsia="Times New Roman" w:hAnsi="Times New Roman"/>
          <w:sz w:val="24"/>
          <w:szCs w:val="24"/>
          <w:lang w:eastAsia="ru-RU"/>
        </w:rPr>
      </w:pPr>
    </w:p>
    <w:p w:rsidR="00546192" w:rsidRPr="00546192" w:rsidRDefault="00546192" w:rsidP="00DE5F8D">
      <w:pPr>
        <w:numPr>
          <w:ilvl w:val="0"/>
          <w:numId w:val="39"/>
        </w:numPr>
        <w:tabs>
          <w:tab w:val="left" w:pos="2120"/>
        </w:tabs>
        <w:spacing w:after="0" w:line="0" w:lineRule="atLeast"/>
        <w:rPr>
          <w:rFonts w:ascii="Times New Roman" w:hAnsi="Times New Roman"/>
          <w:sz w:val="24"/>
          <w:szCs w:val="24"/>
          <w:lang w:eastAsia="ru-RU"/>
        </w:rPr>
      </w:pPr>
      <w:r w:rsidRPr="00546192">
        <w:rPr>
          <w:rFonts w:ascii="Times New Roman" w:eastAsia="Times New Roman" w:hAnsi="Times New Roman"/>
          <w:sz w:val="24"/>
          <w:szCs w:val="24"/>
          <w:lang w:eastAsia="ru-RU"/>
        </w:rPr>
        <w:t>Русский язык: прошлое и настоящее.</w:t>
      </w:r>
    </w:p>
    <w:p w:rsidR="00546192" w:rsidRPr="00546192" w:rsidRDefault="00546192" w:rsidP="00DE5F8D">
      <w:pPr>
        <w:numPr>
          <w:ilvl w:val="0"/>
          <w:numId w:val="39"/>
        </w:numPr>
        <w:tabs>
          <w:tab w:val="left" w:pos="2120"/>
        </w:tabs>
        <w:spacing w:after="0" w:line="238" w:lineRule="auto"/>
        <w:rPr>
          <w:rFonts w:ascii="Times New Roman" w:hAnsi="Times New Roman"/>
          <w:sz w:val="24"/>
          <w:szCs w:val="24"/>
          <w:lang w:eastAsia="ru-RU"/>
        </w:rPr>
      </w:pPr>
      <w:r w:rsidRPr="00546192">
        <w:rPr>
          <w:rFonts w:ascii="Times New Roman" w:eastAsia="Times New Roman" w:hAnsi="Times New Roman"/>
          <w:sz w:val="24"/>
          <w:szCs w:val="24"/>
          <w:lang w:eastAsia="ru-RU"/>
        </w:rPr>
        <w:t>Язык в действии: слово, предложение.</w:t>
      </w:r>
    </w:p>
    <w:p w:rsidR="00546192" w:rsidRPr="00546192" w:rsidRDefault="00546192" w:rsidP="00546192">
      <w:pPr>
        <w:spacing w:after="0" w:line="1" w:lineRule="exact"/>
        <w:rPr>
          <w:rFonts w:ascii="Times New Roman" w:hAnsi="Times New Roman"/>
          <w:sz w:val="24"/>
          <w:szCs w:val="24"/>
          <w:lang w:eastAsia="ru-RU"/>
        </w:rPr>
      </w:pPr>
    </w:p>
    <w:p w:rsidR="00546192" w:rsidRPr="00546192" w:rsidRDefault="00546192" w:rsidP="00DE5F8D">
      <w:pPr>
        <w:numPr>
          <w:ilvl w:val="0"/>
          <w:numId w:val="39"/>
        </w:numPr>
        <w:tabs>
          <w:tab w:val="left" w:pos="2120"/>
        </w:tabs>
        <w:spacing w:after="0" w:line="0" w:lineRule="atLeast"/>
        <w:rPr>
          <w:rFonts w:ascii="Times New Roman" w:hAnsi="Times New Roman"/>
          <w:sz w:val="24"/>
          <w:szCs w:val="24"/>
          <w:lang w:eastAsia="ru-RU"/>
        </w:rPr>
      </w:pPr>
      <w:r w:rsidRPr="00546192">
        <w:rPr>
          <w:rFonts w:ascii="Times New Roman" w:eastAsia="Times New Roman" w:hAnsi="Times New Roman"/>
          <w:sz w:val="24"/>
          <w:szCs w:val="24"/>
          <w:lang w:eastAsia="ru-RU"/>
        </w:rPr>
        <w:t>Секреты речи и текста.</w:t>
      </w:r>
    </w:p>
    <w:p w:rsidR="00546192" w:rsidRPr="00546192" w:rsidRDefault="00546192" w:rsidP="00546192">
      <w:pPr>
        <w:spacing w:after="0" w:line="199" w:lineRule="exact"/>
        <w:rPr>
          <w:rFonts w:ascii="Times New Roman" w:eastAsia="Times New Roman" w:hAnsi="Times New Roman"/>
          <w:sz w:val="24"/>
          <w:szCs w:val="24"/>
          <w:lang w:eastAsia="ru-RU"/>
        </w:rPr>
      </w:pPr>
    </w:p>
    <w:p w:rsidR="00546192" w:rsidRPr="00546192" w:rsidRDefault="00546192" w:rsidP="00546192">
      <w:pPr>
        <w:spacing w:after="0" w:line="0" w:lineRule="atLeast"/>
        <w:ind w:left="800"/>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Содержание ориентировано на воспитание уважения к русскому языку как основе русской культуры и литературы.</w:t>
      </w:r>
    </w:p>
    <w:p w:rsidR="00546192" w:rsidRPr="00546192" w:rsidRDefault="00546192" w:rsidP="00546192">
      <w:pPr>
        <w:spacing w:after="0" w:line="12" w:lineRule="exact"/>
        <w:rPr>
          <w:rFonts w:ascii="Times New Roman" w:eastAsia="Times New Roman" w:hAnsi="Times New Roman"/>
          <w:sz w:val="24"/>
          <w:szCs w:val="24"/>
          <w:lang w:eastAsia="ru-RU"/>
        </w:rPr>
      </w:pPr>
    </w:p>
    <w:p w:rsidR="00546192" w:rsidRPr="00546192" w:rsidRDefault="00546192" w:rsidP="00546192">
      <w:pPr>
        <w:spacing w:after="0" w:line="235" w:lineRule="auto"/>
        <w:ind w:right="20" w:firstLine="806"/>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Работа с теоретическими материалами, практическими и проектными заданиями позволяет расширить представления учащихся об отражении в русской истории, материальной и духовной культуры русского народа, о русской языковой картине мира, о закономерностях развития русского языка.</w:t>
      </w:r>
    </w:p>
    <w:p w:rsidR="00546192" w:rsidRPr="00546192" w:rsidRDefault="00546192" w:rsidP="00546192">
      <w:pPr>
        <w:spacing w:after="0" w:line="16" w:lineRule="exact"/>
        <w:rPr>
          <w:rFonts w:ascii="Times New Roman" w:eastAsia="Times New Roman" w:hAnsi="Times New Roman"/>
          <w:sz w:val="24"/>
          <w:szCs w:val="24"/>
          <w:lang w:eastAsia="ru-RU"/>
        </w:rPr>
      </w:pPr>
    </w:p>
    <w:p w:rsidR="00546192" w:rsidRPr="00546192" w:rsidRDefault="00546192" w:rsidP="00546192">
      <w:pPr>
        <w:spacing w:after="0" w:line="234" w:lineRule="auto"/>
        <w:ind w:right="20" w:firstLine="746"/>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Особое внимание уделяется вопросам формирования речевой культуры учащихся в современной языковой ситуации, развитию речевых умений в различных сферах общения.</w:t>
      </w:r>
    </w:p>
    <w:p w:rsidR="00546192" w:rsidRPr="00546192" w:rsidRDefault="00546192" w:rsidP="00546192">
      <w:pPr>
        <w:spacing w:after="0" w:line="2" w:lineRule="exact"/>
        <w:rPr>
          <w:rFonts w:ascii="Times New Roman" w:eastAsia="Times New Roman" w:hAnsi="Times New Roman"/>
          <w:sz w:val="24"/>
          <w:szCs w:val="24"/>
          <w:lang w:eastAsia="ru-RU"/>
        </w:rPr>
      </w:pPr>
    </w:p>
    <w:p w:rsidR="00546192" w:rsidRPr="00546192" w:rsidRDefault="00546192" w:rsidP="00546192">
      <w:pPr>
        <w:spacing w:after="0" w:line="0" w:lineRule="atLeast"/>
        <w:ind w:left="800"/>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Соответствует федеральному государственному образовательному стандарту начального общего образования.</w:t>
      </w:r>
    </w:p>
    <w:p w:rsidR="00546192" w:rsidRPr="00546192" w:rsidRDefault="00546192" w:rsidP="00546192">
      <w:pPr>
        <w:spacing w:after="0" w:line="284" w:lineRule="exact"/>
        <w:rPr>
          <w:rFonts w:ascii="Times New Roman" w:eastAsia="Times New Roman" w:hAnsi="Times New Roman"/>
          <w:sz w:val="24"/>
          <w:szCs w:val="24"/>
          <w:lang w:eastAsia="ru-RU"/>
        </w:rPr>
      </w:pPr>
    </w:p>
    <w:p w:rsidR="00546192" w:rsidRPr="00546192" w:rsidRDefault="00546192" w:rsidP="00546192">
      <w:pPr>
        <w:spacing w:after="0" w:line="240" w:lineRule="auto"/>
        <w:ind w:left="560"/>
        <w:rPr>
          <w:rFonts w:ascii="Times New Roman" w:eastAsia="Times New Roman" w:hAnsi="Times New Roman"/>
          <w:b/>
          <w:sz w:val="24"/>
          <w:szCs w:val="24"/>
          <w:lang w:eastAsia="ru-RU"/>
        </w:rPr>
      </w:pPr>
      <w:r w:rsidRPr="00546192">
        <w:rPr>
          <w:rFonts w:ascii="Times New Roman" w:eastAsia="Times New Roman" w:hAnsi="Times New Roman"/>
          <w:b/>
          <w:sz w:val="24"/>
          <w:szCs w:val="24"/>
          <w:lang w:eastAsia="ru-RU"/>
        </w:rPr>
        <w:t>«Русский родной язык» в 4 класс</w:t>
      </w:r>
    </w:p>
    <w:p w:rsidR="00546192" w:rsidRPr="00546192" w:rsidRDefault="00546192" w:rsidP="00546192">
      <w:pPr>
        <w:spacing w:after="0" w:line="240" w:lineRule="auto"/>
        <w:ind w:left="560"/>
        <w:rPr>
          <w:rFonts w:ascii="Times New Roman" w:eastAsia="Times New Roman" w:hAnsi="Times New Roman"/>
          <w:b/>
          <w:sz w:val="24"/>
          <w:szCs w:val="24"/>
          <w:lang w:eastAsia="ru-RU"/>
        </w:rPr>
      </w:pPr>
    </w:p>
    <w:p w:rsidR="00546192" w:rsidRPr="00546192" w:rsidRDefault="00546192" w:rsidP="00546192">
      <w:pPr>
        <w:spacing w:after="0" w:line="0" w:lineRule="atLeast"/>
        <w:rPr>
          <w:rFonts w:ascii="Times New Roman" w:eastAsia="Times New Roman" w:hAnsi="Times New Roman"/>
          <w:b/>
          <w:sz w:val="24"/>
          <w:szCs w:val="24"/>
          <w:lang w:eastAsia="ru-RU"/>
        </w:rPr>
      </w:pPr>
      <w:r w:rsidRPr="00546192">
        <w:rPr>
          <w:rFonts w:ascii="Times New Roman" w:eastAsia="Times New Roman" w:hAnsi="Times New Roman"/>
          <w:b/>
          <w:sz w:val="24"/>
          <w:szCs w:val="24"/>
          <w:lang w:eastAsia="ru-RU"/>
        </w:rPr>
        <w:t>Раздел 1. Русский язык: прошлое и настоящее</w:t>
      </w:r>
    </w:p>
    <w:p w:rsidR="00546192" w:rsidRPr="00546192" w:rsidRDefault="00546192" w:rsidP="00546192">
      <w:pPr>
        <w:spacing w:after="0" w:line="192" w:lineRule="exact"/>
        <w:rPr>
          <w:rFonts w:ascii="Times New Roman" w:eastAsia="Times New Roman" w:hAnsi="Times New Roman"/>
          <w:sz w:val="24"/>
          <w:szCs w:val="24"/>
          <w:lang w:eastAsia="ru-RU"/>
        </w:rPr>
      </w:pPr>
    </w:p>
    <w:p w:rsidR="00546192" w:rsidRPr="00546192" w:rsidRDefault="00546192" w:rsidP="00546192">
      <w:pPr>
        <w:spacing w:after="0" w:line="0" w:lineRule="atLeast"/>
        <w:ind w:left="1040"/>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 xml:space="preserve">1)Слова, называющие части тела человека (например, </w:t>
      </w:r>
      <w:r w:rsidRPr="00546192">
        <w:rPr>
          <w:rFonts w:ascii="Times New Roman" w:eastAsia="Times New Roman" w:hAnsi="Times New Roman"/>
          <w:i/>
          <w:sz w:val="24"/>
          <w:szCs w:val="24"/>
          <w:lang w:eastAsia="ru-RU"/>
        </w:rPr>
        <w:t>перст,очи,ланита,чело,выя,уста,око,шуйца,десница</w:t>
      </w:r>
      <w:r w:rsidRPr="00546192">
        <w:rPr>
          <w:rFonts w:ascii="Times New Roman" w:eastAsia="Times New Roman" w:hAnsi="Times New Roman"/>
          <w:sz w:val="24"/>
          <w:szCs w:val="24"/>
          <w:lang w:eastAsia="ru-RU"/>
        </w:rPr>
        <w:t xml:space="preserve">  );</w:t>
      </w:r>
    </w:p>
    <w:p w:rsidR="00546192" w:rsidRPr="00546192" w:rsidRDefault="00546192" w:rsidP="00546192">
      <w:pPr>
        <w:spacing w:after="0" w:line="0" w:lineRule="atLeast"/>
        <w:ind w:left="993"/>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 xml:space="preserve">2) слова, называющие доспехи древнего русского воина (например, </w:t>
      </w:r>
      <w:r w:rsidRPr="00546192">
        <w:rPr>
          <w:rFonts w:ascii="Times New Roman" w:eastAsia="Times New Roman" w:hAnsi="Times New Roman"/>
          <w:i/>
          <w:sz w:val="24"/>
          <w:szCs w:val="24"/>
          <w:lang w:eastAsia="ru-RU"/>
        </w:rPr>
        <w:t>копье,древко,кальчуга,шлем,н</w:t>
      </w:r>
      <w:r w:rsidRPr="00546192">
        <w:rPr>
          <w:rFonts w:ascii="Times New Roman" w:eastAsia="Times New Roman" w:hAnsi="Times New Roman"/>
          <w:b/>
          <w:i/>
          <w:sz w:val="24"/>
          <w:szCs w:val="24"/>
          <w:lang w:eastAsia="ru-RU"/>
        </w:rPr>
        <w:t>а</w:t>
      </w:r>
      <w:r w:rsidRPr="00546192">
        <w:rPr>
          <w:rFonts w:ascii="Times New Roman" w:eastAsia="Times New Roman" w:hAnsi="Times New Roman"/>
          <w:i/>
          <w:sz w:val="24"/>
          <w:szCs w:val="24"/>
          <w:lang w:eastAsia="ru-RU"/>
        </w:rPr>
        <w:t>уши,б</w:t>
      </w:r>
      <w:r w:rsidRPr="00546192">
        <w:rPr>
          <w:rFonts w:ascii="Times New Roman" w:eastAsia="Times New Roman" w:hAnsi="Times New Roman"/>
          <w:b/>
          <w:i/>
          <w:sz w:val="24"/>
          <w:szCs w:val="24"/>
          <w:lang w:eastAsia="ru-RU"/>
        </w:rPr>
        <w:t>а</w:t>
      </w:r>
      <w:r w:rsidRPr="00546192">
        <w:rPr>
          <w:rFonts w:ascii="Times New Roman" w:eastAsia="Times New Roman" w:hAnsi="Times New Roman"/>
          <w:i/>
          <w:sz w:val="24"/>
          <w:szCs w:val="24"/>
          <w:lang w:eastAsia="ru-RU"/>
        </w:rPr>
        <w:t>рмица,</w:t>
      </w:r>
      <w:r w:rsidRPr="00546192">
        <w:rPr>
          <w:rFonts w:ascii="Times New Roman" w:eastAsia="Times New Roman" w:hAnsi="Times New Roman"/>
          <w:sz w:val="24"/>
          <w:szCs w:val="24"/>
          <w:lang w:eastAsia="ru-RU"/>
        </w:rPr>
        <w:t xml:space="preserve"> );</w:t>
      </w:r>
    </w:p>
    <w:p w:rsidR="00546192" w:rsidRPr="00546192" w:rsidRDefault="00546192" w:rsidP="00546192">
      <w:pPr>
        <w:spacing w:after="0" w:line="0" w:lineRule="atLeast"/>
        <w:ind w:left="993"/>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3) слова, называющие старинные меры (например, аршин, сажень, пядь, локоть и т.д)</w:t>
      </w:r>
    </w:p>
    <w:p w:rsidR="00546192" w:rsidRPr="00546192" w:rsidRDefault="00546192" w:rsidP="00546192">
      <w:pPr>
        <w:spacing w:after="0" w:line="12" w:lineRule="exact"/>
        <w:rPr>
          <w:rFonts w:ascii="Times New Roman" w:eastAsia="Times New Roman" w:hAnsi="Times New Roman"/>
          <w:sz w:val="24"/>
          <w:szCs w:val="24"/>
          <w:lang w:eastAsia="ru-RU"/>
        </w:rPr>
      </w:pPr>
    </w:p>
    <w:p w:rsidR="00546192" w:rsidRPr="00546192" w:rsidRDefault="00546192" w:rsidP="00546192">
      <w:pPr>
        <w:spacing w:after="0" w:line="234" w:lineRule="auto"/>
        <w:ind w:left="120" w:right="40" w:firstLine="927"/>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Пословицы и поговорки, фразеологизмы, в которых сохранились устаревшие слова (например: беречь как зеницу ока, быть притчей во языцех, коломенская верста, косая сажень в плечах, как аршин проглотил, гроша медного не стоит)</w:t>
      </w:r>
    </w:p>
    <w:p w:rsidR="00546192" w:rsidRPr="00546192" w:rsidRDefault="00546192" w:rsidP="00546192">
      <w:pPr>
        <w:spacing w:after="0" w:line="2" w:lineRule="exact"/>
        <w:rPr>
          <w:rFonts w:ascii="Times New Roman" w:eastAsia="Times New Roman" w:hAnsi="Times New Roman"/>
          <w:sz w:val="24"/>
          <w:szCs w:val="24"/>
          <w:lang w:eastAsia="ru-RU"/>
        </w:rPr>
      </w:pPr>
    </w:p>
    <w:p w:rsidR="00546192" w:rsidRPr="00546192" w:rsidRDefault="00546192" w:rsidP="00546192">
      <w:pPr>
        <w:spacing w:after="0" w:line="0" w:lineRule="atLeast"/>
        <w:ind w:left="680"/>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Проектное задание: Пословицы с устаревшими словами в картинках.</w:t>
      </w:r>
    </w:p>
    <w:p w:rsidR="00546192" w:rsidRPr="00546192" w:rsidRDefault="00546192" w:rsidP="00546192">
      <w:pPr>
        <w:spacing w:after="0" w:line="0" w:lineRule="atLeast"/>
        <w:ind w:left="680"/>
        <w:rPr>
          <w:rFonts w:ascii="Times New Roman" w:eastAsia="Times New Roman" w:hAnsi="Times New Roman"/>
          <w:sz w:val="24"/>
          <w:szCs w:val="24"/>
          <w:lang w:eastAsia="ru-RU"/>
        </w:rPr>
      </w:pPr>
    </w:p>
    <w:p w:rsidR="00546192" w:rsidRPr="00546192" w:rsidRDefault="00546192" w:rsidP="00546192">
      <w:pPr>
        <w:spacing w:after="0" w:line="7" w:lineRule="exact"/>
        <w:rPr>
          <w:rFonts w:ascii="Times New Roman" w:eastAsia="Times New Roman" w:hAnsi="Times New Roman"/>
          <w:sz w:val="24"/>
          <w:szCs w:val="24"/>
          <w:lang w:eastAsia="ru-RU"/>
        </w:rPr>
      </w:pPr>
    </w:p>
    <w:p w:rsidR="00546192" w:rsidRPr="00546192" w:rsidRDefault="00546192" w:rsidP="00546192">
      <w:pPr>
        <w:spacing w:after="0" w:line="0" w:lineRule="atLeast"/>
        <w:rPr>
          <w:rFonts w:ascii="Times New Roman" w:eastAsia="Times New Roman" w:hAnsi="Times New Roman"/>
          <w:b/>
          <w:sz w:val="24"/>
          <w:szCs w:val="24"/>
          <w:lang w:eastAsia="ru-RU"/>
        </w:rPr>
      </w:pPr>
      <w:r w:rsidRPr="00546192">
        <w:rPr>
          <w:rFonts w:ascii="Times New Roman" w:eastAsia="Times New Roman" w:hAnsi="Times New Roman"/>
          <w:b/>
          <w:sz w:val="24"/>
          <w:szCs w:val="24"/>
          <w:lang w:eastAsia="ru-RU"/>
        </w:rPr>
        <w:t>Раздел 2. Язык в действии</w:t>
      </w:r>
    </w:p>
    <w:p w:rsidR="00546192" w:rsidRPr="00546192" w:rsidRDefault="00546192" w:rsidP="00546192">
      <w:pPr>
        <w:spacing w:after="0" w:line="205" w:lineRule="exact"/>
        <w:rPr>
          <w:rFonts w:ascii="Times New Roman" w:eastAsia="Times New Roman" w:hAnsi="Times New Roman"/>
          <w:sz w:val="24"/>
          <w:szCs w:val="24"/>
          <w:lang w:eastAsia="ru-RU"/>
        </w:rPr>
      </w:pPr>
    </w:p>
    <w:p w:rsidR="00546192" w:rsidRPr="00546192" w:rsidRDefault="00546192" w:rsidP="00546192">
      <w:pPr>
        <w:spacing w:after="0" w:line="234" w:lineRule="auto"/>
        <w:ind w:left="120" w:right="40" w:firstLine="566"/>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Лексическое значение слова. Омоформы, омофоны и омонимы. Прямое и переносное значение слова. Сравнение, метафора, олицетворение, эпитет – сравнительная характеристика. Крылатые слова и выражения. Пословицы , поговорки, афоризмы.</w:t>
      </w:r>
    </w:p>
    <w:p w:rsidR="00546192" w:rsidRPr="00546192" w:rsidRDefault="00546192" w:rsidP="00546192">
      <w:pPr>
        <w:spacing w:after="0" w:line="14" w:lineRule="exact"/>
        <w:rPr>
          <w:rFonts w:ascii="Times New Roman" w:eastAsia="Times New Roman" w:hAnsi="Times New Roman"/>
          <w:sz w:val="24"/>
          <w:szCs w:val="24"/>
          <w:lang w:eastAsia="ru-RU"/>
        </w:rPr>
      </w:pPr>
    </w:p>
    <w:p w:rsidR="00546192" w:rsidRPr="00546192" w:rsidRDefault="00546192" w:rsidP="00546192">
      <w:pPr>
        <w:spacing w:after="0" w:line="234" w:lineRule="auto"/>
        <w:ind w:left="120" w:right="40" w:firstLine="566"/>
        <w:jc w:val="both"/>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Иностранные заимствования. Новые слова. Умение выделять в тексте стилистически окрашенные слова; определять стили речи с учетом лексических особенностей текста. Диалектизмы. Значение диалектизмов в литературном языке.</w:t>
      </w:r>
    </w:p>
    <w:p w:rsidR="00546192" w:rsidRPr="00546192" w:rsidRDefault="00546192" w:rsidP="00546192">
      <w:pPr>
        <w:spacing w:after="0" w:line="234" w:lineRule="auto"/>
        <w:ind w:left="120" w:right="40" w:firstLine="566"/>
        <w:jc w:val="both"/>
        <w:rPr>
          <w:rFonts w:ascii="Times New Roman" w:eastAsia="Times New Roman" w:hAnsi="Times New Roman"/>
          <w:sz w:val="24"/>
          <w:szCs w:val="24"/>
          <w:lang w:eastAsia="ru-RU"/>
        </w:rPr>
      </w:pPr>
    </w:p>
    <w:p w:rsidR="00546192" w:rsidRPr="00546192" w:rsidRDefault="00546192" w:rsidP="00546192">
      <w:pPr>
        <w:spacing w:after="0" w:line="6" w:lineRule="exact"/>
        <w:rPr>
          <w:rFonts w:ascii="Times New Roman" w:eastAsia="Times New Roman" w:hAnsi="Times New Roman"/>
          <w:sz w:val="24"/>
          <w:szCs w:val="24"/>
          <w:lang w:eastAsia="ru-RU"/>
        </w:rPr>
      </w:pPr>
    </w:p>
    <w:p w:rsidR="00546192" w:rsidRPr="00546192" w:rsidRDefault="00546192" w:rsidP="00546192">
      <w:pPr>
        <w:spacing w:after="0" w:line="0" w:lineRule="atLeast"/>
        <w:rPr>
          <w:rFonts w:ascii="Times New Roman" w:eastAsia="Times New Roman" w:hAnsi="Times New Roman"/>
          <w:b/>
          <w:sz w:val="24"/>
          <w:szCs w:val="24"/>
          <w:lang w:eastAsia="ru-RU"/>
        </w:rPr>
      </w:pPr>
      <w:r w:rsidRPr="00546192">
        <w:rPr>
          <w:rFonts w:ascii="Times New Roman" w:eastAsia="Times New Roman" w:hAnsi="Times New Roman"/>
          <w:b/>
          <w:sz w:val="24"/>
          <w:szCs w:val="24"/>
          <w:lang w:eastAsia="ru-RU"/>
        </w:rPr>
        <w:t>Раздел 3. Секреты речи и текста</w:t>
      </w:r>
    </w:p>
    <w:p w:rsidR="00546192" w:rsidRPr="00546192" w:rsidRDefault="00546192" w:rsidP="00546192">
      <w:pPr>
        <w:spacing w:after="0" w:line="7" w:lineRule="exact"/>
        <w:rPr>
          <w:rFonts w:ascii="Times New Roman" w:eastAsia="Times New Roman" w:hAnsi="Times New Roman"/>
          <w:sz w:val="24"/>
          <w:szCs w:val="24"/>
          <w:lang w:eastAsia="ru-RU"/>
        </w:rPr>
      </w:pPr>
    </w:p>
    <w:p w:rsidR="00546192" w:rsidRPr="00546192" w:rsidRDefault="00546192" w:rsidP="00546192">
      <w:pPr>
        <w:spacing w:after="0" w:line="240" w:lineRule="auto"/>
        <w:ind w:left="560"/>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Стили речи: разговорный, книжные (научный, публицистический, деловой), художественный. Умение определять стилистическую принадлежность текстов, составлять текст в заданном стиле. Аннотация. Письма пишут разные. Умение конструировать текст по заданной временной схеме, проводить лексическое и грамматическое редактирование. Композиция текста. Завязка, развитие действия, кульминация, развязка. Умение определять элементы композиции в данном тексте, составлять текст заданной композиционной структуры.</w:t>
      </w:r>
    </w:p>
    <w:p w:rsidR="00546192" w:rsidRPr="00546192" w:rsidRDefault="00546192" w:rsidP="00546192">
      <w:pPr>
        <w:spacing w:after="0" w:line="240" w:lineRule="auto"/>
        <w:ind w:left="560"/>
        <w:rPr>
          <w:rFonts w:ascii="Times New Roman" w:eastAsia="Times New Roman" w:hAnsi="Times New Roman"/>
          <w:sz w:val="24"/>
          <w:szCs w:val="24"/>
          <w:lang w:eastAsia="ru-RU"/>
        </w:rPr>
      </w:pPr>
    </w:p>
    <w:p w:rsidR="00546192" w:rsidRPr="00546192" w:rsidRDefault="00546192" w:rsidP="00546192">
      <w:pPr>
        <w:spacing w:after="0" w:line="236" w:lineRule="auto"/>
        <w:jc w:val="both"/>
        <w:rPr>
          <w:rFonts w:ascii="Times New Roman" w:eastAsia="Times New Roman" w:hAnsi="Times New Roman"/>
          <w:b/>
          <w:sz w:val="24"/>
          <w:szCs w:val="24"/>
          <w:lang w:eastAsia="ru-RU"/>
        </w:rPr>
      </w:pPr>
      <w:r w:rsidRPr="00546192">
        <w:rPr>
          <w:rFonts w:ascii="Times New Roman" w:eastAsia="Times New Roman" w:hAnsi="Times New Roman"/>
          <w:b/>
          <w:sz w:val="24"/>
          <w:szCs w:val="24"/>
          <w:lang w:eastAsia="ru-RU"/>
        </w:rPr>
        <w:t>Планируемые результаты освоения учебного курса</w:t>
      </w:r>
    </w:p>
    <w:p w:rsidR="00546192" w:rsidRPr="00546192" w:rsidRDefault="00546192" w:rsidP="00546192">
      <w:pPr>
        <w:tabs>
          <w:tab w:val="left" w:pos="182"/>
        </w:tabs>
        <w:spacing w:after="0" w:line="0" w:lineRule="atLeast"/>
        <w:rPr>
          <w:rFonts w:ascii="Times New Roman" w:eastAsia="Times New Roman" w:hAnsi="Times New Roman"/>
          <w:b/>
          <w:sz w:val="24"/>
          <w:szCs w:val="24"/>
          <w:lang w:eastAsia="ru-RU"/>
        </w:rPr>
      </w:pPr>
    </w:p>
    <w:p w:rsidR="00546192" w:rsidRPr="00546192" w:rsidRDefault="00546192" w:rsidP="00546192">
      <w:pPr>
        <w:spacing w:after="0" w:line="0" w:lineRule="atLeast"/>
        <w:ind w:left="2"/>
        <w:rPr>
          <w:rFonts w:ascii="Times New Roman" w:eastAsia="Times New Roman" w:hAnsi="Times New Roman"/>
          <w:b/>
          <w:sz w:val="24"/>
          <w:szCs w:val="24"/>
          <w:lang w:eastAsia="ru-RU"/>
        </w:rPr>
      </w:pPr>
      <w:r w:rsidRPr="00546192">
        <w:rPr>
          <w:rFonts w:ascii="Times New Roman" w:eastAsia="Times New Roman" w:hAnsi="Times New Roman"/>
          <w:b/>
          <w:sz w:val="24"/>
          <w:szCs w:val="24"/>
          <w:lang w:eastAsia="ru-RU"/>
        </w:rPr>
        <w:lastRenderedPageBreak/>
        <w:t>Личностные:</w:t>
      </w:r>
    </w:p>
    <w:p w:rsidR="00546192" w:rsidRPr="00546192" w:rsidRDefault="00546192" w:rsidP="00DE5F8D">
      <w:pPr>
        <w:numPr>
          <w:ilvl w:val="0"/>
          <w:numId w:val="32"/>
        </w:numPr>
        <w:tabs>
          <w:tab w:val="left" w:pos="242"/>
        </w:tabs>
        <w:spacing w:after="0" w:line="235" w:lineRule="auto"/>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учащихся будут сформированы:</w:t>
      </w:r>
    </w:p>
    <w:p w:rsidR="00546192" w:rsidRPr="00546192" w:rsidRDefault="00546192" w:rsidP="00546192">
      <w:pPr>
        <w:spacing w:after="0" w:line="32" w:lineRule="exact"/>
        <w:rPr>
          <w:rFonts w:ascii="Times New Roman" w:eastAsia="Times New Roman" w:hAnsi="Times New Roman"/>
          <w:sz w:val="24"/>
          <w:szCs w:val="24"/>
          <w:lang w:eastAsia="ru-RU"/>
        </w:rPr>
      </w:pPr>
    </w:p>
    <w:p w:rsidR="00546192" w:rsidRPr="00546192" w:rsidRDefault="00546192" w:rsidP="00DE5F8D">
      <w:pPr>
        <w:numPr>
          <w:ilvl w:val="1"/>
          <w:numId w:val="32"/>
        </w:numPr>
        <w:tabs>
          <w:tab w:val="left" w:pos="858"/>
        </w:tabs>
        <w:spacing w:after="0" w:line="226" w:lineRule="auto"/>
        <w:ind w:right="20"/>
        <w:rPr>
          <w:rFonts w:ascii="Times New Roman" w:eastAsia="Symbol" w:hAnsi="Times New Roman"/>
          <w:sz w:val="24"/>
          <w:szCs w:val="24"/>
          <w:lang w:eastAsia="ru-RU"/>
        </w:rPr>
      </w:pPr>
      <w:r w:rsidRPr="00546192">
        <w:rPr>
          <w:rFonts w:ascii="Times New Roman" w:eastAsia="Times New Roman" w:hAnsi="Times New Roman"/>
          <w:sz w:val="24"/>
          <w:szCs w:val="24"/>
          <w:lang w:eastAsia="ru-RU"/>
        </w:rPr>
        <w:t>ориентация в нравственном содержании и смысле поступков как собственных, так и окружающих людей(на уровне, соответствующем возрасту);</w:t>
      </w:r>
    </w:p>
    <w:p w:rsidR="00546192" w:rsidRPr="00546192" w:rsidRDefault="00546192" w:rsidP="00546192">
      <w:pPr>
        <w:spacing w:after="0" w:line="1" w:lineRule="exact"/>
        <w:rPr>
          <w:rFonts w:ascii="Times New Roman" w:eastAsia="Symbol" w:hAnsi="Times New Roman"/>
          <w:sz w:val="24"/>
          <w:szCs w:val="24"/>
          <w:lang w:eastAsia="ru-RU"/>
        </w:rPr>
      </w:pPr>
    </w:p>
    <w:p w:rsidR="00546192" w:rsidRPr="00546192" w:rsidRDefault="00546192" w:rsidP="00DE5F8D">
      <w:pPr>
        <w:numPr>
          <w:ilvl w:val="1"/>
          <w:numId w:val="32"/>
        </w:numPr>
        <w:tabs>
          <w:tab w:val="left" w:pos="842"/>
        </w:tabs>
        <w:spacing w:after="0" w:line="0" w:lineRule="atLeast"/>
        <w:rPr>
          <w:rFonts w:ascii="Times New Roman" w:eastAsia="Symbol" w:hAnsi="Times New Roman"/>
          <w:sz w:val="24"/>
          <w:szCs w:val="24"/>
          <w:lang w:eastAsia="ru-RU"/>
        </w:rPr>
      </w:pPr>
      <w:r w:rsidRPr="00546192">
        <w:rPr>
          <w:rFonts w:ascii="Times New Roman" w:eastAsia="Times New Roman" w:hAnsi="Times New Roman"/>
          <w:sz w:val="24"/>
          <w:szCs w:val="24"/>
          <w:lang w:eastAsia="ru-RU"/>
        </w:rPr>
        <w:t>осознание роли речи в общении людей;</w:t>
      </w:r>
    </w:p>
    <w:p w:rsidR="00546192" w:rsidRPr="00546192" w:rsidRDefault="00546192" w:rsidP="00546192">
      <w:pPr>
        <w:spacing w:after="0" w:line="28" w:lineRule="exact"/>
        <w:rPr>
          <w:rFonts w:ascii="Times New Roman" w:eastAsia="Symbol" w:hAnsi="Times New Roman"/>
          <w:sz w:val="24"/>
          <w:szCs w:val="24"/>
          <w:lang w:eastAsia="ru-RU"/>
        </w:rPr>
      </w:pPr>
    </w:p>
    <w:p w:rsidR="00546192" w:rsidRPr="00546192" w:rsidRDefault="00546192" w:rsidP="00DE5F8D">
      <w:pPr>
        <w:numPr>
          <w:ilvl w:val="1"/>
          <w:numId w:val="32"/>
        </w:numPr>
        <w:tabs>
          <w:tab w:val="left" w:pos="840"/>
        </w:tabs>
        <w:spacing w:after="0" w:line="0" w:lineRule="atLeast"/>
        <w:ind w:right="20"/>
        <w:rPr>
          <w:rFonts w:ascii="Times New Roman" w:eastAsia="Symbol" w:hAnsi="Times New Roman"/>
          <w:sz w:val="24"/>
          <w:szCs w:val="24"/>
          <w:lang w:eastAsia="ru-RU"/>
        </w:rPr>
      </w:pPr>
      <w:r w:rsidRPr="00546192">
        <w:rPr>
          <w:rFonts w:ascii="Times New Roman" w:eastAsia="Times New Roman" w:hAnsi="Times New Roman"/>
          <w:sz w:val="24"/>
          <w:szCs w:val="24"/>
          <w:lang w:eastAsia="ru-RU"/>
        </w:rPr>
        <w:t>понимание богатства и разнообразия языковых средств для выражения мыслей и чувств; внимание к мелодичности народной звучащей речи</w:t>
      </w:r>
      <w:bookmarkStart w:id="9" w:name="page8"/>
      <w:bookmarkEnd w:id="9"/>
      <w:r w:rsidRPr="00546192">
        <w:rPr>
          <w:rFonts w:ascii="Times New Roman" w:eastAsia="Times New Roman" w:hAnsi="Times New Roman"/>
          <w:sz w:val="24"/>
          <w:szCs w:val="24"/>
          <w:lang w:eastAsia="ru-RU"/>
        </w:rPr>
        <w:t>устойчивой учебно-познавательной мотивации учения, интереса к изучению курса развития речи;</w:t>
      </w:r>
    </w:p>
    <w:p w:rsidR="00546192" w:rsidRPr="00546192" w:rsidRDefault="00546192" w:rsidP="00DE5F8D">
      <w:pPr>
        <w:numPr>
          <w:ilvl w:val="0"/>
          <w:numId w:val="33"/>
        </w:numPr>
        <w:tabs>
          <w:tab w:val="left" w:pos="840"/>
        </w:tabs>
        <w:spacing w:after="0" w:line="0" w:lineRule="atLeast"/>
        <w:rPr>
          <w:rFonts w:ascii="Times New Roman" w:eastAsia="Symbol" w:hAnsi="Times New Roman"/>
          <w:sz w:val="24"/>
          <w:szCs w:val="24"/>
          <w:lang w:eastAsia="ru-RU"/>
        </w:rPr>
      </w:pPr>
      <w:r w:rsidRPr="00546192">
        <w:rPr>
          <w:rFonts w:ascii="Times New Roman" w:eastAsia="Times New Roman" w:hAnsi="Times New Roman"/>
          <w:sz w:val="24"/>
          <w:szCs w:val="24"/>
          <w:lang w:eastAsia="ru-RU"/>
        </w:rPr>
        <w:t>чувство прекрасного – уметь чувствовать красоту и выразительность речи, стремиться к совершенствованию речи;</w:t>
      </w:r>
    </w:p>
    <w:p w:rsidR="00546192" w:rsidRPr="00546192" w:rsidRDefault="00546192" w:rsidP="00546192">
      <w:pPr>
        <w:tabs>
          <w:tab w:val="left" w:pos="840"/>
        </w:tabs>
        <w:spacing w:after="0" w:line="239" w:lineRule="auto"/>
        <w:rPr>
          <w:rFonts w:ascii="Times New Roman" w:eastAsia="Symbol" w:hAnsi="Times New Roman"/>
          <w:sz w:val="24"/>
          <w:szCs w:val="24"/>
          <w:lang w:eastAsia="ru-RU"/>
        </w:rPr>
      </w:pPr>
      <w:r w:rsidRPr="00546192">
        <w:rPr>
          <w:rFonts w:ascii="Times New Roman" w:eastAsia="Times New Roman" w:hAnsi="Times New Roman"/>
          <w:sz w:val="24"/>
          <w:szCs w:val="24"/>
          <w:lang w:eastAsia="ru-RU"/>
        </w:rPr>
        <w:t>интерес к изучению языка.</w:t>
      </w:r>
    </w:p>
    <w:p w:rsidR="00546192" w:rsidRPr="00546192" w:rsidRDefault="00546192" w:rsidP="00546192">
      <w:pPr>
        <w:spacing w:after="0" w:line="2" w:lineRule="exact"/>
        <w:rPr>
          <w:rFonts w:ascii="Times New Roman" w:eastAsia="Times New Roman" w:hAnsi="Times New Roman"/>
          <w:sz w:val="24"/>
          <w:szCs w:val="24"/>
          <w:lang w:eastAsia="ru-RU"/>
        </w:rPr>
      </w:pPr>
    </w:p>
    <w:p w:rsidR="00546192" w:rsidRPr="00546192" w:rsidRDefault="00546192" w:rsidP="00546192">
      <w:pPr>
        <w:spacing w:after="0" w:line="0" w:lineRule="atLeast"/>
        <w:rPr>
          <w:rFonts w:ascii="Times New Roman" w:eastAsia="Times New Roman" w:hAnsi="Times New Roman"/>
          <w:b/>
          <w:sz w:val="24"/>
          <w:szCs w:val="24"/>
          <w:lang w:eastAsia="ru-RU"/>
        </w:rPr>
      </w:pPr>
      <w:r w:rsidRPr="00546192">
        <w:rPr>
          <w:rFonts w:ascii="Times New Roman" w:eastAsia="Times New Roman" w:hAnsi="Times New Roman"/>
          <w:b/>
          <w:sz w:val="24"/>
          <w:szCs w:val="24"/>
          <w:lang w:eastAsia="ru-RU"/>
        </w:rPr>
        <w:t>Регулятивные</w:t>
      </w:r>
    </w:p>
    <w:p w:rsidR="00546192" w:rsidRPr="00546192" w:rsidRDefault="00546192" w:rsidP="00546192">
      <w:pPr>
        <w:spacing w:after="0" w:line="235" w:lineRule="auto"/>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Учащиеся научатся на доступном уровне:</w:t>
      </w:r>
    </w:p>
    <w:p w:rsidR="00546192" w:rsidRPr="00546192" w:rsidRDefault="00546192" w:rsidP="00546192">
      <w:pPr>
        <w:spacing w:after="0" w:line="2" w:lineRule="exact"/>
        <w:rPr>
          <w:rFonts w:ascii="Times New Roman" w:eastAsia="Times New Roman" w:hAnsi="Times New Roman"/>
          <w:sz w:val="24"/>
          <w:szCs w:val="24"/>
          <w:lang w:eastAsia="ru-RU"/>
        </w:rPr>
      </w:pPr>
    </w:p>
    <w:p w:rsidR="00546192" w:rsidRPr="00546192" w:rsidRDefault="00546192" w:rsidP="00DE5F8D">
      <w:pPr>
        <w:numPr>
          <w:ilvl w:val="0"/>
          <w:numId w:val="34"/>
        </w:numPr>
        <w:tabs>
          <w:tab w:val="left" w:pos="840"/>
        </w:tabs>
        <w:spacing w:after="0" w:line="0" w:lineRule="atLeast"/>
        <w:rPr>
          <w:rFonts w:ascii="Times New Roman" w:eastAsia="Symbol" w:hAnsi="Times New Roman"/>
          <w:sz w:val="24"/>
          <w:szCs w:val="24"/>
          <w:lang w:eastAsia="ru-RU"/>
        </w:rPr>
      </w:pPr>
      <w:r w:rsidRPr="00546192">
        <w:rPr>
          <w:rFonts w:ascii="Times New Roman" w:eastAsia="Times New Roman" w:hAnsi="Times New Roman"/>
          <w:sz w:val="24"/>
          <w:szCs w:val="24"/>
          <w:lang w:eastAsia="ru-RU"/>
        </w:rPr>
        <w:t>адекватно воспринимать оценку учителя;</w:t>
      </w:r>
    </w:p>
    <w:p w:rsidR="00546192" w:rsidRPr="00546192" w:rsidRDefault="00546192" w:rsidP="00DE5F8D">
      <w:pPr>
        <w:numPr>
          <w:ilvl w:val="0"/>
          <w:numId w:val="34"/>
        </w:numPr>
        <w:tabs>
          <w:tab w:val="left" w:pos="840"/>
        </w:tabs>
        <w:spacing w:after="0" w:line="239" w:lineRule="auto"/>
        <w:rPr>
          <w:rFonts w:ascii="Times New Roman" w:eastAsia="Symbol" w:hAnsi="Times New Roman"/>
          <w:sz w:val="24"/>
          <w:szCs w:val="24"/>
          <w:lang w:eastAsia="ru-RU"/>
        </w:rPr>
      </w:pPr>
      <w:r w:rsidRPr="00546192">
        <w:rPr>
          <w:rFonts w:ascii="Times New Roman" w:eastAsia="Times New Roman" w:hAnsi="Times New Roman"/>
          <w:sz w:val="24"/>
          <w:szCs w:val="24"/>
          <w:lang w:eastAsia="ru-RU"/>
        </w:rPr>
        <w:t>вносить необходимые дополнения, исправления в свою работу;</w:t>
      </w:r>
    </w:p>
    <w:p w:rsidR="00546192" w:rsidRPr="00546192" w:rsidRDefault="00546192" w:rsidP="00546192">
      <w:pPr>
        <w:spacing w:after="0" w:line="29" w:lineRule="exact"/>
        <w:rPr>
          <w:rFonts w:ascii="Times New Roman" w:eastAsia="Symbol" w:hAnsi="Times New Roman"/>
          <w:sz w:val="24"/>
          <w:szCs w:val="24"/>
          <w:lang w:eastAsia="ru-RU"/>
        </w:rPr>
      </w:pPr>
    </w:p>
    <w:p w:rsidR="00546192" w:rsidRPr="00546192" w:rsidRDefault="00546192" w:rsidP="00DE5F8D">
      <w:pPr>
        <w:numPr>
          <w:ilvl w:val="0"/>
          <w:numId w:val="34"/>
        </w:numPr>
        <w:tabs>
          <w:tab w:val="left" w:pos="856"/>
        </w:tabs>
        <w:spacing w:after="0" w:line="227" w:lineRule="auto"/>
        <w:ind w:right="20"/>
        <w:rPr>
          <w:rFonts w:ascii="Times New Roman" w:eastAsia="Symbol" w:hAnsi="Times New Roman"/>
          <w:sz w:val="24"/>
          <w:szCs w:val="24"/>
          <w:lang w:eastAsia="ru-RU"/>
        </w:rPr>
      </w:pPr>
      <w:r w:rsidRPr="00546192">
        <w:rPr>
          <w:rFonts w:ascii="Times New Roman" w:eastAsia="Times New Roman" w:hAnsi="Times New Roman"/>
          <w:sz w:val="24"/>
          <w:szCs w:val="24"/>
          <w:lang w:eastAsia="ru-RU"/>
        </w:rPr>
        <w:t>в сотрудничестве с учителем ставить конкретную учебную задачу на основе соотнесения того, что уже известно и усвоено, и того, что еще неизвестно;</w:t>
      </w:r>
    </w:p>
    <w:p w:rsidR="00546192" w:rsidRPr="00546192" w:rsidRDefault="00546192" w:rsidP="00546192">
      <w:pPr>
        <w:spacing w:after="0" w:line="2" w:lineRule="exact"/>
        <w:rPr>
          <w:rFonts w:ascii="Times New Roman" w:eastAsia="Symbol" w:hAnsi="Times New Roman"/>
          <w:sz w:val="24"/>
          <w:szCs w:val="24"/>
          <w:lang w:eastAsia="ru-RU"/>
        </w:rPr>
      </w:pPr>
    </w:p>
    <w:p w:rsidR="00546192" w:rsidRPr="00546192" w:rsidRDefault="00546192" w:rsidP="00DE5F8D">
      <w:pPr>
        <w:numPr>
          <w:ilvl w:val="0"/>
          <w:numId w:val="34"/>
        </w:numPr>
        <w:tabs>
          <w:tab w:val="left" w:pos="840"/>
        </w:tabs>
        <w:spacing w:after="0" w:line="0" w:lineRule="atLeast"/>
        <w:rPr>
          <w:rFonts w:ascii="Times New Roman" w:eastAsia="Symbol" w:hAnsi="Times New Roman"/>
          <w:sz w:val="24"/>
          <w:szCs w:val="24"/>
          <w:lang w:eastAsia="ru-RU"/>
        </w:rPr>
      </w:pPr>
      <w:r w:rsidRPr="00546192">
        <w:rPr>
          <w:rFonts w:ascii="Times New Roman" w:eastAsia="Times New Roman" w:hAnsi="Times New Roman"/>
          <w:sz w:val="24"/>
          <w:szCs w:val="24"/>
          <w:lang w:eastAsia="ru-RU"/>
        </w:rPr>
        <w:t>составлять план решения учебной проблемы совместно с учителем;</w:t>
      </w:r>
    </w:p>
    <w:p w:rsidR="00546192" w:rsidRPr="00546192" w:rsidRDefault="00546192" w:rsidP="00546192">
      <w:pPr>
        <w:spacing w:after="0" w:line="29" w:lineRule="exact"/>
        <w:rPr>
          <w:rFonts w:ascii="Times New Roman" w:eastAsia="Symbol" w:hAnsi="Times New Roman"/>
          <w:sz w:val="24"/>
          <w:szCs w:val="24"/>
          <w:lang w:eastAsia="ru-RU"/>
        </w:rPr>
      </w:pPr>
    </w:p>
    <w:p w:rsidR="00546192" w:rsidRPr="00546192" w:rsidRDefault="00546192" w:rsidP="00DE5F8D">
      <w:pPr>
        <w:numPr>
          <w:ilvl w:val="0"/>
          <w:numId w:val="34"/>
        </w:numPr>
        <w:tabs>
          <w:tab w:val="left" w:pos="856"/>
        </w:tabs>
        <w:spacing w:after="0" w:line="226" w:lineRule="auto"/>
        <w:ind w:right="20"/>
        <w:rPr>
          <w:rFonts w:ascii="Times New Roman" w:eastAsia="Symbol" w:hAnsi="Times New Roman"/>
          <w:sz w:val="24"/>
          <w:szCs w:val="24"/>
          <w:lang w:eastAsia="ru-RU"/>
        </w:rPr>
      </w:pPr>
      <w:r w:rsidRPr="00546192">
        <w:rPr>
          <w:rFonts w:ascii="Times New Roman" w:eastAsia="Times New Roman" w:hAnsi="Times New Roman"/>
          <w:sz w:val="24"/>
          <w:szCs w:val="24"/>
          <w:lang w:eastAsia="ru-RU"/>
        </w:rPr>
        <w:t>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546192" w:rsidRPr="00546192" w:rsidRDefault="00546192" w:rsidP="00546192">
      <w:pPr>
        <w:spacing w:after="0" w:line="0" w:lineRule="atLeast"/>
        <w:rPr>
          <w:rFonts w:ascii="Times New Roman" w:eastAsia="Times New Roman" w:hAnsi="Times New Roman"/>
          <w:b/>
          <w:sz w:val="24"/>
          <w:szCs w:val="24"/>
          <w:lang w:eastAsia="ru-RU"/>
        </w:rPr>
      </w:pPr>
      <w:r w:rsidRPr="00546192">
        <w:rPr>
          <w:rFonts w:ascii="Times New Roman" w:eastAsia="Times New Roman" w:hAnsi="Times New Roman"/>
          <w:b/>
          <w:sz w:val="24"/>
          <w:szCs w:val="24"/>
          <w:lang w:eastAsia="ru-RU"/>
        </w:rPr>
        <w:t>Познавательные:</w:t>
      </w:r>
    </w:p>
    <w:p w:rsidR="00546192" w:rsidRPr="00546192" w:rsidRDefault="00546192" w:rsidP="00546192">
      <w:pPr>
        <w:spacing w:after="0" w:line="235" w:lineRule="auto"/>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Учащиеся научатся:</w:t>
      </w:r>
    </w:p>
    <w:p w:rsidR="00546192" w:rsidRPr="00546192" w:rsidRDefault="00546192" w:rsidP="00546192">
      <w:pPr>
        <w:spacing w:after="0" w:line="2" w:lineRule="exact"/>
        <w:rPr>
          <w:rFonts w:ascii="Times New Roman" w:eastAsia="Times New Roman" w:hAnsi="Times New Roman"/>
          <w:sz w:val="24"/>
          <w:szCs w:val="24"/>
          <w:lang w:eastAsia="ru-RU"/>
        </w:rPr>
      </w:pPr>
    </w:p>
    <w:p w:rsidR="00546192" w:rsidRPr="00546192" w:rsidRDefault="00546192" w:rsidP="00DE5F8D">
      <w:pPr>
        <w:numPr>
          <w:ilvl w:val="0"/>
          <w:numId w:val="35"/>
        </w:numPr>
        <w:tabs>
          <w:tab w:val="left" w:pos="840"/>
        </w:tabs>
        <w:spacing w:after="0" w:line="0" w:lineRule="atLeast"/>
        <w:rPr>
          <w:rFonts w:ascii="Times New Roman" w:eastAsia="Symbol" w:hAnsi="Times New Roman"/>
          <w:sz w:val="24"/>
          <w:szCs w:val="24"/>
          <w:lang w:eastAsia="ru-RU"/>
        </w:rPr>
      </w:pPr>
      <w:r w:rsidRPr="00546192">
        <w:rPr>
          <w:rFonts w:ascii="Times New Roman" w:eastAsia="Times New Roman" w:hAnsi="Times New Roman"/>
          <w:sz w:val="24"/>
          <w:szCs w:val="24"/>
          <w:lang w:eastAsia="ru-RU"/>
        </w:rPr>
        <w:t>осуществлять поиск необходимой информации для выполнения учебных заданий, используя справочные материалы;</w:t>
      </w:r>
    </w:p>
    <w:p w:rsidR="00546192" w:rsidRPr="00546192" w:rsidRDefault="00546192" w:rsidP="00DE5F8D">
      <w:pPr>
        <w:numPr>
          <w:ilvl w:val="0"/>
          <w:numId w:val="35"/>
        </w:numPr>
        <w:tabs>
          <w:tab w:val="left" w:pos="840"/>
        </w:tabs>
        <w:spacing w:after="0" w:line="239" w:lineRule="auto"/>
        <w:rPr>
          <w:rFonts w:ascii="Times New Roman" w:eastAsia="Symbol" w:hAnsi="Times New Roman"/>
          <w:sz w:val="24"/>
          <w:szCs w:val="24"/>
          <w:lang w:eastAsia="ru-RU"/>
        </w:rPr>
      </w:pPr>
      <w:r w:rsidRPr="00546192">
        <w:rPr>
          <w:rFonts w:ascii="Times New Roman" w:eastAsia="Times New Roman" w:hAnsi="Times New Roman"/>
          <w:sz w:val="24"/>
          <w:szCs w:val="24"/>
          <w:lang w:eastAsia="ru-RU"/>
        </w:rPr>
        <w:t>моделировать различные языковые единицы (слово, предложение);</w:t>
      </w:r>
    </w:p>
    <w:p w:rsidR="00546192" w:rsidRPr="00546192" w:rsidRDefault="00546192" w:rsidP="00DE5F8D">
      <w:pPr>
        <w:numPr>
          <w:ilvl w:val="0"/>
          <w:numId w:val="35"/>
        </w:numPr>
        <w:tabs>
          <w:tab w:val="left" w:pos="840"/>
        </w:tabs>
        <w:spacing w:after="0" w:line="239" w:lineRule="auto"/>
        <w:rPr>
          <w:rFonts w:ascii="Times New Roman" w:eastAsia="Symbol" w:hAnsi="Times New Roman"/>
          <w:sz w:val="24"/>
          <w:szCs w:val="24"/>
          <w:lang w:eastAsia="ru-RU"/>
        </w:rPr>
      </w:pPr>
      <w:r w:rsidRPr="00546192">
        <w:rPr>
          <w:rFonts w:ascii="Times New Roman" w:eastAsia="Times New Roman" w:hAnsi="Times New Roman"/>
          <w:sz w:val="24"/>
          <w:szCs w:val="24"/>
          <w:lang w:eastAsia="ru-RU"/>
        </w:rPr>
        <w:t>использовать на доступном уровне логические приемы мышления (анализ, сравнение, классификацию, обобщение)</w:t>
      </w:r>
    </w:p>
    <w:p w:rsidR="00546192" w:rsidRPr="00546192" w:rsidRDefault="00546192" w:rsidP="00DE5F8D">
      <w:pPr>
        <w:numPr>
          <w:ilvl w:val="0"/>
          <w:numId w:val="35"/>
        </w:numPr>
        <w:tabs>
          <w:tab w:val="left" w:pos="840"/>
        </w:tabs>
        <w:spacing w:after="0" w:line="0" w:lineRule="atLeast"/>
        <w:rPr>
          <w:rFonts w:ascii="Times New Roman" w:eastAsia="Symbol" w:hAnsi="Times New Roman"/>
          <w:sz w:val="24"/>
          <w:szCs w:val="24"/>
          <w:lang w:eastAsia="ru-RU"/>
        </w:rPr>
      </w:pPr>
      <w:r w:rsidRPr="00546192">
        <w:rPr>
          <w:rFonts w:ascii="Times New Roman" w:eastAsia="Times New Roman" w:hAnsi="Times New Roman"/>
          <w:sz w:val="24"/>
          <w:szCs w:val="24"/>
          <w:lang w:eastAsia="ru-RU"/>
        </w:rPr>
        <w:t>выделять существенную информацию из небольших читаемых текстов.</w:t>
      </w:r>
    </w:p>
    <w:p w:rsidR="00546192" w:rsidRPr="00546192" w:rsidRDefault="00546192" w:rsidP="00DE5F8D">
      <w:pPr>
        <w:numPr>
          <w:ilvl w:val="0"/>
          <w:numId w:val="35"/>
        </w:numPr>
        <w:tabs>
          <w:tab w:val="left" w:pos="840"/>
        </w:tabs>
        <w:spacing w:after="0" w:line="0" w:lineRule="atLeast"/>
        <w:rPr>
          <w:rFonts w:ascii="Times New Roman" w:eastAsia="Symbol" w:hAnsi="Times New Roman"/>
          <w:sz w:val="24"/>
          <w:szCs w:val="24"/>
          <w:lang w:eastAsia="ru-RU"/>
        </w:rPr>
      </w:pPr>
      <w:r w:rsidRPr="00546192">
        <w:rPr>
          <w:rFonts w:ascii="Times New Roman" w:eastAsia="Times New Roman" w:hAnsi="Times New Roman"/>
          <w:sz w:val="24"/>
          <w:szCs w:val="24"/>
          <w:lang w:eastAsia="ru-RU"/>
        </w:rPr>
        <w:t>вычитывать все виды текстовой информации: фактуальную, подтекстовую, концептуальную;</w:t>
      </w:r>
    </w:p>
    <w:p w:rsidR="00546192" w:rsidRPr="00546192" w:rsidRDefault="00546192" w:rsidP="00DE5F8D">
      <w:pPr>
        <w:numPr>
          <w:ilvl w:val="0"/>
          <w:numId w:val="35"/>
        </w:numPr>
        <w:tabs>
          <w:tab w:val="left" w:pos="840"/>
        </w:tabs>
        <w:spacing w:after="0" w:line="239" w:lineRule="auto"/>
        <w:rPr>
          <w:rFonts w:ascii="Times New Roman" w:eastAsia="Symbol" w:hAnsi="Times New Roman"/>
          <w:sz w:val="24"/>
          <w:szCs w:val="24"/>
          <w:lang w:eastAsia="ru-RU"/>
        </w:rPr>
      </w:pPr>
      <w:r w:rsidRPr="00546192">
        <w:rPr>
          <w:rFonts w:ascii="Times New Roman" w:eastAsia="Times New Roman" w:hAnsi="Times New Roman"/>
          <w:sz w:val="24"/>
          <w:szCs w:val="24"/>
          <w:lang w:eastAsia="ru-RU"/>
        </w:rPr>
        <w:t>пользоваться словарями, справочниками;</w:t>
      </w:r>
    </w:p>
    <w:p w:rsidR="00546192" w:rsidRPr="00546192" w:rsidRDefault="00546192" w:rsidP="00DE5F8D">
      <w:pPr>
        <w:numPr>
          <w:ilvl w:val="0"/>
          <w:numId w:val="35"/>
        </w:numPr>
        <w:tabs>
          <w:tab w:val="left" w:pos="840"/>
        </w:tabs>
        <w:spacing w:after="0" w:line="239" w:lineRule="auto"/>
        <w:rPr>
          <w:rFonts w:ascii="Times New Roman" w:eastAsia="Symbol" w:hAnsi="Times New Roman"/>
          <w:sz w:val="24"/>
          <w:szCs w:val="24"/>
          <w:lang w:eastAsia="ru-RU"/>
        </w:rPr>
      </w:pPr>
      <w:r w:rsidRPr="00546192">
        <w:rPr>
          <w:rFonts w:ascii="Times New Roman" w:eastAsia="Times New Roman" w:hAnsi="Times New Roman"/>
          <w:sz w:val="24"/>
          <w:szCs w:val="24"/>
          <w:lang w:eastAsia="ru-RU"/>
        </w:rPr>
        <w:t>строить рассуждения.</w:t>
      </w:r>
    </w:p>
    <w:p w:rsidR="00546192" w:rsidRPr="00546192" w:rsidRDefault="00546192" w:rsidP="00546192">
      <w:pPr>
        <w:spacing w:after="0" w:line="2" w:lineRule="exact"/>
        <w:rPr>
          <w:rFonts w:ascii="Times New Roman" w:eastAsia="Times New Roman" w:hAnsi="Times New Roman"/>
          <w:sz w:val="24"/>
          <w:szCs w:val="24"/>
          <w:lang w:eastAsia="ru-RU"/>
        </w:rPr>
      </w:pPr>
    </w:p>
    <w:p w:rsidR="00546192" w:rsidRPr="00546192" w:rsidRDefault="00546192" w:rsidP="00546192">
      <w:pPr>
        <w:spacing w:after="0" w:line="0" w:lineRule="atLeast"/>
        <w:rPr>
          <w:rFonts w:ascii="Times New Roman" w:eastAsia="Times New Roman" w:hAnsi="Times New Roman"/>
          <w:b/>
          <w:sz w:val="24"/>
          <w:szCs w:val="24"/>
          <w:lang w:eastAsia="ru-RU"/>
        </w:rPr>
      </w:pPr>
      <w:r w:rsidRPr="00546192">
        <w:rPr>
          <w:rFonts w:ascii="Times New Roman" w:eastAsia="Times New Roman" w:hAnsi="Times New Roman"/>
          <w:b/>
          <w:sz w:val="24"/>
          <w:szCs w:val="24"/>
          <w:lang w:eastAsia="ru-RU"/>
        </w:rPr>
        <w:t>Коммуникативные:</w:t>
      </w:r>
    </w:p>
    <w:p w:rsidR="00546192" w:rsidRPr="00546192" w:rsidRDefault="00546192" w:rsidP="00546192">
      <w:pPr>
        <w:spacing w:after="0" w:line="235" w:lineRule="auto"/>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Учащиеся научатся:</w:t>
      </w:r>
    </w:p>
    <w:p w:rsidR="00546192" w:rsidRPr="00546192" w:rsidRDefault="00546192" w:rsidP="00546192">
      <w:pPr>
        <w:spacing w:after="0" w:line="2" w:lineRule="exact"/>
        <w:rPr>
          <w:rFonts w:ascii="Times New Roman" w:eastAsia="Times New Roman" w:hAnsi="Times New Roman"/>
          <w:sz w:val="24"/>
          <w:szCs w:val="24"/>
          <w:lang w:eastAsia="ru-RU"/>
        </w:rPr>
      </w:pPr>
    </w:p>
    <w:p w:rsidR="00546192" w:rsidRPr="00546192" w:rsidRDefault="00546192" w:rsidP="00DE5F8D">
      <w:pPr>
        <w:numPr>
          <w:ilvl w:val="0"/>
          <w:numId w:val="36"/>
        </w:numPr>
        <w:tabs>
          <w:tab w:val="left" w:pos="840"/>
        </w:tabs>
        <w:spacing w:after="0" w:line="0" w:lineRule="atLeast"/>
        <w:rPr>
          <w:rFonts w:ascii="Times New Roman" w:eastAsia="Symbol" w:hAnsi="Times New Roman"/>
          <w:sz w:val="24"/>
          <w:szCs w:val="24"/>
          <w:lang w:eastAsia="ru-RU"/>
        </w:rPr>
      </w:pPr>
      <w:r w:rsidRPr="00546192">
        <w:rPr>
          <w:rFonts w:ascii="Times New Roman" w:eastAsia="Times New Roman" w:hAnsi="Times New Roman"/>
          <w:sz w:val="24"/>
          <w:szCs w:val="24"/>
          <w:lang w:eastAsia="ru-RU"/>
        </w:rPr>
        <w:t>вступать в диалог (отвечать на вопросы, задавать вопросы, уточнять непонятное);</w:t>
      </w:r>
    </w:p>
    <w:p w:rsidR="00546192" w:rsidRPr="00546192" w:rsidRDefault="00546192" w:rsidP="00DE5F8D">
      <w:pPr>
        <w:numPr>
          <w:ilvl w:val="0"/>
          <w:numId w:val="36"/>
        </w:numPr>
        <w:tabs>
          <w:tab w:val="left" w:pos="840"/>
        </w:tabs>
        <w:spacing w:after="0" w:line="239" w:lineRule="auto"/>
        <w:rPr>
          <w:rFonts w:ascii="Times New Roman" w:eastAsia="Symbol" w:hAnsi="Times New Roman"/>
          <w:sz w:val="24"/>
          <w:szCs w:val="24"/>
          <w:lang w:eastAsia="ru-RU"/>
        </w:rPr>
      </w:pPr>
      <w:r w:rsidRPr="00546192">
        <w:rPr>
          <w:rFonts w:ascii="Times New Roman" w:eastAsia="Times New Roman" w:hAnsi="Times New Roman"/>
          <w:sz w:val="24"/>
          <w:szCs w:val="24"/>
          <w:lang w:eastAsia="ru-RU"/>
        </w:rPr>
        <w:t>договариваться и приходить к общему решению, работая в паре;</w:t>
      </w:r>
    </w:p>
    <w:p w:rsidR="00546192" w:rsidRPr="00546192" w:rsidRDefault="00546192" w:rsidP="00DE5F8D">
      <w:pPr>
        <w:numPr>
          <w:ilvl w:val="0"/>
          <w:numId w:val="36"/>
        </w:numPr>
        <w:tabs>
          <w:tab w:val="left" w:pos="840"/>
        </w:tabs>
        <w:spacing w:after="0" w:line="0" w:lineRule="atLeast"/>
        <w:rPr>
          <w:rFonts w:ascii="Times New Roman" w:eastAsia="Symbol" w:hAnsi="Times New Roman"/>
          <w:sz w:val="24"/>
          <w:szCs w:val="24"/>
          <w:lang w:eastAsia="ru-RU"/>
        </w:rPr>
      </w:pPr>
      <w:r w:rsidRPr="00546192">
        <w:rPr>
          <w:rFonts w:ascii="Times New Roman" w:eastAsia="Times New Roman" w:hAnsi="Times New Roman"/>
          <w:sz w:val="24"/>
          <w:szCs w:val="24"/>
          <w:lang w:eastAsia="ru-RU"/>
        </w:rPr>
        <w:t>участвовать в коллективном обсуждении учебной проблемы;</w:t>
      </w:r>
    </w:p>
    <w:p w:rsidR="00546192" w:rsidRPr="00546192" w:rsidRDefault="00546192" w:rsidP="00DE5F8D">
      <w:pPr>
        <w:numPr>
          <w:ilvl w:val="0"/>
          <w:numId w:val="36"/>
        </w:numPr>
        <w:tabs>
          <w:tab w:val="left" w:pos="840"/>
        </w:tabs>
        <w:spacing w:after="0" w:line="0" w:lineRule="atLeast"/>
        <w:rPr>
          <w:rFonts w:ascii="Times New Roman" w:eastAsia="Symbol" w:hAnsi="Times New Roman"/>
          <w:sz w:val="24"/>
          <w:szCs w:val="24"/>
          <w:lang w:eastAsia="ru-RU"/>
        </w:rPr>
      </w:pPr>
      <w:r w:rsidRPr="00546192">
        <w:rPr>
          <w:rFonts w:ascii="Times New Roman" w:eastAsia="Times New Roman" w:hAnsi="Times New Roman"/>
          <w:sz w:val="24"/>
          <w:szCs w:val="24"/>
          <w:lang w:eastAsia="ru-RU"/>
        </w:rPr>
        <w:t>строить продуктивное взаимодействие и сотрудничество со сверстниками и взрослыми;</w:t>
      </w:r>
    </w:p>
    <w:p w:rsidR="00546192" w:rsidRPr="00546192" w:rsidRDefault="00546192" w:rsidP="00DE5F8D">
      <w:pPr>
        <w:numPr>
          <w:ilvl w:val="0"/>
          <w:numId w:val="36"/>
        </w:numPr>
        <w:tabs>
          <w:tab w:val="left" w:pos="840"/>
        </w:tabs>
        <w:spacing w:after="0" w:line="239" w:lineRule="auto"/>
        <w:rPr>
          <w:rFonts w:ascii="Times New Roman" w:eastAsia="Symbol" w:hAnsi="Times New Roman"/>
          <w:sz w:val="24"/>
          <w:szCs w:val="24"/>
          <w:lang w:eastAsia="ru-RU"/>
        </w:rPr>
      </w:pPr>
      <w:r w:rsidRPr="00546192">
        <w:rPr>
          <w:rFonts w:ascii="Times New Roman" w:eastAsia="Times New Roman" w:hAnsi="Times New Roman"/>
          <w:sz w:val="24"/>
          <w:szCs w:val="24"/>
          <w:lang w:eastAsia="ru-RU"/>
        </w:rPr>
        <w:t>выражать свои мысли с соответствующими возрасту полнотой и точностью;</w:t>
      </w:r>
    </w:p>
    <w:p w:rsidR="00546192" w:rsidRPr="00546192" w:rsidRDefault="00546192" w:rsidP="00DE5F8D">
      <w:pPr>
        <w:numPr>
          <w:ilvl w:val="0"/>
          <w:numId w:val="36"/>
        </w:numPr>
        <w:tabs>
          <w:tab w:val="left" w:pos="840"/>
        </w:tabs>
        <w:spacing w:after="0" w:line="239" w:lineRule="auto"/>
        <w:rPr>
          <w:rFonts w:ascii="Times New Roman" w:eastAsia="Symbol" w:hAnsi="Times New Roman"/>
          <w:sz w:val="24"/>
          <w:szCs w:val="24"/>
          <w:lang w:eastAsia="ru-RU"/>
        </w:rPr>
      </w:pPr>
      <w:r w:rsidRPr="00546192">
        <w:rPr>
          <w:rFonts w:ascii="Times New Roman" w:eastAsia="Times New Roman" w:hAnsi="Times New Roman"/>
          <w:sz w:val="24"/>
          <w:szCs w:val="24"/>
          <w:lang w:eastAsia="ru-RU"/>
        </w:rPr>
        <w:t>быть терпимыми к другим мнениям, учитывать их в совместной работе;</w:t>
      </w:r>
    </w:p>
    <w:p w:rsidR="00546192" w:rsidRPr="00546192" w:rsidRDefault="00546192" w:rsidP="00DE5F8D">
      <w:pPr>
        <w:numPr>
          <w:ilvl w:val="0"/>
          <w:numId w:val="36"/>
        </w:numPr>
        <w:tabs>
          <w:tab w:val="left" w:pos="840"/>
        </w:tabs>
        <w:spacing w:after="0" w:line="239" w:lineRule="auto"/>
        <w:rPr>
          <w:rFonts w:ascii="Times New Roman" w:eastAsia="Symbol" w:hAnsi="Times New Roman"/>
          <w:sz w:val="24"/>
          <w:szCs w:val="24"/>
          <w:lang w:eastAsia="ru-RU"/>
        </w:rPr>
      </w:pPr>
      <w:r w:rsidRPr="00546192">
        <w:rPr>
          <w:rFonts w:ascii="Times New Roman" w:eastAsia="Times New Roman" w:hAnsi="Times New Roman"/>
          <w:sz w:val="24"/>
          <w:szCs w:val="24"/>
          <w:lang w:eastAsia="ru-RU"/>
        </w:rPr>
        <w:t>оформлять свои мысли в устной и письменной форме с учетом речевых ситуаций;</w:t>
      </w:r>
    </w:p>
    <w:p w:rsidR="00546192" w:rsidRPr="00546192" w:rsidRDefault="00546192" w:rsidP="00DE5F8D">
      <w:pPr>
        <w:numPr>
          <w:ilvl w:val="0"/>
          <w:numId w:val="36"/>
        </w:numPr>
        <w:tabs>
          <w:tab w:val="left" w:pos="840"/>
        </w:tabs>
        <w:spacing w:after="0" w:line="238" w:lineRule="auto"/>
        <w:rPr>
          <w:rFonts w:ascii="Times New Roman" w:eastAsia="Symbol" w:hAnsi="Times New Roman"/>
          <w:sz w:val="24"/>
          <w:szCs w:val="24"/>
          <w:lang w:eastAsia="ru-RU"/>
        </w:rPr>
      </w:pPr>
      <w:r w:rsidRPr="00546192">
        <w:rPr>
          <w:rFonts w:ascii="Times New Roman" w:eastAsia="Times New Roman" w:hAnsi="Times New Roman"/>
          <w:sz w:val="24"/>
          <w:szCs w:val="24"/>
          <w:lang w:eastAsia="ru-RU"/>
        </w:rPr>
        <w:t>адекватно использовать речевые средства для решения различных коммуникативных задач;</w:t>
      </w:r>
    </w:p>
    <w:p w:rsidR="00546192" w:rsidRPr="00546192" w:rsidRDefault="00546192" w:rsidP="00546192">
      <w:pPr>
        <w:spacing w:after="0" w:line="1" w:lineRule="exact"/>
        <w:rPr>
          <w:rFonts w:ascii="Times New Roman" w:eastAsia="Symbol" w:hAnsi="Times New Roman"/>
          <w:sz w:val="24"/>
          <w:szCs w:val="24"/>
          <w:lang w:eastAsia="ru-RU"/>
        </w:rPr>
      </w:pPr>
    </w:p>
    <w:p w:rsidR="00546192" w:rsidRPr="00546192" w:rsidRDefault="00546192" w:rsidP="00DE5F8D">
      <w:pPr>
        <w:numPr>
          <w:ilvl w:val="0"/>
          <w:numId w:val="36"/>
        </w:numPr>
        <w:tabs>
          <w:tab w:val="left" w:pos="840"/>
        </w:tabs>
        <w:spacing w:after="0" w:line="239" w:lineRule="auto"/>
        <w:rPr>
          <w:rFonts w:ascii="Times New Roman" w:eastAsia="Symbol" w:hAnsi="Times New Roman"/>
          <w:sz w:val="24"/>
          <w:szCs w:val="24"/>
          <w:lang w:eastAsia="ru-RU"/>
        </w:rPr>
      </w:pPr>
      <w:r w:rsidRPr="00546192">
        <w:rPr>
          <w:rFonts w:ascii="Times New Roman" w:eastAsia="Times New Roman" w:hAnsi="Times New Roman"/>
          <w:sz w:val="24"/>
          <w:szCs w:val="24"/>
          <w:lang w:eastAsia="ru-RU"/>
        </w:rPr>
        <w:t>владеть монологической и диалогической формами речи.</w:t>
      </w:r>
    </w:p>
    <w:p w:rsidR="00546192" w:rsidRPr="00546192" w:rsidRDefault="00546192" w:rsidP="00546192">
      <w:pPr>
        <w:spacing w:after="0" w:line="5" w:lineRule="exact"/>
        <w:rPr>
          <w:rFonts w:ascii="Times New Roman" w:eastAsia="Times New Roman" w:hAnsi="Times New Roman"/>
          <w:sz w:val="24"/>
          <w:szCs w:val="24"/>
          <w:lang w:eastAsia="ru-RU"/>
        </w:rPr>
      </w:pPr>
    </w:p>
    <w:p w:rsidR="00546192" w:rsidRPr="00546192" w:rsidRDefault="00546192" w:rsidP="00546192">
      <w:pPr>
        <w:spacing w:after="0" w:line="0" w:lineRule="atLeast"/>
        <w:rPr>
          <w:rFonts w:ascii="Times New Roman" w:eastAsia="Times New Roman" w:hAnsi="Times New Roman"/>
          <w:b/>
          <w:sz w:val="24"/>
          <w:szCs w:val="24"/>
          <w:lang w:eastAsia="ru-RU"/>
        </w:rPr>
      </w:pPr>
      <w:r w:rsidRPr="00546192">
        <w:rPr>
          <w:rFonts w:ascii="Times New Roman" w:eastAsia="Times New Roman" w:hAnsi="Times New Roman"/>
          <w:b/>
          <w:sz w:val="24"/>
          <w:szCs w:val="24"/>
          <w:lang w:eastAsia="ru-RU"/>
        </w:rPr>
        <w:t>Предметные результаты</w:t>
      </w:r>
      <w:bookmarkStart w:id="10" w:name="page9"/>
      <w:bookmarkEnd w:id="10"/>
    </w:p>
    <w:p w:rsidR="00546192" w:rsidRPr="00546192" w:rsidRDefault="00546192" w:rsidP="00546192">
      <w:pPr>
        <w:spacing w:after="0" w:line="0" w:lineRule="atLeast"/>
        <w:rPr>
          <w:rFonts w:ascii="Times New Roman" w:eastAsia="Times New Roman" w:hAnsi="Times New Roman"/>
          <w:b/>
          <w:i/>
          <w:sz w:val="24"/>
          <w:szCs w:val="24"/>
          <w:lang w:eastAsia="ru-RU"/>
        </w:rPr>
      </w:pPr>
      <w:r w:rsidRPr="00546192">
        <w:rPr>
          <w:rFonts w:ascii="Times New Roman" w:eastAsia="Times New Roman" w:hAnsi="Times New Roman"/>
          <w:b/>
          <w:i/>
          <w:sz w:val="24"/>
          <w:szCs w:val="24"/>
          <w:lang w:eastAsia="ru-RU"/>
        </w:rPr>
        <w:t>Обучающиеся будут знать:</w:t>
      </w:r>
    </w:p>
    <w:p w:rsidR="00546192" w:rsidRPr="00546192" w:rsidRDefault="00546192" w:rsidP="00DE5F8D">
      <w:pPr>
        <w:numPr>
          <w:ilvl w:val="0"/>
          <w:numId w:val="37"/>
        </w:numPr>
        <w:tabs>
          <w:tab w:val="left" w:pos="840"/>
        </w:tabs>
        <w:spacing w:after="0" w:line="237" w:lineRule="auto"/>
        <w:rPr>
          <w:rFonts w:ascii="Times New Roman" w:eastAsia="Symbol" w:hAnsi="Times New Roman"/>
          <w:sz w:val="24"/>
          <w:szCs w:val="24"/>
          <w:lang w:eastAsia="ru-RU"/>
        </w:rPr>
      </w:pPr>
      <w:r w:rsidRPr="00546192">
        <w:rPr>
          <w:rFonts w:ascii="Times New Roman" w:eastAsia="Times New Roman" w:hAnsi="Times New Roman"/>
          <w:sz w:val="24"/>
          <w:szCs w:val="24"/>
          <w:lang w:eastAsia="ru-RU"/>
        </w:rPr>
        <w:t>многозначные слова, омонимы, синонимы, антонимы, омоформы, омофоны ;</w:t>
      </w:r>
    </w:p>
    <w:p w:rsidR="00546192" w:rsidRPr="00546192" w:rsidRDefault="00546192" w:rsidP="00DE5F8D">
      <w:pPr>
        <w:numPr>
          <w:ilvl w:val="0"/>
          <w:numId w:val="37"/>
        </w:numPr>
        <w:tabs>
          <w:tab w:val="left" w:pos="840"/>
        </w:tabs>
        <w:spacing w:after="0" w:line="239" w:lineRule="auto"/>
        <w:rPr>
          <w:rFonts w:ascii="Times New Roman" w:eastAsia="Symbol" w:hAnsi="Times New Roman"/>
          <w:sz w:val="24"/>
          <w:szCs w:val="24"/>
          <w:lang w:eastAsia="ru-RU"/>
        </w:rPr>
      </w:pPr>
      <w:r w:rsidRPr="00546192">
        <w:rPr>
          <w:rFonts w:ascii="Times New Roman" w:eastAsia="Times New Roman" w:hAnsi="Times New Roman"/>
          <w:sz w:val="24"/>
          <w:szCs w:val="24"/>
          <w:lang w:eastAsia="ru-RU"/>
        </w:rPr>
        <w:t>изобразительно-выразительные средства языка: метафоры, сравнения, олицетворение, эпитеты;</w:t>
      </w:r>
    </w:p>
    <w:p w:rsidR="00546192" w:rsidRPr="00546192" w:rsidRDefault="00546192" w:rsidP="00DE5F8D">
      <w:pPr>
        <w:numPr>
          <w:ilvl w:val="0"/>
          <w:numId w:val="37"/>
        </w:numPr>
        <w:tabs>
          <w:tab w:val="left" w:pos="840"/>
        </w:tabs>
        <w:spacing w:after="0" w:line="239" w:lineRule="auto"/>
        <w:rPr>
          <w:rFonts w:ascii="Times New Roman" w:eastAsia="Symbol" w:hAnsi="Times New Roman"/>
          <w:sz w:val="24"/>
          <w:szCs w:val="24"/>
          <w:lang w:eastAsia="ru-RU"/>
        </w:rPr>
      </w:pPr>
      <w:r w:rsidRPr="00546192">
        <w:rPr>
          <w:rFonts w:ascii="Times New Roman" w:eastAsia="Times New Roman" w:hAnsi="Times New Roman"/>
          <w:sz w:val="24"/>
          <w:szCs w:val="24"/>
          <w:lang w:eastAsia="ru-RU"/>
        </w:rPr>
        <w:t>стили речи: разговорный и книжный (художественный, научный), газетно-публицистический;</w:t>
      </w:r>
    </w:p>
    <w:p w:rsidR="00546192" w:rsidRPr="00546192" w:rsidRDefault="00546192" w:rsidP="00DE5F8D">
      <w:pPr>
        <w:numPr>
          <w:ilvl w:val="0"/>
          <w:numId w:val="37"/>
        </w:numPr>
        <w:tabs>
          <w:tab w:val="left" w:pos="840"/>
        </w:tabs>
        <w:spacing w:after="0" w:line="239" w:lineRule="auto"/>
        <w:rPr>
          <w:rFonts w:ascii="Times New Roman" w:eastAsia="Symbol" w:hAnsi="Times New Roman"/>
          <w:sz w:val="24"/>
          <w:szCs w:val="24"/>
          <w:lang w:eastAsia="ru-RU"/>
        </w:rPr>
      </w:pPr>
      <w:r w:rsidRPr="00546192">
        <w:rPr>
          <w:rFonts w:ascii="Times New Roman" w:eastAsia="Times New Roman" w:hAnsi="Times New Roman"/>
          <w:sz w:val="24"/>
          <w:szCs w:val="24"/>
          <w:lang w:eastAsia="ru-RU"/>
        </w:rPr>
        <w:t>особенности эпистолярного жанра;</w:t>
      </w:r>
    </w:p>
    <w:p w:rsidR="00546192" w:rsidRPr="00546192" w:rsidRDefault="00546192" w:rsidP="00DE5F8D">
      <w:pPr>
        <w:numPr>
          <w:ilvl w:val="0"/>
          <w:numId w:val="37"/>
        </w:numPr>
        <w:tabs>
          <w:tab w:val="left" w:pos="900"/>
        </w:tabs>
        <w:spacing w:after="0" w:line="239" w:lineRule="auto"/>
        <w:rPr>
          <w:rFonts w:ascii="Times New Roman" w:eastAsia="Symbol" w:hAnsi="Times New Roman"/>
          <w:sz w:val="24"/>
          <w:szCs w:val="24"/>
          <w:lang w:eastAsia="ru-RU"/>
        </w:rPr>
      </w:pPr>
      <w:r w:rsidRPr="00546192">
        <w:rPr>
          <w:rFonts w:ascii="Times New Roman" w:eastAsia="Times New Roman" w:hAnsi="Times New Roman"/>
          <w:sz w:val="24"/>
          <w:szCs w:val="24"/>
          <w:lang w:eastAsia="ru-RU"/>
        </w:rPr>
        <w:t>типы текстов;</w:t>
      </w:r>
    </w:p>
    <w:p w:rsidR="00546192" w:rsidRPr="00546192" w:rsidRDefault="00546192" w:rsidP="00DE5F8D">
      <w:pPr>
        <w:numPr>
          <w:ilvl w:val="0"/>
          <w:numId w:val="37"/>
        </w:numPr>
        <w:tabs>
          <w:tab w:val="left" w:pos="840"/>
        </w:tabs>
        <w:spacing w:after="0" w:line="239" w:lineRule="auto"/>
        <w:rPr>
          <w:rFonts w:ascii="Times New Roman" w:eastAsia="Symbol" w:hAnsi="Times New Roman"/>
          <w:sz w:val="24"/>
          <w:szCs w:val="24"/>
          <w:lang w:eastAsia="ru-RU"/>
        </w:rPr>
      </w:pPr>
      <w:r w:rsidRPr="00546192">
        <w:rPr>
          <w:rFonts w:ascii="Times New Roman" w:eastAsia="Times New Roman" w:hAnsi="Times New Roman"/>
          <w:sz w:val="24"/>
          <w:szCs w:val="24"/>
          <w:lang w:eastAsia="ru-RU"/>
        </w:rPr>
        <w:t>основные элементы композиции текста.</w:t>
      </w:r>
    </w:p>
    <w:p w:rsidR="00546192" w:rsidRPr="00546192" w:rsidRDefault="00546192" w:rsidP="00546192">
      <w:pPr>
        <w:spacing w:after="0" w:line="0" w:lineRule="atLeast"/>
        <w:rPr>
          <w:rFonts w:ascii="Times New Roman" w:eastAsia="Times New Roman" w:hAnsi="Times New Roman"/>
          <w:b/>
          <w:i/>
          <w:sz w:val="24"/>
          <w:szCs w:val="24"/>
          <w:lang w:eastAsia="ru-RU"/>
        </w:rPr>
      </w:pPr>
      <w:r w:rsidRPr="00546192">
        <w:rPr>
          <w:rFonts w:ascii="Times New Roman" w:eastAsia="Times New Roman" w:hAnsi="Times New Roman"/>
          <w:b/>
          <w:i/>
          <w:sz w:val="24"/>
          <w:szCs w:val="24"/>
          <w:lang w:eastAsia="ru-RU"/>
        </w:rPr>
        <w:t>уметь:</w:t>
      </w:r>
    </w:p>
    <w:p w:rsidR="00546192" w:rsidRPr="00546192" w:rsidRDefault="00546192" w:rsidP="00DE5F8D">
      <w:pPr>
        <w:numPr>
          <w:ilvl w:val="0"/>
          <w:numId w:val="38"/>
        </w:numPr>
        <w:tabs>
          <w:tab w:val="left" w:pos="840"/>
        </w:tabs>
        <w:spacing w:after="0" w:line="237" w:lineRule="auto"/>
        <w:rPr>
          <w:rFonts w:ascii="Times New Roman" w:eastAsia="Symbol" w:hAnsi="Times New Roman"/>
          <w:sz w:val="24"/>
          <w:szCs w:val="24"/>
          <w:lang w:eastAsia="ru-RU"/>
        </w:rPr>
      </w:pPr>
      <w:r w:rsidRPr="00546192">
        <w:rPr>
          <w:rFonts w:ascii="Times New Roman" w:eastAsia="Times New Roman" w:hAnsi="Times New Roman"/>
          <w:sz w:val="24"/>
          <w:szCs w:val="24"/>
          <w:lang w:eastAsia="ru-RU"/>
        </w:rPr>
        <w:t>распознавать и понимать значение устаревших слов по указанной тематике;</w:t>
      </w:r>
    </w:p>
    <w:p w:rsidR="00546192" w:rsidRPr="00546192" w:rsidRDefault="00546192" w:rsidP="00DE5F8D">
      <w:pPr>
        <w:numPr>
          <w:ilvl w:val="0"/>
          <w:numId w:val="38"/>
        </w:numPr>
        <w:tabs>
          <w:tab w:val="left" w:pos="840"/>
        </w:tabs>
        <w:spacing w:after="0" w:line="239" w:lineRule="auto"/>
        <w:rPr>
          <w:rFonts w:ascii="Times New Roman" w:eastAsia="Symbol" w:hAnsi="Times New Roman"/>
          <w:sz w:val="24"/>
          <w:szCs w:val="24"/>
          <w:lang w:eastAsia="ru-RU"/>
        </w:rPr>
      </w:pPr>
      <w:r w:rsidRPr="00546192">
        <w:rPr>
          <w:rFonts w:ascii="Times New Roman" w:eastAsia="Times New Roman" w:hAnsi="Times New Roman"/>
          <w:sz w:val="24"/>
          <w:szCs w:val="24"/>
          <w:lang w:eastAsia="ru-RU"/>
        </w:rPr>
        <w:t>использовать словарные статьи для определения лексического значения слова;</w:t>
      </w:r>
    </w:p>
    <w:p w:rsidR="00546192" w:rsidRPr="00546192" w:rsidRDefault="00546192" w:rsidP="00DE5F8D">
      <w:pPr>
        <w:numPr>
          <w:ilvl w:val="0"/>
          <w:numId w:val="38"/>
        </w:numPr>
        <w:tabs>
          <w:tab w:val="left" w:pos="840"/>
        </w:tabs>
        <w:spacing w:after="0" w:line="239" w:lineRule="auto"/>
        <w:rPr>
          <w:rFonts w:ascii="Times New Roman" w:eastAsia="Symbol" w:hAnsi="Times New Roman"/>
          <w:sz w:val="24"/>
          <w:szCs w:val="24"/>
          <w:lang w:eastAsia="ru-RU"/>
        </w:rPr>
      </w:pPr>
      <w:r w:rsidRPr="00546192">
        <w:rPr>
          <w:rFonts w:ascii="Times New Roman" w:eastAsia="Times New Roman" w:hAnsi="Times New Roman"/>
          <w:sz w:val="24"/>
          <w:szCs w:val="24"/>
          <w:lang w:eastAsia="ru-RU"/>
        </w:rPr>
        <w:t>понимать значение русских пословиц и поговорок, связанных с изученными темами;</w:t>
      </w:r>
    </w:p>
    <w:p w:rsidR="00546192" w:rsidRPr="00546192" w:rsidRDefault="00546192" w:rsidP="00DE5F8D">
      <w:pPr>
        <w:numPr>
          <w:ilvl w:val="0"/>
          <w:numId w:val="38"/>
        </w:numPr>
        <w:tabs>
          <w:tab w:val="left" w:pos="840"/>
        </w:tabs>
        <w:spacing w:after="0" w:line="239" w:lineRule="auto"/>
        <w:rPr>
          <w:rFonts w:ascii="Times New Roman" w:eastAsia="Symbol" w:hAnsi="Times New Roman"/>
          <w:sz w:val="24"/>
          <w:szCs w:val="24"/>
          <w:lang w:eastAsia="ru-RU"/>
        </w:rPr>
      </w:pPr>
      <w:r w:rsidRPr="00546192">
        <w:rPr>
          <w:rFonts w:ascii="Times New Roman" w:eastAsia="Times New Roman" w:hAnsi="Times New Roman"/>
          <w:sz w:val="24"/>
          <w:szCs w:val="24"/>
          <w:lang w:eastAsia="ru-RU"/>
        </w:rPr>
        <w:lastRenderedPageBreak/>
        <w:t>уместно использовать изученные средства общения в устных высказываниях (жесты, мимика, телодвижения, интонацию);</w:t>
      </w:r>
    </w:p>
    <w:p w:rsidR="00546192" w:rsidRPr="00546192" w:rsidRDefault="00546192" w:rsidP="00DE5F8D">
      <w:pPr>
        <w:numPr>
          <w:ilvl w:val="0"/>
          <w:numId w:val="38"/>
        </w:numPr>
        <w:tabs>
          <w:tab w:val="left" w:pos="840"/>
        </w:tabs>
        <w:spacing w:after="0" w:line="239" w:lineRule="auto"/>
        <w:rPr>
          <w:rFonts w:ascii="Times New Roman" w:eastAsia="Symbol" w:hAnsi="Times New Roman"/>
          <w:sz w:val="24"/>
          <w:szCs w:val="24"/>
          <w:lang w:eastAsia="ru-RU"/>
        </w:rPr>
      </w:pPr>
      <w:r w:rsidRPr="00546192">
        <w:rPr>
          <w:rFonts w:ascii="Times New Roman" w:eastAsia="Times New Roman" w:hAnsi="Times New Roman"/>
          <w:sz w:val="24"/>
          <w:szCs w:val="24"/>
          <w:lang w:eastAsia="ru-RU"/>
        </w:rPr>
        <w:t>выразительно читать небольшой текст по образцу;</w:t>
      </w:r>
    </w:p>
    <w:p w:rsidR="00546192" w:rsidRPr="00546192" w:rsidRDefault="00546192" w:rsidP="00DE5F8D">
      <w:pPr>
        <w:numPr>
          <w:ilvl w:val="0"/>
          <w:numId w:val="38"/>
        </w:numPr>
        <w:tabs>
          <w:tab w:val="left" w:pos="840"/>
        </w:tabs>
        <w:spacing w:after="0" w:line="239" w:lineRule="auto"/>
        <w:rPr>
          <w:rFonts w:ascii="Times New Roman" w:eastAsia="Symbol" w:hAnsi="Times New Roman"/>
          <w:sz w:val="24"/>
          <w:szCs w:val="24"/>
          <w:lang w:eastAsia="ru-RU"/>
        </w:rPr>
      </w:pPr>
      <w:r w:rsidRPr="00546192">
        <w:rPr>
          <w:rFonts w:ascii="Times New Roman" w:eastAsia="Times New Roman" w:hAnsi="Times New Roman"/>
          <w:sz w:val="24"/>
          <w:szCs w:val="24"/>
          <w:lang w:eastAsia="ru-RU"/>
        </w:rPr>
        <w:t>определять степень вежливого поведения, учитывать ситуацию общения;</w:t>
      </w:r>
    </w:p>
    <w:p w:rsidR="00546192" w:rsidRPr="00546192" w:rsidRDefault="00546192" w:rsidP="00546192">
      <w:pPr>
        <w:spacing w:after="0" w:line="31" w:lineRule="exact"/>
        <w:rPr>
          <w:rFonts w:ascii="Times New Roman" w:eastAsia="Symbol" w:hAnsi="Times New Roman"/>
          <w:sz w:val="24"/>
          <w:szCs w:val="24"/>
          <w:lang w:eastAsia="ru-RU"/>
        </w:rPr>
      </w:pPr>
    </w:p>
    <w:p w:rsidR="00546192" w:rsidRPr="00546192" w:rsidRDefault="00546192" w:rsidP="00DE5F8D">
      <w:pPr>
        <w:numPr>
          <w:ilvl w:val="0"/>
          <w:numId w:val="38"/>
        </w:numPr>
        <w:tabs>
          <w:tab w:val="left" w:pos="856"/>
        </w:tabs>
        <w:spacing w:after="0" w:line="226" w:lineRule="auto"/>
        <w:ind w:right="20"/>
        <w:rPr>
          <w:rFonts w:ascii="Times New Roman" w:eastAsia="Symbol" w:hAnsi="Times New Roman"/>
          <w:sz w:val="24"/>
          <w:szCs w:val="24"/>
          <w:lang w:eastAsia="ru-RU"/>
        </w:rPr>
      </w:pPr>
      <w:r w:rsidRPr="00546192">
        <w:rPr>
          <w:rFonts w:ascii="Times New Roman" w:eastAsia="Times New Roman" w:hAnsi="Times New Roman"/>
          <w:sz w:val="24"/>
          <w:szCs w:val="24"/>
          <w:lang w:eastAsia="ru-RU"/>
        </w:rPr>
        <w:t>вступать в контакт и поддерживать его, умение благодарить, приветствовать, прощаться, используя соответствующие этикетные формы;</w:t>
      </w:r>
    </w:p>
    <w:p w:rsidR="00546192" w:rsidRPr="00546192" w:rsidRDefault="00546192" w:rsidP="00546192">
      <w:pPr>
        <w:spacing w:after="0" w:line="1" w:lineRule="exact"/>
        <w:rPr>
          <w:rFonts w:ascii="Times New Roman" w:eastAsia="Symbol" w:hAnsi="Times New Roman"/>
          <w:sz w:val="24"/>
          <w:szCs w:val="24"/>
          <w:lang w:eastAsia="ru-RU"/>
        </w:rPr>
      </w:pPr>
    </w:p>
    <w:p w:rsidR="00546192" w:rsidRPr="00546192" w:rsidRDefault="00546192" w:rsidP="00DE5F8D">
      <w:pPr>
        <w:numPr>
          <w:ilvl w:val="0"/>
          <w:numId w:val="38"/>
        </w:numPr>
        <w:tabs>
          <w:tab w:val="left" w:pos="840"/>
        </w:tabs>
        <w:spacing w:after="0" w:line="0" w:lineRule="atLeast"/>
        <w:rPr>
          <w:rFonts w:ascii="Times New Roman" w:eastAsia="Symbol" w:hAnsi="Times New Roman"/>
          <w:sz w:val="24"/>
          <w:szCs w:val="24"/>
          <w:lang w:eastAsia="ru-RU"/>
        </w:rPr>
      </w:pPr>
      <w:r w:rsidRPr="00546192">
        <w:rPr>
          <w:rFonts w:ascii="Times New Roman" w:eastAsia="Times New Roman" w:hAnsi="Times New Roman"/>
          <w:sz w:val="24"/>
          <w:szCs w:val="24"/>
          <w:lang w:eastAsia="ru-RU"/>
        </w:rPr>
        <w:t>быть хорошим слушателем;</w:t>
      </w:r>
    </w:p>
    <w:p w:rsidR="00546192" w:rsidRPr="00546192" w:rsidRDefault="00546192" w:rsidP="00DE5F8D">
      <w:pPr>
        <w:numPr>
          <w:ilvl w:val="0"/>
          <w:numId w:val="38"/>
        </w:numPr>
        <w:tabs>
          <w:tab w:val="left" w:pos="840"/>
        </w:tabs>
        <w:spacing w:after="0" w:line="0" w:lineRule="atLeast"/>
        <w:rPr>
          <w:rFonts w:ascii="Times New Roman" w:eastAsia="Symbol" w:hAnsi="Times New Roman"/>
          <w:sz w:val="24"/>
          <w:szCs w:val="24"/>
          <w:lang w:eastAsia="ru-RU"/>
        </w:rPr>
      </w:pPr>
      <w:r w:rsidRPr="00546192">
        <w:rPr>
          <w:rFonts w:ascii="Times New Roman" w:eastAsia="Times New Roman" w:hAnsi="Times New Roman"/>
          <w:sz w:val="24"/>
          <w:szCs w:val="24"/>
          <w:lang w:eastAsia="ru-RU"/>
        </w:rPr>
        <w:t>определять лексическое значение слова;</w:t>
      </w:r>
    </w:p>
    <w:p w:rsidR="00546192" w:rsidRPr="00546192" w:rsidRDefault="00546192" w:rsidP="00DE5F8D">
      <w:pPr>
        <w:numPr>
          <w:ilvl w:val="0"/>
          <w:numId w:val="38"/>
        </w:numPr>
        <w:tabs>
          <w:tab w:val="left" w:pos="840"/>
        </w:tabs>
        <w:spacing w:after="0" w:line="239" w:lineRule="auto"/>
        <w:rPr>
          <w:rFonts w:ascii="Times New Roman" w:eastAsia="Symbol" w:hAnsi="Times New Roman"/>
          <w:sz w:val="24"/>
          <w:szCs w:val="24"/>
          <w:lang w:eastAsia="ru-RU"/>
        </w:rPr>
      </w:pPr>
      <w:r w:rsidRPr="00546192">
        <w:rPr>
          <w:rFonts w:ascii="Times New Roman" w:eastAsia="Times New Roman" w:hAnsi="Times New Roman"/>
          <w:sz w:val="24"/>
          <w:szCs w:val="24"/>
          <w:lang w:eastAsia="ru-RU"/>
        </w:rPr>
        <w:t>отличать текст как тематическое и смысловое единство от набора предложений;</w:t>
      </w:r>
    </w:p>
    <w:p w:rsidR="00546192" w:rsidRPr="00546192" w:rsidRDefault="00546192" w:rsidP="00DE5F8D">
      <w:pPr>
        <w:numPr>
          <w:ilvl w:val="0"/>
          <w:numId w:val="38"/>
        </w:numPr>
        <w:tabs>
          <w:tab w:val="left" w:pos="840"/>
        </w:tabs>
        <w:spacing w:after="0" w:line="239" w:lineRule="auto"/>
        <w:rPr>
          <w:rFonts w:ascii="Times New Roman" w:eastAsia="Symbol" w:hAnsi="Times New Roman"/>
          <w:sz w:val="24"/>
          <w:szCs w:val="24"/>
          <w:lang w:eastAsia="ru-RU"/>
        </w:rPr>
      </w:pPr>
      <w:r w:rsidRPr="00546192">
        <w:rPr>
          <w:rFonts w:ascii="Times New Roman" w:eastAsia="Times New Roman" w:hAnsi="Times New Roman"/>
          <w:sz w:val="24"/>
          <w:szCs w:val="24"/>
          <w:lang w:eastAsia="ru-RU"/>
        </w:rPr>
        <w:t>редактировать предложения;</w:t>
      </w:r>
    </w:p>
    <w:p w:rsidR="00546192" w:rsidRPr="00546192" w:rsidRDefault="00546192" w:rsidP="00DE5F8D">
      <w:pPr>
        <w:numPr>
          <w:ilvl w:val="0"/>
          <w:numId w:val="38"/>
        </w:numPr>
        <w:tabs>
          <w:tab w:val="left" w:pos="840"/>
        </w:tabs>
        <w:spacing w:after="0" w:line="239" w:lineRule="auto"/>
        <w:rPr>
          <w:rFonts w:ascii="Times New Roman" w:eastAsia="Symbol" w:hAnsi="Times New Roman"/>
          <w:sz w:val="24"/>
          <w:szCs w:val="24"/>
          <w:lang w:eastAsia="ru-RU"/>
        </w:rPr>
      </w:pPr>
      <w:r w:rsidRPr="00546192">
        <w:rPr>
          <w:rFonts w:ascii="Times New Roman" w:eastAsia="Times New Roman" w:hAnsi="Times New Roman"/>
          <w:sz w:val="24"/>
          <w:szCs w:val="24"/>
          <w:lang w:eastAsia="ru-RU"/>
        </w:rPr>
        <w:t>определять по заголовку, о чем говорится в тексте, выделять в тексте опорные слова;</w:t>
      </w:r>
    </w:p>
    <w:p w:rsidR="00546192" w:rsidRPr="00546192" w:rsidRDefault="00546192" w:rsidP="00546192">
      <w:pPr>
        <w:spacing w:after="0" w:line="1" w:lineRule="exact"/>
        <w:rPr>
          <w:rFonts w:ascii="Times New Roman" w:eastAsia="Symbol" w:hAnsi="Times New Roman"/>
          <w:sz w:val="24"/>
          <w:szCs w:val="24"/>
          <w:lang w:eastAsia="ru-RU"/>
        </w:rPr>
      </w:pPr>
    </w:p>
    <w:p w:rsidR="00546192" w:rsidRPr="00546192" w:rsidRDefault="00546192" w:rsidP="00DE5F8D">
      <w:pPr>
        <w:numPr>
          <w:ilvl w:val="0"/>
          <w:numId w:val="38"/>
        </w:numPr>
        <w:tabs>
          <w:tab w:val="left" w:pos="840"/>
        </w:tabs>
        <w:spacing w:after="0" w:line="0" w:lineRule="atLeast"/>
        <w:rPr>
          <w:rFonts w:ascii="Times New Roman" w:eastAsia="Symbol" w:hAnsi="Times New Roman"/>
          <w:sz w:val="24"/>
          <w:szCs w:val="24"/>
          <w:lang w:eastAsia="ru-RU"/>
        </w:rPr>
      </w:pPr>
      <w:r w:rsidRPr="00546192">
        <w:rPr>
          <w:rFonts w:ascii="Times New Roman" w:eastAsia="Times New Roman" w:hAnsi="Times New Roman"/>
          <w:sz w:val="24"/>
          <w:szCs w:val="24"/>
          <w:lang w:eastAsia="ru-RU"/>
        </w:rPr>
        <w:t>сочинять на основе данного сюжета, используя средства выразительности;</w:t>
      </w:r>
    </w:p>
    <w:p w:rsidR="00546192" w:rsidRPr="00546192" w:rsidRDefault="00546192" w:rsidP="00DE5F8D">
      <w:pPr>
        <w:numPr>
          <w:ilvl w:val="0"/>
          <w:numId w:val="38"/>
        </w:numPr>
        <w:tabs>
          <w:tab w:val="left" w:pos="840"/>
        </w:tabs>
        <w:spacing w:after="0" w:line="239" w:lineRule="auto"/>
        <w:rPr>
          <w:rFonts w:ascii="Times New Roman" w:eastAsia="Symbol" w:hAnsi="Times New Roman"/>
          <w:sz w:val="24"/>
          <w:szCs w:val="24"/>
          <w:lang w:eastAsia="ru-RU"/>
        </w:rPr>
      </w:pPr>
      <w:r w:rsidRPr="00546192">
        <w:rPr>
          <w:rFonts w:ascii="Times New Roman" w:eastAsia="Times New Roman" w:hAnsi="Times New Roman"/>
          <w:sz w:val="24"/>
          <w:szCs w:val="24"/>
          <w:lang w:eastAsia="ru-RU"/>
        </w:rPr>
        <w:t>распознавать типы текстов;</w:t>
      </w:r>
    </w:p>
    <w:p w:rsidR="00546192" w:rsidRPr="00546192" w:rsidRDefault="00546192" w:rsidP="00DE5F8D">
      <w:pPr>
        <w:numPr>
          <w:ilvl w:val="0"/>
          <w:numId w:val="38"/>
        </w:numPr>
        <w:tabs>
          <w:tab w:val="left" w:pos="840"/>
        </w:tabs>
        <w:spacing w:after="0" w:line="239" w:lineRule="auto"/>
        <w:rPr>
          <w:rFonts w:ascii="Times New Roman" w:eastAsia="Symbol" w:hAnsi="Times New Roman"/>
          <w:sz w:val="24"/>
          <w:szCs w:val="24"/>
          <w:lang w:eastAsia="ru-RU"/>
        </w:rPr>
      </w:pPr>
      <w:r w:rsidRPr="00546192">
        <w:rPr>
          <w:rFonts w:ascii="Times New Roman" w:eastAsia="Times New Roman" w:hAnsi="Times New Roman"/>
          <w:sz w:val="24"/>
          <w:szCs w:val="24"/>
          <w:lang w:eastAsia="ru-RU"/>
        </w:rPr>
        <w:t>устанавливать связь основных элементов композиции текста;</w:t>
      </w:r>
    </w:p>
    <w:p w:rsidR="00546192" w:rsidRPr="00546192" w:rsidRDefault="00546192" w:rsidP="00DE5F8D">
      <w:pPr>
        <w:numPr>
          <w:ilvl w:val="0"/>
          <w:numId w:val="38"/>
        </w:numPr>
        <w:tabs>
          <w:tab w:val="left" w:pos="840"/>
        </w:tabs>
        <w:spacing w:after="0" w:line="239" w:lineRule="auto"/>
        <w:rPr>
          <w:rFonts w:ascii="Times New Roman" w:eastAsia="Symbol" w:hAnsi="Times New Roman"/>
          <w:sz w:val="24"/>
          <w:szCs w:val="24"/>
          <w:lang w:eastAsia="ru-RU"/>
        </w:rPr>
      </w:pPr>
      <w:r w:rsidRPr="00546192">
        <w:rPr>
          <w:rFonts w:ascii="Times New Roman" w:eastAsia="Times New Roman" w:hAnsi="Times New Roman"/>
          <w:sz w:val="24"/>
          <w:szCs w:val="24"/>
          <w:lang w:eastAsia="ru-RU"/>
        </w:rPr>
        <w:t>распознавать стили речи.</w:t>
      </w:r>
    </w:p>
    <w:p w:rsidR="00546192" w:rsidRPr="00546192" w:rsidRDefault="00546192" w:rsidP="00546192">
      <w:pPr>
        <w:spacing w:before="100" w:beforeAutospacing="1" w:after="100" w:afterAutospacing="1" w:line="240" w:lineRule="auto"/>
        <w:rPr>
          <w:rFonts w:ascii="Times New Roman" w:eastAsia="Times New Roman" w:hAnsi="Times New Roman"/>
          <w:b/>
          <w:sz w:val="28"/>
          <w:szCs w:val="28"/>
          <w:lang w:eastAsia="ru-RU"/>
        </w:rPr>
      </w:pPr>
      <w:r w:rsidRPr="00546192">
        <w:rPr>
          <w:rFonts w:ascii="Times New Roman" w:eastAsia="Times New Roman" w:hAnsi="Times New Roman"/>
          <w:b/>
          <w:sz w:val="28"/>
          <w:szCs w:val="28"/>
          <w:lang w:eastAsia="ru-RU"/>
        </w:rPr>
        <w:t>Обучающийся получит возможность научиться:</w:t>
      </w:r>
    </w:p>
    <w:p w:rsidR="00546192" w:rsidRPr="00546192" w:rsidRDefault="00546192" w:rsidP="00546192">
      <w:pPr>
        <w:spacing w:before="100" w:beforeAutospacing="1" w:after="100" w:afterAutospacing="1" w:line="240" w:lineRule="auto"/>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 анализировать свою и чужую речь при слушании себя и речи товарищей (при ответах на поставленный учителем вопрос, при устном или письменном высказывании) с точки зрения правильности, точности, ясности содержания;</w:t>
      </w:r>
    </w:p>
    <w:p w:rsidR="00546192" w:rsidRPr="00546192" w:rsidRDefault="00546192" w:rsidP="00546192">
      <w:pPr>
        <w:spacing w:before="100" w:beforeAutospacing="1" w:after="100" w:afterAutospacing="1" w:line="240" w:lineRule="auto"/>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 соблюдать нормы произношения, употребления и написания слов, имеющихся в словарях учебника;</w:t>
      </w:r>
    </w:p>
    <w:p w:rsidR="00546192" w:rsidRPr="00546192" w:rsidRDefault="00546192" w:rsidP="00546192">
      <w:pPr>
        <w:spacing w:before="100" w:beforeAutospacing="1" w:after="100" w:afterAutospacing="1" w:line="240" w:lineRule="auto"/>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 озаглавливать текст по его теме или по его главной мысли;</w:t>
      </w:r>
    </w:p>
    <w:p w:rsidR="00546192" w:rsidRPr="00546192" w:rsidRDefault="00546192" w:rsidP="00546192">
      <w:pPr>
        <w:spacing w:before="100" w:beforeAutospacing="1" w:after="100" w:afterAutospacing="1" w:line="240" w:lineRule="auto"/>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 распознавать тексты разных типов: описание и повествование, рассуждение;</w:t>
      </w:r>
    </w:p>
    <w:p w:rsidR="00546192" w:rsidRPr="00546192" w:rsidRDefault="00546192" w:rsidP="00546192">
      <w:pPr>
        <w:spacing w:before="100" w:beforeAutospacing="1" w:after="100" w:afterAutospacing="1" w:line="240" w:lineRule="auto"/>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 замечать в художественном тексте языковые средства, создающие его выразительность;</w:t>
      </w:r>
    </w:p>
    <w:p w:rsidR="00546192" w:rsidRPr="00546192" w:rsidRDefault="00546192" w:rsidP="00546192">
      <w:pPr>
        <w:spacing w:before="100" w:beforeAutospacing="1" w:after="100" w:afterAutospacing="1" w:line="240" w:lineRule="auto"/>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 составлять небольшие повествовательный и описательный тексты на близкую жизненному опыту детей тему (после предварительной подготовки);</w:t>
      </w:r>
    </w:p>
    <w:p w:rsidR="00546192" w:rsidRPr="00546192" w:rsidRDefault="00546192" w:rsidP="00546192">
      <w:pPr>
        <w:spacing w:before="100" w:beforeAutospacing="1" w:after="100" w:afterAutospacing="1" w:line="240" w:lineRule="auto"/>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 находить средства связи между предложениями (порядок слов, местоимения, синонимы);</w:t>
      </w:r>
    </w:p>
    <w:p w:rsidR="00546192" w:rsidRPr="00546192" w:rsidRDefault="00546192" w:rsidP="00546192">
      <w:pPr>
        <w:spacing w:before="100" w:beforeAutospacing="1" w:after="100" w:afterAutospacing="1" w:line="240" w:lineRule="auto"/>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 составлять небольшие высказывания по результатам наблюдений за фактами и явлениями языка; на определённую тему</w:t>
      </w:r>
    </w:p>
    <w:p w:rsidR="00546192" w:rsidRPr="00546192" w:rsidRDefault="00546192" w:rsidP="00546192">
      <w:pPr>
        <w:spacing w:before="100" w:beforeAutospacing="1" w:after="100" w:afterAutospacing="1" w:line="240" w:lineRule="auto"/>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 - слушать и   читать фрагменты стихотворений  и сказок, в которых есть слова с необычным произношением  и  ударением;</w:t>
      </w:r>
    </w:p>
    <w:p w:rsidR="00546192" w:rsidRPr="00546192" w:rsidRDefault="00546192" w:rsidP="00546192">
      <w:pPr>
        <w:spacing w:before="100" w:beforeAutospacing="1" w:after="100" w:afterAutospacing="1" w:line="240" w:lineRule="auto"/>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 определять разные способы толкования значения слов. Наблюдать за сочетаемостью слов;</w:t>
      </w:r>
    </w:p>
    <w:p w:rsidR="00546192" w:rsidRPr="00546192" w:rsidRDefault="00546192" w:rsidP="00546192">
      <w:pPr>
        <w:spacing w:before="100" w:beforeAutospacing="1" w:after="100" w:afterAutospacing="1" w:line="240" w:lineRule="auto"/>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 совершенствовать орфографические навыки.  </w:t>
      </w:r>
    </w:p>
    <w:p w:rsidR="00546192" w:rsidRPr="00546192" w:rsidRDefault="00546192" w:rsidP="00546192">
      <w:pPr>
        <w:spacing w:before="100" w:beforeAutospacing="1" w:after="100" w:afterAutospacing="1" w:line="240" w:lineRule="auto"/>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Обучающийся получит возможность научиться:</w:t>
      </w:r>
    </w:p>
    <w:p w:rsidR="00546192" w:rsidRPr="00546192" w:rsidRDefault="00546192" w:rsidP="00546192">
      <w:pPr>
        <w:spacing w:before="100" w:beforeAutospacing="1" w:after="100" w:afterAutospacing="1" w:line="240" w:lineRule="auto"/>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 понимать связь предложений в тексте, овладеть средствами связи: лексический повтор, местоименный повтор;</w:t>
      </w:r>
    </w:p>
    <w:p w:rsidR="00546192" w:rsidRPr="00546192" w:rsidRDefault="00546192" w:rsidP="00546192">
      <w:pPr>
        <w:spacing w:before="100" w:beforeAutospacing="1" w:after="100" w:afterAutospacing="1" w:line="240" w:lineRule="auto"/>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 создавать тексты-повествования: заметки о посещении музеев; повествовать об участии в народных праздниках;</w:t>
      </w:r>
    </w:p>
    <w:p w:rsidR="00546192" w:rsidRPr="00546192" w:rsidRDefault="00546192" w:rsidP="00546192">
      <w:pPr>
        <w:spacing w:before="100" w:beforeAutospacing="1" w:after="100" w:afterAutospacing="1" w:line="240" w:lineRule="auto"/>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 xml:space="preserve">- создавать текст: развёрнутое толкование значения слова. </w:t>
      </w:r>
    </w:p>
    <w:p w:rsidR="00546192" w:rsidRPr="00546192" w:rsidRDefault="00546192" w:rsidP="00546192">
      <w:pPr>
        <w:spacing w:before="100" w:beforeAutospacing="1" w:after="100" w:afterAutospacing="1" w:line="240" w:lineRule="auto"/>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lastRenderedPageBreak/>
        <w:t>- анализировать свою и чужую речь при слушании себя и речи товарищей (при ответах на поставленный учителем вопрос, при устном или письменном высказывании) с точки зрения правильности, точности, ясности содержания;</w:t>
      </w:r>
    </w:p>
    <w:p w:rsidR="00546192" w:rsidRPr="00546192" w:rsidRDefault="00546192" w:rsidP="00546192">
      <w:pPr>
        <w:spacing w:before="100" w:beforeAutospacing="1" w:after="100" w:afterAutospacing="1" w:line="240" w:lineRule="auto"/>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 соблюдать нормы произношения, употребления и написания слов, имеющихся в словарях учебника;</w:t>
      </w:r>
    </w:p>
    <w:p w:rsidR="00546192" w:rsidRPr="00546192" w:rsidRDefault="00546192" w:rsidP="00546192">
      <w:pPr>
        <w:spacing w:before="100" w:beforeAutospacing="1" w:after="100" w:afterAutospacing="1" w:line="240" w:lineRule="auto"/>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 озаглавливать текст по его теме или по его главной мысли;</w:t>
      </w:r>
    </w:p>
    <w:p w:rsidR="00546192" w:rsidRPr="00546192" w:rsidRDefault="00546192" w:rsidP="00546192">
      <w:pPr>
        <w:spacing w:before="100" w:beforeAutospacing="1" w:after="100" w:afterAutospacing="1" w:line="240" w:lineRule="auto"/>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 распознавать тексты разных типов: описание и повествование, рассуждение;</w:t>
      </w:r>
    </w:p>
    <w:p w:rsidR="00546192" w:rsidRPr="00546192" w:rsidRDefault="00546192" w:rsidP="00546192">
      <w:pPr>
        <w:spacing w:before="100" w:beforeAutospacing="1" w:after="100" w:afterAutospacing="1" w:line="240" w:lineRule="auto"/>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 замечать в художественном тексте языковые средства, создающие его выразительность;</w:t>
      </w:r>
    </w:p>
    <w:p w:rsidR="00546192" w:rsidRPr="00546192" w:rsidRDefault="00546192" w:rsidP="00546192">
      <w:pPr>
        <w:spacing w:before="100" w:beforeAutospacing="1" w:after="100" w:afterAutospacing="1" w:line="240" w:lineRule="auto"/>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 составлять небольшие повествовательный и описательный тексты на близкую жизненному опыту детей тему (после предварительной подготовки);</w:t>
      </w:r>
    </w:p>
    <w:p w:rsidR="00546192" w:rsidRPr="00546192" w:rsidRDefault="00546192" w:rsidP="00546192">
      <w:pPr>
        <w:spacing w:before="100" w:beforeAutospacing="1" w:after="100" w:afterAutospacing="1" w:line="240" w:lineRule="auto"/>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 находить средства связи между предложениями (порядок слов, местоимения, синонимы);</w:t>
      </w:r>
    </w:p>
    <w:p w:rsidR="00546192" w:rsidRPr="00546192" w:rsidRDefault="00546192" w:rsidP="00546192">
      <w:pPr>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 xml:space="preserve">- составлять небольшие высказывания по результатам наблюдений за фактами и явлениями языка; на определённую тему. </w:t>
      </w:r>
    </w:p>
    <w:p w:rsidR="00546192" w:rsidRPr="00546192" w:rsidRDefault="00546192" w:rsidP="00546192">
      <w:pPr>
        <w:rPr>
          <w:rFonts w:ascii="Times New Roman" w:eastAsia="Times New Roman" w:hAnsi="Times New Roman"/>
          <w:sz w:val="24"/>
          <w:szCs w:val="24"/>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3513"/>
        <w:gridCol w:w="4747"/>
        <w:gridCol w:w="1479"/>
        <w:gridCol w:w="1444"/>
      </w:tblGrid>
      <w:tr w:rsidR="00546192" w:rsidRPr="00546192" w:rsidTr="00A55431">
        <w:trPr>
          <w:trHeight w:val="165"/>
        </w:trPr>
        <w:tc>
          <w:tcPr>
            <w:tcW w:w="530" w:type="dxa"/>
          </w:tcPr>
          <w:p w:rsidR="00546192" w:rsidRPr="00546192" w:rsidRDefault="00546192" w:rsidP="00546192">
            <w:pPr>
              <w:rPr>
                <w:rFonts w:asciiTheme="minorHAnsi" w:eastAsiaTheme="minorEastAsia" w:hAnsiTheme="minorHAnsi" w:cstheme="minorBidi"/>
                <w:lang w:eastAsia="ru-RU"/>
              </w:rPr>
            </w:pPr>
            <w:r w:rsidRPr="00546192">
              <w:rPr>
                <w:rFonts w:asciiTheme="minorHAnsi" w:eastAsiaTheme="minorEastAsia" w:hAnsiTheme="minorHAnsi" w:cstheme="minorBidi"/>
                <w:lang w:eastAsia="ru-RU"/>
              </w:rPr>
              <w:t>№ п/п</w:t>
            </w:r>
          </w:p>
        </w:tc>
        <w:tc>
          <w:tcPr>
            <w:tcW w:w="4442" w:type="dxa"/>
          </w:tcPr>
          <w:p w:rsidR="00546192" w:rsidRPr="00546192" w:rsidRDefault="00546192" w:rsidP="00546192">
            <w:pPr>
              <w:rPr>
                <w:rFonts w:asciiTheme="minorHAnsi" w:eastAsiaTheme="minorEastAsia" w:hAnsiTheme="minorHAnsi" w:cstheme="minorBidi"/>
                <w:lang w:eastAsia="ru-RU"/>
              </w:rPr>
            </w:pPr>
            <w:r w:rsidRPr="00546192">
              <w:rPr>
                <w:rFonts w:asciiTheme="minorHAnsi" w:eastAsiaTheme="minorEastAsia" w:hAnsiTheme="minorHAnsi" w:cstheme="minorBidi"/>
                <w:lang w:eastAsia="ru-RU"/>
              </w:rPr>
              <w:t>Название темы</w:t>
            </w:r>
          </w:p>
        </w:tc>
        <w:tc>
          <w:tcPr>
            <w:tcW w:w="5954" w:type="dxa"/>
          </w:tcPr>
          <w:p w:rsidR="00546192" w:rsidRPr="00546192" w:rsidRDefault="00546192" w:rsidP="00546192">
            <w:pPr>
              <w:rPr>
                <w:rFonts w:asciiTheme="minorHAnsi" w:eastAsiaTheme="minorEastAsia" w:hAnsiTheme="minorHAnsi" w:cstheme="minorBidi"/>
                <w:lang w:eastAsia="ru-RU"/>
              </w:rPr>
            </w:pPr>
            <w:r w:rsidRPr="00546192">
              <w:rPr>
                <w:rFonts w:asciiTheme="minorHAnsi" w:eastAsiaTheme="minorEastAsia" w:hAnsiTheme="minorHAnsi" w:cstheme="minorBidi"/>
                <w:lang w:eastAsia="ru-RU"/>
              </w:rPr>
              <w:t>Содержание воспитания</w:t>
            </w:r>
          </w:p>
        </w:tc>
        <w:tc>
          <w:tcPr>
            <w:tcW w:w="1559" w:type="dxa"/>
          </w:tcPr>
          <w:p w:rsidR="00546192" w:rsidRPr="00546192" w:rsidRDefault="00546192" w:rsidP="00546192">
            <w:pPr>
              <w:rPr>
                <w:rFonts w:asciiTheme="minorHAnsi" w:eastAsiaTheme="minorEastAsia" w:hAnsiTheme="minorHAnsi" w:cstheme="minorBidi"/>
                <w:lang w:eastAsia="ru-RU"/>
              </w:rPr>
            </w:pPr>
            <w:r w:rsidRPr="00546192">
              <w:rPr>
                <w:rFonts w:asciiTheme="minorHAnsi" w:eastAsiaTheme="minorEastAsia" w:hAnsiTheme="minorHAnsi" w:cstheme="minorBidi"/>
                <w:lang w:eastAsia="ru-RU"/>
              </w:rPr>
              <w:t>Количество отводимых часов</w:t>
            </w:r>
          </w:p>
        </w:tc>
        <w:tc>
          <w:tcPr>
            <w:tcW w:w="1444" w:type="dxa"/>
          </w:tcPr>
          <w:p w:rsidR="00546192" w:rsidRPr="00546192" w:rsidRDefault="00546192" w:rsidP="00546192">
            <w:pPr>
              <w:rPr>
                <w:rFonts w:asciiTheme="minorHAnsi" w:eastAsiaTheme="minorEastAsia" w:hAnsiTheme="minorHAnsi" w:cstheme="minorBidi"/>
                <w:lang w:eastAsia="ru-RU"/>
              </w:rPr>
            </w:pPr>
            <w:r w:rsidRPr="00546192">
              <w:rPr>
                <w:rFonts w:asciiTheme="minorHAnsi" w:eastAsiaTheme="minorEastAsia" w:hAnsiTheme="minorHAnsi" w:cstheme="minorBidi"/>
                <w:lang w:eastAsia="ru-RU"/>
              </w:rPr>
              <w:t>Количество контрольных работ</w:t>
            </w:r>
          </w:p>
        </w:tc>
      </w:tr>
      <w:tr w:rsidR="00546192" w:rsidRPr="00546192" w:rsidTr="00A55431">
        <w:trPr>
          <w:trHeight w:val="165"/>
        </w:trPr>
        <w:tc>
          <w:tcPr>
            <w:tcW w:w="530" w:type="dxa"/>
          </w:tcPr>
          <w:p w:rsidR="00546192" w:rsidRPr="00546192" w:rsidRDefault="00546192" w:rsidP="00546192">
            <w:pPr>
              <w:rPr>
                <w:rFonts w:asciiTheme="minorHAnsi" w:eastAsiaTheme="minorEastAsia" w:hAnsiTheme="minorHAnsi" w:cstheme="minorBidi"/>
                <w:lang w:eastAsia="ru-RU"/>
              </w:rPr>
            </w:pPr>
            <w:r w:rsidRPr="00546192">
              <w:rPr>
                <w:rFonts w:asciiTheme="minorHAnsi" w:eastAsiaTheme="minorEastAsia" w:hAnsiTheme="minorHAnsi" w:cstheme="minorBidi"/>
                <w:lang w:eastAsia="ru-RU"/>
              </w:rPr>
              <w:t>1.</w:t>
            </w:r>
          </w:p>
        </w:tc>
        <w:tc>
          <w:tcPr>
            <w:tcW w:w="4442" w:type="dxa"/>
          </w:tcPr>
          <w:p w:rsidR="00546192" w:rsidRPr="00546192" w:rsidRDefault="00546192" w:rsidP="00546192">
            <w:pPr>
              <w:tabs>
                <w:tab w:val="left" w:pos="840"/>
              </w:tabs>
              <w:spacing w:line="239" w:lineRule="auto"/>
              <w:rPr>
                <w:rFonts w:ascii="Times New Roman" w:eastAsia="Symbol" w:hAnsi="Times New Roman"/>
                <w:b/>
                <w:sz w:val="24"/>
                <w:szCs w:val="24"/>
                <w:lang w:eastAsia="ru-RU"/>
              </w:rPr>
            </w:pPr>
            <w:r w:rsidRPr="00546192">
              <w:rPr>
                <w:rFonts w:ascii="Times New Roman" w:eastAsia="Times New Roman" w:hAnsi="Times New Roman"/>
                <w:b/>
                <w:sz w:val="24"/>
                <w:szCs w:val="24"/>
                <w:lang w:eastAsia="ru-RU"/>
              </w:rPr>
              <w:t xml:space="preserve"> Русский язык: прошлое и настоящее .</w:t>
            </w:r>
          </w:p>
        </w:tc>
        <w:tc>
          <w:tcPr>
            <w:tcW w:w="5954" w:type="dxa"/>
          </w:tcPr>
          <w:p w:rsidR="00546192" w:rsidRPr="00546192" w:rsidRDefault="00546192" w:rsidP="00546192">
            <w:pPr>
              <w:rPr>
                <w:rFonts w:asciiTheme="minorHAnsi" w:eastAsiaTheme="minorEastAsia" w:hAnsiTheme="minorHAnsi" w:cstheme="minorBidi"/>
                <w:lang w:eastAsia="ru-RU"/>
              </w:rPr>
            </w:pPr>
            <w:r w:rsidRPr="00546192">
              <w:rPr>
                <w:rFonts w:asciiTheme="minorHAnsi" w:eastAsiaTheme="minorEastAsia" w:hAnsiTheme="minorHAnsi" w:cstheme="minorBidi"/>
                <w:lang w:eastAsia="ru-RU"/>
              </w:rPr>
              <w:t>Нравственное воспитание. Воспитывать уважение к истории своего народа, любовь к родному языку.</w:t>
            </w:r>
          </w:p>
        </w:tc>
        <w:tc>
          <w:tcPr>
            <w:tcW w:w="1559" w:type="dxa"/>
          </w:tcPr>
          <w:p w:rsidR="00546192" w:rsidRPr="00546192" w:rsidRDefault="00546192" w:rsidP="00546192">
            <w:pPr>
              <w:rPr>
                <w:rFonts w:asciiTheme="minorHAnsi" w:eastAsiaTheme="minorEastAsia" w:hAnsiTheme="minorHAnsi" w:cstheme="minorBidi"/>
                <w:lang w:eastAsia="ru-RU"/>
              </w:rPr>
            </w:pPr>
            <w:r w:rsidRPr="00546192">
              <w:rPr>
                <w:rFonts w:asciiTheme="minorHAnsi" w:eastAsiaTheme="minorEastAsia" w:hAnsiTheme="minorHAnsi" w:cstheme="minorBidi"/>
                <w:lang w:eastAsia="ru-RU"/>
              </w:rPr>
              <w:t xml:space="preserve">   5 ч.</w:t>
            </w:r>
          </w:p>
        </w:tc>
        <w:tc>
          <w:tcPr>
            <w:tcW w:w="1444" w:type="dxa"/>
          </w:tcPr>
          <w:p w:rsidR="00546192" w:rsidRPr="00546192" w:rsidRDefault="00546192" w:rsidP="00546192">
            <w:pPr>
              <w:rPr>
                <w:rFonts w:asciiTheme="minorHAnsi" w:eastAsiaTheme="minorEastAsia" w:hAnsiTheme="minorHAnsi" w:cstheme="minorBidi"/>
                <w:lang w:eastAsia="ru-RU"/>
              </w:rPr>
            </w:pPr>
            <w:r w:rsidRPr="00546192">
              <w:rPr>
                <w:rFonts w:asciiTheme="minorHAnsi" w:eastAsiaTheme="minorEastAsia" w:hAnsiTheme="minorHAnsi" w:cstheme="minorBidi"/>
                <w:lang w:eastAsia="ru-RU"/>
              </w:rPr>
              <w:t xml:space="preserve">   1</w:t>
            </w:r>
          </w:p>
        </w:tc>
      </w:tr>
      <w:tr w:rsidR="00546192" w:rsidRPr="00546192" w:rsidTr="00A55431">
        <w:trPr>
          <w:trHeight w:val="165"/>
        </w:trPr>
        <w:tc>
          <w:tcPr>
            <w:tcW w:w="530" w:type="dxa"/>
          </w:tcPr>
          <w:p w:rsidR="00546192" w:rsidRPr="00546192" w:rsidRDefault="00546192" w:rsidP="00546192">
            <w:pPr>
              <w:rPr>
                <w:rFonts w:asciiTheme="minorHAnsi" w:eastAsiaTheme="minorEastAsia" w:hAnsiTheme="minorHAnsi" w:cstheme="minorBidi"/>
                <w:lang w:eastAsia="ru-RU"/>
              </w:rPr>
            </w:pPr>
            <w:r w:rsidRPr="00546192">
              <w:rPr>
                <w:rFonts w:asciiTheme="minorHAnsi" w:eastAsiaTheme="minorEastAsia" w:hAnsiTheme="minorHAnsi" w:cstheme="minorBidi"/>
                <w:lang w:eastAsia="ru-RU"/>
              </w:rPr>
              <w:t>2.</w:t>
            </w:r>
          </w:p>
        </w:tc>
        <w:tc>
          <w:tcPr>
            <w:tcW w:w="4442" w:type="dxa"/>
          </w:tcPr>
          <w:p w:rsidR="00546192" w:rsidRPr="00546192" w:rsidRDefault="00546192" w:rsidP="00546192">
            <w:pPr>
              <w:rPr>
                <w:rFonts w:asciiTheme="minorHAnsi" w:eastAsiaTheme="minorEastAsia" w:hAnsiTheme="minorHAnsi" w:cstheme="minorBidi"/>
                <w:lang w:eastAsia="ru-RU"/>
              </w:rPr>
            </w:pPr>
            <w:r w:rsidRPr="00546192">
              <w:rPr>
                <w:rFonts w:ascii="Times New Roman" w:eastAsia="Times New Roman" w:hAnsi="Times New Roman"/>
                <w:b/>
                <w:sz w:val="24"/>
                <w:szCs w:val="24"/>
                <w:lang w:eastAsia="ru-RU"/>
              </w:rPr>
              <w:t>Язык в действии.</w:t>
            </w:r>
          </w:p>
        </w:tc>
        <w:tc>
          <w:tcPr>
            <w:tcW w:w="5954" w:type="dxa"/>
          </w:tcPr>
          <w:p w:rsidR="00546192" w:rsidRPr="00546192" w:rsidRDefault="00546192" w:rsidP="00546192">
            <w:pPr>
              <w:rPr>
                <w:rFonts w:asciiTheme="minorHAnsi" w:eastAsiaTheme="minorEastAsia" w:hAnsiTheme="minorHAnsi" w:cstheme="minorBidi"/>
                <w:lang w:eastAsia="ru-RU"/>
              </w:rPr>
            </w:pPr>
            <w:r w:rsidRPr="00546192">
              <w:rPr>
                <w:rFonts w:asciiTheme="minorHAnsi" w:eastAsiaTheme="minorEastAsia" w:hAnsiTheme="minorHAnsi" w:cstheme="minorBidi"/>
                <w:lang w:eastAsia="ru-RU"/>
              </w:rPr>
              <w:t>Интеллектуальное воспитание. Освоение базовых лексических понятий.</w:t>
            </w:r>
          </w:p>
        </w:tc>
        <w:tc>
          <w:tcPr>
            <w:tcW w:w="1559" w:type="dxa"/>
          </w:tcPr>
          <w:p w:rsidR="00546192" w:rsidRPr="00546192" w:rsidRDefault="00546192" w:rsidP="00546192">
            <w:pPr>
              <w:rPr>
                <w:rFonts w:asciiTheme="minorHAnsi" w:eastAsiaTheme="minorEastAsia" w:hAnsiTheme="minorHAnsi" w:cstheme="minorBidi"/>
                <w:lang w:eastAsia="ru-RU"/>
              </w:rPr>
            </w:pPr>
            <w:r w:rsidRPr="00546192">
              <w:rPr>
                <w:rFonts w:asciiTheme="minorHAnsi" w:eastAsiaTheme="minorEastAsia" w:hAnsiTheme="minorHAnsi" w:cstheme="minorBidi"/>
                <w:lang w:eastAsia="ru-RU"/>
              </w:rPr>
              <w:t xml:space="preserve">   6 ч.</w:t>
            </w:r>
          </w:p>
        </w:tc>
        <w:tc>
          <w:tcPr>
            <w:tcW w:w="1444" w:type="dxa"/>
          </w:tcPr>
          <w:p w:rsidR="00546192" w:rsidRPr="00546192" w:rsidRDefault="00546192" w:rsidP="00546192">
            <w:pPr>
              <w:rPr>
                <w:rFonts w:asciiTheme="minorHAnsi" w:eastAsiaTheme="minorEastAsia" w:hAnsiTheme="minorHAnsi" w:cstheme="minorBidi"/>
                <w:lang w:eastAsia="ru-RU"/>
              </w:rPr>
            </w:pPr>
            <w:r w:rsidRPr="00546192">
              <w:rPr>
                <w:rFonts w:asciiTheme="minorHAnsi" w:eastAsiaTheme="minorEastAsia" w:hAnsiTheme="minorHAnsi" w:cstheme="minorBidi"/>
                <w:lang w:eastAsia="ru-RU"/>
              </w:rPr>
              <w:t xml:space="preserve">   1</w:t>
            </w:r>
          </w:p>
        </w:tc>
      </w:tr>
      <w:tr w:rsidR="00546192" w:rsidRPr="00546192" w:rsidTr="00A55431">
        <w:trPr>
          <w:trHeight w:val="165"/>
        </w:trPr>
        <w:tc>
          <w:tcPr>
            <w:tcW w:w="530" w:type="dxa"/>
          </w:tcPr>
          <w:p w:rsidR="00546192" w:rsidRPr="00546192" w:rsidRDefault="00546192" w:rsidP="00546192">
            <w:pPr>
              <w:rPr>
                <w:rFonts w:asciiTheme="minorHAnsi" w:eastAsiaTheme="minorEastAsia" w:hAnsiTheme="minorHAnsi" w:cstheme="minorBidi"/>
                <w:lang w:eastAsia="ru-RU"/>
              </w:rPr>
            </w:pPr>
            <w:r w:rsidRPr="00546192">
              <w:rPr>
                <w:rFonts w:asciiTheme="minorHAnsi" w:eastAsiaTheme="minorEastAsia" w:hAnsiTheme="minorHAnsi" w:cstheme="minorBidi"/>
                <w:lang w:eastAsia="ru-RU"/>
              </w:rPr>
              <w:t>3.</w:t>
            </w:r>
          </w:p>
        </w:tc>
        <w:tc>
          <w:tcPr>
            <w:tcW w:w="4442" w:type="dxa"/>
            <w:vAlign w:val="bottom"/>
          </w:tcPr>
          <w:p w:rsidR="00546192" w:rsidRPr="00546192" w:rsidRDefault="00546192" w:rsidP="00546192">
            <w:pPr>
              <w:spacing w:line="0" w:lineRule="atLeast"/>
              <w:rPr>
                <w:rFonts w:ascii="Times New Roman" w:eastAsia="Times New Roman" w:hAnsi="Times New Roman"/>
                <w:sz w:val="24"/>
                <w:szCs w:val="24"/>
                <w:lang w:eastAsia="ru-RU"/>
              </w:rPr>
            </w:pPr>
            <w:r w:rsidRPr="00546192">
              <w:rPr>
                <w:rFonts w:ascii="Times New Roman" w:eastAsia="Times New Roman" w:hAnsi="Times New Roman"/>
                <w:b/>
                <w:sz w:val="24"/>
                <w:szCs w:val="24"/>
                <w:lang w:eastAsia="ru-RU"/>
              </w:rPr>
              <w:t>Секреты речи и текста .</w:t>
            </w:r>
          </w:p>
        </w:tc>
        <w:tc>
          <w:tcPr>
            <w:tcW w:w="5954" w:type="dxa"/>
          </w:tcPr>
          <w:p w:rsidR="00546192" w:rsidRPr="00546192" w:rsidRDefault="00546192" w:rsidP="00546192">
            <w:pPr>
              <w:rPr>
                <w:rFonts w:asciiTheme="minorHAnsi" w:eastAsiaTheme="minorEastAsia" w:hAnsiTheme="minorHAnsi" w:cstheme="minorBidi"/>
                <w:lang w:eastAsia="ru-RU"/>
              </w:rPr>
            </w:pPr>
            <w:r w:rsidRPr="00546192">
              <w:rPr>
                <w:rFonts w:asciiTheme="minorHAnsi" w:eastAsiaTheme="minorEastAsia" w:hAnsiTheme="minorHAnsi" w:cstheme="minorBidi"/>
                <w:lang w:eastAsia="ru-RU"/>
              </w:rPr>
              <w:t>Нравственное воспитание. Воспитание культуры речи.</w:t>
            </w:r>
          </w:p>
        </w:tc>
        <w:tc>
          <w:tcPr>
            <w:tcW w:w="1559" w:type="dxa"/>
          </w:tcPr>
          <w:p w:rsidR="00546192" w:rsidRPr="00546192" w:rsidRDefault="00546192" w:rsidP="00546192">
            <w:pPr>
              <w:rPr>
                <w:rFonts w:asciiTheme="minorHAnsi" w:eastAsiaTheme="minorEastAsia" w:hAnsiTheme="minorHAnsi" w:cstheme="minorBidi"/>
                <w:lang w:eastAsia="ru-RU"/>
              </w:rPr>
            </w:pPr>
            <w:r w:rsidRPr="00546192">
              <w:rPr>
                <w:rFonts w:asciiTheme="minorHAnsi" w:eastAsiaTheme="minorEastAsia" w:hAnsiTheme="minorHAnsi" w:cstheme="minorBidi"/>
                <w:lang w:eastAsia="ru-RU"/>
              </w:rPr>
              <w:t xml:space="preserve">   6 ч.</w:t>
            </w:r>
          </w:p>
        </w:tc>
        <w:tc>
          <w:tcPr>
            <w:tcW w:w="1444" w:type="dxa"/>
          </w:tcPr>
          <w:p w:rsidR="00546192" w:rsidRPr="00546192" w:rsidRDefault="00546192" w:rsidP="00546192">
            <w:pPr>
              <w:rPr>
                <w:rFonts w:asciiTheme="minorHAnsi" w:eastAsiaTheme="minorEastAsia" w:hAnsiTheme="minorHAnsi" w:cstheme="minorBidi"/>
                <w:lang w:eastAsia="ru-RU"/>
              </w:rPr>
            </w:pPr>
            <w:r w:rsidRPr="00546192">
              <w:rPr>
                <w:rFonts w:asciiTheme="minorHAnsi" w:eastAsiaTheme="minorEastAsia" w:hAnsiTheme="minorHAnsi" w:cstheme="minorBidi"/>
                <w:lang w:eastAsia="ru-RU"/>
              </w:rPr>
              <w:t xml:space="preserve">   1</w:t>
            </w:r>
          </w:p>
        </w:tc>
      </w:tr>
    </w:tbl>
    <w:p w:rsidR="00546192" w:rsidRPr="00546192" w:rsidRDefault="00546192" w:rsidP="00546192">
      <w:pPr>
        <w:rPr>
          <w:rFonts w:ascii="Times New Roman" w:eastAsia="Times New Roman" w:hAnsi="Times New Roman"/>
          <w:sz w:val="24"/>
          <w:szCs w:val="24"/>
          <w:lang w:eastAsia="ru-RU"/>
        </w:rPr>
      </w:pPr>
    </w:p>
    <w:p w:rsidR="00546192" w:rsidRPr="00546192" w:rsidRDefault="00546192" w:rsidP="00546192">
      <w:pPr>
        <w:tabs>
          <w:tab w:val="left" w:pos="840"/>
        </w:tabs>
        <w:spacing w:after="0" w:line="239" w:lineRule="auto"/>
        <w:rPr>
          <w:rFonts w:ascii="Times New Roman" w:eastAsia="Symbol" w:hAnsi="Times New Roman"/>
          <w:b/>
          <w:sz w:val="24"/>
          <w:szCs w:val="24"/>
          <w:lang w:eastAsia="ru-RU"/>
        </w:rPr>
      </w:pPr>
      <w:r w:rsidRPr="00546192">
        <w:rPr>
          <w:rFonts w:ascii="Times New Roman" w:eastAsia="Symbol" w:hAnsi="Times New Roman"/>
          <w:b/>
          <w:sz w:val="24"/>
          <w:szCs w:val="24"/>
          <w:lang w:eastAsia="ru-RU"/>
        </w:rPr>
        <w:tab/>
      </w:r>
      <w:r w:rsidRPr="00546192">
        <w:rPr>
          <w:rFonts w:ascii="Times New Roman" w:eastAsia="Symbol" w:hAnsi="Times New Roman"/>
          <w:b/>
          <w:sz w:val="24"/>
          <w:szCs w:val="24"/>
          <w:lang w:eastAsia="ru-RU"/>
        </w:rPr>
        <w:tab/>
      </w:r>
      <w:r w:rsidRPr="00546192">
        <w:rPr>
          <w:rFonts w:ascii="Times New Roman" w:eastAsia="Symbol" w:hAnsi="Times New Roman"/>
          <w:b/>
          <w:sz w:val="24"/>
          <w:szCs w:val="24"/>
          <w:lang w:eastAsia="ru-RU"/>
        </w:rPr>
        <w:tab/>
      </w:r>
      <w:r w:rsidRPr="00546192">
        <w:rPr>
          <w:rFonts w:ascii="Times New Roman" w:eastAsia="Symbol" w:hAnsi="Times New Roman"/>
          <w:b/>
          <w:sz w:val="24"/>
          <w:szCs w:val="24"/>
          <w:lang w:eastAsia="ru-RU"/>
        </w:rPr>
        <w:tab/>
      </w:r>
      <w:r w:rsidRPr="00546192">
        <w:rPr>
          <w:rFonts w:ascii="Times New Roman" w:eastAsia="Symbol" w:hAnsi="Times New Roman"/>
          <w:b/>
          <w:sz w:val="24"/>
          <w:szCs w:val="24"/>
          <w:lang w:eastAsia="ru-RU"/>
        </w:rPr>
        <w:tab/>
        <w:t xml:space="preserve">Календарно – тематическое планирование. </w:t>
      </w:r>
    </w:p>
    <w:p w:rsidR="00546192" w:rsidRPr="00546192" w:rsidRDefault="00546192" w:rsidP="00546192">
      <w:pPr>
        <w:tabs>
          <w:tab w:val="left" w:pos="840"/>
        </w:tabs>
        <w:spacing w:after="0" w:line="239" w:lineRule="auto"/>
        <w:rPr>
          <w:rFonts w:ascii="Times New Roman" w:eastAsia="Symbol" w:hAnsi="Times New Roman"/>
          <w:b/>
          <w:sz w:val="24"/>
          <w:szCs w:val="24"/>
          <w:lang w:eastAsia="ru-RU"/>
        </w:rPr>
      </w:pPr>
    </w:p>
    <w:tbl>
      <w:tblPr>
        <w:tblStyle w:val="54"/>
        <w:tblpPr w:leftFromText="180" w:rightFromText="180" w:vertAnchor="text" w:horzAnchor="page" w:tblpX="1370" w:tblpY="151"/>
        <w:tblW w:w="0" w:type="auto"/>
        <w:tblLook w:val="04A0" w:firstRow="1" w:lastRow="0" w:firstColumn="1" w:lastColumn="0" w:noHBand="0" w:noVBand="1"/>
      </w:tblPr>
      <w:tblGrid>
        <w:gridCol w:w="1189"/>
        <w:gridCol w:w="3578"/>
        <w:gridCol w:w="1762"/>
        <w:gridCol w:w="1675"/>
        <w:gridCol w:w="1337"/>
        <w:gridCol w:w="2139"/>
      </w:tblGrid>
      <w:tr w:rsidR="00546192" w:rsidRPr="00546192" w:rsidTr="00A55431">
        <w:tc>
          <w:tcPr>
            <w:tcW w:w="1574" w:type="dxa"/>
          </w:tcPr>
          <w:p w:rsidR="00546192" w:rsidRPr="00546192" w:rsidRDefault="00546192" w:rsidP="00546192">
            <w:pPr>
              <w:tabs>
                <w:tab w:val="left" w:pos="840"/>
              </w:tabs>
              <w:spacing w:line="239" w:lineRule="auto"/>
              <w:rPr>
                <w:rFonts w:ascii="Times New Roman" w:eastAsia="Symbol" w:hAnsi="Times New Roman"/>
                <w:b/>
              </w:rPr>
            </w:pPr>
            <w:r w:rsidRPr="00546192">
              <w:rPr>
                <w:rFonts w:ascii="Times New Roman" w:eastAsia="Symbol" w:hAnsi="Times New Roman"/>
                <w:b/>
              </w:rPr>
              <w:t>№</w:t>
            </w:r>
          </w:p>
        </w:tc>
        <w:tc>
          <w:tcPr>
            <w:tcW w:w="4588" w:type="dxa"/>
          </w:tcPr>
          <w:p w:rsidR="00546192" w:rsidRPr="00546192" w:rsidRDefault="00546192" w:rsidP="00546192">
            <w:pPr>
              <w:tabs>
                <w:tab w:val="left" w:pos="840"/>
              </w:tabs>
              <w:spacing w:line="239" w:lineRule="auto"/>
              <w:rPr>
                <w:rFonts w:ascii="Times New Roman" w:eastAsia="Symbol" w:hAnsi="Times New Roman"/>
                <w:b/>
              </w:rPr>
            </w:pPr>
            <w:r w:rsidRPr="00546192">
              <w:rPr>
                <w:rFonts w:ascii="Times New Roman" w:eastAsia="Symbol" w:hAnsi="Times New Roman"/>
                <w:b/>
              </w:rPr>
              <w:t>Тема.</w:t>
            </w:r>
          </w:p>
        </w:tc>
        <w:tc>
          <w:tcPr>
            <w:tcW w:w="1967" w:type="dxa"/>
          </w:tcPr>
          <w:p w:rsidR="00546192" w:rsidRPr="00546192" w:rsidRDefault="00546192" w:rsidP="00546192">
            <w:pPr>
              <w:tabs>
                <w:tab w:val="left" w:pos="840"/>
              </w:tabs>
              <w:spacing w:line="239" w:lineRule="auto"/>
              <w:rPr>
                <w:rFonts w:ascii="Times New Roman" w:eastAsia="Symbol" w:hAnsi="Times New Roman"/>
                <w:b/>
              </w:rPr>
            </w:pPr>
            <w:r w:rsidRPr="00546192">
              <w:rPr>
                <w:rFonts w:ascii="Times New Roman" w:eastAsia="Symbol" w:hAnsi="Times New Roman"/>
                <w:b/>
              </w:rPr>
              <w:t>Количество часов.</w:t>
            </w:r>
          </w:p>
        </w:tc>
        <w:tc>
          <w:tcPr>
            <w:tcW w:w="1719" w:type="dxa"/>
          </w:tcPr>
          <w:p w:rsidR="00546192" w:rsidRPr="00546192" w:rsidRDefault="00546192" w:rsidP="00546192">
            <w:pPr>
              <w:tabs>
                <w:tab w:val="left" w:pos="840"/>
              </w:tabs>
              <w:spacing w:line="239" w:lineRule="auto"/>
              <w:rPr>
                <w:rFonts w:ascii="Times New Roman" w:eastAsia="Symbol" w:hAnsi="Times New Roman"/>
                <w:b/>
              </w:rPr>
            </w:pPr>
            <w:r w:rsidRPr="00546192">
              <w:rPr>
                <w:rFonts w:ascii="Times New Roman" w:eastAsia="Symbol" w:hAnsi="Times New Roman"/>
                <w:b/>
              </w:rPr>
              <w:t>Дата планируемая.</w:t>
            </w:r>
          </w:p>
        </w:tc>
        <w:tc>
          <w:tcPr>
            <w:tcW w:w="1590" w:type="dxa"/>
          </w:tcPr>
          <w:p w:rsidR="00546192" w:rsidRPr="00546192" w:rsidRDefault="00546192" w:rsidP="00546192">
            <w:pPr>
              <w:tabs>
                <w:tab w:val="left" w:pos="840"/>
              </w:tabs>
              <w:spacing w:line="239" w:lineRule="auto"/>
              <w:rPr>
                <w:rFonts w:ascii="Times New Roman" w:eastAsia="Symbol" w:hAnsi="Times New Roman"/>
                <w:b/>
              </w:rPr>
            </w:pPr>
            <w:r w:rsidRPr="00546192">
              <w:rPr>
                <w:rFonts w:ascii="Times New Roman" w:eastAsia="Symbol" w:hAnsi="Times New Roman"/>
                <w:b/>
              </w:rPr>
              <w:t>Дата по факту.</w:t>
            </w:r>
          </w:p>
        </w:tc>
        <w:tc>
          <w:tcPr>
            <w:tcW w:w="2466" w:type="dxa"/>
          </w:tcPr>
          <w:p w:rsidR="00546192" w:rsidRPr="00546192" w:rsidRDefault="00546192" w:rsidP="00546192">
            <w:pPr>
              <w:tabs>
                <w:tab w:val="left" w:pos="840"/>
              </w:tabs>
              <w:spacing w:line="239" w:lineRule="auto"/>
              <w:rPr>
                <w:rFonts w:ascii="Times New Roman" w:eastAsia="Symbol" w:hAnsi="Times New Roman"/>
                <w:b/>
              </w:rPr>
            </w:pPr>
            <w:r w:rsidRPr="00546192">
              <w:rPr>
                <w:rFonts w:ascii="Times New Roman" w:eastAsia="Symbol" w:hAnsi="Times New Roman"/>
                <w:b/>
              </w:rPr>
              <w:t>Примечания.</w:t>
            </w:r>
          </w:p>
        </w:tc>
      </w:tr>
      <w:tr w:rsidR="00546192" w:rsidRPr="00546192" w:rsidTr="00A55431">
        <w:tc>
          <w:tcPr>
            <w:tcW w:w="1574" w:type="dxa"/>
          </w:tcPr>
          <w:p w:rsidR="00546192" w:rsidRPr="00546192" w:rsidRDefault="00546192" w:rsidP="00546192">
            <w:pPr>
              <w:tabs>
                <w:tab w:val="left" w:pos="840"/>
              </w:tabs>
              <w:spacing w:line="239" w:lineRule="auto"/>
              <w:rPr>
                <w:rFonts w:ascii="Times New Roman" w:eastAsia="Symbol" w:hAnsi="Times New Roman"/>
                <w:b/>
              </w:rPr>
            </w:pPr>
          </w:p>
        </w:tc>
        <w:tc>
          <w:tcPr>
            <w:tcW w:w="4588" w:type="dxa"/>
          </w:tcPr>
          <w:p w:rsidR="00546192" w:rsidRPr="00546192" w:rsidRDefault="00546192" w:rsidP="00546192">
            <w:pPr>
              <w:tabs>
                <w:tab w:val="left" w:pos="840"/>
              </w:tabs>
              <w:spacing w:line="239" w:lineRule="auto"/>
              <w:rPr>
                <w:rFonts w:ascii="Times New Roman" w:eastAsia="Symbol" w:hAnsi="Times New Roman"/>
                <w:b/>
              </w:rPr>
            </w:pPr>
            <w:r w:rsidRPr="00546192">
              <w:rPr>
                <w:rFonts w:ascii="Times New Roman" w:eastAsia="Times New Roman" w:hAnsi="Times New Roman"/>
                <w:b/>
              </w:rPr>
              <w:t>Раздел 1. Русский язык: прошлое и настоящее .</w:t>
            </w:r>
          </w:p>
        </w:tc>
        <w:tc>
          <w:tcPr>
            <w:tcW w:w="1967" w:type="dxa"/>
          </w:tcPr>
          <w:p w:rsidR="00546192" w:rsidRPr="00546192" w:rsidRDefault="00546192" w:rsidP="00546192">
            <w:pPr>
              <w:tabs>
                <w:tab w:val="left" w:pos="840"/>
              </w:tabs>
              <w:spacing w:line="239" w:lineRule="auto"/>
              <w:rPr>
                <w:rFonts w:ascii="Times New Roman" w:eastAsia="Symbol" w:hAnsi="Times New Roman"/>
                <w:b/>
              </w:rPr>
            </w:pPr>
            <w:r w:rsidRPr="00546192">
              <w:rPr>
                <w:rFonts w:ascii="Times New Roman" w:eastAsia="Symbol" w:hAnsi="Times New Roman"/>
                <w:b/>
              </w:rPr>
              <w:t>5.</w:t>
            </w:r>
          </w:p>
        </w:tc>
        <w:tc>
          <w:tcPr>
            <w:tcW w:w="1719" w:type="dxa"/>
          </w:tcPr>
          <w:p w:rsidR="00546192" w:rsidRPr="00546192" w:rsidRDefault="00546192" w:rsidP="00546192">
            <w:pPr>
              <w:tabs>
                <w:tab w:val="left" w:pos="840"/>
              </w:tabs>
              <w:spacing w:line="239" w:lineRule="auto"/>
              <w:rPr>
                <w:rFonts w:ascii="Times New Roman" w:eastAsia="Symbol" w:hAnsi="Times New Roman"/>
                <w:b/>
              </w:rPr>
            </w:pPr>
          </w:p>
        </w:tc>
        <w:tc>
          <w:tcPr>
            <w:tcW w:w="1590" w:type="dxa"/>
          </w:tcPr>
          <w:p w:rsidR="00546192" w:rsidRPr="00546192" w:rsidRDefault="00546192" w:rsidP="00546192">
            <w:pPr>
              <w:tabs>
                <w:tab w:val="left" w:pos="840"/>
              </w:tabs>
              <w:spacing w:line="239" w:lineRule="auto"/>
              <w:rPr>
                <w:rFonts w:ascii="Times New Roman" w:eastAsia="Symbol" w:hAnsi="Times New Roman"/>
                <w:b/>
              </w:rPr>
            </w:pPr>
          </w:p>
        </w:tc>
        <w:tc>
          <w:tcPr>
            <w:tcW w:w="2466" w:type="dxa"/>
          </w:tcPr>
          <w:p w:rsidR="00546192" w:rsidRPr="00546192" w:rsidRDefault="00546192" w:rsidP="00546192">
            <w:pPr>
              <w:tabs>
                <w:tab w:val="left" w:pos="840"/>
              </w:tabs>
              <w:spacing w:line="239" w:lineRule="auto"/>
              <w:rPr>
                <w:rFonts w:ascii="Times New Roman" w:eastAsia="Symbol" w:hAnsi="Times New Roman"/>
                <w:b/>
              </w:rPr>
            </w:pPr>
          </w:p>
        </w:tc>
      </w:tr>
      <w:tr w:rsidR="00546192" w:rsidRPr="00546192" w:rsidTr="00A55431">
        <w:tc>
          <w:tcPr>
            <w:tcW w:w="1574" w:type="dxa"/>
          </w:tcPr>
          <w:p w:rsidR="00546192" w:rsidRPr="00546192" w:rsidRDefault="00546192" w:rsidP="00546192">
            <w:pPr>
              <w:tabs>
                <w:tab w:val="left" w:pos="840"/>
              </w:tabs>
              <w:spacing w:line="239" w:lineRule="auto"/>
              <w:rPr>
                <w:rFonts w:ascii="Times New Roman" w:eastAsia="Symbol" w:hAnsi="Times New Roman"/>
                <w:b/>
              </w:rPr>
            </w:pPr>
            <w:r w:rsidRPr="00546192">
              <w:rPr>
                <w:rFonts w:ascii="Times New Roman" w:eastAsia="Symbol" w:hAnsi="Times New Roman"/>
                <w:b/>
              </w:rPr>
              <w:t>1</w:t>
            </w:r>
          </w:p>
        </w:tc>
        <w:tc>
          <w:tcPr>
            <w:tcW w:w="4588" w:type="dxa"/>
          </w:tcPr>
          <w:p w:rsidR="00546192" w:rsidRPr="00546192" w:rsidRDefault="00546192" w:rsidP="00546192">
            <w:pPr>
              <w:spacing w:line="258" w:lineRule="exact"/>
              <w:rPr>
                <w:rFonts w:ascii="Times New Roman" w:eastAsia="Times New Roman" w:hAnsi="Times New Roman"/>
              </w:rPr>
            </w:pPr>
            <w:r w:rsidRPr="00546192">
              <w:rPr>
                <w:rFonts w:ascii="Times New Roman" w:eastAsia="Times New Roman" w:hAnsi="Times New Roman"/>
              </w:rPr>
              <w:t xml:space="preserve">Не стыдно не знать, стыдно не учиться. </w:t>
            </w:r>
          </w:p>
          <w:p w:rsidR="00546192" w:rsidRPr="00546192" w:rsidRDefault="00546192" w:rsidP="00546192">
            <w:pPr>
              <w:tabs>
                <w:tab w:val="left" w:pos="840"/>
              </w:tabs>
              <w:spacing w:line="239" w:lineRule="auto"/>
              <w:rPr>
                <w:rFonts w:ascii="Times New Roman" w:eastAsia="Symbol" w:hAnsi="Times New Roman"/>
                <w:b/>
              </w:rPr>
            </w:pPr>
            <w:r w:rsidRPr="00546192">
              <w:rPr>
                <w:rFonts w:ascii="Times New Roman" w:eastAsia="Times New Roman" w:hAnsi="Times New Roman"/>
              </w:rPr>
              <w:t>Путешествие в прошлое</w:t>
            </w:r>
          </w:p>
        </w:tc>
        <w:tc>
          <w:tcPr>
            <w:tcW w:w="1967" w:type="dxa"/>
          </w:tcPr>
          <w:p w:rsidR="00546192" w:rsidRPr="00546192" w:rsidRDefault="00546192" w:rsidP="00546192">
            <w:pPr>
              <w:tabs>
                <w:tab w:val="left" w:pos="840"/>
              </w:tabs>
              <w:spacing w:line="239" w:lineRule="auto"/>
              <w:rPr>
                <w:rFonts w:ascii="Times New Roman" w:eastAsia="Symbol" w:hAnsi="Times New Roman"/>
                <w:b/>
              </w:rPr>
            </w:pPr>
            <w:r w:rsidRPr="00546192">
              <w:rPr>
                <w:rFonts w:ascii="Times New Roman" w:eastAsia="Symbol" w:hAnsi="Times New Roman"/>
                <w:b/>
              </w:rPr>
              <w:t>1.</w:t>
            </w:r>
          </w:p>
        </w:tc>
        <w:tc>
          <w:tcPr>
            <w:tcW w:w="1719" w:type="dxa"/>
          </w:tcPr>
          <w:p w:rsidR="00546192" w:rsidRPr="00546192" w:rsidRDefault="00546192" w:rsidP="00546192">
            <w:pPr>
              <w:tabs>
                <w:tab w:val="left" w:pos="840"/>
              </w:tabs>
              <w:spacing w:line="239" w:lineRule="auto"/>
              <w:rPr>
                <w:rFonts w:ascii="Times New Roman" w:eastAsia="Symbol" w:hAnsi="Times New Roman"/>
                <w:b/>
              </w:rPr>
            </w:pPr>
          </w:p>
        </w:tc>
        <w:tc>
          <w:tcPr>
            <w:tcW w:w="1590" w:type="dxa"/>
          </w:tcPr>
          <w:p w:rsidR="00546192" w:rsidRPr="00546192" w:rsidRDefault="00546192" w:rsidP="00546192">
            <w:pPr>
              <w:tabs>
                <w:tab w:val="left" w:pos="840"/>
              </w:tabs>
              <w:spacing w:line="239" w:lineRule="auto"/>
              <w:rPr>
                <w:rFonts w:ascii="Times New Roman" w:eastAsia="Symbol" w:hAnsi="Times New Roman"/>
                <w:b/>
              </w:rPr>
            </w:pPr>
          </w:p>
        </w:tc>
        <w:tc>
          <w:tcPr>
            <w:tcW w:w="2466" w:type="dxa"/>
          </w:tcPr>
          <w:p w:rsidR="00546192" w:rsidRPr="00546192" w:rsidRDefault="00546192" w:rsidP="00546192">
            <w:pPr>
              <w:tabs>
                <w:tab w:val="left" w:pos="840"/>
              </w:tabs>
              <w:spacing w:line="239" w:lineRule="auto"/>
              <w:rPr>
                <w:rFonts w:ascii="Times New Roman" w:eastAsia="Symbol" w:hAnsi="Times New Roman"/>
                <w:b/>
              </w:rPr>
            </w:pPr>
          </w:p>
        </w:tc>
      </w:tr>
      <w:tr w:rsidR="00546192" w:rsidRPr="00546192" w:rsidTr="00A55431">
        <w:tc>
          <w:tcPr>
            <w:tcW w:w="1574" w:type="dxa"/>
          </w:tcPr>
          <w:p w:rsidR="00546192" w:rsidRPr="00546192" w:rsidRDefault="00546192" w:rsidP="00546192">
            <w:pPr>
              <w:tabs>
                <w:tab w:val="left" w:pos="840"/>
              </w:tabs>
              <w:spacing w:line="239" w:lineRule="auto"/>
              <w:rPr>
                <w:rFonts w:ascii="Times New Roman" w:eastAsia="Symbol" w:hAnsi="Times New Roman"/>
                <w:b/>
              </w:rPr>
            </w:pPr>
            <w:r w:rsidRPr="00546192">
              <w:rPr>
                <w:rFonts w:ascii="Times New Roman" w:eastAsia="Symbol" w:hAnsi="Times New Roman"/>
                <w:b/>
              </w:rPr>
              <w:t>2</w:t>
            </w:r>
          </w:p>
        </w:tc>
        <w:tc>
          <w:tcPr>
            <w:tcW w:w="4588" w:type="dxa"/>
          </w:tcPr>
          <w:p w:rsidR="00546192" w:rsidRPr="00546192" w:rsidRDefault="00546192" w:rsidP="00546192">
            <w:pPr>
              <w:tabs>
                <w:tab w:val="left" w:pos="840"/>
              </w:tabs>
              <w:spacing w:line="239" w:lineRule="auto"/>
              <w:rPr>
                <w:rFonts w:ascii="Times New Roman" w:eastAsia="Symbol" w:hAnsi="Times New Roman"/>
                <w:b/>
              </w:rPr>
            </w:pPr>
            <w:r w:rsidRPr="00546192">
              <w:rPr>
                <w:rFonts w:ascii="Times New Roman" w:eastAsia="Times New Roman" w:hAnsi="Times New Roman"/>
              </w:rPr>
              <w:t>Вся семья вместе, так и душа на месте.</w:t>
            </w:r>
          </w:p>
        </w:tc>
        <w:tc>
          <w:tcPr>
            <w:tcW w:w="1967" w:type="dxa"/>
          </w:tcPr>
          <w:p w:rsidR="00546192" w:rsidRPr="00546192" w:rsidRDefault="00546192" w:rsidP="00546192">
            <w:pPr>
              <w:tabs>
                <w:tab w:val="left" w:pos="840"/>
              </w:tabs>
              <w:spacing w:line="239" w:lineRule="auto"/>
              <w:rPr>
                <w:rFonts w:ascii="Times New Roman" w:eastAsia="Symbol" w:hAnsi="Times New Roman"/>
                <w:b/>
              </w:rPr>
            </w:pPr>
            <w:r w:rsidRPr="00546192">
              <w:rPr>
                <w:rFonts w:ascii="Times New Roman" w:eastAsia="Symbol" w:hAnsi="Times New Roman"/>
                <w:b/>
              </w:rPr>
              <w:t>1.</w:t>
            </w:r>
          </w:p>
        </w:tc>
        <w:tc>
          <w:tcPr>
            <w:tcW w:w="1719" w:type="dxa"/>
          </w:tcPr>
          <w:p w:rsidR="00546192" w:rsidRPr="00546192" w:rsidRDefault="00546192" w:rsidP="00546192">
            <w:pPr>
              <w:tabs>
                <w:tab w:val="left" w:pos="840"/>
              </w:tabs>
              <w:spacing w:line="239" w:lineRule="auto"/>
              <w:rPr>
                <w:rFonts w:ascii="Times New Roman" w:eastAsia="Symbol" w:hAnsi="Times New Roman"/>
                <w:b/>
              </w:rPr>
            </w:pPr>
          </w:p>
        </w:tc>
        <w:tc>
          <w:tcPr>
            <w:tcW w:w="1590" w:type="dxa"/>
          </w:tcPr>
          <w:p w:rsidR="00546192" w:rsidRPr="00546192" w:rsidRDefault="00546192" w:rsidP="00546192">
            <w:pPr>
              <w:tabs>
                <w:tab w:val="left" w:pos="840"/>
              </w:tabs>
              <w:spacing w:line="239" w:lineRule="auto"/>
              <w:rPr>
                <w:rFonts w:ascii="Times New Roman" w:eastAsia="Symbol" w:hAnsi="Times New Roman"/>
                <w:b/>
              </w:rPr>
            </w:pPr>
          </w:p>
        </w:tc>
        <w:tc>
          <w:tcPr>
            <w:tcW w:w="2466" w:type="dxa"/>
          </w:tcPr>
          <w:p w:rsidR="00546192" w:rsidRPr="00546192" w:rsidRDefault="00546192" w:rsidP="00546192">
            <w:pPr>
              <w:tabs>
                <w:tab w:val="left" w:pos="840"/>
              </w:tabs>
              <w:spacing w:line="239" w:lineRule="auto"/>
              <w:rPr>
                <w:rFonts w:ascii="Times New Roman" w:eastAsia="Symbol" w:hAnsi="Times New Roman"/>
                <w:b/>
              </w:rPr>
            </w:pPr>
          </w:p>
        </w:tc>
      </w:tr>
      <w:tr w:rsidR="00546192" w:rsidRPr="00546192" w:rsidTr="00A55431">
        <w:tc>
          <w:tcPr>
            <w:tcW w:w="1574" w:type="dxa"/>
          </w:tcPr>
          <w:p w:rsidR="00546192" w:rsidRPr="00546192" w:rsidRDefault="00546192" w:rsidP="00546192">
            <w:pPr>
              <w:tabs>
                <w:tab w:val="left" w:pos="840"/>
              </w:tabs>
              <w:spacing w:line="239" w:lineRule="auto"/>
              <w:rPr>
                <w:rFonts w:ascii="Times New Roman" w:eastAsia="Symbol" w:hAnsi="Times New Roman"/>
                <w:b/>
              </w:rPr>
            </w:pPr>
            <w:r w:rsidRPr="00546192">
              <w:rPr>
                <w:rFonts w:ascii="Times New Roman" w:eastAsia="Symbol" w:hAnsi="Times New Roman"/>
                <w:b/>
              </w:rPr>
              <w:t>3</w:t>
            </w:r>
          </w:p>
        </w:tc>
        <w:tc>
          <w:tcPr>
            <w:tcW w:w="4588" w:type="dxa"/>
          </w:tcPr>
          <w:p w:rsidR="00546192" w:rsidRPr="00546192" w:rsidRDefault="00546192" w:rsidP="00546192">
            <w:pPr>
              <w:tabs>
                <w:tab w:val="left" w:pos="840"/>
              </w:tabs>
              <w:spacing w:line="239" w:lineRule="auto"/>
              <w:rPr>
                <w:rFonts w:ascii="Times New Roman" w:eastAsia="Symbol" w:hAnsi="Times New Roman"/>
                <w:b/>
              </w:rPr>
            </w:pPr>
            <w:r w:rsidRPr="00546192">
              <w:rPr>
                <w:rFonts w:ascii="Times New Roman" w:eastAsia="Times New Roman" w:hAnsi="Times New Roman"/>
              </w:rPr>
              <w:t>Красна сказка складом, а песня – ладом.</w:t>
            </w:r>
          </w:p>
        </w:tc>
        <w:tc>
          <w:tcPr>
            <w:tcW w:w="1967" w:type="dxa"/>
          </w:tcPr>
          <w:p w:rsidR="00546192" w:rsidRPr="00546192" w:rsidRDefault="00546192" w:rsidP="00546192">
            <w:pPr>
              <w:tabs>
                <w:tab w:val="left" w:pos="840"/>
              </w:tabs>
              <w:spacing w:line="239" w:lineRule="auto"/>
              <w:rPr>
                <w:rFonts w:ascii="Times New Roman" w:eastAsia="Symbol" w:hAnsi="Times New Roman"/>
                <w:b/>
              </w:rPr>
            </w:pPr>
            <w:r w:rsidRPr="00546192">
              <w:rPr>
                <w:rFonts w:ascii="Times New Roman" w:eastAsia="Symbol" w:hAnsi="Times New Roman"/>
                <w:b/>
              </w:rPr>
              <w:t>1.</w:t>
            </w:r>
          </w:p>
        </w:tc>
        <w:tc>
          <w:tcPr>
            <w:tcW w:w="1719" w:type="dxa"/>
          </w:tcPr>
          <w:p w:rsidR="00546192" w:rsidRPr="00546192" w:rsidRDefault="00546192" w:rsidP="00546192">
            <w:pPr>
              <w:tabs>
                <w:tab w:val="left" w:pos="840"/>
              </w:tabs>
              <w:spacing w:line="239" w:lineRule="auto"/>
              <w:rPr>
                <w:rFonts w:ascii="Times New Roman" w:eastAsia="Symbol" w:hAnsi="Times New Roman"/>
                <w:b/>
              </w:rPr>
            </w:pPr>
          </w:p>
        </w:tc>
        <w:tc>
          <w:tcPr>
            <w:tcW w:w="1590" w:type="dxa"/>
          </w:tcPr>
          <w:p w:rsidR="00546192" w:rsidRPr="00546192" w:rsidRDefault="00546192" w:rsidP="00546192">
            <w:pPr>
              <w:tabs>
                <w:tab w:val="left" w:pos="840"/>
              </w:tabs>
              <w:spacing w:line="239" w:lineRule="auto"/>
              <w:rPr>
                <w:rFonts w:ascii="Times New Roman" w:eastAsia="Symbol" w:hAnsi="Times New Roman"/>
                <w:b/>
              </w:rPr>
            </w:pPr>
          </w:p>
        </w:tc>
        <w:tc>
          <w:tcPr>
            <w:tcW w:w="2466" w:type="dxa"/>
          </w:tcPr>
          <w:p w:rsidR="00546192" w:rsidRPr="00546192" w:rsidRDefault="00546192" w:rsidP="00546192">
            <w:pPr>
              <w:tabs>
                <w:tab w:val="left" w:pos="840"/>
              </w:tabs>
              <w:spacing w:line="239" w:lineRule="auto"/>
              <w:rPr>
                <w:rFonts w:ascii="Times New Roman" w:eastAsia="Symbol" w:hAnsi="Times New Roman"/>
                <w:b/>
              </w:rPr>
            </w:pPr>
          </w:p>
        </w:tc>
      </w:tr>
      <w:tr w:rsidR="00546192" w:rsidRPr="00546192" w:rsidTr="00A55431">
        <w:tc>
          <w:tcPr>
            <w:tcW w:w="1574" w:type="dxa"/>
          </w:tcPr>
          <w:p w:rsidR="00546192" w:rsidRPr="00546192" w:rsidRDefault="00546192" w:rsidP="00546192">
            <w:pPr>
              <w:tabs>
                <w:tab w:val="left" w:pos="840"/>
              </w:tabs>
              <w:spacing w:line="239" w:lineRule="auto"/>
              <w:rPr>
                <w:rFonts w:ascii="Times New Roman" w:eastAsia="Symbol" w:hAnsi="Times New Roman"/>
                <w:b/>
              </w:rPr>
            </w:pPr>
            <w:r w:rsidRPr="00546192">
              <w:rPr>
                <w:rFonts w:ascii="Times New Roman" w:eastAsia="Symbol" w:hAnsi="Times New Roman"/>
                <w:b/>
              </w:rPr>
              <w:t>4.</w:t>
            </w:r>
          </w:p>
        </w:tc>
        <w:tc>
          <w:tcPr>
            <w:tcW w:w="4588" w:type="dxa"/>
          </w:tcPr>
          <w:p w:rsidR="00546192" w:rsidRPr="00546192" w:rsidRDefault="00546192" w:rsidP="00546192">
            <w:pPr>
              <w:tabs>
                <w:tab w:val="left" w:pos="840"/>
              </w:tabs>
              <w:spacing w:line="239" w:lineRule="auto"/>
              <w:rPr>
                <w:rFonts w:ascii="Times New Roman" w:eastAsia="Symbol" w:hAnsi="Times New Roman"/>
                <w:b/>
              </w:rPr>
            </w:pPr>
            <w:r w:rsidRPr="00546192">
              <w:rPr>
                <w:rFonts w:ascii="Times New Roman" w:eastAsia="Times New Roman" w:hAnsi="Times New Roman"/>
              </w:rPr>
              <w:t>Красное     словцо не ложь.</w:t>
            </w:r>
          </w:p>
        </w:tc>
        <w:tc>
          <w:tcPr>
            <w:tcW w:w="1967" w:type="dxa"/>
          </w:tcPr>
          <w:p w:rsidR="00546192" w:rsidRPr="00546192" w:rsidRDefault="00546192" w:rsidP="00546192">
            <w:pPr>
              <w:tabs>
                <w:tab w:val="left" w:pos="840"/>
              </w:tabs>
              <w:spacing w:line="239" w:lineRule="auto"/>
              <w:rPr>
                <w:rFonts w:ascii="Times New Roman" w:eastAsia="Symbol" w:hAnsi="Times New Roman"/>
                <w:b/>
              </w:rPr>
            </w:pPr>
            <w:r w:rsidRPr="00546192">
              <w:rPr>
                <w:rFonts w:ascii="Times New Roman" w:eastAsia="Symbol" w:hAnsi="Times New Roman"/>
                <w:b/>
              </w:rPr>
              <w:t>1.</w:t>
            </w:r>
          </w:p>
        </w:tc>
        <w:tc>
          <w:tcPr>
            <w:tcW w:w="1719" w:type="dxa"/>
          </w:tcPr>
          <w:p w:rsidR="00546192" w:rsidRPr="00546192" w:rsidRDefault="00546192" w:rsidP="00546192">
            <w:pPr>
              <w:tabs>
                <w:tab w:val="left" w:pos="840"/>
              </w:tabs>
              <w:spacing w:line="239" w:lineRule="auto"/>
              <w:rPr>
                <w:rFonts w:ascii="Times New Roman" w:eastAsia="Symbol" w:hAnsi="Times New Roman"/>
                <w:b/>
              </w:rPr>
            </w:pPr>
          </w:p>
        </w:tc>
        <w:tc>
          <w:tcPr>
            <w:tcW w:w="1590" w:type="dxa"/>
          </w:tcPr>
          <w:p w:rsidR="00546192" w:rsidRPr="00546192" w:rsidRDefault="00546192" w:rsidP="00546192">
            <w:pPr>
              <w:tabs>
                <w:tab w:val="left" w:pos="840"/>
              </w:tabs>
              <w:spacing w:line="239" w:lineRule="auto"/>
              <w:rPr>
                <w:rFonts w:ascii="Times New Roman" w:eastAsia="Symbol" w:hAnsi="Times New Roman"/>
                <w:b/>
              </w:rPr>
            </w:pPr>
          </w:p>
        </w:tc>
        <w:tc>
          <w:tcPr>
            <w:tcW w:w="2466" w:type="dxa"/>
          </w:tcPr>
          <w:p w:rsidR="00546192" w:rsidRPr="00546192" w:rsidRDefault="00546192" w:rsidP="00546192">
            <w:pPr>
              <w:tabs>
                <w:tab w:val="left" w:pos="840"/>
              </w:tabs>
              <w:spacing w:line="239" w:lineRule="auto"/>
              <w:rPr>
                <w:rFonts w:ascii="Times New Roman" w:eastAsia="Symbol" w:hAnsi="Times New Roman"/>
                <w:b/>
              </w:rPr>
            </w:pPr>
          </w:p>
        </w:tc>
      </w:tr>
      <w:tr w:rsidR="00546192" w:rsidRPr="00546192" w:rsidTr="00A55431">
        <w:tc>
          <w:tcPr>
            <w:tcW w:w="1574" w:type="dxa"/>
          </w:tcPr>
          <w:p w:rsidR="00546192" w:rsidRPr="00546192" w:rsidRDefault="00546192" w:rsidP="00546192">
            <w:pPr>
              <w:tabs>
                <w:tab w:val="left" w:pos="840"/>
              </w:tabs>
              <w:spacing w:line="239" w:lineRule="auto"/>
              <w:rPr>
                <w:rFonts w:ascii="Times New Roman" w:eastAsia="Symbol" w:hAnsi="Times New Roman"/>
                <w:b/>
              </w:rPr>
            </w:pPr>
            <w:r w:rsidRPr="00546192">
              <w:rPr>
                <w:rFonts w:ascii="Times New Roman" w:eastAsia="Symbol" w:hAnsi="Times New Roman"/>
                <w:b/>
              </w:rPr>
              <w:t>5.</w:t>
            </w:r>
          </w:p>
        </w:tc>
        <w:tc>
          <w:tcPr>
            <w:tcW w:w="4588" w:type="dxa"/>
          </w:tcPr>
          <w:p w:rsidR="00546192" w:rsidRPr="00546192" w:rsidRDefault="00546192" w:rsidP="00546192">
            <w:pPr>
              <w:tabs>
                <w:tab w:val="left" w:pos="840"/>
              </w:tabs>
              <w:spacing w:line="239" w:lineRule="auto"/>
              <w:rPr>
                <w:rFonts w:ascii="Times New Roman" w:eastAsia="Symbol" w:hAnsi="Times New Roman"/>
                <w:b/>
              </w:rPr>
            </w:pPr>
            <w:r w:rsidRPr="00546192">
              <w:rPr>
                <w:rFonts w:ascii="Times New Roman" w:eastAsia="Times New Roman" w:hAnsi="Times New Roman"/>
              </w:rPr>
              <w:t>Язык языку весть подает.</w:t>
            </w:r>
          </w:p>
        </w:tc>
        <w:tc>
          <w:tcPr>
            <w:tcW w:w="1967" w:type="dxa"/>
          </w:tcPr>
          <w:p w:rsidR="00546192" w:rsidRPr="00546192" w:rsidRDefault="00546192" w:rsidP="00546192">
            <w:pPr>
              <w:tabs>
                <w:tab w:val="left" w:pos="840"/>
              </w:tabs>
              <w:spacing w:line="239" w:lineRule="auto"/>
              <w:rPr>
                <w:rFonts w:ascii="Times New Roman" w:eastAsia="Symbol" w:hAnsi="Times New Roman"/>
                <w:b/>
              </w:rPr>
            </w:pPr>
            <w:r w:rsidRPr="00546192">
              <w:rPr>
                <w:rFonts w:ascii="Times New Roman" w:eastAsia="Symbol" w:hAnsi="Times New Roman"/>
                <w:b/>
              </w:rPr>
              <w:t>1.</w:t>
            </w:r>
          </w:p>
        </w:tc>
        <w:tc>
          <w:tcPr>
            <w:tcW w:w="1719" w:type="dxa"/>
          </w:tcPr>
          <w:p w:rsidR="00546192" w:rsidRPr="00546192" w:rsidRDefault="00546192" w:rsidP="00546192">
            <w:pPr>
              <w:tabs>
                <w:tab w:val="left" w:pos="840"/>
              </w:tabs>
              <w:spacing w:line="239" w:lineRule="auto"/>
              <w:rPr>
                <w:rFonts w:ascii="Times New Roman" w:eastAsia="Symbol" w:hAnsi="Times New Roman"/>
                <w:b/>
              </w:rPr>
            </w:pPr>
          </w:p>
        </w:tc>
        <w:tc>
          <w:tcPr>
            <w:tcW w:w="1590" w:type="dxa"/>
          </w:tcPr>
          <w:p w:rsidR="00546192" w:rsidRPr="00546192" w:rsidRDefault="00546192" w:rsidP="00546192">
            <w:pPr>
              <w:tabs>
                <w:tab w:val="left" w:pos="840"/>
              </w:tabs>
              <w:spacing w:line="239" w:lineRule="auto"/>
              <w:rPr>
                <w:rFonts w:ascii="Times New Roman" w:eastAsia="Symbol" w:hAnsi="Times New Roman"/>
                <w:b/>
              </w:rPr>
            </w:pPr>
          </w:p>
        </w:tc>
        <w:tc>
          <w:tcPr>
            <w:tcW w:w="2466" w:type="dxa"/>
          </w:tcPr>
          <w:p w:rsidR="00546192" w:rsidRPr="00546192" w:rsidRDefault="00546192" w:rsidP="00546192">
            <w:pPr>
              <w:tabs>
                <w:tab w:val="left" w:pos="840"/>
              </w:tabs>
              <w:spacing w:line="239" w:lineRule="auto"/>
              <w:rPr>
                <w:rFonts w:ascii="Times New Roman" w:eastAsia="Symbol" w:hAnsi="Times New Roman"/>
                <w:b/>
              </w:rPr>
            </w:pPr>
          </w:p>
        </w:tc>
      </w:tr>
      <w:tr w:rsidR="00546192" w:rsidRPr="00546192" w:rsidTr="00A55431">
        <w:tc>
          <w:tcPr>
            <w:tcW w:w="1574" w:type="dxa"/>
          </w:tcPr>
          <w:p w:rsidR="00546192" w:rsidRPr="00546192" w:rsidRDefault="00546192" w:rsidP="00546192">
            <w:pPr>
              <w:tabs>
                <w:tab w:val="left" w:pos="840"/>
              </w:tabs>
              <w:spacing w:line="239" w:lineRule="auto"/>
              <w:rPr>
                <w:rFonts w:ascii="Times New Roman" w:eastAsia="Symbol" w:hAnsi="Times New Roman"/>
                <w:b/>
              </w:rPr>
            </w:pPr>
          </w:p>
        </w:tc>
        <w:tc>
          <w:tcPr>
            <w:tcW w:w="4588" w:type="dxa"/>
          </w:tcPr>
          <w:p w:rsidR="00546192" w:rsidRPr="00546192" w:rsidRDefault="00546192" w:rsidP="00546192">
            <w:pPr>
              <w:tabs>
                <w:tab w:val="left" w:pos="840"/>
              </w:tabs>
              <w:spacing w:line="239" w:lineRule="auto"/>
              <w:rPr>
                <w:rFonts w:ascii="Times New Roman" w:eastAsia="Symbol" w:hAnsi="Times New Roman"/>
                <w:b/>
              </w:rPr>
            </w:pPr>
            <w:r w:rsidRPr="00546192">
              <w:rPr>
                <w:rFonts w:ascii="Times New Roman" w:eastAsia="Times New Roman" w:hAnsi="Times New Roman"/>
                <w:b/>
              </w:rPr>
              <w:t xml:space="preserve">Раздел 2. Язык в действии. </w:t>
            </w:r>
          </w:p>
        </w:tc>
        <w:tc>
          <w:tcPr>
            <w:tcW w:w="1967" w:type="dxa"/>
          </w:tcPr>
          <w:p w:rsidR="00546192" w:rsidRPr="00546192" w:rsidRDefault="00546192" w:rsidP="00546192">
            <w:pPr>
              <w:tabs>
                <w:tab w:val="left" w:pos="840"/>
              </w:tabs>
              <w:spacing w:line="239" w:lineRule="auto"/>
              <w:rPr>
                <w:rFonts w:ascii="Times New Roman" w:eastAsia="Symbol" w:hAnsi="Times New Roman"/>
                <w:b/>
              </w:rPr>
            </w:pPr>
            <w:r w:rsidRPr="00546192">
              <w:rPr>
                <w:rFonts w:ascii="Times New Roman" w:eastAsia="Symbol" w:hAnsi="Times New Roman"/>
                <w:b/>
              </w:rPr>
              <w:t>6ч.</w:t>
            </w:r>
          </w:p>
        </w:tc>
        <w:tc>
          <w:tcPr>
            <w:tcW w:w="1719" w:type="dxa"/>
          </w:tcPr>
          <w:p w:rsidR="00546192" w:rsidRPr="00546192" w:rsidRDefault="00546192" w:rsidP="00546192">
            <w:pPr>
              <w:tabs>
                <w:tab w:val="left" w:pos="840"/>
              </w:tabs>
              <w:spacing w:line="239" w:lineRule="auto"/>
              <w:rPr>
                <w:rFonts w:ascii="Times New Roman" w:eastAsia="Symbol" w:hAnsi="Times New Roman"/>
                <w:b/>
              </w:rPr>
            </w:pPr>
          </w:p>
        </w:tc>
        <w:tc>
          <w:tcPr>
            <w:tcW w:w="1590" w:type="dxa"/>
          </w:tcPr>
          <w:p w:rsidR="00546192" w:rsidRPr="00546192" w:rsidRDefault="00546192" w:rsidP="00546192">
            <w:pPr>
              <w:tabs>
                <w:tab w:val="left" w:pos="840"/>
              </w:tabs>
              <w:spacing w:line="239" w:lineRule="auto"/>
              <w:rPr>
                <w:rFonts w:ascii="Times New Roman" w:eastAsia="Symbol" w:hAnsi="Times New Roman"/>
                <w:b/>
              </w:rPr>
            </w:pPr>
          </w:p>
        </w:tc>
        <w:tc>
          <w:tcPr>
            <w:tcW w:w="2466" w:type="dxa"/>
          </w:tcPr>
          <w:p w:rsidR="00546192" w:rsidRPr="00546192" w:rsidRDefault="00546192" w:rsidP="00546192">
            <w:pPr>
              <w:tabs>
                <w:tab w:val="left" w:pos="840"/>
              </w:tabs>
              <w:spacing w:line="239" w:lineRule="auto"/>
              <w:rPr>
                <w:rFonts w:ascii="Times New Roman" w:eastAsia="Symbol" w:hAnsi="Times New Roman"/>
                <w:b/>
              </w:rPr>
            </w:pPr>
          </w:p>
        </w:tc>
      </w:tr>
      <w:tr w:rsidR="00546192" w:rsidRPr="00546192" w:rsidTr="00A55431">
        <w:tc>
          <w:tcPr>
            <w:tcW w:w="1574" w:type="dxa"/>
          </w:tcPr>
          <w:p w:rsidR="00546192" w:rsidRPr="00546192" w:rsidRDefault="00546192" w:rsidP="00546192">
            <w:pPr>
              <w:tabs>
                <w:tab w:val="left" w:pos="840"/>
              </w:tabs>
              <w:spacing w:line="239" w:lineRule="auto"/>
              <w:rPr>
                <w:rFonts w:ascii="Times New Roman" w:eastAsia="Symbol" w:hAnsi="Times New Roman"/>
                <w:b/>
              </w:rPr>
            </w:pPr>
            <w:r w:rsidRPr="00546192">
              <w:rPr>
                <w:rFonts w:ascii="Times New Roman" w:eastAsia="Symbol" w:hAnsi="Times New Roman"/>
                <w:b/>
              </w:rPr>
              <w:lastRenderedPageBreak/>
              <w:t>6.</w:t>
            </w:r>
          </w:p>
        </w:tc>
        <w:tc>
          <w:tcPr>
            <w:tcW w:w="4588" w:type="dxa"/>
          </w:tcPr>
          <w:p w:rsidR="00546192" w:rsidRPr="00546192" w:rsidRDefault="00546192" w:rsidP="00546192">
            <w:pPr>
              <w:tabs>
                <w:tab w:val="left" w:pos="840"/>
              </w:tabs>
              <w:spacing w:line="239" w:lineRule="auto"/>
              <w:rPr>
                <w:rFonts w:ascii="Times New Roman" w:eastAsia="Symbol" w:hAnsi="Times New Roman"/>
              </w:rPr>
            </w:pPr>
            <w:r w:rsidRPr="00546192">
              <w:rPr>
                <w:rFonts w:ascii="Times New Roman" w:eastAsia="Symbol" w:hAnsi="Times New Roman"/>
              </w:rPr>
              <w:t>Трудно ли образовывать формы глагола?</w:t>
            </w:r>
          </w:p>
        </w:tc>
        <w:tc>
          <w:tcPr>
            <w:tcW w:w="1967" w:type="dxa"/>
          </w:tcPr>
          <w:p w:rsidR="00546192" w:rsidRPr="00546192" w:rsidRDefault="00546192" w:rsidP="00546192">
            <w:pPr>
              <w:tabs>
                <w:tab w:val="left" w:pos="840"/>
              </w:tabs>
              <w:spacing w:line="239" w:lineRule="auto"/>
              <w:rPr>
                <w:rFonts w:ascii="Times New Roman" w:eastAsia="Symbol" w:hAnsi="Times New Roman"/>
                <w:b/>
              </w:rPr>
            </w:pPr>
            <w:r w:rsidRPr="00546192">
              <w:rPr>
                <w:rFonts w:ascii="Times New Roman" w:eastAsia="Symbol" w:hAnsi="Times New Roman"/>
                <w:b/>
              </w:rPr>
              <w:t>1.</w:t>
            </w:r>
          </w:p>
        </w:tc>
        <w:tc>
          <w:tcPr>
            <w:tcW w:w="1719" w:type="dxa"/>
          </w:tcPr>
          <w:p w:rsidR="00546192" w:rsidRPr="00546192" w:rsidRDefault="00546192" w:rsidP="00546192">
            <w:pPr>
              <w:tabs>
                <w:tab w:val="left" w:pos="840"/>
              </w:tabs>
              <w:spacing w:line="239" w:lineRule="auto"/>
              <w:rPr>
                <w:rFonts w:ascii="Times New Roman" w:eastAsia="Symbol" w:hAnsi="Times New Roman"/>
                <w:b/>
              </w:rPr>
            </w:pPr>
          </w:p>
        </w:tc>
        <w:tc>
          <w:tcPr>
            <w:tcW w:w="1590" w:type="dxa"/>
          </w:tcPr>
          <w:p w:rsidR="00546192" w:rsidRPr="00546192" w:rsidRDefault="00546192" w:rsidP="00546192">
            <w:pPr>
              <w:tabs>
                <w:tab w:val="left" w:pos="840"/>
              </w:tabs>
              <w:spacing w:line="239" w:lineRule="auto"/>
              <w:rPr>
                <w:rFonts w:ascii="Times New Roman" w:eastAsia="Symbol" w:hAnsi="Times New Roman"/>
                <w:b/>
              </w:rPr>
            </w:pPr>
          </w:p>
        </w:tc>
        <w:tc>
          <w:tcPr>
            <w:tcW w:w="2466" w:type="dxa"/>
          </w:tcPr>
          <w:p w:rsidR="00546192" w:rsidRPr="00546192" w:rsidRDefault="00546192" w:rsidP="00546192">
            <w:pPr>
              <w:tabs>
                <w:tab w:val="left" w:pos="840"/>
              </w:tabs>
              <w:spacing w:line="239" w:lineRule="auto"/>
              <w:rPr>
                <w:rFonts w:ascii="Times New Roman" w:eastAsia="Symbol" w:hAnsi="Times New Roman"/>
                <w:b/>
              </w:rPr>
            </w:pPr>
          </w:p>
        </w:tc>
      </w:tr>
      <w:tr w:rsidR="00546192" w:rsidRPr="00546192" w:rsidTr="00A55431">
        <w:tc>
          <w:tcPr>
            <w:tcW w:w="1574" w:type="dxa"/>
          </w:tcPr>
          <w:p w:rsidR="00546192" w:rsidRPr="00546192" w:rsidRDefault="00546192" w:rsidP="00546192">
            <w:pPr>
              <w:tabs>
                <w:tab w:val="left" w:pos="840"/>
              </w:tabs>
              <w:spacing w:line="239" w:lineRule="auto"/>
              <w:rPr>
                <w:rFonts w:ascii="Times New Roman" w:eastAsia="Symbol" w:hAnsi="Times New Roman"/>
                <w:b/>
              </w:rPr>
            </w:pPr>
            <w:r w:rsidRPr="00546192">
              <w:rPr>
                <w:rFonts w:ascii="Times New Roman" w:eastAsia="Symbol" w:hAnsi="Times New Roman"/>
                <w:b/>
              </w:rPr>
              <w:t>7.</w:t>
            </w:r>
          </w:p>
        </w:tc>
        <w:tc>
          <w:tcPr>
            <w:tcW w:w="4588" w:type="dxa"/>
          </w:tcPr>
          <w:p w:rsidR="00546192" w:rsidRPr="00546192" w:rsidRDefault="00546192" w:rsidP="00546192">
            <w:pPr>
              <w:tabs>
                <w:tab w:val="left" w:pos="840"/>
              </w:tabs>
              <w:spacing w:line="239" w:lineRule="auto"/>
              <w:rPr>
                <w:rFonts w:ascii="Times New Roman" w:eastAsia="Symbol" w:hAnsi="Times New Roman"/>
              </w:rPr>
            </w:pPr>
            <w:r w:rsidRPr="00546192">
              <w:rPr>
                <w:rFonts w:ascii="Times New Roman" w:eastAsia="Symbol" w:hAnsi="Times New Roman"/>
              </w:rPr>
              <w:t>Как правильно произносить слова.</w:t>
            </w:r>
          </w:p>
        </w:tc>
        <w:tc>
          <w:tcPr>
            <w:tcW w:w="1967" w:type="dxa"/>
          </w:tcPr>
          <w:p w:rsidR="00546192" w:rsidRPr="00546192" w:rsidRDefault="00546192" w:rsidP="00546192">
            <w:pPr>
              <w:tabs>
                <w:tab w:val="left" w:pos="840"/>
              </w:tabs>
              <w:spacing w:line="239" w:lineRule="auto"/>
              <w:rPr>
                <w:rFonts w:ascii="Times New Roman" w:eastAsia="Symbol" w:hAnsi="Times New Roman"/>
                <w:b/>
              </w:rPr>
            </w:pPr>
            <w:r w:rsidRPr="00546192">
              <w:rPr>
                <w:rFonts w:ascii="Times New Roman" w:eastAsia="Symbol" w:hAnsi="Times New Roman"/>
                <w:b/>
              </w:rPr>
              <w:t>1.</w:t>
            </w:r>
          </w:p>
        </w:tc>
        <w:tc>
          <w:tcPr>
            <w:tcW w:w="1719" w:type="dxa"/>
          </w:tcPr>
          <w:p w:rsidR="00546192" w:rsidRPr="00546192" w:rsidRDefault="00546192" w:rsidP="00546192">
            <w:pPr>
              <w:tabs>
                <w:tab w:val="left" w:pos="840"/>
              </w:tabs>
              <w:spacing w:line="239" w:lineRule="auto"/>
              <w:rPr>
                <w:rFonts w:ascii="Times New Roman" w:eastAsia="Symbol" w:hAnsi="Times New Roman"/>
                <w:b/>
              </w:rPr>
            </w:pPr>
          </w:p>
        </w:tc>
        <w:tc>
          <w:tcPr>
            <w:tcW w:w="1590" w:type="dxa"/>
          </w:tcPr>
          <w:p w:rsidR="00546192" w:rsidRPr="00546192" w:rsidRDefault="00546192" w:rsidP="00546192">
            <w:pPr>
              <w:tabs>
                <w:tab w:val="left" w:pos="840"/>
              </w:tabs>
              <w:spacing w:line="239" w:lineRule="auto"/>
              <w:rPr>
                <w:rFonts w:ascii="Times New Roman" w:eastAsia="Symbol" w:hAnsi="Times New Roman"/>
                <w:b/>
              </w:rPr>
            </w:pPr>
          </w:p>
        </w:tc>
        <w:tc>
          <w:tcPr>
            <w:tcW w:w="2466" w:type="dxa"/>
          </w:tcPr>
          <w:p w:rsidR="00546192" w:rsidRPr="00546192" w:rsidRDefault="00546192" w:rsidP="00546192">
            <w:pPr>
              <w:tabs>
                <w:tab w:val="left" w:pos="840"/>
              </w:tabs>
              <w:spacing w:line="239" w:lineRule="auto"/>
              <w:rPr>
                <w:rFonts w:ascii="Times New Roman" w:eastAsia="Symbol" w:hAnsi="Times New Roman"/>
                <w:b/>
              </w:rPr>
            </w:pPr>
          </w:p>
        </w:tc>
      </w:tr>
      <w:tr w:rsidR="00546192" w:rsidRPr="00546192" w:rsidTr="00A55431">
        <w:tc>
          <w:tcPr>
            <w:tcW w:w="1574" w:type="dxa"/>
          </w:tcPr>
          <w:p w:rsidR="00546192" w:rsidRPr="00546192" w:rsidRDefault="00546192" w:rsidP="00546192">
            <w:pPr>
              <w:tabs>
                <w:tab w:val="left" w:pos="840"/>
              </w:tabs>
              <w:spacing w:line="239" w:lineRule="auto"/>
              <w:rPr>
                <w:rFonts w:ascii="Times New Roman" w:eastAsia="Symbol" w:hAnsi="Times New Roman"/>
                <w:b/>
              </w:rPr>
            </w:pPr>
            <w:r w:rsidRPr="00546192">
              <w:rPr>
                <w:rFonts w:ascii="Times New Roman" w:eastAsia="Symbol" w:hAnsi="Times New Roman"/>
                <w:b/>
              </w:rPr>
              <w:t>8.</w:t>
            </w:r>
          </w:p>
        </w:tc>
        <w:tc>
          <w:tcPr>
            <w:tcW w:w="4588" w:type="dxa"/>
          </w:tcPr>
          <w:p w:rsidR="00546192" w:rsidRPr="00546192" w:rsidRDefault="00546192" w:rsidP="00546192">
            <w:pPr>
              <w:tabs>
                <w:tab w:val="left" w:pos="840"/>
              </w:tabs>
              <w:spacing w:line="239" w:lineRule="auto"/>
              <w:rPr>
                <w:rFonts w:ascii="Times New Roman" w:eastAsia="Symbol" w:hAnsi="Times New Roman"/>
              </w:rPr>
            </w:pPr>
            <w:r w:rsidRPr="00546192">
              <w:rPr>
                <w:rFonts w:ascii="Times New Roman" w:eastAsia="Symbol" w:hAnsi="Times New Roman"/>
              </w:rPr>
              <w:t>Можно ли об одном и том же сказать по разному?</w:t>
            </w:r>
          </w:p>
        </w:tc>
        <w:tc>
          <w:tcPr>
            <w:tcW w:w="1967" w:type="dxa"/>
          </w:tcPr>
          <w:p w:rsidR="00546192" w:rsidRPr="00546192" w:rsidRDefault="00546192" w:rsidP="00546192">
            <w:pPr>
              <w:tabs>
                <w:tab w:val="left" w:pos="840"/>
              </w:tabs>
              <w:spacing w:line="239" w:lineRule="auto"/>
              <w:rPr>
                <w:rFonts w:ascii="Times New Roman" w:eastAsia="Symbol" w:hAnsi="Times New Roman"/>
                <w:b/>
              </w:rPr>
            </w:pPr>
            <w:r w:rsidRPr="00546192">
              <w:rPr>
                <w:rFonts w:ascii="Times New Roman" w:eastAsia="Symbol" w:hAnsi="Times New Roman"/>
                <w:b/>
              </w:rPr>
              <w:t>1ч.</w:t>
            </w:r>
          </w:p>
        </w:tc>
        <w:tc>
          <w:tcPr>
            <w:tcW w:w="1719" w:type="dxa"/>
          </w:tcPr>
          <w:p w:rsidR="00546192" w:rsidRPr="00546192" w:rsidRDefault="00546192" w:rsidP="00546192">
            <w:pPr>
              <w:tabs>
                <w:tab w:val="left" w:pos="840"/>
              </w:tabs>
              <w:spacing w:line="239" w:lineRule="auto"/>
              <w:rPr>
                <w:rFonts w:ascii="Times New Roman" w:eastAsia="Symbol" w:hAnsi="Times New Roman"/>
                <w:b/>
              </w:rPr>
            </w:pPr>
          </w:p>
        </w:tc>
        <w:tc>
          <w:tcPr>
            <w:tcW w:w="1590" w:type="dxa"/>
          </w:tcPr>
          <w:p w:rsidR="00546192" w:rsidRPr="00546192" w:rsidRDefault="00546192" w:rsidP="00546192">
            <w:pPr>
              <w:tabs>
                <w:tab w:val="left" w:pos="840"/>
              </w:tabs>
              <w:spacing w:line="239" w:lineRule="auto"/>
              <w:rPr>
                <w:rFonts w:ascii="Times New Roman" w:eastAsia="Symbol" w:hAnsi="Times New Roman"/>
                <w:b/>
              </w:rPr>
            </w:pPr>
          </w:p>
        </w:tc>
        <w:tc>
          <w:tcPr>
            <w:tcW w:w="2466" w:type="dxa"/>
          </w:tcPr>
          <w:p w:rsidR="00546192" w:rsidRPr="00546192" w:rsidRDefault="00546192" w:rsidP="00546192">
            <w:pPr>
              <w:tabs>
                <w:tab w:val="left" w:pos="840"/>
              </w:tabs>
              <w:spacing w:line="239" w:lineRule="auto"/>
              <w:rPr>
                <w:rFonts w:ascii="Times New Roman" w:eastAsia="Symbol" w:hAnsi="Times New Roman"/>
                <w:b/>
              </w:rPr>
            </w:pPr>
          </w:p>
        </w:tc>
      </w:tr>
      <w:tr w:rsidR="00546192" w:rsidRPr="00546192" w:rsidTr="00A55431">
        <w:tc>
          <w:tcPr>
            <w:tcW w:w="1574" w:type="dxa"/>
          </w:tcPr>
          <w:p w:rsidR="00546192" w:rsidRPr="00546192" w:rsidRDefault="00546192" w:rsidP="00546192">
            <w:pPr>
              <w:tabs>
                <w:tab w:val="left" w:pos="840"/>
              </w:tabs>
              <w:spacing w:line="239" w:lineRule="auto"/>
              <w:rPr>
                <w:rFonts w:ascii="Times New Roman" w:eastAsia="Symbol" w:hAnsi="Times New Roman"/>
                <w:b/>
              </w:rPr>
            </w:pPr>
            <w:r w:rsidRPr="00546192">
              <w:rPr>
                <w:rFonts w:ascii="Times New Roman" w:eastAsia="Symbol" w:hAnsi="Times New Roman"/>
                <w:b/>
              </w:rPr>
              <w:t>9.</w:t>
            </w:r>
          </w:p>
        </w:tc>
        <w:tc>
          <w:tcPr>
            <w:tcW w:w="4588" w:type="dxa"/>
          </w:tcPr>
          <w:p w:rsidR="00546192" w:rsidRPr="00546192" w:rsidRDefault="00546192" w:rsidP="00546192">
            <w:pPr>
              <w:tabs>
                <w:tab w:val="left" w:pos="840"/>
              </w:tabs>
              <w:spacing w:line="239" w:lineRule="auto"/>
              <w:rPr>
                <w:rFonts w:ascii="Times New Roman" w:eastAsia="Symbol" w:hAnsi="Times New Roman"/>
                <w:b/>
              </w:rPr>
            </w:pPr>
            <w:r w:rsidRPr="00546192">
              <w:rPr>
                <w:rFonts w:ascii="Times New Roman" w:eastAsia="Times New Roman" w:hAnsi="Times New Roman"/>
              </w:rPr>
              <w:t>Фразеологизмы.</w:t>
            </w:r>
          </w:p>
        </w:tc>
        <w:tc>
          <w:tcPr>
            <w:tcW w:w="1967" w:type="dxa"/>
          </w:tcPr>
          <w:p w:rsidR="00546192" w:rsidRPr="00546192" w:rsidRDefault="00546192" w:rsidP="00546192">
            <w:pPr>
              <w:tabs>
                <w:tab w:val="left" w:pos="840"/>
              </w:tabs>
              <w:spacing w:line="239" w:lineRule="auto"/>
              <w:rPr>
                <w:rFonts w:ascii="Times New Roman" w:eastAsia="Symbol" w:hAnsi="Times New Roman"/>
                <w:b/>
              </w:rPr>
            </w:pPr>
            <w:r w:rsidRPr="00546192">
              <w:rPr>
                <w:rFonts w:ascii="Times New Roman" w:eastAsia="Symbol" w:hAnsi="Times New Roman"/>
                <w:b/>
              </w:rPr>
              <w:t>1ч.</w:t>
            </w:r>
          </w:p>
        </w:tc>
        <w:tc>
          <w:tcPr>
            <w:tcW w:w="1719" w:type="dxa"/>
          </w:tcPr>
          <w:p w:rsidR="00546192" w:rsidRPr="00546192" w:rsidRDefault="00546192" w:rsidP="00546192">
            <w:pPr>
              <w:tabs>
                <w:tab w:val="left" w:pos="840"/>
              </w:tabs>
              <w:spacing w:line="239" w:lineRule="auto"/>
              <w:rPr>
                <w:rFonts w:ascii="Times New Roman" w:eastAsia="Symbol" w:hAnsi="Times New Roman"/>
                <w:b/>
              </w:rPr>
            </w:pPr>
          </w:p>
        </w:tc>
        <w:tc>
          <w:tcPr>
            <w:tcW w:w="1590" w:type="dxa"/>
          </w:tcPr>
          <w:p w:rsidR="00546192" w:rsidRPr="00546192" w:rsidRDefault="00546192" w:rsidP="00546192">
            <w:pPr>
              <w:tabs>
                <w:tab w:val="left" w:pos="840"/>
              </w:tabs>
              <w:spacing w:line="239" w:lineRule="auto"/>
              <w:rPr>
                <w:rFonts w:ascii="Times New Roman" w:eastAsia="Symbol" w:hAnsi="Times New Roman"/>
                <w:b/>
              </w:rPr>
            </w:pPr>
          </w:p>
        </w:tc>
        <w:tc>
          <w:tcPr>
            <w:tcW w:w="2466" w:type="dxa"/>
          </w:tcPr>
          <w:p w:rsidR="00546192" w:rsidRPr="00546192" w:rsidRDefault="00546192" w:rsidP="00546192">
            <w:pPr>
              <w:tabs>
                <w:tab w:val="left" w:pos="840"/>
              </w:tabs>
              <w:spacing w:line="239" w:lineRule="auto"/>
              <w:rPr>
                <w:rFonts w:ascii="Times New Roman" w:eastAsia="Symbol" w:hAnsi="Times New Roman"/>
                <w:b/>
              </w:rPr>
            </w:pPr>
          </w:p>
        </w:tc>
      </w:tr>
      <w:tr w:rsidR="00546192" w:rsidRPr="00546192" w:rsidTr="00A55431">
        <w:tc>
          <w:tcPr>
            <w:tcW w:w="1574" w:type="dxa"/>
          </w:tcPr>
          <w:p w:rsidR="00546192" w:rsidRPr="00546192" w:rsidRDefault="00546192" w:rsidP="00546192">
            <w:pPr>
              <w:tabs>
                <w:tab w:val="left" w:pos="840"/>
              </w:tabs>
              <w:spacing w:line="239" w:lineRule="auto"/>
              <w:rPr>
                <w:rFonts w:ascii="Times New Roman" w:eastAsia="Symbol" w:hAnsi="Times New Roman"/>
                <w:b/>
              </w:rPr>
            </w:pPr>
            <w:r w:rsidRPr="00546192">
              <w:rPr>
                <w:rFonts w:ascii="Times New Roman" w:eastAsia="Symbol" w:hAnsi="Times New Roman"/>
                <w:b/>
              </w:rPr>
              <w:t>10.</w:t>
            </w:r>
          </w:p>
        </w:tc>
        <w:tc>
          <w:tcPr>
            <w:tcW w:w="4588" w:type="dxa"/>
          </w:tcPr>
          <w:p w:rsidR="00546192" w:rsidRPr="00546192" w:rsidRDefault="00546192" w:rsidP="00546192">
            <w:pPr>
              <w:tabs>
                <w:tab w:val="left" w:pos="840"/>
              </w:tabs>
              <w:spacing w:line="239" w:lineRule="auto"/>
              <w:rPr>
                <w:rFonts w:ascii="Times New Roman" w:eastAsia="Symbol" w:hAnsi="Times New Roman"/>
              </w:rPr>
            </w:pPr>
            <w:r w:rsidRPr="00546192">
              <w:rPr>
                <w:rFonts w:ascii="Times New Roman" w:eastAsia="Symbol" w:hAnsi="Times New Roman"/>
              </w:rPr>
              <w:t>Как и когда появились знаки препинания?</w:t>
            </w:r>
          </w:p>
        </w:tc>
        <w:tc>
          <w:tcPr>
            <w:tcW w:w="1967" w:type="dxa"/>
          </w:tcPr>
          <w:p w:rsidR="00546192" w:rsidRPr="00546192" w:rsidRDefault="00546192" w:rsidP="00546192">
            <w:pPr>
              <w:tabs>
                <w:tab w:val="left" w:pos="840"/>
              </w:tabs>
              <w:spacing w:line="239" w:lineRule="auto"/>
              <w:rPr>
                <w:rFonts w:ascii="Times New Roman" w:eastAsia="Symbol" w:hAnsi="Times New Roman"/>
                <w:b/>
              </w:rPr>
            </w:pPr>
            <w:r w:rsidRPr="00546192">
              <w:rPr>
                <w:rFonts w:ascii="Times New Roman" w:eastAsia="Symbol" w:hAnsi="Times New Roman"/>
                <w:b/>
              </w:rPr>
              <w:t>1ч.</w:t>
            </w:r>
          </w:p>
        </w:tc>
        <w:tc>
          <w:tcPr>
            <w:tcW w:w="1719" w:type="dxa"/>
          </w:tcPr>
          <w:p w:rsidR="00546192" w:rsidRPr="00546192" w:rsidRDefault="00546192" w:rsidP="00546192">
            <w:pPr>
              <w:tabs>
                <w:tab w:val="left" w:pos="840"/>
              </w:tabs>
              <w:spacing w:line="239" w:lineRule="auto"/>
              <w:rPr>
                <w:rFonts w:ascii="Times New Roman" w:eastAsia="Symbol" w:hAnsi="Times New Roman"/>
                <w:b/>
              </w:rPr>
            </w:pPr>
          </w:p>
        </w:tc>
        <w:tc>
          <w:tcPr>
            <w:tcW w:w="1590" w:type="dxa"/>
          </w:tcPr>
          <w:p w:rsidR="00546192" w:rsidRPr="00546192" w:rsidRDefault="00546192" w:rsidP="00546192">
            <w:pPr>
              <w:tabs>
                <w:tab w:val="left" w:pos="840"/>
              </w:tabs>
              <w:spacing w:line="239" w:lineRule="auto"/>
              <w:rPr>
                <w:rFonts w:ascii="Times New Roman" w:eastAsia="Symbol" w:hAnsi="Times New Roman"/>
                <w:b/>
              </w:rPr>
            </w:pPr>
          </w:p>
        </w:tc>
        <w:tc>
          <w:tcPr>
            <w:tcW w:w="2466" w:type="dxa"/>
          </w:tcPr>
          <w:p w:rsidR="00546192" w:rsidRPr="00546192" w:rsidRDefault="00546192" w:rsidP="00546192">
            <w:pPr>
              <w:tabs>
                <w:tab w:val="left" w:pos="840"/>
              </w:tabs>
              <w:spacing w:line="239" w:lineRule="auto"/>
              <w:rPr>
                <w:rFonts w:ascii="Times New Roman" w:eastAsia="Symbol" w:hAnsi="Times New Roman"/>
                <w:b/>
              </w:rPr>
            </w:pPr>
          </w:p>
        </w:tc>
      </w:tr>
      <w:tr w:rsidR="00546192" w:rsidRPr="00546192" w:rsidTr="00A55431">
        <w:tc>
          <w:tcPr>
            <w:tcW w:w="1574" w:type="dxa"/>
          </w:tcPr>
          <w:p w:rsidR="00546192" w:rsidRPr="00546192" w:rsidRDefault="00546192" w:rsidP="00546192">
            <w:pPr>
              <w:tabs>
                <w:tab w:val="left" w:pos="840"/>
              </w:tabs>
              <w:spacing w:line="239" w:lineRule="auto"/>
              <w:rPr>
                <w:rFonts w:ascii="Times New Roman" w:eastAsia="Symbol" w:hAnsi="Times New Roman"/>
                <w:b/>
              </w:rPr>
            </w:pPr>
            <w:r w:rsidRPr="00546192">
              <w:rPr>
                <w:rFonts w:ascii="Times New Roman" w:eastAsia="Symbol" w:hAnsi="Times New Roman"/>
                <w:b/>
              </w:rPr>
              <w:t>11.</w:t>
            </w:r>
          </w:p>
        </w:tc>
        <w:tc>
          <w:tcPr>
            <w:tcW w:w="4588" w:type="dxa"/>
            <w:vAlign w:val="bottom"/>
          </w:tcPr>
          <w:p w:rsidR="00546192" w:rsidRPr="00546192" w:rsidRDefault="00546192" w:rsidP="00546192">
            <w:pPr>
              <w:spacing w:line="256" w:lineRule="exact"/>
              <w:ind w:right="20"/>
              <w:rPr>
                <w:rFonts w:ascii="Times New Roman" w:eastAsia="Times New Roman" w:hAnsi="Times New Roman"/>
              </w:rPr>
            </w:pPr>
            <w:r w:rsidRPr="00546192">
              <w:rPr>
                <w:rFonts w:ascii="Times New Roman" w:eastAsia="Times New Roman" w:hAnsi="Times New Roman"/>
              </w:rPr>
              <w:t xml:space="preserve">Пословицы и поговорки. Знакомство с афоризмами. </w:t>
            </w:r>
          </w:p>
        </w:tc>
        <w:tc>
          <w:tcPr>
            <w:tcW w:w="1967" w:type="dxa"/>
          </w:tcPr>
          <w:p w:rsidR="00546192" w:rsidRPr="00546192" w:rsidRDefault="00546192" w:rsidP="00546192">
            <w:pPr>
              <w:tabs>
                <w:tab w:val="left" w:pos="840"/>
              </w:tabs>
              <w:spacing w:line="239" w:lineRule="auto"/>
              <w:rPr>
                <w:rFonts w:ascii="Times New Roman" w:eastAsia="Symbol" w:hAnsi="Times New Roman"/>
                <w:b/>
              </w:rPr>
            </w:pPr>
            <w:r w:rsidRPr="00546192">
              <w:rPr>
                <w:rFonts w:ascii="Times New Roman" w:eastAsia="Symbol" w:hAnsi="Times New Roman"/>
                <w:b/>
              </w:rPr>
              <w:t>1ч.</w:t>
            </w:r>
          </w:p>
        </w:tc>
        <w:tc>
          <w:tcPr>
            <w:tcW w:w="1719" w:type="dxa"/>
          </w:tcPr>
          <w:p w:rsidR="00546192" w:rsidRPr="00546192" w:rsidRDefault="00546192" w:rsidP="00546192">
            <w:pPr>
              <w:tabs>
                <w:tab w:val="left" w:pos="840"/>
              </w:tabs>
              <w:spacing w:line="239" w:lineRule="auto"/>
              <w:rPr>
                <w:rFonts w:ascii="Times New Roman" w:eastAsia="Symbol" w:hAnsi="Times New Roman"/>
                <w:b/>
              </w:rPr>
            </w:pPr>
          </w:p>
        </w:tc>
        <w:tc>
          <w:tcPr>
            <w:tcW w:w="1590" w:type="dxa"/>
          </w:tcPr>
          <w:p w:rsidR="00546192" w:rsidRPr="00546192" w:rsidRDefault="00546192" w:rsidP="00546192">
            <w:pPr>
              <w:tabs>
                <w:tab w:val="left" w:pos="840"/>
              </w:tabs>
              <w:spacing w:line="239" w:lineRule="auto"/>
              <w:rPr>
                <w:rFonts w:ascii="Times New Roman" w:eastAsia="Symbol" w:hAnsi="Times New Roman"/>
                <w:b/>
              </w:rPr>
            </w:pPr>
          </w:p>
        </w:tc>
        <w:tc>
          <w:tcPr>
            <w:tcW w:w="2466" w:type="dxa"/>
          </w:tcPr>
          <w:p w:rsidR="00546192" w:rsidRPr="00546192" w:rsidRDefault="00546192" w:rsidP="00546192">
            <w:pPr>
              <w:tabs>
                <w:tab w:val="left" w:pos="840"/>
              </w:tabs>
              <w:spacing w:line="239" w:lineRule="auto"/>
              <w:rPr>
                <w:rFonts w:ascii="Times New Roman" w:eastAsia="Symbol" w:hAnsi="Times New Roman"/>
                <w:b/>
              </w:rPr>
            </w:pPr>
          </w:p>
        </w:tc>
      </w:tr>
      <w:tr w:rsidR="00546192" w:rsidRPr="00546192" w:rsidTr="00A55431">
        <w:tc>
          <w:tcPr>
            <w:tcW w:w="1574" w:type="dxa"/>
          </w:tcPr>
          <w:p w:rsidR="00546192" w:rsidRPr="00546192" w:rsidRDefault="00546192" w:rsidP="00546192">
            <w:pPr>
              <w:tabs>
                <w:tab w:val="left" w:pos="840"/>
              </w:tabs>
              <w:spacing w:line="239" w:lineRule="auto"/>
              <w:rPr>
                <w:rFonts w:ascii="Times New Roman" w:eastAsia="Symbol" w:hAnsi="Times New Roman"/>
                <w:b/>
              </w:rPr>
            </w:pPr>
          </w:p>
        </w:tc>
        <w:tc>
          <w:tcPr>
            <w:tcW w:w="4588" w:type="dxa"/>
            <w:vAlign w:val="bottom"/>
          </w:tcPr>
          <w:p w:rsidR="00546192" w:rsidRPr="00546192" w:rsidRDefault="00546192" w:rsidP="00546192">
            <w:pPr>
              <w:spacing w:line="0" w:lineRule="atLeast"/>
              <w:ind w:left="100"/>
              <w:rPr>
                <w:rFonts w:ascii="Times New Roman" w:eastAsia="Times New Roman" w:hAnsi="Times New Roman"/>
              </w:rPr>
            </w:pPr>
            <w:r w:rsidRPr="00546192">
              <w:rPr>
                <w:rFonts w:ascii="Times New Roman" w:eastAsia="Times New Roman" w:hAnsi="Times New Roman"/>
                <w:b/>
              </w:rPr>
              <w:t>Раздел 3. Секреты речи и текста .</w:t>
            </w:r>
          </w:p>
        </w:tc>
        <w:tc>
          <w:tcPr>
            <w:tcW w:w="1967" w:type="dxa"/>
          </w:tcPr>
          <w:p w:rsidR="00546192" w:rsidRPr="00546192" w:rsidRDefault="00546192" w:rsidP="00546192">
            <w:pPr>
              <w:tabs>
                <w:tab w:val="left" w:pos="840"/>
              </w:tabs>
              <w:spacing w:line="239" w:lineRule="auto"/>
              <w:rPr>
                <w:rFonts w:ascii="Times New Roman" w:eastAsia="Symbol" w:hAnsi="Times New Roman"/>
                <w:b/>
              </w:rPr>
            </w:pPr>
            <w:r w:rsidRPr="00546192">
              <w:rPr>
                <w:rFonts w:ascii="Times New Roman" w:eastAsia="Symbol" w:hAnsi="Times New Roman"/>
                <w:b/>
              </w:rPr>
              <w:t>6ч.</w:t>
            </w:r>
          </w:p>
        </w:tc>
        <w:tc>
          <w:tcPr>
            <w:tcW w:w="1719" w:type="dxa"/>
          </w:tcPr>
          <w:p w:rsidR="00546192" w:rsidRPr="00546192" w:rsidRDefault="00546192" w:rsidP="00546192">
            <w:pPr>
              <w:tabs>
                <w:tab w:val="left" w:pos="840"/>
              </w:tabs>
              <w:spacing w:line="239" w:lineRule="auto"/>
              <w:rPr>
                <w:rFonts w:ascii="Times New Roman" w:eastAsia="Symbol" w:hAnsi="Times New Roman"/>
                <w:b/>
              </w:rPr>
            </w:pPr>
          </w:p>
        </w:tc>
        <w:tc>
          <w:tcPr>
            <w:tcW w:w="1590" w:type="dxa"/>
          </w:tcPr>
          <w:p w:rsidR="00546192" w:rsidRPr="00546192" w:rsidRDefault="00546192" w:rsidP="00546192">
            <w:pPr>
              <w:tabs>
                <w:tab w:val="left" w:pos="840"/>
              </w:tabs>
              <w:spacing w:line="239" w:lineRule="auto"/>
              <w:rPr>
                <w:rFonts w:ascii="Times New Roman" w:eastAsia="Symbol" w:hAnsi="Times New Roman"/>
                <w:b/>
              </w:rPr>
            </w:pPr>
          </w:p>
        </w:tc>
        <w:tc>
          <w:tcPr>
            <w:tcW w:w="2466" w:type="dxa"/>
          </w:tcPr>
          <w:p w:rsidR="00546192" w:rsidRPr="00546192" w:rsidRDefault="00546192" w:rsidP="00546192">
            <w:pPr>
              <w:tabs>
                <w:tab w:val="left" w:pos="840"/>
              </w:tabs>
              <w:spacing w:line="239" w:lineRule="auto"/>
              <w:rPr>
                <w:rFonts w:ascii="Times New Roman" w:eastAsia="Symbol" w:hAnsi="Times New Roman"/>
                <w:b/>
              </w:rPr>
            </w:pPr>
          </w:p>
        </w:tc>
      </w:tr>
      <w:tr w:rsidR="00546192" w:rsidRPr="00546192" w:rsidTr="00A55431">
        <w:tc>
          <w:tcPr>
            <w:tcW w:w="1574" w:type="dxa"/>
          </w:tcPr>
          <w:p w:rsidR="00546192" w:rsidRPr="00546192" w:rsidRDefault="00546192" w:rsidP="00546192">
            <w:pPr>
              <w:tabs>
                <w:tab w:val="left" w:pos="840"/>
              </w:tabs>
              <w:spacing w:line="239" w:lineRule="auto"/>
              <w:rPr>
                <w:rFonts w:ascii="Times New Roman" w:eastAsia="Symbol" w:hAnsi="Times New Roman"/>
                <w:b/>
              </w:rPr>
            </w:pPr>
            <w:r w:rsidRPr="00546192">
              <w:rPr>
                <w:rFonts w:ascii="Times New Roman" w:eastAsia="Symbol" w:hAnsi="Times New Roman"/>
                <w:b/>
              </w:rPr>
              <w:t>12.</w:t>
            </w:r>
          </w:p>
        </w:tc>
        <w:tc>
          <w:tcPr>
            <w:tcW w:w="4588" w:type="dxa"/>
          </w:tcPr>
          <w:p w:rsidR="00546192" w:rsidRPr="00546192" w:rsidRDefault="00546192" w:rsidP="00546192">
            <w:pPr>
              <w:tabs>
                <w:tab w:val="left" w:pos="840"/>
              </w:tabs>
              <w:spacing w:line="239" w:lineRule="auto"/>
              <w:rPr>
                <w:rFonts w:ascii="Times New Roman" w:eastAsia="Symbol" w:hAnsi="Times New Roman"/>
              </w:rPr>
            </w:pPr>
            <w:r w:rsidRPr="00546192">
              <w:rPr>
                <w:rFonts w:ascii="Times New Roman" w:eastAsia="Symbol" w:hAnsi="Times New Roman"/>
              </w:rPr>
              <w:t>Задаем вопросы в диалоге.</w:t>
            </w:r>
          </w:p>
        </w:tc>
        <w:tc>
          <w:tcPr>
            <w:tcW w:w="1967" w:type="dxa"/>
          </w:tcPr>
          <w:p w:rsidR="00546192" w:rsidRPr="00546192" w:rsidRDefault="00546192" w:rsidP="00546192">
            <w:pPr>
              <w:tabs>
                <w:tab w:val="left" w:pos="840"/>
              </w:tabs>
              <w:spacing w:line="239" w:lineRule="auto"/>
              <w:rPr>
                <w:rFonts w:ascii="Times New Roman" w:eastAsia="Symbol" w:hAnsi="Times New Roman"/>
                <w:b/>
              </w:rPr>
            </w:pPr>
            <w:r w:rsidRPr="00546192">
              <w:rPr>
                <w:rFonts w:ascii="Times New Roman" w:eastAsia="Symbol" w:hAnsi="Times New Roman"/>
                <w:b/>
              </w:rPr>
              <w:t>1.</w:t>
            </w:r>
          </w:p>
        </w:tc>
        <w:tc>
          <w:tcPr>
            <w:tcW w:w="1719" w:type="dxa"/>
          </w:tcPr>
          <w:p w:rsidR="00546192" w:rsidRPr="00546192" w:rsidRDefault="00546192" w:rsidP="00546192">
            <w:pPr>
              <w:tabs>
                <w:tab w:val="left" w:pos="840"/>
              </w:tabs>
              <w:spacing w:line="239" w:lineRule="auto"/>
              <w:rPr>
                <w:rFonts w:ascii="Times New Roman" w:eastAsia="Symbol" w:hAnsi="Times New Roman"/>
                <w:b/>
              </w:rPr>
            </w:pPr>
          </w:p>
        </w:tc>
        <w:tc>
          <w:tcPr>
            <w:tcW w:w="1590" w:type="dxa"/>
          </w:tcPr>
          <w:p w:rsidR="00546192" w:rsidRPr="00546192" w:rsidRDefault="00546192" w:rsidP="00546192">
            <w:pPr>
              <w:tabs>
                <w:tab w:val="left" w:pos="840"/>
              </w:tabs>
              <w:spacing w:line="239" w:lineRule="auto"/>
              <w:rPr>
                <w:rFonts w:ascii="Times New Roman" w:eastAsia="Symbol" w:hAnsi="Times New Roman"/>
                <w:b/>
              </w:rPr>
            </w:pPr>
          </w:p>
        </w:tc>
        <w:tc>
          <w:tcPr>
            <w:tcW w:w="2466" w:type="dxa"/>
          </w:tcPr>
          <w:p w:rsidR="00546192" w:rsidRPr="00546192" w:rsidRDefault="00546192" w:rsidP="00546192">
            <w:pPr>
              <w:tabs>
                <w:tab w:val="left" w:pos="840"/>
              </w:tabs>
              <w:spacing w:line="239" w:lineRule="auto"/>
              <w:rPr>
                <w:rFonts w:ascii="Times New Roman" w:eastAsia="Symbol" w:hAnsi="Times New Roman"/>
                <w:b/>
              </w:rPr>
            </w:pPr>
          </w:p>
        </w:tc>
      </w:tr>
      <w:tr w:rsidR="00546192" w:rsidRPr="00546192" w:rsidTr="00A55431">
        <w:tc>
          <w:tcPr>
            <w:tcW w:w="1574" w:type="dxa"/>
          </w:tcPr>
          <w:p w:rsidR="00546192" w:rsidRPr="00546192" w:rsidRDefault="00546192" w:rsidP="00546192">
            <w:pPr>
              <w:tabs>
                <w:tab w:val="left" w:pos="840"/>
              </w:tabs>
              <w:spacing w:line="239" w:lineRule="auto"/>
              <w:rPr>
                <w:rFonts w:ascii="Times New Roman" w:eastAsia="Symbol" w:hAnsi="Times New Roman"/>
                <w:b/>
              </w:rPr>
            </w:pPr>
            <w:r w:rsidRPr="00546192">
              <w:rPr>
                <w:rFonts w:ascii="Times New Roman" w:eastAsia="Symbol" w:hAnsi="Times New Roman"/>
                <w:b/>
              </w:rPr>
              <w:t>13.</w:t>
            </w:r>
          </w:p>
        </w:tc>
        <w:tc>
          <w:tcPr>
            <w:tcW w:w="4588" w:type="dxa"/>
          </w:tcPr>
          <w:p w:rsidR="00546192" w:rsidRPr="00546192" w:rsidRDefault="00546192" w:rsidP="00546192">
            <w:pPr>
              <w:tabs>
                <w:tab w:val="left" w:pos="840"/>
              </w:tabs>
              <w:spacing w:line="239" w:lineRule="auto"/>
              <w:rPr>
                <w:rFonts w:ascii="Times New Roman" w:eastAsia="Symbol" w:hAnsi="Times New Roman"/>
              </w:rPr>
            </w:pPr>
            <w:r w:rsidRPr="00546192">
              <w:rPr>
                <w:rFonts w:ascii="Times New Roman" w:eastAsia="Symbol" w:hAnsi="Times New Roman"/>
              </w:rPr>
              <w:t>Учимся передавать в заголовке тему или основную мысль текста.</w:t>
            </w:r>
          </w:p>
        </w:tc>
        <w:tc>
          <w:tcPr>
            <w:tcW w:w="1967" w:type="dxa"/>
          </w:tcPr>
          <w:p w:rsidR="00546192" w:rsidRPr="00546192" w:rsidRDefault="00546192" w:rsidP="00546192">
            <w:pPr>
              <w:tabs>
                <w:tab w:val="left" w:pos="840"/>
              </w:tabs>
              <w:spacing w:line="239" w:lineRule="auto"/>
              <w:rPr>
                <w:rFonts w:ascii="Times New Roman" w:eastAsia="Symbol" w:hAnsi="Times New Roman"/>
                <w:b/>
              </w:rPr>
            </w:pPr>
            <w:r w:rsidRPr="00546192">
              <w:rPr>
                <w:rFonts w:ascii="Times New Roman" w:eastAsia="Symbol" w:hAnsi="Times New Roman"/>
                <w:b/>
              </w:rPr>
              <w:t>1.</w:t>
            </w:r>
          </w:p>
        </w:tc>
        <w:tc>
          <w:tcPr>
            <w:tcW w:w="1719" w:type="dxa"/>
          </w:tcPr>
          <w:p w:rsidR="00546192" w:rsidRPr="00546192" w:rsidRDefault="00546192" w:rsidP="00546192">
            <w:pPr>
              <w:tabs>
                <w:tab w:val="left" w:pos="840"/>
              </w:tabs>
              <w:spacing w:line="239" w:lineRule="auto"/>
              <w:rPr>
                <w:rFonts w:ascii="Times New Roman" w:eastAsia="Symbol" w:hAnsi="Times New Roman"/>
                <w:b/>
              </w:rPr>
            </w:pPr>
          </w:p>
        </w:tc>
        <w:tc>
          <w:tcPr>
            <w:tcW w:w="1590" w:type="dxa"/>
          </w:tcPr>
          <w:p w:rsidR="00546192" w:rsidRPr="00546192" w:rsidRDefault="00546192" w:rsidP="00546192">
            <w:pPr>
              <w:tabs>
                <w:tab w:val="left" w:pos="840"/>
              </w:tabs>
              <w:spacing w:line="239" w:lineRule="auto"/>
              <w:rPr>
                <w:rFonts w:ascii="Times New Roman" w:eastAsia="Symbol" w:hAnsi="Times New Roman"/>
                <w:b/>
              </w:rPr>
            </w:pPr>
          </w:p>
        </w:tc>
        <w:tc>
          <w:tcPr>
            <w:tcW w:w="2466" w:type="dxa"/>
          </w:tcPr>
          <w:p w:rsidR="00546192" w:rsidRPr="00546192" w:rsidRDefault="00546192" w:rsidP="00546192">
            <w:pPr>
              <w:tabs>
                <w:tab w:val="left" w:pos="840"/>
              </w:tabs>
              <w:spacing w:line="239" w:lineRule="auto"/>
              <w:rPr>
                <w:rFonts w:ascii="Times New Roman" w:eastAsia="Symbol" w:hAnsi="Times New Roman"/>
                <w:b/>
              </w:rPr>
            </w:pPr>
          </w:p>
        </w:tc>
      </w:tr>
      <w:tr w:rsidR="00546192" w:rsidRPr="00546192" w:rsidTr="00A55431">
        <w:tc>
          <w:tcPr>
            <w:tcW w:w="1574" w:type="dxa"/>
          </w:tcPr>
          <w:p w:rsidR="00546192" w:rsidRPr="00546192" w:rsidRDefault="00546192" w:rsidP="00546192">
            <w:pPr>
              <w:tabs>
                <w:tab w:val="left" w:pos="840"/>
              </w:tabs>
              <w:spacing w:line="239" w:lineRule="auto"/>
              <w:rPr>
                <w:rFonts w:ascii="Times New Roman" w:eastAsia="Symbol" w:hAnsi="Times New Roman"/>
                <w:b/>
              </w:rPr>
            </w:pPr>
            <w:r w:rsidRPr="00546192">
              <w:rPr>
                <w:rFonts w:ascii="Times New Roman" w:eastAsia="Symbol" w:hAnsi="Times New Roman"/>
                <w:b/>
              </w:rPr>
              <w:t>14.</w:t>
            </w:r>
          </w:p>
        </w:tc>
        <w:tc>
          <w:tcPr>
            <w:tcW w:w="4588" w:type="dxa"/>
          </w:tcPr>
          <w:p w:rsidR="00546192" w:rsidRPr="00546192" w:rsidRDefault="00546192" w:rsidP="00546192">
            <w:pPr>
              <w:tabs>
                <w:tab w:val="left" w:pos="840"/>
              </w:tabs>
              <w:spacing w:line="239" w:lineRule="auto"/>
              <w:rPr>
                <w:rFonts w:ascii="Times New Roman" w:eastAsia="Symbol" w:hAnsi="Times New Roman"/>
              </w:rPr>
            </w:pPr>
            <w:r w:rsidRPr="00546192">
              <w:rPr>
                <w:rFonts w:ascii="Times New Roman" w:eastAsia="Symbol" w:hAnsi="Times New Roman"/>
              </w:rPr>
              <w:t>Учимся составлять план текста.</w:t>
            </w:r>
          </w:p>
        </w:tc>
        <w:tc>
          <w:tcPr>
            <w:tcW w:w="1967" w:type="dxa"/>
          </w:tcPr>
          <w:p w:rsidR="00546192" w:rsidRPr="00546192" w:rsidRDefault="00546192" w:rsidP="00546192">
            <w:pPr>
              <w:tabs>
                <w:tab w:val="left" w:pos="840"/>
              </w:tabs>
              <w:spacing w:line="239" w:lineRule="auto"/>
              <w:rPr>
                <w:rFonts w:ascii="Times New Roman" w:eastAsia="Symbol" w:hAnsi="Times New Roman"/>
                <w:b/>
              </w:rPr>
            </w:pPr>
            <w:r w:rsidRPr="00546192">
              <w:rPr>
                <w:rFonts w:ascii="Times New Roman" w:eastAsia="Symbol" w:hAnsi="Times New Roman"/>
                <w:b/>
              </w:rPr>
              <w:t>1.</w:t>
            </w:r>
          </w:p>
        </w:tc>
        <w:tc>
          <w:tcPr>
            <w:tcW w:w="1719" w:type="dxa"/>
          </w:tcPr>
          <w:p w:rsidR="00546192" w:rsidRPr="00546192" w:rsidRDefault="00546192" w:rsidP="00546192">
            <w:pPr>
              <w:tabs>
                <w:tab w:val="left" w:pos="840"/>
              </w:tabs>
              <w:spacing w:line="239" w:lineRule="auto"/>
              <w:rPr>
                <w:rFonts w:ascii="Times New Roman" w:eastAsia="Symbol" w:hAnsi="Times New Roman"/>
                <w:b/>
              </w:rPr>
            </w:pPr>
          </w:p>
        </w:tc>
        <w:tc>
          <w:tcPr>
            <w:tcW w:w="1590" w:type="dxa"/>
          </w:tcPr>
          <w:p w:rsidR="00546192" w:rsidRPr="00546192" w:rsidRDefault="00546192" w:rsidP="00546192">
            <w:pPr>
              <w:tabs>
                <w:tab w:val="left" w:pos="840"/>
              </w:tabs>
              <w:spacing w:line="239" w:lineRule="auto"/>
              <w:rPr>
                <w:rFonts w:ascii="Times New Roman" w:eastAsia="Symbol" w:hAnsi="Times New Roman"/>
                <w:b/>
              </w:rPr>
            </w:pPr>
          </w:p>
        </w:tc>
        <w:tc>
          <w:tcPr>
            <w:tcW w:w="2466" w:type="dxa"/>
          </w:tcPr>
          <w:p w:rsidR="00546192" w:rsidRPr="00546192" w:rsidRDefault="00546192" w:rsidP="00546192">
            <w:pPr>
              <w:tabs>
                <w:tab w:val="left" w:pos="840"/>
              </w:tabs>
              <w:spacing w:line="239" w:lineRule="auto"/>
              <w:rPr>
                <w:rFonts w:ascii="Times New Roman" w:eastAsia="Symbol" w:hAnsi="Times New Roman"/>
                <w:b/>
              </w:rPr>
            </w:pPr>
          </w:p>
        </w:tc>
      </w:tr>
      <w:tr w:rsidR="00546192" w:rsidRPr="00546192" w:rsidTr="00A55431">
        <w:tc>
          <w:tcPr>
            <w:tcW w:w="1574" w:type="dxa"/>
          </w:tcPr>
          <w:p w:rsidR="00546192" w:rsidRPr="00546192" w:rsidRDefault="00546192" w:rsidP="00546192">
            <w:pPr>
              <w:tabs>
                <w:tab w:val="left" w:pos="840"/>
              </w:tabs>
              <w:spacing w:line="239" w:lineRule="auto"/>
              <w:rPr>
                <w:rFonts w:ascii="Times New Roman" w:eastAsia="Symbol" w:hAnsi="Times New Roman"/>
                <w:b/>
              </w:rPr>
            </w:pPr>
            <w:r w:rsidRPr="00546192">
              <w:rPr>
                <w:rFonts w:ascii="Times New Roman" w:eastAsia="Symbol" w:hAnsi="Times New Roman"/>
                <w:b/>
              </w:rPr>
              <w:t>15.</w:t>
            </w:r>
          </w:p>
        </w:tc>
        <w:tc>
          <w:tcPr>
            <w:tcW w:w="4588" w:type="dxa"/>
          </w:tcPr>
          <w:p w:rsidR="00546192" w:rsidRPr="00546192" w:rsidRDefault="00546192" w:rsidP="00546192">
            <w:pPr>
              <w:tabs>
                <w:tab w:val="left" w:pos="840"/>
              </w:tabs>
              <w:spacing w:line="239" w:lineRule="auto"/>
              <w:rPr>
                <w:rFonts w:ascii="Times New Roman" w:eastAsia="Symbol" w:hAnsi="Times New Roman"/>
              </w:rPr>
            </w:pPr>
            <w:r w:rsidRPr="00546192">
              <w:rPr>
                <w:rFonts w:ascii="Times New Roman" w:eastAsia="Symbol" w:hAnsi="Times New Roman"/>
              </w:rPr>
              <w:t>Учимся пересказывать текст.</w:t>
            </w:r>
          </w:p>
        </w:tc>
        <w:tc>
          <w:tcPr>
            <w:tcW w:w="1967" w:type="dxa"/>
          </w:tcPr>
          <w:p w:rsidR="00546192" w:rsidRPr="00546192" w:rsidRDefault="00546192" w:rsidP="00546192">
            <w:pPr>
              <w:tabs>
                <w:tab w:val="left" w:pos="840"/>
              </w:tabs>
              <w:spacing w:line="239" w:lineRule="auto"/>
              <w:rPr>
                <w:rFonts w:ascii="Times New Roman" w:eastAsia="Symbol" w:hAnsi="Times New Roman"/>
                <w:b/>
              </w:rPr>
            </w:pPr>
            <w:r w:rsidRPr="00546192">
              <w:rPr>
                <w:rFonts w:ascii="Times New Roman" w:eastAsia="Symbol" w:hAnsi="Times New Roman"/>
                <w:b/>
              </w:rPr>
              <w:t>1.</w:t>
            </w:r>
          </w:p>
        </w:tc>
        <w:tc>
          <w:tcPr>
            <w:tcW w:w="1719" w:type="dxa"/>
          </w:tcPr>
          <w:p w:rsidR="00546192" w:rsidRPr="00546192" w:rsidRDefault="00546192" w:rsidP="00546192">
            <w:pPr>
              <w:tabs>
                <w:tab w:val="left" w:pos="840"/>
              </w:tabs>
              <w:spacing w:line="239" w:lineRule="auto"/>
              <w:rPr>
                <w:rFonts w:ascii="Times New Roman" w:eastAsia="Symbol" w:hAnsi="Times New Roman"/>
                <w:b/>
              </w:rPr>
            </w:pPr>
          </w:p>
        </w:tc>
        <w:tc>
          <w:tcPr>
            <w:tcW w:w="1590" w:type="dxa"/>
          </w:tcPr>
          <w:p w:rsidR="00546192" w:rsidRPr="00546192" w:rsidRDefault="00546192" w:rsidP="00546192">
            <w:pPr>
              <w:tabs>
                <w:tab w:val="left" w:pos="840"/>
              </w:tabs>
              <w:spacing w:line="239" w:lineRule="auto"/>
              <w:rPr>
                <w:rFonts w:ascii="Times New Roman" w:eastAsia="Symbol" w:hAnsi="Times New Roman"/>
                <w:b/>
              </w:rPr>
            </w:pPr>
          </w:p>
        </w:tc>
        <w:tc>
          <w:tcPr>
            <w:tcW w:w="2466" w:type="dxa"/>
          </w:tcPr>
          <w:p w:rsidR="00546192" w:rsidRPr="00546192" w:rsidRDefault="00546192" w:rsidP="00546192">
            <w:pPr>
              <w:tabs>
                <w:tab w:val="left" w:pos="840"/>
              </w:tabs>
              <w:spacing w:line="239" w:lineRule="auto"/>
              <w:rPr>
                <w:rFonts w:ascii="Times New Roman" w:eastAsia="Symbol" w:hAnsi="Times New Roman"/>
                <w:b/>
              </w:rPr>
            </w:pPr>
          </w:p>
        </w:tc>
      </w:tr>
      <w:tr w:rsidR="00546192" w:rsidRPr="00546192" w:rsidTr="00A55431">
        <w:tc>
          <w:tcPr>
            <w:tcW w:w="1574" w:type="dxa"/>
          </w:tcPr>
          <w:p w:rsidR="00546192" w:rsidRPr="00546192" w:rsidRDefault="00546192" w:rsidP="00546192">
            <w:pPr>
              <w:tabs>
                <w:tab w:val="left" w:pos="840"/>
              </w:tabs>
              <w:spacing w:line="239" w:lineRule="auto"/>
              <w:rPr>
                <w:rFonts w:ascii="Times New Roman" w:eastAsia="Symbol" w:hAnsi="Times New Roman"/>
                <w:b/>
              </w:rPr>
            </w:pPr>
            <w:r w:rsidRPr="00546192">
              <w:rPr>
                <w:rFonts w:ascii="Times New Roman" w:eastAsia="Symbol" w:hAnsi="Times New Roman"/>
                <w:b/>
              </w:rPr>
              <w:t>16.</w:t>
            </w:r>
          </w:p>
        </w:tc>
        <w:tc>
          <w:tcPr>
            <w:tcW w:w="4588" w:type="dxa"/>
          </w:tcPr>
          <w:p w:rsidR="00546192" w:rsidRPr="00546192" w:rsidRDefault="00546192" w:rsidP="00546192">
            <w:pPr>
              <w:tabs>
                <w:tab w:val="left" w:pos="840"/>
              </w:tabs>
              <w:spacing w:line="239" w:lineRule="auto"/>
              <w:rPr>
                <w:rFonts w:ascii="Times New Roman" w:eastAsia="Symbol" w:hAnsi="Times New Roman"/>
              </w:rPr>
            </w:pPr>
            <w:r w:rsidRPr="00546192">
              <w:rPr>
                <w:rFonts w:ascii="Times New Roman" w:eastAsia="Symbol" w:hAnsi="Times New Roman"/>
              </w:rPr>
              <w:t>Учимся оценивать и редактировать тексты.</w:t>
            </w:r>
          </w:p>
        </w:tc>
        <w:tc>
          <w:tcPr>
            <w:tcW w:w="1967" w:type="dxa"/>
          </w:tcPr>
          <w:p w:rsidR="00546192" w:rsidRPr="00546192" w:rsidRDefault="00546192" w:rsidP="00546192">
            <w:pPr>
              <w:tabs>
                <w:tab w:val="left" w:pos="840"/>
              </w:tabs>
              <w:spacing w:line="239" w:lineRule="auto"/>
              <w:rPr>
                <w:rFonts w:ascii="Times New Roman" w:eastAsia="Symbol" w:hAnsi="Times New Roman"/>
                <w:b/>
              </w:rPr>
            </w:pPr>
            <w:r w:rsidRPr="00546192">
              <w:rPr>
                <w:rFonts w:ascii="Times New Roman" w:eastAsia="Symbol" w:hAnsi="Times New Roman"/>
                <w:b/>
              </w:rPr>
              <w:t>1.</w:t>
            </w:r>
          </w:p>
        </w:tc>
        <w:tc>
          <w:tcPr>
            <w:tcW w:w="1719" w:type="dxa"/>
          </w:tcPr>
          <w:p w:rsidR="00546192" w:rsidRPr="00546192" w:rsidRDefault="00546192" w:rsidP="00546192">
            <w:pPr>
              <w:tabs>
                <w:tab w:val="left" w:pos="840"/>
              </w:tabs>
              <w:spacing w:line="239" w:lineRule="auto"/>
              <w:rPr>
                <w:rFonts w:ascii="Times New Roman" w:eastAsia="Symbol" w:hAnsi="Times New Roman"/>
                <w:b/>
              </w:rPr>
            </w:pPr>
          </w:p>
        </w:tc>
        <w:tc>
          <w:tcPr>
            <w:tcW w:w="1590" w:type="dxa"/>
          </w:tcPr>
          <w:p w:rsidR="00546192" w:rsidRPr="00546192" w:rsidRDefault="00546192" w:rsidP="00546192">
            <w:pPr>
              <w:tabs>
                <w:tab w:val="left" w:pos="840"/>
              </w:tabs>
              <w:spacing w:line="239" w:lineRule="auto"/>
              <w:rPr>
                <w:rFonts w:ascii="Times New Roman" w:eastAsia="Symbol" w:hAnsi="Times New Roman"/>
                <w:b/>
              </w:rPr>
            </w:pPr>
          </w:p>
        </w:tc>
        <w:tc>
          <w:tcPr>
            <w:tcW w:w="2466" w:type="dxa"/>
          </w:tcPr>
          <w:p w:rsidR="00546192" w:rsidRPr="00546192" w:rsidRDefault="00546192" w:rsidP="00546192">
            <w:pPr>
              <w:tabs>
                <w:tab w:val="left" w:pos="840"/>
              </w:tabs>
              <w:spacing w:line="239" w:lineRule="auto"/>
              <w:rPr>
                <w:rFonts w:ascii="Times New Roman" w:eastAsia="Symbol" w:hAnsi="Times New Roman"/>
                <w:b/>
              </w:rPr>
            </w:pPr>
          </w:p>
        </w:tc>
      </w:tr>
      <w:tr w:rsidR="00546192" w:rsidRPr="00546192" w:rsidTr="00A55431">
        <w:tc>
          <w:tcPr>
            <w:tcW w:w="1574" w:type="dxa"/>
          </w:tcPr>
          <w:p w:rsidR="00546192" w:rsidRPr="00546192" w:rsidRDefault="00546192" w:rsidP="00546192">
            <w:pPr>
              <w:tabs>
                <w:tab w:val="left" w:pos="840"/>
              </w:tabs>
              <w:spacing w:line="239" w:lineRule="auto"/>
              <w:rPr>
                <w:rFonts w:ascii="Times New Roman" w:eastAsia="Symbol" w:hAnsi="Times New Roman"/>
                <w:b/>
              </w:rPr>
            </w:pPr>
            <w:r w:rsidRPr="00546192">
              <w:rPr>
                <w:rFonts w:ascii="Times New Roman" w:eastAsia="Symbol" w:hAnsi="Times New Roman"/>
                <w:b/>
              </w:rPr>
              <w:t>17.</w:t>
            </w:r>
          </w:p>
        </w:tc>
        <w:tc>
          <w:tcPr>
            <w:tcW w:w="4588" w:type="dxa"/>
          </w:tcPr>
          <w:p w:rsidR="00546192" w:rsidRPr="00546192" w:rsidRDefault="00546192" w:rsidP="00546192">
            <w:pPr>
              <w:tabs>
                <w:tab w:val="left" w:pos="840"/>
              </w:tabs>
              <w:spacing w:line="239" w:lineRule="auto"/>
              <w:rPr>
                <w:rFonts w:ascii="Times New Roman" w:eastAsia="Symbol" w:hAnsi="Times New Roman"/>
                <w:b/>
              </w:rPr>
            </w:pPr>
            <w:r w:rsidRPr="00546192">
              <w:rPr>
                <w:rFonts w:ascii="Times New Roman" w:eastAsia="Times New Roman" w:hAnsi="Times New Roman"/>
              </w:rPr>
              <w:t>Промежуточная аттестация. Тестовая работа.</w:t>
            </w:r>
          </w:p>
        </w:tc>
        <w:tc>
          <w:tcPr>
            <w:tcW w:w="1967" w:type="dxa"/>
          </w:tcPr>
          <w:p w:rsidR="00546192" w:rsidRPr="00546192" w:rsidRDefault="00546192" w:rsidP="00546192">
            <w:pPr>
              <w:tabs>
                <w:tab w:val="left" w:pos="840"/>
              </w:tabs>
              <w:spacing w:line="239" w:lineRule="auto"/>
              <w:rPr>
                <w:rFonts w:ascii="Times New Roman" w:eastAsia="Symbol" w:hAnsi="Times New Roman"/>
                <w:b/>
              </w:rPr>
            </w:pPr>
            <w:r w:rsidRPr="00546192">
              <w:rPr>
                <w:rFonts w:ascii="Times New Roman" w:eastAsia="Symbol" w:hAnsi="Times New Roman"/>
                <w:b/>
              </w:rPr>
              <w:t>1.</w:t>
            </w:r>
          </w:p>
        </w:tc>
        <w:tc>
          <w:tcPr>
            <w:tcW w:w="1719" w:type="dxa"/>
          </w:tcPr>
          <w:p w:rsidR="00546192" w:rsidRPr="00546192" w:rsidRDefault="00546192" w:rsidP="00546192">
            <w:pPr>
              <w:tabs>
                <w:tab w:val="left" w:pos="840"/>
              </w:tabs>
              <w:spacing w:line="239" w:lineRule="auto"/>
              <w:rPr>
                <w:rFonts w:ascii="Times New Roman" w:eastAsia="Symbol" w:hAnsi="Times New Roman"/>
                <w:b/>
              </w:rPr>
            </w:pPr>
          </w:p>
        </w:tc>
        <w:tc>
          <w:tcPr>
            <w:tcW w:w="1590" w:type="dxa"/>
          </w:tcPr>
          <w:p w:rsidR="00546192" w:rsidRPr="00546192" w:rsidRDefault="00546192" w:rsidP="00546192">
            <w:pPr>
              <w:tabs>
                <w:tab w:val="left" w:pos="840"/>
              </w:tabs>
              <w:spacing w:line="239" w:lineRule="auto"/>
              <w:rPr>
                <w:rFonts w:ascii="Times New Roman" w:eastAsia="Symbol" w:hAnsi="Times New Roman"/>
                <w:b/>
              </w:rPr>
            </w:pPr>
          </w:p>
        </w:tc>
        <w:tc>
          <w:tcPr>
            <w:tcW w:w="2466" w:type="dxa"/>
          </w:tcPr>
          <w:p w:rsidR="00546192" w:rsidRPr="00546192" w:rsidRDefault="00546192" w:rsidP="00546192">
            <w:pPr>
              <w:tabs>
                <w:tab w:val="left" w:pos="840"/>
              </w:tabs>
              <w:spacing w:line="239" w:lineRule="auto"/>
              <w:rPr>
                <w:rFonts w:ascii="Times New Roman" w:eastAsia="Symbol" w:hAnsi="Times New Roman"/>
                <w:b/>
              </w:rPr>
            </w:pPr>
          </w:p>
        </w:tc>
      </w:tr>
      <w:tr w:rsidR="00546192" w:rsidRPr="00546192" w:rsidTr="00A55431">
        <w:tc>
          <w:tcPr>
            <w:tcW w:w="1574" w:type="dxa"/>
          </w:tcPr>
          <w:p w:rsidR="00546192" w:rsidRPr="00546192" w:rsidRDefault="00546192" w:rsidP="00546192">
            <w:pPr>
              <w:tabs>
                <w:tab w:val="left" w:pos="840"/>
              </w:tabs>
              <w:spacing w:line="239" w:lineRule="auto"/>
              <w:rPr>
                <w:rFonts w:ascii="Times New Roman" w:eastAsia="Symbol" w:hAnsi="Times New Roman"/>
                <w:b/>
              </w:rPr>
            </w:pPr>
          </w:p>
        </w:tc>
        <w:tc>
          <w:tcPr>
            <w:tcW w:w="4588" w:type="dxa"/>
          </w:tcPr>
          <w:p w:rsidR="00546192" w:rsidRPr="00546192" w:rsidRDefault="00546192" w:rsidP="00546192">
            <w:pPr>
              <w:tabs>
                <w:tab w:val="left" w:pos="840"/>
              </w:tabs>
              <w:spacing w:line="239" w:lineRule="auto"/>
              <w:rPr>
                <w:rFonts w:ascii="Times New Roman" w:eastAsia="Symbol" w:hAnsi="Times New Roman"/>
                <w:b/>
              </w:rPr>
            </w:pPr>
            <w:r w:rsidRPr="00546192">
              <w:rPr>
                <w:rFonts w:ascii="Times New Roman" w:eastAsia="Symbol" w:hAnsi="Times New Roman"/>
                <w:b/>
              </w:rPr>
              <w:t>Итого:</w:t>
            </w:r>
          </w:p>
        </w:tc>
        <w:tc>
          <w:tcPr>
            <w:tcW w:w="1967" w:type="dxa"/>
          </w:tcPr>
          <w:p w:rsidR="00546192" w:rsidRPr="00546192" w:rsidRDefault="00546192" w:rsidP="00546192">
            <w:pPr>
              <w:tabs>
                <w:tab w:val="left" w:pos="840"/>
              </w:tabs>
              <w:spacing w:line="239" w:lineRule="auto"/>
              <w:rPr>
                <w:rFonts w:ascii="Times New Roman" w:eastAsia="Symbol" w:hAnsi="Times New Roman"/>
                <w:b/>
              </w:rPr>
            </w:pPr>
            <w:r w:rsidRPr="00546192">
              <w:rPr>
                <w:rFonts w:ascii="Times New Roman" w:eastAsia="Symbol" w:hAnsi="Times New Roman"/>
                <w:b/>
              </w:rPr>
              <w:t>17 часов</w:t>
            </w:r>
          </w:p>
        </w:tc>
        <w:tc>
          <w:tcPr>
            <w:tcW w:w="1719" w:type="dxa"/>
          </w:tcPr>
          <w:p w:rsidR="00546192" w:rsidRPr="00546192" w:rsidRDefault="00546192" w:rsidP="00546192">
            <w:pPr>
              <w:tabs>
                <w:tab w:val="left" w:pos="840"/>
              </w:tabs>
              <w:spacing w:line="239" w:lineRule="auto"/>
              <w:rPr>
                <w:rFonts w:ascii="Times New Roman" w:eastAsia="Symbol" w:hAnsi="Times New Roman"/>
                <w:b/>
              </w:rPr>
            </w:pPr>
          </w:p>
        </w:tc>
        <w:tc>
          <w:tcPr>
            <w:tcW w:w="1590" w:type="dxa"/>
          </w:tcPr>
          <w:p w:rsidR="00546192" w:rsidRPr="00546192" w:rsidRDefault="00546192" w:rsidP="00546192">
            <w:pPr>
              <w:tabs>
                <w:tab w:val="left" w:pos="840"/>
              </w:tabs>
              <w:spacing w:line="239" w:lineRule="auto"/>
              <w:rPr>
                <w:rFonts w:ascii="Times New Roman" w:eastAsia="Symbol" w:hAnsi="Times New Roman"/>
                <w:b/>
              </w:rPr>
            </w:pPr>
          </w:p>
        </w:tc>
        <w:tc>
          <w:tcPr>
            <w:tcW w:w="2466" w:type="dxa"/>
          </w:tcPr>
          <w:p w:rsidR="00546192" w:rsidRPr="00546192" w:rsidRDefault="00546192" w:rsidP="00546192">
            <w:pPr>
              <w:tabs>
                <w:tab w:val="left" w:pos="840"/>
              </w:tabs>
              <w:spacing w:line="239" w:lineRule="auto"/>
              <w:rPr>
                <w:rFonts w:ascii="Times New Roman" w:eastAsia="Symbol" w:hAnsi="Times New Roman"/>
                <w:b/>
              </w:rPr>
            </w:pPr>
          </w:p>
        </w:tc>
      </w:tr>
    </w:tbl>
    <w:p w:rsidR="00546192" w:rsidRDefault="00546192" w:rsidP="003F5331">
      <w:pPr>
        <w:pStyle w:val="a5"/>
        <w:spacing w:after="0" w:line="240" w:lineRule="auto"/>
        <w:ind w:left="0"/>
        <w:jc w:val="both"/>
        <w:rPr>
          <w:rFonts w:ascii="Times New Roman" w:hAnsi="Times New Roman"/>
          <w:sz w:val="24"/>
          <w:szCs w:val="24"/>
        </w:rPr>
      </w:pPr>
    </w:p>
    <w:p w:rsidR="00546192" w:rsidRDefault="00546192" w:rsidP="003F5331">
      <w:pPr>
        <w:pStyle w:val="a5"/>
        <w:spacing w:after="0" w:line="240" w:lineRule="auto"/>
        <w:ind w:left="0"/>
        <w:jc w:val="both"/>
        <w:rPr>
          <w:rFonts w:ascii="Times New Roman" w:hAnsi="Times New Roman"/>
          <w:sz w:val="24"/>
          <w:szCs w:val="24"/>
        </w:rPr>
      </w:pPr>
    </w:p>
    <w:p w:rsidR="00546192" w:rsidRDefault="00546192" w:rsidP="003F5331">
      <w:pPr>
        <w:pStyle w:val="a5"/>
        <w:spacing w:after="0" w:line="240" w:lineRule="auto"/>
        <w:ind w:left="0"/>
        <w:jc w:val="both"/>
        <w:rPr>
          <w:rFonts w:ascii="Times New Roman" w:hAnsi="Times New Roman"/>
          <w:sz w:val="24"/>
          <w:szCs w:val="24"/>
        </w:rPr>
      </w:pPr>
    </w:p>
    <w:p w:rsidR="00CA593C" w:rsidRDefault="00CA593C" w:rsidP="00CA593C">
      <w:pPr>
        <w:jc w:val="center"/>
        <w:rPr>
          <w:b/>
          <w:sz w:val="28"/>
          <w:szCs w:val="28"/>
        </w:rPr>
      </w:pPr>
      <w:r>
        <w:rPr>
          <w:b/>
          <w:sz w:val="28"/>
          <w:szCs w:val="28"/>
        </w:rPr>
        <w:t>Русский язык 4</w:t>
      </w:r>
      <w:r w:rsidRPr="003766B8">
        <w:rPr>
          <w:b/>
          <w:sz w:val="28"/>
          <w:szCs w:val="28"/>
        </w:rPr>
        <w:t xml:space="preserve"> класс</w:t>
      </w:r>
    </w:p>
    <w:p w:rsidR="00CA593C" w:rsidRDefault="00CA593C" w:rsidP="00CA593C">
      <w:pPr>
        <w:jc w:val="center"/>
        <w:rPr>
          <w:b/>
        </w:rPr>
      </w:pPr>
      <w:r w:rsidRPr="003A438B">
        <w:rPr>
          <w:b/>
        </w:rPr>
        <w:t>Пояснительная записка</w:t>
      </w:r>
    </w:p>
    <w:p w:rsidR="00CB2F9E" w:rsidRDefault="00CB2F9E" w:rsidP="00CA593C">
      <w:pPr>
        <w:jc w:val="center"/>
        <w:rPr>
          <w:b/>
        </w:rPr>
      </w:pPr>
    </w:p>
    <w:p w:rsidR="00CB2F9E" w:rsidRDefault="00CB2F9E" w:rsidP="00CA593C">
      <w:pPr>
        <w:jc w:val="center"/>
        <w:rPr>
          <w:b/>
        </w:rPr>
      </w:pPr>
    </w:p>
    <w:p w:rsidR="00CB2F9E" w:rsidRPr="00CB2F9E" w:rsidRDefault="00CB2F9E" w:rsidP="00CB2F9E">
      <w:pPr>
        <w:shd w:val="clear" w:color="auto" w:fill="FFFFFF"/>
        <w:spacing w:after="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Рабочая программа по предмету «Русский язык» для 4класса составлена на основе:</w:t>
      </w:r>
    </w:p>
    <w:p w:rsidR="00CB2F9E" w:rsidRPr="00CB2F9E" w:rsidRDefault="00CB2F9E" w:rsidP="00583E00">
      <w:pPr>
        <w:numPr>
          <w:ilvl w:val="0"/>
          <w:numId w:val="66"/>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Положения о рабочей программе учебных предметов, курсов;</w:t>
      </w:r>
    </w:p>
    <w:p w:rsidR="00CB2F9E" w:rsidRPr="00CB2F9E" w:rsidRDefault="00CB2F9E" w:rsidP="00583E00">
      <w:pPr>
        <w:numPr>
          <w:ilvl w:val="0"/>
          <w:numId w:val="66"/>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Федерального закона «Об образовании в Российской Федерации» от 29.12.2012 г. №273-Ф3;</w:t>
      </w:r>
    </w:p>
    <w:p w:rsidR="00CB2F9E" w:rsidRPr="00CB2F9E" w:rsidRDefault="00CB2F9E" w:rsidP="00583E00">
      <w:pPr>
        <w:numPr>
          <w:ilvl w:val="0"/>
          <w:numId w:val="66"/>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Федерального государственного образовательного стандарта начального общего образования, утвержденного приказом Министерства образования и науки РФ от 6 октября 2009 г. №373;</w:t>
      </w:r>
    </w:p>
    <w:p w:rsidR="00CB2F9E" w:rsidRPr="00CB2F9E" w:rsidRDefault="00CB2F9E" w:rsidP="00583E00">
      <w:pPr>
        <w:numPr>
          <w:ilvl w:val="0"/>
          <w:numId w:val="66"/>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Примерной программы начального общего образования. В 2 ч.Ч.1.-2-е изд.-М.: Просвещение, 2009.-317с.- (Стандарты второго поколения).</w:t>
      </w:r>
    </w:p>
    <w:p w:rsidR="00CB2F9E" w:rsidRPr="00CB2F9E" w:rsidRDefault="00CB2F9E" w:rsidP="00583E00">
      <w:pPr>
        <w:numPr>
          <w:ilvl w:val="0"/>
          <w:numId w:val="66"/>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Авторской программы по русскому языку. Русский язык. Рабочие программы. Предметная линия учебников системы «Школа России». 1—4 классы: пособие для учителей общеобразоват. организаций/В. П. Канакина В. Г. Горецкий, М. В. Бойкина и др. — М.: Просвещение, 2014. — 340 с.</w:t>
      </w:r>
    </w:p>
    <w:p w:rsidR="00CB2F9E" w:rsidRPr="00CB2F9E" w:rsidRDefault="00CB2F9E" w:rsidP="00583E00">
      <w:pPr>
        <w:numPr>
          <w:ilvl w:val="0"/>
          <w:numId w:val="66"/>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учебного плана МАОУ «СОШ № 5 им.И.Д.Черняховского» на 2018-2019учебный год;</w:t>
      </w:r>
    </w:p>
    <w:p w:rsidR="00CB2F9E" w:rsidRPr="00CB2F9E" w:rsidRDefault="00CB2F9E" w:rsidP="00583E00">
      <w:pPr>
        <w:numPr>
          <w:ilvl w:val="0"/>
          <w:numId w:val="66"/>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учебно-методического комплекта «Школа России» учебник русского языка: Канакина В.П., Горецкий В.Г.Русский язык: Учебник для 4 класса. – М.: Просвещение, 2014;</w:t>
      </w:r>
    </w:p>
    <w:p w:rsidR="00CB2F9E" w:rsidRPr="00CB2F9E" w:rsidRDefault="00CB2F9E" w:rsidP="00583E00">
      <w:pPr>
        <w:numPr>
          <w:ilvl w:val="0"/>
          <w:numId w:val="66"/>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санитарно-эпидемиологических требований к условиям и организации обучения в ОУ (с внесенными изменениями в санитарно – эпидемиологические правила и нормативы СанПиН 2.4.2.2821 – 10, постановление от 24.11.2015 г.)</w:t>
      </w:r>
    </w:p>
    <w:p w:rsidR="00CB2F9E" w:rsidRPr="00CB2F9E" w:rsidRDefault="00CB2F9E" w:rsidP="00CB2F9E">
      <w:pPr>
        <w:shd w:val="clear" w:color="auto" w:fill="FFFFFF"/>
        <w:spacing w:after="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 xml:space="preserve">По данной общеобразовательной программе предусмотрено обучение детей с ЗПР. Дети с ограниченными возможностями здоровья требуют создания для них особых образовательных условий. На основании ст.79 Федерального закона от 29 декабря 2012г. №273 «Об образовании в РФ» обучение учащихся с ЗПР ведется в общеобразовательных классах в форме инклюзивного обучения, которое предполагает организацию индивидуального подхода при проведении уроков </w:t>
      </w:r>
      <w:r w:rsidRPr="00CB2F9E">
        <w:rPr>
          <w:rFonts w:ascii="Times New Roman" w:eastAsia="Times New Roman" w:hAnsi="Times New Roman"/>
          <w:color w:val="000000"/>
          <w:sz w:val="28"/>
          <w:szCs w:val="28"/>
          <w:lang w:eastAsia="ru-RU"/>
        </w:rPr>
        <w:lastRenderedPageBreak/>
        <w:t>и дифференциацию материала при планировании уроков и заданий. Программа адаптирована для обучения лиц с задержкой психического развития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Она построена с учетом специфики усвоения учебного материала детьми с задержкой психического развития. Представленная программа, сохраняя основное содержание образования, принятое для массовой школы, отличается тем, что предусматривает коррекционную направленность обучения. Учебники позволяют строить обучение с учетом психологических и возрастных особенностей младших школьников, на основе принципа вариативности. Благодаря этому закладывается возможность обучения детей с разным уровнем развития, возможность выстраивания дифференцированной работы на уроке.</w:t>
      </w:r>
    </w:p>
    <w:p w:rsidR="00CB2F9E" w:rsidRPr="00CB2F9E" w:rsidRDefault="00CB2F9E" w:rsidP="00CB2F9E">
      <w:pPr>
        <w:shd w:val="clear" w:color="auto" w:fill="FFFFFF"/>
        <w:spacing w:after="0" w:line="240" w:lineRule="auto"/>
        <w:ind w:firstLine="568"/>
        <w:jc w:val="both"/>
        <w:rPr>
          <w:rFonts w:eastAsia="Times New Roman" w:cs="Calibri"/>
          <w:color w:val="000000"/>
          <w:lang w:eastAsia="ru-RU"/>
        </w:rPr>
      </w:pPr>
      <w:r w:rsidRPr="00CB2F9E">
        <w:rPr>
          <w:rFonts w:ascii="Times New Roman" w:eastAsia="Times New Roman" w:hAnsi="Times New Roman"/>
          <w:b/>
          <w:bCs/>
          <w:color w:val="000000"/>
          <w:sz w:val="28"/>
          <w:szCs w:val="28"/>
          <w:lang w:eastAsia="ru-RU"/>
        </w:rPr>
        <w:t>Планируемые результаты освоения учебного предмета, курса</w:t>
      </w:r>
    </w:p>
    <w:p w:rsidR="00CB2F9E" w:rsidRPr="00CB2F9E" w:rsidRDefault="00CB2F9E" w:rsidP="00CB2F9E">
      <w:pPr>
        <w:shd w:val="clear" w:color="auto" w:fill="FFFFFF"/>
        <w:spacing w:after="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Программа обеспечивает достижение выпускниками начальной школы определенных личностных, метапредметных и предметных результатов.</w:t>
      </w:r>
    </w:p>
    <w:p w:rsidR="00CB2F9E" w:rsidRPr="00CB2F9E" w:rsidRDefault="00CB2F9E" w:rsidP="00CB2F9E">
      <w:pPr>
        <w:shd w:val="clear" w:color="auto" w:fill="FFFFFF"/>
        <w:spacing w:after="0" w:line="240" w:lineRule="auto"/>
        <w:ind w:firstLine="568"/>
        <w:jc w:val="both"/>
        <w:rPr>
          <w:rFonts w:eastAsia="Times New Roman" w:cs="Calibri"/>
          <w:color w:val="000000"/>
          <w:lang w:eastAsia="ru-RU"/>
        </w:rPr>
      </w:pPr>
      <w:r w:rsidRPr="00CB2F9E">
        <w:rPr>
          <w:rFonts w:ascii="Times New Roman" w:eastAsia="Times New Roman" w:hAnsi="Times New Roman"/>
          <w:b/>
          <w:bCs/>
          <w:i/>
          <w:iCs/>
          <w:color w:val="000000"/>
          <w:sz w:val="28"/>
          <w:szCs w:val="28"/>
          <w:lang w:eastAsia="ru-RU"/>
        </w:rPr>
        <w:t>Личностные результаты</w:t>
      </w:r>
    </w:p>
    <w:p w:rsidR="00CB2F9E" w:rsidRPr="00CB2F9E" w:rsidRDefault="00CB2F9E" w:rsidP="00CB2F9E">
      <w:pPr>
        <w:shd w:val="clear" w:color="auto" w:fill="FFFFFF"/>
        <w:spacing w:after="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Обучающийся получит возможность для формирования следующих общих личностных результатов:</w:t>
      </w:r>
    </w:p>
    <w:p w:rsidR="00CB2F9E" w:rsidRPr="00CB2F9E" w:rsidRDefault="00CB2F9E" w:rsidP="00583E00">
      <w:pPr>
        <w:numPr>
          <w:ilvl w:val="0"/>
          <w:numId w:val="67"/>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становление внутренней позиции школьника на уровне положительного отношения к школе, к изучению русского языка, ориентация на содержательные моменты школьной действительности и принятие образца «хорошего ученика»;</w:t>
      </w:r>
    </w:p>
    <w:p w:rsidR="00CB2F9E" w:rsidRPr="00CB2F9E" w:rsidRDefault="00CB2F9E" w:rsidP="00583E00">
      <w:pPr>
        <w:numPr>
          <w:ilvl w:val="0"/>
          <w:numId w:val="67"/>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принятие и освоение социальной роли обучающегося, развитие мотивов учебной деятельности (социальных, учебно-познавательных и внешних); формирование личностного смысла учения, устойчивого учебно-познавательного интереса к изучению языка, к языковой деятельности, к чтению и читательской деятельности;</w:t>
      </w:r>
    </w:p>
    <w:p w:rsidR="00CB2F9E" w:rsidRPr="00CB2F9E" w:rsidRDefault="00CB2F9E" w:rsidP="00583E00">
      <w:pPr>
        <w:numPr>
          <w:ilvl w:val="0"/>
          <w:numId w:val="67"/>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осознание языка как основного средства человеческого общения, понимание важности общения как значимой составляющей жизни общества;</w:t>
      </w:r>
    </w:p>
    <w:p w:rsidR="00CB2F9E" w:rsidRPr="00CB2F9E" w:rsidRDefault="00CB2F9E" w:rsidP="00583E00">
      <w:pPr>
        <w:numPr>
          <w:ilvl w:val="0"/>
          <w:numId w:val="67"/>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восприятие русского языка как одной из основных национально-культурных ценностей российского народа, его значения в процессе получения школьного образования, осознание себя носителем этого языка;</w:t>
      </w:r>
    </w:p>
    <w:p w:rsidR="00CB2F9E" w:rsidRPr="00CB2F9E" w:rsidRDefault="00CB2F9E" w:rsidP="00583E00">
      <w:pPr>
        <w:numPr>
          <w:ilvl w:val="0"/>
          <w:numId w:val="67"/>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понимание того, что правильная устная и письменная речь является показателем индивидуальной культуры человека;</w:t>
      </w:r>
    </w:p>
    <w:p w:rsidR="00CB2F9E" w:rsidRPr="00CB2F9E" w:rsidRDefault="00CB2F9E" w:rsidP="00583E00">
      <w:pPr>
        <w:numPr>
          <w:ilvl w:val="0"/>
          <w:numId w:val="67"/>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развитие способности к самооценке на основе наблюдения за собственной речью;</w:t>
      </w:r>
    </w:p>
    <w:p w:rsidR="00CB2F9E" w:rsidRPr="00CB2F9E" w:rsidRDefault="00CB2F9E" w:rsidP="00583E00">
      <w:pPr>
        <w:numPr>
          <w:ilvl w:val="0"/>
          <w:numId w:val="67"/>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осознание основ российской гражданской идентичности, чувства гордости за свою Родину, российский народ, его язык,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CB2F9E" w:rsidRPr="00CB2F9E" w:rsidRDefault="00CB2F9E" w:rsidP="00583E00">
      <w:pPr>
        <w:numPr>
          <w:ilvl w:val="0"/>
          <w:numId w:val="67"/>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уважительное отношение к иному мнению, истории и культуре других народов;</w:t>
      </w:r>
    </w:p>
    <w:p w:rsidR="00CB2F9E" w:rsidRPr="00CB2F9E" w:rsidRDefault="00CB2F9E" w:rsidP="00583E00">
      <w:pPr>
        <w:numPr>
          <w:ilvl w:val="0"/>
          <w:numId w:val="67"/>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понимание целостного, социально ориентированного взгляда </w:t>
      </w:r>
      <w:r w:rsidRPr="00CB2F9E">
        <w:rPr>
          <w:rFonts w:ascii="Times New Roman" w:eastAsia="Times New Roman" w:hAnsi="Times New Roman"/>
          <w:color w:val="000000"/>
          <w:sz w:val="28"/>
          <w:szCs w:val="28"/>
          <w:shd w:val="clear" w:color="auto" w:fill="FFFFFF"/>
          <w:lang w:eastAsia="ru-RU"/>
        </w:rPr>
        <w:t>на </w:t>
      </w:r>
      <w:r w:rsidRPr="00CB2F9E">
        <w:rPr>
          <w:rFonts w:ascii="Times New Roman" w:eastAsia="Times New Roman" w:hAnsi="Times New Roman"/>
          <w:color w:val="000000"/>
          <w:sz w:val="28"/>
          <w:szCs w:val="28"/>
          <w:lang w:eastAsia="ru-RU"/>
        </w:rPr>
        <w:t>мир в его органичном единстве и разнообразии природы, народов, культур и религий; овладение начальными навыками адаптации в динамично изменяющемся и развивающемся мире;</w:t>
      </w:r>
    </w:p>
    <w:p w:rsidR="00CB2F9E" w:rsidRPr="00CB2F9E" w:rsidRDefault="00CB2F9E" w:rsidP="00583E00">
      <w:pPr>
        <w:numPr>
          <w:ilvl w:val="0"/>
          <w:numId w:val="67"/>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развитие самостоятельности и личной ответственности за свои поступки (так и окружающих людей), в том числе в информационной деятельности, на основе представлений о нравственных нормах и социальной справедливости;</w:t>
      </w:r>
    </w:p>
    <w:p w:rsidR="00CB2F9E" w:rsidRPr="00CB2F9E" w:rsidRDefault="00CB2F9E" w:rsidP="00583E00">
      <w:pPr>
        <w:numPr>
          <w:ilvl w:val="0"/>
          <w:numId w:val="67"/>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lastRenderedPageBreak/>
        <w:t>развитие этических чувств (стыда, совести, доброжелательности и эмоционально-нравственной отзывчивости), понимание чувств одноклассников, собеседников; сочувствие и сопереживание людям;</w:t>
      </w:r>
    </w:p>
    <w:p w:rsidR="00CB2F9E" w:rsidRPr="00CB2F9E" w:rsidRDefault="00CB2F9E" w:rsidP="00583E00">
      <w:pPr>
        <w:numPr>
          <w:ilvl w:val="0"/>
          <w:numId w:val="67"/>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развитие чувства прекрасного и эстетических чувств на основе материалов курса «Русский язык»;</w:t>
      </w:r>
    </w:p>
    <w:p w:rsidR="00CB2F9E" w:rsidRPr="00CB2F9E" w:rsidRDefault="00CB2F9E" w:rsidP="00583E00">
      <w:pPr>
        <w:numPr>
          <w:ilvl w:val="0"/>
          <w:numId w:val="67"/>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развитие навыков сотрудничества с учителем, взрослыми, сверстниками в процессе выполнения совместной деятельности на уроке и вне урока;</w:t>
      </w:r>
    </w:p>
    <w:p w:rsidR="00CB2F9E" w:rsidRPr="00CB2F9E" w:rsidRDefault="00CB2F9E" w:rsidP="00583E00">
      <w:pPr>
        <w:numPr>
          <w:ilvl w:val="0"/>
          <w:numId w:val="67"/>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развитие мотивации к творческому труду (в проектной деятельности), к созданию собственных информационных объектов и др., к работе на результат;</w:t>
      </w:r>
    </w:p>
    <w:p w:rsidR="00CB2F9E" w:rsidRPr="00CB2F9E" w:rsidRDefault="00CB2F9E" w:rsidP="00583E00">
      <w:pPr>
        <w:numPr>
          <w:ilvl w:val="0"/>
          <w:numId w:val="67"/>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установка на здоровый образ жизни и реализация её в реальном поведении и поступках, бережное отношение к материальным и духовным ценностям.</w:t>
      </w:r>
    </w:p>
    <w:p w:rsidR="00CB2F9E" w:rsidRPr="00CB2F9E" w:rsidRDefault="00CB2F9E" w:rsidP="00CB2F9E">
      <w:pPr>
        <w:shd w:val="clear" w:color="auto" w:fill="FFFFFF"/>
        <w:spacing w:after="0" w:line="240" w:lineRule="auto"/>
        <w:ind w:firstLine="568"/>
        <w:jc w:val="both"/>
        <w:rPr>
          <w:rFonts w:eastAsia="Times New Roman" w:cs="Calibri"/>
          <w:color w:val="000000"/>
          <w:lang w:eastAsia="ru-RU"/>
        </w:rPr>
      </w:pPr>
      <w:r w:rsidRPr="00CB2F9E">
        <w:rPr>
          <w:rFonts w:ascii="Times New Roman" w:eastAsia="Times New Roman" w:hAnsi="Times New Roman"/>
          <w:b/>
          <w:bCs/>
          <w:i/>
          <w:iCs/>
          <w:color w:val="000000"/>
          <w:sz w:val="28"/>
          <w:szCs w:val="28"/>
          <w:lang w:eastAsia="ru-RU"/>
        </w:rPr>
        <w:t>Метапредметные результаты</w:t>
      </w:r>
    </w:p>
    <w:p w:rsidR="00CB2F9E" w:rsidRPr="00CB2F9E" w:rsidRDefault="00CB2F9E" w:rsidP="00583E00">
      <w:pPr>
        <w:numPr>
          <w:ilvl w:val="0"/>
          <w:numId w:val="68"/>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Обучающийся получит возможность для формирования</w:t>
      </w:r>
      <w:r w:rsidRPr="00CB2F9E">
        <w:rPr>
          <w:rFonts w:ascii="Times New Roman" w:eastAsia="Times New Roman" w:hAnsi="Times New Roman"/>
          <w:b/>
          <w:bCs/>
          <w:i/>
          <w:iCs/>
          <w:color w:val="000000"/>
          <w:sz w:val="28"/>
          <w:szCs w:val="28"/>
          <w:shd w:val="clear" w:color="auto" w:fill="FFFFFF"/>
          <w:lang w:eastAsia="ru-RU"/>
        </w:rPr>
        <w:t> </w:t>
      </w:r>
      <w:r w:rsidRPr="00CB2F9E">
        <w:rPr>
          <w:rFonts w:ascii="Times New Roman" w:eastAsia="Times New Roman" w:hAnsi="Times New Roman"/>
          <w:color w:val="000000"/>
          <w:sz w:val="28"/>
          <w:szCs w:val="28"/>
          <w:shd w:val="clear" w:color="auto" w:fill="FFFFFF"/>
          <w:lang w:eastAsia="ru-RU"/>
        </w:rPr>
        <w:t>регулятивных УУД:</w:t>
      </w:r>
    </w:p>
    <w:p w:rsidR="00CB2F9E" w:rsidRPr="00CB2F9E" w:rsidRDefault="00CB2F9E" w:rsidP="00583E00">
      <w:pPr>
        <w:numPr>
          <w:ilvl w:val="0"/>
          <w:numId w:val="68"/>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принимать и сохранять в памяти цели и задачи учебной деятельности; в сотрудничестве с учителем находить средства их осуществления и ставить новые учебные задачи; проявлять познавательную инициативу в учебном сотрудничестве;</w:t>
      </w:r>
    </w:p>
    <w:p w:rsidR="00CB2F9E" w:rsidRPr="00CB2F9E" w:rsidRDefault="00CB2F9E" w:rsidP="00583E00">
      <w:pPr>
        <w:numPr>
          <w:ilvl w:val="0"/>
          <w:numId w:val="68"/>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учитывать выделенные учителем ориентиры действия в новом учебном материале (в сотрудничестве с учителем, одноклассниками);</w:t>
      </w:r>
    </w:p>
    <w:p w:rsidR="00CB2F9E" w:rsidRPr="00CB2F9E" w:rsidRDefault="00CB2F9E" w:rsidP="00583E00">
      <w:pPr>
        <w:numPr>
          <w:ilvl w:val="0"/>
          <w:numId w:val="68"/>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CB2F9E" w:rsidRPr="00CB2F9E" w:rsidRDefault="00CB2F9E" w:rsidP="00583E00">
      <w:pPr>
        <w:numPr>
          <w:ilvl w:val="0"/>
          <w:numId w:val="68"/>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выполнять действия по намеченному плану, а также по инструкциям, содержащимся в источниках информации (в заданиях учебника, в «Справочных материалах» учебника — в памятках); учитывать правило (алгоритм) в планировании и контроле способа решения;</w:t>
      </w:r>
    </w:p>
    <w:p w:rsidR="00CB2F9E" w:rsidRPr="00CB2F9E" w:rsidRDefault="00CB2F9E" w:rsidP="00583E00">
      <w:pPr>
        <w:numPr>
          <w:ilvl w:val="0"/>
          <w:numId w:val="68"/>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осуществлять итоговый и пошаговый контроль по результату, адекватно оценивать правильность выполнения действия и вносить необходимые коррективы в исполнение действия, как по ходу его реализации, так и в конце действия;</w:t>
      </w:r>
    </w:p>
    <w:p w:rsidR="00CB2F9E" w:rsidRPr="00CB2F9E" w:rsidRDefault="00CB2F9E" w:rsidP="00583E00">
      <w:pPr>
        <w:numPr>
          <w:ilvl w:val="0"/>
          <w:numId w:val="68"/>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выполнять учебные действия в устной, письменной речи, во внутреннем плане;</w:t>
      </w:r>
    </w:p>
    <w:p w:rsidR="00CB2F9E" w:rsidRPr="00CB2F9E" w:rsidRDefault="00CB2F9E" w:rsidP="00583E00">
      <w:pPr>
        <w:numPr>
          <w:ilvl w:val="0"/>
          <w:numId w:val="68"/>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адекватно воспринимать оценку своей работы учителями, товарищами, другими лицами;</w:t>
      </w:r>
    </w:p>
    <w:p w:rsidR="00CB2F9E" w:rsidRPr="00CB2F9E" w:rsidRDefault="00CB2F9E" w:rsidP="00583E00">
      <w:pPr>
        <w:numPr>
          <w:ilvl w:val="0"/>
          <w:numId w:val="68"/>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понимать причины успеха/неуспеха учебной деятельности и развивать способности конструктивно действовать даже в ситуациях неуспеха.</w:t>
      </w:r>
    </w:p>
    <w:p w:rsidR="00CB2F9E" w:rsidRPr="00CB2F9E" w:rsidRDefault="00CB2F9E" w:rsidP="00CB2F9E">
      <w:pPr>
        <w:shd w:val="clear" w:color="auto" w:fill="FFFFFF"/>
        <w:spacing w:after="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Познавательные</w:t>
      </w:r>
    </w:p>
    <w:p w:rsidR="00CB2F9E" w:rsidRPr="00CB2F9E" w:rsidRDefault="00CB2F9E" w:rsidP="00CB2F9E">
      <w:pPr>
        <w:shd w:val="clear" w:color="auto" w:fill="FFFFFF"/>
        <w:spacing w:after="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Обучающийся получит возможность для формирования</w:t>
      </w:r>
      <w:r w:rsidRPr="00CB2F9E">
        <w:rPr>
          <w:rFonts w:ascii="Times New Roman" w:eastAsia="Times New Roman" w:hAnsi="Times New Roman"/>
          <w:b/>
          <w:bCs/>
          <w:i/>
          <w:iCs/>
          <w:color w:val="000000"/>
          <w:sz w:val="28"/>
          <w:szCs w:val="28"/>
          <w:shd w:val="clear" w:color="auto" w:fill="FFFFFF"/>
          <w:lang w:eastAsia="ru-RU"/>
        </w:rPr>
        <w:t> </w:t>
      </w:r>
      <w:r w:rsidRPr="00CB2F9E">
        <w:rPr>
          <w:rFonts w:ascii="Times New Roman" w:eastAsia="Times New Roman" w:hAnsi="Times New Roman"/>
          <w:color w:val="000000"/>
          <w:sz w:val="28"/>
          <w:szCs w:val="28"/>
          <w:shd w:val="clear" w:color="auto" w:fill="FFFFFF"/>
          <w:lang w:eastAsia="ru-RU"/>
        </w:rPr>
        <w:t>познавательных УУД:</w:t>
      </w:r>
    </w:p>
    <w:p w:rsidR="00CB2F9E" w:rsidRPr="00CB2F9E" w:rsidRDefault="00CB2F9E" w:rsidP="00583E00">
      <w:pPr>
        <w:numPr>
          <w:ilvl w:val="0"/>
          <w:numId w:val="69"/>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уметь использовать язык с целью поиска необходимой информации в различных источниках для выполнения учебных заданий (учебная, дополнительная литература, использование ресурсов библиотек и Интернета); пользоваться словарями и справочниками различных типов;</w:t>
      </w:r>
    </w:p>
    <w:p w:rsidR="00CB2F9E" w:rsidRPr="00CB2F9E" w:rsidRDefault="00CB2F9E" w:rsidP="00583E00">
      <w:pPr>
        <w:numPr>
          <w:ilvl w:val="0"/>
          <w:numId w:val="69"/>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записывать, фиксировать информацию с помощью инструментов информационных и коммуникационных технологий (далее ИКТ);</w:t>
      </w:r>
    </w:p>
    <w:p w:rsidR="00CB2F9E" w:rsidRPr="00CB2F9E" w:rsidRDefault="00CB2F9E" w:rsidP="00583E00">
      <w:pPr>
        <w:numPr>
          <w:ilvl w:val="0"/>
          <w:numId w:val="69"/>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ориентироваться на разнообразие способов решения учебных задач, осуществлять выбор наиболее эффективных в зависимости от конкретной языковой или речевой задачи;</w:t>
      </w:r>
    </w:p>
    <w:p w:rsidR="00CB2F9E" w:rsidRPr="00CB2F9E" w:rsidRDefault="00CB2F9E" w:rsidP="00583E00">
      <w:pPr>
        <w:numPr>
          <w:ilvl w:val="0"/>
          <w:numId w:val="69"/>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 xml:space="preserve">использовать знаково-символические средства (в том числе модели, схемы, таблицы) представления информации для создания моделей изучаемых единиц языка, </w:t>
      </w:r>
      <w:r w:rsidRPr="00CB2F9E">
        <w:rPr>
          <w:rFonts w:ascii="Times New Roman" w:eastAsia="Times New Roman" w:hAnsi="Times New Roman"/>
          <w:color w:val="000000"/>
          <w:sz w:val="28"/>
          <w:szCs w:val="28"/>
          <w:lang w:eastAsia="ru-RU"/>
        </w:rPr>
        <w:lastRenderedPageBreak/>
        <w:t>преобразовывать модели и схемы для решения учебных и практических лингвистических задач;</w:t>
      </w:r>
    </w:p>
    <w:p w:rsidR="00CB2F9E" w:rsidRPr="00CB2F9E" w:rsidRDefault="00CB2F9E" w:rsidP="00583E00">
      <w:pPr>
        <w:numPr>
          <w:ilvl w:val="0"/>
          <w:numId w:val="69"/>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овладевать навыками смыслового чтения текстов различных стилей и жанров в соответствии с конкретными целями и задачами; извлекать необходимую информацию из текста художественного или познавательного, анализировать и оценивать содержание, языковые особенности и структуру текста; передавать устно или письменно содержание текста;</w:t>
      </w:r>
    </w:p>
    <w:p w:rsidR="00CB2F9E" w:rsidRPr="00CB2F9E" w:rsidRDefault="00CB2F9E" w:rsidP="00583E00">
      <w:pPr>
        <w:numPr>
          <w:ilvl w:val="0"/>
          <w:numId w:val="69"/>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осознанно и произвольно строить речевое высказывание в соответствии с задачами коммуникации и составлять тексты в устной и письменной формах; выступать перед аудиторией с небольшими сообщениями, используя аудио, видео сопровождение и графическое сопровождение;</w:t>
      </w:r>
    </w:p>
    <w:p w:rsidR="00CB2F9E" w:rsidRPr="00CB2F9E" w:rsidRDefault="00CB2F9E" w:rsidP="00583E00">
      <w:pPr>
        <w:numPr>
          <w:ilvl w:val="0"/>
          <w:numId w:val="69"/>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осуществлять логические действия сравнения, анализа, синтеза, обобщения, классификации по родовидовым признакам, устанавливать аналогии и причинно-следственные связи, строить рассуждение, подводить факты языка под понятие на основе выделения комплекса существенных признаков и их синтеза.</w:t>
      </w:r>
    </w:p>
    <w:p w:rsidR="00CB2F9E" w:rsidRPr="00CB2F9E" w:rsidRDefault="00CB2F9E" w:rsidP="00CB2F9E">
      <w:pPr>
        <w:shd w:val="clear" w:color="auto" w:fill="FFFFFF"/>
        <w:spacing w:after="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Обучающийся получит возможность для формирования</w:t>
      </w:r>
      <w:r w:rsidRPr="00CB2F9E">
        <w:rPr>
          <w:rFonts w:ascii="Times New Roman" w:eastAsia="Times New Roman" w:hAnsi="Times New Roman"/>
          <w:b/>
          <w:bCs/>
          <w:i/>
          <w:iCs/>
          <w:color w:val="000000"/>
          <w:sz w:val="28"/>
          <w:szCs w:val="28"/>
          <w:shd w:val="clear" w:color="auto" w:fill="FFFFFF"/>
          <w:lang w:eastAsia="ru-RU"/>
        </w:rPr>
        <w:t> </w:t>
      </w:r>
      <w:r w:rsidRPr="00CB2F9E">
        <w:rPr>
          <w:rFonts w:ascii="Times New Roman" w:eastAsia="Times New Roman" w:hAnsi="Times New Roman"/>
          <w:color w:val="000000"/>
          <w:sz w:val="28"/>
          <w:szCs w:val="28"/>
          <w:shd w:val="clear" w:color="auto" w:fill="FFFFFF"/>
          <w:lang w:eastAsia="ru-RU"/>
        </w:rPr>
        <w:t>коммуникативных УУД:</w:t>
      </w:r>
    </w:p>
    <w:p w:rsidR="00CB2F9E" w:rsidRPr="00CB2F9E" w:rsidRDefault="00CB2F9E" w:rsidP="00583E00">
      <w:pPr>
        <w:numPr>
          <w:ilvl w:val="0"/>
          <w:numId w:val="70"/>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уметь слушать и слышать собеседника, вести диалог;</w:t>
      </w:r>
    </w:p>
    <w:p w:rsidR="00CB2F9E" w:rsidRPr="00CB2F9E" w:rsidRDefault="00CB2F9E" w:rsidP="00583E00">
      <w:pPr>
        <w:numPr>
          <w:ilvl w:val="0"/>
          <w:numId w:val="70"/>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ориентироваться в целях, задачах, средствах и условиях общения;</w:t>
      </w:r>
    </w:p>
    <w:p w:rsidR="00CB2F9E" w:rsidRPr="00CB2F9E" w:rsidRDefault="00CB2F9E" w:rsidP="00583E00">
      <w:pPr>
        <w:numPr>
          <w:ilvl w:val="0"/>
          <w:numId w:val="70"/>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понимать необходимость ориентироваться на позицию партнёра в общении, учитывать различные мнения и координировать различные позиции в сотрудничестве с целью успешного участия в диалоге;</w:t>
      </w:r>
    </w:p>
    <w:p w:rsidR="00CB2F9E" w:rsidRPr="00CB2F9E" w:rsidRDefault="00CB2F9E" w:rsidP="00583E00">
      <w:pPr>
        <w:numPr>
          <w:ilvl w:val="0"/>
          <w:numId w:val="70"/>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строить понятные высказывания; проявлять доброжелательное отношение к партнёру; осуществлять взаимный контроль в совместной деятельности, адекватно оценивать собственное поведение и поведение окружающих;</w:t>
      </w:r>
    </w:p>
    <w:p w:rsidR="00CB2F9E" w:rsidRPr="00CB2F9E" w:rsidRDefault="00CB2F9E" w:rsidP="00583E00">
      <w:pPr>
        <w:numPr>
          <w:ilvl w:val="0"/>
          <w:numId w:val="70"/>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CB2F9E" w:rsidRPr="00CB2F9E" w:rsidRDefault="00CB2F9E" w:rsidP="00583E00">
      <w:pPr>
        <w:numPr>
          <w:ilvl w:val="0"/>
          <w:numId w:val="70"/>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стремиться к точному выражению собственного мнения и позиции;</w:t>
      </w:r>
    </w:p>
    <w:p w:rsidR="00CB2F9E" w:rsidRPr="00CB2F9E" w:rsidRDefault="00CB2F9E" w:rsidP="00583E00">
      <w:pPr>
        <w:numPr>
          <w:ilvl w:val="0"/>
          <w:numId w:val="70"/>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договариваться и приходить к общему решению в совместной деятельности, в том числе в ситуации столкновения интересов;</w:t>
      </w:r>
    </w:p>
    <w:p w:rsidR="00CB2F9E" w:rsidRPr="00CB2F9E" w:rsidRDefault="00CB2F9E" w:rsidP="00583E00">
      <w:pPr>
        <w:numPr>
          <w:ilvl w:val="0"/>
          <w:numId w:val="70"/>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задавать вопросы, необходимые для организации собственной деятельности и сотрудничества с партнёром;</w:t>
      </w:r>
    </w:p>
    <w:p w:rsidR="00CB2F9E" w:rsidRPr="00CB2F9E" w:rsidRDefault="00CB2F9E" w:rsidP="00583E00">
      <w:pPr>
        <w:numPr>
          <w:ilvl w:val="0"/>
          <w:numId w:val="70"/>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уметь выбирать адекватные языковые средства для успешного решения коммуникативных задач (диалог, устные монологические высказывания, письменные тексты) с учётом особенностей разных видов речи, ситуаций общения;</w:t>
      </w:r>
    </w:p>
    <w:p w:rsidR="00CB2F9E" w:rsidRPr="00CB2F9E" w:rsidRDefault="00CB2F9E" w:rsidP="00583E00">
      <w:pPr>
        <w:numPr>
          <w:ilvl w:val="0"/>
          <w:numId w:val="70"/>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строить монологическое высказывание с учётом ситуации общения и конкретной речевой задачи, выбирая соответствующие языковые средства, соблюдая нормы литературного языка и нормы «хорошей» речи (ясность, точность, содержательность, последовательность выражения мысли и др.);</w:t>
      </w:r>
    </w:p>
    <w:p w:rsidR="00CB2F9E" w:rsidRPr="00CB2F9E" w:rsidRDefault="00CB2F9E" w:rsidP="00583E00">
      <w:pPr>
        <w:numPr>
          <w:ilvl w:val="0"/>
          <w:numId w:val="70"/>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активно использовать речевые средства и средства ИКТ для решения коммуникативных и познавательных задач;</w:t>
      </w:r>
    </w:p>
    <w:p w:rsidR="00CB2F9E" w:rsidRPr="00CB2F9E" w:rsidRDefault="00CB2F9E" w:rsidP="00583E00">
      <w:pPr>
        <w:numPr>
          <w:ilvl w:val="0"/>
          <w:numId w:val="70"/>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применять приобретённые коммуникативные умения в практике свободного общения.</w:t>
      </w:r>
    </w:p>
    <w:p w:rsidR="00CB2F9E" w:rsidRPr="00CB2F9E" w:rsidRDefault="00CB2F9E" w:rsidP="00CB2F9E">
      <w:pPr>
        <w:shd w:val="clear" w:color="auto" w:fill="FFFFFF"/>
        <w:spacing w:after="0" w:line="240" w:lineRule="auto"/>
        <w:ind w:firstLine="568"/>
        <w:jc w:val="both"/>
        <w:rPr>
          <w:rFonts w:eastAsia="Times New Roman" w:cs="Calibri"/>
          <w:color w:val="000000"/>
          <w:lang w:eastAsia="ru-RU"/>
        </w:rPr>
      </w:pPr>
      <w:r w:rsidRPr="00CB2F9E">
        <w:rPr>
          <w:rFonts w:ascii="Times New Roman" w:eastAsia="Times New Roman" w:hAnsi="Times New Roman"/>
          <w:b/>
          <w:bCs/>
          <w:i/>
          <w:iCs/>
          <w:color w:val="000000"/>
          <w:sz w:val="28"/>
          <w:szCs w:val="28"/>
          <w:lang w:eastAsia="ru-RU"/>
        </w:rPr>
        <w:t>Предметные результаты</w:t>
      </w:r>
    </w:p>
    <w:p w:rsidR="00CB2F9E" w:rsidRPr="00CB2F9E" w:rsidRDefault="00CB2F9E" w:rsidP="00CB2F9E">
      <w:pPr>
        <w:shd w:val="clear" w:color="auto" w:fill="FFFFFF"/>
        <w:spacing w:after="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Общие предметные результаты освоения программы</w:t>
      </w:r>
    </w:p>
    <w:p w:rsidR="00CB2F9E" w:rsidRPr="00CB2F9E" w:rsidRDefault="00CB2F9E" w:rsidP="00CB2F9E">
      <w:pPr>
        <w:shd w:val="clear" w:color="auto" w:fill="FFFFFF"/>
        <w:spacing w:after="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Обучающийся получит возможность для формирования следующих общих предметных результатов:</w:t>
      </w:r>
    </w:p>
    <w:p w:rsidR="00CB2F9E" w:rsidRPr="00CB2F9E" w:rsidRDefault="00CB2F9E" w:rsidP="00583E00">
      <w:pPr>
        <w:numPr>
          <w:ilvl w:val="0"/>
          <w:numId w:val="71"/>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lastRenderedPageBreak/>
        <w:t>первоначальное представление о единстве и многообразии языкового и культурного пространства России, о языке как основе национального самосознания;</w:t>
      </w:r>
    </w:p>
    <w:p w:rsidR="00CB2F9E" w:rsidRPr="00CB2F9E" w:rsidRDefault="00CB2F9E" w:rsidP="00583E00">
      <w:pPr>
        <w:numPr>
          <w:ilvl w:val="0"/>
          <w:numId w:val="71"/>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осознание значения русского языка как национального языка русского народа, как государственного языка Российской Федерации и языка межнационального общения;</w:t>
      </w:r>
    </w:p>
    <w:p w:rsidR="00CB2F9E" w:rsidRPr="00CB2F9E" w:rsidRDefault="00CB2F9E" w:rsidP="00583E00">
      <w:pPr>
        <w:numPr>
          <w:ilvl w:val="0"/>
          <w:numId w:val="71"/>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представление о языке как основном средстве человеческого общения и явлении национальной культуры, о роли родного языка в жизни человека и общества;</w:t>
      </w:r>
    </w:p>
    <w:p w:rsidR="00CB2F9E" w:rsidRPr="00CB2F9E" w:rsidRDefault="00CB2F9E" w:rsidP="00583E00">
      <w:pPr>
        <w:numPr>
          <w:ilvl w:val="0"/>
          <w:numId w:val="71"/>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позитивное эмоционально-оценочное отношение к русскому языку, понимание значимости хорошего владения русским языком, его роли в дальнейшем образовании;</w:t>
      </w:r>
    </w:p>
    <w:p w:rsidR="00CB2F9E" w:rsidRPr="00CB2F9E" w:rsidRDefault="00CB2F9E" w:rsidP="00583E00">
      <w:pPr>
        <w:numPr>
          <w:ilvl w:val="0"/>
          <w:numId w:val="71"/>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понимание значимости правильной устной и письменной речи как показателя общей культуры человека, проявления собственного уровня культуры;</w:t>
      </w:r>
    </w:p>
    <w:p w:rsidR="00CB2F9E" w:rsidRPr="00CB2F9E" w:rsidRDefault="00CB2F9E" w:rsidP="00583E00">
      <w:pPr>
        <w:numPr>
          <w:ilvl w:val="0"/>
          <w:numId w:val="71"/>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овладение начальными представлениями о нормах русского языка (орфоэпических, лексических, грамматических), правилах речевого этикета (в объёме материала изучаемого курса); использование этих норм для успешного решения коммуникативных задач в ситуациях учебной языковой деятельности и свободного общения; формирование сознательного отношения к качеству своей речи, контроля над ней;</w:t>
      </w:r>
    </w:p>
    <w:p w:rsidR="00CB2F9E" w:rsidRPr="00CB2F9E" w:rsidRDefault="00CB2F9E" w:rsidP="00583E00">
      <w:pPr>
        <w:numPr>
          <w:ilvl w:val="0"/>
          <w:numId w:val="71"/>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приобретение опыта ориентироваться в целях, задачах и средствах и условиях общения, выбирать адекватные языковые средства для решения коммуникативных задач;</w:t>
      </w:r>
    </w:p>
    <w:p w:rsidR="00CB2F9E" w:rsidRPr="00CB2F9E" w:rsidRDefault="00CB2F9E" w:rsidP="00583E00">
      <w:pPr>
        <w:numPr>
          <w:ilvl w:val="0"/>
          <w:numId w:val="71"/>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освоение первоначальных научных представлений об основных понятиях и правилах из области фонетики, графики, лексики, морфемики, морфологии, синтаксиса, орфографии (в объёме материала изучаемого курса); понимание взаимосвязи и взаимозависимости между разными сторонами языка;</w:t>
      </w:r>
    </w:p>
    <w:p w:rsidR="00CB2F9E" w:rsidRPr="00CB2F9E" w:rsidRDefault="00CB2F9E" w:rsidP="00583E00">
      <w:pPr>
        <w:numPr>
          <w:ilvl w:val="0"/>
          <w:numId w:val="71"/>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овладение учебными действиями с языковыми единицами: находить, опознавать, характеризовать, сравнивать, классифицировать основные единицы языка (звуки, буквы, слова, предложения), конструировать из этих единиц, единицы более высокого уровня (слова, словосочетания, предложения, тексты), использовать эти действия для решения познавательных, практических и коммуникативных задач (в объёме материала изучаемого курса);</w:t>
      </w:r>
    </w:p>
    <w:p w:rsidR="00CB2F9E" w:rsidRPr="00CB2F9E" w:rsidRDefault="00CB2F9E" w:rsidP="00583E00">
      <w:pPr>
        <w:numPr>
          <w:ilvl w:val="0"/>
          <w:numId w:val="71"/>
        </w:numPr>
        <w:shd w:val="clear" w:color="auto" w:fill="FFFFFF"/>
        <w:spacing w:before="30" w:after="30" w:line="240" w:lineRule="auto"/>
        <w:ind w:firstLine="568"/>
        <w:jc w:val="both"/>
        <w:rPr>
          <w:rFonts w:eastAsia="Times New Roman" w:cs="Calibri"/>
          <w:color w:val="000000"/>
          <w:lang w:eastAsia="ru-RU"/>
        </w:rPr>
      </w:pPr>
      <w:r w:rsidRPr="00CB2F9E">
        <w:rPr>
          <w:rFonts w:ascii="Times New Roman" w:eastAsia="Times New Roman" w:hAnsi="Times New Roman"/>
          <w:color w:val="000000"/>
          <w:sz w:val="28"/>
          <w:szCs w:val="28"/>
          <w:lang w:eastAsia="ru-RU"/>
        </w:rPr>
        <w:t>овладение основами грамотного письма: основными орфографическими и пунктуационными умениями (в объёме материала изучаемого курса), умениями применять правила орфографии и правила постановки знаков препинания при записи собственных и предложенных текстов, умение проверять написанное.</w:t>
      </w:r>
    </w:p>
    <w:p w:rsidR="00CB2F9E" w:rsidRDefault="00CB2F9E" w:rsidP="00CA593C">
      <w:pPr>
        <w:jc w:val="center"/>
        <w:rPr>
          <w:b/>
        </w:rPr>
      </w:pPr>
    </w:p>
    <w:p w:rsidR="00CA593C" w:rsidRPr="003A438B" w:rsidRDefault="00CA593C" w:rsidP="00CA593C">
      <w:pPr>
        <w:rPr>
          <w:b/>
        </w:rPr>
      </w:pPr>
      <w:r>
        <w:rPr>
          <w:b/>
        </w:rPr>
        <w:t>Статус документа</w:t>
      </w:r>
    </w:p>
    <w:p w:rsidR="00CA593C" w:rsidRPr="00337052" w:rsidRDefault="00CA593C" w:rsidP="00CA593C">
      <w:pPr>
        <w:tabs>
          <w:tab w:val="left" w:pos="405"/>
          <w:tab w:val="left" w:pos="735"/>
        </w:tabs>
        <w:jc w:val="both"/>
      </w:pPr>
      <w:r w:rsidRPr="00245E94">
        <w:t xml:space="preserve">Программа по русскому языку для </w:t>
      </w:r>
      <w:r>
        <w:t>4</w:t>
      </w:r>
      <w:r w:rsidRPr="00245E94">
        <w:t xml:space="preserve"> класса разработана в соответствии </w:t>
      </w:r>
      <w:r w:rsidRPr="00245E94">
        <w:rPr>
          <w:lang w:val="en-US"/>
        </w:rPr>
        <w:t>c</w:t>
      </w:r>
      <w:r w:rsidRPr="00245E94">
        <w:t xml:space="preserve">:     </w:t>
      </w:r>
    </w:p>
    <w:p w:rsidR="00CA593C" w:rsidRPr="00245E94" w:rsidRDefault="00CA593C" w:rsidP="00CA593C">
      <w:pPr>
        <w:tabs>
          <w:tab w:val="left" w:pos="405"/>
          <w:tab w:val="left" w:pos="735"/>
        </w:tabs>
        <w:jc w:val="both"/>
      </w:pPr>
      <w:r>
        <w:t>-</w:t>
      </w:r>
      <w:r w:rsidRPr="00245E94">
        <w:t xml:space="preserve">требованиями Федерального государственного образовательного стандарта начального общего образования (утвержден приказом Министерства образования и науки  №373 от 6 октября  2009 г.)                    </w:t>
      </w:r>
    </w:p>
    <w:p w:rsidR="00CA593C" w:rsidRPr="00245E94" w:rsidRDefault="00CA593C" w:rsidP="00CA593C">
      <w:pPr>
        <w:tabs>
          <w:tab w:val="left" w:pos="405"/>
          <w:tab w:val="left" w:pos="735"/>
        </w:tabs>
        <w:jc w:val="both"/>
      </w:pPr>
      <w:r w:rsidRPr="00245E94">
        <w:t xml:space="preserve">- рекомендациями Примерной основной программы (Москва, Просвещение,2010) </w:t>
      </w:r>
    </w:p>
    <w:p w:rsidR="00CA593C" w:rsidRPr="00245E94" w:rsidRDefault="00CA593C" w:rsidP="00CA593C">
      <w:pPr>
        <w:tabs>
          <w:tab w:val="left" w:pos="405"/>
          <w:tab w:val="left" w:pos="993"/>
        </w:tabs>
        <w:jc w:val="both"/>
      </w:pPr>
      <w:r w:rsidRPr="00245E94">
        <w:t xml:space="preserve">- авторской программой Рамзаевой Т.Г.                                                                                                                                                                                              </w:t>
      </w:r>
    </w:p>
    <w:p w:rsidR="00CA593C" w:rsidRDefault="00CA593C" w:rsidP="00CA593C">
      <w:pPr>
        <w:tabs>
          <w:tab w:val="left" w:pos="405"/>
          <w:tab w:val="left" w:pos="993"/>
        </w:tabs>
        <w:jc w:val="both"/>
      </w:pPr>
      <w:r w:rsidRPr="00245E94">
        <w:t>- особенностями Основной общеобразовательной программы, образовательных потребностей и запросов обучающихся, воспитанников.</w:t>
      </w:r>
    </w:p>
    <w:p w:rsidR="00CA593C" w:rsidRPr="003A438B" w:rsidRDefault="00CA593C" w:rsidP="00CA593C">
      <w:pPr>
        <w:pStyle w:val="a3"/>
        <w:jc w:val="both"/>
      </w:pPr>
      <w:r w:rsidRPr="00245E94">
        <w:t xml:space="preserve">   </w:t>
      </w:r>
      <w:r w:rsidRPr="003A438B">
        <w:t>Программа разработана в целях конкретизации содержания образовательного стандарта с учётом логики учебного процесса и возрастных особенностей младших школьников.</w:t>
      </w:r>
    </w:p>
    <w:p w:rsidR="00CA593C" w:rsidRPr="003A438B" w:rsidRDefault="00CA593C" w:rsidP="00CA593C">
      <w:pPr>
        <w:pStyle w:val="a3"/>
        <w:jc w:val="both"/>
      </w:pPr>
      <w:r w:rsidRPr="003A438B">
        <w:lastRenderedPageBreak/>
        <w:t>В программе заложены новые подходы к образованию учащихся, направленные не только на усвоение стандарта, базовых знаний, но и на формирование учебных компетенций, на развитие познавательных, интеллектуальных способностей учащихся.</w:t>
      </w:r>
    </w:p>
    <w:p w:rsidR="00CA593C" w:rsidRDefault="00CA593C" w:rsidP="00CA593C">
      <w:pPr>
        <w:pStyle w:val="a3"/>
        <w:jc w:val="both"/>
      </w:pPr>
      <w:r w:rsidRPr="003A438B">
        <w:t>Рабочая программа включает  три раздела:</w:t>
      </w:r>
      <w:r>
        <w:t xml:space="preserve"> </w:t>
      </w:r>
      <w:r w:rsidRPr="003A438B">
        <w:t>Пояснительную записку, раскрывающую характеристику и место учебного предмета в базисном учебном плане, цели его изучения: основные содержательные линии;</w:t>
      </w:r>
      <w:r>
        <w:t xml:space="preserve"> </w:t>
      </w:r>
      <w:r w:rsidRPr="003A438B">
        <w:t xml:space="preserve">Основное содержание обучения с распределением учебных часов по разделам курса и Требования к уровню подготовки  оканчивающего </w:t>
      </w:r>
      <w:r>
        <w:t>4</w:t>
      </w:r>
      <w:r w:rsidRPr="003A438B">
        <w:t xml:space="preserve"> класс. </w:t>
      </w:r>
      <w:r w:rsidRPr="00245E94">
        <w:t xml:space="preserve">    </w:t>
      </w:r>
    </w:p>
    <w:p w:rsidR="00CA593C" w:rsidRDefault="00CA593C" w:rsidP="00CA593C">
      <w:pPr>
        <w:pStyle w:val="a3"/>
        <w:jc w:val="both"/>
      </w:pPr>
      <w:r w:rsidRPr="00803C0B">
        <w:t xml:space="preserve">   </w:t>
      </w:r>
      <w:r w:rsidRPr="00803C0B">
        <w:rPr>
          <w:color w:val="FF0000"/>
        </w:rPr>
        <w:t xml:space="preserve"> </w:t>
      </w:r>
      <w:r w:rsidRPr="00803C0B">
        <w:rPr>
          <w:rStyle w:val="FontStyle44"/>
          <w:color w:val="000000" w:themeColor="text1"/>
        </w:rPr>
        <w:t xml:space="preserve">Для  реализации Рабочей программы в </w:t>
      </w:r>
      <w:r w:rsidRPr="00803C0B">
        <w:rPr>
          <w:rStyle w:val="FontStyle44"/>
          <w:color w:val="000000" w:themeColor="text1"/>
          <w:u w:val="single"/>
        </w:rPr>
        <w:t>объеме</w:t>
      </w:r>
      <w:r w:rsidRPr="00803C0B">
        <w:rPr>
          <w:u w:val="single"/>
        </w:rPr>
        <w:t xml:space="preserve"> 170 часов </w:t>
      </w:r>
      <w:r w:rsidRPr="00803C0B">
        <w:t xml:space="preserve">(5 часов в неделю) используется </w:t>
      </w:r>
      <w:r w:rsidRPr="00803C0B">
        <w:rPr>
          <w:rStyle w:val="FontStyle44"/>
          <w:color w:val="000000" w:themeColor="text1"/>
        </w:rPr>
        <w:t xml:space="preserve">УМК, включающий </w:t>
      </w:r>
      <w:r w:rsidRPr="00803C0B">
        <w:t xml:space="preserve">учебник для </w:t>
      </w:r>
      <w:r>
        <w:t>4</w:t>
      </w:r>
      <w:r w:rsidRPr="00803C0B">
        <w:t xml:space="preserve"> класса общеобразовательных учреждений в 2 частях «Русский язык </w:t>
      </w:r>
      <w:r>
        <w:t>4</w:t>
      </w:r>
      <w:r w:rsidRPr="00803C0B">
        <w:t>» Рамзаевой Т.Г. – М., Дрофа,201</w:t>
      </w:r>
      <w:r>
        <w:t>3</w:t>
      </w:r>
      <w:r w:rsidRPr="00803C0B">
        <w:t xml:space="preserve">; электронное приложение к учебнику,  рабочую тетрадь в 2 ч. к учебнику для </w:t>
      </w:r>
      <w:r>
        <w:t>4</w:t>
      </w:r>
      <w:r w:rsidRPr="00803C0B">
        <w:t xml:space="preserve"> класса «Русский язык </w:t>
      </w:r>
      <w:r>
        <w:t>4</w:t>
      </w:r>
      <w:r w:rsidRPr="00803C0B">
        <w:t xml:space="preserve">» Е.В. Курниковой -  М., Экзамен,2013; тесты по русскому языку в 2 ч. к учебнику Т.Г. Рамзаевой – М., Экзамен, 2013;  для учителя – «Поурочные разработки к учебнику Т.Г. Рамзаевой </w:t>
      </w:r>
      <w:r>
        <w:t>4</w:t>
      </w:r>
      <w:r w:rsidRPr="00803C0B">
        <w:t xml:space="preserve"> класс» В.А. Лебедева, Г.И. Мишуринской - М., Дрофа,2013.</w:t>
      </w:r>
    </w:p>
    <w:p w:rsidR="00CA593C" w:rsidRDefault="00CA593C" w:rsidP="00CA593C">
      <w:pPr>
        <w:pStyle w:val="a3"/>
        <w:jc w:val="both"/>
      </w:pPr>
      <w:r>
        <w:t xml:space="preserve"> </w:t>
      </w:r>
    </w:p>
    <w:p w:rsidR="00CA593C" w:rsidRPr="00803C0B" w:rsidRDefault="00CA593C" w:rsidP="00CA593C">
      <w:pPr>
        <w:pStyle w:val="a3"/>
        <w:jc w:val="both"/>
        <w:rPr>
          <w:b/>
        </w:rPr>
      </w:pPr>
      <w:r w:rsidRPr="00803C0B">
        <w:rPr>
          <w:b/>
        </w:rPr>
        <w:t>Общая характеристика учебного предмета</w:t>
      </w:r>
    </w:p>
    <w:p w:rsidR="00CA593C" w:rsidRPr="00245E94" w:rsidRDefault="00CA593C" w:rsidP="00CA593C">
      <w:pPr>
        <w:pStyle w:val="DecimalAligned"/>
        <w:spacing w:after="0" w:line="240" w:lineRule="auto"/>
        <w:ind w:firstLine="709"/>
        <w:jc w:val="center"/>
        <w:rPr>
          <w:rFonts w:ascii="Times New Roman" w:hAnsi="Times New Roman"/>
          <w:sz w:val="24"/>
          <w:szCs w:val="24"/>
        </w:rPr>
      </w:pPr>
      <w:r w:rsidRPr="00245E94">
        <w:rPr>
          <w:rFonts w:ascii="Times New Roman" w:hAnsi="Times New Roman"/>
          <w:b/>
          <w:sz w:val="24"/>
          <w:szCs w:val="24"/>
        </w:rPr>
        <w:t>Цели</w:t>
      </w:r>
      <w:r w:rsidRPr="00245E94">
        <w:rPr>
          <w:rFonts w:ascii="Times New Roman" w:hAnsi="Times New Roman"/>
          <w:sz w:val="24"/>
          <w:szCs w:val="24"/>
        </w:rPr>
        <w:t xml:space="preserve"> </w:t>
      </w:r>
      <w:r w:rsidRPr="00766D37">
        <w:rPr>
          <w:rFonts w:ascii="Times New Roman" w:hAnsi="Times New Roman"/>
          <w:b/>
          <w:sz w:val="24"/>
          <w:szCs w:val="24"/>
        </w:rPr>
        <w:t>начального курса русского языка</w:t>
      </w:r>
    </w:p>
    <w:p w:rsidR="00CA593C" w:rsidRPr="00245E94" w:rsidRDefault="00CA593C" w:rsidP="00CA593C">
      <w:pPr>
        <w:pStyle w:val="DecimalAligned"/>
        <w:spacing w:after="0" w:line="240" w:lineRule="auto"/>
        <w:ind w:firstLine="709"/>
        <w:jc w:val="both"/>
        <w:rPr>
          <w:rFonts w:ascii="Times New Roman" w:hAnsi="Times New Roman"/>
          <w:sz w:val="24"/>
          <w:szCs w:val="24"/>
        </w:rPr>
      </w:pPr>
      <w:r w:rsidRPr="00245E94">
        <w:rPr>
          <w:rFonts w:ascii="Times New Roman" w:hAnsi="Times New Roman"/>
          <w:sz w:val="24"/>
          <w:szCs w:val="24"/>
        </w:rPr>
        <w:t xml:space="preserve">– создать условия для осознания ребёнком себя  как языковой личности, для становления у него интереса к изучению русского языка,  для появления  сознательного отношения к  своей речи; </w:t>
      </w:r>
    </w:p>
    <w:p w:rsidR="00CA593C" w:rsidRPr="00245E94" w:rsidRDefault="00CA593C" w:rsidP="00CA593C">
      <w:pPr>
        <w:pStyle w:val="DecimalAligned"/>
        <w:spacing w:after="0" w:line="240" w:lineRule="auto"/>
        <w:ind w:firstLine="709"/>
        <w:jc w:val="both"/>
        <w:rPr>
          <w:rFonts w:ascii="Times New Roman" w:hAnsi="Times New Roman"/>
          <w:sz w:val="24"/>
          <w:szCs w:val="24"/>
        </w:rPr>
      </w:pPr>
      <w:r w:rsidRPr="00245E94">
        <w:rPr>
          <w:rFonts w:ascii="Times New Roman" w:hAnsi="Times New Roman"/>
          <w:sz w:val="24"/>
          <w:szCs w:val="24"/>
        </w:rPr>
        <w:t>–  заложить основы лингвистических знаний  как  элемент представления о научной картине мира и как базу для формирования умения осознанно пользоваться языком в процессе коммуникации;</w:t>
      </w:r>
    </w:p>
    <w:p w:rsidR="00CA593C" w:rsidRPr="00245E94" w:rsidRDefault="00CA593C" w:rsidP="00CA593C">
      <w:pPr>
        <w:pStyle w:val="DecimalAligned"/>
        <w:spacing w:after="0" w:line="240" w:lineRule="auto"/>
        <w:ind w:firstLine="709"/>
        <w:jc w:val="both"/>
        <w:rPr>
          <w:rFonts w:ascii="Times New Roman" w:hAnsi="Times New Roman"/>
          <w:sz w:val="24"/>
          <w:szCs w:val="24"/>
        </w:rPr>
      </w:pPr>
      <w:r w:rsidRPr="00245E94">
        <w:rPr>
          <w:rFonts w:ascii="Times New Roman" w:hAnsi="Times New Roman"/>
          <w:sz w:val="24"/>
          <w:szCs w:val="24"/>
        </w:rPr>
        <w:t>– сформировать комплекс языковых и речевых умений, обеспечивающих сознательное использование средств языка, функциональную грамотность учащихся;</w:t>
      </w:r>
    </w:p>
    <w:p w:rsidR="00CA593C" w:rsidRPr="00245E94" w:rsidRDefault="00CA593C" w:rsidP="00CA593C">
      <w:pPr>
        <w:pStyle w:val="DecimalAligned"/>
        <w:spacing w:after="0" w:line="240" w:lineRule="auto"/>
        <w:ind w:firstLine="709"/>
        <w:jc w:val="both"/>
        <w:rPr>
          <w:rFonts w:ascii="Times New Roman" w:hAnsi="Times New Roman"/>
          <w:sz w:val="24"/>
          <w:szCs w:val="24"/>
        </w:rPr>
      </w:pPr>
      <w:r w:rsidRPr="00245E94">
        <w:rPr>
          <w:rFonts w:ascii="Times New Roman" w:hAnsi="Times New Roman"/>
          <w:sz w:val="24"/>
          <w:szCs w:val="24"/>
        </w:rPr>
        <w:t>–  средствами предмета «Русский язык» влиять на формирование психологических новообразований младшего школьника, его интеллектуальное и  эмоциональное развитие, на формирование учебной самостоятельности и в целом умения учиться;</w:t>
      </w:r>
    </w:p>
    <w:p w:rsidR="00CA593C" w:rsidRPr="00245E94" w:rsidRDefault="00CA593C" w:rsidP="00CA593C">
      <w:pPr>
        <w:pStyle w:val="DecimalAligned"/>
        <w:spacing w:after="0" w:line="240" w:lineRule="auto"/>
        <w:ind w:firstLine="709"/>
        <w:jc w:val="both"/>
        <w:rPr>
          <w:rFonts w:ascii="Times New Roman" w:hAnsi="Times New Roman"/>
          <w:sz w:val="24"/>
          <w:szCs w:val="24"/>
        </w:rPr>
      </w:pPr>
      <w:r w:rsidRPr="00245E94">
        <w:rPr>
          <w:rFonts w:ascii="Times New Roman" w:hAnsi="Times New Roman"/>
          <w:sz w:val="24"/>
          <w:szCs w:val="24"/>
        </w:rPr>
        <w:t>– обеспечить становление у младших школьников всех видов речевой деятельности в устной и письменной форме,  становление их коммуникативной компетенции.</w:t>
      </w:r>
    </w:p>
    <w:p w:rsidR="00CA593C" w:rsidRPr="00245E94" w:rsidRDefault="00CA593C" w:rsidP="00CA593C">
      <w:pPr>
        <w:pStyle w:val="DecimalAligned"/>
        <w:spacing w:after="0" w:line="240" w:lineRule="auto"/>
        <w:ind w:firstLine="709"/>
        <w:jc w:val="both"/>
        <w:rPr>
          <w:rFonts w:ascii="Times New Roman" w:hAnsi="Times New Roman"/>
          <w:sz w:val="24"/>
          <w:szCs w:val="24"/>
        </w:rPr>
      </w:pPr>
      <w:r w:rsidRPr="00245E94">
        <w:rPr>
          <w:rFonts w:ascii="Times New Roman" w:hAnsi="Times New Roman"/>
          <w:sz w:val="24"/>
          <w:szCs w:val="24"/>
        </w:rPr>
        <w:t xml:space="preserve">Для достижения курсом русского языка поставленных целей необходима особая  организация работы по освоению его предметного содержания – реализация деятельностного подхода к процессу лингвистического образования младших школьников. Это проявляется в следующем: освоение языковых и речевых понятий, закономерностей, правил и формирование соответствующих умений проходит по определённым этапам:  от мотивации и постановки учебной задачи – к её решению, осмыслению необходимого способа действия и к последующему осознанному использованию приобретённых знаний, к умению  контролировать  выполняемые действия  и их результаты. </w:t>
      </w:r>
    </w:p>
    <w:p w:rsidR="00CA593C" w:rsidRPr="00245E94" w:rsidRDefault="00CA593C" w:rsidP="00CA593C">
      <w:pPr>
        <w:pStyle w:val="DecimalAligned"/>
        <w:spacing w:after="0" w:line="240" w:lineRule="auto"/>
        <w:ind w:firstLine="709"/>
        <w:jc w:val="both"/>
        <w:rPr>
          <w:rFonts w:ascii="Times New Roman" w:hAnsi="Times New Roman"/>
          <w:sz w:val="24"/>
          <w:szCs w:val="24"/>
          <w:lang w:eastAsia="ru-RU"/>
        </w:rPr>
      </w:pPr>
      <w:r w:rsidRPr="00245E94">
        <w:rPr>
          <w:rFonts w:ascii="Times New Roman" w:hAnsi="Times New Roman"/>
          <w:sz w:val="24"/>
          <w:szCs w:val="24"/>
        </w:rPr>
        <w:t xml:space="preserve">Обучение русскому языку в начальной школе представляет собой первоначальный этап системы обучения родному языку. </w:t>
      </w:r>
      <w:r w:rsidRPr="00245E94">
        <w:rPr>
          <w:rFonts w:ascii="Times New Roman" w:hAnsi="Times New Roman"/>
          <w:sz w:val="24"/>
          <w:szCs w:val="24"/>
          <w:lang w:eastAsia="ru-RU"/>
        </w:rPr>
        <w:t>В программу русского языка отобраны знания из области фонетики, графики, лексики, морфемики, грамматики (морфологии, синтаксиса), а также орфографии и пунктуации, которые наиболее часто используются (или которые уместно было бы использовать) детьми 7–10 лет в процессе речевого общения. Такой принцип отбора программного материала по русскому языку можно определить как частотно-речевой. Наряду с лингвистическими знаниями в программу включены и элементарные сведения из области речеведения.</w:t>
      </w:r>
    </w:p>
    <w:p w:rsidR="00CA593C" w:rsidRDefault="00CA593C" w:rsidP="00CA593C">
      <w:pPr>
        <w:pStyle w:val="DecimalAligned"/>
        <w:spacing w:after="0" w:line="240" w:lineRule="auto"/>
        <w:ind w:firstLine="709"/>
        <w:jc w:val="both"/>
        <w:rPr>
          <w:rFonts w:ascii="Times New Roman" w:hAnsi="Times New Roman"/>
          <w:sz w:val="24"/>
          <w:szCs w:val="24"/>
          <w:lang w:eastAsia="ru-RU"/>
        </w:rPr>
      </w:pPr>
      <w:r w:rsidRPr="00245E94">
        <w:rPr>
          <w:rFonts w:ascii="Times New Roman" w:hAnsi="Times New Roman"/>
          <w:sz w:val="24"/>
          <w:szCs w:val="24"/>
          <w:lang w:eastAsia="ru-RU"/>
        </w:rPr>
        <w:t xml:space="preserve"> Поскольку все стороны языка – фонетическая, грамматическая, словообразовательная, лексическая – взаимосвязаны, то в каждом классе проводится изучение всех подсис</w:t>
      </w:r>
      <w:r w:rsidRPr="00245E94">
        <w:rPr>
          <w:rFonts w:ascii="Times New Roman" w:hAnsi="Times New Roman"/>
          <w:sz w:val="24"/>
          <w:szCs w:val="24"/>
          <w:lang w:eastAsia="ru-RU"/>
        </w:rPr>
        <w:softHyphen/>
        <w:t>тем языка. Системно-концентрический принцип построения курса позволяет осуществить усвоение учебного материала крупными частями (блоками), выделение из целостной системы обязательно основывается на связях и зависимости между его компонентами.</w:t>
      </w:r>
    </w:p>
    <w:p w:rsidR="00CA593C" w:rsidRDefault="00CA593C" w:rsidP="00CA593C">
      <w:pPr>
        <w:pStyle w:val="DecimalAligned"/>
        <w:spacing w:after="0" w:line="240" w:lineRule="auto"/>
        <w:ind w:firstLine="709"/>
        <w:jc w:val="both"/>
        <w:rPr>
          <w:rFonts w:ascii="Times New Roman" w:hAnsi="Times New Roman"/>
          <w:sz w:val="24"/>
          <w:szCs w:val="24"/>
          <w:lang w:eastAsia="ru-RU"/>
        </w:rPr>
      </w:pPr>
    </w:p>
    <w:p w:rsidR="00CA593C" w:rsidRPr="00766D37" w:rsidRDefault="00CA593C" w:rsidP="00CA593C">
      <w:pPr>
        <w:pStyle w:val="DecimalAligned"/>
        <w:ind w:firstLine="709"/>
        <w:jc w:val="center"/>
        <w:rPr>
          <w:rFonts w:ascii="Times New Roman" w:hAnsi="Times New Roman"/>
          <w:b/>
          <w:sz w:val="24"/>
          <w:szCs w:val="24"/>
        </w:rPr>
      </w:pPr>
      <w:r w:rsidRPr="00766D37">
        <w:rPr>
          <w:rFonts w:ascii="Times New Roman" w:hAnsi="Times New Roman"/>
          <w:b/>
          <w:sz w:val="24"/>
          <w:szCs w:val="24"/>
        </w:rPr>
        <w:t>Общая характеристика учебного предмета</w:t>
      </w:r>
    </w:p>
    <w:p w:rsidR="00CA593C" w:rsidRPr="004C319D" w:rsidRDefault="00CA593C" w:rsidP="00CA593C">
      <w:pPr>
        <w:pStyle w:val="Style1"/>
        <w:widowControl/>
        <w:ind w:firstLine="708"/>
        <w:rPr>
          <w:rStyle w:val="FontStyle18"/>
        </w:rPr>
      </w:pPr>
      <w:r w:rsidRPr="004C319D">
        <w:rPr>
          <w:rStyle w:val="FontStyle18"/>
        </w:rPr>
        <w:t>При распределении программного материала по классам учитывается прежде всего внутренняя ло</w:t>
      </w:r>
      <w:r w:rsidRPr="004C319D">
        <w:rPr>
          <w:rStyle w:val="FontStyle18"/>
        </w:rPr>
        <w:softHyphen/>
        <w:t>гика самого учебного предмета, те связи и зависи</w:t>
      </w:r>
      <w:r w:rsidRPr="004C319D">
        <w:rPr>
          <w:rStyle w:val="FontStyle18"/>
        </w:rPr>
        <w:softHyphen/>
        <w:t>мости, которые существуют между отдельными сто</w:t>
      </w:r>
      <w:r w:rsidRPr="004C319D">
        <w:rPr>
          <w:rStyle w:val="FontStyle18"/>
        </w:rPr>
        <w:softHyphen/>
        <w:t>ронами (подсистемами) языка, его категориями. Принимаются во внимание также и возрастные воз</w:t>
      </w:r>
      <w:r w:rsidRPr="004C319D">
        <w:rPr>
          <w:rStyle w:val="FontStyle18"/>
        </w:rPr>
        <w:softHyphen/>
        <w:t>можности школьников 7</w:t>
      </w:r>
      <w:r w:rsidRPr="004C319D">
        <w:rPr>
          <w:rStyle w:val="FontStyle27"/>
        </w:rPr>
        <w:t>—</w:t>
      </w:r>
      <w:r w:rsidRPr="004C319D">
        <w:rPr>
          <w:rStyle w:val="FontStyle18"/>
        </w:rPr>
        <w:t>11 лет, особенности их познавательной деятельности.</w:t>
      </w:r>
    </w:p>
    <w:p w:rsidR="00CA593C" w:rsidRPr="004C319D" w:rsidRDefault="00CA593C" w:rsidP="00CA593C">
      <w:pPr>
        <w:pStyle w:val="Style1"/>
        <w:widowControl/>
        <w:spacing w:before="10"/>
        <w:ind w:right="5"/>
        <w:rPr>
          <w:rStyle w:val="FontStyle18"/>
        </w:rPr>
      </w:pPr>
      <w:r w:rsidRPr="004C319D">
        <w:rPr>
          <w:rStyle w:val="FontStyle18"/>
        </w:rPr>
        <w:lastRenderedPageBreak/>
        <w:t>Поскольку все подсистемы языка — фонетиче</w:t>
      </w:r>
      <w:r w:rsidRPr="004C319D">
        <w:rPr>
          <w:rStyle w:val="FontStyle18"/>
        </w:rPr>
        <w:softHyphen/>
        <w:t>ская, грамматическая, словообразовательная, лек</w:t>
      </w:r>
      <w:r w:rsidRPr="004C319D">
        <w:rPr>
          <w:rStyle w:val="FontStyle18"/>
        </w:rPr>
        <w:softHyphen/>
        <w:t>сическая — взаимосвязаны, то в каждом классе про</w:t>
      </w:r>
      <w:r w:rsidRPr="004C319D">
        <w:rPr>
          <w:rStyle w:val="FontStyle18"/>
        </w:rPr>
        <w:softHyphen/>
        <w:t>водится изучение всех подсистем языка, при этом каждая из них изучается не изолированно, а как со</w:t>
      </w:r>
      <w:r w:rsidRPr="004C319D">
        <w:rPr>
          <w:rStyle w:val="FontStyle18"/>
        </w:rPr>
        <w:softHyphen/>
        <w:t>ставная часть такого сложного явления, какое пред</w:t>
      </w:r>
      <w:r w:rsidRPr="004C319D">
        <w:rPr>
          <w:rStyle w:val="FontStyle18"/>
        </w:rPr>
        <w:softHyphen/>
        <w:t>ставляет собой язык. Так, например, части речи по</w:t>
      </w:r>
      <w:r w:rsidRPr="004C319D">
        <w:rPr>
          <w:rStyle w:val="FontStyle18"/>
        </w:rPr>
        <w:softHyphen/>
        <w:t>стигаются на базе предложения и в тесной связи с лексикой и словообразованием.</w:t>
      </w:r>
    </w:p>
    <w:p w:rsidR="00CA593C" w:rsidRPr="004C319D" w:rsidRDefault="00CA593C" w:rsidP="00CA593C">
      <w:pPr>
        <w:pStyle w:val="Style1"/>
        <w:widowControl/>
        <w:ind w:right="34" w:firstLine="708"/>
        <w:rPr>
          <w:rStyle w:val="FontStyle18"/>
        </w:rPr>
      </w:pPr>
      <w:r w:rsidRPr="004C319D">
        <w:rPr>
          <w:rStyle w:val="FontStyle18"/>
        </w:rPr>
        <w:t>Морфемный состав слова познается обучающими</w:t>
      </w:r>
      <w:r w:rsidRPr="004C319D">
        <w:rPr>
          <w:rStyle w:val="FontStyle18"/>
        </w:rPr>
        <w:softHyphen/>
        <w:t>ся во взаимосвязи с лексикой и элементами стилис</w:t>
      </w:r>
      <w:r w:rsidRPr="004C319D">
        <w:rPr>
          <w:rStyle w:val="FontStyle18"/>
        </w:rPr>
        <w:softHyphen/>
        <w:t>тики. Работа над составом слова, наблюдение и ус</w:t>
      </w:r>
      <w:r w:rsidRPr="004C319D">
        <w:rPr>
          <w:rStyle w:val="FontStyle18"/>
        </w:rPr>
        <w:softHyphen/>
        <w:t>воение минимальных значимых единиц языка, вхо</w:t>
      </w:r>
      <w:r w:rsidRPr="004C319D">
        <w:rPr>
          <w:rStyle w:val="FontStyle18"/>
        </w:rPr>
        <w:softHyphen/>
        <w:t>дящих в основу слова (корень, приставка, суффикс), позволяет учащимся задуматься над лексическим значением слова, более осознанно подходить к выбо</w:t>
      </w:r>
      <w:r w:rsidRPr="004C319D">
        <w:rPr>
          <w:rStyle w:val="FontStyle18"/>
        </w:rPr>
        <w:softHyphen/>
        <w:t>ру слова в речи. На базе фонетических знаний и зна</w:t>
      </w:r>
      <w:r w:rsidRPr="004C319D">
        <w:rPr>
          <w:rStyle w:val="FontStyle18"/>
        </w:rPr>
        <w:softHyphen/>
        <w:t>ний морфемного состава слова обучающиеся овладе</w:t>
      </w:r>
      <w:r w:rsidRPr="004C319D">
        <w:rPr>
          <w:rStyle w:val="FontStyle18"/>
        </w:rPr>
        <w:softHyphen/>
        <w:t>вают орфографическими навыками. При этом для ученика предметом наблюдений становятся связи, которые существуют в языке, что и позволяет при</w:t>
      </w:r>
      <w:r w:rsidRPr="004C319D">
        <w:rPr>
          <w:rStyle w:val="FontStyle18"/>
        </w:rPr>
        <w:softHyphen/>
        <w:t>менять знания по языку в целях общения. Благода</w:t>
      </w:r>
      <w:r w:rsidRPr="004C319D">
        <w:rPr>
          <w:rStyle w:val="FontStyle18"/>
        </w:rPr>
        <w:softHyphen/>
        <w:t>ря системно-концентрическому принципу построе</w:t>
      </w:r>
      <w:r w:rsidRPr="004C319D">
        <w:rPr>
          <w:rStyle w:val="FontStyle18"/>
        </w:rPr>
        <w:softHyphen/>
        <w:t>ния курса учебный материал усваивается крупными частями (блоками), выделение которых из целост</w:t>
      </w:r>
      <w:r w:rsidRPr="004C319D">
        <w:rPr>
          <w:rStyle w:val="FontStyle18"/>
        </w:rPr>
        <w:softHyphen/>
        <w:t>ной системы обязательно основывается на связях и зависимостях между его компонентами.</w:t>
      </w:r>
    </w:p>
    <w:p w:rsidR="00CA593C" w:rsidRPr="004C319D" w:rsidRDefault="00CA593C" w:rsidP="00CA593C">
      <w:pPr>
        <w:pStyle w:val="Style1"/>
        <w:widowControl/>
        <w:ind w:firstLine="288"/>
        <w:rPr>
          <w:rStyle w:val="FontStyle18"/>
        </w:rPr>
      </w:pPr>
      <w:r w:rsidRPr="004C319D">
        <w:rPr>
          <w:rStyle w:val="FontStyle18"/>
        </w:rPr>
        <w:t>Обучение русскому языку в 1</w:t>
      </w:r>
      <w:r w:rsidRPr="004C319D">
        <w:rPr>
          <w:rStyle w:val="FontStyle12"/>
          <w:sz w:val="24"/>
        </w:rPr>
        <w:t>—</w:t>
      </w:r>
      <w:r w:rsidRPr="004C319D">
        <w:rPr>
          <w:rStyle w:val="FontStyle18"/>
        </w:rPr>
        <w:t>4 классах пред</w:t>
      </w:r>
      <w:r w:rsidRPr="004C319D">
        <w:rPr>
          <w:rStyle w:val="FontStyle18"/>
        </w:rPr>
        <w:softHyphen/>
        <w:t>ставляет собой первоначальный этап системы обуче</w:t>
      </w:r>
      <w:r w:rsidRPr="004C319D">
        <w:rPr>
          <w:rStyle w:val="FontStyle18"/>
        </w:rPr>
        <w:softHyphen/>
        <w:t>ния родному языку. В начальных классах осуществ</w:t>
      </w:r>
      <w:r w:rsidRPr="004C319D">
        <w:rPr>
          <w:rStyle w:val="FontStyle18"/>
        </w:rPr>
        <w:softHyphen/>
        <w:t>ляется не только подготовка к изучению языка, но и изучение языка на понятийном уровне, доступном школьникам 7</w:t>
      </w:r>
      <w:r w:rsidRPr="004C319D">
        <w:rPr>
          <w:rStyle w:val="FontStyle12"/>
          <w:sz w:val="24"/>
        </w:rPr>
        <w:t>—</w:t>
      </w:r>
      <w:r w:rsidRPr="004C319D">
        <w:rPr>
          <w:rStyle w:val="FontStyle18"/>
        </w:rPr>
        <w:t>11 лет. Обучение основывается на усвоении существенных признаков (особенностей) морфологических, синтаксических, словообразова</w:t>
      </w:r>
      <w:r w:rsidRPr="004C319D">
        <w:rPr>
          <w:rStyle w:val="FontStyle18"/>
        </w:rPr>
        <w:softHyphen/>
        <w:t>тельных понятий, на установлении связей между признаками понятий (внутрипонятийных связей), а также связей между понятиями (межпонятийных связей). Весь начальный курс русского языка в це</w:t>
      </w:r>
      <w:r w:rsidRPr="004C319D">
        <w:rPr>
          <w:rStyle w:val="FontStyle18"/>
        </w:rPr>
        <w:softHyphen/>
        <w:t>лом представлен для обучающихся как совокуп</w:t>
      </w:r>
      <w:r w:rsidRPr="004C319D">
        <w:rPr>
          <w:rStyle w:val="FontStyle18"/>
        </w:rPr>
        <w:softHyphen/>
        <w:t>ность понятий, правил, сведений, взаимодействую</w:t>
      </w:r>
      <w:r w:rsidRPr="004C319D">
        <w:rPr>
          <w:rStyle w:val="FontStyle18"/>
        </w:rPr>
        <w:softHyphen/>
        <w:t>щих между собой и обеспечивающих общение лю</w:t>
      </w:r>
      <w:r w:rsidRPr="004C319D">
        <w:rPr>
          <w:rStyle w:val="FontStyle18"/>
        </w:rPr>
        <w:softHyphen/>
        <w:t>дей.</w:t>
      </w:r>
    </w:p>
    <w:p w:rsidR="00CA593C" w:rsidRPr="004C319D" w:rsidRDefault="00CA593C" w:rsidP="00CA593C">
      <w:pPr>
        <w:pStyle w:val="Style1"/>
        <w:widowControl/>
        <w:ind w:firstLine="288"/>
        <w:rPr>
          <w:rStyle w:val="FontStyle18"/>
        </w:rPr>
      </w:pPr>
      <w:r w:rsidRPr="004C319D">
        <w:rPr>
          <w:rStyle w:val="FontStyle18"/>
        </w:rPr>
        <w:t>В этих целях курс русского языка строится таким образом, чтобы школьники осознали, что изучают они те самые единицы речи, которыми пользуются при общении: слово, предложение, текст. У каждой из данных единиц есть свои особенности, и их нужно знать, чтобы точно выражать свои мысли и правиль</w:t>
      </w:r>
      <w:r w:rsidRPr="004C319D">
        <w:rPr>
          <w:rStyle w:val="FontStyle18"/>
        </w:rPr>
        <w:softHyphen/>
        <w:t>но понимать мысли других людей.</w:t>
      </w:r>
    </w:p>
    <w:p w:rsidR="00CA593C" w:rsidRPr="004C319D" w:rsidRDefault="00CA593C" w:rsidP="00CA593C">
      <w:pPr>
        <w:pStyle w:val="Style1"/>
        <w:widowControl/>
        <w:ind w:right="29"/>
        <w:rPr>
          <w:rStyle w:val="FontStyle18"/>
        </w:rPr>
      </w:pPr>
      <w:r w:rsidRPr="004C319D">
        <w:rPr>
          <w:rStyle w:val="FontStyle18"/>
        </w:rPr>
        <w:t>Во всех классах большое место отводится на</w:t>
      </w:r>
      <w:r w:rsidRPr="004C319D">
        <w:rPr>
          <w:rStyle w:val="FontStyle18"/>
        </w:rPr>
        <w:softHyphen/>
        <w:t>блюдениям за лексическим значением слова, за сис</w:t>
      </w:r>
      <w:r w:rsidRPr="004C319D">
        <w:rPr>
          <w:rStyle w:val="FontStyle18"/>
        </w:rPr>
        <w:softHyphen/>
        <w:t>темными отношениями в лексике (синонимия, ан</w:t>
      </w:r>
      <w:r w:rsidRPr="004C319D">
        <w:rPr>
          <w:rStyle w:val="FontStyle18"/>
        </w:rPr>
        <w:softHyphen/>
        <w:t>тонимия, словообразовательные связи), у учащихся формируются представления о том, из каких мини</w:t>
      </w:r>
      <w:r w:rsidRPr="004C319D">
        <w:rPr>
          <w:rStyle w:val="FontStyle18"/>
        </w:rPr>
        <w:softHyphen/>
        <w:t>мально значимых единиц (морфем) складывается лексическое значение слова. Постепенно усваивают</w:t>
      </w:r>
      <w:r w:rsidRPr="004C319D">
        <w:rPr>
          <w:rStyle w:val="FontStyle18"/>
        </w:rPr>
        <w:softHyphen/>
        <w:t>ся грамматические признаки слова (т. е. слово по</w:t>
      </w:r>
      <w:r w:rsidRPr="004C319D">
        <w:rPr>
          <w:rStyle w:val="FontStyle18"/>
        </w:rPr>
        <w:softHyphen/>
        <w:t>знается как часть речи), а также роль слова в пред</w:t>
      </w:r>
      <w:r w:rsidRPr="004C319D">
        <w:rPr>
          <w:rStyle w:val="FontStyle18"/>
        </w:rPr>
        <w:softHyphen/>
        <w:t>ложении.</w:t>
      </w:r>
      <w:r w:rsidRPr="004C319D">
        <w:rPr>
          <w:rStyle w:val="2f4"/>
          <w:rFonts w:eastAsiaTheme="minorEastAsia"/>
          <w:sz w:val="24"/>
        </w:rPr>
        <w:t xml:space="preserve"> </w:t>
      </w:r>
      <w:r w:rsidRPr="004C319D">
        <w:rPr>
          <w:rStyle w:val="FontStyle18"/>
        </w:rPr>
        <w:t>Начиная с 1 класса и постепенно усложняясь, осуществляется целенаправленное изучение предло</w:t>
      </w:r>
      <w:r w:rsidRPr="004C319D">
        <w:rPr>
          <w:rStyle w:val="FontStyle18"/>
        </w:rPr>
        <w:softHyphen/>
        <w:t>жения. Предложение познается как минимальная единица сообщения (коммуникации), слово — как единица номинативная (называет предметы, при</w:t>
      </w:r>
      <w:r w:rsidRPr="004C319D">
        <w:rPr>
          <w:rStyle w:val="FontStyle18"/>
        </w:rPr>
        <w:softHyphen/>
        <w:t>знаки предметов, действия предметов, признаки действий предметов и т. д.). Предложения, объеди</w:t>
      </w:r>
      <w:r w:rsidRPr="004C319D">
        <w:rPr>
          <w:rStyle w:val="FontStyle18"/>
        </w:rPr>
        <w:softHyphen/>
        <w:t>ненные по смыслу и грамматически, рассматрива</w:t>
      </w:r>
      <w:r w:rsidRPr="004C319D">
        <w:rPr>
          <w:rStyle w:val="FontStyle18"/>
        </w:rPr>
        <w:softHyphen/>
        <w:t xml:space="preserve">ются как текст. Текст тоже </w:t>
      </w:r>
      <w:r w:rsidRPr="004C319D">
        <w:rPr>
          <w:rStyle w:val="FontStyle18"/>
        </w:rPr>
        <w:lastRenderedPageBreak/>
        <w:t>познается учениками как единица сообщения, только более крупная, чем предложение. С помощью текста можно передать развернутое сообщение на определенную тему, опи</w:t>
      </w:r>
      <w:r w:rsidRPr="004C319D">
        <w:rPr>
          <w:rStyle w:val="FontStyle18"/>
        </w:rPr>
        <w:softHyphen/>
        <w:t>сать предмет или явление, доказать и убедить в чем-либо своего собеседника и т. п.</w:t>
      </w:r>
    </w:p>
    <w:p w:rsidR="00CA593C" w:rsidRPr="004C319D" w:rsidRDefault="00CA593C" w:rsidP="00CA593C">
      <w:pPr>
        <w:pStyle w:val="Style1"/>
        <w:widowControl/>
        <w:spacing w:before="5"/>
        <w:ind w:firstLine="264"/>
        <w:rPr>
          <w:rStyle w:val="FontStyle18"/>
        </w:rPr>
      </w:pPr>
      <w:r w:rsidRPr="004C319D">
        <w:rPr>
          <w:rStyle w:val="FontStyle18"/>
        </w:rPr>
        <w:t>Итак, применительно к каждому году обучения программой определен объем знаний о слове,  предложении, тексте.</w:t>
      </w:r>
    </w:p>
    <w:p w:rsidR="00CA593C" w:rsidRPr="004C319D" w:rsidRDefault="00CA593C" w:rsidP="00CA593C">
      <w:pPr>
        <w:pStyle w:val="Style1"/>
        <w:widowControl/>
        <w:ind w:right="10" w:firstLine="288"/>
        <w:rPr>
          <w:rStyle w:val="FontStyle18"/>
        </w:rPr>
      </w:pPr>
      <w:r w:rsidRPr="004C319D">
        <w:rPr>
          <w:rStyle w:val="FontStyle18"/>
        </w:rPr>
        <w:t>Направленность на осознание обучающимися функций единиц языка, языковых категорий выра</w:t>
      </w:r>
      <w:r w:rsidRPr="004C319D">
        <w:rPr>
          <w:rStyle w:val="FontStyle18"/>
        </w:rPr>
        <w:softHyphen/>
        <w:t xml:space="preserve">жается, например, в том, что изучение каждой части речи начинается с выявления ее роли в общении: для чего служат в речи имена существительные, прилагательные, глаголы, наречия, числительные, предлоги, союзы. Виды предложений изучаются </w:t>
      </w:r>
      <w:r w:rsidRPr="004C319D">
        <w:rPr>
          <w:rStyle w:val="FontStyle21"/>
          <w:sz w:val="24"/>
          <w:szCs w:val="24"/>
        </w:rPr>
        <w:t xml:space="preserve">О </w:t>
      </w:r>
      <w:r w:rsidRPr="004C319D">
        <w:rPr>
          <w:rStyle w:val="FontStyle18"/>
        </w:rPr>
        <w:t>учетом цели высказывания (повествовательные, понудительные, вопросительные) и эмоциональной Окраски (восклицательные и невосклицательные). Каждая значимая часть слова (корень, приставка, суффикс, окончание) рассматривается с точки зрения ее функции в слове. В процессе выполнения разного вида заданий по учебнику «Русский язык» проводятся наблюдения за словом, предложением, текстом как единицами речи и языка, их функциями в общении, а также обобщаются элементы лингвистических знаний, с которыми первоклассники познакомились в период обучения грамоте. У детей развивается внимание к устной и письменной речи, начинают формировать</w:t>
      </w:r>
      <w:r w:rsidRPr="004C319D">
        <w:rPr>
          <w:rStyle w:val="FontStyle18"/>
        </w:rPr>
        <w:softHyphen/>
        <w:t>ся умения организовывать свою познавательную деятельность, работая по учебнику: воспринимать учебную задачу, искать пути ее решения, точно вы</w:t>
      </w:r>
      <w:r w:rsidRPr="004C319D">
        <w:rPr>
          <w:rStyle w:val="FontStyle18"/>
        </w:rPr>
        <w:softHyphen/>
        <w:t>полнять задания, контролировать себя.</w:t>
      </w:r>
    </w:p>
    <w:p w:rsidR="00CA593C" w:rsidRPr="004C319D" w:rsidRDefault="00CA593C" w:rsidP="00CA593C">
      <w:pPr>
        <w:pStyle w:val="Style1"/>
        <w:widowControl/>
        <w:spacing w:before="5"/>
        <w:ind w:firstLine="278"/>
        <w:rPr>
          <w:rStyle w:val="FontStyle18"/>
        </w:rPr>
      </w:pPr>
      <w:r w:rsidRPr="004C319D">
        <w:rPr>
          <w:rStyle w:val="FontStyle18"/>
        </w:rPr>
        <w:t>Теоретический материал в определенной системе в 1 классе не изучается. Элементарные языковые и речеведческие сведения используются в речевой и учебно-познавательной деятельности практически.</w:t>
      </w:r>
    </w:p>
    <w:p w:rsidR="00CA593C" w:rsidRDefault="00CA593C" w:rsidP="00CA593C">
      <w:pPr>
        <w:pStyle w:val="Style1"/>
        <w:widowControl/>
        <w:spacing w:before="5"/>
        <w:rPr>
          <w:rStyle w:val="FontStyle18"/>
        </w:rPr>
      </w:pPr>
      <w:r w:rsidRPr="004C319D">
        <w:rPr>
          <w:rStyle w:val="FontStyle18"/>
        </w:rPr>
        <w:t xml:space="preserve">Системно-деятельностный принцип обучения русскому языку реализуется во 2—4 классах. </w:t>
      </w:r>
    </w:p>
    <w:p w:rsidR="00CA593C" w:rsidRPr="004C319D" w:rsidRDefault="00CA593C" w:rsidP="00CA593C">
      <w:pPr>
        <w:pStyle w:val="Style1"/>
        <w:widowControl/>
        <w:spacing w:before="5"/>
        <w:ind w:firstLine="288"/>
        <w:rPr>
          <w:rStyle w:val="FontStyle18"/>
        </w:rPr>
      </w:pPr>
      <w:r>
        <w:t>Ведущим направлением по языку в 4 классе, в отличие от 3 класса, является словоизменение. Изучается изменение по падежам имен существительных и имен прилагательных, изменение по лицам глаголов, формируются навыки правописания безударных падежных и личных окончаний. Основы грамматических знаний, с опорой на которые формируются данные орфографические умения, создаются уже в 3 классе при изучении синтаксиса (в частности, словосочетаний) и таких морфологических категорий, как род, число, падеж.</w:t>
      </w:r>
      <w:r w:rsidRPr="004C319D">
        <w:t xml:space="preserve"> </w:t>
      </w:r>
      <w:r w:rsidRPr="004C319D">
        <w:rPr>
          <w:rStyle w:val="FontStyle18"/>
        </w:rPr>
        <w:t>Категория числа изучается во 2 классе, род имен существительных, прилагательных и глаголов в прошедшем времени — в 3 классе, а более сложные категории — «падеж» и «лицо» — в 4 классе. Перво</w:t>
      </w:r>
      <w:r w:rsidRPr="004C319D">
        <w:rPr>
          <w:rStyle w:val="FontStyle18"/>
        </w:rPr>
        <w:softHyphen/>
        <w:t>начальное ознакомление со склонением имен су</w:t>
      </w:r>
      <w:r w:rsidRPr="004C319D">
        <w:rPr>
          <w:rStyle w:val="FontStyle18"/>
        </w:rPr>
        <w:softHyphen/>
        <w:t>ществительных (с ударными окончаниями) прово</w:t>
      </w:r>
      <w:r w:rsidRPr="004C319D">
        <w:rPr>
          <w:rStyle w:val="FontStyle18"/>
        </w:rPr>
        <w:softHyphen/>
        <w:t>дится в 3 классе.</w:t>
      </w:r>
    </w:p>
    <w:p w:rsidR="00CA593C" w:rsidRPr="004C319D" w:rsidRDefault="00CA593C" w:rsidP="00CA593C">
      <w:pPr>
        <w:pStyle w:val="Style1"/>
        <w:widowControl/>
        <w:rPr>
          <w:rStyle w:val="FontStyle18"/>
        </w:rPr>
      </w:pPr>
      <w:r w:rsidRPr="004C319D">
        <w:rPr>
          <w:rStyle w:val="FontStyle18"/>
        </w:rPr>
        <w:t>С наречиями и числительными обучающиеся зна</w:t>
      </w:r>
      <w:r w:rsidRPr="004C319D">
        <w:rPr>
          <w:rStyle w:val="FontStyle18"/>
        </w:rPr>
        <w:softHyphen/>
        <w:t>комятся практически в процессе анализа текстов в учебнике и составления своих высказываний не толь</w:t>
      </w:r>
      <w:r w:rsidRPr="004C319D">
        <w:rPr>
          <w:rStyle w:val="FontStyle18"/>
        </w:rPr>
        <w:softHyphen/>
        <w:t>ко на уроках русского языка, но и на уроках матема</w:t>
      </w:r>
      <w:r w:rsidRPr="004C319D">
        <w:rPr>
          <w:rStyle w:val="FontStyle18"/>
        </w:rPr>
        <w:softHyphen/>
        <w:t xml:space="preserve">тики, окружающего мира и др. О наречии они узнают как о неизменяемой части речи, обозначающей место действия (отвечающей на вопросы: </w:t>
      </w:r>
      <w:r w:rsidRPr="004C319D">
        <w:rPr>
          <w:rStyle w:val="FontStyle18"/>
          <w:spacing w:val="40"/>
        </w:rPr>
        <w:t>где?</w:t>
      </w:r>
      <w:r w:rsidRPr="004C319D">
        <w:rPr>
          <w:rStyle w:val="FontStyle18"/>
        </w:rPr>
        <w:t xml:space="preserve"> </w:t>
      </w:r>
      <w:r w:rsidRPr="004C319D">
        <w:rPr>
          <w:rStyle w:val="FontStyle18"/>
          <w:spacing w:val="40"/>
        </w:rPr>
        <w:t>куда? откуда?</w:t>
      </w:r>
      <w:r w:rsidRPr="004C319D">
        <w:rPr>
          <w:rStyle w:val="FontStyle18"/>
        </w:rPr>
        <w:t xml:space="preserve"> — </w:t>
      </w:r>
      <w:r w:rsidRPr="004C319D">
        <w:rPr>
          <w:rStyle w:val="FontStyle23"/>
        </w:rPr>
        <w:t xml:space="preserve">далеко, высоко, вперёд, издалека), </w:t>
      </w:r>
      <w:r w:rsidRPr="004C319D">
        <w:rPr>
          <w:rStyle w:val="FontStyle18"/>
        </w:rPr>
        <w:t>вре</w:t>
      </w:r>
      <w:r w:rsidRPr="004C319D">
        <w:rPr>
          <w:rStyle w:val="FontStyle18"/>
        </w:rPr>
        <w:softHyphen/>
        <w:t xml:space="preserve">мя действия </w:t>
      </w:r>
      <w:r w:rsidRPr="004C319D">
        <w:rPr>
          <w:rStyle w:val="FontStyle18"/>
          <w:spacing w:val="40"/>
        </w:rPr>
        <w:t>(когда?</w:t>
      </w:r>
      <w:r w:rsidRPr="004C319D">
        <w:rPr>
          <w:rStyle w:val="FontStyle18"/>
        </w:rPr>
        <w:t xml:space="preserve"> </w:t>
      </w:r>
      <w:r w:rsidRPr="004C319D">
        <w:rPr>
          <w:rStyle w:val="FontStyle18"/>
          <w:spacing w:val="40"/>
        </w:rPr>
        <w:t>—</w:t>
      </w:r>
      <w:r w:rsidRPr="004C319D">
        <w:rPr>
          <w:rStyle w:val="FontStyle18"/>
        </w:rPr>
        <w:t xml:space="preserve"> </w:t>
      </w:r>
      <w:r w:rsidRPr="004C319D">
        <w:rPr>
          <w:rStyle w:val="FontStyle23"/>
        </w:rPr>
        <w:t>поздно, рано, вчера, сегод</w:t>
      </w:r>
      <w:r w:rsidRPr="004C319D">
        <w:rPr>
          <w:rStyle w:val="FontStyle23"/>
        </w:rPr>
        <w:softHyphen/>
        <w:t xml:space="preserve">ня, завтра), </w:t>
      </w:r>
      <w:r w:rsidRPr="004C319D">
        <w:rPr>
          <w:rStyle w:val="FontStyle18"/>
        </w:rPr>
        <w:t xml:space="preserve">образ действия </w:t>
      </w:r>
      <w:r w:rsidRPr="004C319D">
        <w:rPr>
          <w:rStyle w:val="FontStyle18"/>
          <w:spacing w:val="40"/>
        </w:rPr>
        <w:t>(как?</w:t>
      </w:r>
      <w:r w:rsidRPr="004C319D">
        <w:rPr>
          <w:rStyle w:val="FontStyle18"/>
        </w:rPr>
        <w:t xml:space="preserve"> </w:t>
      </w:r>
      <w:r w:rsidRPr="004C319D">
        <w:rPr>
          <w:rStyle w:val="FontStyle18"/>
          <w:spacing w:val="40"/>
        </w:rPr>
        <w:t>каким</w:t>
      </w:r>
      <w:r w:rsidRPr="004C319D">
        <w:rPr>
          <w:rStyle w:val="FontStyle18"/>
        </w:rPr>
        <w:t xml:space="preserve"> </w:t>
      </w:r>
      <w:r w:rsidRPr="004C319D">
        <w:rPr>
          <w:rStyle w:val="FontStyle18"/>
          <w:spacing w:val="40"/>
        </w:rPr>
        <w:t>обра</w:t>
      </w:r>
      <w:r w:rsidRPr="004C319D">
        <w:rPr>
          <w:rStyle w:val="FontStyle18"/>
          <w:spacing w:val="40"/>
        </w:rPr>
        <w:softHyphen/>
        <w:t>зом?</w:t>
      </w:r>
      <w:r w:rsidRPr="004C319D">
        <w:rPr>
          <w:rStyle w:val="FontStyle18"/>
        </w:rPr>
        <w:t xml:space="preserve"> </w:t>
      </w:r>
      <w:r w:rsidRPr="004C319D">
        <w:rPr>
          <w:rStyle w:val="FontStyle18"/>
          <w:spacing w:val="40"/>
        </w:rPr>
        <w:t>—</w:t>
      </w:r>
      <w:r w:rsidRPr="004C319D">
        <w:rPr>
          <w:rStyle w:val="FontStyle18"/>
        </w:rPr>
        <w:t xml:space="preserve"> </w:t>
      </w:r>
      <w:r w:rsidRPr="004C319D">
        <w:rPr>
          <w:rStyle w:val="FontStyle23"/>
        </w:rPr>
        <w:t xml:space="preserve">дружно, аккуратно, хорошо, смело, робко, весело, правильно) </w:t>
      </w:r>
      <w:r w:rsidRPr="004C319D">
        <w:rPr>
          <w:rStyle w:val="FontStyle18"/>
        </w:rPr>
        <w:t>и т. д. Школьники учатся пра</w:t>
      </w:r>
      <w:r w:rsidRPr="004C319D">
        <w:rPr>
          <w:rStyle w:val="FontStyle18"/>
        </w:rPr>
        <w:softHyphen/>
        <w:t xml:space="preserve">вильно писать </w:t>
      </w:r>
      <w:r w:rsidRPr="004C319D">
        <w:rPr>
          <w:rStyle w:val="FontStyle18"/>
        </w:rPr>
        <w:lastRenderedPageBreak/>
        <w:t xml:space="preserve">наречия с суффиксами -о, </w:t>
      </w:r>
      <w:r w:rsidRPr="004C319D">
        <w:rPr>
          <w:rStyle w:val="FontStyle23"/>
        </w:rPr>
        <w:t xml:space="preserve">-а: близко, быстро, внимательно, чудесно, интересно, налево, направо, слева, справа, издалека, издавна </w:t>
      </w:r>
      <w:r w:rsidRPr="004C319D">
        <w:rPr>
          <w:rStyle w:val="FontStyle18"/>
        </w:rPr>
        <w:t>и употреб</w:t>
      </w:r>
      <w:r w:rsidRPr="004C319D">
        <w:rPr>
          <w:rStyle w:val="FontStyle18"/>
        </w:rPr>
        <w:softHyphen/>
        <w:t>лять их в глагольных словосочетаниях. У учащихся формируется умение правильно склонять количест</w:t>
      </w:r>
      <w:r w:rsidRPr="004C319D">
        <w:rPr>
          <w:rStyle w:val="FontStyle18"/>
        </w:rPr>
        <w:softHyphen/>
        <w:t xml:space="preserve">венные числительные в словосочетаниях типа </w:t>
      </w:r>
      <w:r w:rsidRPr="004C319D">
        <w:rPr>
          <w:rStyle w:val="FontStyle23"/>
        </w:rPr>
        <w:t xml:space="preserve">три карандаша, пять дней, тридцать семь страниц </w:t>
      </w:r>
      <w:r w:rsidRPr="004C319D">
        <w:rPr>
          <w:rStyle w:val="FontStyle18"/>
          <w:spacing w:val="-20"/>
        </w:rPr>
        <w:t>||</w:t>
      </w:r>
      <w:r w:rsidRPr="004C319D">
        <w:rPr>
          <w:rStyle w:val="FontStyle18"/>
        </w:rPr>
        <w:t xml:space="preserve"> г. п. и употреблять числительные в речи (в частнос</w:t>
      </w:r>
      <w:r w:rsidRPr="004C319D">
        <w:rPr>
          <w:rStyle w:val="FontStyle18"/>
        </w:rPr>
        <w:softHyphen/>
      </w:r>
      <w:r w:rsidRPr="004C319D">
        <w:rPr>
          <w:rStyle w:val="FontStyle20"/>
          <w:rFonts w:ascii="Times New Roman" w:hAnsi="Times New Roman"/>
          <w:sz w:val="24"/>
          <w:szCs w:val="24"/>
        </w:rPr>
        <w:t xml:space="preserve">ти, </w:t>
      </w:r>
      <w:r w:rsidRPr="004C319D">
        <w:rPr>
          <w:rStyle w:val="FontStyle18"/>
        </w:rPr>
        <w:t xml:space="preserve">на уроках математики). Как самостоятельные учебные темы наречия и числительные не изучаются; у | </w:t>
      </w:r>
      <w:r w:rsidRPr="004C319D">
        <w:rPr>
          <w:rStyle w:val="FontStyle20"/>
          <w:rFonts w:ascii="Times New Roman" w:hAnsi="Times New Roman"/>
          <w:sz w:val="24"/>
          <w:szCs w:val="24"/>
        </w:rPr>
        <w:t xml:space="preserve">х </w:t>
      </w:r>
      <w:r w:rsidRPr="004C319D">
        <w:rPr>
          <w:rStyle w:val="FontStyle18"/>
        </w:rPr>
        <w:t>тень знаний о данных частях речи не проверяется.</w:t>
      </w:r>
    </w:p>
    <w:p w:rsidR="00CA593C" w:rsidRPr="004C319D" w:rsidRDefault="00CA593C" w:rsidP="00CA593C">
      <w:pPr>
        <w:pStyle w:val="Style1"/>
        <w:widowControl/>
        <w:ind w:firstLine="708"/>
        <w:rPr>
          <w:rStyle w:val="FontStyle18"/>
        </w:rPr>
      </w:pPr>
      <w:r w:rsidRPr="004C319D">
        <w:rPr>
          <w:rStyle w:val="FontStyle18"/>
        </w:rPr>
        <w:t xml:space="preserve"> В качестве составной части в раздел «Слово. Час</w:t>
      </w:r>
      <w:r w:rsidRPr="004C319D">
        <w:rPr>
          <w:rStyle w:val="FontStyle18"/>
        </w:rPr>
        <w:softHyphen/>
      </w:r>
      <w:r w:rsidRPr="004C319D">
        <w:rPr>
          <w:rStyle w:val="FontStyle18"/>
          <w:spacing w:val="40"/>
        </w:rPr>
        <w:t>ти</w:t>
      </w:r>
      <w:r w:rsidRPr="004C319D">
        <w:rPr>
          <w:rStyle w:val="FontStyle18"/>
        </w:rPr>
        <w:t xml:space="preserve"> речи» входит материал по лексике: синонимы и антонимы, многозначность слов, употребление слов </w:t>
      </w:r>
      <w:r w:rsidRPr="004C319D">
        <w:rPr>
          <w:rStyle w:val="FontStyle20"/>
          <w:rFonts w:ascii="Times New Roman" w:hAnsi="Times New Roman"/>
          <w:sz w:val="24"/>
          <w:szCs w:val="24"/>
        </w:rPr>
        <w:t xml:space="preserve">и </w:t>
      </w:r>
      <w:r w:rsidRPr="004C319D">
        <w:rPr>
          <w:rStyle w:val="FontStyle18"/>
        </w:rPr>
        <w:t>прямом и переносном значении.</w:t>
      </w:r>
    </w:p>
    <w:p w:rsidR="00CA593C" w:rsidRPr="004C319D" w:rsidRDefault="00CA593C" w:rsidP="00CA593C">
      <w:pPr>
        <w:pStyle w:val="Style1"/>
        <w:widowControl/>
        <w:spacing w:before="5"/>
        <w:ind w:firstLine="708"/>
        <w:rPr>
          <w:rStyle w:val="FontStyle18"/>
        </w:rPr>
      </w:pPr>
      <w:r w:rsidRPr="004C319D">
        <w:rPr>
          <w:rStyle w:val="FontStyle18"/>
        </w:rPr>
        <w:t>Преемственность и перспективные связи реализо</w:t>
      </w:r>
      <w:r w:rsidRPr="004C319D">
        <w:rPr>
          <w:rStyle w:val="FontStyle18"/>
        </w:rPr>
        <w:softHyphen/>
        <w:t>ваны в разделе «Предложение». Начинается изуче</w:t>
      </w:r>
      <w:r w:rsidRPr="004C319D">
        <w:rPr>
          <w:rStyle w:val="FontStyle18"/>
        </w:rPr>
        <w:softHyphen/>
        <w:t>ние предложения в 1 классе с наблюдений за упо</w:t>
      </w:r>
      <w:r w:rsidRPr="004C319D">
        <w:rPr>
          <w:rStyle w:val="FontStyle18"/>
        </w:rPr>
        <w:softHyphen/>
        <w:t>треблением предложений в речи. Первоначальное представление о предложении как единице речи формируется у обучающихся в процессе создания собственных высказываний, т. е. в условиях функ</w:t>
      </w:r>
      <w:r w:rsidRPr="004C319D">
        <w:rPr>
          <w:rStyle w:val="FontStyle18"/>
        </w:rPr>
        <w:softHyphen/>
        <w:t>ционирования предложения в тексте.</w:t>
      </w:r>
    </w:p>
    <w:p w:rsidR="00CA593C" w:rsidRPr="004C319D" w:rsidRDefault="00CA593C" w:rsidP="00CA593C">
      <w:pPr>
        <w:pStyle w:val="Style1"/>
        <w:widowControl/>
        <w:spacing w:before="5"/>
        <w:rPr>
          <w:rStyle w:val="FontStyle18"/>
        </w:rPr>
      </w:pPr>
      <w:r w:rsidRPr="004C319D">
        <w:rPr>
          <w:rStyle w:val="FontStyle18"/>
        </w:rPr>
        <w:t>Во 2 классе учащиеся знакомятся с особенностя</w:t>
      </w:r>
      <w:r w:rsidRPr="004C319D">
        <w:rPr>
          <w:rStyle w:val="FontStyle18"/>
        </w:rPr>
        <w:softHyphen/>
        <w:t>ми главных членов — грамматической основы пред</w:t>
      </w:r>
      <w:r w:rsidRPr="004C319D">
        <w:rPr>
          <w:rStyle w:val="FontStyle18"/>
        </w:rPr>
        <w:softHyphen/>
        <w:t>ложения. Вводятся термины «подлежащее» и «ска</w:t>
      </w:r>
      <w:r w:rsidRPr="004C319D">
        <w:rPr>
          <w:rStyle w:val="FontStyle18"/>
        </w:rPr>
        <w:softHyphen/>
        <w:t>зуемое», дается их определение. Систематически в течение всего учебного года проводится работа по составлению распространенных и нераспространен</w:t>
      </w:r>
      <w:r w:rsidRPr="004C319D">
        <w:rPr>
          <w:rStyle w:val="FontStyle18"/>
        </w:rPr>
        <w:softHyphen/>
        <w:t>ных предложений и их анализу, что формирует уме</w:t>
      </w:r>
      <w:r w:rsidRPr="004C319D">
        <w:rPr>
          <w:rStyle w:val="FontStyle18"/>
        </w:rPr>
        <w:softHyphen/>
        <w:t>ние выделять в предложении главные члены и сло</w:t>
      </w:r>
      <w:r w:rsidRPr="004C319D">
        <w:rPr>
          <w:rStyle w:val="FontStyle18"/>
        </w:rPr>
        <w:softHyphen/>
        <w:t>ва, связанные с ними по смыслу. Происходит пропе</w:t>
      </w:r>
      <w:r w:rsidRPr="004C319D">
        <w:rPr>
          <w:rStyle w:val="FontStyle18"/>
        </w:rPr>
        <w:softHyphen/>
        <w:t>девтика введения понятия «второстепенные члены предложения ».</w:t>
      </w:r>
    </w:p>
    <w:p w:rsidR="00CA593C" w:rsidRPr="004C319D" w:rsidRDefault="00CA593C" w:rsidP="00CA593C">
      <w:pPr>
        <w:pStyle w:val="Style1"/>
        <w:widowControl/>
        <w:spacing w:before="10"/>
        <w:ind w:firstLine="288"/>
        <w:rPr>
          <w:rStyle w:val="FontStyle18"/>
        </w:rPr>
      </w:pPr>
      <w:r w:rsidRPr="004C319D">
        <w:rPr>
          <w:rStyle w:val="FontStyle18"/>
        </w:rPr>
        <w:t>В 3 классе знания о главных и второстепенных членах, о связи слов в предложении расширяются, что происходит прежде всего в процессе изучения словосочетаний. Постепенно, по мере изучения час</w:t>
      </w:r>
      <w:r w:rsidRPr="004C319D">
        <w:rPr>
          <w:rStyle w:val="FontStyle18"/>
        </w:rPr>
        <w:softHyphen/>
        <w:t>тей речи, вводятся термины, обозначающие вто</w:t>
      </w:r>
      <w:r w:rsidRPr="004C319D">
        <w:rPr>
          <w:rStyle w:val="FontStyle18"/>
        </w:rPr>
        <w:softHyphen/>
        <w:t>ростепенные члены: «дополнение», «определение», «обстоятельство». У обучающихся формируется умение распознавать второстепенные члены предло</w:t>
      </w:r>
      <w:r w:rsidRPr="004C319D">
        <w:rPr>
          <w:rStyle w:val="FontStyle18"/>
        </w:rPr>
        <w:softHyphen/>
        <w:t>жения по вопросам и значению. Обращается внима</w:t>
      </w:r>
      <w:r w:rsidRPr="004C319D">
        <w:rPr>
          <w:rStyle w:val="FontStyle18"/>
        </w:rPr>
        <w:softHyphen/>
        <w:t>ние на то, что дополнение чаще всего выражается именем существительным или местоимением в кос</w:t>
      </w:r>
      <w:r w:rsidRPr="004C319D">
        <w:rPr>
          <w:rStyle w:val="FontStyle18"/>
        </w:rPr>
        <w:softHyphen/>
        <w:t>венных падежах, определение — именем прилага</w:t>
      </w:r>
      <w:r w:rsidRPr="004C319D">
        <w:rPr>
          <w:rStyle w:val="FontStyle18"/>
        </w:rPr>
        <w:softHyphen/>
        <w:t>тельным, обстоятельство — наречием или существи</w:t>
      </w:r>
      <w:r w:rsidRPr="004C319D">
        <w:rPr>
          <w:rStyle w:val="FontStyle18"/>
        </w:rPr>
        <w:softHyphen/>
        <w:t>тельным в косвенных падежах. Знакомство с вто</w:t>
      </w:r>
      <w:r w:rsidRPr="004C319D">
        <w:rPr>
          <w:rStyle w:val="FontStyle18"/>
        </w:rPr>
        <w:softHyphen/>
        <w:t>ростепенными членами создает благоприятные условия для усвоения связи слов в предложении, для понимания словосочетания как двух слов, свя</w:t>
      </w:r>
      <w:r w:rsidRPr="004C319D">
        <w:rPr>
          <w:rStyle w:val="FontStyle18"/>
        </w:rPr>
        <w:softHyphen/>
        <w:t>занных между собой по смыслу и грамматически.</w:t>
      </w:r>
    </w:p>
    <w:p w:rsidR="00CA593C" w:rsidRPr="004C319D" w:rsidRDefault="00CA593C" w:rsidP="00CA593C">
      <w:pPr>
        <w:pStyle w:val="Style1"/>
        <w:widowControl/>
        <w:rPr>
          <w:rStyle w:val="FontStyle18"/>
        </w:rPr>
      </w:pPr>
      <w:r w:rsidRPr="004C319D">
        <w:rPr>
          <w:rStyle w:val="FontStyle18"/>
        </w:rPr>
        <w:t>Не менее важным является углубление знаний о видах предложений по цели высказывания и эмоци</w:t>
      </w:r>
      <w:r w:rsidRPr="004C319D">
        <w:rPr>
          <w:rStyle w:val="FontStyle18"/>
        </w:rPr>
        <w:softHyphen/>
        <w:t>ональнои окраске, а также распознавание простых распространенных и сложных предложений (из двух простых).</w:t>
      </w:r>
    </w:p>
    <w:p w:rsidR="00CA593C" w:rsidRPr="004C319D" w:rsidRDefault="00CA593C" w:rsidP="00CA593C">
      <w:pPr>
        <w:pStyle w:val="Style1"/>
        <w:widowControl/>
        <w:ind w:firstLine="288"/>
        <w:rPr>
          <w:rStyle w:val="FontStyle18"/>
        </w:rPr>
      </w:pPr>
      <w:r w:rsidRPr="004C319D">
        <w:rPr>
          <w:rStyle w:val="FontStyle18"/>
        </w:rPr>
        <w:t>В 4 классе в связи с изучением имен существи</w:t>
      </w:r>
      <w:r w:rsidRPr="004C319D">
        <w:rPr>
          <w:rStyle w:val="FontStyle18"/>
        </w:rPr>
        <w:softHyphen/>
        <w:t>тельных и имен прилагательных знания о словосо</w:t>
      </w:r>
      <w:r w:rsidRPr="004C319D">
        <w:rPr>
          <w:rStyle w:val="FontStyle18"/>
        </w:rPr>
        <w:softHyphen/>
        <w:t xml:space="preserve">четаниях углубляются, практически происходит ознакомление с типами связи слов в словосочетании: с управлением </w:t>
      </w:r>
      <w:r w:rsidRPr="004C319D">
        <w:rPr>
          <w:rStyle w:val="FontStyle23"/>
        </w:rPr>
        <w:t xml:space="preserve">(кружился в небе) </w:t>
      </w:r>
      <w:r w:rsidRPr="004C319D">
        <w:rPr>
          <w:rStyle w:val="FontStyle18"/>
        </w:rPr>
        <w:t xml:space="preserve">и согласованием </w:t>
      </w:r>
      <w:r w:rsidRPr="004C319D">
        <w:rPr>
          <w:rStyle w:val="FontStyle23"/>
        </w:rPr>
        <w:t xml:space="preserve">(в небе голубом) </w:t>
      </w:r>
      <w:r w:rsidRPr="004C319D">
        <w:rPr>
          <w:rStyle w:val="FontStyle18"/>
        </w:rPr>
        <w:t>— без называния терминов. Новым для обучающихся в 4 классе является изучение предложений с однородными членами. Опираясь па вышесказанное, необходимо подчеркнуть, что ус</w:t>
      </w:r>
      <w:r w:rsidRPr="004C319D">
        <w:rPr>
          <w:rStyle w:val="FontStyle18"/>
        </w:rPr>
        <w:softHyphen/>
        <w:t xml:space="preserve">ложнение учебного материала от класса к классу </w:t>
      </w:r>
      <w:r w:rsidRPr="004C319D">
        <w:rPr>
          <w:rStyle w:val="FontStyle18"/>
        </w:rPr>
        <w:lastRenderedPageBreak/>
        <w:t>происходит путем включения в систему курса новых признаков понятий, т. е. путем их дальнейшего развития.</w:t>
      </w:r>
    </w:p>
    <w:p w:rsidR="00CA593C" w:rsidRPr="004C319D" w:rsidRDefault="00CA593C" w:rsidP="00CA593C">
      <w:pPr>
        <w:pStyle w:val="Style1"/>
        <w:widowControl/>
        <w:ind w:firstLine="288"/>
        <w:rPr>
          <w:rStyle w:val="FontStyle18"/>
        </w:rPr>
      </w:pPr>
      <w:r w:rsidRPr="004C319D">
        <w:rPr>
          <w:rStyle w:val="FontStyle18"/>
        </w:rPr>
        <w:t xml:space="preserve"> В процессе работы с текстом учитываются его со</w:t>
      </w:r>
      <w:r w:rsidRPr="004C319D">
        <w:rPr>
          <w:rStyle w:val="FontStyle18"/>
        </w:rPr>
        <w:softHyphen/>
        <w:t>держание, структура, изобразительные средства.</w:t>
      </w:r>
    </w:p>
    <w:p w:rsidR="00CA593C" w:rsidRPr="004C319D" w:rsidRDefault="00CA593C" w:rsidP="00CA593C">
      <w:pPr>
        <w:pStyle w:val="Style1"/>
        <w:widowControl/>
        <w:spacing w:before="5"/>
        <w:ind w:firstLine="288"/>
        <w:rPr>
          <w:rStyle w:val="FontStyle18"/>
        </w:rPr>
      </w:pPr>
      <w:r w:rsidRPr="004C319D">
        <w:rPr>
          <w:rStyle w:val="FontStyle18"/>
        </w:rPr>
        <w:t>В раздел «Связная речь» включена тема «Речевая этика»: правила речевого поведения человека в оп</w:t>
      </w:r>
      <w:r w:rsidRPr="004C319D">
        <w:rPr>
          <w:rStyle w:val="FontStyle18"/>
        </w:rPr>
        <w:softHyphen/>
        <w:t>ределенных ситуациях и вежливого общения с собе</w:t>
      </w:r>
      <w:r w:rsidRPr="004C319D">
        <w:rPr>
          <w:rStyle w:val="FontStyle18"/>
        </w:rPr>
        <w:softHyphen/>
        <w:t>седником.</w:t>
      </w:r>
    </w:p>
    <w:p w:rsidR="00CA593C" w:rsidRPr="004C319D" w:rsidRDefault="00CA593C" w:rsidP="00CA593C">
      <w:pPr>
        <w:pStyle w:val="Style1"/>
        <w:widowControl/>
        <w:spacing w:before="10"/>
        <w:ind w:firstLine="278"/>
        <w:rPr>
          <w:rStyle w:val="FontStyle18"/>
        </w:rPr>
      </w:pPr>
      <w:r w:rsidRPr="004C319D">
        <w:rPr>
          <w:rStyle w:val="FontStyle18"/>
        </w:rPr>
        <w:t>Перед учителем ставится задача воспитать у школьников внимательное отношение к тем, с кем они общаются, познакомить их с устойчивыми вы</w:t>
      </w:r>
      <w:r w:rsidRPr="004C319D">
        <w:rPr>
          <w:rStyle w:val="FontStyle18"/>
        </w:rPr>
        <w:softHyphen/>
        <w:t>ражениями, которые употребляются при общении, научить пользоваться ими. Иначе говоря, ставится</w:t>
      </w:r>
      <w:r w:rsidRPr="004C319D">
        <w:rPr>
          <w:rStyle w:val="2f4"/>
          <w:rFonts w:eastAsiaTheme="minorEastAsia"/>
          <w:sz w:val="24"/>
        </w:rPr>
        <w:t xml:space="preserve"> </w:t>
      </w:r>
      <w:r w:rsidRPr="004C319D">
        <w:rPr>
          <w:rStyle w:val="FontStyle18"/>
        </w:rPr>
        <w:t>задача заложить основы культурного общения, фор</w:t>
      </w:r>
      <w:r w:rsidRPr="004C319D">
        <w:rPr>
          <w:rStyle w:val="FontStyle18"/>
        </w:rPr>
        <w:softHyphen/>
        <w:t xml:space="preserve">мировать коммуникативные умения, а главное — доброжелательное отношение как к взрослым, так и к своим сверстникам. </w:t>
      </w:r>
    </w:p>
    <w:p w:rsidR="00CA593C" w:rsidRPr="004C319D" w:rsidRDefault="00CA593C" w:rsidP="00CA593C">
      <w:pPr>
        <w:pStyle w:val="Style1"/>
        <w:widowControl/>
        <w:ind w:right="29"/>
        <w:rPr>
          <w:rStyle w:val="FontStyle18"/>
        </w:rPr>
      </w:pPr>
      <w:r w:rsidRPr="004C319D">
        <w:rPr>
          <w:rStyle w:val="FontStyle18"/>
        </w:rPr>
        <w:t>Работа над нормами литературного языка носит Практическую направленность и проводится в тече</w:t>
      </w:r>
      <w:r w:rsidRPr="004C319D">
        <w:rPr>
          <w:rStyle w:val="FontStyle18"/>
        </w:rPr>
        <w:softHyphen/>
        <w:t>ние всего учебного года в связи с изучением разных тем по курсу русского языка, с внеклассными заня</w:t>
      </w:r>
      <w:r w:rsidRPr="004C319D">
        <w:rPr>
          <w:rStyle w:val="FontStyle18"/>
        </w:rPr>
        <w:softHyphen/>
        <w:t>тиями по предмету, написанием изложений и сочи</w:t>
      </w:r>
      <w:r w:rsidRPr="004C319D">
        <w:rPr>
          <w:rStyle w:val="FontStyle18"/>
        </w:rPr>
        <w:softHyphen/>
        <w:t>нений, уроками чтения. Надо учить школьников ис</w:t>
      </w:r>
      <w:r w:rsidRPr="004C319D">
        <w:rPr>
          <w:rStyle w:val="FontStyle18"/>
        </w:rPr>
        <w:softHyphen/>
        <w:t>правлять друг у друга речевые ошибки и пользовать</w:t>
      </w:r>
      <w:r w:rsidRPr="004C319D">
        <w:rPr>
          <w:rStyle w:val="FontStyle18"/>
        </w:rPr>
        <w:softHyphen/>
        <w:t>ся в случае затруднения различными словарями. Это естественный путь овладения литературными нормами русского языка.</w:t>
      </w:r>
    </w:p>
    <w:p w:rsidR="00CA593C" w:rsidRPr="004C319D" w:rsidRDefault="00CA593C" w:rsidP="00CA593C">
      <w:pPr>
        <w:pStyle w:val="Style1"/>
        <w:widowControl/>
        <w:spacing w:before="5"/>
        <w:ind w:firstLine="288"/>
        <w:rPr>
          <w:rStyle w:val="FontStyle23"/>
        </w:rPr>
      </w:pPr>
      <w:r w:rsidRPr="004C319D">
        <w:rPr>
          <w:rStyle w:val="FontStyle18"/>
        </w:rPr>
        <w:t>Потребностью речевого развития учащихся обус</w:t>
      </w:r>
      <w:r w:rsidRPr="004C319D">
        <w:rPr>
          <w:rStyle w:val="FontStyle18"/>
        </w:rPr>
        <w:softHyphen/>
        <w:t>ловлено (по усмотрению учителя) сопоставление в 4 классе простого предложения с однородными чле</w:t>
      </w:r>
      <w:r w:rsidRPr="004C319D">
        <w:rPr>
          <w:rStyle w:val="FontStyle18"/>
        </w:rPr>
        <w:softHyphen/>
        <w:t>нами и сложносочиненного предложения, состояще</w:t>
      </w:r>
      <w:r w:rsidRPr="004C319D">
        <w:rPr>
          <w:rStyle w:val="FontStyle18"/>
        </w:rPr>
        <w:softHyphen/>
        <w:t>го из двух простых, наблюдение за предложениями с прямой речью, ознакомление со сложноподчинен</w:t>
      </w:r>
      <w:r w:rsidRPr="004C319D">
        <w:rPr>
          <w:rStyle w:val="FontStyle18"/>
        </w:rPr>
        <w:softHyphen/>
        <w:t xml:space="preserve">ными предложениями с союзами </w:t>
      </w:r>
      <w:r w:rsidRPr="004C319D">
        <w:rPr>
          <w:rStyle w:val="FontStyle23"/>
        </w:rPr>
        <w:t xml:space="preserve">потому что, так как </w:t>
      </w:r>
      <w:r w:rsidRPr="004C319D">
        <w:rPr>
          <w:rStyle w:val="FontStyle18"/>
        </w:rPr>
        <w:t xml:space="preserve">и союзными словами </w:t>
      </w:r>
      <w:r w:rsidRPr="004C319D">
        <w:rPr>
          <w:rStyle w:val="FontStyle23"/>
        </w:rPr>
        <w:t>что, где, который, когда.</w:t>
      </w:r>
    </w:p>
    <w:p w:rsidR="00CA593C" w:rsidRPr="004C319D" w:rsidRDefault="00CA593C" w:rsidP="00CA593C">
      <w:pPr>
        <w:pStyle w:val="Style1"/>
        <w:widowControl/>
        <w:ind w:right="19" w:firstLine="278"/>
        <w:rPr>
          <w:rStyle w:val="FontStyle18"/>
        </w:rPr>
      </w:pPr>
      <w:r w:rsidRPr="004C319D">
        <w:rPr>
          <w:rStyle w:val="FontStyle18"/>
        </w:rPr>
        <w:t>Сложные предложения и предложения с прямой речью специально не изучаются. Обучающиеся зна</w:t>
      </w:r>
      <w:r w:rsidRPr="004C319D">
        <w:rPr>
          <w:rStyle w:val="FontStyle18"/>
        </w:rPr>
        <w:softHyphen/>
        <w:t>комятся с их особенностями, например, при подго</w:t>
      </w:r>
      <w:r w:rsidRPr="004C319D">
        <w:rPr>
          <w:rStyle w:val="FontStyle18"/>
        </w:rPr>
        <w:softHyphen/>
        <w:t>товке к изложениям и сочинениям, а также в про</w:t>
      </w:r>
      <w:r w:rsidRPr="004C319D">
        <w:rPr>
          <w:rStyle w:val="FontStyle18"/>
        </w:rPr>
        <w:softHyphen/>
        <w:t>цессе анализа ошибок, допущенных в самостоятель</w:t>
      </w:r>
      <w:r w:rsidRPr="004C319D">
        <w:rPr>
          <w:rStyle w:val="FontStyle18"/>
        </w:rPr>
        <w:softHyphen/>
        <w:t>ных творческих работах. Известно, что младшие школьники как в устной, так и в письменной речи широко используют сложносочиненные и сложно</w:t>
      </w:r>
      <w:r w:rsidRPr="004C319D">
        <w:rPr>
          <w:rStyle w:val="FontStyle18"/>
        </w:rPr>
        <w:softHyphen/>
        <w:t>подчиненные предложения. Именно в процессе об</w:t>
      </w:r>
      <w:r w:rsidRPr="004C319D">
        <w:rPr>
          <w:rStyle w:val="FontStyle18"/>
        </w:rPr>
        <w:softHyphen/>
        <w:t>щения возникает потребность выяснить структуру предложения, особенности его употребления. Такой метод пропедевтического (предварительного, непол</w:t>
      </w:r>
      <w:r w:rsidRPr="004C319D">
        <w:rPr>
          <w:rStyle w:val="FontStyle18"/>
        </w:rPr>
        <w:softHyphen/>
        <w:t>ного) изучения можно рассматривать как практи</w:t>
      </w:r>
      <w:r w:rsidRPr="004C319D">
        <w:rPr>
          <w:rStyle w:val="FontStyle18"/>
        </w:rPr>
        <w:softHyphen/>
        <w:t>ческое перспективное ознакомление с элементами теории языка на речевой основе и применять его в повседневной работе с детьми. Этот подход целесооб</w:t>
      </w:r>
      <w:r w:rsidRPr="004C319D">
        <w:rPr>
          <w:rStyle w:val="FontStyle18"/>
        </w:rPr>
        <w:softHyphen/>
        <w:t>разно использовать, например, и для практического ознакомления с наиболее распространенными спо</w:t>
      </w:r>
      <w:r w:rsidRPr="004C319D">
        <w:rPr>
          <w:rStyle w:val="FontStyle18"/>
        </w:rPr>
        <w:softHyphen/>
        <w:t xml:space="preserve">собами образования слов: суффиксальным </w:t>
      </w:r>
      <w:r w:rsidRPr="004C319D">
        <w:rPr>
          <w:rStyle w:val="FontStyle23"/>
        </w:rPr>
        <w:t xml:space="preserve">(библио тека —» библиотекарь, книга </w:t>
      </w:r>
      <w:r w:rsidRPr="004C319D">
        <w:rPr>
          <w:rStyle w:val="FontStyle23"/>
          <w:spacing w:val="-10"/>
        </w:rPr>
        <w:t>—&gt;</w:t>
      </w:r>
      <w:r w:rsidRPr="004C319D">
        <w:rPr>
          <w:rStyle w:val="FontStyle23"/>
        </w:rPr>
        <w:t xml:space="preserve"> книжный), </w:t>
      </w:r>
      <w:r w:rsidRPr="004C319D">
        <w:rPr>
          <w:rStyle w:val="FontStyle18"/>
        </w:rPr>
        <w:t>пре</w:t>
      </w:r>
      <w:r w:rsidRPr="004C319D">
        <w:rPr>
          <w:rStyle w:val="FontStyle18"/>
        </w:rPr>
        <w:softHyphen/>
        <w:t xml:space="preserve">фиксально-суффиксальным </w:t>
      </w:r>
      <w:r w:rsidRPr="004C319D">
        <w:rPr>
          <w:rStyle w:val="FontStyle23"/>
        </w:rPr>
        <w:t xml:space="preserve">(окно </w:t>
      </w:r>
      <w:r w:rsidRPr="004C319D">
        <w:rPr>
          <w:rStyle w:val="FontStyle23"/>
          <w:spacing w:val="-10"/>
        </w:rPr>
        <w:t>—&gt;</w:t>
      </w:r>
      <w:r w:rsidRPr="004C319D">
        <w:rPr>
          <w:rStyle w:val="FontStyle23"/>
        </w:rPr>
        <w:t xml:space="preserve"> подоконник, дорога </w:t>
      </w:r>
      <w:r w:rsidRPr="004C319D">
        <w:rPr>
          <w:rStyle w:val="FontStyle23"/>
          <w:spacing w:val="-10"/>
        </w:rPr>
        <w:t>—&gt;</w:t>
      </w:r>
      <w:r w:rsidRPr="004C319D">
        <w:rPr>
          <w:rStyle w:val="FontStyle23"/>
        </w:rPr>
        <w:t xml:space="preserve"> подорожник), </w:t>
      </w:r>
      <w:r w:rsidRPr="004C319D">
        <w:rPr>
          <w:rStyle w:val="FontStyle18"/>
        </w:rPr>
        <w:t xml:space="preserve">префиксальным </w:t>
      </w:r>
      <w:r w:rsidRPr="004C319D">
        <w:rPr>
          <w:rStyle w:val="FontStyle23"/>
        </w:rPr>
        <w:t xml:space="preserve">(ехать </w:t>
      </w:r>
      <w:r w:rsidRPr="004C319D">
        <w:rPr>
          <w:rStyle w:val="FontStyle23"/>
          <w:spacing w:val="-10"/>
        </w:rPr>
        <w:t xml:space="preserve">—&gt; </w:t>
      </w:r>
      <w:r w:rsidRPr="004C319D">
        <w:rPr>
          <w:rStyle w:val="FontStyle23"/>
        </w:rPr>
        <w:t xml:space="preserve">подъехать, город —» пригород), </w:t>
      </w:r>
      <w:r w:rsidRPr="004C319D">
        <w:rPr>
          <w:rStyle w:val="FontStyle18"/>
        </w:rPr>
        <w:t>а также со склонени</w:t>
      </w:r>
      <w:r w:rsidRPr="004C319D">
        <w:rPr>
          <w:rStyle w:val="FontStyle18"/>
        </w:rPr>
        <w:softHyphen/>
        <w:t xml:space="preserve">ем местоимений и числительных, с употреблением наречий. </w:t>
      </w:r>
    </w:p>
    <w:p w:rsidR="00CA593C" w:rsidRPr="004C319D" w:rsidRDefault="00CA593C" w:rsidP="00CA593C">
      <w:pPr>
        <w:pStyle w:val="Style1"/>
        <w:widowControl/>
        <w:ind w:right="19" w:firstLine="278"/>
        <w:rPr>
          <w:rStyle w:val="FontStyle18"/>
        </w:rPr>
      </w:pPr>
      <w:r w:rsidRPr="004C319D">
        <w:rPr>
          <w:rStyle w:val="FontStyle18"/>
        </w:rPr>
        <w:t>Одной из важных задач обучения русскому языку в 1—4 классах является также формирование у обу</w:t>
      </w:r>
      <w:r w:rsidRPr="004C319D">
        <w:rPr>
          <w:rStyle w:val="FontStyle18"/>
        </w:rPr>
        <w:softHyphen/>
        <w:t>чающихся навыков каллиграфически правильного написания слов.</w:t>
      </w:r>
    </w:p>
    <w:p w:rsidR="00CA593C" w:rsidRPr="004C319D" w:rsidRDefault="00CA593C" w:rsidP="00CA593C">
      <w:pPr>
        <w:pStyle w:val="Style1"/>
        <w:widowControl/>
        <w:rPr>
          <w:rStyle w:val="FontStyle18"/>
        </w:rPr>
      </w:pPr>
      <w:r w:rsidRPr="004C319D">
        <w:rPr>
          <w:rStyle w:val="FontStyle18"/>
        </w:rPr>
        <w:t>На начальном этапе обучения письменной речи (1 класс) формирование каллиграфических навыков выступает в качестве самостоятельной цели и требу</w:t>
      </w:r>
      <w:r w:rsidRPr="004C319D">
        <w:rPr>
          <w:rStyle w:val="FontStyle18"/>
        </w:rPr>
        <w:softHyphen/>
        <w:t xml:space="preserve">ет постоянного внимания со стороны как учителя, </w:t>
      </w:r>
      <w:r w:rsidRPr="004C319D">
        <w:rPr>
          <w:rStyle w:val="FontStyle18"/>
        </w:rPr>
        <w:lastRenderedPageBreak/>
        <w:t>так и учеников. Поэтому на уроках письма специ</w:t>
      </w:r>
      <w:r w:rsidRPr="004C319D">
        <w:rPr>
          <w:rStyle w:val="FontStyle18"/>
        </w:rPr>
        <w:softHyphen/>
        <w:t>альные каллиграфические упражнения выполняют</w:t>
      </w:r>
      <w:r w:rsidRPr="004C319D">
        <w:rPr>
          <w:rStyle w:val="FontStyle18"/>
        </w:rPr>
        <w:softHyphen/>
        <w:t>ся в течение всего урока.</w:t>
      </w:r>
    </w:p>
    <w:p w:rsidR="00CA593C" w:rsidRPr="004C319D" w:rsidRDefault="00CA593C" w:rsidP="00CA593C">
      <w:pPr>
        <w:pStyle w:val="Style1"/>
        <w:widowControl/>
        <w:ind w:firstLine="288"/>
        <w:rPr>
          <w:rStyle w:val="FontStyle18"/>
        </w:rPr>
      </w:pPr>
      <w:r w:rsidRPr="004C319D">
        <w:rPr>
          <w:rStyle w:val="FontStyle18"/>
        </w:rPr>
        <w:t>Постепенно, по мере формирования каллиграфи</w:t>
      </w:r>
      <w:r w:rsidRPr="004C319D">
        <w:rPr>
          <w:rStyle w:val="FontStyle18"/>
        </w:rPr>
        <w:softHyphen/>
        <w:t>ческого навыка, все большее место на уроках русско</w:t>
      </w:r>
      <w:r w:rsidRPr="004C319D">
        <w:rPr>
          <w:rStyle w:val="FontStyle18"/>
        </w:rPr>
        <w:softHyphen/>
        <w:t>го языка (начиная со второго полугодия 1 класса) от</w:t>
      </w:r>
      <w:r w:rsidRPr="004C319D">
        <w:rPr>
          <w:rStyle w:val="FontStyle18"/>
        </w:rPr>
        <w:softHyphen/>
        <w:t>водится изучению основ русского языка. Обучение каллиграфии в это время не теряет своей важности, но возникает необходимость создать на уроках усло</w:t>
      </w:r>
      <w:r w:rsidRPr="004C319D">
        <w:rPr>
          <w:rStyle w:val="FontStyle18"/>
        </w:rPr>
        <w:softHyphen/>
        <w:t>вия для того, чтобы совершенствовать каллиграфи</w:t>
      </w:r>
      <w:r w:rsidRPr="004C319D">
        <w:rPr>
          <w:rStyle w:val="FontStyle18"/>
        </w:rPr>
        <w:softHyphen/>
        <w:t>ческий навык и одновременно формировать навыки грамотного письма (в широком смысле слова). По</w:t>
      </w:r>
      <w:r w:rsidRPr="004C319D">
        <w:rPr>
          <w:rStyle w:val="FontStyle18"/>
        </w:rPr>
        <w:softHyphen/>
        <w:t>этому целесообразно выделить во втором полугодии 1 класса специальный урок «Чистописание».</w:t>
      </w:r>
    </w:p>
    <w:p w:rsidR="00CA593C" w:rsidRPr="004C319D" w:rsidRDefault="00CA593C" w:rsidP="00CA593C">
      <w:pPr>
        <w:pStyle w:val="Style1"/>
        <w:widowControl/>
        <w:spacing w:line="221" w:lineRule="exact"/>
        <w:rPr>
          <w:rStyle w:val="FontStyle18"/>
        </w:rPr>
      </w:pPr>
      <w:r w:rsidRPr="004C319D">
        <w:rPr>
          <w:rStyle w:val="FontStyle18"/>
        </w:rPr>
        <w:t>Во 2—4 классах обучение каллиграфии строится с учетом трудностей и недостатков каждого ученика в становлении его почерка. Дифференцированный подход является ведущим методическим условием формирования каллиграфического навыка. Своевре</w:t>
      </w:r>
      <w:r w:rsidRPr="004C319D">
        <w:rPr>
          <w:rStyle w:val="FontStyle18"/>
        </w:rPr>
        <w:softHyphen/>
        <w:t>менное исправление ошибок в начертании букв, по</w:t>
      </w:r>
      <w:r w:rsidRPr="004C319D">
        <w:rPr>
          <w:rStyle w:val="FontStyle18"/>
        </w:rPr>
        <w:softHyphen/>
        <w:t>каз в тетрадях письменного образца буквы, ее соеди</w:t>
      </w:r>
      <w:r w:rsidRPr="004C319D">
        <w:rPr>
          <w:rStyle w:val="FontStyle18"/>
        </w:rPr>
        <w:softHyphen/>
        <w:t>нений приобретают особую значимость для младших школьников, поскольку (как и в формировании лю</w:t>
      </w:r>
      <w:r w:rsidRPr="004C319D">
        <w:rPr>
          <w:rStyle w:val="FontStyle18"/>
        </w:rPr>
        <w:softHyphen/>
        <w:t>бого навыка) невнимание к ошибочному начертанию буквы создает у обучающихся уверенность в ее пра</w:t>
      </w:r>
      <w:r w:rsidRPr="004C319D">
        <w:rPr>
          <w:rStyle w:val="FontStyle18"/>
        </w:rPr>
        <w:softHyphen/>
        <w:t>вильном написании и серьезно тормозит развитие качества письма. Данное обстоятельство обусловли</w:t>
      </w:r>
      <w:r w:rsidRPr="004C319D">
        <w:rPr>
          <w:rStyle w:val="FontStyle18"/>
        </w:rPr>
        <w:softHyphen/>
        <w:t>вает необходимость каждодневной работы учителя над совершенствованием каллиграфически правиль</w:t>
      </w:r>
      <w:r w:rsidRPr="004C319D">
        <w:rPr>
          <w:rStyle w:val="FontStyle18"/>
        </w:rPr>
        <w:softHyphen/>
        <w:t>ного письма. Пяти-семи минут на уроке русского языка достаточно для того, чтобы обсудить с детьми</w:t>
      </w:r>
      <w:r w:rsidRPr="004C319D">
        <w:rPr>
          <w:rStyle w:val="2f4"/>
          <w:rFonts w:eastAsiaTheme="minorEastAsia"/>
          <w:sz w:val="24"/>
        </w:rPr>
        <w:t xml:space="preserve"> </w:t>
      </w:r>
      <w:r w:rsidRPr="004C319D">
        <w:rPr>
          <w:rStyle w:val="FontStyle18"/>
        </w:rPr>
        <w:t>допущенные ошибки в начертании букв, показать образец каллиграфически правильного написания определенной группы букв и написать 2—3 строчки слогов и слов. А в дальнейшем на протяжении всего урока необходимо целенаправленно развивать у обу</w:t>
      </w:r>
      <w:r w:rsidRPr="004C319D">
        <w:rPr>
          <w:rStyle w:val="FontStyle18"/>
        </w:rPr>
        <w:softHyphen/>
        <w:t>чающихся каллиграфическую зоркость и глазомер, самоконтроль за правильным начертанием букв, учить их аккуратности, совершенствовать ритмич</w:t>
      </w:r>
      <w:r w:rsidRPr="004C319D">
        <w:rPr>
          <w:rStyle w:val="FontStyle18"/>
        </w:rPr>
        <w:softHyphen/>
        <w:t>ность и скорость письма. Безусловно, ученикам начальных классов, пока у них не сформировалась техника письма, трудно совмещать каллиграфиче</w:t>
      </w:r>
      <w:r w:rsidRPr="00436A13">
        <w:rPr>
          <w:rStyle w:val="FontStyle18"/>
          <w:b w:val="0"/>
        </w:rPr>
        <w:softHyphen/>
      </w:r>
      <w:r w:rsidRPr="00436A13">
        <w:rPr>
          <w:rStyle w:val="FontStyle31"/>
        </w:rPr>
        <w:t>ски</w:t>
      </w:r>
      <w:r w:rsidRPr="004C319D">
        <w:rPr>
          <w:rStyle w:val="FontStyle31"/>
        </w:rPr>
        <w:t xml:space="preserve"> </w:t>
      </w:r>
      <w:r w:rsidRPr="004C319D">
        <w:rPr>
          <w:rStyle w:val="FontStyle18"/>
        </w:rPr>
        <w:t>верное и орфографически правильное написание слов</w:t>
      </w:r>
      <w:r w:rsidRPr="004C319D">
        <w:rPr>
          <w:rStyle w:val="FontStyle31"/>
        </w:rPr>
        <w:t xml:space="preserve">, </w:t>
      </w:r>
      <w:r w:rsidRPr="004C319D">
        <w:rPr>
          <w:rStyle w:val="FontStyle18"/>
        </w:rPr>
        <w:t>одинаково необходимые для овладения грамот</w:t>
      </w:r>
      <w:r w:rsidRPr="004C319D">
        <w:rPr>
          <w:rStyle w:val="FontStyle18"/>
        </w:rPr>
        <w:softHyphen/>
      </w:r>
      <w:r w:rsidRPr="004C319D">
        <w:rPr>
          <w:rStyle w:val="FontStyle18"/>
          <w:spacing w:val="40"/>
        </w:rPr>
        <w:t>ным</w:t>
      </w:r>
      <w:r w:rsidRPr="004C319D">
        <w:rPr>
          <w:rStyle w:val="FontStyle18"/>
        </w:rPr>
        <w:t xml:space="preserve"> письмом. Этому способствуют строгая дозиров</w:t>
      </w:r>
      <w:r w:rsidRPr="004C319D">
        <w:rPr>
          <w:rStyle w:val="FontStyle18"/>
        </w:rPr>
        <w:softHyphen/>
      </w:r>
      <w:r w:rsidRPr="004C319D">
        <w:rPr>
          <w:rStyle w:val="FontStyle18"/>
          <w:spacing w:val="40"/>
        </w:rPr>
        <w:t>ка</w:t>
      </w:r>
      <w:r w:rsidRPr="004C319D">
        <w:rPr>
          <w:rStyle w:val="FontStyle18"/>
        </w:rPr>
        <w:t xml:space="preserve"> объема письменных заданий на урок, спокойная рабочая обстановка на уроке, систематическая про</w:t>
      </w:r>
      <w:r w:rsidRPr="004C319D">
        <w:rPr>
          <w:rStyle w:val="FontStyle18"/>
        </w:rPr>
        <w:softHyphen/>
        <w:t>верка тетрадей, наличие наглядных пособий по технике письма.</w:t>
      </w:r>
    </w:p>
    <w:p w:rsidR="00CA593C" w:rsidRDefault="00CA593C" w:rsidP="00CA593C">
      <w:pPr>
        <w:pStyle w:val="Style1"/>
        <w:widowControl/>
        <w:rPr>
          <w:rStyle w:val="FontStyle18"/>
        </w:rPr>
      </w:pPr>
    </w:p>
    <w:p w:rsidR="00CA593C" w:rsidRDefault="00CA593C" w:rsidP="00CA593C">
      <w:pPr>
        <w:pStyle w:val="Style1"/>
        <w:widowControl/>
        <w:rPr>
          <w:rStyle w:val="FontStyle18"/>
        </w:rPr>
      </w:pPr>
    </w:p>
    <w:p w:rsidR="00CA593C" w:rsidRPr="003A438B" w:rsidRDefault="00CA593C" w:rsidP="00CA593C">
      <w:pPr>
        <w:pStyle w:val="DecimalAligned"/>
        <w:ind w:firstLine="709"/>
        <w:rPr>
          <w:rFonts w:ascii="Times New Roman" w:hAnsi="Times New Roman"/>
          <w:b/>
          <w:sz w:val="24"/>
          <w:szCs w:val="24"/>
        </w:rPr>
      </w:pPr>
      <w:r w:rsidRPr="003A438B">
        <w:rPr>
          <w:rFonts w:ascii="Times New Roman" w:hAnsi="Times New Roman"/>
          <w:b/>
          <w:sz w:val="24"/>
          <w:szCs w:val="24"/>
        </w:rPr>
        <w:t>Место предмета в базисном учебном плане</w:t>
      </w:r>
    </w:p>
    <w:p w:rsidR="00CA593C" w:rsidRPr="003A438B" w:rsidRDefault="00CA593C" w:rsidP="00CA593C">
      <w:pPr>
        <w:pStyle w:val="DecimalAligned"/>
        <w:spacing w:after="0" w:line="240" w:lineRule="auto"/>
        <w:ind w:firstLine="709"/>
        <w:jc w:val="both"/>
        <w:rPr>
          <w:rFonts w:ascii="Times New Roman" w:hAnsi="Times New Roman"/>
          <w:sz w:val="24"/>
          <w:szCs w:val="24"/>
        </w:rPr>
      </w:pPr>
      <w:r w:rsidRPr="003A438B">
        <w:rPr>
          <w:rFonts w:ascii="Times New Roman" w:hAnsi="Times New Roman"/>
          <w:sz w:val="24"/>
          <w:szCs w:val="24"/>
        </w:rPr>
        <w:t>В соответствии с  федеральным базисным учебным планом программа составлена из расчета  5 часов в неделю, 170 часов в год. Программа состоит из разделов. Каждый раздел имеет свою комплексно- дидактическую цель, в которой заложены специальные знания и умения, определены цели развивающего и воспитательного характера.</w:t>
      </w:r>
    </w:p>
    <w:p w:rsidR="00CA593C" w:rsidRDefault="00CA593C" w:rsidP="00CA593C">
      <w:pPr>
        <w:pStyle w:val="DecimalAligned"/>
        <w:spacing w:after="0" w:line="240" w:lineRule="auto"/>
        <w:ind w:firstLine="709"/>
        <w:jc w:val="both"/>
        <w:rPr>
          <w:rFonts w:ascii="Times New Roman" w:hAnsi="Times New Roman"/>
          <w:sz w:val="24"/>
          <w:szCs w:val="24"/>
        </w:rPr>
      </w:pPr>
      <w:r w:rsidRPr="003A438B">
        <w:rPr>
          <w:rFonts w:ascii="Times New Roman" w:hAnsi="Times New Roman"/>
          <w:sz w:val="24"/>
          <w:szCs w:val="24"/>
        </w:rPr>
        <w:t>Основными разделами п</w:t>
      </w:r>
      <w:r>
        <w:rPr>
          <w:rFonts w:ascii="Times New Roman" w:hAnsi="Times New Roman"/>
          <w:sz w:val="24"/>
          <w:szCs w:val="24"/>
        </w:rPr>
        <w:t>рограммы являются: «Повторение</w:t>
      </w:r>
      <w:r w:rsidRPr="003A438B">
        <w:rPr>
          <w:rFonts w:ascii="Times New Roman" w:hAnsi="Times New Roman"/>
          <w:sz w:val="24"/>
          <w:szCs w:val="24"/>
        </w:rPr>
        <w:t>»,</w:t>
      </w:r>
      <w:r>
        <w:rPr>
          <w:rFonts w:ascii="Times New Roman" w:hAnsi="Times New Roman"/>
          <w:sz w:val="24"/>
          <w:szCs w:val="24"/>
        </w:rPr>
        <w:t xml:space="preserve"> «Однородные члены предложения», «Текст», «Имя существительное», «Имя прилагательное», «Местоимение», «Глагол», «Повторение в конце учебного года».</w:t>
      </w:r>
      <w:r w:rsidRPr="003A438B">
        <w:rPr>
          <w:rFonts w:ascii="Times New Roman" w:hAnsi="Times New Roman"/>
          <w:sz w:val="24"/>
          <w:szCs w:val="24"/>
        </w:rPr>
        <w:t xml:space="preserve"> </w:t>
      </w:r>
    </w:p>
    <w:p w:rsidR="00CA593C" w:rsidRDefault="00CA593C" w:rsidP="00CA593C">
      <w:pPr>
        <w:pStyle w:val="DecimalAligned"/>
        <w:spacing w:after="0" w:line="240" w:lineRule="auto"/>
        <w:ind w:firstLine="709"/>
        <w:jc w:val="both"/>
        <w:rPr>
          <w:rFonts w:ascii="Times New Roman" w:hAnsi="Times New Roman"/>
          <w:sz w:val="24"/>
          <w:szCs w:val="24"/>
        </w:rPr>
      </w:pPr>
      <w:r w:rsidRPr="003A438B">
        <w:rPr>
          <w:rFonts w:ascii="Times New Roman" w:hAnsi="Times New Roman"/>
          <w:sz w:val="24"/>
          <w:szCs w:val="24"/>
        </w:rPr>
        <w:t xml:space="preserve">Учебный курс русского языка в </w:t>
      </w:r>
      <w:r>
        <w:rPr>
          <w:rFonts w:ascii="Times New Roman" w:hAnsi="Times New Roman"/>
          <w:sz w:val="24"/>
          <w:szCs w:val="24"/>
        </w:rPr>
        <w:t>4</w:t>
      </w:r>
      <w:r w:rsidRPr="003A438B">
        <w:rPr>
          <w:rFonts w:ascii="Times New Roman" w:hAnsi="Times New Roman"/>
          <w:sz w:val="24"/>
          <w:szCs w:val="24"/>
        </w:rPr>
        <w:t xml:space="preserve"> классе состоит из </w:t>
      </w:r>
      <w:r>
        <w:rPr>
          <w:rFonts w:ascii="Times New Roman" w:hAnsi="Times New Roman"/>
          <w:sz w:val="24"/>
          <w:szCs w:val="24"/>
        </w:rPr>
        <w:t xml:space="preserve">8 </w:t>
      </w:r>
      <w:r w:rsidRPr="003A438B">
        <w:rPr>
          <w:rFonts w:ascii="Times New Roman" w:hAnsi="Times New Roman"/>
          <w:sz w:val="24"/>
          <w:szCs w:val="24"/>
        </w:rPr>
        <w:t>разделов, где  №1 и  №</w:t>
      </w:r>
      <w:r>
        <w:rPr>
          <w:rFonts w:ascii="Times New Roman" w:hAnsi="Times New Roman"/>
          <w:sz w:val="24"/>
          <w:szCs w:val="24"/>
        </w:rPr>
        <w:t>8</w:t>
      </w:r>
      <w:r w:rsidRPr="003A438B">
        <w:rPr>
          <w:rFonts w:ascii="Times New Roman" w:hAnsi="Times New Roman"/>
          <w:sz w:val="24"/>
          <w:szCs w:val="24"/>
        </w:rPr>
        <w:t xml:space="preserve">  разделы отводятся повторению изученного материала, а  №</w:t>
      </w:r>
      <w:r>
        <w:rPr>
          <w:rFonts w:ascii="Times New Roman" w:hAnsi="Times New Roman"/>
          <w:sz w:val="24"/>
          <w:szCs w:val="24"/>
        </w:rPr>
        <w:t xml:space="preserve"> </w:t>
      </w:r>
      <w:r w:rsidRPr="003A438B">
        <w:rPr>
          <w:rFonts w:ascii="Times New Roman" w:hAnsi="Times New Roman"/>
          <w:sz w:val="24"/>
          <w:szCs w:val="24"/>
        </w:rPr>
        <w:t>2</w:t>
      </w:r>
      <w:r>
        <w:rPr>
          <w:rFonts w:ascii="Times New Roman" w:hAnsi="Times New Roman"/>
          <w:sz w:val="24"/>
          <w:szCs w:val="24"/>
        </w:rPr>
        <w:t>-7</w:t>
      </w:r>
      <w:r w:rsidRPr="003A438B">
        <w:rPr>
          <w:rFonts w:ascii="Times New Roman" w:hAnsi="Times New Roman"/>
          <w:sz w:val="24"/>
          <w:szCs w:val="24"/>
        </w:rPr>
        <w:t xml:space="preserve"> разделы - изучению тем. Все разделы расположены в определенной последовательности. Содержание учебного материала каждого раздела имеет внутрипредметную связь.  </w:t>
      </w:r>
    </w:p>
    <w:p w:rsidR="00CA593C" w:rsidRDefault="00CA593C" w:rsidP="00CA593C">
      <w:pPr>
        <w:pStyle w:val="DecimalAligned"/>
        <w:spacing w:after="0" w:line="240" w:lineRule="auto"/>
        <w:jc w:val="both"/>
        <w:rPr>
          <w:rFonts w:ascii="Times New Roman" w:hAnsi="Times New Roman"/>
          <w:sz w:val="24"/>
          <w:szCs w:val="24"/>
        </w:rPr>
      </w:pPr>
      <w:r w:rsidRPr="00245E94">
        <w:rPr>
          <w:rFonts w:ascii="Times New Roman" w:hAnsi="Times New Roman"/>
          <w:sz w:val="24"/>
          <w:szCs w:val="24"/>
        </w:rPr>
        <w:t xml:space="preserve">          Курс русского языка в начальных классах – это составная часть общего лингвистического образования учащихся, поэтому </w:t>
      </w:r>
      <w:r w:rsidRPr="00436A13">
        <w:rPr>
          <w:rFonts w:ascii="Times New Roman" w:hAnsi="Times New Roman"/>
          <w:sz w:val="24"/>
          <w:szCs w:val="24"/>
        </w:rPr>
        <w:t>назначение</w:t>
      </w:r>
      <w:r w:rsidRPr="00245E94">
        <w:rPr>
          <w:rFonts w:ascii="Times New Roman" w:hAnsi="Times New Roman"/>
          <w:sz w:val="24"/>
          <w:szCs w:val="24"/>
        </w:rPr>
        <w:t xml:space="preserve"> данного курса состоит в том, чтобы обеспечить предметную подготовку младших школьников и формирование у них универсальных учебных действий в объёме, необходимом для дальнейшего образования.</w:t>
      </w:r>
    </w:p>
    <w:p w:rsidR="00CA593C" w:rsidRDefault="00CA593C" w:rsidP="00CA593C">
      <w:pPr>
        <w:pStyle w:val="DecimalAligned"/>
        <w:spacing w:after="0" w:line="240" w:lineRule="auto"/>
        <w:jc w:val="both"/>
        <w:rPr>
          <w:rFonts w:ascii="Times New Roman" w:hAnsi="Times New Roman"/>
          <w:sz w:val="24"/>
          <w:szCs w:val="24"/>
        </w:rPr>
      </w:pPr>
    </w:p>
    <w:p w:rsidR="00CA593C" w:rsidRPr="00803C0B" w:rsidRDefault="00CA593C" w:rsidP="00CA593C">
      <w:pPr>
        <w:pStyle w:val="DecimalAligned"/>
        <w:spacing w:after="0" w:line="240" w:lineRule="auto"/>
        <w:jc w:val="both"/>
        <w:rPr>
          <w:rFonts w:ascii="Times New Roman" w:hAnsi="Times New Roman"/>
          <w:b/>
          <w:sz w:val="24"/>
          <w:szCs w:val="24"/>
        </w:rPr>
      </w:pPr>
      <w:r w:rsidRPr="00803C0B">
        <w:rPr>
          <w:rFonts w:ascii="Times New Roman" w:hAnsi="Times New Roman"/>
          <w:b/>
          <w:sz w:val="24"/>
          <w:szCs w:val="24"/>
        </w:rPr>
        <w:t>Описание ценностных ориентиров содержания учебного предмета</w:t>
      </w:r>
    </w:p>
    <w:p w:rsidR="00CA593C" w:rsidRPr="00CE1F6E" w:rsidRDefault="00CA593C" w:rsidP="00CA593C">
      <w:pPr>
        <w:pStyle w:val="Style2"/>
        <w:widowControl/>
        <w:spacing w:line="240" w:lineRule="auto"/>
        <w:ind w:right="19" w:firstLine="0"/>
        <w:rPr>
          <w:rStyle w:val="FontStyle12"/>
          <w:rFonts w:cs="Times New Roman"/>
          <w:sz w:val="24"/>
        </w:rPr>
      </w:pPr>
      <w:r w:rsidRPr="00CE1F6E">
        <w:rPr>
          <w:rStyle w:val="FontStyle12"/>
          <w:rFonts w:cs="Times New Roman"/>
          <w:sz w:val="24"/>
        </w:rPr>
        <w:t>Реализуя социокультурную цель, курс русского языка способствует социализации ребенка, готовит его к роли будущего полноправного члена человече</w:t>
      </w:r>
      <w:r w:rsidRPr="00CE1F6E">
        <w:rPr>
          <w:rStyle w:val="FontStyle12"/>
          <w:rFonts w:cs="Times New Roman"/>
          <w:sz w:val="24"/>
        </w:rPr>
        <w:softHyphen/>
        <w:t>ского сообщества. Будучи частью национальной культуры, язык обладает самостоятельной ценно</w:t>
      </w:r>
      <w:r w:rsidRPr="00CE1F6E">
        <w:rPr>
          <w:rStyle w:val="FontStyle12"/>
          <w:rFonts w:cs="Times New Roman"/>
          <w:sz w:val="24"/>
        </w:rPr>
        <w:softHyphen/>
        <w:t>стью, поэтому процесс овладения языком следует считать ценностным и личностно значимым. К кон</w:t>
      </w:r>
      <w:r w:rsidRPr="00CE1F6E">
        <w:rPr>
          <w:rStyle w:val="FontStyle12"/>
          <w:rFonts w:cs="Times New Roman"/>
          <w:sz w:val="24"/>
        </w:rPr>
        <w:softHyphen/>
        <w:t>цу обучения в начальной школе у учащихся сформи</w:t>
      </w:r>
      <w:r w:rsidRPr="00CE1F6E">
        <w:rPr>
          <w:rStyle w:val="FontStyle12"/>
          <w:rFonts w:cs="Times New Roman"/>
          <w:sz w:val="24"/>
        </w:rPr>
        <w:softHyphen/>
        <w:t>руется отношение к языковой и речевой норме как к культурному феномену, что позволит им правильно ориентироваться в речевой ситуации: целях, зада</w:t>
      </w:r>
      <w:r w:rsidRPr="00CE1F6E">
        <w:rPr>
          <w:rStyle w:val="FontStyle12"/>
          <w:rFonts w:cs="Times New Roman"/>
          <w:sz w:val="24"/>
        </w:rPr>
        <w:softHyphen/>
        <w:t>чах, средствах и условиях общения, поможет вы</w:t>
      </w:r>
      <w:r w:rsidRPr="00CE1F6E">
        <w:rPr>
          <w:rStyle w:val="FontStyle12"/>
          <w:rFonts w:cs="Times New Roman"/>
          <w:sz w:val="24"/>
        </w:rPr>
        <w:softHyphen/>
        <w:t>брать адекватные языковые средства для успешного решения коммуникативной задачи. Языковая лич</w:t>
      </w:r>
      <w:r w:rsidRPr="00CE1F6E">
        <w:rPr>
          <w:rStyle w:val="FontStyle12"/>
          <w:rFonts w:cs="Times New Roman"/>
          <w:sz w:val="24"/>
        </w:rPr>
        <w:softHyphen/>
        <w:t xml:space="preserve">ность определяется прежде всего как </w:t>
      </w:r>
      <w:r w:rsidRPr="00CE1F6E">
        <w:rPr>
          <w:rStyle w:val="FontStyle11"/>
          <w:b/>
        </w:rPr>
        <w:t>личность</w:t>
      </w:r>
      <w:r w:rsidRPr="00CE1F6E">
        <w:rPr>
          <w:rStyle w:val="FontStyle11"/>
        </w:rPr>
        <w:t xml:space="preserve"> </w:t>
      </w:r>
      <w:r w:rsidRPr="00CE1F6E">
        <w:rPr>
          <w:rStyle w:val="FontStyle12"/>
          <w:rFonts w:cs="Times New Roman"/>
          <w:sz w:val="24"/>
        </w:rPr>
        <w:t>рече</w:t>
      </w:r>
      <w:r w:rsidRPr="00CE1F6E">
        <w:rPr>
          <w:rStyle w:val="FontStyle12"/>
          <w:rFonts w:cs="Times New Roman"/>
          <w:sz w:val="24"/>
        </w:rPr>
        <w:softHyphen/>
        <w:t xml:space="preserve">вая, </w:t>
      </w:r>
      <w:r w:rsidRPr="00CE1F6E">
        <w:rPr>
          <w:rStyle w:val="FontStyle12"/>
          <w:rFonts w:cs="Times New Roman"/>
          <w:sz w:val="24"/>
        </w:rPr>
        <w:lastRenderedPageBreak/>
        <w:t>коммуникативная, поэтому другим важным ре</w:t>
      </w:r>
      <w:r w:rsidRPr="00CE1F6E">
        <w:rPr>
          <w:rStyle w:val="FontStyle12"/>
          <w:rFonts w:cs="Times New Roman"/>
          <w:sz w:val="24"/>
        </w:rPr>
        <w:softHyphen/>
        <w:t xml:space="preserve">зультатом языкового образования </w:t>
      </w:r>
      <w:r>
        <w:rPr>
          <w:rStyle w:val="FontStyle12"/>
          <w:rFonts w:cs="Times New Roman"/>
          <w:sz w:val="24"/>
        </w:rPr>
        <w:t>следует</w:t>
      </w:r>
      <w:r w:rsidRPr="00CE1F6E">
        <w:rPr>
          <w:rStyle w:val="FontStyle12"/>
          <w:rFonts w:cs="Times New Roman"/>
          <w:sz w:val="24"/>
        </w:rPr>
        <w:t xml:space="preserve"> считать формирование коммуникативной компетенции уча</w:t>
      </w:r>
      <w:r w:rsidRPr="00CE1F6E">
        <w:rPr>
          <w:rStyle w:val="FontStyle12"/>
          <w:rFonts w:cs="Times New Roman"/>
          <w:sz w:val="24"/>
        </w:rPr>
        <w:softHyphen/>
        <w:t>щихся — развитие устной и письменной речи, моно</w:t>
      </w:r>
      <w:r w:rsidRPr="00CE1F6E">
        <w:rPr>
          <w:rStyle w:val="FontStyle12"/>
          <w:rFonts w:cs="Times New Roman"/>
          <w:sz w:val="24"/>
        </w:rPr>
        <w:softHyphen/>
        <w:t>логической и диалогической речи, навыков грамот</w:t>
      </w:r>
      <w:r w:rsidRPr="00CE1F6E">
        <w:rPr>
          <w:rStyle w:val="FontStyle12"/>
          <w:rFonts w:cs="Times New Roman"/>
          <w:sz w:val="24"/>
        </w:rPr>
        <w:softHyphen/>
        <w:t>ного, безошибочного письма как показателя общей культуры человека. Именно в процессе общения происходит становление школьника как личности, рост его самосознания, формирование познаватель</w:t>
      </w:r>
      <w:r w:rsidRPr="00CE1F6E">
        <w:rPr>
          <w:rStyle w:val="FontStyle12"/>
          <w:rFonts w:cs="Times New Roman"/>
          <w:sz w:val="24"/>
        </w:rPr>
        <w:softHyphen/>
        <w:t>ных способностей, нравственное, умственное и рече</w:t>
      </w:r>
      <w:r w:rsidRPr="00CE1F6E">
        <w:rPr>
          <w:rStyle w:val="FontStyle12"/>
          <w:rFonts w:cs="Times New Roman"/>
          <w:sz w:val="24"/>
        </w:rPr>
        <w:softHyphen/>
        <w:t>вое развитие. У обучающихся возникает потреб</w:t>
      </w:r>
      <w:r w:rsidRPr="00CE1F6E">
        <w:rPr>
          <w:rStyle w:val="FontStyle12"/>
          <w:rFonts w:cs="Times New Roman"/>
          <w:sz w:val="24"/>
        </w:rPr>
        <w:softHyphen/>
        <w:t>ность познать свойства родного языка, чтобы полу</w:t>
      </w:r>
      <w:r w:rsidRPr="00CE1F6E">
        <w:rPr>
          <w:rStyle w:val="FontStyle12"/>
          <w:rFonts w:cs="Times New Roman"/>
          <w:sz w:val="24"/>
        </w:rPr>
        <w:softHyphen/>
        <w:t>чить возможность более точно и свободно выражать свои мысли, понимать собеседника, обогащать себя всем тем, что уже создано народом — носителем это</w:t>
      </w:r>
      <w:r w:rsidRPr="00CE1F6E">
        <w:rPr>
          <w:rStyle w:val="FontStyle12"/>
          <w:rFonts w:cs="Times New Roman"/>
          <w:sz w:val="24"/>
        </w:rPr>
        <w:softHyphen/>
        <w:t>го языка, у них начинает формироваться позитивное эмоционально-ценностное отношение к русскому (родному) языку, осознание языка как основного средства человеческого общения и явления нацио</w:t>
      </w:r>
      <w:r w:rsidRPr="00CE1F6E">
        <w:rPr>
          <w:rStyle w:val="FontStyle12"/>
          <w:rFonts w:cs="Times New Roman"/>
          <w:sz w:val="24"/>
        </w:rPr>
        <w:softHyphen/>
        <w:t>нальной культуры.</w:t>
      </w:r>
    </w:p>
    <w:p w:rsidR="00CA593C" w:rsidRPr="00CE1F6E" w:rsidRDefault="00CA593C" w:rsidP="00CA593C">
      <w:pPr>
        <w:pStyle w:val="Style2"/>
        <w:widowControl/>
        <w:spacing w:before="5" w:line="240" w:lineRule="auto"/>
        <w:ind w:firstLine="278"/>
        <w:rPr>
          <w:rStyle w:val="FontStyle12"/>
          <w:rFonts w:cs="Times New Roman"/>
          <w:sz w:val="24"/>
        </w:rPr>
      </w:pPr>
      <w:r w:rsidRPr="00CE1F6E">
        <w:rPr>
          <w:rStyle w:val="FontStyle12"/>
          <w:rFonts w:cs="Times New Roman"/>
          <w:sz w:val="24"/>
        </w:rPr>
        <w:t>Таким образом, основная задача обучения родно</w:t>
      </w:r>
      <w:r w:rsidRPr="00CE1F6E">
        <w:rPr>
          <w:rStyle w:val="FontStyle12"/>
          <w:rFonts w:cs="Times New Roman"/>
          <w:sz w:val="24"/>
        </w:rPr>
        <w:softHyphen/>
        <w:t>му языку (в ее общей исходной формулировке) — развитие школьника как личности, не только полно</w:t>
      </w:r>
      <w:r w:rsidRPr="00CE1F6E">
        <w:rPr>
          <w:rStyle w:val="FontStyle12"/>
          <w:rFonts w:cs="Times New Roman"/>
          <w:sz w:val="24"/>
        </w:rPr>
        <w:softHyphen/>
        <w:t>ценно владеющей устной и письменной речью, но и готовой и способной к саморазвитию на основе сфор</w:t>
      </w:r>
      <w:r w:rsidRPr="00CE1F6E">
        <w:rPr>
          <w:rStyle w:val="FontStyle12"/>
          <w:rFonts w:cs="Times New Roman"/>
          <w:sz w:val="24"/>
        </w:rPr>
        <w:softHyphen/>
        <w:t>мированной мотивации к учению и познанию, цен</w:t>
      </w:r>
      <w:r w:rsidRPr="00CE1F6E">
        <w:rPr>
          <w:rStyle w:val="FontStyle12"/>
          <w:rFonts w:cs="Times New Roman"/>
          <w:sz w:val="24"/>
        </w:rPr>
        <w:softHyphen/>
        <w:t>ностных и мировоззренческих установок.</w:t>
      </w:r>
    </w:p>
    <w:p w:rsidR="00CA593C" w:rsidRPr="00CE1F6E" w:rsidRDefault="00CA593C" w:rsidP="00CA593C">
      <w:pPr>
        <w:pStyle w:val="Style2"/>
        <w:widowControl/>
        <w:spacing w:before="10" w:line="240" w:lineRule="auto"/>
        <w:ind w:firstLine="278"/>
        <w:rPr>
          <w:rStyle w:val="FontStyle12"/>
          <w:rFonts w:cs="Times New Roman"/>
          <w:sz w:val="24"/>
        </w:rPr>
      </w:pPr>
      <w:r w:rsidRPr="00CE1F6E">
        <w:rPr>
          <w:rStyle w:val="FontStyle12"/>
          <w:rFonts w:cs="Times New Roman"/>
          <w:sz w:val="24"/>
        </w:rPr>
        <w:t>Особую значимость для общего и речевого разви</w:t>
      </w:r>
      <w:r w:rsidRPr="00CE1F6E">
        <w:rPr>
          <w:rStyle w:val="FontStyle12"/>
          <w:rFonts w:cs="Times New Roman"/>
          <w:sz w:val="24"/>
        </w:rPr>
        <w:softHyphen/>
        <w:t>тия учащихся имеет познание языка как одной из сторон культуры народа. История языка неотделима от истории народа, носителя этого языка. Язык в своем развитии тесно связан с устным народным творчеством, литературой. Ученики с интересом узнают, как появились на Руси первые печатные книги, как развивалось книгопечатание, какое зна</w:t>
      </w:r>
      <w:r w:rsidRPr="00CE1F6E">
        <w:rPr>
          <w:rStyle w:val="FontStyle12"/>
          <w:rFonts w:cs="Times New Roman"/>
          <w:sz w:val="24"/>
        </w:rPr>
        <w:softHyphen/>
        <w:t>чение это имело для развития культуры народа. Да</w:t>
      </w:r>
      <w:r w:rsidRPr="00CE1F6E">
        <w:rPr>
          <w:rStyle w:val="FontStyle12"/>
          <w:rFonts w:cs="Times New Roman"/>
          <w:sz w:val="24"/>
        </w:rPr>
        <w:softHyphen/>
        <w:t>же элементарные представления о роли языка в жизни общества и каждого человека, о развитии языка в связи с развитием общества чрезвычайно важны для формирования научных мировоззренче</w:t>
      </w:r>
      <w:r w:rsidRPr="00CE1F6E">
        <w:rPr>
          <w:rStyle w:val="FontStyle12"/>
          <w:rFonts w:cs="Times New Roman"/>
          <w:sz w:val="24"/>
        </w:rPr>
        <w:softHyphen/>
        <w:t>ских взглядов школьников. Необходимо подчерк</w:t>
      </w:r>
      <w:r w:rsidRPr="00CE1F6E">
        <w:rPr>
          <w:rStyle w:val="FontStyle12"/>
          <w:rFonts w:cs="Times New Roman"/>
          <w:sz w:val="24"/>
        </w:rPr>
        <w:softHyphen/>
        <w:t>нуть, что ознакомление обучающихся с совокуп</w:t>
      </w:r>
      <w:r w:rsidRPr="00CE1F6E">
        <w:rPr>
          <w:rStyle w:val="FontStyle12"/>
          <w:rFonts w:cs="Times New Roman"/>
          <w:sz w:val="24"/>
        </w:rPr>
        <w:softHyphen/>
        <w:t>ностью сведений о языке — это возможность при</w:t>
      </w:r>
      <w:r w:rsidRPr="00CE1F6E">
        <w:rPr>
          <w:rStyle w:val="FontStyle12"/>
          <w:rFonts w:cs="Times New Roman"/>
          <w:sz w:val="24"/>
        </w:rPr>
        <w:softHyphen/>
        <w:t>общить их к истории языка, культуре русского народа, культуре других народов, это естественный путь развития интереса к родному языку и потребно</w:t>
      </w:r>
      <w:r w:rsidRPr="00CE1F6E">
        <w:rPr>
          <w:rStyle w:val="FontStyle12"/>
          <w:rFonts w:cs="Times New Roman"/>
          <w:sz w:val="24"/>
        </w:rPr>
        <w:softHyphen/>
        <w:t>сти познавать его. Такая целевая установка обуслов</w:t>
      </w:r>
      <w:r w:rsidRPr="00CE1F6E">
        <w:rPr>
          <w:rStyle w:val="FontStyle12"/>
          <w:rFonts w:cs="Times New Roman"/>
          <w:sz w:val="24"/>
        </w:rPr>
        <w:softHyphen/>
        <w:t>ливает методику обучения языку. Она носит творче</w:t>
      </w:r>
      <w:r w:rsidRPr="00CE1F6E">
        <w:rPr>
          <w:rStyle w:val="FontStyle12"/>
          <w:rFonts w:cs="Times New Roman"/>
          <w:sz w:val="24"/>
        </w:rPr>
        <w:softHyphen/>
        <w:t>ский характер, предоставляет свободу как учителю, так и ученикам. Учитель свободен в выборе дополни</w:t>
      </w:r>
      <w:r w:rsidRPr="00CE1F6E">
        <w:rPr>
          <w:rStyle w:val="FontStyle12"/>
          <w:rFonts w:cs="Times New Roman"/>
          <w:sz w:val="24"/>
        </w:rPr>
        <w:softHyphen/>
        <w:t>тельных тем и объема раскрытия вопроса, в выборе организационных форм обучения (урок, внеклас</w:t>
      </w:r>
      <w:r w:rsidRPr="00CE1F6E">
        <w:rPr>
          <w:rStyle w:val="FontStyle12"/>
          <w:rFonts w:cs="Times New Roman"/>
          <w:sz w:val="24"/>
        </w:rPr>
        <w:softHyphen/>
        <w:t>сное занятие, игра-конкурс, индивидуальная самос</w:t>
      </w:r>
      <w:r w:rsidRPr="00CE1F6E">
        <w:rPr>
          <w:rStyle w:val="FontStyle12"/>
          <w:rFonts w:cs="Times New Roman"/>
          <w:sz w:val="24"/>
        </w:rPr>
        <w:softHyphen/>
        <w:t>тоятельная работа обучающихся в библиотеке по за</w:t>
      </w:r>
      <w:r w:rsidRPr="00CE1F6E">
        <w:rPr>
          <w:rStyle w:val="FontStyle12"/>
          <w:rFonts w:cs="Times New Roman"/>
          <w:sz w:val="24"/>
        </w:rPr>
        <w:softHyphen/>
        <w:t>данию учителя, просмотр фильма или экскурсия в этнографический музей и т. д.).</w:t>
      </w:r>
    </w:p>
    <w:p w:rsidR="00CA593C" w:rsidRDefault="00CA593C" w:rsidP="00CA593C">
      <w:pPr>
        <w:pStyle w:val="Style1"/>
        <w:widowControl/>
        <w:spacing w:line="240" w:lineRule="auto"/>
        <w:rPr>
          <w:rStyle w:val="FontStyle13"/>
          <w:b/>
        </w:rPr>
      </w:pPr>
    </w:p>
    <w:p w:rsidR="00CA593C" w:rsidRPr="00CE1F6E" w:rsidRDefault="00CA593C" w:rsidP="00CA593C">
      <w:pPr>
        <w:pStyle w:val="Style1"/>
        <w:widowControl/>
        <w:spacing w:line="240" w:lineRule="auto"/>
        <w:rPr>
          <w:rStyle w:val="FontStyle13"/>
          <w:b/>
        </w:rPr>
      </w:pPr>
      <w:r w:rsidRPr="00CE1F6E">
        <w:rPr>
          <w:rStyle w:val="FontStyle13"/>
          <w:b/>
        </w:rPr>
        <w:t>Личностные, метапредметные и предметные результаты освоения курса</w:t>
      </w:r>
    </w:p>
    <w:p w:rsidR="00CA593C" w:rsidRPr="000748D1" w:rsidRDefault="00CA593C" w:rsidP="00CA593C">
      <w:pPr>
        <w:pStyle w:val="Style2"/>
        <w:widowControl/>
        <w:spacing w:before="202" w:line="240" w:lineRule="auto"/>
        <w:ind w:right="24" w:firstLine="293"/>
        <w:rPr>
          <w:rStyle w:val="FontStyle12"/>
          <w:rFonts w:cs="Times New Roman"/>
          <w:sz w:val="24"/>
        </w:rPr>
      </w:pPr>
      <w:r w:rsidRPr="000748D1">
        <w:rPr>
          <w:rStyle w:val="FontStyle12"/>
          <w:rFonts w:cs="Times New Roman"/>
          <w:sz w:val="24"/>
        </w:rPr>
        <w:t>В ходе обучения русскому языку у учащихся на</w:t>
      </w:r>
      <w:r w:rsidRPr="000748D1">
        <w:rPr>
          <w:rStyle w:val="FontStyle12"/>
          <w:rFonts w:cs="Times New Roman"/>
          <w:sz w:val="24"/>
        </w:rPr>
        <w:softHyphen/>
        <w:t>чальной школы формируются такие способности и качества, которые оказывают решающее влияние на становление их личности: формирование ценност</w:t>
      </w:r>
      <w:r w:rsidRPr="000748D1">
        <w:rPr>
          <w:rStyle w:val="FontStyle12"/>
          <w:rFonts w:cs="Times New Roman"/>
          <w:sz w:val="24"/>
        </w:rPr>
        <w:softHyphen/>
        <w:t>ных и мировоззренческих установок, формирование интереса и познавательных потребностей, становле</w:t>
      </w:r>
      <w:r w:rsidRPr="000748D1">
        <w:rPr>
          <w:rStyle w:val="FontStyle12"/>
          <w:rFonts w:cs="Times New Roman"/>
          <w:sz w:val="24"/>
        </w:rPr>
        <w:softHyphen/>
        <w:t>ние структуры их учебной деятельности.</w:t>
      </w:r>
    </w:p>
    <w:p w:rsidR="00CA593C" w:rsidRPr="000748D1" w:rsidRDefault="00CA593C" w:rsidP="00CA593C">
      <w:pPr>
        <w:pStyle w:val="Style2"/>
        <w:widowControl/>
        <w:spacing w:before="10" w:line="240" w:lineRule="auto"/>
        <w:ind w:firstLine="288"/>
        <w:rPr>
          <w:rStyle w:val="FontStyle12"/>
          <w:rFonts w:cs="Times New Roman"/>
          <w:sz w:val="24"/>
        </w:rPr>
      </w:pPr>
      <w:r w:rsidRPr="000748D1">
        <w:rPr>
          <w:rStyle w:val="FontStyle12"/>
          <w:rFonts w:cs="Times New Roman"/>
          <w:sz w:val="24"/>
        </w:rPr>
        <w:t>В результате освоения учебного предмета «Рус</w:t>
      </w:r>
      <w:r w:rsidRPr="000748D1">
        <w:rPr>
          <w:rStyle w:val="FontStyle12"/>
          <w:rFonts w:cs="Times New Roman"/>
          <w:sz w:val="24"/>
        </w:rPr>
        <w:softHyphen/>
        <w:t xml:space="preserve">ский язык» формируются такие </w:t>
      </w:r>
      <w:r w:rsidRPr="00CE1F6E">
        <w:rPr>
          <w:rStyle w:val="FontStyle14"/>
          <w:b/>
          <w:i w:val="0"/>
        </w:rPr>
        <w:t xml:space="preserve">личностные </w:t>
      </w:r>
      <w:r w:rsidRPr="00CE1F6E">
        <w:rPr>
          <w:rStyle w:val="FontStyle12"/>
          <w:rFonts w:cs="Times New Roman"/>
          <w:b/>
          <w:i w:val="0"/>
          <w:sz w:val="24"/>
        </w:rPr>
        <w:t>уни</w:t>
      </w:r>
      <w:r w:rsidRPr="00CE1F6E">
        <w:rPr>
          <w:rStyle w:val="FontStyle12"/>
          <w:rFonts w:cs="Times New Roman"/>
          <w:b/>
          <w:i w:val="0"/>
          <w:sz w:val="24"/>
        </w:rPr>
        <w:softHyphen/>
        <w:t>версальные учебные действия</w:t>
      </w:r>
      <w:r w:rsidRPr="000748D1">
        <w:rPr>
          <w:rStyle w:val="FontStyle12"/>
          <w:rFonts w:cs="Times New Roman"/>
          <w:sz w:val="24"/>
        </w:rPr>
        <w:t xml:space="preserve"> младшего школьни</w:t>
      </w:r>
      <w:r w:rsidRPr="000748D1">
        <w:rPr>
          <w:rStyle w:val="FontStyle12"/>
          <w:rFonts w:cs="Times New Roman"/>
          <w:sz w:val="24"/>
        </w:rPr>
        <w:softHyphen/>
        <w:t>ка, как: широкая мотивационная основа учебной деятельности при сочетании социальных, учебно-познавательных и внешних мотивов на базе положи</w:t>
      </w:r>
      <w:r w:rsidRPr="000748D1">
        <w:rPr>
          <w:rStyle w:val="FontStyle12"/>
          <w:rFonts w:cs="Times New Roman"/>
          <w:sz w:val="24"/>
        </w:rPr>
        <w:softHyphen/>
        <w:t>тельного отношения к школе и учению; способность к самооценке на основе критериев успешности учеб</w:t>
      </w:r>
      <w:r w:rsidRPr="000748D1">
        <w:rPr>
          <w:rStyle w:val="FontStyle12"/>
          <w:rFonts w:cs="Times New Roman"/>
          <w:sz w:val="24"/>
        </w:rPr>
        <w:softHyphen/>
        <w:t>ной деятельности, анализа причин успеха, результа</w:t>
      </w:r>
      <w:r w:rsidRPr="000748D1">
        <w:rPr>
          <w:rStyle w:val="FontStyle12"/>
          <w:rFonts w:cs="Times New Roman"/>
          <w:sz w:val="24"/>
        </w:rPr>
        <w:softHyphen/>
        <w:t>та и внешних оценок своей деятельности (со стороны учителя, товарищей, родителей); ценностно-смыс</w:t>
      </w:r>
      <w:r w:rsidRPr="000748D1">
        <w:rPr>
          <w:rStyle w:val="FontStyle12"/>
          <w:rFonts w:cs="Times New Roman"/>
          <w:sz w:val="24"/>
        </w:rPr>
        <w:softHyphen/>
        <w:t>ловые установки, отражающие личностные качества и социальные компетентности.</w:t>
      </w:r>
    </w:p>
    <w:p w:rsidR="00CA593C" w:rsidRPr="000748D1" w:rsidRDefault="00CA593C" w:rsidP="00CA593C">
      <w:pPr>
        <w:pStyle w:val="Style3"/>
        <w:widowControl/>
        <w:ind w:right="5"/>
        <w:jc w:val="both"/>
        <w:rPr>
          <w:rStyle w:val="FontStyle12"/>
          <w:rFonts w:cs="Times New Roman"/>
          <w:sz w:val="24"/>
        </w:rPr>
      </w:pPr>
      <w:r w:rsidRPr="000748D1">
        <w:rPr>
          <w:rStyle w:val="FontStyle12"/>
          <w:rFonts w:cs="Times New Roman"/>
          <w:sz w:val="24"/>
        </w:rPr>
        <w:t>Основные функции языка (коммуникативная, по</w:t>
      </w:r>
      <w:r w:rsidRPr="000748D1">
        <w:rPr>
          <w:rStyle w:val="FontStyle12"/>
          <w:rFonts w:cs="Times New Roman"/>
          <w:sz w:val="24"/>
        </w:rPr>
        <w:softHyphen/>
        <w:t>знавательная, регулятивная, эмотивная) способст</w:t>
      </w:r>
      <w:r w:rsidRPr="000748D1">
        <w:rPr>
          <w:rStyle w:val="FontStyle12"/>
          <w:rFonts w:cs="Times New Roman"/>
          <w:sz w:val="24"/>
        </w:rPr>
        <w:softHyphen/>
        <w:t>вуют формированию у учащихся универсальных учебных действий — познавательных, регулятив</w:t>
      </w:r>
      <w:r w:rsidRPr="000748D1">
        <w:rPr>
          <w:rStyle w:val="FontStyle12"/>
          <w:rFonts w:cs="Times New Roman"/>
          <w:sz w:val="24"/>
        </w:rPr>
        <w:softHyphen/>
        <w:t>ных и коммуникативных, которые обеспечивают ус</w:t>
      </w:r>
      <w:r w:rsidRPr="000748D1">
        <w:rPr>
          <w:rStyle w:val="FontStyle12"/>
          <w:rFonts w:cs="Times New Roman"/>
          <w:sz w:val="24"/>
        </w:rPr>
        <w:softHyphen/>
        <w:t>пехи по другим школьным предметам, что в целом позволяет говорить о достижении выпускниками на</w:t>
      </w:r>
      <w:r w:rsidRPr="000748D1">
        <w:rPr>
          <w:rStyle w:val="FontStyle12"/>
          <w:rFonts w:cs="Times New Roman"/>
          <w:sz w:val="24"/>
        </w:rPr>
        <w:softHyphen/>
        <w:t xml:space="preserve">чальной школы </w:t>
      </w:r>
      <w:r w:rsidRPr="00CE1F6E">
        <w:rPr>
          <w:rStyle w:val="FontStyle14"/>
          <w:b/>
          <w:i w:val="0"/>
        </w:rPr>
        <w:t>метапредметных результатов</w:t>
      </w:r>
      <w:r w:rsidRPr="000748D1">
        <w:rPr>
          <w:rStyle w:val="FontStyle14"/>
        </w:rPr>
        <w:t xml:space="preserve"> </w:t>
      </w:r>
      <w:r w:rsidRPr="000748D1">
        <w:rPr>
          <w:rStyle w:val="FontStyle12"/>
          <w:rFonts w:cs="Times New Roman"/>
          <w:sz w:val="24"/>
        </w:rPr>
        <w:t>в ос</w:t>
      </w:r>
      <w:r w:rsidRPr="000748D1">
        <w:rPr>
          <w:rStyle w:val="FontStyle12"/>
          <w:rFonts w:cs="Times New Roman"/>
          <w:sz w:val="24"/>
        </w:rPr>
        <w:softHyphen/>
        <w:t>воении основной образовательной программы. По</w:t>
      </w:r>
      <w:r w:rsidRPr="000748D1">
        <w:rPr>
          <w:rStyle w:val="FontStyle12"/>
          <w:rFonts w:cs="Times New Roman"/>
          <w:sz w:val="24"/>
        </w:rPr>
        <w:softHyphen/>
        <w:t>знание окружающей действительности осуществля</w:t>
      </w:r>
      <w:r w:rsidRPr="000748D1">
        <w:rPr>
          <w:rStyle w:val="FontStyle12"/>
          <w:rFonts w:cs="Times New Roman"/>
          <w:sz w:val="24"/>
        </w:rPr>
        <w:softHyphen/>
        <w:t>ется через овладение системой родного языка. При изучении курса «Русский язык» осуществляется</w:t>
      </w:r>
      <w:r>
        <w:rPr>
          <w:rStyle w:val="FontStyle12"/>
          <w:rFonts w:cs="Times New Roman"/>
          <w:sz w:val="24"/>
        </w:rPr>
        <w:t xml:space="preserve"> </w:t>
      </w:r>
      <w:r w:rsidRPr="000748D1">
        <w:rPr>
          <w:rStyle w:val="FontStyle12"/>
          <w:rFonts w:cs="Times New Roman"/>
          <w:sz w:val="24"/>
        </w:rPr>
        <w:t>становление таких общеучебных интеллектуальных умений, как анализ, обобщение, классификация, ус</w:t>
      </w:r>
      <w:r w:rsidRPr="000748D1">
        <w:rPr>
          <w:rStyle w:val="FontStyle12"/>
          <w:rFonts w:cs="Times New Roman"/>
          <w:sz w:val="24"/>
        </w:rPr>
        <w:softHyphen/>
        <w:t>тановление аналогий. Другие познавательные уни</w:t>
      </w:r>
      <w:r w:rsidRPr="000748D1">
        <w:rPr>
          <w:rStyle w:val="FontStyle12"/>
          <w:rFonts w:cs="Times New Roman"/>
          <w:sz w:val="24"/>
        </w:rPr>
        <w:softHyphen/>
        <w:t>версальные действия (поиск, переработка и отправ</w:t>
      </w:r>
      <w:r w:rsidRPr="000748D1">
        <w:rPr>
          <w:rStyle w:val="FontStyle12"/>
          <w:rFonts w:cs="Times New Roman"/>
          <w:sz w:val="24"/>
        </w:rPr>
        <w:softHyphen/>
        <w:t>ление информации) совершаются с преимущест</w:t>
      </w:r>
      <w:r w:rsidRPr="000748D1">
        <w:rPr>
          <w:rStyle w:val="FontStyle12"/>
          <w:rFonts w:cs="Times New Roman"/>
          <w:sz w:val="24"/>
        </w:rPr>
        <w:softHyphen/>
        <w:t>венным использованием языковых средств, наряду</w:t>
      </w:r>
      <w:r>
        <w:rPr>
          <w:rStyle w:val="FontStyle12"/>
          <w:rFonts w:cs="Times New Roman"/>
          <w:sz w:val="24"/>
        </w:rPr>
        <w:t xml:space="preserve"> </w:t>
      </w:r>
      <w:r w:rsidRPr="000748D1">
        <w:rPr>
          <w:rStyle w:val="FontStyle12"/>
          <w:rFonts w:cs="Times New Roman"/>
          <w:sz w:val="24"/>
        </w:rPr>
        <w:t>со знаково-символическими, основой для формиро</w:t>
      </w:r>
      <w:r w:rsidRPr="000748D1">
        <w:rPr>
          <w:rStyle w:val="FontStyle12"/>
          <w:rFonts w:cs="Times New Roman"/>
          <w:sz w:val="24"/>
        </w:rPr>
        <w:softHyphen/>
        <w:t xml:space="preserve">вания которых служит также язык. В ходе освоения русского </w:t>
      </w:r>
      <w:r w:rsidRPr="000748D1">
        <w:rPr>
          <w:rStyle w:val="FontStyle12"/>
          <w:rFonts w:cs="Times New Roman"/>
          <w:sz w:val="24"/>
        </w:rPr>
        <w:lastRenderedPageBreak/>
        <w:t>языка формируются умения, связанные с информационной культурой: чтение, письмо, эф</w:t>
      </w:r>
      <w:r w:rsidRPr="000748D1">
        <w:rPr>
          <w:rStyle w:val="FontStyle12"/>
          <w:rFonts w:cs="Times New Roman"/>
          <w:sz w:val="24"/>
        </w:rPr>
        <w:softHyphen/>
        <w:t>фективная работа с учебной книгой, справочной литературой. Языковое начальное образование ока</w:t>
      </w:r>
      <w:r w:rsidRPr="000748D1">
        <w:rPr>
          <w:rStyle w:val="FontStyle12"/>
          <w:rFonts w:cs="Times New Roman"/>
          <w:sz w:val="24"/>
        </w:rPr>
        <w:softHyphen/>
        <w:t>зывает существенное влияние на процесс формиро</w:t>
      </w:r>
      <w:r w:rsidRPr="000748D1">
        <w:rPr>
          <w:rStyle w:val="FontStyle12"/>
          <w:rFonts w:cs="Times New Roman"/>
          <w:sz w:val="24"/>
        </w:rPr>
        <w:softHyphen/>
        <w:t>вания регуляти</w:t>
      </w:r>
      <w:r>
        <w:rPr>
          <w:rStyle w:val="FontStyle12"/>
          <w:rFonts w:cs="Times New Roman"/>
          <w:sz w:val="24"/>
        </w:rPr>
        <w:t>вных универсальных действий (це</w:t>
      </w:r>
      <w:r w:rsidRPr="000748D1">
        <w:rPr>
          <w:rStyle w:val="FontStyle12"/>
          <w:rFonts w:cs="Times New Roman"/>
          <w:sz w:val="24"/>
        </w:rPr>
        <w:t>леполагание, ориентировка, планирование, коррек</w:t>
      </w:r>
      <w:r w:rsidRPr="000748D1">
        <w:rPr>
          <w:rStyle w:val="FontStyle12"/>
          <w:rFonts w:cs="Times New Roman"/>
          <w:sz w:val="24"/>
        </w:rPr>
        <w:softHyphen/>
        <w:t>ция, волевая саморегуляция, контроль и оценка), которые могут формулироваться учащимися в громкоречевой и умственной форме благодаря освоению основных языковых единиц. Это позволит им перей</w:t>
      </w:r>
      <w:r w:rsidRPr="000748D1">
        <w:rPr>
          <w:rStyle w:val="FontStyle12"/>
          <w:rFonts w:cs="Times New Roman"/>
          <w:sz w:val="24"/>
        </w:rPr>
        <w:softHyphen/>
        <w:t>ти от внешнего контроля к самоконтролю, от внеш</w:t>
      </w:r>
      <w:r w:rsidRPr="000748D1">
        <w:rPr>
          <w:rStyle w:val="FontStyle12"/>
          <w:rFonts w:cs="Times New Roman"/>
          <w:sz w:val="24"/>
        </w:rPr>
        <w:softHyphen/>
        <w:t>ней оценки к самооценке, поможет в организации сотрудничества и планирования учебной деятель</w:t>
      </w:r>
      <w:r w:rsidRPr="000748D1">
        <w:rPr>
          <w:rStyle w:val="FontStyle12"/>
          <w:rFonts w:cs="Times New Roman"/>
          <w:sz w:val="24"/>
        </w:rPr>
        <w:softHyphen/>
        <w:t>ности.</w:t>
      </w:r>
    </w:p>
    <w:p w:rsidR="00CA593C" w:rsidRDefault="00CA593C" w:rsidP="00CA593C">
      <w:pPr>
        <w:pStyle w:val="Style2"/>
        <w:widowControl/>
        <w:spacing w:before="10" w:line="240" w:lineRule="auto"/>
        <w:rPr>
          <w:rStyle w:val="FontStyle12"/>
          <w:rFonts w:cs="Times New Roman"/>
        </w:rPr>
      </w:pPr>
      <w:r w:rsidRPr="000748D1">
        <w:rPr>
          <w:rStyle w:val="FontStyle12"/>
          <w:rFonts w:cs="Times New Roman"/>
          <w:sz w:val="24"/>
        </w:rPr>
        <w:t>В процессе изучения русского языка ученик на</w:t>
      </w:r>
      <w:r w:rsidRPr="000748D1">
        <w:rPr>
          <w:rStyle w:val="FontStyle12"/>
          <w:rFonts w:cs="Times New Roman"/>
          <w:sz w:val="24"/>
        </w:rPr>
        <w:softHyphen/>
        <w:t>учится осознавать богатства языка, умело использо</w:t>
      </w:r>
      <w:r w:rsidRPr="000748D1">
        <w:rPr>
          <w:rStyle w:val="FontStyle12"/>
          <w:rFonts w:cs="Times New Roman"/>
          <w:sz w:val="24"/>
        </w:rPr>
        <w:softHyphen/>
        <w:t>вать язык для эффективного общения, как устного, так и письменного. Языковая личность младшего школьника характеризуется тем, что в ее структуре развиваются компетенции, позволяющие ему адек</w:t>
      </w:r>
      <w:r w:rsidRPr="000748D1">
        <w:rPr>
          <w:rStyle w:val="FontStyle12"/>
          <w:rFonts w:cs="Times New Roman"/>
          <w:sz w:val="24"/>
        </w:rPr>
        <w:softHyphen/>
        <w:t>ватно использовать речевые и языковые средства для решения различных коммуникативных задач, стро</w:t>
      </w:r>
      <w:r w:rsidRPr="000748D1">
        <w:rPr>
          <w:rStyle w:val="FontStyle12"/>
          <w:rFonts w:cs="Times New Roman"/>
          <w:sz w:val="24"/>
        </w:rPr>
        <w:softHyphen/>
        <w:t>ить монологическое высказывание, владеть диалого</w:t>
      </w:r>
      <w:r w:rsidRPr="000748D1">
        <w:rPr>
          <w:rStyle w:val="FontStyle12"/>
          <w:rFonts w:cs="Times New Roman"/>
          <w:sz w:val="24"/>
        </w:rPr>
        <w:softHyphen/>
        <w:t>вой формой общения, ориентироваться в ситуации об</w:t>
      </w:r>
      <w:r w:rsidRPr="000748D1">
        <w:rPr>
          <w:rStyle w:val="FontStyle12"/>
          <w:rFonts w:cs="Times New Roman"/>
          <w:sz w:val="24"/>
        </w:rPr>
        <w:softHyphen/>
        <w:t>щения. Курс русского языка имеет коммуникативно-познавательную направленность, что обусловливает коммуникативную мотивацию при изучении различ</w:t>
      </w:r>
      <w:r w:rsidRPr="000748D1">
        <w:rPr>
          <w:rStyle w:val="FontStyle12"/>
          <w:rFonts w:cs="Times New Roman"/>
          <w:sz w:val="24"/>
        </w:rPr>
        <w:softHyphen/>
        <w:t>ных разделов и тем курса, функциональное рассмот</w:t>
      </w:r>
      <w:r w:rsidRPr="000748D1">
        <w:rPr>
          <w:rStyle w:val="FontStyle12"/>
          <w:rFonts w:cs="Times New Roman"/>
          <w:sz w:val="24"/>
        </w:rPr>
        <w:softHyphen/>
        <w:t>рение языковых единиц. Формирование коммуника</w:t>
      </w:r>
      <w:r w:rsidRPr="000748D1">
        <w:rPr>
          <w:rStyle w:val="FontStyle12"/>
          <w:rFonts w:cs="Times New Roman"/>
          <w:sz w:val="24"/>
        </w:rPr>
        <w:softHyphen/>
        <w:t>тивных умений происходит в ситуациях, актуальных для практики общения младших школьников.</w:t>
      </w:r>
      <w:r w:rsidRPr="00CE1F6E">
        <w:rPr>
          <w:rStyle w:val="FontStyle12"/>
          <w:rFonts w:cs="Times New Roman"/>
        </w:rPr>
        <w:t xml:space="preserve"> </w:t>
      </w:r>
    </w:p>
    <w:p w:rsidR="00CA593C" w:rsidRPr="000748D1" w:rsidRDefault="00CA593C" w:rsidP="00CA593C">
      <w:pPr>
        <w:pStyle w:val="Style2"/>
        <w:widowControl/>
        <w:spacing w:before="10" w:line="240" w:lineRule="auto"/>
        <w:rPr>
          <w:rStyle w:val="FontStyle12"/>
          <w:rFonts w:cs="Times New Roman"/>
          <w:sz w:val="24"/>
        </w:rPr>
      </w:pPr>
      <w:r w:rsidRPr="00CE1F6E">
        <w:rPr>
          <w:rStyle w:val="FontStyle14"/>
          <w:b/>
          <w:i w:val="0"/>
        </w:rPr>
        <w:t>Предметные результаты</w:t>
      </w:r>
      <w:r w:rsidRPr="000748D1">
        <w:rPr>
          <w:rStyle w:val="FontStyle14"/>
        </w:rPr>
        <w:t xml:space="preserve"> </w:t>
      </w:r>
      <w:r w:rsidRPr="000748D1">
        <w:rPr>
          <w:rStyle w:val="FontStyle12"/>
          <w:rFonts w:cs="Times New Roman"/>
          <w:sz w:val="24"/>
        </w:rPr>
        <w:t>обучения русскому язы</w:t>
      </w:r>
      <w:r w:rsidRPr="000748D1">
        <w:rPr>
          <w:rStyle w:val="FontStyle12"/>
          <w:rFonts w:cs="Times New Roman"/>
          <w:sz w:val="24"/>
        </w:rPr>
        <w:softHyphen/>
        <w:t>ку в начальных классах разнообразны и взаимообус</w:t>
      </w:r>
      <w:r w:rsidRPr="000748D1">
        <w:rPr>
          <w:rStyle w:val="FontStyle12"/>
          <w:rFonts w:cs="Times New Roman"/>
          <w:sz w:val="24"/>
        </w:rPr>
        <w:softHyphen/>
        <w:t>ловлены. Среди них можно назвать следующие:</w:t>
      </w:r>
    </w:p>
    <w:p w:rsidR="00CA593C" w:rsidRPr="000748D1" w:rsidRDefault="00CA593C" w:rsidP="00583E00">
      <w:pPr>
        <w:pStyle w:val="Style2"/>
        <w:widowControl/>
        <w:numPr>
          <w:ilvl w:val="0"/>
          <w:numId w:val="54"/>
        </w:numPr>
        <w:tabs>
          <w:tab w:val="left" w:pos="552"/>
        </w:tabs>
        <w:spacing w:before="5" w:line="240" w:lineRule="auto"/>
        <w:ind w:left="763" w:hanging="360"/>
        <w:rPr>
          <w:rStyle w:val="FontStyle12"/>
          <w:rFonts w:cs="Times New Roman"/>
          <w:sz w:val="24"/>
        </w:rPr>
      </w:pPr>
      <w:r w:rsidRPr="000748D1">
        <w:rPr>
          <w:rStyle w:val="FontStyle12"/>
          <w:rFonts w:cs="Times New Roman"/>
          <w:sz w:val="24"/>
        </w:rPr>
        <w:t>овладение разными видами речевой деятель</w:t>
      </w:r>
      <w:r w:rsidRPr="000748D1">
        <w:rPr>
          <w:rStyle w:val="FontStyle12"/>
          <w:rFonts w:cs="Times New Roman"/>
          <w:sz w:val="24"/>
        </w:rPr>
        <w:softHyphen/>
        <w:t>ности (чтение, письмо, говорение, слушание);</w:t>
      </w:r>
    </w:p>
    <w:p w:rsidR="00CA593C" w:rsidRDefault="00CA593C" w:rsidP="00CA593C">
      <w:pPr>
        <w:pStyle w:val="Style2"/>
        <w:widowControl/>
        <w:spacing w:line="240" w:lineRule="auto"/>
        <w:ind w:right="10" w:firstLine="0"/>
        <w:rPr>
          <w:rStyle w:val="FontStyle12"/>
          <w:rFonts w:cs="Times New Roman"/>
        </w:rPr>
      </w:pPr>
      <w:r w:rsidRPr="000748D1">
        <w:rPr>
          <w:rStyle w:val="FontStyle12"/>
          <w:rFonts w:cs="Times New Roman"/>
          <w:sz w:val="24"/>
        </w:rPr>
        <w:t>усвоение основ знаний из области фонетики и графики, грамматики (морфологии и синтаксиса),</w:t>
      </w:r>
    </w:p>
    <w:p w:rsidR="00CA593C" w:rsidRPr="000748D1" w:rsidRDefault="00CA593C" w:rsidP="00CA593C">
      <w:pPr>
        <w:pStyle w:val="Style2"/>
        <w:widowControl/>
        <w:spacing w:line="240" w:lineRule="auto"/>
        <w:ind w:right="10" w:firstLine="0"/>
        <w:rPr>
          <w:rStyle w:val="FontStyle12"/>
          <w:rFonts w:cs="Times New Roman"/>
          <w:sz w:val="24"/>
        </w:rPr>
      </w:pPr>
      <w:r w:rsidRPr="000748D1">
        <w:rPr>
          <w:rStyle w:val="FontStyle12"/>
          <w:rFonts w:cs="Times New Roman"/>
          <w:sz w:val="24"/>
        </w:rPr>
        <w:t>лексики (словарный состав языка), морфемики (со</w:t>
      </w:r>
      <w:r w:rsidRPr="000748D1">
        <w:rPr>
          <w:rStyle w:val="FontStyle12"/>
          <w:rFonts w:cs="Times New Roman"/>
          <w:sz w:val="24"/>
        </w:rPr>
        <w:softHyphen/>
        <w:t>став слова: основа слова, корень, приставка, суф</w:t>
      </w:r>
      <w:r w:rsidRPr="000748D1">
        <w:rPr>
          <w:rStyle w:val="FontStyle12"/>
          <w:rFonts w:cs="Times New Roman"/>
          <w:sz w:val="24"/>
        </w:rPr>
        <w:softHyphen/>
        <w:t>фикс, окончание), элементов словообразования;</w:t>
      </w:r>
    </w:p>
    <w:p w:rsidR="00CA593C" w:rsidRPr="000748D1" w:rsidRDefault="00CA593C" w:rsidP="00583E00">
      <w:pPr>
        <w:pStyle w:val="Style2"/>
        <w:widowControl/>
        <w:numPr>
          <w:ilvl w:val="0"/>
          <w:numId w:val="54"/>
        </w:numPr>
        <w:tabs>
          <w:tab w:val="left" w:pos="562"/>
        </w:tabs>
        <w:spacing w:line="240" w:lineRule="auto"/>
        <w:ind w:left="763" w:right="5" w:hanging="360"/>
        <w:rPr>
          <w:rStyle w:val="FontStyle12"/>
          <w:rFonts w:cs="Times New Roman"/>
          <w:sz w:val="24"/>
        </w:rPr>
      </w:pPr>
      <w:r w:rsidRPr="000748D1">
        <w:rPr>
          <w:rStyle w:val="FontStyle12"/>
          <w:rFonts w:cs="Times New Roman"/>
          <w:sz w:val="24"/>
        </w:rPr>
        <w:t>формирование каллиграфических, орфографи</w:t>
      </w:r>
      <w:r w:rsidRPr="000748D1">
        <w:rPr>
          <w:rStyle w:val="FontStyle12"/>
          <w:rFonts w:cs="Times New Roman"/>
          <w:sz w:val="24"/>
        </w:rPr>
        <w:softHyphen/>
        <w:t>ческих и пунктуационных навыков, речевых уме</w:t>
      </w:r>
      <w:r w:rsidRPr="000748D1">
        <w:rPr>
          <w:rStyle w:val="FontStyle12"/>
          <w:rFonts w:cs="Times New Roman"/>
          <w:sz w:val="24"/>
        </w:rPr>
        <w:softHyphen/>
        <w:t>ний, обеспечивающих восприятие, воспроизведение и создание собственных высказываний в устной и письменной форме;</w:t>
      </w:r>
    </w:p>
    <w:p w:rsidR="00CA593C" w:rsidRPr="000748D1" w:rsidRDefault="00CA593C" w:rsidP="00583E00">
      <w:pPr>
        <w:pStyle w:val="Style2"/>
        <w:widowControl/>
        <w:numPr>
          <w:ilvl w:val="0"/>
          <w:numId w:val="54"/>
        </w:numPr>
        <w:tabs>
          <w:tab w:val="left" w:pos="562"/>
        </w:tabs>
        <w:spacing w:line="240" w:lineRule="auto"/>
        <w:ind w:left="763" w:hanging="360"/>
        <w:rPr>
          <w:rStyle w:val="FontStyle12"/>
          <w:rFonts w:cs="Times New Roman"/>
          <w:sz w:val="24"/>
        </w:rPr>
      </w:pPr>
      <w:r w:rsidRPr="000748D1">
        <w:rPr>
          <w:rStyle w:val="FontStyle12"/>
          <w:rFonts w:cs="Times New Roman"/>
          <w:sz w:val="24"/>
        </w:rPr>
        <w:t>выявление слов, значение которых требует уточнения, обогащение словаря, умение пользовать</w:t>
      </w:r>
      <w:r w:rsidRPr="000748D1">
        <w:rPr>
          <w:rStyle w:val="FontStyle12"/>
          <w:rFonts w:cs="Times New Roman"/>
          <w:sz w:val="24"/>
        </w:rPr>
        <w:softHyphen/>
        <w:t>ся словарями разных типов и ряд других задач, на</w:t>
      </w:r>
      <w:r w:rsidRPr="000748D1">
        <w:rPr>
          <w:rStyle w:val="FontStyle12"/>
          <w:rFonts w:cs="Times New Roman"/>
          <w:sz w:val="24"/>
        </w:rPr>
        <w:softHyphen/>
        <w:t>правленных на эстетическое, эмоциональное, нрав</w:t>
      </w:r>
      <w:r w:rsidRPr="000748D1">
        <w:rPr>
          <w:rStyle w:val="FontStyle12"/>
          <w:rFonts w:cs="Times New Roman"/>
          <w:sz w:val="24"/>
        </w:rPr>
        <w:softHyphen/>
        <w:t>ственное развитие школьника.</w:t>
      </w:r>
    </w:p>
    <w:p w:rsidR="00CA593C" w:rsidRPr="000748D1" w:rsidRDefault="00CA593C" w:rsidP="00CA593C">
      <w:pPr>
        <w:pStyle w:val="Style2"/>
        <w:widowControl/>
        <w:spacing w:line="240" w:lineRule="auto"/>
        <w:ind w:firstLine="288"/>
        <w:rPr>
          <w:rStyle w:val="FontStyle12"/>
          <w:rFonts w:cs="Times New Roman"/>
          <w:sz w:val="24"/>
        </w:rPr>
      </w:pPr>
      <w:r w:rsidRPr="000748D1">
        <w:rPr>
          <w:rStyle w:val="FontStyle12"/>
          <w:rFonts w:cs="Times New Roman"/>
          <w:sz w:val="24"/>
        </w:rPr>
        <w:t>В целом можно определить предметные результа</w:t>
      </w:r>
      <w:r w:rsidRPr="000748D1">
        <w:rPr>
          <w:rStyle w:val="FontStyle12"/>
          <w:rFonts w:cs="Times New Roman"/>
          <w:sz w:val="24"/>
        </w:rPr>
        <w:softHyphen/>
        <w:t>ты обучения как компетенции — способности при</w:t>
      </w:r>
      <w:r w:rsidRPr="000748D1">
        <w:rPr>
          <w:rStyle w:val="FontStyle12"/>
          <w:rFonts w:cs="Times New Roman"/>
          <w:sz w:val="24"/>
        </w:rPr>
        <w:softHyphen/>
        <w:t>менять личностные свойства, практический опыт, знания и умения для успешной деятельности: обще</w:t>
      </w:r>
      <w:r w:rsidRPr="000748D1">
        <w:rPr>
          <w:rStyle w:val="FontStyle12"/>
          <w:rFonts w:cs="Times New Roman"/>
          <w:sz w:val="24"/>
        </w:rPr>
        <w:softHyphen/>
        <w:t>ния, обучения, игры, образования. Предметные ре</w:t>
      </w:r>
      <w:r w:rsidRPr="000748D1">
        <w:rPr>
          <w:rStyle w:val="FontStyle12"/>
          <w:rFonts w:cs="Times New Roman"/>
          <w:sz w:val="24"/>
        </w:rPr>
        <w:softHyphen/>
        <w:t>зультаты обучения конкретизированы в тематиче</w:t>
      </w:r>
      <w:r w:rsidRPr="000748D1">
        <w:rPr>
          <w:rStyle w:val="FontStyle12"/>
          <w:rFonts w:cs="Times New Roman"/>
          <w:sz w:val="24"/>
        </w:rPr>
        <w:softHyphen/>
        <w:t>ском планировании, в разделе «Вид деятельности».</w:t>
      </w:r>
    </w:p>
    <w:p w:rsidR="00CA593C" w:rsidRPr="000748D1" w:rsidRDefault="00CA593C" w:rsidP="00CA593C">
      <w:pPr>
        <w:pStyle w:val="Style2"/>
        <w:widowControl/>
        <w:spacing w:before="5" w:line="240" w:lineRule="auto"/>
        <w:rPr>
          <w:rStyle w:val="FontStyle12"/>
          <w:rFonts w:cs="Times New Roman"/>
          <w:sz w:val="24"/>
        </w:rPr>
      </w:pPr>
    </w:p>
    <w:p w:rsidR="00CA593C" w:rsidRPr="00CE1F6E" w:rsidRDefault="00CA593C" w:rsidP="00CA593C">
      <w:r w:rsidRPr="00CE1F6E">
        <w:rPr>
          <w:b/>
        </w:rPr>
        <w:t>Планируемые результаты</w:t>
      </w:r>
    </w:p>
    <w:p w:rsidR="00CA593C" w:rsidRPr="00245E94" w:rsidRDefault="00CA593C" w:rsidP="00CA593C">
      <w:pPr>
        <w:jc w:val="both"/>
        <w:rPr>
          <w:rFonts w:eastAsia="SchoolBookC"/>
        </w:rPr>
      </w:pPr>
      <w:r w:rsidRPr="00245E94">
        <w:rPr>
          <w:rFonts w:eastAsia="SchoolBookC-Bold"/>
          <w:b/>
          <w:bCs/>
        </w:rPr>
        <w:t xml:space="preserve">           Личностными результатами </w:t>
      </w:r>
      <w:r w:rsidRPr="00245E94">
        <w:rPr>
          <w:rFonts w:eastAsia="SchoolBookC"/>
        </w:rPr>
        <w:t>изучения предмета «Русский язык» являются следующие умения:</w:t>
      </w:r>
    </w:p>
    <w:p w:rsidR="00CA593C" w:rsidRPr="00245E94" w:rsidRDefault="00CA593C" w:rsidP="00CA593C">
      <w:pPr>
        <w:ind w:firstLine="709"/>
        <w:jc w:val="both"/>
        <w:rPr>
          <w:rFonts w:eastAsia="SchoolBookC"/>
        </w:rPr>
      </w:pPr>
      <w:r w:rsidRPr="00245E94">
        <w:rPr>
          <w:rFonts w:eastAsia="SchoolBookC"/>
        </w:rPr>
        <w:t xml:space="preserve">– </w:t>
      </w:r>
      <w:r w:rsidRPr="00245E94">
        <w:rPr>
          <w:rFonts w:eastAsia="SchoolBookC-Italic"/>
          <w:i/>
          <w:iCs/>
        </w:rPr>
        <w:t xml:space="preserve">осознавать </w:t>
      </w:r>
      <w:r w:rsidRPr="00245E94">
        <w:rPr>
          <w:rFonts w:eastAsia="SchoolBookC"/>
        </w:rPr>
        <w:t>роль языка и речи в жизни людей;</w:t>
      </w:r>
    </w:p>
    <w:p w:rsidR="00CA593C" w:rsidRPr="00245E94" w:rsidRDefault="00CA593C" w:rsidP="00CA593C">
      <w:pPr>
        <w:rPr>
          <w:bCs/>
        </w:rPr>
      </w:pPr>
      <w:r w:rsidRPr="00245E94">
        <w:rPr>
          <w:rFonts w:eastAsia="SchoolBookC"/>
        </w:rPr>
        <w:t xml:space="preserve">            – </w:t>
      </w:r>
      <w:r w:rsidRPr="00245E94">
        <w:rPr>
          <w:rFonts w:eastAsia="SchoolBookC-Italic"/>
          <w:i/>
          <w:iCs/>
        </w:rPr>
        <w:t>осознавать</w:t>
      </w:r>
      <w:r w:rsidRPr="00245E94">
        <w:rPr>
          <w:bCs/>
        </w:rPr>
        <w:t xml:space="preserve"> личностный смысл учения; </w:t>
      </w:r>
    </w:p>
    <w:p w:rsidR="00CA593C" w:rsidRPr="00245E94" w:rsidRDefault="00CA593C" w:rsidP="00CA593C">
      <w:pPr>
        <w:jc w:val="both"/>
        <w:rPr>
          <w:rFonts w:eastAsia="SchoolBookC"/>
        </w:rPr>
      </w:pPr>
      <w:r w:rsidRPr="00245E94">
        <w:rPr>
          <w:rFonts w:eastAsia="SchoolBookC"/>
        </w:rPr>
        <w:t xml:space="preserve">            – </w:t>
      </w:r>
      <w:r w:rsidRPr="00245E94">
        <w:rPr>
          <w:rFonts w:eastAsia="SchoolBookC-Italic"/>
          <w:i/>
          <w:iCs/>
        </w:rPr>
        <w:t xml:space="preserve">понимать </w:t>
      </w:r>
      <w:r w:rsidRPr="00245E94">
        <w:rPr>
          <w:rFonts w:eastAsia="SchoolBookC"/>
        </w:rPr>
        <w:t>эмоции других людей, сочувствовать, сопереживать;</w:t>
      </w:r>
    </w:p>
    <w:p w:rsidR="00CA593C" w:rsidRPr="00245E94" w:rsidRDefault="00CA593C" w:rsidP="00CA593C">
      <w:pPr>
        <w:rPr>
          <w:rFonts w:eastAsia="SchoolBookC"/>
        </w:rPr>
      </w:pPr>
      <w:r w:rsidRPr="00245E94">
        <w:rPr>
          <w:bCs/>
        </w:rPr>
        <w:t xml:space="preserve">.            </w:t>
      </w:r>
      <w:r w:rsidRPr="00245E94">
        <w:rPr>
          <w:rFonts w:eastAsia="SchoolBookC-Bold"/>
          <w:b/>
          <w:bCs/>
        </w:rPr>
        <w:t xml:space="preserve">Метапредметными результатами </w:t>
      </w:r>
      <w:r w:rsidRPr="00245E94">
        <w:rPr>
          <w:rFonts w:eastAsia="SchoolBookC"/>
        </w:rPr>
        <w:t>изучения курса «Русский язык» является формирование универсальных учебных действий (УУД):</w:t>
      </w:r>
    </w:p>
    <w:p w:rsidR="00CA593C" w:rsidRPr="00245E94" w:rsidRDefault="00CA593C" w:rsidP="00CA593C">
      <w:pPr>
        <w:ind w:firstLine="709"/>
        <w:jc w:val="both"/>
        <w:rPr>
          <w:rFonts w:eastAsia="SchoolBookC-Italic"/>
          <w:i/>
          <w:iCs/>
        </w:rPr>
      </w:pPr>
      <w:r w:rsidRPr="00245E94">
        <w:rPr>
          <w:rFonts w:eastAsia="SchoolBookC-Italic"/>
          <w:i/>
          <w:iCs/>
        </w:rPr>
        <w:t>Регулятивные УУД:</w:t>
      </w:r>
    </w:p>
    <w:p w:rsidR="00CA593C" w:rsidRPr="00245E94" w:rsidRDefault="00CA593C" w:rsidP="00CA593C">
      <w:pPr>
        <w:jc w:val="both"/>
        <w:rPr>
          <w:rFonts w:eastAsia="SchoolBookC"/>
        </w:rPr>
      </w:pPr>
      <w:r w:rsidRPr="00245E94">
        <w:rPr>
          <w:rFonts w:eastAsia="SchoolBookC"/>
        </w:rPr>
        <w:t xml:space="preserve">           –  </w:t>
      </w:r>
      <w:r w:rsidRPr="00245E94">
        <w:t>самостоятельно организовывать свое рабочее место;</w:t>
      </w:r>
    </w:p>
    <w:p w:rsidR="00CA593C" w:rsidRPr="00245E94" w:rsidRDefault="00CA593C" w:rsidP="00CA593C">
      <w:pPr>
        <w:jc w:val="both"/>
        <w:rPr>
          <w:rFonts w:eastAsia="SchoolBookC"/>
        </w:rPr>
      </w:pPr>
      <w:r w:rsidRPr="00245E94">
        <w:rPr>
          <w:rFonts w:eastAsia="SchoolBookC"/>
        </w:rPr>
        <w:t xml:space="preserve">           – </w:t>
      </w:r>
      <w:r w:rsidRPr="00245E94">
        <w:rPr>
          <w:rFonts w:eastAsia="SchoolBookC-Italic"/>
          <w:iCs/>
        </w:rPr>
        <w:t>определять и формулировать</w:t>
      </w:r>
      <w:r w:rsidRPr="00245E94">
        <w:rPr>
          <w:rFonts w:eastAsia="SchoolBookC-Italic"/>
          <w:i/>
          <w:iCs/>
        </w:rPr>
        <w:t xml:space="preserve"> </w:t>
      </w:r>
      <w:r w:rsidRPr="00245E94">
        <w:rPr>
          <w:rFonts w:eastAsia="SchoolBookC"/>
        </w:rPr>
        <w:t>цель деятельности на уроке с помощью учителя и самостоятельно;</w:t>
      </w:r>
    </w:p>
    <w:p w:rsidR="00CA593C" w:rsidRPr="00245E94" w:rsidRDefault="00CA593C" w:rsidP="00CA593C">
      <w:pPr>
        <w:jc w:val="both"/>
        <w:rPr>
          <w:rFonts w:eastAsia="SchoolBookC"/>
        </w:rPr>
      </w:pPr>
      <w:r w:rsidRPr="00245E94">
        <w:rPr>
          <w:rFonts w:eastAsia="SchoolBookC"/>
        </w:rPr>
        <w:t xml:space="preserve">            – учиться </w:t>
      </w:r>
      <w:r w:rsidRPr="00245E94">
        <w:rPr>
          <w:rFonts w:eastAsia="SchoolBookC-Italic"/>
          <w:iCs/>
        </w:rPr>
        <w:t>высказывать</w:t>
      </w:r>
      <w:r w:rsidRPr="00245E94">
        <w:rPr>
          <w:rFonts w:eastAsia="SchoolBookC-Italic"/>
          <w:i/>
          <w:iCs/>
        </w:rPr>
        <w:t xml:space="preserve"> </w:t>
      </w:r>
      <w:r w:rsidRPr="00245E94">
        <w:rPr>
          <w:rFonts w:eastAsia="SchoolBookC"/>
        </w:rPr>
        <w:t>своё предположение (версию) на основе работы с материалом учебника;</w:t>
      </w:r>
    </w:p>
    <w:p w:rsidR="00CA593C" w:rsidRPr="00245E94" w:rsidRDefault="00CA593C" w:rsidP="00CA593C">
      <w:pPr>
        <w:ind w:firstLine="709"/>
        <w:jc w:val="both"/>
        <w:rPr>
          <w:rFonts w:eastAsia="SchoolBookC"/>
        </w:rPr>
      </w:pPr>
      <w:r w:rsidRPr="00245E94">
        <w:rPr>
          <w:rFonts w:eastAsia="SchoolBookC"/>
        </w:rPr>
        <w:lastRenderedPageBreak/>
        <w:t xml:space="preserve">– учиться </w:t>
      </w:r>
      <w:r w:rsidRPr="00245E94">
        <w:rPr>
          <w:rFonts w:eastAsia="SchoolBookC-Italic"/>
          <w:iCs/>
        </w:rPr>
        <w:t>работать</w:t>
      </w:r>
      <w:r w:rsidRPr="00245E94">
        <w:rPr>
          <w:rFonts w:eastAsia="SchoolBookC-Italic"/>
          <w:i/>
          <w:iCs/>
        </w:rPr>
        <w:t xml:space="preserve"> </w:t>
      </w:r>
      <w:r w:rsidRPr="00245E94">
        <w:rPr>
          <w:rFonts w:eastAsia="SchoolBookC"/>
        </w:rPr>
        <w:t>по предложенному учителем плану;</w:t>
      </w:r>
    </w:p>
    <w:p w:rsidR="00CA593C" w:rsidRPr="00245E94" w:rsidRDefault="00CA593C" w:rsidP="00CA593C">
      <w:pPr>
        <w:pStyle w:val="aff1"/>
        <w:jc w:val="left"/>
        <w:rPr>
          <w:rFonts w:ascii="Times New Roman" w:hAnsi="Times New Roman"/>
          <w:b w:val="0"/>
          <w:bCs w:val="0"/>
        </w:rPr>
      </w:pPr>
      <w:r w:rsidRPr="00245E94">
        <w:rPr>
          <w:rFonts w:ascii="Times New Roman" w:hAnsi="Times New Roman"/>
          <w:b w:val="0"/>
        </w:rPr>
        <w:t xml:space="preserve">            </w:t>
      </w:r>
      <w:r w:rsidRPr="00245E94">
        <w:rPr>
          <w:rFonts w:ascii="Times New Roman" w:eastAsia="SchoolBookC" w:hAnsi="Times New Roman"/>
        </w:rPr>
        <w:t>–</w:t>
      </w:r>
      <w:r w:rsidRPr="00245E94">
        <w:rPr>
          <w:rFonts w:ascii="Times New Roman" w:hAnsi="Times New Roman"/>
          <w:b w:val="0"/>
        </w:rPr>
        <w:t xml:space="preserve"> соотносить выполненное задание  с образцом, предложенным учителем;</w:t>
      </w:r>
    </w:p>
    <w:p w:rsidR="00CA593C" w:rsidRPr="00245E94" w:rsidRDefault="00CA593C" w:rsidP="00CA593C">
      <w:pPr>
        <w:pStyle w:val="aff1"/>
        <w:jc w:val="left"/>
        <w:rPr>
          <w:rFonts w:ascii="Times New Roman" w:hAnsi="Times New Roman"/>
          <w:b w:val="0"/>
          <w:bCs w:val="0"/>
        </w:rPr>
      </w:pPr>
      <w:r w:rsidRPr="00245E94">
        <w:rPr>
          <w:rFonts w:ascii="Times New Roman" w:hAnsi="Times New Roman"/>
          <w:b w:val="0"/>
        </w:rPr>
        <w:t xml:space="preserve">            </w:t>
      </w:r>
      <w:r w:rsidRPr="00245E94">
        <w:rPr>
          <w:rFonts w:ascii="Times New Roman" w:eastAsia="SchoolBookC" w:hAnsi="Times New Roman"/>
        </w:rPr>
        <w:t>–</w:t>
      </w:r>
      <w:r w:rsidRPr="00245E94">
        <w:rPr>
          <w:rFonts w:ascii="Times New Roman" w:hAnsi="Times New Roman"/>
          <w:b w:val="0"/>
        </w:rPr>
        <w:t xml:space="preserve"> корректировать выполнение задания в дальнейшем;</w:t>
      </w:r>
    </w:p>
    <w:p w:rsidR="00CA593C" w:rsidRPr="00245E94" w:rsidRDefault="00CA593C" w:rsidP="00CA593C">
      <w:pPr>
        <w:pStyle w:val="aff1"/>
        <w:jc w:val="left"/>
        <w:rPr>
          <w:rFonts w:ascii="Times New Roman" w:hAnsi="Times New Roman"/>
          <w:b w:val="0"/>
          <w:bCs w:val="0"/>
        </w:rPr>
      </w:pPr>
      <w:r w:rsidRPr="00245E94">
        <w:rPr>
          <w:rFonts w:ascii="Times New Roman" w:hAnsi="Times New Roman"/>
          <w:b w:val="0"/>
        </w:rPr>
        <w:t xml:space="preserve">            </w:t>
      </w:r>
      <w:r w:rsidRPr="00245E94">
        <w:rPr>
          <w:rFonts w:ascii="Times New Roman" w:eastAsia="SchoolBookC" w:hAnsi="Times New Roman"/>
        </w:rPr>
        <w:t>–</w:t>
      </w:r>
      <w:r w:rsidRPr="00245E94">
        <w:rPr>
          <w:rFonts w:ascii="Times New Roman" w:hAnsi="Times New Roman"/>
          <w:b w:val="0"/>
        </w:rPr>
        <w:t xml:space="preserve"> оценивать задание по следующим параметрам: легко выполнять, возникли сложности при выполнении. </w:t>
      </w:r>
    </w:p>
    <w:p w:rsidR="00CA593C" w:rsidRPr="00245E94" w:rsidRDefault="00CA593C" w:rsidP="00CA593C">
      <w:pPr>
        <w:pStyle w:val="aff1"/>
        <w:jc w:val="left"/>
        <w:rPr>
          <w:rFonts w:ascii="Times New Roman" w:hAnsi="Times New Roman"/>
          <w:b w:val="0"/>
          <w:bCs w:val="0"/>
        </w:rPr>
      </w:pPr>
      <w:r w:rsidRPr="00245E94">
        <w:rPr>
          <w:rFonts w:ascii="Times New Roman" w:eastAsia="SchoolBookC-Italic" w:hAnsi="Times New Roman"/>
          <w:b w:val="0"/>
          <w:i/>
          <w:iCs/>
        </w:rPr>
        <w:t xml:space="preserve">              Познавательные УУД:</w:t>
      </w:r>
    </w:p>
    <w:p w:rsidR="00CA593C" w:rsidRPr="00245E94" w:rsidRDefault="00CA593C" w:rsidP="00CA593C">
      <w:pPr>
        <w:ind w:firstLine="709"/>
        <w:jc w:val="both"/>
        <w:rPr>
          <w:rFonts w:eastAsia="SchoolBookC"/>
        </w:rPr>
      </w:pPr>
      <w:r w:rsidRPr="00245E94">
        <w:rPr>
          <w:rFonts w:eastAsia="SchoolBookC"/>
        </w:rPr>
        <w:t xml:space="preserve">– </w:t>
      </w:r>
      <w:r w:rsidRPr="00245E94">
        <w:rPr>
          <w:rFonts w:eastAsia="SchoolBookC-Italic"/>
          <w:iCs/>
        </w:rPr>
        <w:t>ориентироваться</w:t>
      </w:r>
      <w:r w:rsidRPr="00245E94">
        <w:rPr>
          <w:rFonts w:eastAsia="SchoolBookC-Italic"/>
          <w:i/>
          <w:iCs/>
        </w:rPr>
        <w:t xml:space="preserve"> </w:t>
      </w:r>
      <w:r>
        <w:rPr>
          <w:rFonts w:eastAsia="SchoolBookC"/>
        </w:rPr>
        <w:t>в учебнике</w:t>
      </w:r>
      <w:r w:rsidRPr="00245E94">
        <w:rPr>
          <w:rFonts w:eastAsia="SchoolBookC"/>
        </w:rPr>
        <w:t>;</w:t>
      </w:r>
    </w:p>
    <w:p w:rsidR="00CA593C" w:rsidRPr="00245E94" w:rsidRDefault="00CA593C" w:rsidP="00CA593C">
      <w:pPr>
        <w:ind w:firstLine="709"/>
        <w:jc w:val="both"/>
        <w:rPr>
          <w:rFonts w:eastAsia="SchoolBookC"/>
        </w:rPr>
      </w:pPr>
      <w:r w:rsidRPr="00245E94">
        <w:rPr>
          <w:rFonts w:eastAsia="SchoolBookC"/>
        </w:rPr>
        <w:t xml:space="preserve">– </w:t>
      </w:r>
      <w:r w:rsidRPr="00245E94">
        <w:rPr>
          <w:rFonts w:eastAsia="SchoolBookC-Italic"/>
          <w:iCs/>
        </w:rPr>
        <w:t>находить ответы</w:t>
      </w:r>
      <w:r w:rsidRPr="00245E94">
        <w:rPr>
          <w:rFonts w:eastAsia="SchoolBookC-Italic"/>
          <w:i/>
          <w:iCs/>
        </w:rPr>
        <w:t xml:space="preserve"> </w:t>
      </w:r>
      <w:r w:rsidRPr="00245E94">
        <w:rPr>
          <w:rFonts w:eastAsia="SchoolBookC"/>
        </w:rPr>
        <w:t>на вопросы в тексте, иллюстрациях;</w:t>
      </w:r>
    </w:p>
    <w:p w:rsidR="00CA593C" w:rsidRPr="00245E94" w:rsidRDefault="00CA593C" w:rsidP="00CA593C">
      <w:pPr>
        <w:ind w:firstLine="709"/>
        <w:jc w:val="both"/>
        <w:rPr>
          <w:rFonts w:eastAsia="SchoolBookC"/>
        </w:rPr>
      </w:pPr>
      <w:r w:rsidRPr="00245E94">
        <w:rPr>
          <w:rFonts w:eastAsia="SchoolBookC"/>
        </w:rPr>
        <w:t xml:space="preserve">– </w:t>
      </w:r>
      <w:r w:rsidRPr="00245E94">
        <w:rPr>
          <w:rFonts w:eastAsia="SchoolBookC-Italic"/>
          <w:iCs/>
        </w:rPr>
        <w:t>делать выводы</w:t>
      </w:r>
      <w:r w:rsidRPr="00245E94">
        <w:rPr>
          <w:rFonts w:eastAsia="SchoolBookC-Italic"/>
          <w:i/>
          <w:iCs/>
        </w:rPr>
        <w:t xml:space="preserve"> </w:t>
      </w:r>
      <w:r w:rsidRPr="00245E94">
        <w:rPr>
          <w:rFonts w:eastAsia="SchoolBookC"/>
        </w:rPr>
        <w:t>в результате совместной работы класса и учителя;</w:t>
      </w:r>
    </w:p>
    <w:p w:rsidR="00CA593C" w:rsidRPr="00245E94" w:rsidRDefault="00CA593C" w:rsidP="00CA593C">
      <w:pPr>
        <w:pStyle w:val="aff1"/>
        <w:jc w:val="both"/>
        <w:rPr>
          <w:rFonts w:ascii="Times New Roman" w:hAnsi="Times New Roman"/>
          <w:b w:val="0"/>
          <w:bCs w:val="0"/>
        </w:rPr>
      </w:pPr>
      <w:r w:rsidRPr="00245E94">
        <w:rPr>
          <w:rFonts w:ascii="Times New Roman" w:eastAsia="SchoolBookC-Italic" w:hAnsi="Times New Roman"/>
          <w:b w:val="0"/>
          <w:bCs w:val="0"/>
          <w:i/>
          <w:iCs/>
        </w:rPr>
        <w:t xml:space="preserve">            </w:t>
      </w:r>
      <w:r w:rsidRPr="00245E94">
        <w:rPr>
          <w:rFonts w:ascii="Times New Roman" w:eastAsia="SchoolBookC" w:hAnsi="Times New Roman"/>
        </w:rPr>
        <w:t>–</w:t>
      </w:r>
      <w:r w:rsidRPr="00245E94">
        <w:rPr>
          <w:rFonts w:ascii="Times New Roman" w:eastAsia="SchoolBookC-Italic" w:hAnsi="Times New Roman"/>
          <w:b w:val="0"/>
          <w:bCs w:val="0"/>
          <w:i/>
          <w:iCs/>
        </w:rPr>
        <w:t xml:space="preserve"> </w:t>
      </w:r>
      <w:r w:rsidRPr="00245E94">
        <w:rPr>
          <w:rFonts w:ascii="Times New Roman" w:hAnsi="Times New Roman"/>
          <w:b w:val="0"/>
        </w:rPr>
        <w:t xml:space="preserve">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CA593C" w:rsidRPr="00245E94" w:rsidRDefault="00CA593C" w:rsidP="00CA593C">
      <w:pPr>
        <w:pStyle w:val="aff1"/>
        <w:jc w:val="left"/>
        <w:rPr>
          <w:rFonts w:ascii="Times New Roman" w:hAnsi="Times New Roman"/>
          <w:b w:val="0"/>
          <w:bCs w:val="0"/>
        </w:rPr>
      </w:pPr>
      <w:r w:rsidRPr="00245E94">
        <w:rPr>
          <w:rFonts w:ascii="Times New Roman" w:hAnsi="Times New Roman"/>
          <w:b w:val="0"/>
        </w:rPr>
        <w:t xml:space="preserve">            </w:t>
      </w:r>
      <w:r w:rsidRPr="00245E94">
        <w:rPr>
          <w:rFonts w:ascii="Times New Roman" w:eastAsia="SchoolBookC" w:hAnsi="Times New Roman"/>
        </w:rPr>
        <w:t>–</w:t>
      </w:r>
      <w:r w:rsidRPr="00245E94">
        <w:rPr>
          <w:rFonts w:ascii="Times New Roman" w:hAnsi="Times New Roman"/>
          <w:b w:val="0"/>
        </w:rPr>
        <w:t xml:space="preserve"> определять,  в каких источниках  можно  найти  необходимую информацию для  выполнения задания. </w:t>
      </w:r>
    </w:p>
    <w:p w:rsidR="00CA593C" w:rsidRPr="00245E94" w:rsidRDefault="00CA593C" w:rsidP="00CA593C">
      <w:pPr>
        <w:jc w:val="both"/>
        <w:rPr>
          <w:rFonts w:eastAsia="SchoolBookC-Italic"/>
          <w:i/>
          <w:iCs/>
        </w:rPr>
      </w:pPr>
      <w:r w:rsidRPr="00245E94">
        <w:rPr>
          <w:bCs/>
        </w:rPr>
        <w:t xml:space="preserve">             </w:t>
      </w:r>
      <w:r w:rsidRPr="00245E94">
        <w:rPr>
          <w:rFonts w:eastAsia="SchoolBookC-Italic"/>
          <w:i/>
          <w:iCs/>
        </w:rPr>
        <w:t>Коммуникативные УУД:</w:t>
      </w:r>
    </w:p>
    <w:p w:rsidR="00CA593C" w:rsidRPr="00245E94" w:rsidRDefault="00CA593C" w:rsidP="00CA593C">
      <w:pPr>
        <w:ind w:firstLine="709"/>
        <w:jc w:val="both"/>
        <w:rPr>
          <w:rFonts w:eastAsia="SchoolBookC"/>
        </w:rPr>
      </w:pPr>
      <w:r w:rsidRPr="00245E94">
        <w:rPr>
          <w:rFonts w:eastAsia="SchoolBookC"/>
        </w:rPr>
        <w:t xml:space="preserve">– </w:t>
      </w:r>
      <w:r w:rsidRPr="00245E94">
        <w:rPr>
          <w:rFonts w:eastAsia="SchoolBookC-Italic"/>
          <w:iCs/>
        </w:rPr>
        <w:t>оформлять</w:t>
      </w:r>
      <w:r w:rsidRPr="00245E94">
        <w:rPr>
          <w:rFonts w:eastAsia="SchoolBookC-Italic"/>
          <w:i/>
          <w:iCs/>
        </w:rPr>
        <w:t xml:space="preserve"> </w:t>
      </w:r>
      <w:r w:rsidRPr="00245E94">
        <w:rPr>
          <w:rFonts w:eastAsia="SchoolBookC"/>
        </w:rPr>
        <w:t>свои мысли в устной и письменной форме (на уровне предложения или небольшого текста);</w:t>
      </w:r>
    </w:p>
    <w:p w:rsidR="00CA593C" w:rsidRPr="00245E94" w:rsidRDefault="00CA593C" w:rsidP="00CA593C">
      <w:pPr>
        <w:ind w:firstLine="709"/>
        <w:jc w:val="both"/>
        <w:rPr>
          <w:rFonts w:eastAsia="SchoolBookC"/>
        </w:rPr>
      </w:pPr>
      <w:r w:rsidRPr="00245E94">
        <w:rPr>
          <w:rFonts w:eastAsia="SchoolBookC"/>
        </w:rPr>
        <w:t xml:space="preserve">– </w:t>
      </w:r>
      <w:r w:rsidRPr="00245E94">
        <w:t>участвовать в диалоге; слушать и понимать других, высказывать свою точку зрения на события;</w:t>
      </w:r>
    </w:p>
    <w:p w:rsidR="00CA593C" w:rsidRPr="00245E94" w:rsidRDefault="00CA593C" w:rsidP="00CA593C">
      <w:pPr>
        <w:jc w:val="both"/>
        <w:rPr>
          <w:rFonts w:eastAsia="SchoolBookC"/>
        </w:rPr>
      </w:pPr>
      <w:r w:rsidRPr="00245E94">
        <w:t xml:space="preserve">            </w:t>
      </w:r>
      <w:r w:rsidRPr="00245E94">
        <w:rPr>
          <w:rFonts w:eastAsia="SchoolBookC"/>
        </w:rPr>
        <w:t>–</w:t>
      </w:r>
      <w:r w:rsidRPr="00245E94">
        <w:t xml:space="preserve">  </w:t>
      </w:r>
      <w:r w:rsidRPr="00245E94">
        <w:rPr>
          <w:rFonts w:eastAsia="SchoolBookC-Italic"/>
          <w:iCs/>
        </w:rPr>
        <w:t xml:space="preserve">выразительно читать </w:t>
      </w:r>
      <w:r w:rsidRPr="00245E94">
        <w:rPr>
          <w:rFonts w:eastAsia="SchoolBookC"/>
        </w:rPr>
        <w:t xml:space="preserve">и </w:t>
      </w:r>
      <w:r w:rsidRPr="00245E94">
        <w:rPr>
          <w:rFonts w:eastAsia="SchoolBookC-Italic"/>
          <w:iCs/>
        </w:rPr>
        <w:t>пересказывать</w:t>
      </w:r>
      <w:r w:rsidRPr="00245E94">
        <w:rPr>
          <w:rFonts w:eastAsia="SchoolBookC-Italic"/>
          <w:i/>
          <w:iCs/>
        </w:rPr>
        <w:t xml:space="preserve"> </w:t>
      </w:r>
      <w:r w:rsidRPr="00245E94">
        <w:rPr>
          <w:rFonts w:eastAsia="SchoolBookC"/>
        </w:rPr>
        <w:t>текст;</w:t>
      </w:r>
    </w:p>
    <w:p w:rsidR="00CA593C" w:rsidRPr="00245E94" w:rsidRDefault="00CA593C" w:rsidP="00CA593C">
      <w:pPr>
        <w:ind w:firstLine="709"/>
        <w:jc w:val="both"/>
        <w:rPr>
          <w:rFonts w:eastAsia="SchoolBookC"/>
        </w:rPr>
      </w:pPr>
      <w:r w:rsidRPr="00245E94">
        <w:rPr>
          <w:rFonts w:eastAsia="SchoolBookC"/>
        </w:rPr>
        <w:t xml:space="preserve"> – учиться </w:t>
      </w:r>
      <w:r w:rsidRPr="00245E94">
        <w:rPr>
          <w:rFonts w:eastAsia="SchoolBookC-Italic"/>
          <w:iCs/>
        </w:rPr>
        <w:t>работать в паре, группе</w:t>
      </w:r>
      <w:r w:rsidRPr="00245E94">
        <w:rPr>
          <w:rFonts w:eastAsia="SchoolBookC-Italic"/>
          <w:i/>
          <w:iCs/>
        </w:rPr>
        <w:t xml:space="preserve">; </w:t>
      </w:r>
      <w:r w:rsidRPr="00245E94">
        <w:rPr>
          <w:rFonts w:eastAsia="SchoolBookC"/>
        </w:rPr>
        <w:t>выполнять различные роли (лидера, исполнителя).</w:t>
      </w:r>
    </w:p>
    <w:p w:rsidR="00CA593C" w:rsidRPr="004C03B2" w:rsidRDefault="00CA593C" w:rsidP="00CA593C">
      <w:pPr>
        <w:jc w:val="both"/>
        <w:rPr>
          <w:rStyle w:val="FontStyle16"/>
          <w:rFonts w:eastAsiaTheme="majorEastAsia"/>
          <w:bCs w:val="0"/>
          <w:i w:val="0"/>
          <w:iCs w:val="0"/>
        </w:rPr>
      </w:pPr>
      <w:r w:rsidRPr="00245E94">
        <w:rPr>
          <w:b/>
        </w:rPr>
        <w:t>Предметные результаты</w:t>
      </w:r>
      <w:r w:rsidRPr="00245E94">
        <w:rPr>
          <w:rStyle w:val="FontStyle16"/>
          <w:rFonts w:eastAsiaTheme="majorEastAsia"/>
        </w:rPr>
        <w:t xml:space="preserve">    </w:t>
      </w:r>
    </w:p>
    <w:p w:rsidR="00CA593C" w:rsidRPr="00245E94" w:rsidRDefault="00CA593C" w:rsidP="00CA593C">
      <w:pPr>
        <w:pStyle w:val="Style3"/>
        <w:widowControl/>
        <w:jc w:val="both"/>
        <w:rPr>
          <w:rStyle w:val="FontStyle16"/>
          <w:rFonts w:cs="Times New Roman"/>
          <w:b w:val="0"/>
          <w:i w:val="0"/>
          <w:u w:val="single"/>
        </w:rPr>
      </w:pPr>
      <w:r w:rsidRPr="00245E94">
        <w:rPr>
          <w:rStyle w:val="FontStyle16"/>
          <w:rFonts w:cs="Times New Roman"/>
          <w:u w:val="single"/>
        </w:rPr>
        <w:t>Обучающиеся научатся:</w:t>
      </w:r>
    </w:p>
    <w:p w:rsidR="00CA593C" w:rsidRPr="00337052" w:rsidRDefault="00CA593C" w:rsidP="00CA593C">
      <w:pPr>
        <w:tabs>
          <w:tab w:val="num" w:pos="-180"/>
          <w:tab w:val="left" w:pos="180"/>
        </w:tabs>
        <w:rPr>
          <w:i/>
        </w:rPr>
      </w:pPr>
      <w:r w:rsidRPr="00245E94">
        <w:rPr>
          <w:i/>
        </w:rPr>
        <w:t>Называть:</w:t>
      </w:r>
    </w:p>
    <w:p w:rsidR="00CA593C" w:rsidRPr="00245E94" w:rsidRDefault="00CA593C" w:rsidP="00583E00">
      <w:pPr>
        <w:numPr>
          <w:ilvl w:val="0"/>
          <w:numId w:val="40"/>
        </w:numPr>
        <w:tabs>
          <w:tab w:val="num" w:pos="-180"/>
          <w:tab w:val="left" w:pos="180"/>
        </w:tabs>
        <w:spacing w:after="0" w:line="240" w:lineRule="auto"/>
        <w:ind w:left="0" w:firstLine="0"/>
        <w:rPr>
          <w:i/>
        </w:rPr>
      </w:pPr>
      <w:r w:rsidRPr="00245E94">
        <w:t>изученные части речи: имя существительное, имя прилагательное, глагол, предлог; их лексические и грамматические признаки;</w:t>
      </w:r>
    </w:p>
    <w:p w:rsidR="00CA593C" w:rsidRPr="00245E94" w:rsidRDefault="00CA593C" w:rsidP="00583E00">
      <w:pPr>
        <w:numPr>
          <w:ilvl w:val="0"/>
          <w:numId w:val="40"/>
        </w:numPr>
        <w:tabs>
          <w:tab w:val="num" w:pos="-180"/>
          <w:tab w:val="left" w:pos="180"/>
        </w:tabs>
        <w:spacing w:after="0" w:line="240" w:lineRule="auto"/>
        <w:ind w:left="0" w:firstLine="0"/>
        <w:rPr>
          <w:i/>
        </w:rPr>
      </w:pPr>
      <w:r w:rsidRPr="00245E94">
        <w:t>однокоренные слова, корень слова.</w:t>
      </w:r>
    </w:p>
    <w:p w:rsidR="00CA593C" w:rsidRPr="00245E94" w:rsidRDefault="00CA593C" w:rsidP="00CA593C">
      <w:pPr>
        <w:tabs>
          <w:tab w:val="num" w:pos="-180"/>
          <w:tab w:val="left" w:pos="180"/>
        </w:tabs>
        <w:rPr>
          <w:i/>
        </w:rPr>
      </w:pPr>
      <w:r w:rsidRPr="00245E94">
        <w:rPr>
          <w:i/>
        </w:rPr>
        <w:t>Различать и сравнивать:</w:t>
      </w:r>
    </w:p>
    <w:p w:rsidR="00CA593C" w:rsidRPr="00245E94" w:rsidRDefault="00CA593C" w:rsidP="00583E00">
      <w:pPr>
        <w:numPr>
          <w:ilvl w:val="0"/>
          <w:numId w:val="41"/>
        </w:numPr>
        <w:tabs>
          <w:tab w:val="num" w:pos="-180"/>
          <w:tab w:val="left" w:pos="180"/>
        </w:tabs>
        <w:spacing w:after="0" w:line="240" w:lineRule="auto"/>
        <w:ind w:left="0" w:firstLine="0"/>
      </w:pPr>
      <w:r w:rsidRPr="00245E94">
        <w:t>слово</w:t>
      </w:r>
      <w:r>
        <w:t>сочетание и предложение;</w:t>
      </w:r>
      <w:r w:rsidRPr="004C03B2">
        <w:t xml:space="preserve"> </w:t>
      </w:r>
      <w:r w:rsidRPr="00245E94">
        <w:t>главные члены предложения;</w:t>
      </w:r>
    </w:p>
    <w:p w:rsidR="00CA593C" w:rsidRPr="00245E94" w:rsidRDefault="00CA593C" w:rsidP="00583E00">
      <w:pPr>
        <w:numPr>
          <w:ilvl w:val="0"/>
          <w:numId w:val="41"/>
        </w:numPr>
        <w:tabs>
          <w:tab w:val="num" w:pos="-180"/>
          <w:tab w:val="left" w:pos="180"/>
        </w:tabs>
        <w:spacing w:after="0" w:line="240" w:lineRule="auto"/>
        <w:ind w:left="0" w:firstLine="0"/>
      </w:pPr>
      <w:r w:rsidRPr="00245E94">
        <w:t>части речи: имя существительное, имя прилагательное, глагол;</w:t>
      </w:r>
    </w:p>
    <w:p w:rsidR="00CA593C" w:rsidRPr="00245E94" w:rsidRDefault="00CA593C" w:rsidP="00583E00">
      <w:pPr>
        <w:numPr>
          <w:ilvl w:val="0"/>
          <w:numId w:val="41"/>
        </w:numPr>
        <w:tabs>
          <w:tab w:val="num" w:pos="-180"/>
          <w:tab w:val="left" w:pos="180"/>
        </w:tabs>
        <w:spacing w:after="0" w:line="240" w:lineRule="auto"/>
        <w:ind w:left="0" w:firstLine="0"/>
      </w:pPr>
      <w:r w:rsidRPr="00245E94">
        <w:t>однокоренные слова и разные формы одного и того слова;</w:t>
      </w:r>
    </w:p>
    <w:p w:rsidR="00CA593C" w:rsidRPr="00245E94" w:rsidRDefault="00CA593C" w:rsidP="00583E00">
      <w:pPr>
        <w:numPr>
          <w:ilvl w:val="0"/>
          <w:numId w:val="41"/>
        </w:numPr>
        <w:tabs>
          <w:tab w:val="num" w:pos="-180"/>
          <w:tab w:val="left" w:pos="180"/>
        </w:tabs>
        <w:spacing w:after="0" w:line="240" w:lineRule="auto"/>
        <w:ind w:left="0" w:firstLine="0"/>
      </w:pPr>
      <w:r w:rsidRPr="00245E94">
        <w:t>звуки и буквы; признаки гласных и согласных звуков, звонких и глухих согласных, парных и непарных, твёрдых и мягких согласных.</w:t>
      </w:r>
    </w:p>
    <w:p w:rsidR="00CA593C" w:rsidRPr="00245E94" w:rsidRDefault="00CA593C" w:rsidP="00CA593C">
      <w:pPr>
        <w:tabs>
          <w:tab w:val="num" w:pos="-180"/>
          <w:tab w:val="left" w:pos="180"/>
        </w:tabs>
        <w:rPr>
          <w:i/>
        </w:rPr>
      </w:pPr>
      <w:r w:rsidRPr="00245E94">
        <w:rPr>
          <w:i/>
        </w:rPr>
        <w:t>Решать практические учебные задачи:</w:t>
      </w:r>
    </w:p>
    <w:p w:rsidR="00CA593C" w:rsidRPr="00245E94" w:rsidRDefault="00CA593C" w:rsidP="00583E00">
      <w:pPr>
        <w:numPr>
          <w:ilvl w:val="0"/>
          <w:numId w:val="42"/>
        </w:numPr>
        <w:tabs>
          <w:tab w:val="num" w:pos="-180"/>
          <w:tab w:val="left" w:pos="180"/>
        </w:tabs>
        <w:spacing w:after="0" w:line="240" w:lineRule="auto"/>
        <w:ind w:left="0" w:firstLine="0"/>
      </w:pPr>
      <w:r w:rsidRPr="00245E94">
        <w:t>выделять предложения из сплошного текста;</w:t>
      </w:r>
    </w:p>
    <w:p w:rsidR="00CA593C" w:rsidRPr="00245E94" w:rsidRDefault="00CA593C" w:rsidP="00583E00">
      <w:pPr>
        <w:numPr>
          <w:ilvl w:val="0"/>
          <w:numId w:val="42"/>
        </w:numPr>
        <w:tabs>
          <w:tab w:val="num" w:pos="-180"/>
          <w:tab w:val="left" w:pos="180"/>
        </w:tabs>
        <w:spacing w:after="0" w:line="240" w:lineRule="auto"/>
        <w:ind w:left="0" w:firstLine="0"/>
      </w:pPr>
      <w:r w:rsidRPr="00245E94">
        <w:t>составлять предложения из слов и словосочетаний;</w:t>
      </w:r>
    </w:p>
    <w:p w:rsidR="00CA593C" w:rsidRPr="00245E94" w:rsidRDefault="00CA593C" w:rsidP="00583E00">
      <w:pPr>
        <w:numPr>
          <w:ilvl w:val="0"/>
          <w:numId w:val="42"/>
        </w:numPr>
        <w:tabs>
          <w:tab w:val="num" w:pos="-180"/>
          <w:tab w:val="left" w:pos="180"/>
        </w:tabs>
        <w:spacing w:after="0" w:line="240" w:lineRule="auto"/>
        <w:ind w:left="0" w:firstLine="0"/>
      </w:pPr>
      <w:r w:rsidRPr="00245E94">
        <w:t>письменно отвечать на вопросы;</w:t>
      </w:r>
    </w:p>
    <w:p w:rsidR="00CA593C" w:rsidRPr="00245E94" w:rsidRDefault="00CA593C" w:rsidP="00583E00">
      <w:pPr>
        <w:numPr>
          <w:ilvl w:val="0"/>
          <w:numId w:val="42"/>
        </w:numPr>
        <w:tabs>
          <w:tab w:val="num" w:pos="-180"/>
          <w:tab w:val="left" w:pos="180"/>
        </w:tabs>
        <w:spacing w:after="0" w:line="240" w:lineRule="auto"/>
        <w:ind w:left="0" w:firstLine="0"/>
      </w:pPr>
      <w:r w:rsidRPr="00245E94">
        <w:t>находить главные члены предложения;</w:t>
      </w:r>
    </w:p>
    <w:p w:rsidR="00CA593C" w:rsidRPr="00245E94" w:rsidRDefault="00CA593C" w:rsidP="00583E00">
      <w:pPr>
        <w:numPr>
          <w:ilvl w:val="0"/>
          <w:numId w:val="42"/>
        </w:numPr>
        <w:tabs>
          <w:tab w:val="num" w:pos="-180"/>
          <w:tab w:val="left" w:pos="180"/>
        </w:tabs>
        <w:spacing w:after="0" w:line="240" w:lineRule="auto"/>
        <w:ind w:left="0" w:firstLine="0"/>
      </w:pPr>
      <w:r w:rsidRPr="00245E94">
        <w:t>ставить необходимые знаки препинания в конце предложения;</w:t>
      </w:r>
    </w:p>
    <w:p w:rsidR="00CA593C" w:rsidRPr="00245E94" w:rsidRDefault="00CA593C" w:rsidP="00583E00">
      <w:pPr>
        <w:numPr>
          <w:ilvl w:val="0"/>
          <w:numId w:val="42"/>
        </w:numPr>
        <w:tabs>
          <w:tab w:val="num" w:pos="-180"/>
          <w:tab w:val="left" w:pos="180"/>
        </w:tabs>
        <w:spacing w:after="0" w:line="240" w:lineRule="auto"/>
        <w:ind w:left="0" w:firstLine="0"/>
      </w:pPr>
      <w:r w:rsidRPr="00245E94">
        <w:lastRenderedPageBreak/>
        <w:t>по двум признакам определять части речи;</w:t>
      </w:r>
    </w:p>
    <w:p w:rsidR="00CA593C" w:rsidRPr="00245E94" w:rsidRDefault="00CA593C" w:rsidP="00583E00">
      <w:pPr>
        <w:numPr>
          <w:ilvl w:val="0"/>
          <w:numId w:val="42"/>
        </w:numPr>
        <w:tabs>
          <w:tab w:val="num" w:pos="-180"/>
          <w:tab w:val="left" w:pos="180"/>
        </w:tabs>
        <w:spacing w:after="0" w:line="240" w:lineRule="auto"/>
        <w:ind w:left="0" w:firstLine="0"/>
      </w:pPr>
      <w:r w:rsidRPr="00245E94">
        <w:t>определять число изученных  частей речи;</w:t>
      </w:r>
    </w:p>
    <w:p w:rsidR="00CA593C" w:rsidRPr="00245E94" w:rsidRDefault="00CA593C" w:rsidP="00583E00">
      <w:pPr>
        <w:numPr>
          <w:ilvl w:val="0"/>
          <w:numId w:val="42"/>
        </w:numPr>
        <w:tabs>
          <w:tab w:val="num" w:pos="-180"/>
          <w:tab w:val="left" w:pos="180"/>
        </w:tabs>
        <w:spacing w:after="0" w:line="240" w:lineRule="auto"/>
        <w:ind w:left="0" w:firstLine="0"/>
      </w:pPr>
      <w:r w:rsidRPr="00245E94">
        <w:t>раздельно писать предлоги со словами;</w:t>
      </w:r>
    </w:p>
    <w:p w:rsidR="00CA593C" w:rsidRPr="00245E94" w:rsidRDefault="00CA593C" w:rsidP="00583E00">
      <w:pPr>
        <w:numPr>
          <w:ilvl w:val="0"/>
          <w:numId w:val="42"/>
        </w:numPr>
        <w:tabs>
          <w:tab w:val="num" w:pos="-180"/>
          <w:tab w:val="left" w:pos="180"/>
        </w:tabs>
        <w:spacing w:after="0" w:line="240" w:lineRule="auto"/>
        <w:ind w:left="0" w:firstLine="0"/>
      </w:pPr>
      <w:r w:rsidRPr="00245E94">
        <w:t>подбирать однокоренные слова, выделять в них корень;</w:t>
      </w:r>
    </w:p>
    <w:p w:rsidR="00CA593C" w:rsidRPr="00245E94" w:rsidRDefault="00CA593C" w:rsidP="00583E00">
      <w:pPr>
        <w:numPr>
          <w:ilvl w:val="0"/>
          <w:numId w:val="42"/>
        </w:numPr>
        <w:tabs>
          <w:tab w:val="num" w:pos="-180"/>
          <w:tab w:val="left" w:pos="180"/>
        </w:tabs>
        <w:spacing w:after="0" w:line="240" w:lineRule="auto"/>
        <w:ind w:left="0" w:firstLine="0"/>
      </w:pPr>
      <w:r w:rsidRPr="00245E94">
        <w:t>проверять безударные гласные и парные согласные в корне;</w:t>
      </w:r>
    </w:p>
    <w:p w:rsidR="00CA593C" w:rsidRPr="00245E94" w:rsidRDefault="00CA593C" w:rsidP="00583E00">
      <w:pPr>
        <w:numPr>
          <w:ilvl w:val="0"/>
          <w:numId w:val="42"/>
        </w:numPr>
        <w:tabs>
          <w:tab w:val="num" w:pos="-180"/>
          <w:tab w:val="left" w:pos="180"/>
        </w:tabs>
        <w:spacing w:after="0" w:line="240" w:lineRule="auto"/>
        <w:ind w:left="0" w:firstLine="0"/>
      </w:pPr>
      <w:r w:rsidRPr="00245E94">
        <w:t>писать слова с непроверяемыми написаниями;</w:t>
      </w:r>
    </w:p>
    <w:p w:rsidR="00CA593C" w:rsidRPr="00245E94" w:rsidRDefault="00CA593C" w:rsidP="00583E00">
      <w:pPr>
        <w:numPr>
          <w:ilvl w:val="0"/>
          <w:numId w:val="42"/>
        </w:numPr>
        <w:tabs>
          <w:tab w:val="num" w:pos="-180"/>
          <w:tab w:val="left" w:pos="180"/>
        </w:tabs>
        <w:spacing w:after="0" w:line="240" w:lineRule="auto"/>
        <w:ind w:left="0" w:firstLine="0"/>
      </w:pPr>
      <w:r w:rsidRPr="00245E94">
        <w:t>писать заглавную букву в именах, фамилиях людей, названиях городов, деревень, кличках животных;</w:t>
      </w:r>
    </w:p>
    <w:p w:rsidR="00CA593C" w:rsidRPr="00245E94" w:rsidRDefault="00CA593C" w:rsidP="00583E00">
      <w:pPr>
        <w:numPr>
          <w:ilvl w:val="0"/>
          <w:numId w:val="42"/>
        </w:numPr>
        <w:tabs>
          <w:tab w:val="num" w:pos="-180"/>
          <w:tab w:val="left" w:pos="180"/>
        </w:tabs>
        <w:spacing w:after="0" w:line="240" w:lineRule="auto"/>
        <w:ind w:left="0" w:firstLine="0"/>
      </w:pPr>
      <w:r w:rsidRPr="00245E94">
        <w:t xml:space="preserve">писать слова с двойными согласными, с разделительным "Ь"; </w:t>
      </w:r>
    </w:p>
    <w:p w:rsidR="00CA593C" w:rsidRPr="00245E94" w:rsidRDefault="00CA593C" w:rsidP="00583E00">
      <w:pPr>
        <w:numPr>
          <w:ilvl w:val="0"/>
          <w:numId w:val="42"/>
        </w:numPr>
        <w:tabs>
          <w:tab w:val="num" w:pos="-180"/>
          <w:tab w:val="left" w:pos="180"/>
        </w:tabs>
        <w:spacing w:after="0" w:line="240" w:lineRule="auto"/>
        <w:ind w:left="0" w:firstLine="0"/>
      </w:pPr>
      <w:r w:rsidRPr="00245E94">
        <w:t xml:space="preserve">каллиграфически правильно списывать текст;                                                                                                                             </w:t>
      </w:r>
    </w:p>
    <w:p w:rsidR="00CA593C" w:rsidRPr="00245E94" w:rsidRDefault="00CA593C" w:rsidP="00583E00">
      <w:pPr>
        <w:numPr>
          <w:ilvl w:val="0"/>
          <w:numId w:val="42"/>
        </w:numPr>
        <w:tabs>
          <w:tab w:val="num" w:pos="-180"/>
          <w:tab w:val="left" w:pos="180"/>
        </w:tabs>
        <w:spacing w:after="0" w:line="240" w:lineRule="auto"/>
        <w:ind w:left="0" w:firstLine="0"/>
      </w:pPr>
      <w:r w:rsidRPr="00245E94">
        <w:t>писать под диктовку тексты (</w:t>
      </w:r>
      <w:r>
        <w:t>5</w:t>
      </w:r>
      <w:r w:rsidRPr="00245E94">
        <w:t>5-</w:t>
      </w:r>
      <w:r>
        <w:t>6</w:t>
      </w:r>
      <w:r w:rsidRPr="00245E94">
        <w:t>5 слов) с изученными орфограммами и пунктограммами</w:t>
      </w:r>
      <w:r w:rsidRPr="00245E94">
        <w:rPr>
          <w:rStyle w:val="FontStyle18"/>
        </w:rPr>
        <w:t>;</w:t>
      </w:r>
    </w:p>
    <w:p w:rsidR="00CA593C" w:rsidRPr="00245E94" w:rsidRDefault="00CA593C" w:rsidP="00583E00">
      <w:pPr>
        <w:numPr>
          <w:ilvl w:val="0"/>
          <w:numId w:val="42"/>
        </w:numPr>
        <w:tabs>
          <w:tab w:val="num" w:pos="-180"/>
          <w:tab w:val="left" w:pos="180"/>
        </w:tabs>
        <w:spacing w:after="0" w:line="240" w:lineRule="auto"/>
        <w:ind w:left="0" w:firstLine="0"/>
      </w:pPr>
      <w:r w:rsidRPr="00245E94">
        <w:t>производить фонетический разбор: делить слова на слоги, определять ударный слог, последовательность звуков и букв;</w:t>
      </w:r>
    </w:p>
    <w:p w:rsidR="00CA593C" w:rsidRPr="00245E94" w:rsidRDefault="00CA593C" w:rsidP="00583E00">
      <w:pPr>
        <w:numPr>
          <w:ilvl w:val="0"/>
          <w:numId w:val="42"/>
        </w:numPr>
        <w:tabs>
          <w:tab w:val="num" w:pos="-180"/>
          <w:tab w:val="left" w:pos="180"/>
        </w:tabs>
        <w:spacing w:after="0" w:line="240" w:lineRule="auto"/>
        <w:ind w:left="0" w:firstLine="0"/>
      </w:pPr>
      <w:r w:rsidRPr="00245E94">
        <w:t>определять тему текста и озаглавливать его с опорой на тему;</w:t>
      </w:r>
    </w:p>
    <w:p w:rsidR="00CA593C" w:rsidRPr="00245E94" w:rsidRDefault="00CA593C" w:rsidP="00583E00">
      <w:pPr>
        <w:numPr>
          <w:ilvl w:val="0"/>
          <w:numId w:val="42"/>
        </w:numPr>
        <w:tabs>
          <w:tab w:val="num" w:pos="-180"/>
          <w:tab w:val="left" w:pos="180"/>
        </w:tabs>
        <w:spacing w:after="0" w:line="240" w:lineRule="auto"/>
        <w:ind w:left="0" w:firstLine="0"/>
      </w:pPr>
      <w:r w:rsidRPr="00245E94">
        <w:t>делить сплошной текст на предложения;</w:t>
      </w:r>
    </w:p>
    <w:p w:rsidR="00CA593C" w:rsidRPr="00245E94" w:rsidRDefault="00CA593C" w:rsidP="00583E00">
      <w:pPr>
        <w:numPr>
          <w:ilvl w:val="0"/>
          <w:numId w:val="42"/>
        </w:numPr>
        <w:tabs>
          <w:tab w:val="num" w:pos="-180"/>
          <w:tab w:val="left" w:pos="180"/>
        </w:tabs>
        <w:spacing w:after="0" w:line="240" w:lineRule="auto"/>
        <w:ind w:left="0" w:firstLine="0"/>
      </w:pPr>
      <w:r w:rsidRPr="00245E94">
        <w:t>устанавливать связь по смыслу между частями текста (восстанавливать деформированный повествовательный текст из трех частей);</w:t>
      </w:r>
    </w:p>
    <w:p w:rsidR="00CA593C" w:rsidRPr="00245E94" w:rsidRDefault="00CA593C" w:rsidP="00583E00">
      <w:pPr>
        <w:numPr>
          <w:ilvl w:val="0"/>
          <w:numId w:val="42"/>
        </w:numPr>
        <w:tabs>
          <w:tab w:val="num" w:pos="-180"/>
          <w:tab w:val="left" w:pos="180"/>
        </w:tabs>
        <w:spacing w:after="0" w:line="240" w:lineRule="auto"/>
        <w:ind w:left="0" w:firstLine="0"/>
      </w:pPr>
      <w:r w:rsidRPr="00245E94">
        <w:t>писать (по вопросам) изложение текста (</w:t>
      </w:r>
      <w:r>
        <w:t>75</w:t>
      </w:r>
      <w:r w:rsidRPr="00245E94">
        <w:t>–</w:t>
      </w:r>
      <w:r>
        <w:t>8</w:t>
      </w:r>
      <w:r w:rsidRPr="00245E94">
        <w:t>5 слов);</w:t>
      </w:r>
    </w:p>
    <w:p w:rsidR="00CA593C" w:rsidRPr="00245E94" w:rsidRDefault="00CA593C" w:rsidP="00583E00">
      <w:pPr>
        <w:numPr>
          <w:ilvl w:val="0"/>
          <w:numId w:val="42"/>
        </w:numPr>
        <w:tabs>
          <w:tab w:val="num" w:pos="-180"/>
          <w:tab w:val="left" w:pos="180"/>
        </w:tabs>
        <w:spacing w:after="0" w:line="240" w:lineRule="auto"/>
        <w:ind w:left="0" w:firstLine="0"/>
      </w:pPr>
      <w:r w:rsidRPr="00245E94">
        <w:t>составлять и записывать текст из трех-пяти предложений на заданную тему или по наблюдениям, по ситуации;</w:t>
      </w:r>
    </w:p>
    <w:p w:rsidR="00CA593C" w:rsidRPr="00245E94" w:rsidRDefault="00CA593C" w:rsidP="00583E00">
      <w:pPr>
        <w:numPr>
          <w:ilvl w:val="0"/>
          <w:numId w:val="42"/>
        </w:numPr>
        <w:tabs>
          <w:tab w:val="num" w:pos="-180"/>
          <w:tab w:val="left" w:pos="180"/>
        </w:tabs>
        <w:spacing w:after="0" w:line="240" w:lineRule="auto"/>
        <w:ind w:left="0" w:firstLine="0"/>
      </w:pPr>
      <w:r w:rsidRPr="00245E94">
        <w:t>употреблять при записи текста красную строку.</w:t>
      </w:r>
    </w:p>
    <w:p w:rsidR="00CA593C" w:rsidRPr="00245E94" w:rsidRDefault="00CA593C" w:rsidP="00CA593C">
      <w:pPr>
        <w:ind w:firstLine="709"/>
        <w:jc w:val="both"/>
      </w:pPr>
      <w:r w:rsidRPr="00245E94">
        <w:t xml:space="preserve">     </w:t>
      </w:r>
    </w:p>
    <w:p w:rsidR="00CA593C" w:rsidRDefault="00CA593C" w:rsidP="00CA593C">
      <w:pPr>
        <w:ind w:firstLine="709"/>
        <w:rPr>
          <w:b/>
          <w:bCs/>
        </w:rPr>
      </w:pPr>
      <w:r w:rsidRPr="00CE1F6E">
        <w:rPr>
          <w:b/>
          <w:bCs/>
        </w:rPr>
        <w:t>Содержание  учебного предмета</w:t>
      </w:r>
    </w:p>
    <w:tbl>
      <w:tblPr>
        <w:tblStyle w:val="af2"/>
        <w:tblW w:w="0" w:type="auto"/>
        <w:tblLook w:val="04A0" w:firstRow="1" w:lastRow="0" w:firstColumn="1" w:lastColumn="0" w:noHBand="0" w:noVBand="1"/>
      </w:tblPr>
      <w:tblGrid>
        <w:gridCol w:w="1070"/>
        <w:gridCol w:w="6739"/>
        <w:gridCol w:w="3871"/>
      </w:tblGrid>
      <w:tr w:rsidR="00CA593C" w:rsidTr="00692AE9">
        <w:trPr>
          <w:trHeight w:val="254"/>
        </w:trPr>
        <w:tc>
          <w:tcPr>
            <w:tcW w:w="1116" w:type="dxa"/>
          </w:tcPr>
          <w:p w:rsidR="00CA593C" w:rsidRDefault="00CA593C" w:rsidP="00692AE9">
            <w:pPr>
              <w:rPr>
                <w:b/>
              </w:rPr>
            </w:pPr>
            <w:r>
              <w:rPr>
                <w:b/>
              </w:rPr>
              <w:t>№ п\п</w:t>
            </w:r>
          </w:p>
        </w:tc>
        <w:tc>
          <w:tcPr>
            <w:tcW w:w="7164" w:type="dxa"/>
          </w:tcPr>
          <w:p w:rsidR="00CA593C" w:rsidRDefault="00CA593C" w:rsidP="00692AE9">
            <w:pPr>
              <w:rPr>
                <w:b/>
              </w:rPr>
            </w:pPr>
            <w:r>
              <w:rPr>
                <w:b/>
              </w:rPr>
              <w:t>Тема (глава)</w:t>
            </w:r>
          </w:p>
        </w:tc>
        <w:tc>
          <w:tcPr>
            <w:tcW w:w="4141" w:type="dxa"/>
          </w:tcPr>
          <w:p w:rsidR="00CA593C" w:rsidRDefault="00CA593C" w:rsidP="00692AE9">
            <w:pPr>
              <w:rPr>
                <w:b/>
              </w:rPr>
            </w:pPr>
            <w:r>
              <w:rPr>
                <w:b/>
              </w:rPr>
              <w:t>Кол-во часов</w:t>
            </w:r>
          </w:p>
        </w:tc>
      </w:tr>
      <w:tr w:rsidR="00CA593C" w:rsidTr="00692AE9">
        <w:trPr>
          <w:trHeight w:val="239"/>
        </w:trPr>
        <w:tc>
          <w:tcPr>
            <w:tcW w:w="1116" w:type="dxa"/>
          </w:tcPr>
          <w:p w:rsidR="00CA593C" w:rsidRPr="00CE1F6E" w:rsidRDefault="00CA593C" w:rsidP="00692AE9">
            <w:r w:rsidRPr="00CE1F6E">
              <w:t>1</w:t>
            </w:r>
          </w:p>
        </w:tc>
        <w:tc>
          <w:tcPr>
            <w:tcW w:w="7164" w:type="dxa"/>
          </w:tcPr>
          <w:p w:rsidR="00CA593C" w:rsidRPr="00CE1F6E" w:rsidRDefault="00CA593C" w:rsidP="00692AE9">
            <w:r w:rsidRPr="00CE1F6E">
              <w:t xml:space="preserve">Повторение изученного </w:t>
            </w:r>
          </w:p>
        </w:tc>
        <w:tc>
          <w:tcPr>
            <w:tcW w:w="4141" w:type="dxa"/>
          </w:tcPr>
          <w:p w:rsidR="00CA593C" w:rsidRPr="00CE1F6E" w:rsidRDefault="00CA593C" w:rsidP="00692AE9">
            <w:r>
              <w:t>21</w:t>
            </w:r>
          </w:p>
        </w:tc>
      </w:tr>
      <w:tr w:rsidR="00CA593C" w:rsidTr="00692AE9">
        <w:trPr>
          <w:trHeight w:val="254"/>
        </w:trPr>
        <w:tc>
          <w:tcPr>
            <w:tcW w:w="1116" w:type="dxa"/>
          </w:tcPr>
          <w:p w:rsidR="00CA593C" w:rsidRPr="00CE1F6E" w:rsidRDefault="00CA593C" w:rsidP="00692AE9">
            <w:r w:rsidRPr="00CE1F6E">
              <w:t>2</w:t>
            </w:r>
          </w:p>
        </w:tc>
        <w:tc>
          <w:tcPr>
            <w:tcW w:w="7164" w:type="dxa"/>
          </w:tcPr>
          <w:p w:rsidR="00CA593C" w:rsidRPr="00CE1F6E" w:rsidRDefault="00CA593C" w:rsidP="00692AE9">
            <w:r>
              <w:t>Однородные члены предложения</w:t>
            </w:r>
          </w:p>
        </w:tc>
        <w:tc>
          <w:tcPr>
            <w:tcW w:w="4141" w:type="dxa"/>
          </w:tcPr>
          <w:p w:rsidR="00CA593C" w:rsidRPr="00CE1F6E" w:rsidRDefault="00CA593C" w:rsidP="00692AE9">
            <w:r>
              <w:t>7</w:t>
            </w:r>
          </w:p>
        </w:tc>
      </w:tr>
      <w:tr w:rsidR="00CA593C" w:rsidTr="00692AE9">
        <w:trPr>
          <w:trHeight w:val="239"/>
        </w:trPr>
        <w:tc>
          <w:tcPr>
            <w:tcW w:w="1116" w:type="dxa"/>
          </w:tcPr>
          <w:p w:rsidR="00CA593C" w:rsidRPr="00CE1F6E" w:rsidRDefault="00CA593C" w:rsidP="00692AE9">
            <w:r w:rsidRPr="00CE1F6E">
              <w:t>3</w:t>
            </w:r>
          </w:p>
        </w:tc>
        <w:tc>
          <w:tcPr>
            <w:tcW w:w="7164" w:type="dxa"/>
          </w:tcPr>
          <w:p w:rsidR="00CA593C" w:rsidRPr="00CE1F6E" w:rsidRDefault="00CA593C" w:rsidP="00692AE9">
            <w:r w:rsidRPr="00CE1F6E">
              <w:t xml:space="preserve">Текст </w:t>
            </w:r>
          </w:p>
        </w:tc>
        <w:tc>
          <w:tcPr>
            <w:tcW w:w="4141" w:type="dxa"/>
          </w:tcPr>
          <w:p w:rsidR="00CA593C" w:rsidRPr="00CE1F6E" w:rsidRDefault="00CA593C" w:rsidP="00692AE9">
            <w:r>
              <w:t>2</w:t>
            </w:r>
          </w:p>
        </w:tc>
      </w:tr>
      <w:tr w:rsidR="00CA593C" w:rsidTr="00692AE9">
        <w:trPr>
          <w:trHeight w:val="239"/>
        </w:trPr>
        <w:tc>
          <w:tcPr>
            <w:tcW w:w="1116" w:type="dxa"/>
          </w:tcPr>
          <w:p w:rsidR="00CA593C" w:rsidRPr="00CE1F6E" w:rsidRDefault="00CA593C" w:rsidP="00692AE9">
            <w:r w:rsidRPr="00CE1F6E">
              <w:t>12</w:t>
            </w:r>
          </w:p>
        </w:tc>
        <w:tc>
          <w:tcPr>
            <w:tcW w:w="7164" w:type="dxa"/>
          </w:tcPr>
          <w:p w:rsidR="00CA593C" w:rsidRPr="00CE1F6E" w:rsidRDefault="00CA593C" w:rsidP="00692AE9">
            <w:r w:rsidRPr="00CE1F6E">
              <w:t>Имя существительное</w:t>
            </w:r>
          </w:p>
        </w:tc>
        <w:tc>
          <w:tcPr>
            <w:tcW w:w="4141" w:type="dxa"/>
          </w:tcPr>
          <w:p w:rsidR="00CA593C" w:rsidRPr="00CE1F6E" w:rsidRDefault="00CA593C" w:rsidP="00692AE9">
            <w:r>
              <w:t>39</w:t>
            </w:r>
          </w:p>
        </w:tc>
      </w:tr>
      <w:tr w:rsidR="00CA593C" w:rsidTr="00692AE9">
        <w:trPr>
          <w:trHeight w:val="254"/>
        </w:trPr>
        <w:tc>
          <w:tcPr>
            <w:tcW w:w="1116" w:type="dxa"/>
          </w:tcPr>
          <w:p w:rsidR="00CA593C" w:rsidRPr="00CE1F6E" w:rsidRDefault="00CA593C" w:rsidP="00692AE9">
            <w:r w:rsidRPr="00CE1F6E">
              <w:t>13</w:t>
            </w:r>
          </w:p>
        </w:tc>
        <w:tc>
          <w:tcPr>
            <w:tcW w:w="7164" w:type="dxa"/>
          </w:tcPr>
          <w:p w:rsidR="00CA593C" w:rsidRPr="00CE1F6E" w:rsidRDefault="00CA593C" w:rsidP="00692AE9">
            <w:r w:rsidRPr="00CE1F6E">
              <w:t>Имя прилагательное</w:t>
            </w:r>
          </w:p>
        </w:tc>
        <w:tc>
          <w:tcPr>
            <w:tcW w:w="4141" w:type="dxa"/>
          </w:tcPr>
          <w:p w:rsidR="00CA593C" w:rsidRPr="00CE1F6E" w:rsidRDefault="00CA593C" w:rsidP="00692AE9">
            <w:r>
              <w:t>33</w:t>
            </w:r>
          </w:p>
        </w:tc>
      </w:tr>
      <w:tr w:rsidR="00CA593C" w:rsidTr="00692AE9">
        <w:trPr>
          <w:trHeight w:val="254"/>
        </w:trPr>
        <w:tc>
          <w:tcPr>
            <w:tcW w:w="1116" w:type="dxa"/>
          </w:tcPr>
          <w:p w:rsidR="00CA593C" w:rsidRPr="00CE1F6E" w:rsidRDefault="00CA593C" w:rsidP="00692AE9"/>
        </w:tc>
        <w:tc>
          <w:tcPr>
            <w:tcW w:w="7164" w:type="dxa"/>
          </w:tcPr>
          <w:p w:rsidR="00CA593C" w:rsidRPr="00CE1F6E" w:rsidRDefault="00CA593C" w:rsidP="00692AE9">
            <w:r>
              <w:t>Местоимение</w:t>
            </w:r>
          </w:p>
        </w:tc>
        <w:tc>
          <w:tcPr>
            <w:tcW w:w="4141" w:type="dxa"/>
          </w:tcPr>
          <w:p w:rsidR="00CA593C" w:rsidRDefault="00CA593C" w:rsidP="00692AE9">
            <w:r>
              <w:t>9</w:t>
            </w:r>
          </w:p>
        </w:tc>
      </w:tr>
      <w:tr w:rsidR="00CA593C" w:rsidTr="00692AE9">
        <w:trPr>
          <w:trHeight w:val="254"/>
        </w:trPr>
        <w:tc>
          <w:tcPr>
            <w:tcW w:w="1116" w:type="dxa"/>
          </w:tcPr>
          <w:p w:rsidR="00CA593C" w:rsidRPr="00CE1F6E" w:rsidRDefault="00CA593C" w:rsidP="00692AE9">
            <w:r w:rsidRPr="00CE1F6E">
              <w:t>14</w:t>
            </w:r>
          </w:p>
        </w:tc>
        <w:tc>
          <w:tcPr>
            <w:tcW w:w="7164" w:type="dxa"/>
          </w:tcPr>
          <w:p w:rsidR="00CA593C" w:rsidRPr="00CE1F6E" w:rsidRDefault="00CA593C" w:rsidP="00692AE9">
            <w:r w:rsidRPr="00CE1F6E">
              <w:t>Глагол</w:t>
            </w:r>
          </w:p>
        </w:tc>
        <w:tc>
          <w:tcPr>
            <w:tcW w:w="4141" w:type="dxa"/>
          </w:tcPr>
          <w:p w:rsidR="00CA593C" w:rsidRPr="00CE1F6E" w:rsidRDefault="00CA593C" w:rsidP="00692AE9">
            <w:r>
              <w:t>33</w:t>
            </w:r>
          </w:p>
        </w:tc>
      </w:tr>
      <w:tr w:rsidR="00CA593C" w:rsidTr="00692AE9">
        <w:trPr>
          <w:trHeight w:val="239"/>
        </w:trPr>
        <w:tc>
          <w:tcPr>
            <w:tcW w:w="1116" w:type="dxa"/>
          </w:tcPr>
          <w:p w:rsidR="00CA593C" w:rsidRPr="00CE1F6E" w:rsidRDefault="00CA593C" w:rsidP="00692AE9">
            <w:r w:rsidRPr="00CE1F6E">
              <w:t>15</w:t>
            </w:r>
          </w:p>
        </w:tc>
        <w:tc>
          <w:tcPr>
            <w:tcW w:w="7164" w:type="dxa"/>
          </w:tcPr>
          <w:p w:rsidR="00CA593C" w:rsidRPr="00CE1F6E" w:rsidRDefault="00CA593C" w:rsidP="00692AE9">
            <w:r w:rsidRPr="00CE1F6E">
              <w:t>Повторение в конце учебного года</w:t>
            </w:r>
          </w:p>
        </w:tc>
        <w:tc>
          <w:tcPr>
            <w:tcW w:w="4141" w:type="dxa"/>
          </w:tcPr>
          <w:p w:rsidR="00CA593C" w:rsidRPr="00CE1F6E" w:rsidRDefault="00CA593C" w:rsidP="00692AE9">
            <w:r>
              <w:t>26</w:t>
            </w:r>
          </w:p>
        </w:tc>
      </w:tr>
      <w:tr w:rsidR="00CA593C" w:rsidTr="00692AE9">
        <w:trPr>
          <w:trHeight w:val="254"/>
        </w:trPr>
        <w:tc>
          <w:tcPr>
            <w:tcW w:w="1116" w:type="dxa"/>
          </w:tcPr>
          <w:p w:rsidR="00CA593C" w:rsidRPr="00CE1F6E" w:rsidRDefault="00CA593C" w:rsidP="00692AE9"/>
        </w:tc>
        <w:tc>
          <w:tcPr>
            <w:tcW w:w="7164" w:type="dxa"/>
          </w:tcPr>
          <w:p w:rsidR="00CA593C" w:rsidRPr="00CE1F6E" w:rsidRDefault="00CA593C" w:rsidP="00692AE9">
            <w:r>
              <w:t>Итого:</w:t>
            </w:r>
          </w:p>
        </w:tc>
        <w:tc>
          <w:tcPr>
            <w:tcW w:w="4141" w:type="dxa"/>
          </w:tcPr>
          <w:p w:rsidR="00CA593C" w:rsidRPr="00CE1F6E" w:rsidRDefault="00CA593C" w:rsidP="00692AE9">
            <w:r>
              <w:t>170 часов</w:t>
            </w:r>
          </w:p>
        </w:tc>
      </w:tr>
    </w:tbl>
    <w:p w:rsidR="00CA593C" w:rsidRPr="00CE1F6E" w:rsidRDefault="00CA593C" w:rsidP="00CA593C">
      <w:pPr>
        <w:ind w:firstLine="709"/>
        <w:rPr>
          <w:b/>
        </w:rPr>
      </w:pPr>
    </w:p>
    <w:p w:rsidR="00CA593C" w:rsidRPr="00170302" w:rsidRDefault="00CA593C" w:rsidP="00CA593C">
      <w:pPr>
        <w:jc w:val="both"/>
        <w:rPr>
          <w:b/>
          <w:bCs/>
        </w:rPr>
      </w:pPr>
      <w:r w:rsidRPr="00170302">
        <w:rPr>
          <w:b/>
          <w:bCs/>
        </w:rPr>
        <w:t>Повторение (2</w:t>
      </w:r>
      <w:r>
        <w:rPr>
          <w:b/>
          <w:bCs/>
        </w:rPr>
        <w:t>1</w:t>
      </w:r>
      <w:r w:rsidRPr="00170302">
        <w:rPr>
          <w:b/>
          <w:bCs/>
        </w:rPr>
        <w:t xml:space="preserve"> ч)</w:t>
      </w:r>
    </w:p>
    <w:p w:rsidR="00CA593C" w:rsidRPr="00170302" w:rsidRDefault="00CA593C" w:rsidP="00CA593C">
      <w:pPr>
        <w:pStyle w:val="Style19"/>
        <w:widowControl/>
        <w:rPr>
          <w:rStyle w:val="FontStyle37"/>
          <w:rFonts w:eastAsiaTheme="majorEastAsia"/>
        </w:rPr>
      </w:pPr>
      <w:r w:rsidRPr="00170302">
        <w:rPr>
          <w:rStyle w:val="FontStyle37"/>
          <w:rFonts w:eastAsiaTheme="minorEastAsia"/>
        </w:rPr>
        <w:t>Звуки и буквы. Глас</w:t>
      </w:r>
      <w:r w:rsidRPr="00170302">
        <w:rPr>
          <w:rStyle w:val="FontStyle37"/>
          <w:rFonts w:eastAsiaTheme="minorEastAsia"/>
        </w:rPr>
        <w:softHyphen/>
        <w:t>ные и согласные зву</w:t>
      </w:r>
      <w:r w:rsidRPr="00170302">
        <w:rPr>
          <w:rStyle w:val="FontStyle37"/>
          <w:rFonts w:eastAsiaTheme="minorEastAsia"/>
        </w:rPr>
        <w:softHyphen/>
        <w:t>ки; парные и непар</w:t>
      </w:r>
      <w:r w:rsidRPr="00170302">
        <w:rPr>
          <w:rStyle w:val="FontStyle37"/>
          <w:rFonts w:eastAsiaTheme="minorEastAsia"/>
        </w:rPr>
        <w:softHyphen/>
        <w:t>ные звонкие и глухие,</w:t>
      </w:r>
      <w:r w:rsidRPr="00170302">
        <w:rPr>
          <w:rStyle w:val="FontStyle23"/>
        </w:rPr>
        <w:t xml:space="preserve"> </w:t>
      </w:r>
      <w:r w:rsidRPr="00170302">
        <w:rPr>
          <w:rStyle w:val="FontStyle37"/>
          <w:rFonts w:eastAsiaTheme="majorEastAsia"/>
        </w:rPr>
        <w:t>парные и непарные, твердые и мягкие со</w:t>
      </w:r>
      <w:r w:rsidRPr="00170302">
        <w:rPr>
          <w:rStyle w:val="FontStyle37"/>
          <w:rFonts w:eastAsiaTheme="majorEastAsia"/>
        </w:rPr>
        <w:softHyphen/>
        <w:t>гласные звуки, обо</w:t>
      </w:r>
      <w:r w:rsidRPr="00170302">
        <w:rPr>
          <w:rStyle w:val="FontStyle37"/>
          <w:rFonts w:eastAsiaTheme="majorEastAsia"/>
        </w:rPr>
        <w:softHyphen/>
        <w:t>значение мягкости и твердости согласных звуков на письме; ал</w:t>
      </w:r>
      <w:r w:rsidRPr="00170302">
        <w:rPr>
          <w:rStyle w:val="FontStyle37"/>
          <w:rFonts w:eastAsiaTheme="majorEastAsia"/>
        </w:rPr>
        <w:softHyphen/>
        <w:t>фавит; слоги. Слово, лексическое значение слова как сумма зна</w:t>
      </w:r>
      <w:r w:rsidRPr="00170302">
        <w:rPr>
          <w:rStyle w:val="FontStyle37"/>
          <w:rFonts w:eastAsiaTheme="majorEastAsia"/>
        </w:rPr>
        <w:softHyphen/>
        <w:t>чений значимых час</w:t>
      </w:r>
      <w:r w:rsidRPr="00170302">
        <w:rPr>
          <w:rStyle w:val="FontStyle37"/>
          <w:rFonts w:eastAsiaTheme="majorEastAsia"/>
        </w:rPr>
        <w:softHyphen/>
        <w:t>тей слова; синонимы, антонимы, состав сло</w:t>
      </w:r>
      <w:r w:rsidRPr="00170302">
        <w:rPr>
          <w:rStyle w:val="FontStyle37"/>
          <w:rFonts w:eastAsiaTheme="majorEastAsia"/>
        </w:rPr>
        <w:softHyphen/>
        <w:t>ва (корень, приставка, суффикс, основа, окончание); одноко-ренные слова; право</w:t>
      </w:r>
      <w:r w:rsidRPr="00170302">
        <w:rPr>
          <w:rStyle w:val="FontStyle37"/>
          <w:rFonts w:eastAsiaTheme="majorEastAsia"/>
        </w:rPr>
        <w:softHyphen/>
        <w:t>писание значимых частей слова. Части речи в русском языке. Основные граммати</w:t>
      </w:r>
      <w:r w:rsidRPr="00170302">
        <w:rPr>
          <w:rStyle w:val="FontStyle37"/>
          <w:rFonts w:eastAsiaTheme="majorEastAsia"/>
        </w:rPr>
        <w:softHyphen/>
        <w:t>ческие характеристи</w:t>
      </w:r>
      <w:r w:rsidRPr="00170302">
        <w:rPr>
          <w:rStyle w:val="FontStyle37"/>
          <w:rFonts w:eastAsiaTheme="majorEastAsia"/>
        </w:rPr>
        <w:softHyphen/>
        <w:t>ки имени существи</w:t>
      </w:r>
      <w:r w:rsidRPr="00170302">
        <w:rPr>
          <w:rStyle w:val="FontStyle37"/>
          <w:rFonts w:eastAsiaTheme="majorEastAsia"/>
        </w:rPr>
        <w:softHyphen/>
        <w:t>тельного, имени при</w:t>
      </w:r>
      <w:r w:rsidRPr="00170302">
        <w:rPr>
          <w:rStyle w:val="FontStyle37"/>
          <w:rFonts w:eastAsiaTheme="majorEastAsia"/>
        </w:rPr>
        <w:softHyphen/>
        <w:t xml:space="preserve">лагательного, </w:t>
      </w:r>
      <w:r w:rsidRPr="00170302">
        <w:rPr>
          <w:rStyle w:val="FontStyle37"/>
          <w:rFonts w:eastAsiaTheme="minorEastAsia"/>
        </w:rPr>
        <w:t>глагола; роль в пред</w:t>
      </w:r>
      <w:r w:rsidRPr="00170302">
        <w:rPr>
          <w:rStyle w:val="FontStyle37"/>
          <w:rFonts w:eastAsiaTheme="minorEastAsia"/>
        </w:rPr>
        <w:softHyphen/>
        <w:t xml:space="preserve">ложении именных частей речи и глагола; правописание </w:t>
      </w:r>
      <w:r w:rsidRPr="00170302">
        <w:rPr>
          <w:rStyle w:val="FontStyle44"/>
          <w:rFonts w:eastAsiaTheme="minorEastAsia"/>
        </w:rPr>
        <w:t xml:space="preserve">ь </w:t>
      </w:r>
      <w:r w:rsidRPr="00170302">
        <w:rPr>
          <w:rStyle w:val="FontStyle37"/>
          <w:rFonts w:eastAsiaTheme="minorEastAsia"/>
        </w:rPr>
        <w:t>после шипящих у имен су</w:t>
      </w:r>
      <w:r w:rsidRPr="00170302">
        <w:rPr>
          <w:rStyle w:val="FontStyle37"/>
          <w:rFonts w:eastAsiaTheme="minorEastAsia"/>
        </w:rPr>
        <w:softHyphen/>
        <w:t>ществительных; пра</w:t>
      </w:r>
      <w:r w:rsidRPr="00170302">
        <w:rPr>
          <w:rStyle w:val="FontStyle37"/>
          <w:rFonts w:eastAsiaTheme="minorEastAsia"/>
        </w:rPr>
        <w:softHyphen/>
        <w:t>вописание безударных окончаний различных частей речи; склоне</w:t>
      </w:r>
      <w:r w:rsidRPr="00170302">
        <w:rPr>
          <w:rStyle w:val="FontStyle37"/>
          <w:rFonts w:eastAsiaTheme="minorEastAsia"/>
        </w:rPr>
        <w:softHyphen/>
        <w:t>ние имен существи</w:t>
      </w:r>
      <w:r w:rsidRPr="00170302">
        <w:rPr>
          <w:rStyle w:val="FontStyle37"/>
          <w:rFonts w:eastAsiaTheme="minorEastAsia"/>
        </w:rPr>
        <w:softHyphen/>
        <w:t>тельных; падежные окончания имен су</w:t>
      </w:r>
      <w:r w:rsidRPr="00170302">
        <w:rPr>
          <w:rStyle w:val="FontStyle37"/>
          <w:rFonts w:eastAsiaTheme="minorEastAsia"/>
        </w:rPr>
        <w:softHyphen/>
        <w:t>ществительных и при</w:t>
      </w:r>
      <w:r w:rsidRPr="00170302">
        <w:rPr>
          <w:rStyle w:val="FontStyle37"/>
          <w:rFonts w:eastAsiaTheme="minorEastAsia"/>
        </w:rPr>
        <w:softHyphen/>
        <w:t>лагательных; родовые (в прошедшем време</w:t>
      </w:r>
      <w:r w:rsidRPr="00170302">
        <w:rPr>
          <w:rStyle w:val="FontStyle37"/>
          <w:rFonts w:eastAsiaTheme="minorEastAsia"/>
        </w:rPr>
        <w:softHyphen/>
        <w:t>ни) окончания глаго</w:t>
      </w:r>
      <w:r w:rsidRPr="00170302">
        <w:rPr>
          <w:rStyle w:val="FontStyle37"/>
          <w:rFonts w:eastAsiaTheme="minorEastAsia"/>
        </w:rPr>
        <w:softHyphen/>
        <w:t>ла; словосочетание по типу согласования «имя существитель</w:t>
      </w:r>
      <w:r w:rsidRPr="00170302">
        <w:rPr>
          <w:rStyle w:val="FontStyle37"/>
          <w:rFonts w:eastAsiaTheme="minorEastAsia"/>
        </w:rPr>
        <w:softHyphen/>
        <w:t>ное + имя прилага</w:t>
      </w:r>
      <w:r w:rsidRPr="00170302">
        <w:rPr>
          <w:rStyle w:val="FontStyle37"/>
          <w:rFonts w:eastAsiaTheme="majorEastAsia"/>
        </w:rPr>
        <w:t>тельное». Предложе</w:t>
      </w:r>
      <w:r w:rsidRPr="00170302">
        <w:rPr>
          <w:rStyle w:val="FontStyle37"/>
          <w:rFonts w:eastAsiaTheme="majorEastAsia"/>
        </w:rPr>
        <w:softHyphen/>
        <w:t>ние как единица речи, виды предложений по цели высказывания, знаки препинания в конце предложения, главные и второсте</w:t>
      </w:r>
      <w:r w:rsidRPr="00170302">
        <w:rPr>
          <w:rStyle w:val="FontStyle37"/>
          <w:rFonts w:eastAsiaTheme="majorEastAsia"/>
        </w:rPr>
        <w:softHyphen/>
        <w:t>пенные члены предло</w:t>
      </w:r>
      <w:r w:rsidRPr="00170302">
        <w:rPr>
          <w:rStyle w:val="FontStyle37"/>
          <w:rFonts w:eastAsiaTheme="majorEastAsia"/>
        </w:rPr>
        <w:softHyphen/>
        <w:t>жения, связь слов в предложении, слово</w:t>
      </w:r>
      <w:r w:rsidRPr="00170302">
        <w:rPr>
          <w:rStyle w:val="FontStyle37"/>
          <w:rFonts w:eastAsiaTheme="majorEastAsia"/>
        </w:rPr>
        <w:softHyphen/>
        <w:t>сочетание. Текст, типы текста (описание, повество</w:t>
      </w:r>
      <w:r w:rsidRPr="00170302">
        <w:rPr>
          <w:rStyle w:val="FontStyle37"/>
          <w:rFonts w:eastAsiaTheme="majorEastAsia"/>
        </w:rPr>
        <w:softHyphen/>
        <w:t>вание, рассуждение); тема и основная мысль текста; заголо</w:t>
      </w:r>
      <w:r w:rsidRPr="00170302">
        <w:rPr>
          <w:rStyle w:val="FontStyle37"/>
          <w:rFonts w:eastAsiaTheme="majorEastAsia"/>
        </w:rPr>
        <w:softHyphen/>
        <w:t>вок текста; структур</w:t>
      </w:r>
      <w:r w:rsidRPr="00170302">
        <w:rPr>
          <w:rStyle w:val="FontStyle37"/>
          <w:rFonts w:eastAsiaTheme="majorEastAsia"/>
        </w:rPr>
        <w:softHyphen/>
        <w:t>ные части текста; связь между частями текста.</w:t>
      </w:r>
    </w:p>
    <w:p w:rsidR="00CA593C" w:rsidRPr="00170302" w:rsidRDefault="00CA593C" w:rsidP="00CA593C">
      <w:pPr>
        <w:pStyle w:val="Style19"/>
        <w:widowControl/>
        <w:rPr>
          <w:rStyle w:val="FontStyle37"/>
          <w:rFonts w:eastAsiaTheme="majorEastAsia"/>
        </w:rPr>
      </w:pPr>
      <w:r w:rsidRPr="00170302">
        <w:rPr>
          <w:rStyle w:val="FontStyle37"/>
          <w:rFonts w:eastAsiaTheme="majorEastAsia"/>
        </w:rPr>
        <w:t>Контрольный диктант (90 слов) с граммати</w:t>
      </w:r>
      <w:r w:rsidRPr="00170302">
        <w:rPr>
          <w:rStyle w:val="FontStyle37"/>
          <w:rFonts w:eastAsiaTheme="majorEastAsia"/>
        </w:rPr>
        <w:softHyphen/>
        <w:t xml:space="preserve">ческими заданиями. </w:t>
      </w:r>
      <w:r w:rsidRPr="00170302">
        <w:rPr>
          <w:rStyle w:val="FontStyle37"/>
          <w:rFonts w:eastAsiaTheme="minorEastAsia"/>
        </w:rPr>
        <w:t>одиннадцать, дорога, библиотека, аллея, прекрасный, здравствуйте, жёл</w:t>
      </w:r>
      <w:r w:rsidRPr="00170302">
        <w:rPr>
          <w:rStyle w:val="FontStyle37"/>
          <w:rFonts w:eastAsiaTheme="minorEastAsia"/>
        </w:rPr>
        <w:softHyphen/>
        <w:t>тый, здесь, костёр, восток, сентябрь, декабрь, февраль, карандаш, картина, газета, коллектив, пассажир, хозяйство, назад, автомобиль, вчера, потом</w:t>
      </w:r>
    </w:p>
    <w:p w:rsidR="00CA593C" w:rsidRPr="00170302" w:rsidRDefault="00CA593C" w:rsidP="00CA593C">
      <w:pPr>
        <w:jc w:val="both"/>
      </w:pPr>
      <w:r w:rsidRPr="00170302">
        <w:rPr>
          <w:b/>
          <w:bCs/>
        </w:rPr>
        <w:t xml:space="preserve"> Однородные члены предложения (</w:t>
      </w:r>
      <w:r>
        <w:rPr>
          <w:b/>
          <w:bCs/>
        </w:rPr>
        <w:t>7</w:t>
      </w:r>
      <w:r w:rsidRPr="00170302">
        <w:rPr>
          <w:b/>
          <w:bCs/>
        </w:rPr>
        <w:t xml:space="preserve"> ч)</w:t>
      </w:r>
    </w:p>
    <w:p w:rsidR="00CA593C" w:rsidRPr="00170302" w:rsidRDefault="00CA593C" w:rsidP="00CA593C">
      <w:pPr>
        <w:jc w:val="both"/>
        <w:rPr>
          <w:rStyle w:val="FontStyle37"/>
          <w:rFonts w:eastAsiaTheme="minorEastAsia"/>
          <w:sz w:val="24"/>
          <w:szCs w:val="24"/>
        </w:rPr>
      </w:pPr>
      <w:r w:rsidRPr="00170302">
        <w:rPr>
          <w:rStyle w:val="FontStyle37"/>
          <w:rFonts w:eastAsiaTheme="minorEastAsia"/>
          <w:sz w:val="24"/>
          <w:szCs w:val="24"/>
        </w:rPr>
        <w:t>Главные и второсте</w:t>
      </w:r>
      <w:r w:rsidRPr="00170302">
        <w:rPr>
          <w:rStyle w:val="FontStyle37"/>
          <w:rFonts w:eastAsiaTheme="minorEastAsia"/>
          <w:sz w:val="24"/>
          <w:szCs w:val="24"/>
        </w:rPr>
        <w:softHyphen/>
        <w:t>пенные члены предло</w:t>
      </w:r>
      <w:r w:rsidRPr="00170302">
        <w:rPr>
          <w:rStyle w:val="FontStyle37"/>
          <w:rFonts w:eastAsiaTheme="minorEastAsia"/>
          <w:sz w:val="24"/>
          <w:szCs w:val="24"/>
        </w:rPr>
        <w:softHyphen/>
        <w:t>жения. Однородные члены предложения; интонация перечисле</w:t>
      </w:r>
      <w:r w:rsidRPr="00170302">
        <w:rPr>
          <w:rStyle w:val="FontStyle37"/>
          <w:rFonts w:eastAsiaTheme="minorEastAsia"/>
          <w:sz w:val="24"/>
          <w:szCs w:val="24"/>
        </w:rPr>
        <w:softHyphen/>
        <w:t>ния и сочинительные союзы — средства связи однородных членов в предложении; знаки препинания в предло</w:t>
      </w:r>
      <w:r w:rsidRPr="00170302">
        <w:rPr>
          <w:rStyle w:val="FontStyle37"/>
          <w:rFonts w:eastAsiaTheme="minorEastAsia"/>
          <w:sz w:val="24"/>
          <w:szCs w:val="24"/>
        </w:rPr>
        <w:softHyphen/>
        <w:t>жениях с однородны</w:t>
      </w:r>
      <w:r w:rsidRPr="00170302">
        <w:rPr>
          <w:rStyle w:val="FontStyle37"/>
          <w:rFonts w:eastAsiaTheme="minorEastAsia"/>
          <w:sz w:val="24"/>
          <w:szCs w:val="24"/>
        </w:rPr>
        <w:softHyphen/>
        <w:t>ми членами. Повест</w:t>
      </w:r>
      <w:r w:rsidRPr="00170302">
        <w:rPr>
          <w:rStyle w:val="FontStyle37"/>
          <w:rFonts w:eastAsiaTheme="minorEastAsia"/>
          <w:sz w:val="24"/>
          <w:szCs w:val="24"/>
        </w:rPr>
        <w:softHyphen/>
        <w:t>вовательный текст с однородными члена</w:t>
      </w:r>
      <w:r w:rsidRPr="00170302">
        <w:rPr>
          <w:rStyle w:val="FontStyle37"/>
          <w:rFonts w:eastAsiaTheme="minorEastAsia"/>
          <w:sz w:val="24"/>
          <w:szCs w:val="24"/>
        </w:rPr>
        <w:softHyphen/>
        <w:t xml:space="preserve">ми предложения. Диктант </w:t>
      </w:r>
      <w:r w:rsidRPr="00170302">
        <w:rPr>
          <w:rStyle w:val="FontStyle28"/>
          <w:rFonts w:ascii="Times New Roman" w:eastAsiaTheme="minorEastAsia" w:hAnsi="Times New Roman"/>
          <w:sz w:val="24"/>
          <w:szCs w:val="24"/>
        </w:rPr>
        <w:t xml:space="preserve">(37 </w:t>
      </w:r>
      <w:r w:rsidRPr="00170302">
        <w:rPr>
          <w:rStyle w:val="FontStyle37"/>
          <w:rFonts w:eastAsiaTheme="minorEastAsia"/>
          <w:sz w:val="24"/>
          <w:szCs w:val="24"/>
        </w:rPr>
        <w:t>слов) с грамматическими заданиями, комбайн</w:t>
      </w:r>
    </w:p>
    <w:p w:rsidR="00CA593C" w:rsidRPr="00170302" w:rsidRDefault="00CA593C" w:rsidP="00CA593C">
      <w:pPr>
        <w:jc w:val="both"/>
      </w:pPr>
      <w:r w:rsidRPr="00170302">
        <w:rPr>
          <w:b/>
          <w:bCs/>
        </w:rPr>
        <w:lastRenderedPageBreak/>
        <w:t>Текст (</w:t>
      </w:r>
      <w:r>
        <w:rPr>
          <w:b/>
          <w:bCs/>
        </w:rPr>
        <w:t xml:space="preserve">2 </w:t>
      </w:r>
      <w:r w:rsidRPr="00170302">
        <w:rPr>
          <w:b/>
          <w:bCs/>
        </w:rPr>
        <w:t>ч)</w:t>
      </w:r>
    </w:p>
    <w:p w:rsidR="00CA593C" w:rsidRPr="00170302" w:rsidRDefault="00CA593C" w:rsidP="00CA593C">
      <w:pPr>
        <w:jc w:val="both"/>
        <w:rPr>
          <w:rStyle w:val="FontStyle37"/>
          <w:rFonts w:eastAsiaTheme="minorEastAsia"/>
          <w:sz w:val="24"/>
          <w:szCs w:val="24"/>
        </w:rPr>
      </w:pPr>
      <w:r w:rsidRPr="00170302">
        <w:rPr>
          <w:rStyle w:val="FontStyle37"/>
          <w:rFonts w:eastAsiaTheme="minorEastAsia"/>
          <w:sz w:val="24"/>
          <w:szCs w:val="24"/>
        </w:rPr>
        <w:t xml:space="preserve">Текст: основная мысль и тема текста, заголовок текста, структурные части текста, план текста </w:t>
      </w:r>
    </w:p>
    <w:p w:rsidR="00CA593C" w:rsidRDefault="00CA593C" w:rsidP="00CA593C">
      <w:pPr>
        <w:jc w:val="both"/>
        <w:rPr>
          <w:b/>
          <w:bCs/>
        </w:rPr>
      </w:pPr>
    </w:p>
    <w:p w:rsidR="00CA593C" w:rsidRPr="00170302" w:rsidRDefault="00CA593C" w:rsidP="00CA593C">
      <w:pPr>
        <w:jc w:val="both"/>
      </w:pPr>
      <w:r w:rsidRPr="00170302">
        <w:rPr>
          <w:b/>
          <w:bCs/>
        </w:rPr>
        <w:t>Имя существительное (</w:t>
      </w:r>
      <w:r>
        <w:rPr>
          <w:b/>
          <w:bCs/>
        </w:rPr>
        <w:t>39</w:t>
      </w:r>
      <w:r w:rsidRPr="00170302">
        <w:rPr>
          <w:b/>
          <w:bCs/>
        </w:rPr>
        <w:t xml:space="preserve"> ч)</w:t>
      </w:r>
    </w:p>
    <w:p w:rsidR="00CA593C" w:rsidRPr="00170302" w:rsidRDefault="00CA593C" w:rsidP="00CA593C">
      <w:pPr>
        <w:pStyle w:val="Style14"/>
        <w:widowControl/>
        <w:spacing w:line="240" w:lineRule="auto"/>
        <w:ind w:firstLine="24"/>
        <w:rPr>
          <w:rStyle w:val="FontStyle37"/>
          <w:rFonts w:eastAsiaTheme="minorEastAsia"/>
        </w:rPr>
      </w:pPr>
      <w:r w:rsidRPr="00170302">
        <w:rPr>
          <w:rStyle w:val="FontStyle37"/>
          <w:rFonts w:eastAsiaTheme="minorEastAsia"/>
        </w:rPr>
        <w:t>Имя существительное: падеж имени сущест</w:t>
      </w:r>
      <w:r w:rsidRPr="00170302">
        <w:rPr>
          <w:rStyle w:val="FontStyle37"/>
          <w:rFonts w:eastAsiaTheme="minorEastAsia"/>
        </w:rPr>
        <w:softHyphen/>
        <w:t>вительного; значение падежа, вопросы паде</w:t>
      </w:r>
      <w:r w:rsidRPr="00170302">
        <w:rPr>
          <w:rStyle w:val="FontStyle37"/>
          <w:rFonts w:eastAsiaTheme="minorEastAsia"/>
        </w:rPr>
        <w:softHyphen/>
        <w:t>жей, предлоги, упо</w:t>
      </w:r>
      <w:r w:rsidRPr="00170302">
        <w:rPr>
          <w:rStyle w:val="FontStyle37"/>
          <w:rFonts w:eastAsiaTheme="minorEastAsia"/>
        </w:rPr>
        <w:softHyphen/>
        <w:t>требляемые с падежа</w:t>
      </w:r>
      <w:r w:rsidRPr="00170302">
        <w:rPr>
          <w:rStyle w:val="FontStyle37"/>
          <w:rFonts w:eastAsiaTheme="minorEastAsia"/>
        </w:rPr>
        <w:softHyphen/>
        <w:t>ми; роль предложно-падежной формы име</w:t>
      </w:r>
      <w:r w:rsidRPr="00170302">
        <w:rPr>
          <w:rStyle w:val="FontStyle37"/>
          <w:rFonts w:eastAsiaTheme="minorEastAsia"/>
        </w:rPr>
        <w:softHyphen/>
        <w:t>ни существительного в предложении; не</w:t>
      </w:r>
      <w:r w:rsidRPr="00170302">
        <w:rPr>
          <w:rStyle w:val="FontStyle37"/>
          <w:rFonts w:eastAsiaTheme="minorEastAsia"/>
        </w:rPr>
        <w:softHyphen/>
        <w:t>склоняемые имена су</w:t>
      </w:r>
      <w:r w:rsidRPr="00170302">
        <w:rPr>
          <w:rStyle w:val="FontStyle37"/>
          <w:rFonts w:eastAsiaTheme="minorEastAsia"/>
        </w:rPr>
        <w:softHyphen/>
        <w:t>ществительные; пра</w:t>
      </w:r>
      <w:r w:rsidRPr="00170302">
        <w:rPr>
          <w:rStyle w:val="FontStyle37"/>
          <w:rFonts w:eastAsiaTheme="minorEastAsia"/>
        </w:rPr>
        <w:softHyphen/>
        <w:t>вописание падежных окончаний имен суще</w:t>
      </w:r>
      <w:r w:rsidRPr="00170302">
        <w:rPr>
          <w:rStyle w:val="FontStyle37"/>
          <w:rFonts w:eastAsiaTheme="minorEastAsia"/>
        </w:rPr>
        <w:softHyphen/>
        <w:t>ствительных. Повест</w:t>
      </w:r>
      <w:r w:rsidRPr="00170302">
        <w:rPr>
          <w:rStyle w:val="FontStyle37"/>
          <w:rFonts w:eastAsiaTheme="minorEastAsia"/>
        </w:rPr>
        <w:softHyphen/>
        <w:t>вовательный текст: тема и основная мысль повествовательного текста; план повество</w:t>
      </w:r>
      <w:r w:rsidRPr="00170302">
        <w:rPr>
          <w:rStyle w:val="FontStyle37"/>
          <w:rFonts w:eastAsiaTheme="minorEastAsia"/>
        </w:rPr>
        <w:softHyphen/>
        <w:t>вательного текста.</w:t>
      </w:r>
      <w:r w:rsidRPr="00170302">
        <w:rPr>
          <w:rStyle w:val="FontStyle37"/>
          <w:rFonts w:eastAsiaTheme="majorEastAsia"/>
        </w:rPr>
        <w:t xml:space="preserve"> </w:t>
      </w:r>
      <w:r w:rsidRPr="00170302">
        <w:rPr>
          <w:rStyle w:val="FontStyle37"/>
          <w:rFonts w:eastAsiaTheme="minorEastAsia"/>
        </w:rPr>
        <w:t>шоссе, самолёт, лагерь, дежурный, песок, одежда, обед, овощи, работа, район, ракета, жилище, агро</w:t>
      </w:r>
      <w:r w:rsidRPr="00170302">
        <w:rPr>
          <w:rStyle w:val="FontStyle37"/>
          <w:rFonts w:eastAsiaTheme="minorEastAsia"/>
        </w:rPr>
        <w:softHyphen/>
        <w:t>ном</w:t>
      </w:r>
      <w:r w:rsidRPr="00170302">
        <w:rPr>
          <w:rStyle w:val="FontStyle37"/>
          <w:rFonts w:eastAsiaTheme="majorEastAsia"/>
        </w:rPr>
        <w:t xml:space="preserve">. </w:t>
      </w:r>
      <w:r w:rsidRPr="00170302">
        <w:rPr>
          <w:rStyle w:val="FontStyle37"/>
          <w:rFonts w:eastAsiaTheme="minorEastAsia"/>
        </w:rPr>
        <w:t>Имя существитель</w:t>
      </w:r>
      <w:r w:rsidRPr="00170302">
        <w:rPr>
          <w:rStyle w:val="FontStyle37"/>
          <w:rFonts w:eastAsiaTheme="minorEastAsia"/>
        </w:rPr>
        <w:softHyphen/>
        <w:t>ное: лексическое зна</w:t>
      </w:r>
      <w:r w:rsidRPr="00170302">
        <w:rPr>
          <w:rStyle w:val="FontStyle37"/>
          <w:rFonts w:eastAsiaTheme="minorEastAsia"/>
        </w:rPr>
        <w:softHyphen/>
        <w:t>чение имени сущест</w:t>
      </w:r>
      <w:r w:rsidRPr="00170302">
        <w:rPr>
          <w:rStyle w:val="FontStyle37"/>
          <w:rFonts w:eastAsiaTheme="minorEastAsia"/>
        </w:rPr>
        <w:softHyphen/>
        <w:t>вительного; род и число имен существи</w:t>
      </w:r>
      <w:r w:rsidRPr="00170302">
        <w:rPr>
          <w:rStyle w:val="FontStyle37"/>
          <w:rFonts w:eastAsiaTheme="minorEastAsia"/>
        </w:rPr>
        <w:softHyphen/>
        <w:t>тельных; падеж име</w:t>
      </w:r>
      <w:r w:rsidRPr="00170302">
        <w:rPr>
          <w:rStyle w:val="FontStyle37"/>
          <w:rFonts w:eastAsiaTheme="minorEastAsia"/>
        </w:rPr>
        <w:softHyphen/>
        <w:t>ни существительного (значение падежа, во</w:t>
      </w:r>
      <w:r w:rsidRPr="00170302">
        <w:rPr>
          <w:rStyle w:val="FontStyle37"/>
          <w:rFonts w:eastAsiaTheme="minorEastAsia"/>
        </w:rPr>
        <w:softHyphen/>
        <w:t>просы падежей, пред</w:t>
      </w:r>
      <w:r w:rsidRPr="00170302">
        <w:rPr>
          <w:rStyle w:val="FontStyle37"/>
          <w:rFonts w:eastAsiaTheme="minorEastAsia"/>
        </w:rPr>
        <w:softHyphen/>
        <w:t>логи, употребляемые с существительными в различных падежах; роль предложно-па-дежной формы имени</w:t>
      </w:r>
      <w:r w:rsidRPr="00170302">
        <w:rPr>
          <w:rStyle w:val="FontStyle37"/>
          <w:rFonts w:eastAsiaTheme="majorEastAsia"/>
        </w:rPr>
        <w:t xml:space="preserve"> </w:t>
      </w:r>
      <w:r w:rsidRPr="00170302">
        <w:rPr>
          <w:rStyle w:val="FontStyle37"/>
          <w:rFonts w:eastAsiaTheme="minorEastAsia"/>
        </w:rPr>
        <w:t>существительного в предложении); скло</w:t>
      </w:r>
      <w:r w:rsidRPr="00170302">
        <w:rPr>
          <w:rStyle w:val="FontStyle37"/>
          <w:rFonts w:eastAsiaTheme="minorEastAsia"/>
        </w:rPr>
        <w:softHyphen/>
        <w:t>нение имен существи</w:t>
      </w:r>
      <w:r w:rsidRPr="00170302">
        <w:rPr>
          <w:rStyle w:val="FontStyle37"/>
          <w:rFonts w:eastAsiaTheme="minorEastAsia"/>
        </w:rPr>
        <w:softHyphen/>
        <w:t>тельных (три типа склонения). Словосо</w:t>
      </w:r>
      <w:r w:rsidRPr="00170302">
        <w:rPr>
          <w:rStyle w:val="FontStyle37"/>
          <w:rFonts w:eastAsiaTheme="minorEastAsia"/>
        </w:rPr>
        <w:softHyphen/>
        <w:t>четание как слова, объединенные подчи</w:t>
      </w:r>
      <w:r w:rsidRPr="00170302">
        <w:rPr>
          <w:rStyle w:val="FontStyle37"/>
          <w:rFonts w:eastAsiaTheme="minorEastAsia"/>
        </w:rPr>
        <w:softHyphen/>
        <w:t>нительной связью; предложение, глав</w:t>
      </w:r>
      <w:r w:rsidRPr="00170302">
        <w:rPr>
          <w:rStyle w:val="FontStyle37"/>
          <w:rFonts w:eastAsiaTheme="minorEastAsia"/>
        </w:rPr>
        <w:softHyphen/>
        <w:t>ные и второстепенные члены предложения, однородные члены предложения. Струк</w:t>
      </w:r>
      <w:r w:rsidRPr="00170302">
        <w:rPr>
          <w:rStyle w:val="FontStyle37"/>
          <w:rFonts w:eastAsiaTheme="minorEastAsia"/>
        </w:rPr>
        <w:softHyphen/>
        <w:t>турные особенности повествовательного текста, особенности повествовательного текста с элементами описания; связь меж</w:t>
      </w:r>
      <w:r w:rsidRPr="00170302">
        <w:rPr>
          <w:rStyle w:val="FontStyle37"/>
          <w:rFonts w:eastAsiaTheme="minorEastAsia"/>
        </w:rPr>
        <w:softHyphen/>
        <w:t>ду частями текста.</w:t>
      </w:r>
      <w:r w:rsidRPr="00170302">
        <w:rPr>
          <w:rStyle w:val="FontStyle37"/>
          <w:rFonts w:eastAsiaTheme="majorEastAsia"/>
        </w:rPr>
        <w:t xml:space="preserve"> </w:t>
      </w:r>
      <w:r w:rsidRPr="00170302">
        <w:rPr>
          <w:rStyle w:val="FontStyle37"/>
          <w:rFonts w:eastAsiaTheme="minorEastAsia"/>
        </w:rPr>
        <w:t>Контрольный диктант (70 слов), диктанты (95 и 78 слов) с грам</w:t>
      </w:r>
      <w:r w:rsidRPr="00170302">
        <w:rPr>
          <w:rStyle w:val="FontStyle37"/>
          <w:rFonts w:eastAsiaTheme="minorEastAsia"/>
        </w:rPr>
        <w:softHyphen/>
        <w:t>матическими зада</w:t>
      </w:r>
      <w:r w:rsidRPr="00170302">
        <w:rPr>
          <w:rStyle w:val="FontStyle37"/>
          <w:rFonts w:eastAsiaTheme="minorEastAsia"/>
        </w:rPr>
        <w:softHyphen/>
        <w:t>ниями.</w:t>
      </w:r>
    </w:p>
    <w:p w:rsidR="00CA593C" w:rsidRPr="00170302" w:rsidRDefault="00CA593C" w:rsidP="00CA593C">
      <w:pPr>
        <w:pStyle w:val="Style1"/>
        <w:widowControl/>
        <w:spacing w:line="240" w:lineRule="auto"/>
        <w:ind w:right="24" w:firstLine="29"/>
      </w:pPr>
      <w:r w:rsidRPr="00170302">
        <w:rPr>
          <w:rStyle w:val="FontStyle37"/>
          <w:rFonts w:eastAsiaTheme="majorEastAsia"/>
        </w:rPr>
        <w:t>гореть, горизонт, око</w:t>
      </w:r>
      <w:r w:rsidRPr="00170302">
        <w:rPr>
          <w:rStyle w:val="FontStyle37"/>
          <w:rFonts w:eastAsiaTheme="majorEastAsia"/>
        </w:rPr>
        <w:softHyphen/>
        <w:t>ло, календарь, берег, издалека, шестнад</w:t>
      </w:r>
      <w:r w:rsidRPr="00170302">
        <w:rPr>
          <w:rStyle w:val="FontStyle37"/>
          <w:rFonts w:eastAsiaTheme="majorEastAsia"/>
        </w:rPr>
        <w:softHyphen/>
        <w:t>цать, сейчас, теперь, сегодня, погода, вос</w:t>
      </w:r>
      <w:r w:rsidRPr="00170302">
        <w:rPr>
          <w:rStyle w:val="FontStyle37"/>
          <w:rFonts w:eastAsiaTheme="majorEastAsia"/>
        </w:rPr>
        <w:softHyphen/>
        <w:t>ток, комната, кварти</w:t>
      </w:r>
      <w:r w:rsidRPr="00170302">
        <w:rPr>
          <w:rStyle w:val="FontStyle37"/>
          <w:rFonts w:eastAsiaTheme="majorEastAsia"/>
        </w:rPr>
        <w:softHyphen/>
        <w:t>ра, адрес, вокзал, троллейбус, инженер, директор, килограмм, восемь</w:t>
      </w:r>
    </w:p>
    <w:p w:rsidR="00CA593C" w:rsidRPr="00170302" w:rsidRDefault="00CA593C" w:rsidP="00CA593C">
      <w:pPr>
        <w:jc w:val="both"/>
      </w:pPr>
      <w:r w:rsidRPr="00170302">
        <w:rPr>
          <w:b/>
          <w:bCs/>
        </w:rPr>
        <w:t>Имя прилагательное (33 ч)</w:t>
      </w:r>
    </w:p>
    <w:p w:rsidR="00CA593C" w:rsidRPr="00170302" w:rsidRDefault="00CA593C" w:rsidP="00CA593C">
      <w:pPr>
        <w:jc w:val="both"/>
      </w:pPr>
      <w:r w:rsidRPr="00170302">
        <w:rPr>
          <w:rStyle w:val="FontStyle37"/>
          <w:rFonts w:eastAsiaTheme="minorEastAsia"/>
          <w:sz w:val="24"/>
          <w:szCs w:val="24"/>
        </w:rPr>
        <w:t>Имя прилагательное; лексическое значе</w:t>
      </w:r>
      <w:r w:rsidRPr="00170302">
        <w:rPr>
          <w:rStyle w:val="FontStyle37"/>
          <w:rFonts w:eastAsiaTheme="minorEastAsia"/>
          <w:sz w:val="24"/>
          <w:szCs w:val="24"/>
        </w:rPr>
        <w:softHyphen/>
        <w:t>ние; грамматические признаки имени при</w:t>
      </w:r>
      <w:r w:rsidRPr="00170302">
        <w:rPr>
          <w:rStyle w:val="FontStyle37"/>
          <w:rFonts w:eastAsiaTheme="minorEastAsia"/>
          <w:sz w:val="24"/>
          <w:szCs w:val="24"/>
        </w:rPr>
        <w:softHyphen/>
        <w:t>лагательного: склоне</w:t>
      </w:r>
      <w:r w:rsidRPr="00170302">
        <w:rPr>
          <w:rStyle w:val="FontStyle37"/>
          <w:rFonts w:eastAsiaTheme="minorEastAsia"/>
          <w:sz w:val="24"/>
          <w:szCs w:val="24"/>
        </w:rPr>
        <w:softHyphen/>
        <w:t>ние имен прилага</w:t>
      </w:r>
      <w:r w:rsidRPr="00170302">
        <w:rPr>
          <w:rStyle w:val="FontStyle37"/>
          <w:rFonts w:eastAsiaTheme="minorEastAsia"/>
          <w:sz w:val="24"/>
          <w:szCs w:val="24"/>
        </w:rPr>
        <w:softHyphen/>
        <w:t>тельных, изменение по родам и чис</w:t>
      </w:r>
      <w:r w:rsidRPr="00170302">
        <w:rPr>
          <w:rStyle w:val="FontStyle37"/>
          <w:rFonts w:eastAsiaTheme="minorEastAsia"/>
          <w:sz w:val="24"/>
          <w:szCs w:val="24"/>
        </w:rPr>
        <w:softHyphen/>
        <w:t>лам. Зависимость имени прилагательного от имени существи</w:t>
      </w:r>
      <w:r w:rsidRPr="00170302">
        <w:rPr>
          <w:rStyle w:val="FontStyle37"/>
          <w:rFonts w:eastAsiaTheme="minorEastAsia"/>
          <w:sz w:val="24"/>
          <w:szCs w:val="24"/>
        </w:rPr>
        <w:softHyphen/>
        <w:t>тельного; роль имен прилагательных в предложении. Пра</w:t>
      </w:r>
      <w:r w:rsidRPr="00170302">
        <w:rPr>
          <w:rStyle w:val="FontStyle37"/>
          <w:rFonts w:eastAsiaTheme="minorEastAsia"/>
          <w:sz w:val="24"/>
          <w:szCs w:val="24"/>
        </w:rPr>
        <w:softHyphen/>
        <w:t>вописание родовых и падежных оконча</w:t>
      </w:r>
      <w:r w:rsidRPr="00170302">
        <w:rPr>
          <w:rStyle w:val="FontStyle37"/>
          <w:rFonts w:eastAsiaTheme="minorEastAsia"/>
          <w:sz w:val="24"/>
          <w:szCs w:val="24"/>
        </w:rPr>
        <w:softHyphen/>
        <w:t>ний имен прилага</w:t>
      </w:r>
      <w:r w:rsidRPr="00170302">
        <w:rPr>
          <w:rStyle w:val="FontStyle37"/>
          <w:rFonts w:eastAsiaTheme="minorEastAsia"/>
          <w:sz w:val="24"/>
          <w:szCs w:val="24"/>
        </w:rPr>
        <w:softHyphen/>
        <w:t>тельных. Текст, тема, основная мысль и заголовок текста; структура повествова</w:t>
      </w:r>
      <w:r w:rsidRPr="00170302">
        <w:rPr>
          <w:rStyle w:val="FontStyle37"/>
          <w:rFonts w:eastAsiaTheme="minorEastAsia"/>
          <w:sz w:val="24"/>
          <w:szCs w:val="24"/>
        </w:rPr>
        <w:softHyphen/>
        <w:t>тельного текста с эле</w:t>
      </w:r>
      <w:r w:rsidRPr="00170302">
        <w:rPr>
          <w:rStyle w:val="FontStyle37"/>
          <w:rFonts w:eastAsiaTheme="minorEastAsia"/>
          <w:sz w:val="24"/>
          <w:szCs w:val="24"/>
        </w:rPr>
        <w:softHyphen/>
        <w:t>ментами описания. Контрольные диктан</w:t>
      </w:r>
      <w:r w:rsidRPr="00170302">
        <w:rPr>
          <w:rStyle w:val="FontStyle37"/>
          <w:rFonts w:eastAsiaTheme="minorEastAsia"/>
          <w:sz w:val="24"/>
          <w:szCs w:val="24"/>
        </w:rPr>
        <w:softHyphen/>
        <w:t>ты (75 и 84 слова) с грамматическими заданиями, электричество, элект</w:t>
      </w:r>
      <w:r w:rsidRPr="00170302">
        <w:rPr>
          <w:rStyle w:val="FontStyle37"/>
          <w:rFonts w:eastAsiaTheme="minorEastAsia"/>
          <w:sz w:val="24"/>
          <w:szCs w:val="24"/>
        </w:rPr>
        <w:softHyphen/>
        <w:t>ростанция, медленно, Россия, салют, трам</w:t>
      </w:r>
      <w:r w:rsidRPr="00170302">
        <w:rPr>
          <w:rStyle w:val="FontStyle37"/>
          <w:rFonts w:eastAsiaTheme="minorEastAsia"/>
          <w:sz w:val="24"/>
          <w:szCs w:val="24"/>
        </w:rPr>
        <w:softHyphen/>
        <w:t>вай, картина,вагон, пассажир, пальто, завтра, календарь, километр, электровоз, расстояние, металл, двенадцать, шофёр, слева, направо</w:t>
      </w:r>
    </w:p>
    <w:p w:rsidR="00CA593C" w:rsidRPr="00170302" w:rsidRDefault="00CA593C" w:rsidP="00CA593C">
      <w:pPr>
        <w:jc w:val="both"/>
        <w:rPr>
          <w:rStyle w:val="FontStyle23"/>
          <w:rFonts w:ascii="Times New Roman" w:hAnsi="Times New Roman"/>
          <w:b/>
          <w:sz w:val="24"/>
          <w:szCs w:val="24"/>
        </w:rPr>
      </w:pPr>
      <w:r w:rsidRPr="00170302">
        <w:rPr>
          <w:rStyle w:val="FontStyle23"/>
          <w:rFonts w:ascii="Times New Roman" w:hAnsi="Times New Roman"/>
          <w:b/>
          <w:sz w:val="24"/>
          <w:szCs w:val="24"/>
        </w:rPr>
        <w:t>Местоимение (</w:t>
      </w:r>
      <w:r>
        <w:rPr>
          <w:rStyle w:val="FontStyle23"/>
          <w:rFonts w:ascii="Times New Roman" w:hAnsi="Times New Roman"/>
          <w:b/>
          <w:sz w:val="24"/>
          <w:szCs w:val="24"/>
        </w:rPr>
        <w:t xml:space="preserve">9 </w:t>
      </w:r>
      <w:r w:rsidRPr="00170302">
        <w:rPr>
          <w:rStyle w:val="FontStyle23"/>
          <w:rFonts w:ascii="Times New Roman" w:hAnsi="Times New Roman"/>
          <w:b/>
          <w:sz w:val="24"/>
          <w:szCs w:val="24"/>
        </w:rPr>
        <w:t>ч)</w:t>
      </w:r>
    </w:p>
    <w:p w:rsidR="00CA593C" w:rsidRPr="00170302" w:rsidRDefault="00CA593C" w:rsidP="00CA593C">
      <w:pPr>
        <w:jc w:val="both"/>
        <w:rPr>
          <w:rStyle w:val="FontStyle23"/>
          <w:rFonts w:ascii="Times New Roman" w:hAnsi="Times New Roman"/>
          <w:sz w:val="24"/>
          <w:szCs w:val="24"/>
        </w:rPr>
      </w:pPr>
      <w:r w:rsidRPr="00170302">
        <w:rPr>
          <w:rStyle w:val="FontStyle37"/>
          <w:rFonts w:eastAsiaTheme="minorEastAsia"/>
          <w:sz w:val="24"/>
          <w:szCs w:val="24"/>
        </w:rPr>
        <w:t>Местоимение; тексто-образующая роль мес</w:t>
      </w:r>
      <w:r w:rsidRPr="00170302">
        <w:rPr>
          <w:rStyle w:val="FontStyle37"/>
          <w:rFonts w:eastAsiaTheme="minorEastAsia"/>
          <w:sz w:val="24"/>
          <w:szCs w:val="24"/>
        </w:rPr>
        <w:softHyphen/>
        <w:t>тоимений в речи; лич</w:t>
      </w:r>
      <w:r w:rsidRPr="00170302">
        <w:rPr>
          <w:rStyle w:val="FontStyle37"/>
          <w:rFonts w:eastAsiaTheme="minorEastAsia"/>
          <w:sz w:val="24"/>
          <w:szCs w:val="24"/>
        </w:rPr>
        <w:softHyphen/>
        <w:t>ные местоимения; грамматические осо</w:t>
      </w:r>
      <w:r w:rsidRPr="00170302">
        <w:rPr>
          <w:rStyle w:val="FontStyle37"/>
          <w:rFonts w:eastAsiaTheme="minorEastAsia"/>
          <w:sz w:val="24"/>
          <w:szCs w:val="24"/>
        </w:rPr>
        <w:softHyphen/>
        <w:t>бенности личных мес</w:t>
      </w:r>
      <w:r w:rsidRPr="00170302">
        <w:rPr>
          <w:rStyle w:val="FontStyle37"/>
          <w:rFonts w:eastAsiaTheme="minorEastAsia"/>
          <w:sz w:val="24"/>
          <w:szCs w:val="24"/>
        </w:rPr>
        <w:softHyphen/>
        <w:t>тоимений; изменение личных местоимений по падежам; измене</w:t>
      </w:r>
      <w:r w:rsidRPr="00170302">
        <w:rPr>
          <w:rStyle w:val="FontStyle37"/>
          <w:rFonts w:eastAsiaTheme="minorEastAsia"/>
          <w:sz w:val="24"/>
          <w:szCs w:val="24"/>
        </w:rPr>
        <w:softHyphen/>
        <w:t>ние личных местоиме</w:t>
      </w:r>
      <w:r w:rsidRPr="00170302">
        <w:rPr>
          <w:rStyle w:val="FontStyle37"/>
          <w:rFonts w:eastAsiaTheme="minorEastAsia"/>
          <w:sz w:val="24"/>
          <w:szCs w:val="24"/>
        </w:rPr>
        <w:softHyphen/>
        <w:t>нии 3-го лица по ро</w:t>
      </w:r>
      <w:r w:rsidRPr="00170302">
        <w:rPr>
          <w:rStyle w:val="FontStyle37"/>
          <w:rFonts w:eastAsiaTheme="minorEastAsia"/>
          <w:sz w:val="24"/>
          <w:szCs w:val="24"/>
        </w:rPr>
        <w:softHyphen/>
        <w:t>дам; правописание местоимений; раз</w:t>
      </w:r>
      <w:r w:rsidRPr="00170302">
        <w:rPr>
          <w:rStyle w:val="FontStyle37"/>
          <w:rFonts w:eastAsiaTheme="minorEastAsia"/>
          <w:sz w:val="24"/>
          <w:szCs w:val="24"/>
        </w:rPr>
        <w:softHyphen/>
        <w:t>дельное написание личных местоимений в косвенных падежах с предлогами. Текст, основная мысль тек</w:t>
      </w:r>
      <w:r w:rsidRPr="00170302">
        <w:rPr>
          <w:rStyle w:val="FontStyle37"/>
          <w:rFonts w:eastAsiaTheme="minorEastAsia"/>
          <w:sz w:val="24"/>
          <w:szCs w:val="24"/>
        </w:rPr>
        <w:softHyphen/>
        <w:t>ста, композиция по</w:t>
      </w:r>
      <w:r w:rsidRPr="00170302">
        <w:rPr>
          <w:rStyle w:val="FontStyle37"/>
          <w:rFonts w:eastAsiaTheme="minorEastAsia"/>
          <w:sz w:val="24"/>
          <w:szCs w:val="24"/>
        </w:rPr>
        <w:softHyphen/>
        <w:t>вествовательного текста, экскурсия.</w:t>
      </w:r>
    </w:p>
    <w:p w:rsidR="00CA593C" w:rsidRPr="00170302" w:rsidRDefault="00CA593C" w:rsidP="00CA593C">
      <w:pPr>
        <w:jc w:val="both"/>
        <w:rPr>
          <w:rStyle w:val="FontStyle23"/>
          <w:rFonts w:ascii="Times New Roman" w:hAnsi="Times New Roman"/>
          <w:b/>
          <w:sz w:val="24"/>
          <w:szCs w:val="24"/>
        </w:rPr>
      </w:pPr>
      <w:r w:rsidRPr="00170302">
        <w:rPr>
          <w:rStyle w:val="FontStyle23"/>
          <w:rFonts w:ascii="Times New Roman" w:hAnsi="Times New Roman"/>
          <w:b/>
          <w:sz w:val="24"/>
          <w:szCs w:val="24"/>
        </w:rPr>
        <w:t>Глагол (3</w:t>
      </w:r>
      <w:r>
        <w:rPr>
          <w:rStyle w:val="FontStyle23"/>
          <w:rFonts w:ascii="Times New Roman" w:hAnsi="Times New Roman"/>
          <w:b/>
          <w:sz w:val="24"/>
          <w:szCs w:val="24"/>
        </w:rPr>
        <w:t>3</w:t>
      </w:r>
      <w:r w:rsidRPr="00170302">
        <w:rPr>
          <w:rStyle w:val="FontStyle23"/>
          <w:rFonts w:ascii="Times New Roman" w:hAnsi="Times New Roman"/>
          <w:b/>
          <w:sz w:val="24"/>
          <w:szCs w:val="24"/>
        </w:rPr>
        <w:t>ч)</w:t>
      </w:r>
    </w:p>
    <w:p w:rsidR="00CA593C" w:rsidRPr="00170302" w:rsidRDefault="00CA593C" w:rsidP="00CA593C">
      <w:pPr>
        <w:pStyle w:val="Style14"/>
        <w:widowControl/>
        <w:spacing w:line="240" w:lineRule="auto"/>
        <w:ind w:firstLine="14"/>
        <w:rPr>
          <w:rStyle w:val="FontStyle37"/>
          <w:rFonts w:eastAsiaTheme="minorEastAsia"/>
        </w:rPr>
      </w:pPr>
      <w:r w:rsidRPr="00170302">
        <w:rPr>
          <w:rStyle w:val="FontStyle37"/>
          <w:rFonts w:eastAsiaTheme="minorEastAsia"/>
        </w:rPr>
        <w:t>Глагол как часть речи: лексическое значение глагола; глагольные вопросы: глаголы, от</w:t>
      </w:r>
      <w:r w:rsidRPr="00170302">
        <w:rPr>
          <w:rStyle w:val="FontStyle37"/>
          <w:rFonts w:eastAsiaTheme="minorEastAsia"/>
        </w:rPr>
        <w:softHyphen/>
        <w:t xml:space="preserve">вечающие на вопрос </w:t>
      </w:r>
      <w:r w:rsidRPr="00170302">
        <w:rPr>
          <w:rStyle w:val="FontStyle37"/>
          <w:rFonts w:eastAsiaTheme="majorEastAsia"/>
          <w:spacing w:val="40"/>
        </w:rPr>
        <w:t>что</w:t>
      </w:r>
      <w:r w:rsidRPr="00170302">
        <w:rPr>
          <w:rStyle w:val="FontStyle37"/>
          <w:rFonts w:eastAsiaTheme="majorEastAsia"/>
        </w:rPr>
        <w:t xml:space="preserve"> </w:t>
      </w:r>
      <w:r w:rsidRPr="00170302">
        <w:rPr>
          <w:rStyle w:val="FontStyle37"/>
          <w:rFonts w:eastAsiaTheme="majorEastAsia"/>
          <w:spacing w:val="40"/>
        </w:rPr>
        <w:t>д</w:t>
      </w:r>
      <w:r w:rsidRPr="00170302">
        <w:rPr>
          <w:rStyle w:val="FontStyle37"/>
          <w:rFonts w:eastAsiaTheme="majorEastAsia"/>
        </w:rPr>
        <w:t xml:space="preserve"> </w:t>
      </w:r>
      <w:r w:rsidRPr="00170302">
        <w:rPr>
          <w:rStyle w:val="FontStyle37"/>
          <w:rFonts w:eastAsiaTheme="majorEastAsia"/>
          <w:spacing w:val="40"/>
        </w:rPr>
        <w:t>елать?</w:t>
      </w:r>
      <w:r w:rsidRPr="00170302">
        <w:rPr>
          <w:rStyle w:val="FontStyle37"/>
          <w:rFonts w:eastAsiaTheme="majorEastAsia"/>
        </w:rPr>
        <w:t xml:space="preserve"> (несо</w:t>
      </w:r>
      <w:r w:rsidRPr="00170302">
        <w:rPr>
          <w:rStyle w:val="FontStyle37"/>
          <w:rFonts w:eastAsiaTheme="majorEastAsia"/>
        </w:rPr>
        <w:softHyphen/>
        <w:t>вершенный вид) и от</w:t>
      </w:r>
      <w:r w:rsidRPr="00170302">
        <w:rPr>
          <w:rStyle w:val="FontStyle37"/>
          <w:rFonts w:eastAsiaTheme="majorEastAsia"/>
        </w:rPr>
        <w:softHyphen/>
        <w:t xml:space="preserve">вечающие на вопрос </w:t>
      </w:r>
      <w:r w:rsidRPr="00170302">
        <w:rPr>
          <w:rStyle w:val="FontStyle37"/>
          <w:rFonts w:eastAsiaTheme="majorEastAsia"/>
          <w:spacing w:val="40"/>
        </w:rPr>
        <w:t>что</w:t>
      </w:r>
      <w:r w:rsidRPr="00170302">
        <w:rPr>
          <w:rStyle w:val="FontStyle37"/>
          <w:rFonts w:eastAsiaTheme="majorEastAsia"/>
        </w:rPr>
        <w:t xml:space="preserve"> </w:t>
      </w:r>
      <w:r w:rsidRPr="00170302">
        <w:rPr>
          <w:rStyle w:val="FontStyle37"/>
          <w:rFonts w:eastAsiaTheme="majorEastAsia"/>
          <w:spacing w:val="40"/>
        </w:rPr>
        <w:t>сделать?</w:t>
      </w:r>
      <w:r w:rsidRPr="00170302">
        <w:rPr>
          <w:rStyle w:val="FontStyle37"/>
          <w:rFonts w:eastAsiaTheme="majorEastAsia"/>
        </w:rPr>
        <w:t xml:space="preserve"> (со</w:t>
      </w:r>
      <w:r w:rsidRPr="00170302">
        <w:rPr>
          <w:rStyle w:val="FontStyle37"/>
          <w:rFonts w:eastAsiaTheme="majorEastAsia"/>
        </w:rPr>
        <w:softHyphen/>
        <w:t>вершенный вид); на</w:t>
      </w:r>
      <w:r w:rsidRPr="00170302">
        <w:rPr>
          <w:rStyle w:val="FontStyle37"/>
          <w:rFonts w:eastAsiaTheme="majorEastAsia"/>
        </w:rPr>
        <w:softHyphen/>
        <w:t>чальная форма глаго</w:t>
      </w:r>
      <w:r w:rsidRPr="00170302">
        <w:rPr>
          <w:rStyle w:val="FontStyle37"/>
          <w:rFonts w:eastAsiaTheme="majorEastAsia"/>
        </w:rPr>
        <w:softHyphen/>
        <w:t>ла (инфинитив); изме</w:t>
      </w:r>
      <w:r w:rsidRPr="00170302">
        <w:rPr>
          <w:rStyle w:val="FontStyle37"/>
          <w:rFonts w:eastAsiaTheme="majorEastAsia"/>
        </w:rPr>
        <w:softHyphen/>
        <w:t>нение глаголов по временам: настоящее, прошедшее и будущее время глагола; изме</w:t>
      </w:r>
      <w:r w:rsidRPr="00170302">
        <w:rPr>
          <w:rStyle w:val="FontStyle37"/>
          <w:rFonts w:eastAsiaTheme="majorEastAsia"/>
        </w:rPr>
        <w:softHyphen/>
        <w:t>нение глаголов по ли</w:t>
      </w:r>
      <w:r w:rsidRPr="00170302">
        <w:rPr>
          <w:rStyle w:val="FontStyle37"/>
          <w:rFonts w:eastAsiaTheme="majorEastAsia"/>
        </w:rPr>
        <w:softHyphen/>
        <w:t>цам; изменение глаго</w:t>
      </w:r>
      <w:r w:rsidRPr="00170302">
        <w:rPr>
          <w:rStyle w:val="FontStyle37"/>
          <w:rFonts w:eastAsiaTheme="majorEastAsia"/>
        </w:rPr>
        <w:softHyphen/>
        <w:t>лов по родам в про</w:t>
      </w:r>
      <w:r w:rsidRPr="00170302">
        <w:rPr>
          <w:rStyle w:val="FontStyle37"/>
          <w:rFonts w:eastAsiaTheme="majorEastAsia"/>
        </w:rPr>
        <w:softHyphen/>
        <w:t>шедшем времени; изменение глаголов по лицам в настоящем времени(личные окончания глаголов); изменение глаголов по числам; I и II спряже</w:t>
      </w:r>
      <w:r w:rsidRPr="00170302">
        <w:rPr>
          <w:rStyle w:val="FontStyle37"/>
          <w:rFonts w:eastAsiaTheme="majorEastAsia"/>
        </w:rPr>
        <w:softHyphen/>
        <w:t>ние глаголов. Текст-повествование; компо</w:t>
      </w:r>
      <w:r w:rsidRPr="00170302">
        <w:rPr>
          <w:rStyle w:val="FontStyle37"/>
          <w:rFonts w:eastAsiaTheme="majorEastAsia"/>
        </w:rPr>
        <w:softHyphen/>
      </w:r>
      <w:r w:rsidRPr="00170302">
        <w:rPr>
          <w:rStyle w:val="FontStyle37"/>
          <w:rFonts w:eastAsiaTheme="minorEastAsia"/>
        </w:rPr>
        <w:t>зиция текста-повест</w:t>
      </w:r>
      <w:r w:rsidRPr="00170302">
        <w:rPr>
          <w:rStyle w:val="FontStyle37"/>
          <w:rFonts w:eastAsiaTheme="minorEastAsia"/>
        </w:rPr>
        <w:softHyphen/>
        <w:t>вования. Структура повествовательного текста с элементами описания.</w:t>
      </w:r>
    </w:p>
    <w:p w:rsidR="00CA593C" w:rsidRPr="00170302" w:rsidRDefault="00CA593C" w:rsidP="00CA593C">
      <w:pPr>
        <w:jc w:val="both"/>
        <w:rPr>
          <w:b/>
          <w:bCs/>
        </w:rPr>
      </w:pPr>
      <w:r w:rsidRPr="00170302">
        <w:rPr>
          <w:rStyle w:val="FontStyle37"/>
          <w:rFonts w:eastAsiaTheme="minorEastAsia"/>
          <w:sz w:val="24"/>
          <w:szCs w:val="24"/>
        </w:rPr>
        <w:t>корабль, желать, газе</w:t>
      </w:r>
      <w:r w:rsidRPr="00170302">
        <w:rPr>
          <w:rStyle w:val="FontStyle37"/>
          <w:rFonts w:eastAsiaTheme="minorEastAsia"/>
          <w:sz w:val="24"/>
          <w:szCs w:val="24"/>
        </w:rPr>
        <w:softHyphen/>
        <w:t>та, телевизор, чёрный. Изменение глаголов по лицам в будущем времени(личные окончания глаголов): изменение глаголов по числам, I и II спряже</w:t>
      </w:r>
      <w:r w:rsidRPr="00170302">
        <w:rPr>
          <w:rStyle w:val="FontStyle37"/>
          <w:rFonts w:eastAsiaTheme="minorEastAsia"/>
          <w:sz w:val="24"/>
          <w:szCs w:val="24"/>
        </w:rPr>
        <w:softHyphen/>
        <w:t>ние глаголов; право</w:t>
      </w:r>
      <w:r w:rsidRPr="00170302">
        <w:rPr>
          <w:rStyle w:val="FontStyle37"/>
          <w:rFonts w:eastAsiaTheme="minorEastAsia"/>
          <w:sz w:val="24"/>
          <w:szCs w:val="24"/>
        </w:rPr>
        <w:softHyphen/>
        <w:t>писание личных окон</w:t>
      </w:r>
      <w:r w:rsidRPr="00170302">
        <w:rPr>
          <w:rStyle w:val="FontStyle37"/>
          <w:rFonts w:eastAsiaTheme="minorEastAsia"/>
          <w:sz w:val="24"/>
          <w:szCs w:val="24"/>
        </w:rPr>
        <w:softHyphen/>
        <w:t>чаний глаголов;глаго</w:t>
      </w:r>
      <w:r w:rsidRPr="00170302">
        <w:rPr>
          <w:rStyle w:val="FontStyle37"/>
          <w:rFonts w:eastAsiaTheme="minorEastAsia"/>
          <w:sz w:val="24"/>
          <w:szCs w:val="24"/>
        </w:rPr>
        <w:softHyphen/>
        <w:t>лы-исключения; правописание суффиксов глаголов в неопределённой форме и в форме прошедшего времени. Текст, заглавие текста, структура текста-описания, план текста-описания, путешествие, космонавт, справа, сверху, снизу, везде, фамилия, газета, квартира, овощи, морковь, помидор, капуста, картофель, завтрак.</w:t>
      </w:r>
    </w:p>
    <w:p w:rsidR="00CA593C" w:rsidRPr="00170302" w:rsidRDefault="00CA593C" w:rsidP="00CA593C">
      <w:pPr>
        <w:jc w:val="both"/>
      </w:pPr>
      <w:r w:rsidRPr="00170302">
        <w:rPr>
          <w:b/>
          <w:bCs/>
        </w:rPr>
        <w:t>Повторение в конце учебного года (</w:t>
      </w:r>
      <w:r>
        <w:rPr>
          <w:b/>
          <w:bCs/>
        </w:rPr>
        <w:t>26</w:t>
      </w:r>
      <w:r w:rsidRPr="00170302">
        <w:rPr>
          <w:b/>
          <w:bCs/>
        </w:rPr>
        <w:t xml:space="preserve"> ч)</w:t>
      </w:r>
    </w:p>
    <w:p w:rsidR="00CA593C" w:rsidRPr="00170302" w:rsidRDefault="00CA593C" w:rsidP="00CA593C">
      <w:pPr>
        <w:pStyle w:val="Style14"/>
        <w:widowControl/>
        <w:spacing w:line="240" w:lineRule="auto"/>
        <w:ind w:firstLine="10"/>
        <w:rPr>
          <w:rStyle w:val="FontStyle37"/>
          <w:rFonts w:eastAsiaTheme="minorEastAsia"/>
        </w:rPr>
      </w:pPr>
      <w:r w:rsidRPr="00170302">
        <w:rPr>
          <w:rStyle w:val="FontStyle37"/>
          <w:rFonts w:eastAsiaTheme="minorEastAsia"/>
        </w:rPr>
        <w:t>Предложение: виды предложений по цели высказывания, по ин</w:t>
      </w:r>
      <w:r w:rsidRPr="00170302">
        <w:rPr>
          <w:rStyle w:val="FontStyle37"/>
          <w:rFonts w:eastAsiaTheme="minorEastAsia"/>
        </w:rPr>
        <w:softHyphen/>
        <w:t>тонации; главные чле</w:t>
      </w:r>
      <w:r w:rsidRPr="00170302">
        <w:rPr>
          <w:rStyle w:val="FontStyle37"/>
          <w:rFonts w:eastAsiaTheme="minorEastAsia"/>
        </w:rPr>
        <w:softHyphen/>
        <w:t>ны предложения; вто</w:t>
      </w:r>
      <w:r w:rsidRPr="00170302">
        <w:rPr>
          <w:rStyle w:val="FontStyle37"/>
          <w:rFonts w:eastAsiaTheme="minorEastAsia"/>
        </w:rPr>
        <w:softHyphen/>
        <w:t>ростепенные члены предложения; одно</w:t>
      </w:r>
      <w:r w:rsidRPr="00170302">
        <w:rPr>
          <w:rStyle w:val="FontStyle37"/>
          <w:rFonts w:eastAsiaTheme="minorEastAsia"/>
        </w:rPr>
        <w:softHyphen/>
        <w:t>родные члены предло</w:t>
      </w:r>
      <w:r w:rsidRPr="00170302">
        <w:rPr>
          <w:rStyle w:val="FontStyle37"/>
          <w:rFonts w:eastAsiaTheme="minorEastAsia"/>
        </w:rPr>
        <w:softHyphen/>
        <w:t>жения. Слово;состав слова; значимые час</w:t>
      </w:r>
      <w:r w:rsidRPr="00170302">
        <w:rPr>
          <w:rStyle w:val="FontStyle37"/>
          <w:rFonts w:eastAsiaTheme="minorEastAsia"/>
        </w:rPr>
        <w:softHyphen/>
        <w:t>ти слова(корень, приставка, суффикс, окончание); одноко</w:t>
      </w:r>
      <w:r w:rsidRPr="00170302">
        <w:rPr>
          <w:rStyle w:val="FontStyle37"/>
          <w:rFonts w:eastAsiaTheme="majorEastAsia"/>
        </w:rPr>
        <w:t>ренные слова; безу</w:t>
      </w:r>
      <w:r w:rsidRPr="00170302">
        <w:rPr>
          <w:rStyle w:val="FontStyle37"/>
          <w:rFonts w:eastAsiaTheme="majorEastAsia"/>
        </w:rPr>
        <w:softHyphen/>
        <w:t>дарные гласные в кор</w:t>
      </w:r>
      <w:r w:rsidRPr="00170302">
        <w:rPr>
          <w:rStyle w:val="FontStyle37"/>
          <w:rFonts w:eastAsiaTheme="majorEastAsia"/>
        </w:rPr>
        <w:softHyphen/>
        <w:t>не, приставке, суф</w:t>
      </w:r>
      <w:r w:rsidRPr="00170302">
        <w:rPr>
          <w:rStyle w:val="FontStyle37"/>
          <w:rFonts w:eastAsiaTheme="majorEastAsia"/>
        </w:rPr>
        <w:softHyphen/>
        <w:t>фиксе. Правописание безударных гласных в корне, приставке. Правописание суф</w:t>
      </w:r>
      <w:r w:rsidRPr="00170302">
        <w:rPr>
          <w:rStyle w:val="FontStyle37"/>
          <w:rFonts w:eastAsiaTheme="majorEastAsia"/>
        </w:rPr>
        <w:softHyphen/>
        <w:t xml:space="preserve">фиксов </w:t>
      </w:r>
      <w:r w:rsidRPr="00170302">
        <w:rPr>
          <w:rStyle w:val="FontStyle44"/>
          <w:rFonts w:ascii="Times New Roman" w:hAnsi="Times New Roman"/>
        </w:rPr>
        <w:t xml:space="preserve">(тель-, -овн-, -еви-, -очк-, -еньк-, -ость-, -от-, -изн-, -оват-). </w:t>
      </w:r>
      <w:r w:rsidRPr="00170302">
        <w:rPr>
          <w:rStyle w:val="FontStyle37"/>
          <w:rFonts w:eastAsiaTheme="majorEastAsia"/>
        </w:rPr>
        <w:t>Имя существитель</w:t>
      </w:r>
      <w:r w:rsidRPr="00170302">
        <w:rPr>
          <w:rStyle w:val="FontStyle37"/>
          <w:rFonts w:eastAsiaTheme="majorEastAsia"/>
        </w:rPr>
        <w:softHyphen/>
        <w:t xml:space="preserve">ное; склонение имен существительных; </w:t>
      </w:r>
      <w:r w:rsidRPr="00170302">
        <w:rPr>
          <w:rStyle w:val="FontStyle37"/>
          <w:rFonts w:eastAsiaTheme="minorEastAsia"/>
        </w:rPr>
        <w:t xml:space="preserve"> </w:t>
      </w:r>
      <w:r w:rsidRPr="00170302">
        <w:rPr>
          <w:rStyle w:val="FontStyle37"/>
          <w:rFonts w:eastAsiaTheme="majorEastAsia"/>
        </w:rPr>
        <w:lastRenderedPageBreak/>
        <w:t>правописание безу</w:t>
      </w:r>
      <w:r w:rsidRPr="00170302">
        <w:rPr>
          <w:rStyle w:val="FontStyle37"/>
          <w:rFonts w:eastAsiaTheme="majorEastAsia"/>
        </w:rPr>
        <w:softHyphen/>
        <w:t>дарных гласных в окончаниях, корнях, приставках и суффик</w:t>
      </w:r>
      <w:r w:rsidRPr="00170302">
        <w:rPr>
          <w:rStyle w:val="FontStyle37"/>
          <w:rFonts w:eastAsiaTheme="majorEastAsia"/>
        </w:rPr>
        <w:softHyphen/>
        <w:t>сах имен существи</w:t>
      </w:r>
      <w:r w:rsidRPr="00170302">
        <w:rPr>
          <w:rStyle w:val="FontStyle37"/>
          <w:rFonts w:eastAsiaTheme="majorEastAsia"/>
        </w:rPr>
        <w:softHyphen/>
        <w:t>тельных. Имя прила</w:t>
      </w:r>
      <w:r w:rsidRPr="00170302">
        <w:rPr>
          <w:rStyle w:val="FontStyle37"/>
          <w:rFonts w:eastAsiaTheme="majorEastAsia"/>
        </w:rPr>
        <w:softHyphen/>
        <w:t>гательное; склонение имен прилагатель</w:t>
      </w:r>
      <w:r w:rsidRPr="00170302">
        <w:rPr>
          <w:rStyle w:val="FontStyle37"/>
          <w:rFonts w:eastAsiaTheme="majorEastAsia"/>
        </w:rPr>
        <w:softHyphen/>
        <w:t>ных. Местоимение.</w:t>
      </w:r>
      <w:r w:rsidRPr="00170302">
        <w:rPr>
          <w:rStyle w:val="FontStyle23"/>
          <w:rFonts w:ascii="Times New Roman" w:eastAsiaTheme="minorEastAsia" w:hAnsi="Times New Roman"/>
        </w:rPr>
        <w:t xml:space="preserve"> </w:t>
      </w:r>
      <w:r w:rsidRPr="00170302">
        <w:rPr>
          <w:rStyle w:val="FontStyle37"/>
          <w:rFonts w:eastAsiaTheme="minorEastAsia"/>
        </w:rPr>
        <w:t>Глагол; глаголы I и II спряжения, неопреде</w:t>
      </w:r>
      <w:r w:rsidRPr="00170302">
        <w:rPr>
          <w:rStyle w:val="FontStyle37"/>
          <w:rFonts w:eastAsiaTheme="minorEastAsia"/>
        </w:rPr>
        <w:softHyphen/>
        <w:t>ленная форма глаго</w:t>
      </w:r>
      <w:r w:rsidRPr="00170302">
        <w:rPr>
          <w:rStyle w:val="FontStyle37"/>
          <w:rFonts w:eastAsiaTheme="minorEastAsia"/>
        </w:rPr>
        <w:softHyphen/>
        <w:t>ла, правописание лич</w:t>
      </w:r>
      <w:r w:rsidRPr="00170302">
        <w:rPr>
          <w:rStyle w:val="FontStyle37"/>
          <w:rFonts w:eastAsiaTheme="minorEastAsia"/>
        </w:rPr>
        <w:softHyphen/>
        <w:t>ных окончаний глаго</w:t>
      </w:r>
      <w:r w:rsidRPr="00170302">
        <w:rPr>
          <w:rStyle w:val="FontStyle37"/>
          <w:rFonts w:eastAsiaTheme="minorEastAsia"/>
        </w:rPr>
        <w:softHyphen/>
        <w:t>ла.</w:t>
      </w:r>
    </w:p>
    <w:p w:rsidR="00CA593C" w:rsidRPr="00170302" w:rsidRDefault="00CA593C" w:rsidP="00CA593C">
      <w:pPr>
        <w:pStyle w:val="Style14"/>
        <w:widowControl/>
        <w:spacing w:line="240" w:lineRule="auto"/>
        <w:ind w:firstLine="5"/>
        <w:rPr>
          <w:rStyle w:val="FontStyle37"/>
          <w:rFonts w:eastAsiaTheme="minorEastAsia"/>
        </w:rPr>
      </w:pPr>
      <w:r w:rsidRPr="00170302">
        <w:rPr>
          <w:rStyle w:val="FontStyle37"/>
          <w:rFonts w:eastAsiaTheme="minorEastAsia"/>
        </w:rPr>
        <w:t>Текст: типы текста; тема; основная мысль текста.</w:t>
      </w:r>
    </w:p>
    <w:p w:rsidR="00CA593C" w:rsidRPr="00170302" w:rsidRDefault="00CA593C" w:rsidP="00CA593C">
      <w:pPr>
        <w:shd w:val="clear" w:color="auto" w:fill="FFFFFF"/>
        <w:ind w:left="34" w:hanging="34"/>
        <w:jc w:val="both"/>
        <w:rPr>
          <w:rStyle w:val="FontStyle37"/>
          <w:rFonts w:eastAsiaTheme="minorEastAsia"/>
          <w:sz w:val="24"/>
          <w:szCs w:val="24"/>
        </w:rPr>
      </w:pPr>
      <w:r w:rsidRPr="00170302">
        <w:rPr>
          <w:rStyle w:val="FontStyle37"/>
          <w:rFonts w:eastAsiaTheme="minorEastAsia"/>
          <w:sz w:val="24"/>
          <w:szCs w:val="24"/>
        </w:rPr>
        <w:t>Контрольный диктант (92 слова) с граммати</w:t>
      </w:r>
      <w:r w:rsidRPr="00170302">
        <w:rPr>
          <w:rStyle w:val="FontStyle37"/>
          <w:rFonts w:eastAsiaTheme="minorEastAsia"/>
          <w:sz w:val="24"/>
          <w:szCs w:val="24"/>
        </w:rPr>
        <w:softHyphen/>
        <w:t>ческими заданиями, сверкать, победа, сто</w:t>
      </w:r>
      <w:r w:rsidRPr="00170302">
        <w:rPr>
          <w:rStyle w:val="FontStyle37"/>
          <w:rFonts w:eastAsiaTheme="minorEastAsia"/>
          <w:sz w:val="24"/>
          <w:szCs w:val="24"/>
        </w:rPr>
        <w:softHyphen/>
        <w:t>лица, свобода, оборо</w:t>
      </w:r>
      <w:r w:rsidRPr="00170302">
        <w:rPr>
          <w:rStyle w:val="FontStyle37"/>
          <w:rFonts w:eastAsiaTheme="minorEastAsia"/>
          <w:sz w:val="24"/>
          <w:szCs w:val="24"/>
        </w:rPr>
        <w:softHyphen/>
        <w:t>на, хлебороб, до сви</w:t>
      </w:r>
      <w:r w:rsidRPr="00170302">
        <w:rPr>
          <w:rStyle w:val="FontStyle37"/>
          <w:rFonts w:eastAsiaTheme="minorEastAsia"/>
          <w:sz w:val="24"/>
          <w:szCs w:val="24"/>
        </w:rPr>
        <w:softHyphen/>
        <w:t>дания.</w:t>
      </w:r>
    </w:p>
    <w:p w:rsidR="00CA593C" w:rsidRPr="00367B3F" w:rsidRDefault="00CA593C" w:rsidP="00CA593C">
      <w:pPr>
        <w:shd w:val="clear" w:color="auto" w:fill="FFFFFF"/>
        <w:ind w:left="34" w:hanging="34"/>
        <w:jc w:val="both"/>
        <w:rPr>
          <w:color w:val="000000"/>
        </w:rPr>
      </w:pPr>
    </w:p>
    <w:p w:rsidR="00CA593C" w:rsidRPr="00F1286F" w:rsidRDefault="00CA593C" w:rsidP="00CA593C">
      <w:pPr>
        <w:shd w:val="clear" w:color="auto" w:fill="FFFFFF"/>
        <w:ind w:left="34" w:firstLine="686"/>
        <w:jc w:val="both"/>
      </w:pPr>
      <w:r w:rsidRPr="00F1286F">
        <w:rPr>
          <w:color w:val="000000"/>
        </w:rPr>
        <w:t>Успешность обучения родному языку во многом зависит от методов обучения. Создание на уроке атмосферы творческого по</w:t>
      </w:r>
      <w:r w:rsidRPr="00F1286F">
        <w:rPr>
          <w:color w:val="000000"/>
        </w:rPr>
        <w:softHyphen/>
        <w:t>иска благотворно влияет на общее развитие учащихся, на фор</w:t>
      </w:r>
      <w:r w:rsidRPr="00F1286F">
        <w:rPr>
          <w:color w:val="000000"/>
        </w:rPr>
        <w:softHyphen/>
        <w:t>мирование у них интереса к родному языку и познавательных умений: поставить познавательную задачу, найти способ ее ре</w:t>
      </w:r>
      <w:r w:rsidRPr="00F1286F">
        <w:rPr>
          <w:color w:val="000000"/>
        </w:rPr>
        <w:softHyphen/>
        <w:t>шения, провести анализ языкового материала в целях выделе</w:t>
      </w:r>
      <w:r w:rsidRPr="00F1286F">
        <w:rPr>
          <w:color w:val="000000"/>
        </w:rPr>
        <w:softHyphen/>
        <w:t>ния существенных признаков изучаемого понятия или составных частей правила, сравнивать, обобщать, точно формулировать вы</w:t>
      </w:r>
      <w:r w:rsidRPr="00F1286F">
        <w:rPr>
          <w:color w:val="000000"/>
        </w:rPr>
        <w:softHyphen/>
        <w:t>вод, применять правило в условиях разной степени сложности. Важно формировать у детей общие подходы к решению орфогра</w:t>
      </w:r>
      <w:r w:rsidRPr="00F1286F">
        <w:rPr>
          <w:color w:val="000000"/>
        </w:rPr>
        <w:softHyphen/>
        <w:t>фических, грамматических, речевых задач. Ученик активен в процессе познавательной деятельности.</w:t>
      </w:r>
    </w:p>
    <w:p w:rsidR="00CA593C" w:rsidRPr="00F1286F" w:rsidRDefault="00CA593C" w:rsidP="00CA593C">
      <w:pPr>
        <w:shd w:val="clear" w:color="auto" w:fill="FFFFFF"/>
        <w:ind w:left="36" w:right="17" w:firstLine="686"/>
        <w:jc w:val="both"/>
        <w:rPr>
          <w:color w:val="000000"/>
        </w:rPr>
      </w:pPr>
      <w:r w:rsidRPr="00F1286F">
        <w:rPr>
          <w:color w:val="000000"/>
        </w:rPr>
        <w:t xml:space="preserve">Примерное количество слов для словарных диктантов: </w:t>
      </w:r>
    </w:p>
    <w:p w:rsidR="00CA593C" w:rsidRPr="00F1286F" w:rsidRDefault="00CA593C" w:rsidP="00CA593C">
      <w:pPr>
        <w:shd w:val="clear" w:color="auto" w:fill="FFFFFF"/>
        <w:ind w:left="36" w:right="17" w:firstLine="686"/>
        <w:jc w:val="both"/>
        <w:rPr>
          <w:color w:val="000000"/>
        </w:rPr>
      </w:pPr>
      <w:r w:rsidRPr="00F1286F">
        <w:rPr>
          <w:color w:val="000000"/>
          <w:lang w:val="en-US"/>
        </w:rPr>
        <w:t>II</w:t>
      </w:r>
      <w:r w:rsidRPr="00F1286F">
        <w:rPr>
          <w:color w:val="000000"/>
        </w:rPr>
        <w:t xml:space="preserve"> класс  – 8 – 10; </w:t>
      </w:r>
    </w:p>
    <w:p w:rsidR="00CA593C" w:rsidRPr="00F1286F" w:rsidRDefault="00CA593C" w:rsidP="00CA593C">
      <w:pPr>
        <w:shd w:val="clear" w:color="auto" w:fill="FFFFFF"/>
        <w:ind w:left="36" w:right="17" w:firstLine="686"/>
        <w:jc w:val="both"/>
        <w:rPr>
          <w:color w:val="000000"/>
        </w:rPr>
      </w:pPr>
      <w:r w:rsidRPr="00F1286F">
        <w:rPr>
          <w:color w:val="000000"/>
          <w:lang w:val="en-US"/>
        </w:rPr>
        <w:t>III</w:t>
      </w:r>
      <w:r w:rsidRPr="00F1286F">
        <w:rPr>
          <w:color w:val="000000"/>
        </w:rPr>
        <w:t xml:space="preserve"> класс – 10 –  12; </w:t>
      </w:r>
    </w:p>
    <w:p w:rsidR="00CA593C" w:rsidRPr="00F1286F" w:rsidRDefault="00CA593C" w:rsidP="00CA593C">
      <w:pPr>
        <w:shd w:val="clear" w:color="auto" w:fill="FFFFFF"/>
        <w:ind w:left="36" w:right="17" w:firstLine="686"/>
        <w:jc w:val="both"/>
      </w:pPr>
      <w:r w:rsidRPr="00F1286F">
        <w:rPr>
          <w:color w:val="000000"/>
          <w:lang w:val="en-US"/>
        </w:rPr>
        <w:t>IV</w:t>
      </w:r>
      <w:r w:rsidRPr="00F1286F">
        <w:rPr>
          <w:color w:val="000000"/>
        </w:rPr>
        <w:t xml:space="preserve"> класс – 12 – 15.</w:t>
      </w:r>
    </w:p>
    <w:p w:rsidR="00CA593C" w:rsidRPr="00F1286F" w:rsidRDefault="00CA593C" w:rsidP="00CA593C">
      <w:pPr>
        <w:shd w:val="clear" w:color="auto" w:fill="FFFFFF"/>
        <w:ind w:left="29" w:right="22" w:firstLine="686"/>
        <w:jc w:val="both"/>
      </w:pPr>
      <w:r w:rsidRPr="00F1286F">
        <w:rPr>
          <w:color w:val="000000"/>
        </w:rPr>
        <w:t>Количество слов в текстах, предназначенных для контроль</w:t>
      </w:r>
      <w:r w:rsidRPr="00F1286F">
        <w:rPr>
          <w:color w:val="000000"/>
        </w:rPr>
        <w:softHyphen/>
        <w:t>ных диктантов:</w:t>
      </w:r>
    </w:p>
    <w:p w:rsidR="00CA593C" w:rsidRPr="00F1286F" w:rsidRDefault="00CA593C" w:rsidP="00583E00">
      <w:pPr>
        <w:numPr>
          <w:ilvl w:val="0"/>
          <w:numId w:val="43"/>
        </w:numPr>
        <w:shd w:val="clear" w:color="auto" w:fill="FFFFFF"/>
        <w:tabs>
          <w:tab w:val="left" w:pos="1253"/>
          <w:tab w:val="left" w:pos="4402"/>
        </w:tabs>
        <w:spacing w:after="0" w:line="240" w:lineRule="auto"/>
        <w:ind w:firstLine="686"/>
        <w:rPr>
          <w:color w:val="000000"/>
        </w:rPr>
      </w:pPr>
      <w:r w:rsidRPr="00F1286F">
        <w:rPr>
          <w:color w:val="000000"/>
        </w:rPr>
        <w:t>класс, в конце года</w:t>
      </w:r>
      <w:r w:rsidRPr="00F1286F">
        <w:rPr>
          <w:color w:val="000000"/>
        </w:rPr>
        <w:tab/>
        <w:t xml:space="preserve">                   15 – 17</w:t>
      </w:r>
    </w:p>
    <w:p w:rsidR="00CA593C" w:rsidRPr="00F1286F" w:rsidRDefault="00CA593C" w:rsidP="00583E00">
      <w:pPr>
        <w:numPr>
          <w:ilvl w:val="0"/>
          <w:numId w:val="43"/>
        </w:numPr>
        <w:shd w:val="clear" w:color="auto" w:fill="FFFFFF"/>
        <w:tabs>
          <w:tab w:val="left" w:pos="1253"/>
          <w:tab w:val="left" w:pos="4378"/>
        </w:tabs>
        <w:spacing w:before="5" w:after="0" w:line="240" w:lineRule="auto"/>
        <w:ind w:right="1210" w:firstLine="686"/>
        <w:rPr>
          <w:color w:val="000000"/>
        </w:rPr>
      </w:pPr>
      <w:r w:rsidRPr="00F1286F">
        <w:rPr>
          <w:color w:val="000000"/>
        </w:rPr>
        <w:t xml:space="preserve"> класс, в конце первого полу</w:t>
      </w:r>
      <w:r w:rsidRPr="00F1286F">
        <w:rPr>
          <w:color w:val="000000"/>
        </w:rPr>
        <w:softHyphen/>
        <w:t>годия</w:t>
      </w:r>
      <w:r w:rsidRPr="00F1286F">
        <w:rPr>
          <w:color w:val="000000"/>
        </w:rPr>
        <w:tab/>
      </w:r>
      <w:r>
        <w:rPr>
          <w:color w:val="000000"/>
        </w:rPr>
        <w:t xml:space="preserve">         </w:t>
      </w:r>
      <w:r w:rsidRPr="00F1286F">
        <w:rPr>
          <w:color w:val="000000"/>
        </w:rPr>
        <w:t xml:space="preserve"> 25 – 30</w:t>
      </w:r>
    </w:p>
    <w:p w:rsidR="00CA593C" w:rsidRPr="00F1286F" w:rsidRDefault="00CA593C" w:rsidP="00CA593C">
      <w:pPr>
        <w:shd w:val="clear" w:color="auto" w:fill="FFFFFF"/>
        <w:tabs>
          <w:tab w:val="left" w:pos="1337"/>
          <w:tab w:val="left" w:pos="4375"/>
        </w:tabs>
        <w:spacing w:before="5"/>
        <w:ind w:firstLine="686"/>
      </w:pPr>
      <w:r w:rsidRPr="00F1286F">
        <w:rPr>
          <w:color w:val="000000"/>
          <w:lang w:val="en-US"/>
        </w:rPr>
        <w:t>II</w:t>
      </w:r>
      <w:r w:rsidRPr="00F1286F">
        <w:rPr>
          <w:color w:val="000000"/>
        </w:rPr>
        <w:t xml:space="preserve"> класс, в конце года</w:t>
      </w:r>
      <w:r w:rsidRPr="00F1286F">
        <w:rPr>
          <w:color w:val="000000"/>
        </w:rPr>
        <w:tab/>
        <w:t xml:space="preserve">                   35 – 45</w:t>
      </w:r>
    </w:p>
    <w:p w:rsidR="00CA593C" w:rsidRPr="00F1286F" w:rsidRDefault="00CA593C" w:rsidP="00583E00">
      <w:pPr>
        <w:numPr>
          <w:ilvl w:val="0"/>
          <w:numId w:val="44"/>
        </w:numPr>
        <w:shd w:val="clear" w:color="auto" w:fill="FFFFFF"/>
        <w:tabs>
          <w:tab w:val="left" w:pos="1392"/>
          <w:tab w:val="left" w:pos="4378"/>
        </w:tabs>
        <w:spacing w:after="0" w:line="240" w:lineRule="auto"/>
        <w:ind w:firstLine="686"/>
        <w:rPr>
          <w:color w:val="000000"/>
        </w:rPr>
      </w:pPr>
      <w:r w:rsidRPr="00F1286F">
        <w:rPr>
          <w:color w:val="000000"/>
        </w:rPr>
        <w:t>класс, в конце года</w:t>
      </w:r>
      <w:r w:rsidRPr="00F1286F">
        <w:rPr>
          <w:color w:val="000000"/>
        </w:rPr>
        <w:tab/>
        <w:t xml:space="preserve">                   55 – 65</w:t>
      </w:r>
    </w:p>
    <w:p w:rsidR="00CA593C" w:rsidRPr="00F1286F" w:rsidRDefault="00CA593C" w:rsidP="00583E00">
      <w:pPr>
        <w:numPr>
          <w:ilvl w:val="0"/>
          <w:numId w:val="44"/>
        </w:numPr>
        <w:shd w:val="clear" w:color="auto" w:fill="FFFFFF"/>
        <w:tabs>
          <w:tab w:val="left" w:pos="1392"/>
          <w:tab w:val="left" w:pos="4375"/>
        </w:tabs>
        <w:spacing w:before="5" w:after="0" w:line="240" w:lineRule="auto"/>
        <w:ind w:right="1210" w:firstLine="686"/>
        <w:rPr>
          <w:color w:val="000000"/>
        </w:rPr>
      </w:pPr>
      <w:r w:rsidRPr="00F1286F">
        <w:rPr>
          <w:color w:val="000000"/>
        </w:rPr>
        <w:t>класс, в конце первого по</w:t>
      </w:r>
      <w:r w:rsidRPr="00F1286F">
        <w:rPr>
          <w:color w:val="000000"/>
        </w:rPr>
        <w:softHyphen/>
        <w:t>лугодия</w:t>
      </w:r>
      <w:r w:rsidRPr="00F1286F">
        <w:rPr>
          <w:color w:val="000000"/>
        </w:rPr>
        <w:tab/>
      </w:r>
      <w:r>
        <w:rPr>
          <w:color w:val="000000"/>
        </w:rPr>
        <w:t xml:space="preserve">        </w:t>
      </w:r>
      <w:r w:rsidRPr="00F1286F">
        <w:rPr>
          <w:color w:val="000000"/>
        </w:rPr>
        <w:t xml:space="preserve"> 65 – 70</w:t>
      </w:r>
      <w:r w:rsidRPr="00F1286F">
        <w:rPr>
          <w:color w:val="000000"/>
        </w:rPr>
        <w:br/>
        <w:t xml:space="preserve">          </w:t>
      </w:r>
      <w:r w:rsidRPr="00F1286F">
        <w:rPr>
          <w:color w:val="000000"/>
          <w:lang w:val="en-US"/>
        </w:rPr>
        <w:t>IV</w:t>
      </w:r>
      <w:r w:rsidRPr="00F1286F">
        <w:rPr>
          <w:color w:val="000000"/>
        </w:rPr>
        <w:t xml:space="preserve"> класс, в конце года</w:t>
      </w:r>
      <w:r w:rsidRPr="00F1286F">
        <w:rPr>
          <w:color w:val="000000"/>
        </w:rPr>
        <w:tab/>
        <w:t xml:space="preserve">                   75 – 80</w:t>
      </w:r>
    </w:p>
    <w:p w:rsidR="00CA593C" w:rsidRPr="00FE68EF" w:rsidRDefault="00CA593C" w:rsidP="00CA593C">
      <w:pPr>
        <w:shd w:val="clear" w:color="auto" w:fill="FFFFFF"/>
        <w:ind w:right="26" w:firstLine="686"/>
        <w:jc w:val="both"/>
      </w:pPr>
      <w:r w:rsidRPr="00F1286F">
        <w:rPr>
          <w:color w:val="000000"/>
        </w:rPr>
        <w:t>Тексты, предназначенные для изложения, в каждом классе увеличиваются соответственно на  15 – 20 слов.</w:t>
      </w:r>
    </w:p>
    <w:p w:rsidR="00CA593C" w:rsidRPr="00FE68EF" w:rsidRDefault="00CA593C" w:rsidP="00CA593C">
      <w:pPr>
        <w:pStyle w:val="5"/>
        <w:rPr>
          <w:color w:val="auto"/>
          <w:sz w:val="28"/>
          <w:szCs w:val="28"/>
        </w:rPr>
      </w:pPr>
      <w:r w:rsidRPr="0099584A">
        <w:rPr>
          <w:rFonts w:ascii="Times New Roman" w:hAnsi="Times New Roman"/>
          <w:b/>
          <w:i/>
          <w:color w:val="auto"/>
        </w:rPr>
        <w:t xml:space="preserve"> </w:t>
      </w:r>
    </w:p>
    <w:p w:rsidR="00CA593C" w:rsidRPr="0099584A" w:rsidRDefault="00CA593C" w:rsidP="00CA593C">
      <w:pPr>
        <w:shd w:val="clear" w:color="auto" w:fill="FFFFFF"/>
        <w:jc w:val="center"/>
      </w:pPr>
      <w:r w:rsidRPr="0099584A">
        <w:rPr>
          <w:b/>
          <w:bCs/>
          <w:i/>
          <w:iCs/>
          <w:color w:val="000000"/>
        </w:rPr>
        <w:t>Особенности организации контроля</w:t>
      </w:r>
      <w:r w:rsidRPr="0099584A">
        <w:t xml:space="preserve"> </w:t>
      </w:r>
      <w:r w:rsidRPr="0099584A">
        <w:rPr>
          <w:b/>
          <w:bCs/>
          <w:i/>
          <w:iCs/>
          <w:color w:val="000000"/>
        </w:rPr>
        <w:t>по русскому языку</w:t>
      </w:r>
    </w:p>
    <w:p w:rsidR="00CA593C" w:rsidRPr="0099584A" w:rsidRDefault="00CA593C" w:rsidP="00CA593C">
      <w:pPr>
        <w:pStyle w:val="aff3"/>
        <w:tabs>
          <w:tab w:val="num" w:pos="0"/>
          <w:tab w:val="left" w:pos="5560"/>
        </w:tabs>
      </w:pPr>
      <w:r w:rsidRPr="0099584A">
        <w:t xml:space="preserve">Контроль за уровнем достижений учащихся по русскому языку проводится в </w:t>
      </w:r>
      <w:r w:rsidRPr="0099584A">
        <w:rPr>
          <w:b/>
          <w:bCs/>
          <w:i/>
          <w:iCs/>
        </w:rPr>
        <w:t>форме письменных работ:</w:t>
      </w:r>
      <w:r w:rsidRPr="0099584A">
        <w:t xml:space="preserve"> диктантов, грамматических заданий, контрольных списываний, изложений, тестовых заданий.</w:t>
      </w:r>
    </w:p>
    <w:p w:rsidR="00CA593C" w:rsidRPr="0099584A" w:rsidRDefault="00CA593C" w:rsidP="00CA593C">
      <w:pPr>
        <w:pStyle w:val="aff3"/>
        <w:tabs>
          <w:tab w:val="num" w:pos="0"/>
          <w:tab w:val="left" w:pos="5560"/>
        </w:tabs>
      </w:pPr>
      <w:r w:rsidRPr="0099584A">
        <w:rPr>
          <w:b/>
          <w:bCs/>
          <w:i/>
          <w:iCs/>
        </w:rPr>
        <w:t>Диктант</w:t>
      </w:r>
      <w:r w:rsidRPr="0099584A">
        <w:t xml:space="preserve"> служит средством проверки орфографических и пунктуационных умений и навыков.</w:t>
      </w:r>
    </w:p>
    <w:p w:rsidR="00CA593C" w:rsidRPr="0099584A" w:rsidRDefault="00CA593C" w:rsidP="00CA593C">
      <w:pPr>
        <w:shd w:val="clear" w:color="auto" w:fill="FFFFFF"/>
        <w:ind w:firstLine="720"/>
        <w:jc w:val="both"/>
      </w:pPr>
      <w:r w:rsidRPr="0099584A">
        <w:rPr>
          <w:color w:val="000000"/>
        </w:rPr>
        <w:t>Тексты диктантов подбираются средней труд</w:t>
      </w:r>
      <w:r w:rsidRPr="0099584A">
        <w:rPr>
          <w:color w:val="000000"/>
        </w:rPr>
        <w:softHyphen/>
        <w:t>ности с расчетом на возможность их выполне</w:t>
      </w:r>
      <w:r w:rsidRPr="0099584A">
        <w:rPr>
          <w:color w:val="000000"/>
        </w:rPr>
        <w:softHyphen/>
        <w:t>ния всеми детьми. Каждый текст включает достаточное количество изученных орфограмм (примерно 60% от общего числа всех слов дик</w:t>
      </w:r>
      <w:r w:rsidRPr="0099584A">
        <w:rPr>
          <w:color w:val="000000"/>
        </w:rPr>
        <w:softHyphen/>
        <w:t>танта). Текст не должен иметь слова на не изу</w:t>
      </w:r>
      <w:r w:rsidRPr="0099584A">
        <w:rPr>
          <w:color w:val="000000"/>
        </w:rPr>
        <w:softHyphen/>
        <w:t>ченные к данному моменту правила или такие слова заранее выписываются на доске. Неце</w:t>
      </w:r>
      <w:r w:rsidRPr="0099584A">
        <w:rPr>
          <w:color w:val="000000"/>
        </w:rPr>
        <w:softHyphen/>
        <w:t>лесообразно включать в диктанты и слова, правописание которых находится на стадии изучения.</w:t>
      </w:r>
    </w:p>
    <w:p w:rsidR="00CA593C" w:rsidRPr="0099584A" w:rsidRDefault="00CA593C" w:rsidP="00CA593C">
      <w:pPr>
        <w:pStyle w:val="aff3"/>
        <w:tabs>
          <w:tab w:val="num" w:pos="0"/>
          <w:tab w:val="left" w:pos="5560"/>
        </w:tabs>
      </w:pPr>
      <w:r w:rsidRPr="0099584A">
        <w:rPr>
          <w:color w:val="000000"/>
        </w:rPr>
        <w:t xml:space="preserve">В качестве диктанта предлагаются связные тексты </w:t>
      </w:r>
      <w:r w:rsidRPr="0099584A">
        <w:t xml:space="preserve">– </w:t>
      </w:r>
      <w:r w:rsidRPr="0099584A">
        <w:rPr>
          <w:color w:val="000000"/>
        </w:rPr>
        <w:t>либо авторские, адаптированные к возможностям детей, либо составленные учи</w:t>
      </w:r>
      <w:r w:rsidRPr="0099584A">
        <w:rPr>
          <w:color w:val="000000"/>
        </w:rPr>
        <w:softHyphen/>
        <w:t>телем. Тематика текста должна быть близкой и интересной детям: о природе, дружбе, жизни детей, родной стране, путешествиях и т.п. Предложения должны быть просты по струк</w:t>
      </w:r>
      <w:r w:rsidRPr="0099584A">
        <w:rPr>
          <w:color w:val="000000"/>
        </w:rPr>
        <w:softHyphen/>
        <w:t>туре, различны по цели высказывания и состо</w:t>
      </w:r>
      <w:r w:rsidRPr="0099584A">
        <w:rPr>
          <w:color w:val="000000"/>
        </w:rPr>
        <w:softHyphen/>
        <w:t xml:space="preserve">ять из 2 </w:t>
      </w:r>
      <w:r w:rsidRPr="0099584A">
        <w:t xml:space="preserve">– </w:t>
      </w:r>
      <w:r w:rsidRPr="0099584A">
        <w:rPr>
          <w:color w:val="000000"/>
        </w:rPr>
        <w:t>8 слов с включением синтаксических категорий, которые изучаются в начальной школе (однородные члены предложения).</w:t>
      </w:r>
    </w:p>
    <w:p w:rsidR="00CA593C" w:rsidRPr="0099584A" w:rsidRDefault="00CA593C" w:rsidP="00CA593C">
      <w:pPr>
        <w:pStyle w:val="aff3"/>
        <w:tabs>
          <w:tab w:val="num" w:pos="0"/>
          <w:tab w:val="left" w:pos="5560"/>
        </w:tabs>
      </w:pPr>
      <w:r w:rsidRPr="0099584A">
        <w:rPr>
          <w:b/>
          <w:bCs/>
          <w:i/>
          <w:iCs/>
        </w:rPr>
        <w:t>Грамматический разбор</w:t>
      </w:r>
      <w:r w:rsidRPr="0099584A">
        <w:t xml:space="preserve"> есть средство проверки степени понимания учащимися изучаемых грамматических явлений, умения производить простейший языковой анализ слов и предложений.</w:t>
      </w:r>
    </w:p>
    <w:p w:rsidR="00CA593C" w:rsidRPr="0099584A" w:rsidRDefault="00CA593C" w:rsidP="00CA593C">
      <w:pPr>
        <w:shd w:val="clear" w:color="auto" w:fill="FFFFFF"/>
        <w:ind w:firstLine="720"/>
        <w:jc w:val="both"/>
      </w:pPr>
      <w:r w:rsidRPr="0099584A">
        <w:rPr>
          <w:color w:val="000000"/>
        </w:rPr>
        <w:t>Для проверки выполнения грамматических разборов используются контрольные работы, в содержание которых вводится не более 2 ви</w:t>
      </w:r>
      <w:r w:rsidRPr="0099584A">
        <w:rPr>
          <w:color w:val="000000"/>
        </w:rPr>
        <w:softHyphen/>
        <w:t>дов грамматического разбора.</w:t>
      </w:r>
    </w:p>
    <w:p w:rsidR="00CA593C" w:rsidRPr="0099584A" w:rsidRDefault="00CA593C" w:rsidP="00CA593C">
      <w:pPr>
        <w:pStyle w:val="aff3"/>
        <w:tabs>
          <w:tab w:val="num" w:pos="0"/>
          <w:tab w:val="left" w:pos="5560"/>
        </w:tabs>
      </w:pPr>
      <w:r w:rsidRPr="0099584A">
        <w:rPr>
          <w:color w:val="000000"/>
        </w:rPr>
        <w:t>Хорошо успевающим учащимся целесооб</w:t>
      </w:r>
      <w:r w:rsidRPr="0099584A">
        <w:rPr>
          <w:color w:val="000000"/>
        </w:rPr>
        <w:softHyphen/>
        <w:t>разно предложить дополнительное задание по</w:t>
      </w:r>
      <w:r w:rsidRPr="0099584A">
        <w:rPr>
          <w:color w:val="000000"/>
        </w:rPr>
        <w:softHyphen/>
        <w:t>вышенной трудности, требующее языкового развития, смекалки и эрудиции.</w:t>
      </w:r>
    </w:p>
    <w:p w:rsidR="00CA593C" w:rsidRPr="0099584A" w:rsidRDefault="00CA593C" w:rsidP="00CA593C">
      <w:pPr>
        <w:pStyle w:val="aff3"/>
        <w:tabs>
          <w:tab w:val="num" w:pos="0"/>
          <w:tab w:val="left" w:pos="5560"/>
        </w:tabs>
        <w:rPr>
          <w:color w:val="000000"/>
        </w:rPr>
      </w:pPr>
      <w:r w:rsidRPr="0099584A">
        <w:rPr>
          <w:b/>
          <w:bCs/>
          <w:i/>
          <w:iCs/>
        </w:rPr>
        <w:t>Контрольное списывание</w:t>
      </w:r>
      <w:r w:rsidRPr="0099584A">
        <w:t>, как и диктант, – способ проверки усвоенных орфографических и пунктуационных правил, сформированности умений и навыков. Здесь также проверяется умение списывать с печатного текста, обнаруживать орфограммы</w:t>
      </w:r>
      <w:r w:rsidRPr="0099584A">
        <w:rPr>
          <w:color w:val="000000"/>
        </w:rPr>
        <w:t>, находить границы пред</w:t>
      </w:r>
      <w:r w:rsidRPr="0099584A">
        <w:rPr>
          <w:color w:val="000000"/>
        </w:rPr>
        <w:softHyphen/>
        <w:t>ложения, устанавливать части текста, выписы</w:t>
      </w:r>
      <w:r w:rsidRPr="0099584A">
        <w:rPr>
          <w:color w:val="000000"/>
        </w:rPr>
        <w:softHyphen/>
        <w:t>вать ту или иную часть текста.</w:t>
      </w:r>
    </w:p>
    <w:p w:rsidR="00CA593C" w:rsidRPr="0099584A" w:rsidRDefault="00CA593C" w:rsidP="00CA593C">
      <w:pPr>
        <w:pStyle w:val="aff3"/>
        <w:tabs>
          <w:tab w:val="num" w:pos="0"/>
          <w:tab w:val="left" w:pos="5560"/>
        </w:tabs>
      </w:pPr>
      <w:r w:rsidRPr="0099584A">
        <w:rPr>
          <w:color w:val="000000"/>
        </w:rPr>
        <w:t>Для контрольных списываний предлагают</w:t>
      </w:r>
      <w:r w:rsidRPr="0099584A">
        <w:rPr>
          <w:color w:val="000000"/>
        </w:rPr>
        <w:softHyphen/>
        <w:t>ся связные тексты с пропущенными знаками препинания.</w:t>
      </w:r>
    </w:p>
    <w:p w:rsidR="00CA593C" w:rsidRPr="0099584A" w:rsidRDefault="00CA593C" w:rsidP="00CA593C">
      <w:pPr>
        <w:shd w:val="clear" w:color="auto" w:fill="FFFFFF"/>
        <w:tabs>
          <w:tab w:val="left" w:pos="0"/>
        </w:tabs>
        <w:ind w:right="2" w:firstLine="720"/>
        <w:jc w:val="both"/>
        <w:rPr>
          <w:color w:val="000000"/>
        </w:rPr>
      </w:pPr>
      <w:r w:rsidRPr="0099584A">
        <w:rPr>
          <w:b/>
          <w:bCs/>
          <w:i/>
          <w:iCs/>
          <w:color w:val="000000"/>
        </w:rPr>
        <w:t>Изложение</w:t>
      </w:r>
      <w:r w:rsidRPr="0099584A">
        <w:rPr>
          <w:color w:val="000000"/>
        </w:rPr>
        <w:t xml:space="preserve"> (обучающее) проверяет, как идет формирование навыка письменной речи; умения понимать и передавать основное со</w:t>
      </w:r>
      <w:r w:rsidRPr="0099584A">
        <w:rPr>
          <w:color w:val="000000"/>
        </w:rPr>
        <w:softHyphen/>
        <w:t>держание текста без пропусков существенных моментов; умение организовать письменный пересказ, соблюдая правила родного языка.</w:t>
      </w:r>
    </w:p>
    <w:p w:rsidR="00CA593C" w:rsidRPr="0099584A" w:rsidRDefault="00CA593C" w:rsidP="00CA593C">
      <w:pPr>
        <w:ind w:firstLine="720"/>
        <w:jc w:val="both"/>
        <w:rPr>
          <w:color w:val="000000"/>
        </w:rPr>
      </w:pPr>
      <w:r w:rsidRPr="0099584A">
        <w:rPr>
          <w:color w:val="000000"/>
        </w:rPr>
        <w:t>Для изложений предлагаются тексты повествовательного характера с четкой сюжетной линией. Постепенно можно исполь</w:t>
      </w:r>
      <w:r w:rsidRPr="0099584A">
        <w:rPr>
          <w:color w:val="000000"/>
        </w:rPr>
        <w:softHyphen/>
        <w:t xml:space="preserve">зовать тексты с несложными описаниями </w:t>
      </w:r>
      <w:r w:rsidRPr="0099584A">
        <w:t xml:space="preserve">– </w:t>
      </w:r>
      <w:r w:rsidRPr="0099584A">
        <w:rPr>
          <w:color w:val="000000"/>
        </w:rPr>
        <w:t>пейзажа, портрета и т.п.</w:t>
      </w:r>
    </w:p>
    <w:p w:rsidR="00CA593C" w:rsidRPr="0099584A" w:rsidRDefault="00CA593C" w:rsidP="00CA593C">
      <w:pPr>
        <w:shd w:val="clear" w:color="auto" w:fill="FFFFFF"/>
        <w:tabs>
          <w:tab w:val="left" w:pos="0"/>
        </w:tabs>
        <w:ind w:right="2" w:firstLine="720"/>
        <w:jc w:val="both"/>
      </w:pPr>
      <w:r w:rsidRPr="0099584A">
        <w:rPr>
          <w:b/>
          <w:bCs/>
          <w:i/>
          <w:iCs/>
          <w:color w:val="000000"/>
        </w:rPr>
        <w:t>Тестовые задания</w:t>
      </w:r>
      <w:r w:rsidRPr="0099584A">
        <w:rPr>
          <w:color w:val="000000"/>
        </w:rPr>
        <w:t xml:space="preserve"> </w:t>
      </w:r>
      <w:r w:rsidRPr="0099584A">
        <w:t xml:space="preserve">– </w:t>
      </w:r>
      <w:r w:rsidRPr="0099584A">
        <w:rPr>
          <w:color w:val="000000"/>
        </w:rPr>
        <w:t>динамичная форма про</w:t>
      </w:r>
      <w:r w:rsidRPr="0099584A">
        <w:rPr>
          <w:color w:val="000000"/>
        </w:rPr>
        <w:softHyphen/>
        <w:t>верки, направленная на установление уровня сформированности умения использовать свои знания в нестандартных учебных ситуациях.</w:t>
      </w:r>
    </w:p>
    <w:p w:rsidR="00CA593C" w:rsidRPr="0099584A" w:rsidRDefault="00CA593C" w:rsidP="00CA593C">
      <w:pPr>
        <w:shd w:val="clear" w:color="auto" w:fill="FFFFFF"/>
        <w:tabs>
          <w:tab w:val="left" w:pos="0"/>
        </w:tabs>
        <w:ind w:right="2"/>
        <w:jc w:val="center"/>
        <w:rPr>
          <w:b/>
          <w:bCs/>
          <w:i/>
          <w:iCs/>
          <w:color w:val="000000"/>
        </w:rPr>
      </w:pPr>
    </w:p>
    <w:p w:rsidR="00CA593C" w:rsidRPr="0099584A" w:rsidRDefault="00CA593C" w:rsidP="00CA593C">
      <w:pPr>
        <w:shd w:val="clear" w:color="auto" w:fill="FFFFFF"/>
        <w:tabs>
          <w:tab w:val="left" w:pos="0"/>
        </w:tabs>
        <w:ind w:right="2"/>
        <w:jc w:val="center"/>
        <w:rPr>
          <w:b/>
          <w:bCs/>
          <w:i/>
          <w:iCs/>
          <w:color w:val="000000"/>
        </w:rPr>
      </w:pPr>
      <w:r w:rsidRPr="0099584A">
        <w:rPr>
          <w:b/>
          <w:bCs/>
          <w:i/>
          <w:iCs/>
          <w:color w:val="000000"/>
        </w:rPr>
        <w:t>Классификация ошибок и недочетов,</w:t>
      </w:r>
      <w:r w:rsidRPr="0099584A">
        <w:t xml:space="preserve"> </w:t>
      </w:r>
      <w:r w:rsidRPr="0099584A">
        <w:rPr>
          <w:b/>
          <w:bCs/>
          <w:i/>
          <w:iCs/>
          <w:color w:val="000000"/>
        </w:rPr>
        <w:t>влияющих на снижение оценки</w:t>
      </w:r>
    </w:p>
    <w:p w:rsidR="00CA593C" w:rsidRPr="0099584A" w:rsidRDefault="00CA593C" w:rsidP="00CA593C">
      <w:pPr>
        <w:shd w:val="clear" w:color="auto" w:fill="FFFFFF"/>
        <w:tabs>
          <w:tab w:val="left" w:pos="0"/>
        </w:tabs>
        <w:ind w:right="2"/>
        <w:jc w:val="both"/>
        <w:rPr>
          <w:b/>
          <w:bCs/>
        </w:rPr>
      </w:pPr>
      <w:r w:rsidRPr="0099584A">
        <w:rPr>
          <w:b/>
          <w:bCs/>
          <w:i/>
          <w:iCs/>
          <w:color w:val="000000"/>
        </w:rPr>
        <w:t>Ошибки:</w:t>
      </w:r>
    </w:p>
    <w:p w:rsidR="00CA593C" w:rsidRPr="0099584A" w:rsidRDefault="00CA593C" w:rsidP="00583E00">
      <w:pPr>
        <w:numPr>
          <w:ilvl w:val="0"/>
          <w:numId w:val="45"/>
        </w:numPr>
        <w:shd w:val="clear" w:color="auto" w:fill="FFFFFF"/>
        <w:tabs>
          <w:tab w:val="left" w:pos="0"/>
          <w:tab w:val="left" w:pos="360"/>
        </w:tabs>
        <w:spacing w:after="0" w:line="240" w:lineRule="auto"/>
        <w:ind w:left="360" w:right="2"/>
        <w:jc w:val="both"/>
        <w:rPr>
          <w:color w:val="000000"/>
        </w:rPr>
      </w:pPr>
      <w:r w:rsidRPr="0099584A">
        <w:rPr>
          <w:color w:val="000000"/>
        </w:rPr>
        <w:t>нарушение правил написания слов, вклю</w:t>
      </w:r>
      <w:r w:rsidRPr="0099584A">
        <w:rPr>
          <w:color w:val="000000"/>
        </w:rPr>
        <w:softHyphen/>
        <w:t>чая грубые случаи пропуска, перестановки, за</w:t>
      </w:r>
      <w:r w:rsidRPr="0099584A">
        <w:rPr>
          <w:color w:val="000000"/>
        </w:rPr>
        <w:softHyphen/>
        <w:t>мены и вставки лишних букв в словах;</w:t>
      </w:r>
    </w:p>
    <w:p w:rsidR="00CA593C" w:rsidRPr="0099584A" w:rsidRDefault="00CA593C" w:rsidP="00583E00">
      <w:pPr>
        <w:numPr>
          <w:ilvl w:val="0"/>
          <w:numId w:val="45"/>
        </w:numPr>
        <w:shd w:val="clear" w:color="auto" w:fill="FFFFFF"/>
        <w:tabs>
          <w:tab w:val="left" w:pos="0"/>
          <w:tab w:val="left" w:pos="360"/>
        </w:tabs>
        <w:spacing w:after="0" w:line="240" w:lineRule="auto"/>
        <w:ind w:left="360" w:right="2"/>
        <w:jc w:val="both"/>
        <w:rPr>
          <w:color w:val="000000"/>
        </w:rPr>
      </w:pPr>
      <w:r w:rsidRPr="0099584A">
        <w:rPr>
          <w:color w:val="000000"/>
        </w:rPr>
        <w:t>неправильное написание слов, не регули</w:t>
      </w:r>
      <w:r w:rsidRPr="0099584A">
        <w:rPr>
          <w:color w:val="000000"/>
        </w:rPr>
        <w:softHyphen/>
        <w:t>руемых правилами, круг которых очерчен про</w:t>
      </w:r>
      <w:r w:rsidRPr="0099584A">
        <w:rPr>
          <w:color w:val="000000"/>
        </w:rPr>
        <w:softHyphen/>
        <w:t>граммой каждого класса (слова с непроверяе</w:t>
      </w:r>
      <w:r w:rsidRPr="0099584A">
        <w:rPr>
          <w:color w:val="000000"/>
        </w:rPr>
        <w:softHyphen/>
        <w:t>мыми написаниями);</w:t>
      </w:r>
    </w:p>
    <w:p w:rsidR="00CA593C" w:rsidRPr="0099584A" w:rsidRDefault="00CA593C" w:rsidP="00583E00">
      <w:pPr>
        <w:numPr>
          <w:ilvl w:val="0"/>
          <w:numId w:val="45"/>
        </w:numPr>
        <w:shd w:val="clear" w:color="auto" w:fill="FFFFFF"/>
        <w:tabs>
          <w:tab w:val="left" w:pos="0"/>
          <w:tab w:val="left" w:pos="360"/>
        </w:tabs>
        <w:spacing w:after="0" w:line="240" w:lineRule="auto"/>
        <w:ind w:left="360" w:right="2"/>
        <w:jc w:val="both"/>
      </w:pPr>
      <w:r w:rsidRPr="0099584A">
        <w:rPr>
          <w:color w:val="000000"/>
        </w:rPr>
        <w:t xml:space="preserve">отсутствие изученных знаков препинания в тексте </w:t>
      </w:r>
      <w:r>
        <w:rPr>
          <w:color w:val="000000"/>
        </w:rPr>
        <w:t>(</w:t>
      </w:r>
      <w:r w:rsidRPr="0099584A">
        <w:rPr>
          <w:color w:val="000000"/>
        </w:rPr>
        <w:t>в конце предложения и заглавной буквы в начале предложения);</w:t>
      </w:r>
    </w:p>
    <w:p w:rsidR="00CA593C" w:rsidRPr="0099584A" w:rsidRDefault="00CA593C" w:rsidP="00583E00">
      <w:pPr>
        <w:numPr>
          <w:ilvl w:val="0"/>
          <w:numId w:val="45"/>
        </w:numPr>
        <w:shd w:val="clear" w:color="auto" w:fill="FFFFFF"/>
        <w:tabs>
          <w:tab w:val="left" w:pos="0"/>
          <w:tab w:val="left" w:pos="360"/>
        </w:tabs>
        <w:spacing w:after="0" w:line="240" w:lineRule="auto"/>
        <w:ind w:left="360" w:right="2"/>
        <w:jc w:val="both"/>
        <w:rPr>
          <w:color w:val="000000"/>
        </w:rPr>
      </w:pPr>
      <w:r w:rsidRPr="0099584A">
        <w:rPr>
          <w:color w:val="000000"/>
        </w:rPr>
        <w:t>наличие ошибок на изученные правила по орфографии;</w:t>
      </w:r>
    </w:p>
    <w:p w:rsidR="00CA593C" w:rsidRPr="0099584A" w:rsidRDefault="00CA593C" w:rsidP="00583E00">
      <w:pPr>
        <w:numPr>
          <w:ilvl w:val="0"/>
          <w:numId w:val="45"/>
        </w:numPr>
        <w:shd w:val="clear" w:color="auto" w:fill="FFFFFF"/>
        <w:tabs>
          <w:tab w:val="left" w:pos="0"/>
          <w:tab w:val="left" w:pos="360"/>
        </w:tabs>
        <w:spacing w:after="0" w:line="240" w:lineRule="auto"/>
        <w:ind w:left="360" w:right="2"/>
        <w:jc w:val="both"/>
        <w:rPr>
          <w:color w:val="000000"/>
        </w:rPr>
      </w:pPr>
      <w:r w:rsidRPr="0099584A">
        <w:rPr>
          <w:color w:val="000000"/>
        </w:rPr>
        <w:t>существенные отступления от авторского текста при  написании изложения, искажаю</w:t>
      </w:r>
      <w:r w:rsidRPr="0099584A">
        <w:rPr>
          <w:color w:val="000000"/>
        </w:rPr>
        <w:softHyphen/>
        <w:t>щие смысл произведения;</w:t>
      </w:r>
    </w:p>
    <w:p w:rsidR="00CA593C" w:rsidRPr="0099584A" w:rsidRDefault="00CA593C" w:rsidP="00583E00">
      <w:pPr>
        <w:numPr>
          <w:ilvl w:val="0"/>
          <w:numId w:val="45"/>
        </w:numPr>
        <w:shd w:val="clear" w:color="auto" w:fill="FFFFFF"/>
        <w:tabs>
          <w:tab w:val="left" w:pos="0"/>
          <w:tab w:val="left" w:pos="360"/>
          <w:tab w:val="left" w:pos="514"/>
        </w:tabs>
        <w:spacing w:after="0" w:line="240" w:lineRule="auto"/>
        <w:ind w:left="360" w:right="2"/>
        <w:jc w:val="both"/>
      </w:pPr>
      <w:r w:rsidRPr="0099584A">
        <w:rPr>
          <w:color w:val="000000"/>
        </w:rPr>
        <w:t>отсутствие  главной  части  изложения, пропуск важных событий, отраженных в ав</w:t>
      </w:r>
      <w:r w:rsidRPr="0099584A">
        <w:rPr>
          <w:color w:val="000000"/>
        </w:rPr>
        <w:softHyphen/>
        <w:t>торском тексте;</w:t>
      </w:r>
    </w:p>
    <w:p w:rsidR="00CA593C" w:rsidRPr="0099584A" w:rsidRDefault="00CA593C" w:rsidP="00583E00">
      <w:pPr>
        <w:numPr>
          <w:ilvl w:val="0"/>
          <w:numId w:val="45"/>
        </w:numPr>
        <w:shd w:val="clear" w:color="auto" w:fill="FFFFFF"/>
        <w:tabs>
          <w:tab w:val="left" w:pos="0"/>
          <w:tab w:val="left" w:pos="360"/>
        </w:tabs>
        <w:spacing w:after="0" w:line="240" w:lineRule="auto"/>
        <w:ind w:left="360" w:right="2"/>
        <w:jc w:val="both"/>
      </w:pPr>
      <w:r w:rsidRPr="0099584A">
        <w:rPr>
          <w:color w:val="000000"/>
        </w:rPr>
        <w:t>употребление слов в несвойственном им значении (в изложении).</w:t>
      </w:r>
    </w:p>
    <w:p w:rsidR="00CA593C" w:rsidRPr="0099584A" w:rsidRDefault="00CA593C" w:rsidP="00CA593C">
      <w:pPr>
        <w:shd w:val="clear" w:color="auto" w:fill="FFFFFF"/>
        <w:tabs>
          <w:tab w:val="left" w:pos="0"/>
        </w:tabs>
        <w:ind w:right="2"/>
        <w:jc w:val="both"/>
        <w:rPr>
          <w:b/>
          <w:bCs/>
        </w:rPr>
      </w:pPr>
      <w:r w:rsidRPr="0099584A">
        <w:rPr>
          <w:b/>
          <w:bCs/>
          <w:i/>
          <w:iCs/>
          <w:color w:val="000000"/>
        </w:rPr>
        <w:t>Недочеты:</w:t>
      </w:r>
    </w:p>
    <w:p w:rsidR="00CA593C" w:rsidRPr="0099584A" w:rsidRDefault="00CA593C" w:rsidP="00583E00">
      <w:pPr>
        <w:numPr>
          <w:ilvl w:val="0"/>
          <w:numId w:val="46"/>
        </w:numPr>
        <w:shd w:val="clear" w:color="auto" w:fill="FFFFFF"/>
        <w:tabs>
          <w:tab w:val="left" w:pos="0"/>
          <w:tab w:val="num" w:pos="360"/>
          <w:tab w:val="left" w:pos="439"/>
        </w:tabs>
        <w:spacing w:after="0" w:line="240" w:lineRule="auto"/>
        <w:ind w:left="360" w:right="2"/>
        <w:jc w:val="both"/>
      </w:pPr>
      <w:r w:rsidRPr="0099584A">
        <w:t>отсутствие знаков препинания в конце предложения, если следующее предложение написано с большой буквы; отсутствие «красной» строки;</w:t>
      </w:r>
    </w:p>
    <w:p w:rsidR="00CA593C" w:rsidRPr="0099584A" w:rsidRDefault="00CA593C" w:rsidP="00583E00">
      <w:pPr>
        <w:numPr>
          <w:ilvl w:val="0"/>
          <w:numId w:val="46"/>
        </w:numPr>
        <w:shd w:val="clear" w:color="auto" w:fill="FFFFFF"/>
        <w:tabs>
          <w:tab w:val="num" w:pos="360"/>
          <w:tab w:val="left" w:pos="466"/>
        </w:tabs>
        <w:spacing w:after="0" w:line="240" w:lineRule="auto"/>
        <w:ind w:left="360"/>
        <w:jc w:val="both"/>
        <w:rPr>
          <w:color w:val="000000"/>
        </w:rPr>
      </w:pPr>
      <w:r w:rsidRPr="0099584A">
        <w:rPr>
          <w:color w:val="000000"/>
        </w:rPr>
        <w:t>неправильное написание одного слова(при наличии в работе нескольких таких слов)на одно и то же правило;</w:t>
      </w:r>
    </w:p>
    <w:p w:rsidR="00CA593C" w:rsidRPr="0099584A" w:rsidRDefault="00CA593C" w:rsidP="00583E00">
      <w:pPr>
        <w:numPr>
          <w:ilvl w:val="0"/>
          <w:numId w:val="46"/>
        </w:numPr>
        <w:shd w:val="clear" w:color="auto" w:fill="FFFFFF"/>
        <w:tabs>
          <w:tab w:val="num" w:pos="360"/>
          <w:tab w:val="left" w:pos="466"/>
        </w:tabs>
        <w:spacing w:after="0" w:line="240" w:lineRule="auto"/>
        <w:ind w:left="360"/>
        <w:jc w:val="both"/>
        <w:rPr>
          <w:color w:val="000000"/>
        </w:rPr>
      </w:pPr>
      <w:r w:rsidRPr="0099584A">
        <w:rPr>
          <w:color w:val="000000"/>
        </w:rPr>
        <w:t>незначительные нарушения логики собы</w:t>
      </w:r>
      <w:r w:rsidRPr="0099584A">
        <w:rPr>
          <w:color w:val="000000"/>
        </w:rPr>
        <w:softHyphen/>
        <w:t>тий авторского текста при написании изложения.</w:t>
      </w:r>
    </w:p>
    <w:p w:rsidR="00CA593C" w:rsidRPr="0099584A" w:rsidRDefault="00CA593C" w:rsidP="00CA593C">
      <w:pPr>
        <w:shd w:val="clear" w:color="auto" w:fill="FFFFFF"/>
        <w:ind w:firstLine="720"/>
        <w:jc w:val="both"/>
        <w:rPr>
          <w:color w:val="000000"/>
        </w:rPr>
      </w:pPr>
      <w:r w:rsidRPr="0099584A">
        <w:rPr>
          <w:color w:val="000000"/>
        </w:rPr>
        <w:t>При оценке контрольной работы учитывается в пер</w:t>
      </w:r>
      <w:r w:rsidRPr="0099584A">
        <w:rPr>
          <w:color w:val="000000"/>
        </w:rPr>
        <w:softHyphen/>
        <w:t>вую очередь правильность ее выполнения. Исправления, которые сделал учащийся, не влияют на оценку (за иск</w:t>
      </w:r>
      <w:r w:rsidRPr="0099584A">
        <w:rPr>
          <w:color w:val="000000"/>
        </w:rPr>
        <w:softHyphen/>
        <w:t>лючением такого вида работ, как контрольное списывание). Учитывается только последнее написание. Оформ</w:t>
      </w:r>
      <w:r w:rsidRPr="0099584A">
        <w:rPr>
          <w:color w:val="000000"/>
        </w:rPr>
        <w:softHyphen/>
        <w:t>ление работы также не должно влиять на оценку, ибо в таком случае проверяющий может быть недостаточно объективным. При оценивании работы учитель принимает во внимание каллиграфический навык.</w:t>
      </w:r>
    </w:p>
    <w:p w:rsidR="00CA593C" w:rsidRPr="0099584A" w:rsidRDefault="00CA593C" w:rsidP="00CA593C">
      <w:pPr>
        <w:shd w:val="clear" w:color="auto" w:fill="FFFFFF"/>
        <w:ind w:firstLine="720"/>
        <w:jc w:val="both"/>
      </w:pPr>
      <w:r w:rsidRPr="0099584A">
        <w:rPr>
          <w:color w:val="000000"/>
        </w:rPr>
        <w:t>При оценивании работы принимается во внимание не только количество, но и характер ошибок. Например, ошибка на невнимание в меньшей мере влияет на оцен</w:t>
      </w:r>
      <w:r w:rsidRPr="0099584A">
        <w:rPr>
          <w:color w:val="000000"/>
        </w:rPr>
        <w:softHyphen/>
        <w:t>ку, чем ошибки на изученные орфограммы.</w:t>
      </w:r>
    </w:p>
    <w:p w:rsidR="00CA593C" w:rsidRPr="0099584A" w:rsidRDefault="00CA593C" w:rsidP="00CA593C">
      <w:pPr>
        <w:shd w:val="clear" w:color="auto" w:fill="FFFFFF"/>
        <w:ind w:firstLine="720"/>
        <w:jc w:val="both"/>
      </w:pPr>
      <w:r w:rsidRPr="0099584A">
        <w:rPr>
          <w:color w:val="000000"/>
        </w:rPr>
        <w:t>При оценке изложения необходимо обра</w:t>
      </w:r>
      <w:r w:rsidRPr="0099584A">
        <w:rPr>
          <w:color w:val="000000"/>
        </w:rPr>
        <w:softHyphen/>
        <w:t>тить внимание на полноту передачи основного содержания текста, на наличие пропусков су</w:t>
      </w:r>
      <w:r w:rsidRPr="0099584A">
        <w:rPr>
          <w:color w:val="000000"/>
        </w:rPr>
        <w:softHyphen/>
        <w:t>щественных моментов в тексте, на искажения при передаче авторского замысла, на отсутст</w:t>
      </w:r>
      <w:r w:rsidRPr="0099584A">
        <w:rPr>
          <w:color w:val="000000"/>
        </w:rPr>
        <w:softHyphen/>
        <w:t>вие главной части повествования.</w:t>
      </w:r>
    </w:p>
    <w:p w:rsidR="00CA593C" w:rsidRPr="0099584A" w:rsidRDefault="00CA593C" w:rsidP="00CA593C">
      <w:pPr>
        <w:shd w:val="clear" w:color="auto" w:fill="FFFFFF"/>
        <w:jc w:val="center"/>
        <w:rPr>
          <w:b/>
          <w:bCs/>
          <w:i/>
          <w:iCs/>
          <w:color w:val="000000"/>
        </w:rPr>
      </w:pPr>
    </w:p>
    <w:p w:rsidR="00CA593C" w:rsidRPr="0099584A" w:rsidRDefault="00CA593C" w:rsidP="00CA593C">
      <w:pPr>
        <w:shd w:val="clear" w:color="auto" w:fill="FFFFFF"/>
        <w:jc w:val="center"/>
        <w:rPr>
          <w:b/>
          <w:bCs/>
          <w:i/>
          <w:iCs/>
          <w:color w:val="000000"/>
        </w:rPr>
      </w:pPr>
      <w:r w:rsidRPr="0099584A">
        <w:rPr>
          <w:b/>
          <w:bCs/>
          <w:i/>
          <w:iCs/>
          <w:color w:val="000000"/>
        </w:rPr>
        <w:lastRenderedPageBreak/>
        <w:t>Характеристика цифровой оценки (отметки)</w:t>
      </w:r>
    </w:p>
    <w:p w:rsidR="00CA593C" w:rsidRPr="0099584A" w:rsidRDefault="00CA593C" w:rsidP="00CA593C">
      <w:pPr>
        <w:shd w:val="clear" w:color="auto" w:fill="FFFFFF"/>
        <w:ind w:firstLine="720"/>
        <w:jc w:val="both"/>
        <w:rPr>
          <w:color w:val="000000"/>
        </w:rPr>
      </w:pPr>
      <w:r w:rsidRPr="0099584A">
        <w:rPr>
          <w:b/>
          <w:bCs/>
          <w:i/>
          <w:iCs/>
          <w:color w:val="000000"/>
        </w:rPr>
        <w:t>«5» («отлично»)</w:t>
      </w:r>
      <w:r w:rsidRPr="0099584A">
        <w:rPr>
          <w:color w:val="000000"/>
        </w:rPr>
        <w:t xml:space="preserve"> – уровень выполнения требований значительно выше удовлетворительного: отсутствие ошибок как по текущему, так и по предыдущему учебному материалу; не более одного недочета; логичность и полнота изложения.</w:t>
      </w:r>
    </w:p>
    <w:p w:rsidR="00CA593C" w:rsidRPr="0099584A" w:rsidRDefault="00CA593C" w:rsidP="00CA593C">
      <w:pPr>
        <w:shd w:val="clear" w:color="auto" w:fill="FFFFFF"/>
        <w:ind w:firstLine="720"/>
        <w:jc w:val="both"/>
        <w:rPr>
          <w:color w:val="000000"/>
        </w:rPr>
      </w:pPr>
      <w:r w:rsidRPr="0099584A">
        <w:rPr>
          <w:b/>
          <w:bCs/>
          <w:i/>
          <w:iCs/>
          <w:color w:val="000000"/>
        </w:rPr>
        <w:t>«4» («хорошо»)</w:t>
      </w:r>
      <w:r w:rsidRPr="0099584A">
        <w:rPr>
          <w:color w:val="000000"/>
        </w:rPr>
        <w:t xml:space="preserve"> –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 – 3 ошибок или 4 – 6 недочетов по текущему учебному материалу; не более 2 ошибок или 4 недочетов по пройденному материалу; незначительные нарушения логики изложения материала; использование нерациональных приемов решения учебной задачи; отдельные неточности в изложении материала.</w:t>
      </w:r>
    </w:p>
    <w:p w:rsidR="00CA593C" w:rsidRPr="0099584A" w:rsidRDefault="00CA593C" w:rsidP="00CA593C">
      <w:pPr>
        <w:shd w:val="clear" w:color="auto" w:fill="FFFFFF"/>
        <w:ind w:firstLine="720"/>
        <w:jc w:val="both"/>
        <w:rPr>
          <w:color w:val="000000"/>
        </w:rPr>
      </w:pPr>
      <w:r w:rsidRPr="0099584A">
        <w:rPr>
          <w:b/>
          <w:bCs/>
          <w:i/>
          <w:iCs/>
          <w:color w:val="000000"/>
        </w:rPr>
        <w:t>«3» («удовлетворительно»)</w:t>
      </w:r>
      <w:r w:rsidRPr="0099584A">
        <w:rPr>
          <w:color w:val="000000"/>
        </w:rPr>
        <w:t xml:space="preserve"> – достаточный минимальный уровень выполнения требований, предъявляемых к конкретной работе; не более 4 – 6 ошибок или 10 недочетов по текущему учебному материалу; не более 3 – 5 ошибок </w:t>
      </w:r>
      <w:r>
        <w:rPr>
          <w:color w:val="000000"/>
        </w:rPr>
        <w:t>и</w:t>
      </w:r>
      <w:r w:rsidRPr="0099584A">
        <w:rPr>
          <w:color w:val="000000"/>
        </w:rPr>
        <w:t>ли не более 8 недочетов по пройденному учебному материалу; отдельные нарушения логики изложения материала; неполнота раскрытия вопроса.</w:t>
      </w:r>
    </w:p>
    <w:p w:rsidR="00CA593C" w:rsidRPr="0099584A" w:rsidRDefault="00CA593C" w:rsidP="00CA593C">
      <w:pPr>
        <w:shd w:val="clear" w:color="auto" w:fill="FFFFFF"/>
        <w:ind w:firstLine="720"/>
        <w:jc w:val="both"/>
        <w:rPr>
          <w:color w:val="000000"/>
        </w:rPr>
      </w:pPr>
      <w:r w:rsidRPr="0099584A">
        <w:rPr>
          <w:b/>
          <w:bCs/>
          <w:i/>
          <w:iCs/>
          <w:color w:val="000000"/>
        </w:rPr>
        <w:t>«2» («плохо»)</w:t>
      </w:r>
      <w:r w:rsidRPr="0099584A">
        <w:rPr>
          <w:color w:val="000000"/>
        </w:rPr>
        <w:t xml:space="preserve"> – уровень выполнения требований ниже удовлетворительного: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нераскрытость обсуждаемого вопроса, отсутствие аргументации либо ошибочность ее основных положений.</w:t>
      </w:r>
    </w:p>
    <w:p w:rsidR="00CA593C" w:rsidRPr="0099584A" w:rsidRDefault="00CA593C" w:rsidP="00CA593C">
      <w:pPr>
        <w:shd w:val="clear" w:color="auto" w:fill="FFFFFF"/>
        <w:jc w:val="center"/>
        <w:rPr>
          <w:b/>
          <w:bCs/>
          <w:i/>
          <w:iCs/>
          <w:color w:val="000000"/>
        </w:rPr>
      </w:pPr>
      <w:r w:rsidRPr="0099584A">
        <w:rPr>
          <w:b/>
          <w:bCs/>
          <w:i/>
          <w:iCs/>
          <w:color w:val="000000"/>
        </w:rPr>
        <w:t>Оценка письменных работ по русскому языку.</w:t>
      </w:r>
    </w:p>
    <w:p w:rsidR="00CA593C" w:rsidRPr="0099584A" w:rsidRDefault="00CA593C" w:rsidP="00CA593C">
      <w:pPr>
        <w:pStyle w:val="2"/>
        <w:rPr>
          <w:b w:val="0"/>
          <w:bCs w:val="0"/>
          <w:i/>
          <w:iCs/>
        </w:rPr>
      </w:pPr>
      <w:r w:rsidRPr="0099584A">
        <w:rPr>
          <w:i/>
          <w:iCs/>
        </w:rPr>
        <w:t>Диктант</w:t>
      </w:r>
    </w:p>
    <w:p w:rsidR="00CA593C" w:rsidRPr="0099584A" w:rsidRDefault="00CA593C" w:rsidP="00583E00">
      <w:pPr>
        <w:numPr>
          <w:ilvl w:val="0"/>
          <w:numId w:val="47"/>
        </w:numPr>
        <w:shd w:val="clear" w:color="auto" w:fill="FFFFFF"/>
        <w:spacing w:after="0" w:line="240" w:lineRule="auto"/>
        <w:ind w:firstLine="720"/>
        <w:jc w:val="both"/>
      </w:pPr>
      <w:r w:rsidRPr="0099584A">
        <w:rPr>
          <w:color w:val="000000"/>
        </w:rPr>
        <w:t>«5» – за работу, в которой нет ошибок.</w:t>
      </w:r>
    </w:p>
    <w:p w:rsidR="00CA593C" w:rsidRPr="0099584A" w:rsidRDefault="00CA593C" w:rsidP="00583E00">
      <w:pPr>
        <w:numPr>
          <w:ilvl w:val="0"/>
          <w:numId w:val="47"/>
        </w:numPr>
        <w:shd w:val="clear" w:color="auto" w:fill="FFFFFF"/>
        <w:tabs>
          <w:tab w:val="left" w:pos="440"/>
          <w:tab w:val="left" w:pos="619"/>
        </w:tabs>
        <w:spacing w:after="0" w:line="240" w:lineRule="auto"/>
        <w:ind w:firstLine="720"/>
        <w:jc w:val="both"/>
      </w:pPr>
      <w:r w:rsidRPr="0099584A">
        <w:rPr>
          <w:color w:val="000000"/>
        </w:rPr>
        <w:t>«4» – за работу, в которой допущено 1 – 2 ошибки.</w:t>
      </w:r>
    </w:p>
    <w:p w:rsidR="00CA593C" w:rsidRPr="0099584A" w:rsidRDefault="00CA593C" w:rsidP="00583E00">
      <w:pPr>
        <w:numPr>
          <w:ilvl w:val="0"/>
          <w:numId w:val="47"/>
        </w:numPr>
        <w:shd w:val="clear" w:color="auto" w:fill="FFFFFF"/>
        <w:tabs>
          <w:tab w:val="left" w:pos="619"/>
        </w:tabs>
        <w:spacing w:after="0" w:line="240" w:lineRule="auto"/>
        <w:ind w:firstLine="720"/>
        <w:jc w:val="both"/>
        <w:rPr>
          <w:color w:val="000000"/>
        </w:rPr>
      </w:pPr>
      <w:r w:rsidRPr="0099584A">
        <w:rPr>
          <w:color w:val="000000"/>
        </w:rPr>
        <w:t>«3» – за работу, в которой допущено 3 – 5 ошибок.</w:t>
      </w:r>
    </w:p>
    <w:p w:rsidR="00CA593C" w:rsidRPr="0099584A" w:rsidRDefault="00CA593C" w:rsidP="00583E00">
      <w:pPr>
        <w:numPr>
          <w:ilvl w:val="0"/>
          <w:numId w:val="47"/>
        </w:numPr>
        <w:shd w:val="clear" w:color="auto" w:fill="FFFFFF"/>
        <w:tabs>
          <w:tab w:val="left" w:pos="619"/>
        </w:tabs>
        <w:spacing w:after="0" w:line="240" w:lineRule="auto"/>
        <w:ind w:firstLine="720"/>
        <w:jc w:val="both"/>
        <w:rPr>
          <w:color w:val="000000"/>
        </w:rPr>
      </w:pPr>
      <w:r w:rsidRPr="0099584A">
        <w:rPr>
          <w:color w:val="000000"/>
        </w:rPr>
        <w:t>«2» – за работу, в которой допущено более 5 ошибок.</w:t>
      </w:r>
    </w:p>
    <w:p w:rsidR="00CA593C" w:rsidRPr="0099584A" w:rsidRDefault="00CA593C" w:rsidP="00CA593C">
      <w:pPr>
        <w:shd w:val="clear" w:color="auto" w:fill="FFFFFF"/>
        <w:jc w:val="both"/>
      </w:pPr>
      <w:r w:rsidRPr="0099584A">
        <w:rPr>
          <w:i/>
          <w:iCs/>
          <w:color w:val="000000"/>
        </w:rPr>
        <w:t>Примечание:</w:t>
      </w:r>
    </w:p>
    <w:p w:rsidR="00CA593C" w:rsidRPr="0099584A" w:rsidRDefault="00CA593C" w:rsidP="00CA593C">
      <w:pPr>
        <w:shd w:val="clear" w:color="auto" w:fill="FFFFFF"/>
        <w:ind w:firstLine="720"/>
        <w:jc w:val="both"/>
      </w:pPr>
      <w:r w:rsidRPr="0099584A">
        <w:rPr>
          <w:color w:val="000000"/>
        </w:rPr>
        <w:t>Повторная ошибка в одном и том же слове считается за одну ошибку, а ошибки, допущенные на одно и то же правило в разных словах считаются как две.</w:t>
      </w:r>
    </w:p>
    <w:p w:rsidR="00CA593C" w:rsidRPr="0099584A" w:rsidRDefault="00CA593C" w:rsidP="00CA593C">
      <w:pPr>
        <w:shd w:val="clear" w:color="auto" w:fill="FFFFFF"/>
        <w:jc w:val="both"/>
      </w:pPr>
      <w:r w:rsidRPr="0099584A">
        <w:rPr>
          <w:b/>
          <w:bCs/>
          <w:i/>
          <w:iCs/>
          <w:color w:val="000000"/>
        </w:rPr>
        <w:t>Грамматическое задание</w:t>
      </w:r>
    </w:p>
    <w:p w:rsidR="00CA593C" w:rsidRPr="0099584A" w:rsidRDefault="00CA593C" w:rsidP="00583E00">
      <w:pPr>
        <w:numPr>
          <w:ilvl w:val="0"/>
          <w:numId w:val="48"/>
        </w:numPr>
        <w:shd w:val="clear" w:color="auto" w:fill="FFFFFF"/>
        <w:tabs>
          <w:tab w:val="left" w:pos="0"/>
        </w:tabs>
        <w:spacing w:after="0" w:line="240" w:lineRule="auto"/>
        <w:ind w:firstLine="720"/>
        <w:jc w:val="both"/>
        <w:rPr>
          <w:color w:val="000000"/>
        </w:rPr>
      </w:pPr>
      <w:r w:rsidRPr="0099584A">
        <w:rPr>
          <w:color w:val="000000"/>
        </w:rPr>
        <w:t>«5» – без ошибок.</w:t>
      </w:r>
    </w:p>
    <w:p w:rsidR="00CA593C" w:rsidRPr="0099584A" w:rsidRDefault="00CA593C" w:rsidP="00583E00">
      <w:pPr>
        <w:numPr>
          <w:ilvl w:val="0"/>
          <w:numId w:val="48"/>
        </w:numPr>
        <w:shd w:val="clear" w:color="auto" w:fill="FFFFFF"/>
        <w:tabs>
          <w:tab w:val="left" w:pos="0"/>
        </w:tabs>
        <w:spacing w:after="0" w:line="240" w:lineRule="auto"/>
        <w:ind w:firstLine="720"/>
        <w:jc w:val="both"/>
        <w:rPr>
          <w:color w:val="000000"/>
        </w:rPr>
      </w:pPr>
      <w:r w:rsidRPr="0099584A">
        <w:rPr>
          <w:color w:val="000000"/>
        </w:rPr>
        <w:t xml:space="preserve">«4» – правильно выполнено не менее </w:t>
      </w:r>
      <w:r>
        <w:rPr>
          <w:color w:val="000000"/>
        </w:rPr>
        <w:t>3</w:t>
      </w:r>
      <w:r w:rsidRPr="0099584A">
        <w:rPr>
          <w:color w:val="000000"/>
        </w:rPr>
        <w:t>/4 заданий.</w:t>
      </w:r>
    </w:p>
    <w:p w:rsidR="00CA593C" w:rsidRPr="0099584A" w:rsidRDefault="00CA593C" w:rsidP="00583E00">
      <w:pPr>
        <w:numPr>
          <w:ilvl w:val="0"/>
          <w:numId w:val="48"/>
        </w:numPr>
        <w:shd w:val="clear" w:color="auto" w:fill="FFFFFF"/>
        <w:tabs>
          <w:tab w:val="left" w:pos="0"/>
        </w:tabs>
        <w:spacing w:after="0" w:line="240" w:lineRule="auto"/>
        <w:ind w:firstLine="720"/>
        <w:jc w:val="both"/>
        <w:rPr>
          <w:color w:val="000000"/>
        </w:rPr>
      </w:pPr>
      <w:r w:rsidRPr="0099584A">
        <w:rPr>
          <w:color w:val="000000"/>
        </w:rPr>
        <w:t>«3» – правильно выполнено не менее 1/2 заданий.</w:t>
      </w:r>
    </w:p>
    <w:p w:rsidR="00CA593C" w:rsidRPr="0099584A" w:rsidRDefault="00CA593C" w:rsidP="00583E00">
      <w:pPr>
        <w:numPr>
          <w:ilvl w:val="0"/>
          <w:numId w:val="48"/>
        </w:numPr>
        <w:shd w:val="clear" w:color="auto" w:fill="FFFFFF"/>
        <w:tabs>
          <w:tab w:val="left" w:pos="0"/>
        </w:tabs>
        <w:spacing w:after="0" w:line="240" w:lineRule="auto"/>
        <w:ind w:firstLine="720"/>
        <w:jc w:val="both"/>
        <w:rPr>
          <w:color w:val="000000"/>
        </w:rPr>
      </w:pPr>
      <w:r w:rsidRPr="0099584A">
        <w:rPr>
          <w:color w:val="000000"/>
        </w:rPr>
        <w:t>«2» – правильно выполнено менее 1/2 заданий.</w:t>
      </w:r>
    </w:p>
    <w:p w:rsidR="00CA593C" w:rsidRPr="0099584A" w:rsidRDefault="00CA593C" w:rsidP="00CA593C">
      <w:pPr>
        <w:shd w:val="clear" w:color="auto" w:fill="FFFFFF"/>
        <w:jc w:val="both"/>
      </w:pPr>
      <w:r w:rsidRPr="0099584A">
        <w:rPr>
          <w:b/>
          <w:bCs/>
          <w:i/>
          <w:iCs/>
          <w:color w:val="000000"/>
        </w:rPr>
        <w:t>Контрольное списывание</w:t>
      </w:r>
    </w:p>
    <w:p w:rsidR="00CA593C" w:rsidRPr="0099584A" w:rsidRDefault="00CA593C" w:rsidP="00583E00">
      <w:pPr>
        <w:numPr>
          <w:ilvl w:val="0"/>
          <w:numId w:val="49"/>
        </w:numPr>
        <w:shd w:val="clear" w:color="auto" w:fill="FFFFFF"/>
        <w:tabs>
          <w:tab w:val="left" w:pos="720"/>
        </w:tabs>
        <w:spacing w:after="0" w:line="240" w:lineRule="auto"/>
        <w:ind w:firstLine="720"/>
        <w:jc w:val="both"/>
        <w:rPr>
          <w:color w:val="000000"/>
        </w:rPr>
      </w:pPr>
      <w:r w:rsidRPr="0099584A">
        <w:rPr>
          <w:color w:val="000000"/>
        </w:rPr>
        <w:t>«5» – за безукоризненно выполненную работу, в которой нет исправлений.</w:t>
      </w:r>
    </w:p>
    <w:p w:rsidR="00CA593C" w:rsidRPr="0099584A" w:rsidRDefault="00CA593C" w:rsidP="00583E00">
      <w:pPr>
        <w:numPr>
          <w:ilvl w:val="0"/>
          <w:numId w:val="49"/>
        </w:numPr>
        <w:shd w:val="clear" w:color="auto" w:fill="FFFFFF"/>
        <w:tabs>
          <w:tab w:val="left" w:pos="720"/>
        </w:tabs>
        <w:spacing w:after="0" w:line="240" w:lineRule="auto"/>
        <w:ind w:firstLine="720"/>
        <w:jc w:val="both"/>
        <w:rPr>
          <w:color w:val="000000"/>
        </w:rPr>
      </w:pPr>
      <w:r w:rsidRPr="0099584A">
        <w:rPr>
          <w:color w:val="000000"/>
        </w:rPr>
        <w:t>«4» –  за работу, в которой допущена 1 ошибка, 1 – 2 исправления.</w:t>
      </w:r>
    </w:p>
    <w:p w:rsidR="00CA593C" w:rsidRPr="0099584A" w:rsidRDefault="00CA593C" w:rsidP="00583E00">
      <w:pPr>
        <w:numPr>
          <w:ilvl w:val="0"/>
          <w:numId w:val="49"/>
        </w:numPr>
        <w:shd w:val="clear" w:color="auto" w:fill="FFFFFF"/>
        <w:tabs>
          <w:tab w:val="left" w:pos="595"/>
          <w:tab w:val="left" w:pos="720"/>
        </w:tabs>
        <w:spacing w:after="0" w:line="240" w:lineRule="auto"/>
        <w:ind w:firstLine="720"/>
        <w:jc w:val="both"/>
        <w:rPr>
          <w:color w:val="000000"/>
        </w:rPr>
      </w:pPr>
      <w:r w:rsidRPr="0099584A">
        <w:rPr>
          <w:color w:val="000000"/>
        </w:rPr>
        <w:t>«3» – за работу, в которой допущено 2 – 3 ошибки.</w:t>
      </w:r>
    </w:p>
    <w:p w:rsidR="00CA593C" w:rsidRPr="0099584A" w:rsidRDefault="00CA593C" w:rsidP="00583E00">
      <w:pPr>
        <w:numPr>
          <w:ilvl w:val="0"/>
          <w:numId w:val="49"/>
        </w:numPr>
        <w:shd w:val="clear" w:color="auto" w:fill="FFFFFF"/>
        <w:tabs>
          <w:tab w:val="left" w:pos="595"/>
          <w:tab w:val="left" w:pos="720"/>
        </w:tabs>
        <w:spacing w:after="0" w:line="240" w:lineRule="auto"/>
        <w:ind w:firstLine="720"/>
        <w:jc w:val="both"/>
        <w:rPr>
          <w:color w:val="000000"/>
        </w:rPr>
      </w:pPr>
      <w:r w:rsidRPr="0099584A">
        <w:rPr>
          <w:color w:val="000000"/>
        </w:rPr>
        <w:t>«2» – за работу, в которой допущены &gt; 4 ошибки.</w:t>
      </w:r>
    </w:p>
    <w:p w:rsidR="00CA593C" w:rsidRPr="0099584A" w:rsidRDefault="00CA593C" w:rsidP="00CA593C">
      <w:pPr>
        <w:shd w:val="clear" w:color="auto" w:fill="FFFFFF"/>
        <w:jc w:val="both"/>
      </w:pPr>
      <w:r w:rsidRPr="0099584A">
        <w:rPr>
          <w:b/>
          <w:bCs/>
          <w:i/>
          <w:iCs/>
          <w:color w:val="000000"/>
        </w:rPr>
        <w:t>Словарный диктант</w:t>
      </w:r>
    </w:p>
    <w:p w:rsidR="00CA593C" w:rsidRPr="0099584A" w:rsidRDefault="00CA593C" w:rsidP="00583E00">
      <w:pPr>
        <w:numPr>
          <w:ilvl w:val="0"/>
          <w:numId w:val="50"/>
        </w:numPr>
        <w:shd w:val="clear" w:color="auto" w:fill="FFFFFF"/>
        <w:tabs>
          <w:tab w:val="left" w:pos="180"/>
        </w:tabs>
        <w:spacing w:after="0" w:line="240" w:lineRule="auto"/>
        <w:ind w:firstLine="720"/>
        <w:jc w:val="both"/>
        <w:rPr>
          <w:color w:val="000000"/>
        </w:rPr>
      </w:pPr>
      <w:r w:rsidRPr="0099584A">
        <w:rPr>
          <w:color w:val="000000"/>
        </w:rPr>
        <w:t>«5» – без ошибок.</w:t>
      </w:r>
    </w:p>
    <w:p w:rsidR="00CA593C" w:rsidRPr="0099584A" w:rsidRDefault="00CA593C" w:rsidP="00583E00">
      <w:pPr>
        <w:numPr>
          <w:ilvl w:val="0"/>
          <w:numId w:val="50"/>
        </w:numPr>
        <w:shd w:val="clear" w:color="auto" w:fill="FFFFFF"/>
        <w:tabs>
          <w:tab w:val="left" w:pos="180"/>
        </w:tabs>
        <w:spacing w:after="0" w:line="240" w:lineRule="auto"/>
        <w:ind w:firstLine="720"/>
        <w:jc w:val="both"/>
        <w:rPr>
          <w:color w:val="000000"/>
        </w:rPr>
      </w:pPr>
      <w:r w:rsidRPr="0099584A">
        <w:rPr>
          <w:color w:val="000000"/>
        </w:rPr>
        <w:t>«4» – 1 ошибка и 1 исправление.</w:t>
      </w:r>
    </w:p>
    <w:p w:rsidR="00CA593C" w:rsidRPr="0099584A" w:rsidRDefault="00CA593C" w:rsidP="00583E00">
      <w:pPr>
        <w:numPr>
          <w:ilvl w:val="0"/>
          <w:numId w:val="50"/>
        </w:numPr>
        <w:shd w:val="clear" w:color="auto" w:fill="FFFFFF"/>
        <w:tabs>
          <w:tab w:val="left" w:pos="180"/>
        </w:tabs>
        <w:spacing w:after="0" w:line="240" w:lineRule="auto"/>
        <w:ind w:firstLine="720"/>
        <w:jc w:val="both"/>
        <w:rPr>
          <w:color w:val="000000"/>
        </w:rPr>
      </w:pPr>
      <w:r w:rsidRPr="0099584A">
        <w:rPr>
          <w:color w:val="000000"/>
        </w:rPr>
        <w:t>«3» – 2 ошибки и 1 исправление.</w:t>
      </w:r>
    </w:p>
    <w:p w:rsidR="00CA593C" w:rsidRPr="005C4C81" w:rsidRDefault="00CA593C" w:rsidP="00583E00">
      <w:pPr>
        <w:numPr>
          <w:ilvl w:val="0"/>
          <w:numId w:val="50"/>
        </w:numPr>
        <w:shd w:val="clear" w:color="auto" w:fill="FFFFFF"/>
        <w:tabs>
          <w:tab w:val="left" w:pos="180"/>
        </w:tabs>
        <w:spacing w:after="0" w:line="240" w:lineRule="auto"/>
        <w:ind w:firstLine="720"/>
        <w:jc w:val="both"/>
        <w:rPr>
          <w:bCs/>
          <w:i/>
          <w:iCs/>
        </w:rPr>
      </w:pPr>
      <w:r w:rsidRPr="005C4C81">
        <w:rPr>
          <w:color w:val="000000"/>
        </w:rPr>
        <w:t>«2» – 3 – 5 ошибок.</w:t>
      </w:r>
    </w:p>
    <w:p w:rsidR="00CA593C" w:rsidRPr="005C4C81" w:rsidRDefault="00CA593C" w:rsidP="00CA593C">
      <w:pPr>
        <w:shd w:val="clear" w:color="auto" w:fill="FFFFFF"/>
        <w:tabs>
          <w:tab w:val="left" w:pos="180"/>
        </w:tabs>
        <w:jc w:val="both"/>
        <w:rPr>
          <w:b/>
          <w:bCs/>
          <w:i/>
          <w:iCs/>
        </w:rPr>
      </w:pPr>
      <w:r w:rsidRPr="005C4C81">
        <w:rPr>
          <w:b/>
          <w:i/>
          <w:iCs/>
        </w:rPr>
        <w:t xml:space="preserve"> Тест</w:t>
      </w:r>
    </w:p>
    <w:p w:rsidR="00CA593C" w:rsidRPr="0099584A" w:rsidRDefault="00CA593C" w:rsidP="00583E00">
      <w:pPr>
        <w:numPr>
          <w:ilvl w:val="0"/>
          <w:numId w:val="51"/>
        </w:numPr>
        <w:shd w:val="clear" w:color="auto" w:fill="FFFFFF"/>
        <w:spacing w:after="0" w:line="240" w:lineRule="auto"/>
        <w:ind w:firstLine="720"/>
        <w:jc w:val="both"/>
        <w:rPr>
          <w:color w:val="000000"/>
        </w:rPr>
      </w:pPr>
      <w:r w:rsidRPr="0099584A">
        <w:rPr>
          <w:color w:val="000000"/>
        </w:rPr>
        <w:t xml:space="preserve">«5» – верно выполнено более 3/4 заданий. </w:t>
      </w:r>
    </w:p>
    <w:p w:rsidR="00CA593C" w:rsidRPr="0099584A" w:rsidRDefault="00CA593C" w:rsidP="00583E00">
      <w:pPr>
        <w:numPr>
          <w:ilvl w:val="0"/>
          <w:numId w:val="51"/>
        </w:numPr>
        <w:shd w:val="clear" w:color="auto" w:fill="FFFFFF"/>
        <w:spacing w:after="0" w:line="240" w:lineRule="auto"/>
        <w:ind w:firstLine="720"/>
        <w:jc w:val="both"/>
        <w:rPr>
          <w:color w:val="000000"/>
        </w:rPr>
      </w:pPr>
      <w:r w:rsidRPr="0099584A">
        <w:rPr>
          <w:color w:val="000000"/>
        </w:rPr>
        <w:t xml:space="preserve">«4» – верно выполнено 3/4 заданий. </w:t>
      </w:r>
    </w:p>
    <w:p w:rsidR="00CA593C" w:rsidRPr="0099584A" w:rsidRDefault="00CA593C" w:rsidP="00583E00">
      <w:pPr>
        <w:numPr>
          <w:ilvl w:val="0"/>
          <w:numId w:val="51"/>
        </w:numPr>
        <w:shd w:val="clear" w:color="auto" w:fill="FFFFFF"/>
        <w:spacing w:after="0" w:line="240" w:lineRule="auto"/>
        <w:ind w:firstLine="720"/>
        <w:jc w:val="both"/>
        <w:rPr>
          <w:color w:val="000000"/>
        </w:rPr>
      </w:pPr>
      <w:r w:rsidRPr="0099584A">
        <w:rPr>
          <w:color w:val="000000"/>
        </w:rPr>
        <w:t xml:space="preserve">«3» – верно выполнено 1/2 заданий. </w:t>
      </w:r>
    </w:p>
    <w:p w:rsidR="00CA593C" w:rsidRPr="0099584A" w:rsidRDefault="00CA593C" w:rsidP="00583E00">
      <w:pPr>
        <w:numPr>
          <w:ilvl w:val="0"/>
          <w:numId w:val="51"/>
        </w:numPr>
        <w:shd w:val="clear" w:color="auto" w:fill="FFFFFF"/>
        <w:spacing w:after="0" w:line="240" w:lineRule="auto"/>
        <w:ind w:firstLine="720"/>
        <w:jc w:val="both"/>
      </w:pPr>
      <w:r w:rsidRPr="0099584A">
        <w:rPr>
          <w:color w:val="000000"/>
        </w:rPr>
        <w:t>«2» – верно выполнено менее 1/2 заданий.</w:t>
      </w:r>
    </w:p>
    <w:p w:rsidR="00CA593C" w:rsidRPr="0099584A" w:rsidRDefault="00CA593C" w:rsidP="00CA593C">
      <w:pPr>
        <w:shd w:val="clear" w:color="auto" w:fill="FFFFFF"/>
        <w:jc w:val="both"/>
      </w:pPr>
      <w:r w:rsidRPr="0099584A">
        <w:rPr>
          <w:b/>
          <w:bCs/>
          <w:i/>
          <w:iCs/>
          <w:color w:val="000000"/>
        </w:rPr>
        <w:lastRenderedPageBreak/>
        <w:t>Изложение</w:t>
      </w:r>
    </w:p>
    <w:p w:rsidR="00CA593C" w:rsidRPr="0099584A" w:rsidRDefault="00CA593C" w:rsidP="00583E00">
      <w:pPr>
        <w:numPr>
          <w:ilvl w:val="0"/>
          <w:numId w:val="52"/>
        </w:numPr>
        <w:shd w:val="clear" w:color="auto" w:fill="FFFFFF"/>
        <w:tabs>
          <w:tab w:val="left" w:pos="0"/>
        </w:tabs>
        <w:spacing w:after="0" w:line="240" w:lineRule="auto"/>
        <w:ind w:firstLine="720"/>
        <w:jc w:val="both"/>
      </w:pPr>
      <w:r w:rsidRPr="0099584A">
        <w:rPr>
          <w:color w:val="000000"/>
        </w:rPr>
        <w:t>«5» – правильно и последовательно воспроизведен авторский текст, нет речевых и орфографических ошибок, допущено 1 – 2 исправления.</w:t>
      </w:r>
    </w:p>
    <w:p w:rsidR="00CA593C" w:rsidRPr="0099584A" w:rsidRDefault="00CA593C" w:rsidP="00583E00">
      <w:pPr>
        <w:numPr>
          <w:ilvl w:val="0"/>
          <w:numId w:val="52"/>
        </w:numPr>
        <w:shd w:val="clear" w:color="auto" w:fill="FFFFFF"/>
        <w:tabs>
          <w:tab w:val="left" w:pos="0"/>
        </w:tabs>
        <w:spacing w:after="0" w:line="240" w:lineRule="auto"/>
        <w:ind w:firstLine="720"/>
        <w:jc w:val="both"/>
      </w:pPr>
      <w:r w:rsidRPr="0099584A">
        <w:rPr>
          <w:color w:val="000000"/>
        </w:rPr>
        <w:t>«4» – незначительно нарушена последовательность изложения   мыслей,   имеются  единичные  (1 – 2) фактические и речевые неточности, 1 – 2 орфографические ошибки, 1 – 2 исправления.</w:t>
      </w:r>
    </w:p>
    <w:p w:rsidR="00CA593C" w:rsidRPr="0099584A" w:rsidRDefault="00CA593C" w:rsidP="00583E00">
      <w:pPr>
        <w:numPr>
          <w:ilvl w:val="0"/>
          <w:numId w:val="52"/>
        </w:numPr>
        <w:shd w:val="clear" w:color="auto" w:fill="FFFFFF"/>
        <w:tabs>
          <w:tab w:val="left" w:pos="0"/>
        </w:tabs>
        <w:spacing w:after="0" w:line="240" w:lineRule="auto"/>
        <w:ind w:firstLine="720"/>
        <w:jc w:val="both"/>
        <w:rPr>
          <w:color w:val="000000"/>
        </w:rPr>
      </w:pPr>
      <w:r w:rsidRPr="0099584A">
        <w:rPr>
          <w:color w:val="000000"/>
        </w:rPr>
        <w:t>«3» – имеются некоторые отступления от авторско</w:t>
      </w:r>
      <w:r w:rsidRPr="0099584A">
        <w:rPr>
          <w:color w:val="000000"/>
        </w:rPr>
        <w:softHyphen/>
        <w:t>го текста, допущены отдельные нарушения в по</w:t>
      </w:r>
      <w:r w:rsidRPr="0099584A">
        <w:rPr>
          <w:color w:val="000000"/>
        </w:rPr>
        <w:softHyphen/>
        <w:t>следовательности изложения мыслей, в построении двух-трех предложений, беден словарь, 3 – 6 орфо</w:t>
      </w:r>
      <w:r w:rsidRPr="0099584A">
        <w:rPr>
          <w:color w:val="000000"/>
        </w:rPr>
        <w:softHyphen/>
        <w:t>графических ошибки и 1 – 2 исправления.</w:t>
      </w:r>
    </w:p>
    <w:p w:rsidR="00CA593C" w:rsidRPr="0099584A" w:rsidRDefault="00CA593C" w:rsidP="00583E00">
      <w:pPr>
        <w:numPr>
          <w:ilvl w:val="0"/>
          <w:numId w:val="52"/>
        </w:numPr>
        <w:shd w:val="clear" w:color="auto" w:fill="FFFFFF"/>
        <w:tabs>
          <w:tab w:val="left" w:pos="0"/>
        </w:tabs>
        <w:spacing w:after="0" w:line="240" w:lineRule="auto"/>
        <w:ind w:firstLine="720"/>
        <w:jc w:val="both"/>
        <w:rPr>
          <w:color w:val="000000"/>
        </w:rPr>
      </w:pPr>
      <w:r w:rsidRPr="0099584A">
        <w:rPr>
          <w:color w:val="000000"/>
        </w:rPr>
        <w:t>«2» – имеются значительные отступления от автор</w:t>
      </w:r>
      <w:r w:rsidRPr="0099584A">
        <w:rPr>
          <w:color w:val="000000"/>
        </w:rPr>
        <w:softHyphen/>
        <w:t>ского текста,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 7 – 8 орфографических ошибок, 3 – 5 исправлений.</w:t>
      </w:r>
    </w:p>
    <w:p w:rsidR="00CA593C" w:rsidRPr="0099584A" w:rsidRDefault="00CA593C" w:rsidP="00CA593C">
      <w:pPr>
        <w:shd w:val="clear" w:color="auto" w:fill="FFFFFF"/>
        <w:tabs>
          <w:tab w:val="left" w:pos="590"/>
        </w:tabs>
        <w:jc w:val="both"/>
        <w:rPr>
          <w:b/>
          <w:bCs/>
          <w:i/>
          <w:iCs/>
          <w:color w:val="000000"/>
        </w:rPr>
      </w:pPr>
      <w:r w:rsidRPr="0099584A">
        <w:rPr>
          <w:b/>
          <w:bCs/>
          <w:i/>
          <w:iCs/>
          <w:color w:val="000000"/>
        </w:rPr>
        <w:t>Сочинение</w:t>
      </w:r>
    </w:p>
    <w:p w:rsidR="00CA593C" w:rsidRPr="0099584A" w:rsidRDefault="00CA593C" w:rsidP="00583E00">
      <w:pPr>
        <w:numPr>
          <w:ilvl w:val="0"/>
          <w:numId w:val="53"/>
        </w:numPr>
        <w:shd w:val="clear" w:color="auto" w:fill="FFFFFF"/>
        <w:tabs>
          <w:tab w:val="left" w:pos="180"/>
        </w:tabs>
        <w:spacing w:after="0" w:line="240" w:lineRule="auto"/>
        <w:ind w:firstLine="720"/>
        <w:jc w:val="both"/>
        <w:rPr>
          <w:color w:val="000000"/>
        </w:rPr>
      </w:pPr>
      <w:r w:rsidRPr="0099584A">
        <w:rPr>
          <w:color w:val="000000"/>
        </w:rPr>
        <w:t>«5» – логически последовательно раскрыта тема, нет речевых и орфографических ошибок, допуще</w:t>
      </w:r>
      <w:r w:rsidRPr="0099584A">
        <w:rPr>
          <w:color w:val="000000"/>
        </w:rPr>
        <w:softHyphen/>
        <w:t>но 1—2 исправления.</w:t>
      </w:r>
    </w:p>
    <w:p w:rsidR="00CA593C" w:rsidRPr="0099584A" w:rsidRDefault="00CA593C" w:rsidP="00583E00">
      <w:pPr>
        <w:numPr>
          <w:ilvl w:val="0"/>
          <w:numId w:val="53"/>
        </w:numPr>
        <w:shd w:val="clear" w:color="auto" w:fill="FFFFFF"/>
        <w:tabs>
          <w:tab w:val="left" w:pos="322"/>
        </w:tabs>
        <w:spacing w:after="0" w:line="240" w:lineRule="auto"/>
        <w:ind w:firstLine="720"/>
        <w:jc w:val="both"/>
        <w:rPr>
          <w:color w:val="000000"/>
        </w:rPr>
      </w:pPr>
      <w:r w:rsidRPr="0099584A">
        <w:rPr>
          <w:color w:val="000000"/>
        </w:rPr>
        <w:t>«4» – незначительно нарушена последовательность изложения  мыслей,   имеются  единичные  (1 – 2) фактические и речевые неточности, 1 – 2 орфографические ошибки, 1 – 2 исправления.</w:t>
      </w:r>
    </w:p>
    <w:p w:rsidR="00CA593C" w:rsidRPr="0099584A" w:rsidRDefault="00CA593C" w:rsidP="00583E00">
      <w:pPr>
        <w:numPr>
          <w:ilvl w:val="0"/>
          <w:numId w:val="53"/>
        </w:numPr>
        <w:shd w:val="clear" w:color="auto" w:fill="FFFFFF"/>
        <w:tabs>
          <w:tab w:val="left" w:pos="322"/>
        </w:tabs>
        <w:spacing w:after="0" w:line="240" w:lineRule="auto"/>
        <w:ind w:firstLine="720"/>
        <w:jc w:val="both"/>
        <w:rPr>
          <w:color w:val="000000"/>
        </w:rPr>
      </w:pPr>
      <w:r w:rsidRPr="0099584A">
        <w:rPr>
          <w:color w:val="000000"/>
        </w:rPr>
        <w:t>«3» – имеются некоторые отступления от темы, до</w:t>
      </w:r>
      <w:r w:rsidRPr="0099584A">
        <w:rPr>
          <w:color w:val="000000"/>
        </w:rPr>
        <w:softHyphen/>
        <w:t>пущены отдельные нарушения в последователь</w:t>
      </w:r>
      <w:r w:rsidRPr="0099584A">
        <w:rPr>
          <w:color w:val="000000"/>
        </w:rPr>
        <w:softHyphen/>
        <w:t>ности изложения мыслей, в построении 2 – 3 пред</w:t>
      </w:r>
      <w:r w:rsidRPr="0099584A">
        <w:rPr>
          <w:color w:val="000000"/>
        </w:rPr>
        <w:softHyphen/>
        <w:t>ложений, беден словарь,  3 – 6 орфографических ошибки и 1 – 2 исправления.</w:t>
      </w:r>
    </w:p>
    <w:p w:rsidR="00CA593C" w:rsidRPr="0099584A" w:rsidRDefault="00CA593C" w:rsidP="00583E00">
      <w:pPr>
        <w:numPr>
          <w:ilvl w:val="0"/>
          <w:numId w:val="53"/>
        </w:numPr>
        <w:shd w:val="clear" w:color="auto" w:fill="FFFFFF"/>
        <w:tabs>
          <w:tab w:val="left" w:pos="322"/>
        </w:tabs>
        <w:spacing w:after="0" w:line="240" w:lineRule="auto"/>
        <w:ind w:firstLine="720"/>
        <w:jc w:val="both"/>
        <w:rPr>
          <w:color w:val="000000"/>
        </w:rPr>
      </w:pPr>
      <w:r w:rsidRPr="0099584A">
        <w:rPr>
          <w:color w:val="000000"/>
        </w:rPr>
        <w:t>«2» – имеются значительные отступления от темы, пропуск важных эпизодов, главной части, основной мысли и др., нарушена последовательность изложе</w:t>
      </w:r>
      <w:r w:rsidRPr="0099584A">
        <w:rPr>
          <w:color w:val="000000"/>
        </w:rPr>
        <w:softHyphen/>
        <w:t>ния мыслей, отсутствует связь между частями, отдель</w:t>
      </w:r>
      <w:r w:rsidRPr="0099584A">
        <w:rPr>
          <w:color w:val="000000"/>
        </w:rPr>
        <w:softHyphen/>
        <w:t>ными предложениями, крайне однообразен словарь, 7 – 8 орфографических ошибок, 3 – 5 исправлений.</w:t>
      </w:r>
    </w:p>
    <w:p w:rsidR="00CA593C" w:rsidRPr="0099584A" w:rsidRDefault="00CA593C" w:rsidP="00CA593C">
      <w:pPr>
        <w:shd w:val="clear" w:color="auto" w:fill="FFFFFF"/>
        <w:jc w:val="both"/>
      </w:pPr>
      <w:r w:rsidRPr="0099584A">
        <w:rPr>
          <w:i/>
          <w:iCs/>
          <w:color w:val="000000"/>
        </w:rPr>
        <w:t>Примечание:</w:t>
      </w:r>
    </w:p>
    <w:p w:rsidR="00CA593C" w:rsidRPr="0099584A" w:rsidRDefault="00CA593C" w:rsidP="00CA593C">
      <w:pPr>
        <w:shd w:val="clear" w:color="auto" w:fill="FFFFFF"/>
        <w:ind w:firstLine="720"/>
        <w:jc w:val="both"/>
        <w:rPr>
          <w:color w:val="000000"/>
        </w:rPr>
      </w:pPr>
      <w:r w:rsidRPr="0099584A">
        <w:rPr>
          <w:color w:val="000000"/>
        </w:rPr>
        <w:t>Учитывая, что вид работ в начальной школе носит обучаю</w:t>
      </w:r>
      <w:r w:rsidRPr="0099584A">
        <w:rPr>
          <w:color w:val="000000"/>
        </w:rPr>
        <w:softHyphen/>
        <w:t>щий характер, неудовлетворительные оценки выставляются только за «контрольные» изложения и сочинения.</w:t>
      </w:r>
    </w:p>
    <w:p w:rsidR="00CA593C" w:rsidRPr="0099584A" w:rsidRDefault="00CA593C" w:rsidP="00CA593C">
      <w:pPr>
        <w:shd w:val="clear" w:color="auto" w:fill="FFFFFF"/>
        <w:jc w:val="center"/>
        <w:rPr>
          <w:b/>
          <w:bCs/>
          <w:i/>
          <w:iCs/>
          <w:color w:val="000000"/>
        </w:rPr>
      </w:pPr>
    </w:p>
    <w:p w:rsidR="00CA593C" w:rsidRPr="0099584A" w:rsidRDefault="00CA593C" w:rsidP="00CA593C">
      <w:pPr>
        <w:shd w:val="clear" w:color="auto" w:fill="FFFFFF"/>
        <w:jc w:val="center"/>
        <w:rPr>
          <w:b/>
          <w:bCs/>
          <w:i/>
          <w:iCs/>
          <w:color w:val="000000"/>
        </w:rPr>
      </w:pPr>
      <w:r w:rsidRPr="0099584A">
        <w:rPr>
          <w:b/>
          <w:bCs/>
          <w:i/>
          <w:iCs/>
          <w:color w:val="000000"/>
        </w:rPr>
        <w:t>Характеристика словесной оценки (оценочное суждение)</w:t>
      </w:r>
    </w:p>
    <w:p w:rsidR="00CA593C" w:rsidRPr="0099584A" w:rsidRDefault="00CA593C" w:rsidP="00CA593C">
      <w:pPr>
        <w:pStyle w:val="2f3"/>
        <w:rPr>
          <w:sz w:val="24"/>
        </w:rPr>
      </w:pPr>
      <w:r w:rsidRPr="0099584A">
        <w:rPr>
          <w:sz w:val="24"/>
        </w:rPr>
        <w:t xml:space="preserve"> Словесная оценка есть краткая характеристика результатов учебного труда школьников. Эта форма оценочного суждения позволяет раскрыть перед учеником динамику результатов его учебной деятельности, проанализировать его возможности и прилежание. Особенностью словесной оценки являются ее содержательность, анализ работы школьника, четкая фиксация успешных результатов и раскрытие причин неудач. Причем эти причины не должны касаться личностных характеристик учащегося.</w:t>
      </w:r>
    </w:p>
    <w:p w:rsidR="00CA593C" w:rsidRDefault="00CA593C" w:rsidP="00CA593C">
      <w:pPr>
        <w:pStyle w:val="2f3"/>
        <w:rPr>
          <w:sz w:val="24"/>
        </w:rPr>
      </w:pPr>
      <w:r w:rsidRPr="0099584A">
        <w:rPr>
          <w:sz w:val="24"/>
        </w:rPr>
        <w:t>Оценочное суждение сопровождает любую отметку в качестве заключения по существу работы, раскрывающего как положительные, так и отрицательные ее стороны, а также пути устранения недочетов и ошибок.</w:t>
      </w:r>
    </w:p>
    <w:p w:rsidR="00CA593C" w:rsidRDefault="00CA593C" w:rsidP="00CA593C">
      <w:pPr>
        <w:pStyle w:val="2f3"/>
        <w:rPr>
          <w:sz w:val="24"/>
        </w:rPr>
      </w:pPr>
    </w:p>
    <w:p w:rsidR="00CA593C" w:rsidRDefault="00CA593C" w:rsidP="00CA593C">
      <w:pPr>
        <w:pStyle w:val="4"/>
        <w:tabs>
          <w:tab w:val="left" w:pos="0"/>
          <w:tab w:val="left" w:pos="5560"/>
        </w:tabs>
        <w:jc w:val="center"/>
        <w:rPr>
          <w:rFonts w:ascii="Times New Roman" w:hAnsi="Times New Roman"/>
          <w:i/>
        </w:rPr>
      </w:pPr>
    </w:p>
    <w:p w:rsidR="00CA593C" w:rsidRDefault="00CA593C" w:rsidP="00CA593C"/>
    <w:p w:rsidR="00CA593C" w:rsidRDefault="00CA593C" w:rsidP="00CA593C"/>
    <w:p w:rsidR="00CA593C" w:rsidRDefault="00CA593C" w:rsidP="00CA593C"/>
    <w:p w:rsidR="00CA593C" w:rsidRPr="005C4C81" w:rsidRDefault="00CA593C" w:rsidP="00CA593C">
      <w:pPr>
        <w:tabs>
          <w:tab w:val="center" w:pos="7596"/>
        </w:tabs>
        <w:rPr>
          <w:i/>
        </w:rPr>
      </w:pPr>
    </w:p>
    <w:tbl>
      <w:tblPr>
        <w:tblStyle w:val="af2"/>
        <w:tblpPr w:leftFromText="180" w:rightFromText="180" w:vertAnchor="page" w:horzAnchor="margin" w:tblpY="788"/>
        <w:tblW w:w="15559" w:type="dxa"/>
        <w:tblLayout w:type="fixed"/>
        <w:tblLook w:val="04A0" w:firstRow="1" w:lastRow="0" w:firstColumn="1" w:lastColumn="0" w:noHBand="0" w:noVBand="1"/>
      </w:tblPr>
      <w:tblGrid>
        <w:gridCol w:w="698"/>
        <w:gridCol w:w="2529"/>
        <w:gridCol w:w="850"/>
        <w:gridCol w:w="851"/>
        <w:gridCol w:w="850"/>
        <w:gridCol w:w="2268"/>
        <w:gridCol w:w="2694"/>
        <w:gridCol w:w="2409"/>
        <w:gridCol w:w="2410"/>
      </w:tblGrid>
      <w:tr w:rsidR="00CA593C" w:rsidRPr="00CD0F14" w:rsidTr="00692AE9">
        <w:trPr>
          <w:trHeight w:val="728"/>
        </w:trPr>
        <w:tc>
          <w:tcPr>
            <w:tcW w:w="698" w:type="dxa"/>
            <w:vMerge w:val="restart"/>
          </w:tcPr>
          <w:p w:rsidR="00CA593C" w:rsidRPr="00CD0F14" w:rsidRDefault="00CA593C" w:rsidP="00692AE9">
            <w:pPr>
              <w:pStyle w:val="2f5"/>
              <w:spacing w:before="0" w:beforeAutospacing="0" w:after="0" w:afterAutospacing="0"/>
              <w:jc w:val="center"/>
              <w:rPr>
                <w:rFonts w:ascii="Times New Roman" w:hAnsi="Times New Roman" w:cs="Times New Roman"/>
                <w:sz w:val="22"/>
                <w:szCs w:val="22"/>
              </w:rPr>
            </w:pPr>
            <w:r w:rsidRPr="00CD0F14">
              <w:rPr>
                <w:rFonts w:ascii="Times New Roman" w:hAnsi="Times New Roman" w:cs="Times New Roman"/>
                <w:sz w:val="22"/>
                <w:szCs w:val="22"/>
              </w:rPr>
              <w:lastRenderedPageBreak/>
              <w:t>№ п/п</w:t>
            </w:r>
          </w:p>
        </w:tc>
        <w:tc>
          <w:tcPr>
            <w:tcW w:w="2529" w:type="dxa"/>
            <w:vMerge w:val="restart"/>
          </w:tcPr>
          <w:p w:rsidR="00CA593C" w:rsidRPr="00CD0F14" w:rsidRDefault="00CA593C" w:rsidP="00692AE9">
            <w:pPr>
              <w:pStyle w:val="2f5"/>
              <w:spacing w:before="0" w:beforeAutospacing="0" w:after="0" w:afterAutospacing="0"/>
              <w:jc w:val="center"/>
              <w:rPr>
                <w:rFonts w:ascii="Times New Roman" w:hAnsi="Times New Roman" w:cs="Times New Roman"/>
                <w:sz w:val="22"/>
                <w:szCs w:val="22"/>
              </w:rPr>
            </w:pPr>
            <w:r w:rsidRPr="00CD0F14">
              <w:rPr>
                <w:rFonts w:ascii="Times New Roman" w:hAnsi="Times New Roman" w:cs="Times New Roman"/>
                <w:sz w:val="22"/>
                <w:szCs w:val="22"/>
              </w:rPr>
              <w:t xml:space="preserve"> Тема урока</w:t>
            </w:r>
          </w:p>
        </w:tc>
        <w:tc>
          <w:tcPr>
            <w:tcW w:w="850" w:type="dxa"/>
            <w:vMerge w:val="restart"/>
          </w:tcPr>
          <w:p w:rsidR="00CA593C" w:rsidRPr="00CD0F14" w:rsidRDefault="00CA593C" w:rsidP="00692AE9">
            <w:pPr>
              <w:pStyle w:val="2f5"/>
              <w:spacing w:before="0" w:beforeAutospacing="0" w:after="0" w:afterAutospacing="0"/>
              <w:jc w:val="center"/>
              <w:rPr>
                <w:rFonts w:ascii="Times New Roman" w:hAnsi="Times New Roman" w:cs="Times New Roman"/>
                <w:sz w:val="22"/>
                <w:szCs w:val="22"/>
              </w:rPr>
            </w:pPr>
            <w:r w:rsidRPr="00CD0F14">
              <w:rPr>
                <w:rFonts w:ascii="Times New Roman" w:hAnsi="Times New Roman" w:cs="Times New Roman"/>
                <w:sz w:val="22"/>
                <w:szCs w:val="22"/>
              </w:rPr>
              <w:t>Кол – во часов</w:t>
            </w:r>
          </w:p>
        </w:tc>
        <w:tc>
          <w:tcPr>
            <w:tcW w:w="851" w:type="dxa"/>
            <w:vMerge w:val="restart"/>
          </w:tcPr>
          <w:p w:rsidR="00CA593C" w:rsidRPr="00CD0F14" w:rsidRDefault="00CA593C" w:rsidP="00692AE9">
            <w:pPr>
              <w:pStyle w:val="a3"/>
              <w:jc w:val="center"/>
            </w:pPr>
            <w:r w:rsidRPr="00CD0F14">
              <w:t>Дата проведения</w:t>
            </w:r>
          </w:p>
        </w:tc>
        <w:tc>
          <w:tcPr>
            <w:tcW w:w="850" w:type="dxa"/>
            <w:vMerge w:val="restart"/>
          </w:tcPr>
          <w:p w:rsidR="00CA593C" w:rsidRPr="00CD0F14" w:rsidRDefault="00CA593C" w:rsidP="00692AE9">
            <w:pPr>
              <w:pStyle w:val="a3"/>
              <w:jc w:val="center"/>
            </w:pPr>
            <w:r>
              <w:t>Коррекция</w:t>
            </w:r>
          </w:p>
        </w:tc>
        <w:tc>
          <w:tcPr>
            <w:tcW w:w="7371" w:type="dxa"/>
            <w:gridSpan w:val="3"/>
          </w:tcPr>
          <w:p w:rsidR="00CA593C" w:rsidRPr="00CD0F14" w:rsidRDefault="00CA593C" w:rsidP="00692AE9">
            <w:pPr>
              <w:pStyle w:val="a3"/>
              <w:jc w:val="center"/>
            </w:pPr>
            <w:r w:rsidRPr="00CD0F14">
              <w:t>Планируемые результаты</w:t>
            </w:r>
          </w:p>
        </w:tc>
        <w:tc>
          <w:tcPr>
            <w:tcW w:w="2410" w:type="dxa"/>
          </w:tcPr>
          <w:p w:rsidR="00CA593C" w:rsidRPr="00CD0F14" w:rsidRDefault="00CA593C" w:rsidP="00692AE9">
            <w:pPr>
              <w:pStyle w:val="a3"/>
              <w:jc w:val="center"/>
            </w:pPr>
            <w:r w:rsidRPr="00CD0F14">
              <w:t>Вид учебной деятельности обучающихся</w:t>
            </w:r>
          </w:p>
        </w:tc>
      </w:tr>
      <w:tr w:rsidR="00CA593C" w:rsidRPr="00CD0F14" w:rsidTr="00692AE9">
        <w:trPr>
          <w:trHeight w:val="140"/>
        </w:trPr>
        <w:tc>
          <w:tcPr>
            <w:tcW w:w="698" w:type="dxa"/>
            <w:vMerge/>
          </w:tcPr>
          <w:p w:rsidR="00CA593C" w:rsidRPr="00CD0F14" w:rsidRDefault="00CA593C" w:rsidP="00692AE9">
            <w:pPr>
              <w:pStyle w:val="a3"/>
            </w:pPr>
          </w:p>
        </w:tc>
        <w:tc>
          <w:tcPr>
            <w:tcW w:w="2529" w:type="dxa"/>
            <w:vMerge/>
          </w:tcPr>
          <w:p w:rsidR="00CA593C" w:rsidRPr="00CD0F14" w:rsidRDefault="00CA593C" w:rsidP="00692AE9">
            <w:pPr>
              <w:pStyle w:val="a3"/>
            </w:pPr>
          </w:p>
        </w:tc>
        <w:tc>
          <w:tcPr>
            <w:tcW w:w="850" w:type="dxa"/>
            <w:vMerge/>
          </w:tcPr>
          <w:p w:rsidR="00CA593C" w:rsidRPr="00CD0F14" w:rsidRDefault="00CA593C" w:rsidP="00692AE9">
            <w:pPr>
              <w:pStyle w:val="a3"/>
            </w:pPr>
          </w:p>
        </w:tc>
        <w:tc>
          <w:tcPr>
            <w:tcW w:w="851" w:type="dxa"/>
            <w:vMerge/>
          </w:tcPr>
          <w:p w:rsidR="00CA593C" w:rsidRPr="00CD0F14" w:rsidRDefault="00CA593C" w:rsidP="00692AE9">
            <w:pPr>
              <w:pStyle w:val="a3"/>
            </w:pPr>
          </w:p>
        </w:tc>
        <w:tc>
          <w:tcPr>
            <w:tcW w:w="850" w:type="dxa"/>
            <w:vMerge/>
          </w:tcPr>
          <w:p w:rsidR="00CA593C" w:rsidRPr="00CD0F14" w:rsidRDefault="00CA593C" w:rsidP="00692AE9">
            <w:pPr>
              <w:pStyle w:val="a3"/>
            </w:pPr>
          </w:p>
        </w:tc>
        <w:tc>
          <w:tcPr>
            <w:tcW w:w="2268" w:type="dxa"/>
          </w:tcPr>
          <w:p w:rsidR="00CA593C" w:rsidRPr="00CD0F14" w:rsidRDefault="00CA593C" w:rsidP="00692AE9">
            <w:pPr>
              <w:pStyle w:val="a3"/>
            </w:pPr>
            <w:r w:rsidRPr="00CD0F14">
              <w:t xml:space="preserve">Личностные </w:t>
            </w:r>
          </w:p>
        </w:tc>
        <w:tc>
          <w:tcPr>
            <w:tcW w:w="2694" w:type="dxa"/>
          </w:tcPr>
          <w:p w:rsidR="00CA593C" w:rsidRPr="00CD0F14" w:rsidRDefault="00CA593C" w:rsidP="00692AE9">
            <w:pPr>
              <w:pStyle w:val="a3"/>
            </w:pPr>
            <w:r w:rsidRPr="00CD0F14">
              <w:t xml:space="preserve">Метапредметные </w:t>
            </w:r>
          </w:p>
        </w:tc>
        <w:tc>
          <w:tcPr>
            <w:tcW w:w="2409" w:type="dxa"/>
          </w:tcPr>
          <w:p w:rsidR="00CA593C" w:rsidRPr="00CD0F14" w:rsidRDefault="00CA593C" w:rsidP="00692AE9">
            <w:pPr>
              <w:pStyle w:val="a3"/>
            </w:pPr>
            <w:r w:rsidRPr="00CD0F14">
              <w:t xml:space="preserve">Предметные </w:t>
            </w:r>
          </w:p>
        </w:tc>
        <w:tc>
          <w:tcPr>
            <w:tcW w:w="2410" w:type="dxa"/>
          </w:tcPr>
          <w:p w:rsidR="00CA593C" w:rsidRPr="00CD0F14" w:rsidRDefault="00CA593C" w:rsidP="00692AE9">
            <w:pPr>
              <w:pStyle w:val="a3"/>
            </w:pPr>
          </w:p>
        </w:tc>
      </w:tr>
      <w:tr w:rsidR="00CA593C" w:rsidRPr="00CD0F14" w:rsidTr="00692AE9">
        <w:trPr>
          <w:trHeight w:val="233"/>
        </w:trPr>
        <w:tc>
          <w:tcPr>
            <w:tcW w:w="15559" w:type="dxa"/>
            <w:gridSpan w:val="9"/>
          </w:tcPr>
          <w:p w:rsidR="00CA593C" w:rsidRPr="00B0521D" w:rsidRDefault="00CA593C" w:rsidP="00692AE9">
            <w:pPr>
              <w:pStyle w:val="a3"/>
              <w:jc w:val="center"/>
              <w:rPr>
                <w:b/>
              </w:rPr>
            </w:pPr>
            <w:r w:rsidRPr="00B0521D">
              <w:rPr>
                <w:b/>
              </w:rPr>
              <w:t xml:space="preserve">Повторение изученного </w:t>
            </w:r>
            <w:r>
              <w:rPr>
                <w:b/>
              </w:rPr>
              <w:t>(21 ч)</w:t>
            </w:r>
          </w:p>
        </w:tc>
      </w:tr>
      <w:tr w:rsidR="00CA593C" w:rsidRPr="00A547C7" w:rsidTr="00692AE9">
        <w:trPr>
          <w:trHeight w:val="248"/>
        </w:trPr>
        <w:tc>
          <w:tcPr>
            <w:tcW w:w="698" w:type="dxa"/>
          </w:tcPr>
          <w:p w:rsidR="00CA593C" w:rsidRPr="00CD0F14" w:rsidRDefault="00CA593C" w:rsidP="00692AE9">
            <w:pPr>
              <w:pStyle w:val="a3"/>
            </w:pPr>
            <w:r w:rsidRPr="00CD0F14">
              <w:t>1</w:t>
            </w:r>
          </w:p>
        </w:tc>
        <w:tc>
          <w:tcPr>
            <w:tcW w:w="2529" w:type="dxa"/>
          </w:tcPr>
          <w:p w:rsidR="00CA593C" w:rsidRPr="00CD0F14" w:rsidRDefault="00CA593C" w:rsidP="00692AE9">
            <w:pPr>
              <w:pStyle w:val="a3"/>
            </w:pPr>
            <w:r>
              <w:rPr>
                <w:rStyle w:val="FontStyle37"/>
                <w:rFonts w:eastAsiaTheme="majorEastAsia"/>
              </w:rPr>
              <w:t xml:space="preserve">Слово. Предложение. Текст.   </w:t>
            </w:r>
            <w:r>
              <w:t xml:space="preserve"> Виды предложений по цели высказывания и по интонации.</w:t>
            </w:r>
          </w:p>
        </w:tc>
        <w:tc>
          <w:tcPr>
            <w:tcW w:w="850" w:type="dxa"/>
          </w:tcPr>
          <w:p w:rsidR="00CA593C" w:rsidRPr="00CD0F14"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val="restart"/>
          </w:tcPr>
          <w:p w:rsidR="00CA593C" w:rsidRPr="00A547C7" w:rsidRDefault="00CA593C" w:rsidP="00692AE9">
            <w:pPr>
              <w:ind w:firstLine="709"/>
              <w:rPr>
                <w:rFonts w:eastAsia="SchoolBookC"/>
                <w:sz w:val="16"/>
                <w:szCs w:val="16"/>
              </w:rPr>
            </w:pPr>
            <w:r w:rsidRPr="00A547C7">
              <w:rPr>
                <w:rStyle w:val="FontStyle23"/>
                <w:rFonts w:ascii="Times New Roman" w:hAnsi="Times New Roman"/>
              </w:rPr>
              <w:t xml:space="preserve"> </w:t>
            </w:r>
            <w:r w:rsidRPr="00A547C7">
              <w:rPr>
                <w:rFonts w:eastAsia="SchoolBookC-Italic"/>
                <w:i/>
                <w:iCs/>
                <w:sz w:val="16"/>
                <w:szCs w:val="16"/>
              </w:rPr>
              <w:t xml:space="preserve"> осознавать </w:t>
            </w:r>
            <w:r w:rsidRPr="00A547C7">
              <w:rPr>
                <w:rFonts w:eastAsia="SchoolBookC"/>
                <w:sz w:val="16"/>
                <w:szCs w:val="16"/>
              </w:rPr>
              <w:t>роль языка и речи в жизни людей;</w:t>
            </w:r>
          </w:p>
          <w:p w:rsidR="00CA593C" w:rsidRPr="00A547C7" w:rsidRDefault="00CA593C" w:rsidP="00692AE9">
            <w:pPr>
              <w:rPr>
                <w:bCs/>
                <w:sz w:val="16"/>
                <w:szCs w:val="16"/>
              </w:rPr>
            </w:pPr>
            <w:r w:rsidRPr="00A547C7">
              <w:rPr>
                <w:rFonts w:eastAsia="SchoolBookC"/>
                <w:sz w:val="16"/>
                <w:szCs w:val="16"/>
              </w:rPr>
              <w:t xml:space="preserve">            </w:t>
            </w:r>
            <w:r w:rsidRPr="00A547C7">
              <w:rPr>
                <w:rFonts w:eastAsia="SchoolBookC-Italic"/>
                <w:i/>
                <w:iCs/>
                <w:sz w:val="16"/>
                <w:szCs w:val="16"/>
              </w:rPr>
              <w:t>осознавать</w:t>
            </w:r>
            <w:r w:rsidRPr="00A547C7">
              <w:rPr>
                <w:bCs/>
                <w:sz w:val="16"/>
                <w:szCs w:val="16"/>
              </w:rPr>
              <w:t xml:space="preserve"> личностный смысл учения; </w:t>
            </w:r>
          </w:p>
          <w:p w:rsidR="00CA593C" w:rsidRPr="00A547C7" w:rsidRDefault="00CA593C" w:rsidP="00692AE9">
            <w:pPr>
              <w:rPr>
                <w:rFonts w:eastAsia="SchoolBookC"/>
                <w:sz w:val="16"/>
                <w:szCs w:val="16"/>
              </w:rPr>
            </w:pPr>
            <w:r w:rsidRPr="00A547C7">
              <w:rPr>
                <w:rFonts w:eastAsia="SchoolBookC"/>
                <w:sz w:val="16"/>
                <w:szCs w:val="16"/>
              </w:rPr>
              <w:t xml:space="preserve">            </w:t>
            </w:r>
            <w:r w:rsidRPr="00A547C7">
              <w:rPr>
                <w:rFonts w:eastAsia="SchoolBookC-Italic"/>
                <w:i/>
                <w:iCs/>
                <w:sz w:val="16"/>
                <w:szCs w:val="16"/>
              </w:rPr>
              <w:t xml:space="preserve">понимать </w:t>
            </w:r>
            <w:r w:rsidRPr="00A547C7">
              <w:rPr>
                <w:rFonts w:eastAsia="SchoolBookC"/>
                <w:sz w:val="16"/>
                <w:szCs w:val="16"/>
              </w:rPr>
              <w:t>эмоции других людей, сочувствовать, сопереживать;</w:t>
            </w:r>
          </w:p>
          <w:p w:rsidR="00CA593C" w:rsidRPr="00A547C7" w:rsidRDefault="00CA593C" w:rsidP="00692AE9">
            <w:pPr>
              <w:jc w:val="both"/>
              <w:rPr>
                <w:rFonts w:eastAsia="SchoolBookC"/>
                <w:sz w:val="16"/>
                <w:szCs w:val="16"/>
              </w:rPr>
            </w:pPr>
            <w:r w:rsidRPr="00A547C7">
              <w:rPr>
                <w:rFonts w:eastAsia="SchoolBookC"/>
                <w:i/>
                <w:sz w:val="16"/>
                <w:szCs w:val="16"/>
              </w:rPr>
              <w:t xml:space="preserve">          давать</w:t>
            </w:r>
            <w:r w:rsidRPr="00A547C7">
              <w:rPr>
                <w:rFonts w:eastAsia="SchoolBookC"/>
                <w:sz w:val="16"/>
                <w:szCs w:val="16"/>
              </w:rPr>
              <w:t xml:space="preserve"> самооценку на основе критериев успешности учебной деятельности.</w:t>
            </w:r>
          </w:p>
          <w:p w:rsidR="00CA593C" w:rsidRPr="00A547C7" w:rsidRDefault="00CA593C" w:rsidP="00692AE9">
            <w:pPr>
              <w:pStyle w:val="a3"/>
              <w:rPr>
                <w:sz w:val="16"/>
                <w:szCs w:val="16"/>
              </w:rPr>
            </w:pPr>
          </w:p>
        </w:tc>
        <w:tc>
          <w:tcPr>
            <w:tcW w:w="2694" w:type="dxa"/>
            <w:vMerge w:val="restart"/>
          </w:tcPr>
          <w:p w:rsidR="00CA593C" w:rsidRPr="00A547C7" w:rsidRDefault="00CA593C" w:rsidP="00692AE9">
            <w:pPr>
              <w:ind w:firstLine="709"/>
              <w:rPr>
                <w:rFonts w:eastAsia="SchoolBookC-Italic"/>
                <w:i/>
                <w:iCs/>
                <w:sz w:val="16"/>
                <w:szCs w:val="16"/>
              </w:rPr>
            </w:pPr>
            <w:r w:rsidRPr="00A547C7">
              <w:rPr>
                <w:rFonts w:eastAsia="SchoolBookC-Italic"/>
                <w:i/>
                <w:iCs/>
                <w:sz w:val="16"/>
                <w:szCs w:val="16"/>
              </w:rPr>
              <w:t>Регулятивные УУД:</w:t>
            </w:r>
          </w:p>
          <w:p w:rsidR="00CA593C" w:rsidRPr="00A547C7" w:rsidRDefault="00CA593C" w:rsidP="00692AE9">
            <w:pPr>
              <w:rPr>
                <w:rFonts w:eastAsia="SchoolBookC"/>
                <w:sz w:val="16"/>
                <w:szCs w:val="16"/>
              </w:rPr>
            </w:pPr>
            <w:r w:rsidRPr="00A547C7">
              <w:rPr>
                <w:rFonts w:eastAsia="SchoolBookC"/>
                <w:sz w:val="16"/>
                <w:szCs w:val="16"/>
              </w:rPr>
              <w:t xml:space="preserve">           –  </w:t>
            </w:r>
            <w:r w:rsidRPr="00A547C7">
              <w:rPr>
                <w:sz w:val="16"/>
                <w:szCs w:val="16"/>
              </w:rPr>
              <w:t>самостоятельно организовывать свое рабочее место;</w:t>
            </w:r>
          </w:p>
          <w:p w:rsidR="00CA593C" w:rsidRPr="00A547C7" w:rsidRDefault="00CA593C" w:rsidP="00692AE9">
            <w:pPr>
              <w:rPr>
                <w:rFonts w:eastAsia="SchoolBookC"/>
                <w:sz w:val="16"/>
                <w:szCs w:val="16"/>
              </w:rPr>
            </w:pPr>
            <w:r w:rsidRPr="00A547C7">
              <w:rPr>
                <w:rFonts w:eastAsia="SchoolBookC"/>
                <w:sz w:val="16"/>
                <w:szCs w:val="16"/>
              </w:rPr>
              <w:t xml:space="preserve">           – </w:t>
            </w:r>
            <w:r w:rsidRPr="00A547C7">
              <w:rPr>
                <w:rFonts w:eastAsia="SchoolBookC-Italic"/>
                <w:iCs/>
                <w:sz w:val="16"/>
                <w:szCs w:val="16"/>
              </w:rPr>
              <w:t>определять и формулировать</w:t>
            </w:r>
            <w:r w:rsidRPr="00A547C7">
              <w:rPr>
                <w:rFonts w:eastAsia="SchoolBookC-Italic"/>
                <w:i/>
                <w:iCs/>
                <w:sz w:val="16"/>
                <w:szCs w:val="16"/>
              </w:rPr>
              <w:t xml:space="preserve"> </w:t>
            </w:r>
            <w:r w:rsidRPr="00A547C7">
              <w:rPr>
                <w:rFonts w:eastAsia="SchoolBookC"/>
                <w:sz w:val="16"/>
                <w:szCs w:val="16"/>
              </w:rPr>
              <w:t>цель деятельности на уроке с помощью учителя и самостоятельно;</w:t>
            </w:r>
          </w:p>
          <w:p w:rsidR="00CA593C" w:rsidRPr="00A547C7" w:rsidRDefault="00CA593C" w:rsidP="00692AE9">
            <w:pPr>
              <w:rPr>
                <w:rFonts w:eastAsia="SchoolBookC"/>
                <w:sz w:val="16"/>
                <w:szCs w:val="16"/>
              </w:rPr>
            </w:pPr>
            <w:r w:rsidRPr="00A547C7">
              <w:rPr>
                <w:rFonts w:eastAsia="SchoolBookC"/>
                <w:sz w:val="16"/>
                <w:szCs w:val="16"/>
              </w:rPr>
              <w:t xml:space="preserve">            – учиться </w:t>
            </w:r>
            <w:r w:rsidRPr="00A547C7">
              <w:rPr>
                <w:rFonts w:eastAsia="SchoolBookC-Italic"/>
                <w:iCs/>
                <w:sz w:val="16"/>
                <w:szCs w:val="16"/>
              </w:rPr>
              <w:t>высказывать</w:t>
            </w:r>
            <w:r w:rsidRPr="00A547C7">
              <w:rPr>
                <w:rFonts w:eastAsia="SchoolBookC-Italic"/>
                <w:i/>
                <w:iCs/>
                <w:sz w:val="16"/>
                <w:szCs w:val="16"/>
              </w:rPr>
              <w:t xml:space="preserve"> </w:t>
            </w:r>
            <w:r w:rsidRPr="00A547C7">
              <w:rPr>
                <w:rFonts w:eastAsia="SchoolBookC"/>
                <w:sz w:val="16"/>
                <w:szCs w:val="16"/>
              </w:rPr>
              <w:t>своё предположение (версию) на основе работы с материалом учебника;</w:t>
            </w:r>
          </w:p>
          <w:p w:rsidR="00CA593C" w:rsidRPr="00A547C7" w:rsidRDefault="00CA593C" w:rsidP="00692AE9">
            <w:pPr>
              <w:ind w:firstLine="709"/>
              <w:rPr>
                <w:rFonts w:eastAsia="SchoolBookC"/>
                <w:sz w:val="16"/>
                <w:szCs w:val="16"/>
              </w:rPr>
            </w:pPr>
            <w:r w:rsidRPr="00A547C7">
              <w:rPr>
                <w:rFonts w:eastAsia="SchoolBookC"/>
                <w:sz w:val="16"/>
                <w:szCs w:val="16"/>
              </w:rPr>
              <w:t xml:space="preserve">– учиться </w:t>
            </w:r>
            <w:r w:rsidRPr="00A547C7">
              <w:rPr>
                <w:rFonts w:eastAsia="SchoolBookC-Italic"/>
                <w:iCs/>
                <w:sz w:val="16"/>
                <w:szCs w:val="16"/>
              </w:rPr>
              <w:t>работать</w:t>
            </w:r>
            <w:r w:rsidRPr="00A547C7">
              <w:rPr>
                <w:rFonts w:eastAsia="SchoolBookC-Italic"/>
                <w:i/>
                <w:iCs/>
                <w:sz w:val="16"/>
                <w:szCs w:val="16"/>
              </w:rPr>
              <w:t xml:space="preserve"> </w:t>
            </w:r>
            <w:r w:rsidRPr="00A547C7">
              <w:rPr>
                <w:rFonts w:eastAsia="SchoolBookC"/>
                <w:sz w:val="16"/>
                <w:szCs w:val="16"/>
              </w:rPr>
              <w:t>по предложенному учителем плану;</w:t>
            </w:r>
          </w:p>
          <w:p w:rsidR="00CA593C" w:rsidRPr="00A547C7" w:rsidRDefault="00CA593C" w:rsidP="00692AE9">
            <w:pPr>
              <w:pStyle w:val="aff1"/>
              <w:jc w:val="left"/>
              <w:rPr>
                <w:rFonts w:ascii="Times New Roman" w:hAnsi="Times New Roman"/>
                <w:b w:val="0"/>
                <w:bCs w:val="0"/>
                <w:sz w:val="16"/>
                <w:szCs w:val="16"/>
              </w:rPr>
            </w:pPr>
            <w:r w:rsidRPr="00A547C7">
              <w:rPr>
                <w:rFonts w:ascii="Times New Roman" w:hAnsi="Times New Roman"/>
                <w:b w:val="0"/>
                <w:sz w:val="16"/>
                <w:szCs w:val="16"/>
              </w:rPr>
              <w:t xml:space="preserve">            </w:t>
            </w:r>
            <w:r w:rsidRPr="00A547C7">
              <w:rPr>
                <w:rFonts w:ascii="Times New Roman" w:eastAsia="SchoolBookC" w:hAnsi="Times New Roman"/>
                <w:sz w:val="16"/>
                <w:szCs w:val="16"/>
              </w:rPr>
              <w:t>–</w:t>
            </w:r>
            <w:r w:rsidRPr="00A547C7">
              <w:rPr>
                <w:rFonts w:ascii="Times New Roman" w:hAnsi="Times New Roman"/>
                <w:b w:val="0"/>
                <w:sz w:val="16"/>
                <w:szCs w:val="16"/>
              </w:rPr>
              <w:t xml:space="preserve"> соотносить выполненное задание  с образцом, предложенным учителем;</w:t>
            </w:r>
          </w:p>
          <w:p w:rsidR="00CA593C" w:rsidRPr="00A547C7" w:rsidRDefault="00CA593C" w:rsidP="00692AE9">
            <w:pPr>
              <w:pStyle w:val="aff1"/>
              <w:jc w:val="left"/>
              <w:rPr>
                <w:rFonts w:ascii="Times New Roman" w:hAnsi="Times New Roman"/>
                <w:b w:val="0"/>
                <w:bCs w:val="0"/>
                <w:sz w:val="16"/>
                <w:szCs w:val="16"/>
              </w:rPr>
            </w:pPr>
            <w:r w:rsidRPr="00A547C7">
              <w:rPr>
                <w:rFonts w:ascii="Times New Roman" w:hAnsi="Times New Roman"/>
                <w:b w:val="0"/>
                <w:sz w:val="16"/>
                <w:szCs w:val="16"/>
              </w:rPr>
              <w:t xml:space="preserve">            </w:t>
            </w:r>
            <w:r w:rsidRPr="00A547C7">
              <w:rPr>
                <w:rFonts w:ascii="Times New Roman" w:eastAsia="SchoolBookC" w:hAnsi="Times New Roman"/>
                <w:sz w:val="16"/>
                <w:szCs w:val="16"/>
              </w:rPr>
              <w:t>–</w:t>
            </w:r>
            <w:r w:rsidRPr="00A547C7">
              <w:rPr>
                <w:rFonts w:ascii="Times New Roman" w:hAnsi="Times New Roman"/>
                <w:b w:val="0"/>
                <w:sz w:val="16"/>
                <w:szCs w:val="16"/>
              </w:rPr>
              <w:t xml:space="preserve"> корректировать выполнение задания в дальнейшем;</w:t>
            </w:r>
          </w:p>
          <w:p w:rsidR="00CA593C" w:rsidRPr="00A547C7" w:rsidRDefault="00CA593C" w:rsidP="00692AE9">
            <w:pPr>
              <w:pStyle w:val="aff1"/>
              <w:jc w:val="left"/>
              <w:rPr>
                <w:rFonts w:ascii="Times New Roman" w:hAnsi="Times New Roman"/>
                <w:b w:val="0"/>
                <w:bCs w:val="0"/>
                <w:sz w:val="16"/>
                <w:szCs w:val="16"/>
              </w:rPr>
            </w:pPr>
            <w:r w:rsidRPr="00A547C7">
              <w:rPr>
                <w:rFonts w:ascii="Times New Roman" w:hAnsi="Times New Roman"/>
                <w:b w:val="0"/>
                <w:sz w:val="16"/>
                <w:szCs w:val="16"/>
              </w:rPr>
              <w:t xml:space="preserve">            </w:t>
            </w:r>
            <w:r w:rsidRPr="00A547C7">
              <w:rPr>
                <w:rFonts w:ascii="Times New Roman" w:eastAsia="SchoolBookC" w:hAnsi="Times New Roman"/>
                <w:sz w:val="16"/>
                <w:szCs w:val="16"/>
              </w:rPr>
              <w:t>–</w:t>
            </w:r>
            <w:r w:rsidRPr="00A547C7">
              <w:rPr>
                <w:rFonts w:ascii="Times New Roman" w:hAnsi="Times New Roman"/>
                <w:b w:val="0"/>
                <w:sz w:val="16"/>
                <w:szCs w:val="16"/>
              </w:rPr>
              <w:t xml:space="preserve"> оценивать задание по следующим параметрам: легко выполнять, возникли сложности при выполнении. </w:t>
            </w:r>
          </w:p>
          <w:p w:rsidR="00CA593C" w:rsidRPr="00A547C7" w:rsidRDefault="00CA593C" w:rsidP="00692AE9">
            <w:pPr>
              <w:pStyle w:val="aff1"/>
              <w:jc w:val="left"/>
              <w:rPr>
                <w:rFonts w:ascii="Times New Roman" w:hAnsi="Times New Roman"/>
                <w:b w:val="0"/>
                <w:bCs w:val="0"/>
                <w:sz w:val="16"/>
                <w:szCs w:val="16"/>
              </w:rPr>
            </w:pPr>
            <w:r w:rsidRPr="00A547C7">
              <w:rPr>
                <w:rFonts w:ascii="Times New Roman" w:eastAsia="SchoolBookC-Italic" w:hAnsi="Times New Roman"/>
                <w:b w:val="0"/>
                <w:i/>
                <w:iCs/>
                <w:sz w:val="16"/>
                <w:szCs w:val="16"/>
              </w:rPr>
              <w:t xml:space="preserve">              Познавательные УУД:</w:t>
            </w:r>
          </w:p>
          <w:p w:rsidR="00CA593C" w:rsidRPr="00A547C7" w:rsidRDefault="00CA593C" w:rsidP="00692AE9">
            <w:pPr>
              <w:ind w:firstLine="709"/>
              <w:rPr>
                <w:rFonts w:eastAsia="SchoolBookC"/>
                <w:sz w:val="16"/>
                <w:szCs w:val="16"/>
              </w:rPr>
            </w:pPr>
            <w:r w:rsidRPr="00A547C7">
              <w:rPr>
                <w:rFonts w:eastAsia="SchoolBookC"/>
                <w:sz w:val="16"/>
                <w:szCs w:val="16"/>
              </w:rPr>
              <w:t xml:space="preserve">– </w:t>
            </w:r>
            <w:r w:rsidRPr="00A547C7">
              <w:rPr>
                <w:rFonts w:eastAsia="SchoolBookC-Italic"/>
                <w:iCs/>
                <w:sz w:val="16"/>
                <w:szCs w:val="16"/>
              </w:rPr>
              <w:t>ориентироваться</w:t>
            </w:r>
            <w:r w:rsidRPr="00A547C7">
              <w:rPr>
                <w:rFonts w:eastAsia="SchoolBookC-Italic"/>
                <w:i/>
                <w:iCs/>
                <w:sz w:val="16"/>
                <w:szCs w:val="16"/>
              </w:rPr>
              <w:t xml:space="preserve"> </w:t>
            </w:r>
            <w:r w:rsidRPr="00A547C7">
              <w:rPr>
                <w:rFonts w:eastAsia="SchoolBookC"/>
                <w:sz w:val="16"/>
                <w:szCs w:val="16"/>
              </w:rPr>
              <w:t>в учебнике;</w:t>
            </w:r>
          </w:p>
          <w:p w:rsidR="00CA593C" w:rsidRPr="00A547C7" w:rsidRDefault="00CA593C" w:rsidP="00692AE9">
            <w:pPr>
              <w:ind w:firstLine="709"/>
              <w:rPr>
                <w:rFonts w:eastAsia="SchoolBookC"/>
                <w:sz w:val="16"/>
                <w:szCs w:val="16"/>
              </w:rPr>
            </w:pPr>
            <w:r w:rsidRPr="00A547C7">
              <w:rPr>
                <w:rFonts w:eastAsia="SchoolBookC"/>
                <w:sz w:val="16"/>
                <w:szCs w:val="16"/>
              </w:rPr>
              <w:t xml:space="preserve">– </w:t>
            </w:r>
            <w:r w:rsidRPr="00A547C7">
              <w:rPr>
                <w:rFonts w:eastAsia="SchoolBookC-Italic"/>
                <w:iCs/>
                <w:sz w:val="16"/>
                <w:szCs w:val="16"/>
              </w:rPr>
              <w:t>находить ответы</w:t>
            </w:r>
            <w:r w:rsidRPr="00A547C7">
              <w:rPr>
                <w:rFonts w:eastAsia="SchoolBookC-Italic"/>
                <w:i/>
                <w:iCs/>
                <w:sz w:val="16"/>
                <w:szCs w:val="16"/>
              </w:rPr>
              <w:t xml:space="preserve"> </w:t>
            </w:r>
            <w:r w:rsidRPr="00A547C7">
              <w:rPr>
                <w:rFonts w:eastAsia="SchoolBookC"/>
                <w:sz w:val="16"/>
                <w:szCs w:val="16"/>
              </w:rPr>
              <w:t>на вопросы в тексте, иллюстрациях;</w:t>
            </w:r>
          </w:p>
          <w:p w:rsidR="00CA593C" w:rsidRPr="00A547C7" w:rsidRDefault="00CA593C" w:rsidP="00692AE9">
            <w:pPr>
              <w:ind w:firstLine="709"/>
              <w:rPr>
                <w:rFonts w:eastAsia="SchoolBookC"/>
                <w:sz w:val="16"/>
                <w:szCs w:val="16"/>
              </w:rPr>
            </w:pPr>
            <w:r w:rsidRPr="00A547C7">
              <w:rPr>
                <w:rFonts w:eastAsia="SchoolBookC"/>
                <w:sz w:val="16"/>
                <w:szCs w:val="16"/>
              </w:rPr>
              <w:t xml:space="preserve">– </w:t>
            </w:r>
            <w:r w:rsidRPr="00A547C7">
              <w:rPr>
                <w:rFonts w:eastAsia="SchoolBookC-Italic"/>
                <w:iCs/>
                <w:sz w:val="16"/>
                <w:szCs w:val="16"/>
              </w:rPr>
              <w:t>делать выводы</w:t>
            </w:r>
            <w:r w:rsidRPr="00A547C7">
              <w:rPr>
                <w:rFonts w:eastAsia="SchoolBookC-Italic"/>
                <w:i/>
                <w:iCs/>
                <w:sz w:val="16"/>
                <w:szCs w:val="16"/>
              </w:rPr>
              <w:t xml:space="preserve"> </w:t>
            </w:r>
            <w:r w:rsidRPr="00A547C7">
              <w:rPr>
                <w:rFonts w:eastAsia="SchoolBookC"/>
                <w:sz w:val="16"/>
                <w:szCs w:val="16"/>
              </w:rPr>
              <w:t>в результате совместной работы класса и учителя;</w:t>
            </w:r>
          </w:p>
          <w:p w:rsidR="00CA593C" w:rsidRPr="00A547C7" w:rsidRDefault="00CA593C" w:rsidP="00692AE9">
            <w:pPr>
              <w:pStyle w:val="aff1"/>
              <w:jc w:val="left"/>
              <w:rPr>
                <w:rFonts w:ascii="Times New Roman" w:hAnsi="Times New Roman"/>
                <w:b w:val="0"/>
                <w:bCs w:val="0"/>
                <w:sz w:val="16"/>
                <w:szCs w:val="16"/>
              </w:rPr>
            </w:pPr>
            <w:r w:rsidRPr="00A547C7">
              <w:rPr>
                <w:rFonts w:ascii="Times New Roman" w:eastAsia="SchoolBookC-Italic" w:hAnsi="Times New Roman"/>
                <w:b w:val="0"/>
                <w:bCs w:val="0"/>
                <w:i/>
                <w:iCs/>
                <w:sz w:val="16"/>
                <w:szCs w:val="16"/>
              </w:rPr>
              <w:t xml:space="preserve">            </w:t>
            </w:r>
            <w:r w:rsidRPr="00A547C7">
              <w:rPr>
                <w:rFonts w:ascii="Times New Roman" w:eastAsia="SchoolBookC" w:hAnsi="Times New Roman"/>
                <w:sz w:val="16"/>
                <w:szCs w:val="16"/>
              </w:rPr>
              <w:t>–</w:t>
            </w:r>
            <w:r w:rsidRPr="00A547C7">
              <w:rPr>
                <w:rFonts w:ascii="Times New Roman" w:eastAsia="SchoolBookC-Italic" w:hAnsi="Times New Roman"/>
                <w:b w:val="0"/>
                <w:bCs w:val="0"/>
                <w:i/>
                <w:iCs/>
                <w:sz w:val="16"/>
                <w:szCs w:val="16"/>
              </w:rPr>
              <w:t xml:space="preserve"> </w:t>
            </w:r>
            <w:r w:rsidRPr="00A547C7">
              <w:rPr>
                <w:rFonts w:ascii="Times New Roman" w:hAnsi="Times New Roman"/>
                <w:b w:val="0"/>
                <w:sz w:val="16"/>
                <w:szCs w:val="16"/>
              </w:rPr>
              <w:t xml:space="preserve">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CA593C" w:rsidRPr="00A547C7" w:rsidRDefault="00CA593C" w:rsidP="00692AE9">
            <w:pPr>
              <w:pStyle w:val="aff1"/>
              <w:jc w:val="left"/>
              <w:rPr>
                <w:rFonts w:ascii="Times New Roman" w:hAnsi="Times New Roman"/>
                <w:b w:val="0"/>
                <w:bCs w:val="0"/>
                <w:sz w:val="16"/>
                <w:szCs w:val="16"/>
              </w:rPr>
            </w:pPr>
            <w:r w:rsidRPr="00A547C7">
              <w:rPr>
                <w:rFonts w:ascii="Times New Roman" w:hAnsi="Times New Roman"/>
                <w:b w:val="0"/>
                <w:sz w:val="16"/>
                <w:szCs w:val="16"/>
              </w:rPr>
              <w:t xml:space="preserve">            </w:t>
            </w:r>
            <w:r w:rsidRPr="00A547C7">
              <w:rPr>
                <w:rFonts w:ascii="Times New Roman" w:eastAsia="SchoolBookC" w:hAnsi="Times New Roman"/>
                <w:sz w:val="16"/>
                <w:szCs w:val="16"/>
              </w:rPr>
              <w:t>–</w:t>
            </w:r>
            <w:r w:rsidRPr="00A547C7">
              <w:rPr>
                <w:rFonts w:ascii="Times New Roman" w:hAnsi="Times New Roman"/>
                <w:b w:val="0"/>
                <w:sz w:val="16"/>
                <w:szCs w:val="16"/>
              </w:rPr>
              <w:t xml:space="preserve"> определять,  в каких источниках  можно  найти  необходимую информацию для  выполнения задания. </w:t>
            </w:r>
          </w:p>
          <w:p w:rsidR="00CA593C" w:rsidRPr="00A547C7" w:rsidRDefault="00CA593C" w:rsidP="00692AE9">
            <w:pPr>
              <w:rPr>
                <w:rFonts w:eastAsia="SchoolBookC-Italic"/>
                <w:i/>
                <w:iCs/>
                <w:sz w:val="16"/>
                <w:szCs w:val="16"/>
              </w:rPr>
            </w:pPr>
            <w:r w:rsidRPr="00A547C7">
              <w:rPr>
                <w:bCs/>
                <w:sz w:val="16"/>
                <w:szCs w:val="16"/>
              </w:rPr>
              <w:t xml:space="preserve">             </w:t>
            </w:r>
            <w:r w:rsidRPr="00A547C7">
              <w:rPr>
                <w:rFonts w:eastAsia="SchoolBookC-Italic"/>
                <w:i/>
                <w:iCs/>
                <w:sz w:val="16"/>
                <w:szCs w:val="16"/>
              </w:rPr>
              <w:t>Коммуникативные УУД:</w:t>
            </w:r>
          </w:p>
          <w:p w:rsidR="00CA593C" w:rsidRPr="00A547C7" w:rsidRDefault="00CA593C" w:rsidP="00692AE9">
            <w:pPr>
              <w:ind w:firstLine="709"/>
              <w:rPr>
                <w:rFonts w:eastAsia="SchoolBookC"/>
                <w:sz w:val="16"/>
                <w:szCs w:val="16"/>
              </w:rPr>
            </w:pPr>
            <w:r w:rsidRPr="00A547C7">
              <w:rPr>
                <w:rFonts w:eastAsia="SchoolBookC"/>
                <w:sz w:val="16"/>
                <w:szCs w:val="16"/>
              </w:rPr>
              <w:t xml:space="preserve">– </w:t>
            </w:r>
            <w:r w:rsidRPr="00A547C7">
              <w:rPr>
                <w:rFonts w:eastAsia="SchoolBookC-Italic"/>
                <w:iCs/>
                <w:sz w:val="16"/>
                <w:szCs w:val="16"/>
              </w:rPr>
              <w:t>оформлять</w:t>
            </w:r>
            <w:r w:rsidRPr="00A547C7">
              <w:rPr>
                <w:rFonts w:eastAsia="SchoolBookC-Italic"/>
                <w:i/>
                <w:iCs/>
                <w:sz w:val="16"/>
                <w:szCs w:val="16"/>
              </w:rPr>
              <w:t xml:space="preserve"> </w:t>
            </w:r>
            <w:r w:rsidRPr="00A547C7">
              <w:rPr>
                <w:rFonts w:eastAsia="SchoolBookC"/>
                <w:sz w:val="16"/>
                <w:szCs w:val="16"/>
              </w:rPr>
              <w:t>свои мысли в устной и письменной форме (на уровне предложения или небольшого текста);</w:t>
            </w:r>
          </w:p>
          <w:p w:rsidR="00CA593C" w:rsidRPr="00A547C7" w:rsidRDefault="00CA593C" w:rsidP="00692AE9">
            <w:pPr>
              <w:ind w:firstLine="709"/>
              <w:rPr>
                <w:rFonts w:eastAsia="SchoolBookC"/>
                <w:sz w:val="16"/>
                <w:szCs w:val="16"/>
              </w:rPr>
            </w:pPr>
            <w:r w:rsidRPr="00A547C7">
              <w:rPr>
                <w:rFonts w:eastAsia="SchoolBookC"/>
                <w:sz w:val="16"/>
                <w:szCs w:val="16"/>
              </w:rPr>
              <w:t xml:space="preserve">– </w:t>
            </w:r>
            <w:r w:rsidRPr="00A547C7">
              <w:rPr>
                <w:sz w:val="16"/>
                <w:szCs w:val="16"/>
              </w:rPr>
              <w:t>участвовать в диалоге; слушать и понимать других, высказывать свою точку зрения на события;</w:t>
            </w:r>
          </w:p>
          <w:p w:rsidR="00CA593C" w:rsidRPr="00A547C7" w:rsidRDefault="00CA593C" w:rsidP="00692AE9">
            <w:pPr>
              <w:rPr>
                <w:rFonts w:eastAsia="SchoolBookC"/>
                <w:sz w:val="16"/>
                <w:szCs w:val="16"/>
              </w:rPr>
            </w:pPr>
            <w:r w:rsidRPr="00A547C7">
              <w:rPr>
                <w:sz w:val="16"/>
                <w:szCs w:val="16"/>
              </w:rPr>
              <w:t xml:space="preserve">            </w:t>
            </w:r>
            <w:r w:rsidRPr="00A547C7">
              <w:rPr>
                <w:rFonts w:eastAsia="SchoolBookC"/>
                <w:sz w:val="16"/>
                <w:szCs w:val="16"/>
              </w:rPr>
              <w:t>–</w:t>
            </w:r>
            <w:r w:rsidRPr="00A547C7">
              <w:rPr>
                <w:sz w:val="16"/>
                <w:szCs w:val="16"/>
              </w:rPr>
              <w:t xml:space="preserve">  </w:t>
            </w:r>
            <w:r w:rsidRPr="00A547C7">
              <w:rPr>
                <w:rFonts w:eastAsia="SchoolBookC-Italic"/>
                <w:iCs/>
                <w:sz w:val="16"/>
                <w:szCs w:val="16"/>
              </w:rPr>
              <w:t xml:space="preserve">выразительно читать </w:t>
            </w:r>
            <w:r w:rsidRPr="00A547C7">
              <w:rPr>
                <w:rFonts w:eastAsia="SchoolBookC"/>
                <w:sz w:val="16"/>
                <w:szCs w:val="16"/>
              </w:rPr>
              <w:t xml:space="preserve">и </w:t>
            </w:r>
            <w:r w:rsidRPr="00A547C7">
              <w:rPr>
                <w:rFonts w:eastAsia="SchoolBookC-Italic"/>
                <w:iCs/>
                <w:sz w:val="16"/>
                <w:szCs w:val="16"/>
              </w:rPr>
              <w:t>пересказывать</w:t>
            </w:r>
            <w:r w:rsidRPr="00A547C7">
              <w:rPr>
                <w:rFonts w:eastAsia="SchoolBookC-Italic"/>
                <w:i/>
                <w:iCs/>
                <w:sz w:val="16"/>
                <w:szCs w:val="16"/>
              </w:rPr>
              <w:t xml:space="preserve"> </w:t>
            </w:r>
            <w:r w:rsidRPr="00A547C7">
              <w:rPr>
                <w:rFonts w:eastAsia="SchoolBookC"/>
                <w:sz w:val="16"/>
                <w:szCs w:val="16"/>
              </w:rPr>
              <w:t>текст;</w:t>
            </w:r>
          </w:p>
          <w:p w:rsidR="00CA593C" w:rsidRPr="00A547C7" w:rsidRDefault="00CA593C" w:rsidP="00692AE9">
            <w:pPr>
              <w:ind w:firstLine="709"/>
              <w:rPr>
                <w:rFonts w:eastAsia="SchoolBookC"/>
                <w:sz w:val="16"/>
                <w:szCs w:val="16"/>
              </w:rPr>
            </w:pPr>
            <w:r w:rsidRPr="00A547C7">
              <w:rPr>
                <w:rFonts w:eastAsia="SchoolBookC"/>
                <w:sz w:val="16"/>
                <w:szCs w:val="16"/>
              </w:rPr>
              <w:t xml:space="preserve"> – учиться </w:t>
            </w:r>
            <w:r w:rsidRPr="00A547C7">
              <w:rPr>
                <w:rFonts w:eastAsia="SchoolBookC-Italic"/>
                <w:iCs/>
                <w:sz w:val="16"/>
                <w:szCs w:val="16"/>
              </w:rPr>
              <w:t>работать в паре, группе</w:t>
            </w:r>
            <w:r w:rsidRPr="00A547C7">
              <w:rPr>
                <w:rFonts w:eastAsia="SchoolBookC-Italic"/>
                <w:i/>
                <w:iCs/>
                <w:sz w:val="16"/>
                <w:szCs w:val="16"/>
              </w:rPr>
              <w:t xml:space="preserve">; </w:t>
            </w:r>
            <w:r w:rsidRPr="00A547C7">
              <w:rPr>
                <w:rFonts w:eastAsia="SchoolBookC"/>
                <w:sz w:val="16"/>
                <w:szCs w:val="16"/>
              </w:rPr>
              <w:t>выполнять различные роли (лидера, исполнителя).</w:t>
            </w:r>
          </w:p>
          <w:p w:rsidR="00CA593C" w:rsidRPr="00A547C7" w:rsidRDefault="00CA593C" w:rsidP="00692AE9">
            <w:pPr>
              <w:pStyle w:val="a3"/>
              <w:rPr>
                <w:sz w:val="16"/>
                <w:szCs w:val="16"/>
              </w:rPr>
            </w:pPr>
          </w:p>
        </w:tc>
        <w:tc>
          <w:tcPr>
            <w:tcW w:w="2409" w:type="dxa"/>
            <w:vMerge w:val="restart"/>
          </w:tcPr>
          <w:p w:rsidR="00CA593C" w:rsidRPr="00A547C7" w:rsidRDefault="00CA593C" w:rsidP="00692AE9">
            <w:pPr>
              <w:pStyle w:val="a3"/>
              <w:rPr>
                <w:sz w:val="16"/>
                <w:szCs w:val="16"/>
              </w:rPr>
            </w:pPr>
            <w:r w:rsidRPr="00A547C7">
              <w:rPr>
                <w:sz w:val="16"/>
                <w:szCs w:val="16"/>
              </w:rPr>
              <w:t xml:space="preserve">Овладение разными видами речевой деятельности (чтение, письмо, говорение, слушание). </w:t>
            </w:r>
          </w:p>
          <w:p w:rsidR="00CA593C" w:rsidRPr="00A547C7" w:rsidRDefault="00CA593C" w:rsidP="00692AE9">
            <w:pPr>
              <w:pStyle w:val="a3"/>
              <w:rPr>
                <w:sz w:val="16"/>
                <w:szCs w:val="16"/>
              </w:rPr>
            </w:pPr>
            <w:r w:rsidRPr="00A547C7">
              <w:rPr>
                <w:sz w:val="16"/>
                <w:szCs w:val="16"/>
              </w:rPr>
              <w:t>Усвоение основ знаний из области фонетики и графики, грамматики (морфологии и синтаксиса), лексики (словарный состав языка), морфемики (состав слова: основа, корень, приставка, суффикс, окончание), элементов словообразования.</w:t>
            </w:r>
          </w:p>
          <w:p w:rsidR="00CA593C" w:rsidRPr="00A547C7" w:rsidRDefault="00CA593C" w:rsidP="00692AE9">
            <w:pPr>
              <w:pStyle w:val="a3"/>
              <w:rPr>
                <w:sz w:val="16"/>
                <w:szCs w:val="16"/>
              </w:rPr>
            </w:pPr>
            <w:r w:rsidRPr="00A547C7">
              <w:rPr>
                <w:sz w:val="16"/>
                <w:szCs w:val="16"/>
              </w:rPr>
              <w:t>Формирование каллиграфических, орфографических и пунктуационныхнавыков, речевых умений, обеспечивающих восприятие, воспроизведение и создание собственных высказываний в устной и письменной форме.</w:t>
            </w:r>
          </w:p>
          <w:p w:rsidR="00CA593C" w:rsidRPr="00A547C7" w:rsidRDefault="00CA593C" w:rsidP="00692AE9">
            <w:pPr>
              <w:pStyle w:val="a3"/>
              <w:rPr>
                <w:sz w:val="16"/>
                <w:szCs w:val="16"/>
              </w:rPr>
            </w:pPr>
            <w:r w:rsidRPr="00A547C7">
              <w:rPr>
                <w:sz w:val="16"/>
                <w:szCs w:val="16"/>
              </w:rPr>
              <w:t>Выявление слов, значение которых требует уточнения, обогащения словаря, умение пользоваться словарями разных типов и ряд других задач, направленных на эстетическое, эмоциональное, нравственное развитие школьника.</w:t>
            </w:r>
          </w:p>
          <w:p w:rsidR="00CA593C" w:rsidRPr="00A547C7" w:rsidRDefault="00CA593C" w:rsidP="00692AE9">
            <w:pPr>
              <w:pStyle w:val="a3"/>
              <w:rPr>
                <w:sz w:val="16"/>
                <w:szCs w:val="16"/>
              </w:rPr>
            </w:pPr>
            <w:r w:rsidRPr="00A547C7">
              <w:rPr>
                <w:sz w:val="16"/>
                <w:szCs w:val="16"/>
              </w:rPr>
              <w:t xml:space="preserve"> </w:t>
            </w:r>
          </w:p>
        </w:tc>
        <w:tc>
          <w:tcPr>
            <w:tcW w:w="2410" w:type="dxa"/>
            <w:vMerge w:val="restart"/>
          </w:tcPr>
          <w:p w:rsidR="00CA593C" w:rsidRDefault="00CA593C" w:rsidP="00692AE9">
            <w:pPr>
              <w:pStyle w:val="a3"/>
              <w:rPr>
                <w:rStyle w:val="FontStyle37"/>
                <w:rFonts w:eastAsiaTheme="majorEastAsia"/>
              </w:rPr>
            </w:pPr>
            <w:r w:rsidRPr="00BD3361">
              <w:rPr>
                <w:rStyle w:val="FontStyle37"/>
                <w:rFonts w:eastAsiaTheme="majorEastAsia"/>
              </w:rPr>
              <w:t>Различают гласные и согласные звуки, твердые и мягкие, звонкие и глухие, парные и непарные со</w:t>
            </w:r>
            <w:r w:rsidRPr="00BD3361">
              <w:rPr>
                <w:rStyle w:val="FontStyle37"/>
                <w:rFonts w:eastAsiaTheme="majorEastAsia"/>
              </w:rPr>
              <w:softHyphen/>
              <w:t>гласные звуки. Характеризуют особенности глас</w:t>
            </w:r>
            <w:r w:rsidRPr="00BD3361">
              <w:rPr>
                <w:rStyle w:val="FontStyle37"/>
                <w:rFonts w:eastAsiaTheme="majorEastAsia"/>
              </w:rPr>
              <w:softHyphen/>
              <w:t>ных и согласных звуков. Определяют звук по его</w:t>
            </w:r>
            <w:r>
              <w:rPr>
                <w:rStyle w:val="FontStyle37"/>
                <w:rFonts w:eastAsiaTheme="majorEastAsia"/>
              </w:rPr>
              <w:t xml:space="preserve"> характеристике. Соотносят звук и его качествен</w:t>
            </w:r>
            <w:r>
              <w:rPr>
                <w:rStyle w:val="FontStyle37"/>
                <w:rFonts w:eastAsiaTheme="majorEastAsia"/>
              </w:rPr>
              <w:softHyphen/>
              <w:t>ную характеристику. Оценивают правильность ха</w:t>
            </w:r>
            <w:r>
              <w:rPr>
                <w:rStyle w:val="FontStyle37"/>
                <w:rFonts w:eastAsiaTheme="majorEastAsia"/>
              </w:rPr>
              <w:softHyphen/>
              <w:t>рактеристики звука, находят ошибки в характе</w:t>
            </w:r>
            <w:r>
              <w:rPr>
                <w:rStyle w:val="FontStyle37"/>
                <w:rFonts w:eastAsiaTheme="majorEastAsia"/>
              </w:rPr>
              <w:softHyphen/>
              <w:t>ристике звуков. Группируют слова с общим кор</w:t>
            </w:r>
            <w:r>
              <w:rPr>
                <w:rStyle w:val="FontStyle37"/>
                <w:rFonts w:eastAsiaTheme="majorEastAsia"/>
              </w:rPr>
              <w:softHyphen/>
              <w:t>нем, с одинаковыми приставками и суффиксами. Контролируют правильность объединения слов в группу (исключая синонимы и омонимичные мор</w:t>
            </w:r>
            <w:r>
              <w:rPr>
                <w:rStyle w:val="FontStyle37"/>
                <w:rFonts w:eastAsiaTheme="majorEastAsia"/>
              </w:rPr>
              <w:softHyphen/>
              <w:t>фемы слов). Анализируют заданную схему состава слова и подбирают к ней слова. Анализируют текст с точки зрения наличия родственных слов, слов с заданными приставками, суффиксами. Объясняют значение слов с опорой на состав его основы. Опре</w:t>
            </w:r>
            <w:r>
              <w:rPr>
                <w:rStyle w:val="FontStyle37"/>
                <w:rFonts w:eastAsiaTheme="majorEastAsia"/>
              </w:rPr>
              <w:softHyphen/>
              <w:t>деляют состав слова, приводя доказательства нали</w:t>
            </w:r>
            <w:r>
              <w:rPr>
                <w:rStyle w:val="FontStyle37"/>
                <w:rFonts w:eastAsiaTheme="majorEastAsia"/>
              </w:rPr>
              <w:softHyphen/>
              <w:t>чия или отсутствия той или иной морфемы. Опре</w:t>
            </w:r>
            <w:r>
              <w:rPr>
                <w:rStyle w:val="FontStyle37"/>
                <w:rFonts w:eastAsiaTheme="majorEastAsia"/>
              </w:rPr>
              <w:softHyphen/>
              <w:t>деляют в корне слова наличие изученных орфо</w:t>
            </w:r>
            <w:r>
              <w:rPr>
                <w:rStyle w:val="FontStyle37"/>
                <w:rFonts w:eastAsiaTheme="majorEastAsia"/>
              </w:rPr>
              <w:softHyphen/>
              <w:t>грамм (безударные гласные, глухие, звонкие, непроизносимые и двойные согласные, раздели</w:t>
            </w:r>
            <w:r>
              <w:rPr>
                <w:rStyle w:val="FontStyle37"/>
                <w:rFonts w:eastAsiaTheme="majorEastAsia"/>
              </w:rPr>
              <w:softHyphen/>
              <w:t xml:space="preserve">тельные </w:t>
            </w:r>
            <w:r>
              <w:rPr>
                <w:rStyle w:val="FontStyle44"/>
              </w:rPr>
              <w:t xml:space="preserve">ь </w:t>
            </w:r>
            <w:r>
              <w:rPr>
                <w:rStyle w:val="FontStyle37"/>
                <w:rFonts w:eastAsiaTheme="majorEastAsia"/>
              </w:rPr>
              <w:t xml:space="preserve">и </w:t>
            </w:r>
            <w:r>
              <w:rPr>
                <w:rStyle w:val="FontStyle44"/>
              </w:rPr>
              <w:t xml:space="preserve">ъ, </w:t>
            </w:r>
            <w:r>
              <w:rPr>
                <w:rStyle w:val="FontStyle37"/>
                <w:rFonts w:eastAsiaTheme="majorEastAsia"/>
              </w:rPr>
              <w:t>слитное написание приставок.) Объ</w:t>
            </w:r>
            <w:r>
              <w:rPr>
                <w:rStyle w:val="FontStyle37"/>
                <w:rFonts w:eastAsiaTheme="majorEastAsia"/>
              </w:rPr>
              <w:softHyphen/>
              <w:t>ясняют и доказывают написание слов. Группируют слова по типу орфограмм. Моделируют в ходе кол</w:t>
            </w:r>
            <w:r>
              <w:rPr>
                <w:rStyle w:val="FontStyle37"/>
                <w:rFonts w:eastAsiaTheme="majorEastAsia"/>
              </w:rPr>
              <w:softHyphen/>
              <w:t>лективной работы алгоритм применения орфогра</w:t>
            </w:r>
            <w:r>
              <w:rPr>
                <w:rStyle w:val="FontStyle37"/>
                <w:rFonts w:eastAsiaTheme="majorEastAsia"/>
              </w:rPr>
              <w:softHyphen/>
              <w:t xml:space="preserve">фических </w:t>
            </w:r>
            <w:r>
              <w:rPr>
                <w:rStyle w:val="FontStyle37"/>
                <w:rFonts w:eastAsiaTheme="majorEastAsia"/>
              </w:rPr>
              <w:lastRenderedPageBreak/>
              <w:t xml:space="preserve">правил. Объясняют написание слов в ходе предварительного анализа текста диктанта. Оценивают собственный диктант. Анализируют </w:t>
            </w:r>
            <w:r w:rsidRPr="00BD3361">
              <w:rPr>
                <w:rStyle w:val="FontStyle23"/>
              </w:rPr>
              <w:t xml:space="preserve"> </w:t>
            </w:r>
            <w:r w:rsidRPr="00BD3361">
              <w:rPr>
                <w:rStyle w:val="FontStyle37"/>
                <w:rFonts w:eastAsiaTheme="majorEastAsia"/>
              </w:rPr>
              <w:t>допущенные ошибки. Пишут зрительно-слуховые диктанты. Определяют грамматические харак</w:t>
            </w:r>
            <w:r w:rsidRPr="00BD3361">
              <w:rPr>
                <w:rStyle w:val="FontStyle37"/>
                <w:rFonts w:eastAsiaTheme="majorEastAsia"/>
              </w:rPr>
              <w:softHyphen/>
              <w:t>теристики частей речи, формы словоизменения су</w:t>
            </w:r>
            <w:r w:rsidRPr="00BD3361">
              <w:rPr>
                <w:rStyle w:val="FontStyle37"/>
                <w:rFonts w:eastAsiaTheme="majorEastAsia"/>
              </w:rPr>
              <w:softHyphen/>
              <w:t>ществительных, прилагательных, глаголов. Ана</w:t>
            </w:r>
            <w:r w:rsidRPr="00BD3361">
              <w:rPr>
                <w:rStyle w:val="FontStyle37"/>
                <w:rFonts w:eastAsiaTheme="majorEastAsia"/>
              </w:rPr>
              <w:softHyphen/>
              <w:t>лизируют, сравнивают и сопоставляют граммати</w:t>
            </w:r>
            <w:r w:rsidRPr="00BD3361">
              <w:rPr>
                <w:rStyle w:val="FontStyle37"/>
                <w:rFonts w:eastAsiaTheme="majorEastAsia"/>
              </w:rPr>
              <w:softHyphen/>
              <w:t xml:space="preserve">ческие признаки различных частей речи. Осваивают алгоритм распознавания частей речи (Что обозначает? </w:t>
            </w:r>
          </w:p>
          <w:p w:rsidR="00CA593C" w:rsidRDefault="00CA593C" w:rsidP="00692AE9">
            <w:pPr>
              <w:pStyle w:val="a3"/>
              <w:rPr>
                <w:rStyle w:val="FontStyle37"/>
                <w:rFonts w:eastAsiaTheme="majorEastAsia"/>
              </w:rPr>
            </w:pPr>
          </w:p>
          <w:p w:rsidR="00CA593C" w:rsidRPr="00A547C7" w:rsidRDefault="00CA593C" w:rsidP="00692AE9">
            <w:pPr>
              <w:pStyle w:val="a3"/>
              <w:rPr>
                <w:sz w:val="16"/>
                <w:szCs w:val="16"/>
              </w:rPr>
            </w:pPr>
            <w:r w:rsidRPr="00BD3361">
              <w:rPr>
                <w:rStyle w:val="FontStyle37"/>
                <w:rFonts w:eastAsiaTheme="majorEastAsia"/>
              </w:rPr>
              <w:t>На какие вопросы отвечает? Ка</w:t>
            </w:r>
            <w:r w:rsidRPr="00BD3361">
              <w:rPr>
                <w:rStyle w:val="FontStyle37"/>
                <w:rFonts w:eastAsiaTheme="majorEastAsia"/>
              </w:rPr>
              <w:softHyphen/>
              <w:t>кие имеет постоянные свойства? Как изменяется? Каким членом предложения чаще всего бывает?). Находят орфограммы на безударные падежные окончания имен прилагательных и безударные родовые окончания глагола и объясняют их напи</w:t>
            </w:r>
            <w:r w:rsidRPr="00BD3361">
              <w:rPr>
                <w:rStyle w:val="FontStyle37"/>
                <w:rFonts w:eastAsiaTheme="majorEastAsia"/>
              </w:rPr>
              <w:softHyphen/>
              <w:t>сание. Классифицируют предложения по цели высказывания. Находят в тексте и распознают по</w:t>
            </w:r>
            <w:r w:rsidRPr="00BD3361">
              <w:rPr>
                <w:rStyle w:val="FontStyle37"/>
                <w:rFonts w:eastAsiaTheme="majorEastAsia"/>
              </w:rPr>
              <w:softHyphen/>
              <w:t>вествовательные, вопросительные и побудитель</w:t>
            </w:r>
            <w:r w:rsidRPr="00BD3361">
              <w:rPr>
                <w:rStyle w:val="FontStyle37"/>
                <w:rFonts w:eastAsiaTheme="majorEastAsia"/>
              </w:rPr>
              <w:softHyphen/>
              <w:t>ные предложения. Различают распространенные и нераспространенные предложения. Анализируют деформированные предложения и тексты. Выбира</w:t>
            </w:r>
            <w:r w:rsidRPr="00BD3361">
              <w:rPr>
                <w:rStyle w:val="FontStyle37"/>
                <w:rFonts w:eastAsiaTheme="majorEastAsia"/>
              </w:rPr>
              <w:softHyphen/>
              <w:t>ют знак для постановки в конце предложения.</w:t>
            </w:r>
            <w:r>
              <w:rPr>
                <w:rStyle w:val="FontStyle37"/>
                <w:rFonts w:eastAsiaTheme="majorEastAsia"/>
              </w:rPr>
              <w:t xml:space="preserve"> Составляют схемы предложений. Выделяют грамматическую основу и второстепенные члены предложения (дополнение, определение, обсто</w:t>
            </w:r>
            <w:r>
              <w:rPr>
                <w:rStyle w:val="FontStyle37"/>
                <w:rFonts w:eastAsiaTheme="majorEastAsia"/>
              </w:rPr>
              <w:softHyphen/>
              <w:t>ятельство). Устанавливают связь слов в предложе</w:t>
            </w:r>
            <w:r>
              <w:rPr>
                <w:rStyle w:val="FontStyle37"/>
                <w:rFonts w:eastAsiaTheme="majorEastAsia"/>
              </w:rPr>
              <w:softHyphen/>
              <w:t xml:space="preserve">нии. Составляют предложения из данных </w:t>
            </w:r>
            <w:r>
              <w:rPr>
                <w:rStyle w:val="FontStyle37"/>
                <w:rFonts w:eastAsiaTheme="majorEastAsia"/>
              </w:rPr>
              <w:lastRenderedPageBreak/>
              <w:t>слов на определенную тему, по схеме. Определяют тему текста. Объясняют заголовок. Различают тексты разных типов (описание, повествование, рассужде</w:t>
            </w:r>
            <w:r>
              <w:rPr>
                <w:rStyle w:val="FontStyle37"/>
                <w:rFonts w:eastAsiaTheme="majorEastAsia"/>
              </w:rPr>
              <w:softHyphen/>
              <w:t>ние). Анализируют и сопоставляют содержание текстов. Воспроизводят текст. Составляют текст по картинке и по опорным словам. Озаглавливают собственный текст. Анализируют и корректируют созданный текст, оценивают его, находят в нем ошибки.</w:t>
            </w:r>
          </w:p>
        </w:tc>
      </w:tr>
      <w:tr w:rsidR="00CA593C" w:rsidRPr="00A547C7" w:rsidTr="00692AE9">
        <w:trPr>
          <w:trHeight w:val="248"/>
        </w:trPr>
        <w:tc>
          <w:tcPr>
            <w:tcW w:w="698" w:type="dxa"/>
          </w:tcPr>
          <w:p w:rsidR="00CA593C" w:rsidRPr="00CD0F14" w:rsidRDefault="00CA593C" w:rsidP="00692AE9">
            <w:pPr>
              <w:pStyle w:val="a3"/>
            </w:pPr>
            <w:r>
              <w:t>2</w:t>
            </w:r>
          </w:p>
        </w:tc>
        <w:tc>
          <w:tcPr>
            <w:tcW w:w="2529" w:type="dxa"/>
          </w:tcPr>
          <w:p w:rsidR="00CA593C" w:rsidRDefault="00CA593C" w:rsidP="00692AE9">
            <w:pPr>
              <w:pStyle w:val="a3"/>
            </w:pPr>
            <w:r>
              <w:rPr>
                <w:rStyle w:val="FontStyle37"/>
                <w:rFonts w:eastAsiaTheme="majorEastAsia"/>
              </w:rPr>
              <w:t>Главные и второстепенные члены предложения.</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3</w:t>
            </w:r>
          </w:p>
        </w:tc>
        <w:tc>
          <w:tcPr>
            <w:tcW w:w="2529" w:type="dxa"/>
          </w:tcPr>
          <w:p w:rsidR="00CA593C" w:rsidRPr="00B60016" w:rsidRDefault="00CA593C" w:rsidP="00692AE9">
            <w:pPr>
              <w:pStyle w:val="a3"/>
            </w:pPr>
            <w:r>
              <w:t>Словосочетания.</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4</w:t>
            </w:r>
          </w:p>
        </w:tc>
        <w:tc>
          <w:tcPr>
            <w:tcW w:w="2529" w:type="dxa"/>
          </w:tcPr>
          <w:p w:rsidR="00CA593C" w:rsidRDefault="00CA593C" w:rsidP="00692AE9">
            <w:pPr>
              <w:pStyle w:val="a3"/>
            </w:pPr>
            <w:r w:rsidRPr="00BD3361">
              <w:rPr>
                <w:rStyle w:val="FontStyle37"/>
                <w:rFonts w:eastAsiaTheme="majorEastAsia"/>
              </w:rPr>
              <w:t>Звуки и буквы.</w:t>
            </w:r>
            <w:r>
              <w:rPr>
                <w:rStyle w:val="FontStyle37"/>
                <w:rFonts w:eastAsiaTheme="majorEastAsia"/>
              </w:rPr>
              <w:t xml:space="preserve"> Слог. Ударение.        </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5</w:t>
            </w:r>
          </w:p>
        </w:tc>
        <w:tc>
          <w:tcPr>
            <w:tcW w:w="2529" w:type="dxa"/>
          </w:tcPr>
          <w:p w:rsidR="00CA593C" w:rsidRDefault="00CA593C" w:rsidP="00692AE9">
            <w:pPr>
              <w:pStyle w:val="a3"/>
            </w:pPr>
            <w:r>
              <w:rPr>
                <w:rStyle w:val="FontStyle37"/>
                <w:rFonts w:eastAsiaTheme="majorEastAsia"/>
              </w:rPr>
              <w:t>Состав сло</w:t>
            </w:r>
            <w:r>
              <w:rPr>
                <w:rStyle w:val="FontStyle37"/>
                <w:rFonts w:eastAsiaTheme="majorEastAsia"/>
              </w:rPr>
              <w:softHyphen/>
              <w:t xml:space="preserve">ва </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6</w:t>
            </w:r>
          </w:p>
        </w:tc>
        <w:tc>
          <w:tcPr>
            <w:tcW w:w="2529" w:type="dxa"/>
          </w:tcPr>
          <w:p w:rsidR="00CA593C" w:rsidRDefault="00CA593C" w:rsidP="00692AE9">
            <w:pPr>
              <w:pStyle w:val="a3"/>
            </w:pPr>
            <w:r>
              <w:rPr>
                <w:rStyle w:val="FontStyle37"/>
                <w:rFonts w:eastAsiaTheme="majorEastAsia"/>
              </w:rPr>
              <w:t xml:space="preserve">Обобщение  знаний о составе слова.     </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7</w:t>
            </w:r>
          </w:p>
        </w:tc>
        <w:tc>
          <w:tcPr>
            <w:tcW w:w="2529" w:type="dxa"/>
          </w:tcPr>
          <w:p w:rsidR="00CA593C" w:rsidRDefault="00CA593C" w:rsidP="00692AE9">
            <w:pPr>
              <w:pStyle w:val="a3"/>
            </w:pPr>
            <w:r>
              <w:t>Правописание гласных и согласных в корне слова.</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8</w:t>
            </w:r>
          </w:p>
        </w:tc>
        <w:tc>
          <w:tcPr>
            <w:tcW w:w="2529" w:type="dxa"/>
          </w:tcPr>
          <w:p w:rsidR="00CA593C" w:rsidRDefault="00CA593C" w:rsidP="00692AE9">
            <w:pPr>
              <w:pStyle w:val="a3"/>
            </w:pPr>
            <w:r>
              <w:t>Упражнение в правописании корней слов.</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9</w:t>
            </w:r>
          </w:p>
        </w:tc>
        <w:tc>
          <w:tcPr>
            <w:tcW w:w="2529" w:type="dxa"/>
          </w:tcPr>
          <w:p w:rsidR="00CA593C" w:rsidRDefault="00CA593C" w:rsidP="00692AE9">
            <w:pPr>
              <w:pStyle w:val="a3"/>
            </w:pPr>
            <w:r>
              <w:t>Правописание слов с непроизносимыми и удвоенными согласными.</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10</w:t>
            </w:r>
          </w:p>
        </w:tc>
        <w:tc>
          <w:tcPr>
            <w:tcW w:w="2529" w:type="dxa"/>
          </w:tcPr>
          <w:p w:rsidR="00CA593C" w:rsidRDefault="00CA593C" w:rsidP="00692AE9">
            <w:pPr>
              <w:pStyle w:val="a3"/>
            </w:pPr>
            <w:r>
              <w:t>Правописание приставок и предлогов.</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11</w:t>
            </w:r>
          </w:p>
        </w:tc>
        <w:tc>
          <w:tcPr>
            <w:tcW w:w="2529" w:type="dxa"/>
          </w:tcPr>
          <w:p w:rsidR="00CA593C" w:rsidRDefault="00CA593C" w:rsidP="00692AE9">
            <w:pPr>
              <w:pStyle w:val="a3"/>
            </w:pPr>
            <w:r>
              <w:t>Разделительные ъ и ь.</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12</w:t>
            </w:r>
          </w:p>
        </w:tc>
        <w:tc>
          <w:tcPr>
            <w:tcW w:w="2529" w:type="dxa"/>
          </w:tcPr>
          <w:p w:rsidR="00CA593C" w:rsidRDefault="00CA593C" w:rsidP="00692AE9">
            <w:pPr>
              <w:pStyle w:val="a3"/>
            </w:pPr>
            <w:r>
              <w:rPr>
                <w:rStyle w:val="FontStyle37"/>
                <w:rFonts w:eastAsiaTheme="majorEastAsia"/>
              </w:rPr>
              <w:t>Части речи в русском языке.</w:t>
            </w:r>
            <w:r>
              <w:t xml:space="preserve"> </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13</w:t>
            </w:r>
          </w:p>
        </w:tc>
        <w:tc>
          <w:tcPr>
            <w:tcW w:w="2529" w:type="dxa"/>
          </w:tcPr>
          <w:p w:rsidR="00CA593C" w:rsidRDefault="00CA593C" w:rsidP="00692AE9">
            <w:pPr>
              <w:pStyle w:val="a3"/>
            </w:pPr>
            <w:r>
              <w:rPr>
                <w:b/>
                <w:i/>
              </w:rPr>
              <w:t>Входной к</w:t>
            </w:r>
            <w:r w:rsidRPr="00446F59">
              <w:rPr>
                <w:b/>
                <w:i/>
              </w:rPr>
              <w:t>онтрольный диктант</w:t>
            </w:r>
            <w:r>
              <w:rPr>
                <w:b/>
                <w:i/>
              </w:rPr>
              <w:t xml:space="preserve"> №1</w:t>
            </w:r>
            <w:r w:rsidRPr="00446F59">
              <w:rPr>
                <w:b/>
                <w:i/>
              </w:rPr>
              <w:t>.</w:t>
            </w:r>
            <w:r>
              <w:t>.</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14</w:t>
            </w:r>
          </w:p>
        </w:tc>
        <w:tc>
          <w:tcPr>
            <w:tcW w:w="2529" w:type="dxa"/>
          </w:tcPr>
          <w:p w:rsidR="00CA593C" w:rsidRPr="00B60016" w:rsidRDefault="00CA593C" w:rsidP="00692AE9">
            <w:pPr>
              <w:pStyle w:val="a3"/>
            </w:pPr>
            <w:r>
              <w:rPr>
                <w:i/>
              </w:rPr>
              <w:t>Анализ контрольного диктанта.</w:t>
            </w:r>
            <w:r>
              <w:rPr>
                <w:b/>
                <w:i/>
              </w:rPr>
              <w:t xml:space="preserve"> </w:t>
            </w:r>
            <w:r>
              <w:t xml:space="preserve">  Имя существительное.</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15</w:t>
            </w:r>
          </w:p>
        </w:tc>
        <w:tc>
          <w:tcPr>
            <w:tcW w:w="2529" w:type="dxa"/>
          </w:tcPr>
          <w:p w:rsidR="00CA593C" w:rsidRPr="00FE68EF" w:rsidRDefault="00CA593C" w:rsidP="00692AE9">
            <w:pPr>
              <w:pStyle w:val="a3"/>
              <w:rPr>
                <w:i/>
              </w:rPr>
            </w:pPr>
            <w:r>
              <w:t>Склонение имен существительных.</w:t>
            </w:r>
          </w:p>
        </w:tc>
        <w:tc>
          <w:tcPr>
            <w:tcW w:w="850" w:type="dxa"/>
          </w:tcPr>
          <w:p w:rsidR="00CA593C" w:rsidRDefault="00CA593C" w:rsidP="00692AE9">
            <w:pPr>
              <w:pStyle w:val="a3"/>
            </w:pP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16</w:t>
            </w:r>
          </w:p>
        </w:tc>
        <w:tc>
          <w:tcPr>
            <w:tcW w:w="2529" w:type="dxa"/>
          </w:tcPr>
          <w:p w:rsidR="00CA593C" w:rsidRPr="00B60016" w:rsidRDefault="00CA593C" w:rsidP="00692AE9">
            <w:pPr>
              <w:pStyle w:val="a3"/>
            </w:pPr>
            <w:r>
              <w:t>Имя прилагательное.</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17</w:t>
            </w:r>
          </w:p>
        </w:tc>
        <w:tc>
          <w:tcPr>
            <w:tcW w:w="2529" w:type="dxa"/>
          </w:tcPr>
          <w:p w:rsidR="00CA593C" w:rsidRPr="00B60016" w:rsidRDefault="00CA593C" w:rsidP="00692AE9">
            <w:pPr>
              <w:pStyle w:val="a3"/>
            </w:pPr>
            <w:r>
              <w:t>Род  имен прилагательных.</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18</w:t>
            </w:r>
          </w:p>
        </w:tc>
        <w:tc>
          <w:tcPr>
            <w:tcW w:w="2529" w:type="dxa"/>
          </w:tcPr>
          <w:p w:rsidR="00CA593C" w:rsidRPr="00B60016" w:rsidRDefault="00CA593C" w:rsidP="00692AE9">
            <w:pPr>
              <w:pStyle w:val="a3"/>
            </w:pPr>
            <w:r>
              <w:t>Глагол.</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19</w:t>
            </w:r>
          </w:p>
        </w:tc>
        <w:tc>
          <w:tcPr>
            <w:tcW w:w="2529" w:type="dxa"/>
          </w:tcPr>
          <w:p w:rsidR="00CA593C" w:rsidRPr="00446F59" w:rsidRDefault="00CA593C" w:rsidP="00692AE9">
            <w:pPr>
              <w:pStyle w:val="a3"/>
              <w:rPr>
                <w:b/>
                <w:i/>
              </w:rPr>
            </w:pPr>
            <w:r>
              <w:t>Изменение глагола по временам.</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77"/>
        </w:trPr>
        <w:tc>
          <w:tcPr>
            <w:tcW w:w="698" w:type="dxa"/>
          </w:tcPr>
          <w:p w:rsidR="00CA593C" w:rsidRDefault="00CA593C" w:rsidP="00692AE9">
            <w:pPr>
              <w:pStyle w:val="a3"/>
            </w:pPr>
            <w:r>
              <w:t>20</w:t>
            </w:r>
          </w:p>
        </w:tc>
        <w:tc>
          <w:tcPr>
            <w:tcW w:w="2529" w:type="dxa"/>
          </w:tcPr>
          <w:p w:rsidR="00CA593C" w:rsidRPr="00B93D63" w:rsidRDefault="00CA593C" w:rsidP="00692AE9">
            <w:pPr>
              <w:pStyle w:val="a3"/>
              <w:rPr>
                <w:b/>
              </w:rPr>
            </w:pPr>
            <w:r w:rsidRPr="00B93D63">
              <w:rPr>
                <w:b/>
              </w:rPr>
              <w:t>Обучающее изложение.(упр. 82)</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21</w:t>
            </w:r>
          </w:p>
        </w:tc>
        <w:tc>
          <w:tcPr>
            <w:tcW w:w="2529" w:type="dxa"/>
          </w:tcPr>
          <w:p w:rsidR="00CA593C" w:rsidRPr="00FE68EF" w:rsidRDefault="00CA593C" w:rsidP="00692AE9">
            <w:pPr>
              <w:pStyle w:val="a3"/>
            </w:pPr>
            <w:r w:rsidRPr="00FE68EF">
              <w:t xml:space="preserve">Анализ изложения.  </w:t>
            </w:r>
            <w:r w:rsidRPr="00DB6C2D">
              <w:rPr>
                <w:b/>
              </w:rPr>
              <w:t>Тест по итогам повторения.</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15559" w:type="dxa"/>
            <w:gridSpan w:val="9"/>
          </w:tcPr>
          <w:p w:rsidR="00CA593C" w:rsidRPr="00A547C7" w:rsidRDefault="00CA593C" w:rsidP="00692AE9">
            <w:pPr>
              <w:pStyle w:val="a3"/>
              <w:jc w:val="center"/>
            </w:pPr>
            <w:r>
              <w:rPr>
                <w:b/>
              </w:rPr>
              <w:lastRenderedPageBreak/>
              <w:t>Однородные члены предложения (7</w:t>
            </w:r>
            <w:r w:rsidRPr="00A547C7">
              <w:rPr>
                <w:b/>
              </w:rPr>
              <w:t xml:space="preserve"> ч)</w:t>
            </w:r>
          </w:p>
        </w:tc>
      </w:tr>
      <w:tr w:rsidR="00CA593C" w:rsidRPr="00A547C7" w:rsidTr="00692AE9">
        <w:trPr>
          <w:trHeight w:val="248"/>
        </w:trPr>
        <w:tc>
          <w:tcPr>
            <w:tcW w:w="698" w:type="dxa"/>
          </w:tcPr>
          <w:p w:rsidR="00CA593C" w:rsidRDefault="00CA593C" w:rsidP="00692AE9">
            <w:pPr>
              <w:pStyle w:val="a3"/>
            </w:pPr>
            <w:r>
              <w:t>22</w:t>
            </w:r>
          </w:p>
        </w:tc>
        <w:tc>
          <w:tcPr>
            <w:tcW w:w="2529" w:type="dxa"/>
          </w:tcPr>
          <w:p w:rsidR="00CA593C" w:rsidRPr="00D31529" w:rsidRDefault="00CA593C" w:rsidP="00692AE9">
            <w:pPr>
              <w:pStyle w:val="a3"/>
              <w:rPr>
                <w:rStyle w:val="FontStyle23"/>
                <w:sz w:val="22"/>
                <w:szCs w:val="22"/>
              </w:rPr>
            </w:pPr>
            <w:r>
              <w:rPr>
                <w:rStyle w:val="FontStyle23"/>
                <w:sz w:val="22"/>
                <w:szCs w:val="22"/>
              </w:rPr>
              <w:t>Однородные члены предложения (общее понятие)</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val="restart"/>
          </w:tcPr>
          <w:p w:rsidR="00CA593C" w:rsidRPr="00A547C7" w:rsidRDefault="00CA593C" w:rsidP="00692AE9">
            <w:pPr>
              <w:ind w:firstLine="709"/>
              <w:rPr>
                <w:rFonts w:eastAsia="SchoolBookC"/>
                <w:sz w:val="16"/>
                <w:szCs w:val="16"/>
              </w:rPr>
            </w:pPr>
            <w:r w:rsidRPr="00A547C7">
              <w:rPr>
                <w:rStyle w:val="FontStyle23"/>
                <w:rFonts w:ascii="Times New Roman" w:hAnsi="Times New Roman"/>
              </w:rPr>
              <w:t xml:space="preserve"> </w:t>
            </w:r>
            <w:r w:rsidRPr="00A547C7">
              <w:rPr>
                <w:rFonts w:eastAsia="SchoolBookC-Italic"/>
                <w:i/>
                <w:iCs/>
                <w:sz w:val="16"/>
                <w:szCs w:val="16"/>
              </w:rPr>
              <w:t xml:space="preserve"> осознавать </w:t>
            </w:r>
            <w:r w:rsidRPr="00A547C7">
              <w:rPr>
                <w:rFonts w:eastAsia="SchoolBookC"/>
                <w:sz w:val="16"/>
                <w:szCs w:val="16"/>
              </w:rPr>
              <w:t>роль языка и речи в жизни людей;</w:t>
            </w:r>
          </w:p>
          <w:p w:rsidR="00CA593C" w:rsidRPr="00A547C7" w:rsidRDefault="00CA593C" w:rsidP="00692AE9">
            <w:pPr>
              <w:rPr>
                <w:bCs/>
                <w:sz w:val="16"/>
                <w:szCs w:val="16"/>
              </w:rPr>
            </w:pPr>
            <w:r w:rsidRPr="00A547C7">
              <w:rPr>
                <w:rFonts w:eastAsia="SchoolBookC"/>
                <w:sz w:val="16"/>
                <w:szCs w:val="16"/>
              </w:rPr>
              <w:t xml:space="preserve">            </w:t>
            </w:r>
            <w:r w:rsidRPr="00A547C7">
              <w:rPr>
                <w:rFonts w:eastAsia="SchoolBookC-Italic"/>
                <w:i/>
                <w:iCs/>
                <w:sz w:val="16"/>
                <w:szCs w:val="16"/>
              </w:rPr>
              <w:t>осознавать</w:t>
            </w:r>
            <w:r w:rsidRPr="00A547C7">
              <w:rPr>
                <w:bCs/>
                <w:sz w:val="16"/>
                <w:szCs w:val="16"/>
              </w:rPr>
              <w:t xml:space="preserve"> личностный смысл учения; </w:t>
            </w:r>
          </w:p>
          <w:p w:rsidR="00CA593C" w:rsidRPr="00A547C7" w:rsidRDefault="00CA593C" w:rsidP="00692AE9">
            <w:pPr>
              <w:rPr>
                <w:rFonts w:eastAsia="SchoolBookC"/>
                <w:sz w:val="16"/>
                <w:szCs w:val="16"/>
              </w:rPr>
            </w:pPr>
            <w:r w:rsidRPr="00A547C7">
              <w:rPr>
                <w:rFonts w:eastAsia="SchoolBookC"/>
                <w:sz w:val="16"/>
                <w:szCs w:val="16"/>
              </w:rPr>
              <w:t xml:space="preserve">            </w:t>
            </w:r>
            <w:r w:rsidRPr="00A547C7">
              <w:rPr>
                <w:rFonts w:eastAsia="SchoolBookC-Italic"/>
                <w:i/>
                <w:iCs/>
                <w:sz w:val="16"/>
                <w:szCs w:val="16"/>
              </w:rPr>
              <w:t xml:space="preserve">понимать </w:t>
            </w:r>
            <w:r w:rsidRPr="00A547C7">
              <w:rPr>
                <w:rFonts w:eastAsia="SchoolBookC"/>
                <w:sz w:val="16"/>
                <w:szCs w:val="16"/>
              </w:rPr>
              <w:t>эмоции других людей, сочувствовать, сопереживать;</w:t>
            </w:r>
          </w:p>
          <w:p w:rsidR="00CA593C" w:rsidRPr="00A547C7" w:rsidRDefault="00CA593C" w:rsidP="00692AE9">
            <w:pPr>
              <w:jc w:val="both"/>
              <w:rPr>
                <w:rFonts w:eastAsia="SchoolBookC"/>
                <w:sz w:val="16"/>
                <w:szCs w:val="16"/>
              </w:rPr>
            </w:pPr>
            <w:r w:rsidRPr="00A547C7">
              <w:rPr>
                <w:rFonts w:eastAsia="SchoolBookC"/>
                <w:i/>
                <w:sz w:val="16"/>
                <w:szCs w:val="16"/>
              </w:rPr>
              <w:t xml:space="preserve">          давать</w:t>
            </w:r>
            <w:r w:rsidRPr="00A547C7">
              <w:rPr>
                <w:rFonts w:eastAsia="SchoolBookC"/>
                <w:sz w:val="16"/>
                <w:szCs w:val="16"/>
              </w:rPr>
              <w:t xml:space="preserve"> самооценку на основе критериев успешности учебной деятельности.</w:t>
            </w:r>
          </w:p>
          <w:p w:rsidR="00CA593C" w:rsidRPr="00A547C7" w:rsidRDefault="00CA593C" w:rsidP="00692AE9">
            <w:pPr>
              <w:pStyle w:val="a3"/>
              <w:rPr>
                <w:b/>
                <w:sz w:val="16"/>
                <w:szCs w:val="16"/>
              </w:rPr>
            </w:pPr>
          </w:p>
        </w:tc>
        <w:tc>
          <w:tcPr>
            <w:tcW w:w="2694" w:type="dxa"/>
            <w:vMerge w:val="restart"/>
          </w:tcPr>
          <w:p w:rsidR="00CA593C" w:rsidRPr="00A547C7" w:rsidRDefault="00CA593C" w:rsidP="00692AE9">
            <w:pPr>
              <w:ind w:firstLine="709"/>
              <w:rPr>
                <w:rFonts w:eastAsia="SchoolBookC-Italic"/>
                <w:i/>
                <w:iCs/>
                <w:sz w:val="16"/>
                <w:szCs w:val="16"/>
              </w:rPr>
            </w:pPr>
            <w:r w:rsidRPr="00A547C7">
              <w:rPr>
                <w:rFonts w:eastAsia="SchoolBookC-Italic"/>
                <w:i/>
                <w:iCs/>
                <w:sz w:val="16"/>
                <w:szCs w:val="16"/>
              </w:rPr>
              <w:t>Регулятивные УУД:</w:t>
            </w:r>
          </w:p>
          <w:p w:rsidR="00CA593C" w:rsidRPr="00A547C7" w:rsidRDefault="00CA593C" w:rsidP="00692AE9">
            <w:pPr>
              <w:rPr>
                <w:rFonts w:eastAsia="SchoolBookC"/>
                <w:sz w:val="16"/>
                <w:szCs w:val="16"/>
              </w:rPr>
            </w:pPr>
            <w:r w:rsidRPr="00A547C7">
              <w:rPr>
                <w:rFonts w:eastAsia="SchoolBookC"/>
                <w:sz w:val="16"/>
                <w:szCs w:val="16"/>
              </w:rPr>
              <w:t xml:space="preserve">           –  </w:t>
            </w:r>
            <w:r w:rsidRPr="00A547C7">
              <w:rPr>
                <w:sz w:val="16"/>
                <w:szCs w:val="16"/>
              </w:rPr>
              <w:t>самостоятельно организовывать свое рабочее место;</w:t>
            </w:r>
          </w:p>
          <w:p w:rsidR="00CA593C" w:rsidRPr="00A547C7" w:rsidRDefault="00CA593C" w:rsidP="00692AE9">
            <w:pPr>
              <w:rPr>
                <w:rFonts w:eastAsia="SchoolBookC"/>
                <w:sz w:val="16"/>
                <w:szCs w:val="16"/>
              </w:rPr>
            </w:pPr>
            <w:r w:rsidRPr="00A547C7">
              <w:rPr>
                <w:rFonts w:eastAsia="SchoolBookC"/>
                <w:sz w:val="16"/>
                <w:szCs w:val="16"/>
              </w:rPr>
              <w:t xml:space="preserve">           – </w:t>
            </w:r>
            <w:r w:rsidRPr="00A547C7">
              <w:rPr>
                <w:rFonts w:eastAsia="SchoolBookC-Italic"/>
                <w:iCs/>
                <w:sz w:val="16"/>
                <w:szCs w:val="16"/>
              </w:rPr>
              <w:t>определять и формулировать</w:t>
            </w:r>
            <w:r w:rsidRPr="00A547C7">
              <w:rPr>
                <w:rFonts w:eastAsia="SchoolBookC-Italic"/>
                <w:i/>
                <w:iCs/>
                <w:sz w:val="16"/>
                <w:szCs w:val="16"/>
              </w:rPr>
              <w:t xml:space="preserve"> </w:t>
            </w:r>
            <w:r w:rsidRPr="00A547C7">
              <w:rPr>
                <w:rFonts w:eastAsia="SchoolBookC"/>
                <w:sz w:val="16"/>
                <w:szCs w:val="16"/>
              </w:rPr>
              <w:t>цель деятельности на уроке с помощью учителя и самостоятельно;</w:t>
            </w:r>
          </w:p>
          <w:p w:rsidR="00CA593C" w:rsidRPr="00A547C7" w:rsidRDefault="00CA593C" w:rsidP="00692AE9">
            <w:pPr>
              <w:rPr>
                <w:rFonts w:eastAsia="SchoolBookC"/>
                <w:sz w:val="16"/>
                <w:szCs w:val="16"/>
              </w:rPr>
            </w:pPr>
            <w:r w:rsidRPr="00A547C7">
              <w:rPr>
                <w:rFonts w:eastAsia="SchoolBookC"/>
                <w:sz w:val="16"/>
                <w:szCs w:val="16"/>
              </w:rPr>
              <w:t xml:space="preserve">            – учиться </w:t>
            </w:r>
            <w:r w:rsidRPr="00A547C7">
              <w:rPr>
                <w:rFonts w:eastAsia="SchoolBookC-Italic"/>
                <w:iCs/>
                <w:sz w:val="16"/>
                <w:szCs w:val="16"/>
              </w:rPr>
              <w:t>высказывать</w:t>
            </w:r>
            <w:r w:rsidRPr="00A547C7">
              <w:rPr>
                <w:rFonts w:eastAsia="SchoolBookC-Italic"/>
                <w:i/>
                <w:iCs/>
                <w:sz w:val="16"/>
                <w:szCs w:val="16"/>
              </w:rPr>
              <w:t xml:space="preserve"> </w:t>
            </w:r>
            <w:r w:rsidRPr="00A547C7">
              <w:rPr>
                <w:rFonts w:eastAsia="SchoolBookC"/>
                <w:sz w:val="16"/>
                <w:szCs w:val="16"/>
              </w:rPr>
              <w:t>своё предположение (версию) на основе работы с материалом учебника;</w:t>
            </w:r>
          </w:p>
          <w:p w:rsidR="00CA593C" w:rsidRPr="00A547C7" w:rsidRDefault="00CA593C" w:rsidP="00692AE9">
            <w:pPr>
              <w:ind w:firstLine="709"/>
              <w:rPr>
                <w:rFonts w:eastAsia="SchoolBookC"/>
                <w:sz w:val="16"/>
                <w:szCs w:val="16"/>
              </w:rPr>
            </w:pPr>
            <w:r w:rsidRPr="00A547C7">
              <w:rPr>
                <w:rFonts w:eastAsia="SchoolBookC"/>
                <w:sz w:val="16"/>
                <w:szCs w:val="16"/>
              </w:rPr>
              <w:t xml:space="preserve">– учиться </w:t>
            </w:r>
            <w:r w:rsidRPr="00A547C7">
              <w:rPr>
                <w:rFonts w:eastAsia="SchoolBookC-Italic"/>
                <w:iCs/>
                <w:sz w:val="16"/>
                <w:szCs w:val="16"/>
              </w:rPr>
              <w:t>работать</w:t>
            </w:r>
            <w:r w:rsidRPr="00A547C7">
              <w:rPr>
                <w:rFonts w:eastAsia="SchoolBookC-Italic"/>
                <w:i/>
                <w:iCs/>
                <w:sz w:val="16"/>
                <w:szCs w:val="16"/>
              </w:rPr>
              <w:t xml:space="preserve"> </w:t>
            </w:r>
            <w:r w:rsidRPr="00A547C7">
              <w:rPr>
                <w:rFonts w:eastAsia="SchoolBookC"/>
                <w:sz w:val="16"/>
                <w:szCs w:val="16"/>
              </w:rPr>
              <w:t>по предложенному учителем плану;</w:t>
            </w:r>
          </w:p>
          <w:p w:rsidR="00CA593C" w:rsidRPr="00A547C7" w:rsidRDefault="00CA593C" w:rsidP="00692AE9">
            <w:pPr>
              <w:pStyle w:val="aff1"/>
              <w:jc w:val="left"/>
              <w:rPr>
                <w:rFonts w:ascii="Times New Roman" w:hAnsi="Times New Roman"/>
                <w:b w:val="0"/>
                <w:bCs w:val="0"/>
                <w:sz w:val="16"/>
                <w:szCs w:val="16"/>
              </w:rPr>
            </w:pPr>
            <w:r w:rsidRPr="00A547C7">
              <w:rPr>
                <w:rFonts w:ascii="Times New Roman" w:hAnsi="Times New Roman"/>
                <w:b w:val="0"/>
                <w:sz w:val="16"/>
                <w:szCs w:val="16"/>
              </w:rPr>
              <w:t xml:space="preserve">            </w:t>
            </w:r>
            <w:r w:rsidRPr="00A547C7">
              <w:rPr>
                <w:rFonts w:ascii="Times New Roman" w:eastAsia="SchoolBookC" w:hAnsi="Times New Roman"/>
                <w:sz w:val="16"/>
                <w:szCs w:val="16"/>
              </w:rPr>
              <w:t>–</w:t>
            </w:r>
            <w:r w:rsidRPr="00A547C7">
              <w:rPr>
                <w:rFonts w:ascii="Times New Roman" w:hAnsi="Times New Roman"/>
                <w:b w:val="0"/>
                <w:sz w:val="16"/>
                <w:szCs w:val="16"/>
              </w:rPr>
              <w:t xml:space="preserve"> соотносить выполненное задание  с образцом, предложенным учителем;</w:t>
            </w:r>
          </w:p>
          <w:p w:rsidR="00CA593C" w:rsidRPr="00A547C7" w:rsidRDefault="00CA593C" w:rsidP="00692AE9">
            <w:pPr>
              <w:pStyle w:val="aff1"/>
              <w:jc w:val="left"/>
              <w:rPr>
                <w:rFonts w:ascii="Times New Roman" w:hAnsi="Times New Roman"/>
                <w:b w:val="0"/>
                <w:bCs w:val="0"/>
                <w:sz w:val="16"/>
                <w:szCs w:val="16"/>
              </w:rPr>
            </w:pPr>
            <w:r w:rsidRPr="00A547C7">
              <w:rPr>
                <w:rFonts w:ascii="Times New Roman" w:hAnsi="Times New Roman"/>
                <w:b w:val="0"/>
                <w:sz w:val="16"/>
                <w:szCs w:val="16"/>
              </w:rPr>
              <w:t xml:space="preserve">            </w:t>
            </w:r>
            <w:r w:rsidRPr="00A547C7">
              <w:rPr>
                <w:rFonts w:ascii="Times New Roman" w:eastAsia="SchoolBookC" w:hAnsi="Times New Roman"/>
                <w:sz w:val="16"/>
                <w:szCs w:val="16"/>
              </w:rPr>
              <w:t>–</w:t>
            </w:r>
            <w:r w:rsidRPr="00A547C7">
              <w:rPr>
                <w:rFonts w:ascii="Times New Roman" w:hAnsi="Times New Roman"/>
                <w:b w:val="0"/>
                <w:sz w:val="16"/>
                <w:szCs w:val="16"/>
              </w:rPr>
              <w:t xml:space="preserve"> корректировать выполнение задания в дальнейшем;</w:t>
            </w:r>
          </w:p>
          <w:p w:rsidR="00CA593C" w:rsidRPr="00A547C7" w:rsidRDefault="00CA593C" w:rsidP="00692AE9">
            <w:pPr>
              <w:pStyle w:val="aff1"/>
              <w:jc w:val="left"/>
              <w:rPr>
                <w:rFonts w:ascii="Times New Roman" w:hAnsi="Times New Roman"/>
                <w:b w:val="0"/>
                <w:bCs w:val="0"/>
                <w:sz w:val="16"/>
                <w:szCs w:val="16"/>
              </w:rPr>
            </w:pPr>
            <w:r w:rsidRPr="00A547C7">
              <w:rPr>
                <w:rFonts w:ascii="Times New Roman" w:hAnsi="Times New Roman"/>
                <w:b w:val="0"/>
                <w:sz w:val="16"/>
                <w:szCs w:val="16"/>
              </w:rPr>
              <w:t xml:space="preserve">            </w:t>
            </w:r>
            <w:r w:rsidRPr="00A547C7">
              <w:rPr>
                <w:rFonts w:ascii="Times New Roman" w:eastAsia="SchoolBookC" w:hAnsi="Times New Roman"/>
                <w:sz w:val="16"/>
                <w:szCs w:val="16"/>
              </w:rPr>
              <w:t>–</w:t>
            </w:r>
            <w:r w:rsidRPr="00A547C7">
              <w:rPr>
                <w:rFonts w:ascii="Times New Roman" w:hAnsi="Times New Roman"/>
                <w:b w:val="0"/>
                <w:sz w:val="16"/>
                <w:szCs w:val="16"/>
              </w:rPr>
              <w:t xml:space="preserve"> оценивать задание по следующим параметрам: легко выполнять, возникли сложности при выполнении. </w:t>
            </w:r>
          </w:p>
          <w:p w:rsidR="00CA593C" w:rsidRPr="00A547C7" w:rsidRDefault="00CA593C" w:rsidP="00692AE9">
            <w:pPr>
              <w:pStyle w:val="aff1"/>
              <w:jc w:val="left"/>
              <w:rPr>
                <w:rFonts w:ascii="Times New Roman" w:hAnsi="Times New Roman"/>
                <w:b w:val="0"/>
                <w:bCs w:val="0"/>
                <w:sz w:val="16"/>
                <w:szCs w:val="16"/>
              </w:rPr>
            </w:pPr>
            <w:r w:rsidRPr="00A547C7">
              <w:rPr>
                <w:rFonts w:ascii="Times New Roman" w:eastAsia="SchoolBookC-Italic" w:hAnsi="Times New Roman"/>
                <w:b w:val="0"/>
                <w:i/>
                <w:iCs/>
                <w:sz w:val="16"/>
                <w:szCs w:val="16"/>
              </w:rPr>
              <w:t xml:space="preserve">              Познавательные УУД:</w:t>
            </w:r>
          </w:p>
          <w:p w:rsidR="00CA593C" w:rsidRPr="00A547C7" w:rsidRDefault="00CA593C" w:rsidP="00692AE9">
            <w:pPr>
              <w:ind w:firstLine="709"/>
              <w:rPr>
                <w:rFonts w:eastAsia="SchoolBookC"/>
                <w:sz w:val="16"/>
                <w:szCs w:val="16"/>
              </w:rPr>
            </w:pPr>
            <w:r w:rsidRPr="00A547C7">
              <w:rPr>
                <w:rFonts w:eastAsia="SchoolBookC"/>
                <w:sz w:val="16"/>
                <w:szCs w:val="16"/>
              </w:rPr>
              <w:t xml:space="preserve">– </w:t>
            </w:r>
            <w:r w:rsidRPr="00A547C7">
              <w:rPr>
                <w:rFonts w:eastAsia="SchoolBookC-Italic"/>
                <w:iCs/>
                <w:sz w:val="16"/>
                <w:szCs w:val="16"/>
              </w:rPr>
              <w:t>ориентироваться</w:t>
            </w:r>
            <w:r w:rsidRPr="00A547C7">
              <w:rPr>
                <w:rFonts w:eastAsia="SchoolBookC-Italic"/>
                <w:i/>
                <w:iCs/>
                <w:sz w:val="16"/>
                <w:szCs w:val="16"/>
              </w:rPr>
              <w:t xml:space="preserve"> </w:t>
            </w:r>
            <w:r w:rsidRPr="00A547C7">
              <w:rPr>
                <w:rFonts w:eastAsia="SchoolBookC"/>
                <w:sz w:val="16"/>
                <w:szCs w:val="16"/>
              </w:rPr>
              <w:t>в учебнике;</w:t>
            </w:r>
          </w:p>
          <w:p w:rsidR="00CA593C" w:rsidRPr="00A547C7" w:rsidRDefault="00CA593C" w:rsidP="00692AE9">
            <w:pPr>
              <w:ind w:firstLine="709"/>
              <w:rPr>
                <w:rFonts w:eastAsia="SchoolBookC"/>
                <w:sz w:val="16"/>
                <w:szCs w:val="16"/>
              </w:rPr>
            </w:pPr>
            <w:r w:rsidRPr="00A547C7">
              <w:rPr>
                <w:rFonts w:eastAsia="SchoolBookC"/>
                <w:sz w:val="16"/>
                <w:szCs w:val="16"/>
              </w:rPr>
              <w:t xml:space="preserve">– </w:t>
            </w:r>
            <w:r w:rsidRPr="00A547C7">
              <w:rPr>
                <w:rFonts w:eastAsia="SchoolBookC-Italic"/>
                <w:iCs/>
                <w:sz w:val="16"/>
                <w:szCs w:val="16"/>
              </w:rPr>
              <w:t>находить ответы</w:t>
            </w:r>
            <w:r w:rsidRPr="00A547C7">
              <w:rPr>
                <w:rFonts w:eastAsia="SchoolBookC-Italic"/>
                <w:i/>
                <w:iCs/>
                <w:sz w:val="16"/>
                <w:szCs w:val="16"/>
              </w:rPr>
              <w:t xml:space="preserve"> </w:t>
            </w:r>
            <w:r w:rsidRPr="00A547C7">
              <w:rPr>
                <w:rFonts w:eastAsia="SchoolBookC"/>
                <w:sz w:val="16"/>
                <w:szCs w:val="16"/>
              </w:rPr>
              <w:t>на вопросы в тексте, иллюстрациях;</w:t>
            </w:r>
          </w:p>
          <w:p w:rsidR="00CA593C" w:rsidRPr="00A547C7" w:rsidRDefault="00CA593C" w:rsidP="00692AE9">
            <w:pPr>
              <w:ind w:firstLine="709"/>
              <w:rPr>
                <w:rFonts w:eastAsia="SchoolBookC"/>
                <w:sz w:val="16"/>
                <w:szCs w:val="16"/>
              </w:rPr>
            </w:pPr>
            <w:r w:rsidRPr="00A547C7">
              <w:rPr>
                <w:rFonts w:eastAsia="SchoolBookC"/>
                <w:sz w:val="16"/>
                <w:szCs w:val="16"/>
              </w:rPr>
              <w:t xml:space="preserve">– </w:t>
            </w:r>
            <w:r w:rsidRPr="00A547C7">
              <w:rPr>
                <w:rFonts w:eastAsia="SchoolBookC-Italic"/>
                <w:iCs/>
                <w:sz w:val="16"/>
                <w:szCs w:val="16"/>
              </w:rPr>
              <w:t>делать выводы</w:t>
            </w:r>
            <w:r w:rsidRPr="00A547C7">
              <w:rPr>
                <w:rFonts w:eastAsia="SchoolBookC-Italic"/>
                <w:i/>
                <w:iCs/>
                <w:sz w:val="16"/>
                <w:szCs w:val="16"/>
              </w:rPr>
              <w:t xml:space="preserve"> </w:t>
            </w:r>
            <w:r w:rsidRPr="00A547C7">
              <w:rPr>
                <w:rFonts w:eastAsia="SchoolBookC"/>
                <w:sz w:val="16"/>
                <w:szCs w:val="16"/>
              </w:rPr>
              <w:t>в результате совместной работы класса и учителя;</w:t>
            </w:r>
          </w:p>
          <w:p w:rsidR="00CA593C" w:rsidRPr="00A547C7" w:rsidRDefault="00CA593C" w:rsidP="00692AE9">
            <w:pPr>
              <w:pStyle w:val="aff1"/>
              <w:jc w:val="left"/>
              <w:rPr>
                <w:rFonts w:ascii="Times New Roman" w:hAnsi="Times New Roman"/>
                <w:b w:val="0"/>
                <w:bCs w:val="0"/>
                <w:sz w:val="16"/>
                <w:szCs w:val="16"/>
              </w:rPr>
            </w:pPr>
            <w:r w:rsidRPr="00A547C7">
              <w:rPr>
                <w:rFonts w:ascii="Times New Roman" w:eastAsia="SchoolBookC-Italic" w:hAnsi="Times New Roman"/>
                <w:b w:val="0"/>
                <w:bCs w:val="0"/>
                <w:i/>
                <w:iCs/>
                <w:sz w:val="16"/>
                <w:szCs w:val="16"/>
              </w:rPr>
              <w:t xml:space="preserve">            </w:t>
            </w:r>
            <w:r w:rsidRPr="00A547C7">
              <w:rPr>
                <w:rFonts w:ascii="Times New Roman" w:eastAsia="SchoolBookC" w:hAnsi="Times New Roman"/>
                <w:sz w:val="16"/>
                <w:szCs w:val="16"/>
              </w:rPr>
              <w:t>–</w:t>
            </w:r>
            <w:r w:rsidRPr="00A547C7">
              <w:rPr>
                <w:rFonts w:ascii="Times New Roman" w:eastAsia="SchoolBookC-Italic" w:hAnsi="Times New Roman"/>
                <w:b w:val="0"/>
                <w:bCs w:val="0"/>
                <w:i/>
                <w:iCs/>
                <w:sz w:val="16"/>
                <w:szCs w:val="16"/>
              </w:rPr>
              <w:t xml:space="preserve"> </w:t>
            </w:r>
            <w:r w:rsidRPr="00A547C7">
              <w:rPr>
                <w:rFonts w:ascii="Times New Roman" w:hAnsi="Times New Roman"/>
                <w:b w:val="0"/>
                <w:sz w:val="16"/>
                <w:szCs w:val="16"/>
              </w:rPr>
              <w:t xml:space="preserve">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CA593C" w:rsidRPr="00A547C7" w:rsidRDefault="00CA593C" w:rsidP="00692AE9">
            <w:pPr>
              <w:pStyle w:val="aff1"/>
              <w:jc w:val="left"/>
              <w:rPr>
                <w:rFonts w:ascii="Times New Roman" w:hAnsi="Times New Roman"/>
                <w:b w:val="0"/>
                <w:bCs w:val="0"/>
                <w:sz w:val="16"/>
                <w:szCs w:val="16"/>
              </w:rPr>
            </w:pPr>
            <w:r w:rsidRPr="00A547C7">
              <w:rPr>
                <w:rFonts w:ascii="Times New Roman" w:hAnsi="Times New Roman"/>
                <w:b w:val="0"/>
                <w:sz w:val="16"/>
                <w:szCs w:val="16"/>
              </w:rPr>
              <w:t xml:space="preserve">            </w:t>
            </w:r>
            <w:r w:rsidRPr="00A547C7">
              <w:rPr>
                <w:rFonts w:ascii="Times New Roman" w:eastAsia="SchoolBookC" w:hAnsi="Times New Roman"/>
                <w:sz w:val="16"/>
                <w:szCs w:val="16"/>
              </w:rPr>
              <w:t>–</w:t>
            </w:r>
            <w:r w:rsidRPr="00A547C7">
              <w:rPr>
                <w:rFonts w:ascii="Times New Roman" w:hAnsi="Times New Roman"/>
                <w:b w:val="0"/>
                <w:sz w:val="16"/>
                <w:szCs w:val="16"/>
              </w:rPr>
              <w:t xml:space="preserve"> определять,  в каких источниках  можно  найти  необходимую информацию для  выполнения задания. </w:t>
            </w:r>
          </w:p>
          <w:p w:rsidR="00CA593C" w:rsidRPr="00A547C7" w:rsidRDefault="00CA593C" w:rsidP="00692AE9">
            <w:pPr>
              <w:rPr>
                <w:rFonts w:eastAsia="SchoolBookC-Italic"/>
                <w:i/>
                <w:iCs/>
                <w:sz w:val="16"/>
                <w:szCs w:val="16"/>
              </w:rPr>
            </w:pPr>
            <w:r w:rsidRPr="00A547C7">
              <w:rPr>
                <w:bCs/>
                <w:sz w:val="16"/>
                <w:szCs w:val="16"/>
              </w:rPr>
              <w:t xml:space="preserve">             </w:t>
            </w:r>
            <w:r w:rsidRPr="00A547C7">
              <w:rPr>
                <w:rFonts w:eastAsia="SchoolBookC-Italic"/>
                <w:i/>
                <w:iCs/>
                <w:sz w:val="16"/>
                <w:szCs w:val="16"/>
              </w:rPr>
              <w:t>Коммуникативные УУД:</w:t>
            </w:r>
          </w:p>
          <w:p w:rsidR="00CA593C" w:rsidRPr="00A547C7" w:rsidRDefault="00CA593C" w:rsidP="00692AE9">
            <w:pPr>
              <w:ind w:firstLine="709"/>
              <w:rPr>
                <w:rFonts w:eastAsia="SchoolBookC"/>
                <w:sz w:val="16"/>
                <w:szCs w:val="16"/>
              </w:rPr>
            </w:pPr>
            <w:r w:rsidRPr="00A547C7">
              <w:rPr>
                <w:rFonts w:eastAsia="SchoolBookC"/>
                <w:sz w:val="16"/>
                <w:szCs w:val="16"/>
              </w:rPr>
              <w:t xml:space="preserve">– </w:t>
            </w:r>
            <w:r w:rsidRPr="00A547C7">
              <w:rPr>
                <w:rFonts w:eastAsia="SchoolBookC-Italic"/>
                <w:iCs/>
                <w:sz w:val="16"/>
                <w:szCs w:val="16"/>
              </w:rPr>
              <w:t>оформлять</w:t>
            </w:r>
            <w:r w:rsidRPr="00A547C7">
              <w:rPr>
                <w:rFonts w:eastAsia="SchoolBookC-Italic"/>
                <w:i/>
                <w:iCs/>
                <w:sz w:val="16"/>
                <w:szCs w:val="16"/>
              </w:rPr>
              <w:t xml:space="preserve"> </w:t>
            </w:r>
            <w:r w:rsidRPr="00A547C7">
              <w:rPr>
                <w:rFonts w:eastAsia="SchoolBookC"/>
                <w:sz w:val="16"/>
                <w:szCs w:val="16"/>
              </w:rPr>
              <w:t>свои мысли в устной и письменной форме (на уровне предложения или небольшого текста);</w:t>
            </w:r>
          </w:p>
          <w:p w:rsidR="00CA593C" w:rsidRPr="00A547C7" w:rsidRDefault="00CA593C" w:rsidP="00692AE9">
            <w:pPr>
              <w:ind w:firstLine="709"/>
              <w:rPr>
                <w:rFonts w:eastAsia="SchoolBookC"/>
                <w:sz w:val="16"/>
                <w:szCs w:val="16"/>
              </w:rPr>
            </w:pPr>
            <w:r w:rsidRPr="00A547C7">
              <w:rPr>
                <w:rFonts w:eastAsia="SchoolBookC"/>
                <w:sz w:val="16"/>
                <w:szCs w:val="16"/>
              </w:rPr>
              <w:lastRenderedPageBreak/>
              <w:t xml:space="preserve">– </w:t>
            </w:r>
            <w:r w:rsidRPr="00A547C7">
              <w:rPr>
                <w:sz w:val="16"/>
                <w:szCs w:val="16"/>
              </w:rPr>
              <w:t>участвовать в диалоге; слушать и понимать других, высказывать свою точку зрения на события;</w:t>
            </w:r>
          </w:p>
          <w:p w:rsidR="00CA593C" w:rsidRPr="00A547C7" w:rsidRDefault="00CA593C" w:rsidP="00692AE9">
            <w:pPr>
              <w:rPr>
                <w:rFonts w:eastAsia="SchoolBookC"/>
                <w:sz w:val="16"/>
                <w:szCs w:val="16"/>
              </w:rPr>
            </w:pPr>
            <w:r w:rsidRPr="00A547C7">
              <w:rPr>
                <w:sz w:val="16"/>
                <w:szCs w:val="16"/>
              </w:rPr>
              <w:t xml:space="preserve">            </w:t>
            </w:r>
            <w:r w:rsidRPr="00A547C7">
              <w:rPr>
                <w:rFonts w:eastAsia="SchoolBookC"/>
                <w:sz w:val="16"/>
                <w:szCs w:val="16"/>
              </w:rPr>
              <w:t>–</w:t>
            </w:r>
            <w:r w:rsidRPr="00A547C7">
              <w:rPr>
                <w:sz w:val="16"/>
                <w:szCs w:val="16"/>
              </w:rPr>
              <w:t xml:space="preserve">  </w:t>
            </w:r>
            <w:r w:rsidRPr="00A547C7">
              <w:rPr>
                <w:rFonts w:eastAsia="SchoolBookC-Italic"/>
                <w:iCs/>
                <w:sz w:val="16"/>
                <w:szCs w:val="16"/>
              </w:rPr>
              <w:t xml:space="preserve">выразительно читать </w:t>
            </w:r>
            <w:r w:rsidRPr="00A547C7">
              <w:rPr>
                <w:rFonts w:eastAsia="SchoolBookC"/>
                <w:sz w:val="16"/>
                <w:szCs w:val="16"/>
              </w:rPr>
              <w:t xml:space="preserve">и </w:t>
            </w:r>
            <w:r w:rsidRPr="00A547C7">
              <w:rPr>
                <w:rFonts w:eastAsia="SchoolBookC-Italic"/>
                <w:iCs/>
                <w:sz w:val="16"/>
                <w:szCs w:val="16"/>
              </w:rPr>
              <w:t>пересказывать</w:t>
            </w:r>
            <w:r w:rsidRPr="00A547C7">
              <w:rPr>
                <w:rFonts w:eastAsia="SchoolBookC-Italic"/>
                <w:i/>
                <w:iCs/>
                <w:sz w:val="16"/>
                <w:szCs w:val="16"/>
              </w:rPr>
              <w:t xml:space="preserve"> </w:t>
            </w:r>
            <w:r w:rsidRPr="00A547C7">
              <w:rPr>
                <w:rFonts w:eastAsia="SchoolBookC"/>
                <w:sz w:val="16"/>
                <w:szCs w:val="16"/>
              </w:rPr>
              <w:t>текст;</w:t>
            </w:r>
          </w:p>
          <w:p w:rsidR="00CA593C" w:rsidRPr="00A547C7" w:rsidRDefault="00CA593C" w:rsidP="00692AE9">
            <w:pPr>
              <w:ind w:firstLine="709"/>
              <w:rPr>
                <w:rFonts w:eastAsia="SchoolBookC"/>
                <w:sz w:val="16"/>
                <w:szCs w:val="16"/>
              </w:rPr>
            </w:pPr>
            <w:r w:rsidRPr="00A547C7">
              <w:rPr>
                <w:rFonts w:eastAsia="SchoolBookC"/>
                <w:sz w:val="16"/>
                <w:szCs w:val="16"/>
              </w:rPr>
              <w:t xml:space="preserve"> – учиться </w:t>
            </w:r>
            <w:r w:rsidRPr="00A547C7">
              <w:rPr>
                <w:rFonts w:eastAsia="SchoolBookC-Italic"/>
                <w:iCs/>
                <w:sz w:val="16"/>
                <w:szCs w:val="16"/>
              </w:rPr>
              <w:t>работать в паре, группе</w:t>
            </w:r>
            <w:r w:rsidRPr="00A547C7">
              <w:rPr>
                <w:rFonts w:eastAsia="SchoolBookC-Italic"/>
                <w:i/>
                <w:iCs/>
                <w:sz w:val="16"/>
                <w:szCs w:val="16"/>
              </w:rPr>
              <w:t xml:space="preserve">; </w:t>
            </w:r>
            <w:r w:rsidRPr="00A547C7">
              <w:rPr>
                <w:rFonts w:eastAsia="SchoolBookC"/>
                <w:sz w:val="16"/>
                <w:szCs w:val="16"/>
              </w:rPr>
              <w:t>выполнять различные роли (лидера, исполнителя).</w:t>
            </w:r>
          </w:p>
          <w:p w:rsidR="00CA593C" w:rsidRPr="00A547C7" w:rsidRDefault="00CA593C" w:rsidP="00692AE9">
            <w:pPr>
              <w:pStyle w:val="a3"/>
              <w:rPr>
                <w:sz w:val="16"/>
                <w:szCs w:val="16"/>
              </w:rPr>
            </w:pPr>
          </w:p>
        </w:tc>
        <w:tc>
          <w:tcPr>
            <w:tcW w:w="2409" w:type="dxa"/>
            <w:vMerge w:val="restart"/>
          </w:tcPr>
          <w:p w:rsidR="00CA593C" w:rsidRPr="00A547C7" w:rsidRDefault="00CA593C" w:rsidP="00692AE9">
            <w:pPr>
              <w:pStyle w:val="a3"/>
              <w:rPr>
                <w:sz w:val="16"/>
                <w:szCs w:val="16"/>
              </w:rPr>
            </w:pPr>
            <w:r w:rsidRPr="00A547C7">
              <w:rPr>
                <w:sz w:val="16"/>
                <w:szCs w:val="16"/>
              </w:rPr>
              <w:lastRenderedPageBreak/>
              <w:t xml:space="preserve">Овладение разными видами речевой деятельности (чтение, письмо, говорение, слушание). </w:t>
            </w:r>
          </w:p>
          <w:p w:rsidR="00CA593C" w:rsidRPr="00A547C7" w:rsidRDefault="00CA593C" w:rsidP="00692AE9">
            <w:pPr>
              <w:pStyle w:val="a3"/>
              <w:rPr>
                <w:sz w:val="16"/>
                <w:szCs w:val="16"/>
              </w:rPr>
            </w:pPr>
            <w:r w:rsidRPr="00A547C7">
              <w:rPr>
                <w:sz w:val="16"/>
                <w:szCs w:val="16"/>
              </w:rPr>
              <w:t>Усвоение основ знаний из области фонетики и графики, грамматики (морфологии и синтаксиса), лексики (словарный состав языка), морфемики (состав слова: основа, корень, приставка, суффикс, окончание), элементов словообразования.</w:t>
            </w:r>
          </w:p>
          <w:p w:rsidR="00CA593C" w:rsidRPr="00A547C7" w:rsidRDefault="00CA593C" w:rsidP="00692AE9">
            <w:pPr>
              <w:pStyle w:val="a3"/>
              <w:rPr>
                <w:sz w:val="16"/>
                <w:szCs w:val="16"/>
              </w:rPr>
            </w:pPr>
            <w:r w:rsidRPr="00A547C7">
              <w:rPr>
                <w:sz w:val="16"/>
                <w:szCs w:val="16"/>
              </w:rPr>
              <w:t>Формирование каллиграфических, орфографических и пунктуационныхнавыков, речевых умений, обеспечивающих восприятие, воспроизведение и создание собственных высказываний в устной и письменной форме.</w:t>
            </w:r>
          </w:p>
          <w:p w:rsidR="00CA593C" w:rsidRPr="00A547C7" w:rsidRDefault="00CA593C" w:rsidP="00692AE9">
            <w:pPr>
              <w:pStyle w:val="a3"/>
              <w:rPr>
                <w:sz w:val="16"/>
                <w:szCs w:val="16"/>
              </w:rPr>
            </w:pPr>
            <w:r w:rsidRPr="00A547C7">
              <w:rPr>
                <w:sz w:val="16"/>
                <w:szCs w:val="16"/>
              </w:rPr>
              <w:t>Выявление слов, значение которых требует уточнения, обогащения словаря, умение пользоваться словарями разных типов и ряд других задач, направленных на эстетическое, эмоциональное, нравственное развитие школьника.</w:t>
            </w:r>
          </w:p>
          <w:p w:rsidR="00CA593C" w:rsidRPr="00A547C7" w:rsidRDefault="00CA593C" w:rsidP="00692AE9">
            <w:pPr>
              <w:pStyle w:val="a3"/>
              <w:rPr>
                <w:sz w:val="16"/>
                <w:szCs w:val="16"/>
              </w:rPr>
            </w:pPr>
          </w:p>
        </w:tc>
        <w:tc>
          <w:tcPr>
            <w:tcW w:w="2410" w:type="dxa"/>
            <w:vMerge w:val="restart"/>
          </w:tcPr>
          <w:p w:rsidR="00CA593C" w:rsidRPr="00A547C7" w:rsidRDefault="00CA593C" w:rsidP="00692AE9">
            <w:pPr>
              <w:pStyle w:val="a3"/>
              <w:rPr>
                <w:sz w:val="16"/>
                <w:szCs w:val="16"/>
              </w:rPr>
            </w:pPr>
            <w:r w:rsidRPr="00BD3361">
              <w:rPr>
                <w:rStyle w:val="FontStyle37"/>
                <w:rFonts w:eastAsiaTheme="majorEastAsia"/>
              </w:rPr>
              <w:t>Наблюдают за употреблением и связью однород</w:t>
            </w:r>
            <w:r w:rsidRPr="00BD3361">
              <w:rPr>
                <w:rStyle w:val="FontStyle37"/>
                <w:rFonts w:eastAsiaTheme="majorEastAsia"/>
              </w:rPr>
              <w:softHyphen/>
              <w:t>ных членов в предложении. Классифицируют члены предложения с точки зрения выполняемой функции (главные и второстепенные члены предло</w:t>
            </w:r>
            <w:r w:rsidRPr="00BD3361">
              <w:rPr>
                <w:rStyle w:val="FontStyle37"/>
                <w:rFonts w:eastAsiaTheme="majorEastAsia"/>
              </w:rPr>
              <w:softHyphen/>
              <w:t>жения). Анализируют предложение и текст с точки зрения наличия в них однородных членов. Распо</w:t>
            </w:r>
            <w:r w:rsidRPr="00BD3361">
              <w:rPr>
                <w:rStyle w:val="FontStyle37"/>
                <w:rFonts w:eastAsiaTheme="majorEastAsia"/>
              </w:rPr>
              <w:softHyphen/>
              <w:t>знают предложен</w:t>
            </w:r>
            <w:r>
              <w:rPr>
                <w:rStyle w:val="FontStyle37"/>
                <w:rFonts w:eastAsiaTheme="majorEastAsia"/>
              </w:rPr>
              <w:t>ия с однородными членами в текс</w:t>
            </w:r>
            <w:r w:rsidRPr="00BD3361">
              <w:rPr>
                <w:rStyle w:val="FontStyle37"/>
                <w:rFonts w:eastAsiaTheme="majorEastAsia"/>
              </w:rPr>
              <w:t>те. Соблюдают интонацию перечисления при чте</w:t>
            </w:r>
            <w:r w:rsidRPr="00BD3361">
              <w:rPr>
                <w:rStyle w:val="FontStyle37"/>
                <w:rFonts w:eastAsiaTheme="majorEastAsia"/>
              </w:rPr>
              <w:softHyphen/>
              <w:t>нии предложений с однородными членами. Рас</w:t>
            </w:r>
            <w:r w:rsidRPr="00BD3361">
              <w:rPr>
                <w:rStyle w:val="FontStyle37"/>
                <w:rFonts w:eastAsiaTheme="majorEastAsia"/>
              </w:rPr>
              <w:softHyphen/>
              <w:t>ставляют знаки препинания в предложениях с од</w:t>
            </w:r>
            <w:r w:rsidRPr="00BD3361">
              <w:rPr>
                <w:rStyle w:val="FontStyle37"/>
                <w:rFonts w:eastAsiaTheme="majorEastAsia"/>
              </w:rPr>
              <w:softHyphen/>
              <w:t>нородными членами. Составляют предложения с однородными членами, в том числе по схеме. Пере</w:t>
            </w:r>
            <w:r w:rsidRPr="00BD3361">
              <w:rPr>
                <w:rStyle w:val="FontStyle37"/>
                <w:rFonts w:eastAsiaTheme="majorEastAsia"/>
              </w:rPr>
              <w:softHyphen/>
              <w:t>дают содержание текста с однородными членами предложения по вопросам, по опорным словам. Анализируют и корректируют созданный текст. Оценивают текст, находят в нем ошибки</w:t>
            </w:r>
          </w:p>
        </w:tc>
      </w:tr>
      <w:tr w:rsidR="00CA593C" w:rsidRPr="00A547C7" w:rsidTr="00692AE9">
        <w:trPr>
          <w:trHeight w:val="248"/>
        </w:trPr>
        <w:tc>
          <w:tcPr>
            <w:tcW w:w="698" w:type="dxa"/>
          </w:tcPr>
          <w:p w:rsidR="00CA593C" w:rsidRDefault="00CA593C" w:rsidP="00692AE9">
            <w:pPr>
              <w:pStyle w:val="a3"/>
            </w:pPr>
            <w:r>
              <w:t>23</w:t>
            </w:r>
          </w:p>
        </w:tc>
        <w:tc>
          <w:tcPr>
            <w:tcW w:w="2529" w:type="dxa"/>
          </w:tcPr>
          <w:p w:rsidR="00CA593C" w:rsidRPr="00D31529" w:rsidRDefault="00CA593C" w:rsidP="00692AE9">
            <w:pPr>
              <w:pStyle w:val="a3"/>
              <w:rPr>
                <w:rStyle w:val="FontStyle23"/>
                <w:sz w:val="22"/>
                <w:szCs w:val="22"/>
              </w:rPr>
            </w:pPr>
            <w:r>
              <w:rPr>
                <w:rStyle w:val="FontStyle23"/>
                <w:sz w:val="22"/>
                <w:szCs w:val="22"/>
              </w:rPr>
              <w:t>Связь однородных членов предложения с помощью союзов, интонации перечисления.</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24</w:t>
            </w:r>
          </w:p>
        </w:tc>
        <w:tc>
          <w:tcPr>
            <w:tcW w:w="2529" w:type="dxa"/>
          </w:tcPr>
          <w:p w:rsidR="00CA593C" w:rsidRPr="00B60016" w:rsidRDefault="00CA593C" w:rsidP="00692AE9">
            <w:pPr>
              <w:pStyle w:val="a3"/>
              <w:rPr>
                <w:rStyle w:val="FontStyle23"/>
                <w:sz w:val="22"/>
                <w:szCs w:val="22"/>
              </w:rPr>
            </w:pPr>
            <w:r>
              <w:rPr>
                <w:rStyle w:val="FontStyle23"/>
                <w:sz w:val="22"/>
                <w:szCs w:val="22"/>
              </w:rPr>
              <w:t>Запятая между однородными членами.</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25</w:t>
            </w:r>
          </w:p>
        </w:tc>
        <w:tc>
          <w:tcPr>
            <w:tcW w:w="2529" w:type="dxa"/>
          </w:tcPr>
          <w:p w:rsidR="00CA593C" w:rsidRPr="00B60016" w:rsidRDefault="00CA593C" w:rsidP="00692AE9">
            <w:pPr>
              <w:pStyle w:val="a3"/>
              <w:rPr>
                <w:rStyle w:val="FontStyle23"/>
                <w:sz w:val="22"/>
                <w:szCs w:val="22"/>
              </w:rPr>
            </w:pPr>
            <w:r>
              <w:rPr>
                <w:rStyle w:val="FontStyle23"/>
                <w:sz w:val="22"/>
                <w:szCs w:val="22"/>
              </w:rPr>
              <w:t>Предложения с однородными членами, соединёнными союзами а, но, да.</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26</w:t>
            </w:r>
          </w:p>
        </w:tc>
        <w:tc>
          <w:tcPr>
            <w:tcW w:w="2529" w:type="dxa"/>
          </w:tcPr>
          <w:p w:rsidR="00CA593C" w:rsidRDefault="00CA593C" w:rsidP="00692AE9">
            <w:pPr>
              <w:pStyle w:val="a3"/>
              <w:rPr>
                <w:rStyle w:val="FontStyle23"/>
                <w:sz w:val="22"/>
                <w:szCs w:val="22"/>
              </w:rPr>
            </w:pPr>
            <w:r>
              <w:rPr>
                <w:rStyle w:val="FontStyle23"/>
                <w:sz w:val="22"/>
                <w:szCs w:val="22"/>
              </w:rPr>
              <w:t>Упражнение в правильном построении  предложений с однородными членами.</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27</w:t>
            </w:r>
          </w:p>
        </w:tc>
        <w:tc>
          <w:tcPr>
            <w:tcW w:w="2529" w:type="dxa"/>
          </w:tcPr>
          <w:p w:rsidR="00CA593C" w:rsidRPr="00D31529" w:rsidRDefault="00CA593C" w:rsidP="00692AE9">
            <w:pPr>
              <w:pStyle w:val="a3"/>
              <w:rPr>
                <w:rStyle w:val="FontStyle23"/>
                <w:sz w:val="22"/>
                <w:szCs w:val="22"/>
              </w:rPr>
            </w:pPr>
            <w:r>
              <w:rPr>
                <w:rStyle w:val="FontStyle23"/>
                <w:b/>
                <w:i/>
              </w:rPr>
              <w:t>Диктант №2  по теме «Однородные члены предложения»</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28</w:t>
            </w:r>
          </w:p>
        </w:tc>
        <w:tc>
          <w:tcPr>
            <w:tcW w:w="2529" w:type="dxa"/>
          </w:tcPr>
          <w:p w:rsidR="00CA593C" w:rsidRPr="0024107E" w:rsidRDefault="00CA593C" w:rsidP="00692AE9">
            <w:pPr>
              <w:pStyle w:val="a3"/>
              <w:rPr>
                <w:rStyle w:val="FontStyle23"/>
                <w:b/>
                <w:i/>
                <w:sz w:val="22"/>
                <w:szCs w:val="22"/>
              </w:rPr>
            </w:pPr>
            <w:r>
              <w:rPr>
                <w:rStyle w:val="FontStyle23"/>
                <w:b/>
                <w:i/>
                <w:sz w:val="22"/>
                <w:szCs w:val="22"/>
              </w:rPr>
              <w:t>Анализ контрольного диктанта. Закрепление изученного.</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15559" w:type="dxa"/>
            <w:gridSpan w:val="9"/>
          </w:tcPr>
          <w:p w:rsidR="00CA593C" w:rsidRPr="00A547C7" w:rsidRDefault="00CA593C" w:rsidP="00692AE9">
            <w:pPr>
              <w:pStyle w:val="a3"/>
              <w:jc w:val="center"/>
              <w:rPr>
                <w:b/>
              </w:rPr>
            </w:pPr>
            <w:r w:rsidRPr="00A547C7">
              <w:rPr>
                <w:b/>
              </w:rPr>
              <w:lastRenderedPageBreak/>
              <w:t>Текст (</w:t>
            </w:r>
            <w:r>
              <w:rPr>
                <w:b/>
              </w:rPr>
              <w:t>2</w:t>
            </w:r>
            <w:r w:rsidRPr="00A547C7">
              <w:rPr>
                <w:b/>
              </w:rPr>
              <w:t xml:space="preserve"> ч)</w:t>
            </w:r>
          </w:p>
        </w:tc>
      </w:tr>
      <w:tr w:rsidR="00CA593C" w:rsidRPr="00A547C7" w:rsidTr="00692AE9">
        <w:trPr>
          <w:trHeight w:val="248"/>
        </w:trPr>
        <w:tc>
          <w:tcPr>
            <w:tcW w:w="698" w:type="dxa"/>
          </w:tcPr>
          <w:p w:rsidR="00CA593C" w:rsidRDefault="00CA593C" w:rsidP="00692AE9">
            <w:pPr>
              <w:pStyle w:val="a3"/>
            </w:pPr>
            <w:r>
              <w:t>29</w:t>
            </w:r>
          </w:p>
        </w:tc>
        <w:tc>
          <w:tcPr>
            <w:tcW w:w="2529" w:type="dxa"/>
          </w:tcPr>
          <w:p w:rsidR="00CA593C" w:rsidRPr="00B60016" w:rsidRDefault="00CA593C" w:rsidP="00692AE9">
            <w:pPr>
              <w:pStyle w:val="a3"/>
              <w:rPr>
                <w:rStyle w:val="FontStyle23"/>
                <w:sz w:val="22"/>
                <w:szCs w:val="22"/>
              </w:rPr>
            </w:pPr>
            <w:r>
              <w:rPr>
                <w:rStyle w:val="FontStyle23"/>
                <w:sz w:val="22"/>
                <w:szCs w:val="22"/>
              </w:rPr>
              <w:t>Тема и основная мысль текста.</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val="restart"/>
          </w:tcPr>
          <w:p w:rsidR="00CA593C" w:rsidRPr="00A547C7" w:rsidRDefault="00CA593C" w:rsidP="00692AE9">
            <w:pPr>
              <w:ind w:firstLine="709"/>
              <w:rPr>
                <w:rFonts w:eastAsia="SchoolBookC"/>
                <w:sz w:val="16"/>
                <w:szCs w:val="16"/>
              </w:rPr>
            </w:pPr>
            <w:r w:rsidRPr="00A547C7">
              <w:rPr>
                <w:rStyle w:val="FontStyle23"/>
                <w:rFonts w:ascii="Times New Roman" w:hAnsi="Times New Roman"/>
              </w:rPr>
              <w:t xml:space="preserve"> </w:t>
            </w:r>
            <w:r w:rsidRPr="00A547C7">
              <w:rPr>
                <w:rFonts w:eastAsia="SchoolBookC-Italic"/>
                <w:i/>
                <w:iCs/>
                <w:sz w:val="16"/>
                <w:szCs w:val="16"/>
              </w:rPr>
              <w:t xml:space="preserve"> осознавать </w:t>
            </w:r>
            <w:r w:rsidRPr="00A547C7">
              <w:rPr>
                <w:rFonts w:eastAsia="SchoolBookC"/>
                <w:sz w:val="16"/>
                <w:szCs w:val="16"/>
              </w:rPr>
              <w:t>роль языка и речи в жизни людей;</w:t>
            </w:r>
          </w:p>
          <w:p w:rsidR="00CA593C" w:rsidRPr="00A547C7" w:rsidRDefault="00CA593C" w:rsidP="00692AE9">
            <w:pPr>
              <w:rPr>
                <w:bCs/>
                <w:sz w:val="16"/>
                <w:szCs w:val="16"/>
              </w:rPr>
            </w:pPr>
            <w:r w:rsidRPr="00A547C7">
              <w:rPr>
                <w:rFonts w:eastAsia="SchoolBookC"/>
                <w:sz w:val="16"/>
                <w:szCs w:val="16"/>
              </w:rPr>
              <w:t xml:space="preserve">            </w:t>
            </w:r>
            <w:r w:rsidRPr="00A547C7">
              <w:rPr>
                <w:rFonts w:eastAsia="SchoolBookC-Italic"/>
                <w:i/>
                <w:iCs/>
                <w:sz w:val="16"/>
                <w:szCs w:val="16"/>
              </w:rPr>
              <w:t>осознавать</w:t>
            </w:r>
            <w:r w:rsidRPr="00A547C7">
              <w:rPr>
                <w:bCs/>
                <w:sz w:val="16"/>
                <w:szCs w:val="16"/>
              </w:rPr>
              <w:t xml:space="preserve"> личностный смысл учения; </w:t>
            </w:r>
          </w:p>
          <w:p w:rsidR="00CA593C" w:rsidRPr="00A547C7" w:rsidRDefault="00CA593C" w:rsidP="00692AE9">
            <w:pPr>
              <w:rPr>
                <w:rFonts w:eastAsia="SchoolBookC"/>
                <w:sz w:val="16"/>
                <w:szCs w:val="16"/>
              </w:rPr>
            </w:pPr>
            <w:r w:rsidRPr="00A547C7">
              <w:rPr>
                <w:rFonts w:eastAsia="SchoolBookC"/>
                <w:sz w:val="16"/>
                <w:szCs w:val="16"/>
              </w:rPr>
              <w:t xml:space="preserve">            </w:t>
            </w:r>
            <w:r w:rsidRPr="00A547C7">
              <w:rPr>
                <w:rFonts w:eastAsia="SchoolBookC-Italic"/>
                <w:i/>
                <w:iCs/>
                <w:sz w:val="16"/>
                <w:szCs w:val="16"/>
              </w:rPr>
              <w:t xml:space="preserve">понимать </w:t>
            </w:r>
            <w:r w:rsidRPr="00A547C7">
              <w:rPr>
                <w:rFonts w:eastAsia="SchoolBookC"/>
                <w:sz w:val="16"/>
                <w:szCs w:val="16"/>
              </w:rPr>
              <w:t>эмоции других людей, сочувствовать, сопереживать;</w:t>
            </w:r>
          </w:p>
          <w:p w:rsidR="00CA593C" w:rsidRPr="00A547C7" w:rsidRDefault="00CA593C" w:rsidP="00692AE9">
            <w:pPr>
              <w:jc w:val="both"/>
              <w:rPr>
                <w:rFonts w:eastAsia="SchoolBookC"/>
                <w:sz w:val="16"/>
                <w:szCs w:val="16"/>
              </w:rPr>
            </w:pPr>
            <w:r w:rsidRPr="00A547C7">
              <w:rPr>
                <w:rFonts w:eastAsia="SchoolBookC"/>
                <w:i/>
                <w:sz w:val="16"/>
                <w:szCs w:val="16"/>
              </w:rPr>
              <w:t xml:space="preserve">          давать</w:t>
            </w:r>
            <w:r w:rsidRPr="00A547C7">
              <w:rPr>
                <w:rFonts w:eastAsia="SchoolBookC"/>
                <w:sz w:val="16"/>
                <w:szCs w:val="16"/>
              </w:rPr>
              <w:t xml:space="preserve"> самооценку на основе критериев успешности учебной деятельности.</w:t>
            </w:r>
          </w:p>
          <w:p w:rsidR="00CA593C" w:rsidRPr="00A547C7" w:rsidRDefault="00CA593C" w:rsidP="00692AE9">
            <w:pPr>
              <w:pStyle w:val="a3"/>
              <w:rPr>
                <w:b/>
                <w:sz w:val="16"/>
                <w:szCs w:val="16"/>
              </w:rPr>
            </w:pPr>
          </w:p>
        </w:tc>
        <w:tc>
          <w:tcPr>
            <w:tcW w:w="2694" w:type="dxa"/>
            <w:vMerge w:val="restart"/>
          </w:tcPr>
          <w:p w:rsidR="00CA593C" w:rsidRPr="00A547C7" w:rsidRDefault="00CA593C" w:rsidP="00692AE9">
            <w:pPr>
              <w:ind w:firstLine="709"/>
              <w:rPr>
                <w:rFonts w:eastAsia="SchoolBookC-Italic"/>
                <w:i/>
                <w:iCs/>
                <w:sz w:val="16"/>
                <w:szCs w:val="16"/>
              </w:rPr>
            </w:pPr>
            <w:r w:rsidRPr="00A547C7">
              <w:rPr>
                <w:rFonts w:eastAsia="SchoolBookC-Italic"/>
                <w:i/>
                <w:iCs/>
                <w:sz w:val="16"/>
                <w:szCs w:val="16"/>
              </w:rPr>
              <w:t>Регулятивные УУД:</w:t>
            </w:r>
          </w:p>
          <w:p w:rsidR="00CA593C" w:rsidRPr="00A547C7" w:rsidRDefault="00CA593C" w:rsidP="00692AE9">
            <w:pPr>
              <w:rPr>
                <w:rFonts w:eastAsia="SchoolBookC"/>
                <w:sz w:val="16"/>
                <w:szCs w:val="16"/>
              </w:rPr>
            </w:pPr>
            <w:r w:rsidRPr="00A547C7">
              <w:rPr>
                <w:rFonts w:eastAsia="SchoolBookC"/>
                <w:sz w:val="16"/>
                <w:szCs w:val="16"/>
              </w:rPr>
              <w:t xml:space="preserve">           –  </w:t>
            </w:r>
            <w:r w:rsidRPr="00A547C7">
              <w:rPr>
                <w:sz w:val="16"/>
                <w:szCs w:val="16"/>
              </w:rPr>
              <w:t>самостоятельно организовывать свое рабочее место;</w:t>
            </w:r>
          </w:p>
          <w:p w:rsidR="00CA593C" w:rsidRPr="00A547C7" w:rsidRDefault="00CA593C" w:rsidP="00692AE9">
            <w:pPr>
              <w:rPr>
                <w:rFonts w:eastAsia="SchoolBookC"/>
                <w:sz w:val="16"/>
                <w:szCs w:val="16"/>
              </w:rPr>
            </w:pPr>
            <w:r w:rsidRPr="00A547C7">
              <w:rPr>
                <w:rFonts w:eastAsia="SchoolBookC"/>
                <w:sz w:val="16"/>
                <w:szCs w:val="16"/>
              </w:rPr>
              <w:t xml:space="preserve">           – </w:t>
            </w:r>
            <w:r w:rsidRPr="00A547C7">
              <w:rPr>
                <w:rFonts w:eastAsia="SchoolBookC-Italic"/>
                <w:iCs/>
                <w:sz w:val="16"/>
                <w:szCs w:val="16"/>
              </w:rPr>
              <w:t>определять и формулировать</w:t>
            </w:r>
            <w:r w:rsidRPr="00A547C7">
              <w:rPr>
                <w:rFonts w:eastAsia="SchoolBookC-Italic"/>
                <w:i/>
                <w:iCs/>
                <w:sz w:val="16"/>
                <w:szCs w:val="16"/>
              </w:rPr>
              <w:t xml:space="preserve"> </w:t>
            </w:r>
            <w:r w:rsidRPr="00A547C7">
              <w:rPr>
                <w:rFonts w:eastAsia="SchoolBookC"/>
                <w:sz w:val="16"/>
                <w:szCs w:val="16"/>
              </w:rPr>
              <w:t>цель деятельности на уроке с помощью учителя и самостоятельно;</w:t>
            </w:r>
          </w:p>
          <w:p w:rsidR="00CA593C" w:rsidRPr="00A547C7" w:rsidRDefault="00CA593C" w:rsidP="00692AE9">
            <w:pPr>
              <w:rPr>
                <w:rFonts w:eastAsia="SchoolBookC"/>
                <w:sz w:val="16"/>
                <w:szCs w:val="16"/>
              </w:rPr>
            </w:pPr>
            <w:r w:rsidRPr="00A547C7">
              <w:rPr>
                <w:rFonts w:eastAsia="SchoolBookC"/>
                <w:sz w:val="16"/>
                <w:szCs w:val="16"/>
              </w:rPr>
              <w:t xml:space="preserve">            – учиться </w:t>
            </w:r>
            <w:r w:rsidRPr="00A547C7">
              <w:rPr>
                <w:rFonts w:eastAsia="SchoolBookC-Italic"/>
                <w:iCs/>
                <w:sz w:val="16"/>
                <w:szCs w:val="16"/>
              </w:rPr>
              <w:t>высказывать</w:t>
            </w:r>
            <w:r w:rsidRPr="00A547C7">
              <w:rPr>
                <w:rFonts w:eastAsia="SchoolBookC-Italic"/>
                <w:i/>
                <w:iCs/>
                <w:sz w:val="16"/>
                <w:szCs w:val="16"/>
              </w:rPr>
              <w:t xml:space="preserve"> </w:t>
            </w:r>
            <w:r w:rsidRPr="00A547C7">
              <w:rPr>
                <w:rFonts w:eastAsia="SchoolBookC"/>
                <w:sz w:val="16"/>
                <w:szCs w:val="16"/>
              </w:rPr>
              <w:t>своё предположение (версию) на основе работы с материалом учебника;</w:t>
            </w:r>
          </w:p>
          <w:p w:rsidR="00CA593C" w:rsidRPr="00A547C7" w:rsidRDefault="00CA593C" w:rsidP="00692AE9">
            <w:pPr>
              <w:ind w:firstLine="709"/>
              <w:rPr>
                <w:rFonts w:eastAsia="SchoolBookC"/>
                <w:sz w:val="16"/>
                <w:szCs w:val="16"/>
              </w:rPr>
            </w:pPr>
            <w:r w:rsidRPr="00A547C7">
              <w:rPr>
                <w:rFonts w:eastAsia="SchoolBookC"/>
                <w:sz w:val="16"/>
                <w:szCs w:val="16"/>
              </w:rPr>
              <w:t xml:space="preserve">– учиться </w:t>
            </w:r>
            <w:r w:rsidRPr="00A547C7">
              <w:rPr>
                <w:rFonts w:eastAsia="SchoolBookC-Italic"/>
                <w:iCs/>
                <w:sz w:val="16"/>
                <w:szCs w:val="16"/>
              </w:rPr>
              <w:t>работать</w:t>
            </w:r>
            <w:r w:rsidRPr="00A547C7">
              <w:rPr>
                <w:rFonts w:eastAsia="SchoolBookC-Italic"/>
                <w:i/>
                <w:iCs/>
                <w:sz w:val="16"/>
                <w:szCs w:val="16"/>
              </w:rPr>
              <w:t xml:space="preserve"> </w:t>
            </w:r>
            <w:r w:rsidRPr="00A547C7">
              <w:rPr>
                <w:rFonts w:eastAsia="SchoolBookC"/>
                <w:sz w:val="16"/>
                <w:szCs w:val="16"/>
              </w:rPr>
              <w:t>по предложенному учителем плану;</w:t>
            </w:r>
          </w:p>
          <w:p w:rsidR="00CA593C" w:rsidRPr="00A547C7" w:rsidRDefault="00CA593C" w:rsidP="00692AE9">
            <w:pPr>
              <w:rPr>
                <w:rFonts w:eastAsia="SchoolBookC-Italic"/>
                <w:i/>
                <w:iCs/>
                <w:sz w:val="16"/>
                <w:szCs w:val="16"/>
              </w:rPr>
            </w:pPr>
            <w:r w:rsidRPr="00A547C7">
              <w:rPr>
                <w:rFonts w:eastAsia="SchoolBookC-Italic"/>
                <w:i/>
                <w:iCs/>
                <w:sz w:val="16"/>
                <w:szCs w:val="16"/>
              </w:rPr>
              <w:t>Коммуникативные УУД:</w:t>
            </w:r>
          </w:p>
          <w:p w:rsidR="00CA593C" w:rsidRPr="00A547C7" w:rsidRDefault="00CA593C" w:rsidP="00692AE9">
            <w:pPr>
              <w:ind w:firstLine="709"/>
              <w:rPr>
                <w:rFonts w:eastAsia="SchoolBookC"/>
                <w:sz w:val="16"/>
                <w:szCs w:val="16"/>
              </w:rPr>
            </w:pPr>
            <w:r w:rsidRPr="00A547C7">
              <w:rPr>
                <w:rFonts w:eastAsia="SchoolBookC"/>
                <w:sz w:val="16"/>
                <w:szCs w:val="16"/>
              </w:rPr>
              <w:t xml:space="preserve">– </w:t>
            </w:r>
            <w:r w:rsidRPr="00A547C7">
              <w:rPr>
                <w:rFonts w:eastAsia="SchoolBookC-Italic"/>
                <w:iCs/>
                <w:sz w:val="16"/>
                <w:szCs w:val="16"/>
              </w:rPr>
              <w:t>оформлять</w:t>
            </w:r>
            <w:r w:rsidRPr="00A547C7">
              <w:rPr>
                <w:rFonts w:eastAsia="SchoolBookC-Italic"/>
                <w:i/>
                <w:iCs/>
                <w:sz w:val="16"/>
                <w:szCs w:val="16"/>
              </w:rPr>
              <w:t xml:space="preserve"> </w:t>
            </w:r>
            <w:r w:rsidRPr="00A547C7">
              <w:rPr>
                <w:rFonts w:eastAsia="SchoolBookC"/>
                <w:sz w:val="16"/>
                <w:szCs w:val="16"/>
              </w:rPr>
              <w:t>свои мысли в устной и письменной форме (на уровне предложения или небольшого текста);</w:t>
            </w:r>
          </w:p>
          <w:p w:rsidR="00CA593C" w:rsidRPr="00A547C7" w:rsidRDefault="00CA593C" w:rsidP="00692AE9">
            <w:pPr>
              <w:ind w:firstLine="709"/>
              <w:rPr>
                <w:rFonts w:eastAsia="SchoolBookC"/>
                <w:sz w:val="16"/>
                <w:szCs w:val="16"/>
              </w:rPr>
            </w:pPr>
            <w:r w:rsidRPr="00A547C7">
              <w:rPr>
                <w:rFonts w:eastAsia="SchoolBookC"/>
                <w:sz w:val="16"/>
                <w:szCs w:val="16"/>
              </w:rPr>
              <w:t xml:space="preserve">– </w:t>
            </w:r>
            <w:r w:rsidRPr="00A547C7">
              <w:rPr>
                <w:sz w:val="16"/>
                <w:szCs w:val="16"/>
              </w:rPr>
              <w:t>участвовать в диалоге; слушать и понимать других, высказывать свою точку зрения на события;</w:t>
            </w:r>
          </w:p>
          <w:p w:rsidR="00CA593C" w:rsidRPr="00A547C7" w:rsidRDefault="00CA593C" w:rsidP="00692AE9">
            <w:pPr>
              <w:rPr>
                <w:rFonts w:eastAsia="SchoolBookC"/>
                <w:sz w:val="16"/>
                <w:szCs w:val="16"/>
              </w:rPr>
            </w:pPr>
            <w:r w:rsidRPr="00A547C7">
              <w:rPr>
                <w:sz w:val="16"/>
                <w:szCs w:val="16"/>
              </w:rPr>
              <w:t xml:space="preserve">            </w:t>
            </w:r>
            <w:r w:rsidRPr="00A547C7">
              <w:rPr>
                <w:rFonts w:eastAsia="SchoolBookC"/>
                <w:sz w:val="16"/>
                <w:szCs w:val="16"/>
              </w:rPr>
              <w:t>–</w:t>
            </w:r>
            <w:r w:rsidRPr="00A547C7">
              <w:rPr>
                <w:sz w:val="16"/>
                <w:szCs w:val="16"/>
              </w:rPr>
              <w:t xml:space="preserve">  </w:t>
            </w:r>
            <w:r w:rsidRPr="00A547C7">
              <w:rPr>
                <w:rFonts w:eastAsia="SchoolBookC-Italic"/>
                <w:iCs/>
                <w:sz w:val="16"/>
                <w:szCs w:val="16"/>
              </w:rPr>
              <w:t xml:space="preserve">выразительно читать </w:t>
            </w:r>
            <w:r w:rsidRPr="00A547C7">
              <w:rPr>
                <w:rFonts w:eastAsia="SchoolBookC"/>
                <w:sz w:val="16"/>
                <w:szCs w:val="16"/>
              </w:rPr>
              <w:t xml:space="preserve">и </w:t>
            </w:r>
            <w:r w:rsidRPr="00A547C7">
              <w:rPr>
                <w:rFonts w:eastAsia="SchoolBookC-Italic"/>
                <w:iCs/>
                <w:sz w:val="16"/>
                <w:szCs w:val="16"/>
              </w:rPr>
              <w:t>пересказывать</w:t>
            </w:r>
            <w:r w:rsidRPr="00A547C7">
              <w:rPr>
                <w:rFonts w:eastAsia="SchoolBookC-Italic"/>
                <w:i/>
                <w:iCs/>
                <w:sz w:val="16"/>
                <w:szCs w:val="16"/>
              </w:rPr>
              <w:t xml:space="preserve"> </w:t>
            </w:r>
            <w:r w:rsidRPr="00A547C7">
              <w:rPr>
                <w:rFonts w:eastAsia="SchoolBookC"/>
                <w:sz w:val="16"/>
                <w:szCs w:val="16"/>
              </w:rPr>
              <w:t>текст;</w:t>
            </w:r>
          </w:p>
          <w:p w:rsidR="00CA593C" w:rsidRPr="00A547C7" w:rsidRDefault="00CA593C" w:rsidP="00692AE9">
            <w:pPr>
              <w:ind w:firstLine="709"/>
              <w:rPr>
                <w:rFonts w:eastAsia="SchoolBookC"/>
                <w:sz w:val="16"/>
                <w:szCs w:val="16"/>
              </w:rPr>
            </w:pPr>
            <w:r w:rsidRPr="00A547C7">
              <w:rPr>
                <w:rFonts w:eastAsia="SchoolBookC"/>
                <w:sz w:val="16"/>
                <w:szCs w:val="16"/>
              </w:rPr>
              <w:t xml:space="preserve"> – учиться </w:t>
            </w:r>
            <w:r w:rsidRPr="00A547C7">
              <w:rPr>
                <w:rFonts w:eastAsia="SchoolBookC-Italic"/>
                <w:iCs/>
                <w:sz w:val="16"/>
                <w:szCs w:val="16"/>
              </w:rPr>
              <w:t>работать в паре, группе</w:t>
            </w:r>
            <w:r w:rsidRPr="00A547C7">
              <w:rPr>
                <w:rFonts w:eastAsia="SchoolBookC-Italic"/>
                <w:i/>
                <w:iCs/>
                <w:sz w:val="16"/>
                <w:szCs w:val="16"/>
              </w:rPr>
              <w:t xml:space="preserve">; </w:t>
            </w:r>
            <w:r w:rsidRPr="00A547C7">
              <w:rPr>
                <w:rFonts w:eastAsia="SchoolBookC"/>
                <w:sz w:val="16"/>
                <w:szCs w:val="16"/>
              </w:rPr>
              <w:t>выполнять различные роли (лидера, исполнителя).</w:t>
            </w:r>
          </w:p>
          <w:p w:rsidR="00CA593C" w:rsidRPr="00A547C7" w:rsidRDefault="00CA593C" w:rsidP="00692AE9">
            <w:pPr>
              <w:pStyle w:val="a3"/>
              <w:rPr>
                <w:sz w:val="16"/>
                <w:szCs w:val="16"/>
              </w:rPr>
            </w:pPr>
          </w:p>
        </w:tc>
        <w:tc>
          <w:tcPr>
            <w:tcW w:w="2409" w:type="dxa"/>
            <w:vMerge w:val="restart"/>
          </w:tcPr>
          <w:p w:rsidR="00CA593C" w:rsidRPr="00A547C7" w:rsidRDefault="00CA593C" w:rsidP="00692AE9">
            <w:pPr>
              <w:pStyle w:val="a3"/>
              <w:rPr>
                <w:sz w:val="16"/>
                <w:szCs w:val="16"/>
              </w:rPr>
            </w:pPr>
            <w:r w:rsidRPr="00A547C7">
              <w:rPr>
                <w:sz w:val="16"/>
                <w:szCs w:val="16"/>
              </w:rPr>
              <w:t xml:space="preserve">Овладение разными видами речевой деятельности (чтение, письмо, говорение, слушание). </w:t>
            </w:r>
          </w:p>
          <w:p w:rsidR="00CA593C" w:rsidRPr="00A547C7" w:rsidRDefault="00CA593C" w:rsidP="00692AE9">
            <w:pPr>
              <w:pStyle w:val="a3"/>
              <w:rPr>
                <w:sz w:val="16"/>
                <w:szCs w:val="16"/>
              </w:rPr>
            </w:pPr>
            <w:r w:rsidRPr="00A547C7">
              <w:rPr>
                <w:sz w:val="16"/>
                <w:szCs w:val="16"/>
              </w:rPr>
              <w:t>Усвоение основ знаний из области фонетики и графики, грамматики (морфологии и синтаксиса), лексики (словарный состав языка), морфемики (состав слова: основа, корень, приставка, суффикс, окончание), элементов словообразования.</w:t>
            </w:r>
          </w:p>
          <w:p w:rsidR="00CA593C" w:rsidRPr="00A547C7" w:rsidRDefault="00CA593C" w:rsidP="00692AE9">
            <w:pPr>
              <w:pStyle w:val="a3"/>
              <w:rPr>
                <w:sz w:val="16"/>
                <w:szCs w:val="16"/>
              </w:rPr>
            </w:pPr>
            <w:r w:rsidRPr="00A547C7">
              <w:rPr>
                <w:sz w:val="16"/>
                <w:szCs w:val="16"/>
              </w:rPr>
              <w:t>Формирование каллиграфических, орфографических и пунктуационных навыков, речевых умений</w:t>
            </w:r>
          </w:p>
        </w:tc>
        <w:tc>
          <w:tcPr>
            <w:tcW w:w="2410" w:type="dxa"/>
            <w:vMerge w:val="restart"/>
          </w:tcPr>
          <w:p w:rsidR="00CA593C" w:rsidRPr="00A547C7" w:rsidRDefault="00CA593C" w:rsidP="00692AE9">
            <w:pPr>
              <w:pStyle w:val="a3"/>
              <w:rPr>
                <w:sz w:val="16"/>
                <w:szCs w:val="16"/>
              </w:rPr>
            </w:pPr>
            <w:r w:rsidRPr="00BD3361">
              <w:rPr>
                <w:rStyle w:val="FontStyle37"/>
                <w:rFonts w:eastAsiaTheme="majorEastAsia"/>
              </w:rPr>
              <w:t>Определяют тему и основную мысль текста. Пере</w:t>
            </w:r>
            <w:r w:rsidRPr="00BD3361">
              <w:rPr>
                <w:rStyle w:val="FontStyle37"/>
                <w:rFonts w:eastAsiaTheme="majorEastAsia"/>
              </w:rPr>
              <w:softHyphen/>
              <w:t>дают содержание текста, опираясь на его тему и ос</w:t>
            </w:r>
            <w:r w:rsidRPr="00BD3361">
              <w:rPr>
                <w:rStyle w:val="FontStyle37"/>
                <w:rFonts w:eastAsiaTheme="majorEastAsia"/>
              </w:rPr>
              <w:softHyphen/>
              <w:t>новную мысль. Озаглавливают текст, опираясь на тему и основную мысль. Определяют наличие изу</w:t>
            </w:r>
            <w:r w:rsidRPr="00BD3361">
              <w:rPr>
                <w:rStyle w:val="FontStyle37"/>
                <w:rFonts w:eastAsiaTheme="majorEastAsia"/>
              </w:rPr>
              <w:softHyphen/>
              <w:t>ченных орфограмм в тексте, объясняют написание слов. Составляют тексты, исходя из темы и опира</w:t>
            </w:r>
            <w:r w:rsidRPr="00BD3361">
              <w:rPr>
                <w:rStyle w:val="FontStyle37"/>
                <w:rFonts w:eastAsiaTheme="majorEastAsia"/>
              </w:rPr>
              <w:softHyphen/>
              <w:t>ясь на основную мысль. Составляют план текста, опираясь на тему и основную мысль текста. Пишут зрительно-слуховые диктанты</w:t>
            </w:r>
            <w:r>
              <w:rPr>
                <w:rStyle w:val="FontStyle37"/>
                <w:rFonts w:eastAsiaTheme="majorEastAsia"/>
              </w:rPr>
              <w:t>.</w:t>
            </w:r>
          </w:p>
        </w:tc>
      </w:tr>
      <w:tr w:rsidR="00CA593C" w:rsidRPr="00A547C7" w:rsidTr="00692AE9">
        <w:trPr>
          <w:trHeight w:val="248"/>
        </w:trPr>
        <w:tc>
          <w:tcPr>
            <w:tcW w:w="698" w:type="dxa"/>
          </w:tcPr>
          <w:p w:rsidR="00CA593C" w:rsidRDefault="00CA593C" w:rsidP="00692AE9">
            <w:pPr>
              <w:pStyle w:val="a3"/>
            </w:pPr>
            <w:r>
              <w:t>30</w:t>
            </w:r>
          </w:p>
        </w:tc>
        <w:tc>
          <w:tcPr>
            <w:tcW w:w="2529" w:type="dxa"/>
          </w:tcPr>
          <w:p w:rsidR="00CA593C" w:rsidRPr="00B60016" w:rsidRDefault="00CA593C" w:rsidP="00692AE9">
            <w:pPr>
              <w:pStyle w:val="a3"/>
              <w:rPr>
                <w:rStyle w:val="FontStyle23"/>
                <w:sz w:val="22"/>
                <w:szCs w:val="22"/>
              </w:rPr>
            </w:pPr>
            <w:r>
              <w:rPr>
                <w:rStyle w:val="FontStyle23"/>
                <w:sz w:val="22"/>
                <w:szCs w:val="22"/>
              </w:rPr>
              <w:t>План  текста.</w:t>
            </w:r>
            <w:r>
              <w:rPr>
                <w:rStyle w:val="FontStyle23"/>
                <w:b/>
                <w:i/>
                <w:sz w:val="22"/>
                <w:szCs w:val="22"/>
              </w:rPr>
              <w:t xml:space="preserve"> Изложение по самостоятельно составленному плану</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15559" w:type="dxa"/>
            <w:gridSpan w:val="9"/>
          </w:tcPr>
          <w:p w:rsidR="00CA593C" w:rsidRPr="00A547C7" w:rsidRDefault="00CA593C" w:rsidP="00692AE9">
            <w:pPr>
              <w:pStyle w:val="a3"/>
              <w:jc w:val="center"/>
            </w:pPr>
            <w:r>
              <w:rPr>
                <w:b/>
              </w:rPr>
              <w:t>Имя существительное (39</w:t>
            </w:r>
            <w:r w:rsidRPr="00A547C7">
              <w:rPr>
                <w:b/>
              </w:rPr>
              <w:t xml:space="preserve"> ч)</w:t>
            </w:r>
          </w:p>
        </w:tc>
      </w:tr>
      <w:tr w:rsidR="00CA593C" w:rsidRPr="00A547C7" w:rsidTr="00692AE9">
        <w:trPr>
          <w:trHeight w:val="248"/>
        </w:trPr>
        <w:tc>
          <w:tcPr>
            <w:tcW w:w="698" w:type="dxa"/>
          </w:tcPr>
          <w:p w:rsidR="00CA593C" w:rsidRDefault="00CA593C" w:rsidP="00692AE9">
            <w:pPr>
              <w:pStyle w:val="a3"/>
            </w:pPr>
            <w:r>
              <w:t>31</w:t>
            </w:r>
          </w:p>
          <w:p w:rsidR="00CA593C" w:rsidRDefault="00CA593C" w:rsidP="00692AE9">
            <w:pPr>
              <w:pStyle w:val="a3"/>
            </w:pPr>
          </w:p>
          <w:p w:rsidR="00CA593C" w:rsidRDefault="00CA593C" w:rsidP="00692AE9">
            <w:pPr>
              <w:pStyle w:val="a3"/>
            </w:pPr>
          </w:p>
        </w:tc>
        <w:tc>
          <w:tcPr>
            <w:tcW w:w="2529" w:type="dxa"/>
          </w:tcPr>
          <w:p w:rsidR="00CA593C" w:rsidRPr="00B60016" w:rsidRDefault="00CA593C" w:rsidP="00692AE9">
            <w:pPr>
              <w:pStyle w:val="a3"/>
              <w:rPr>
                <w:rStyle w:val="FontStyle23"/>
                <w:sz w:val="22"/>
                <w:szCs w:val="22"/>
              </w:rPr>
            </w:pPr>
            <w:r>
              <w:rPr>
                <w:rStyle w:val="FontStyle23"/>
                <w:sz w:val="22"/>
                <w:szCs w:val="22"/>
              </w:rPr>
              <w:t>Анализ изложения. Склонение имен существительных.</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val="restart"/>
          </w:tcPr>
          <w:p w:rsidR="00CA593C" w:rsidRPr="00A547C7" w:rsidRDefault="00CA593C" w:rsidP="00692AE9">
            <w:pPr>
              <w:ind w:firstLine="709"/>
              <w:rPr>
                <w:rFonts w:eastAsia="SchoolBookC"/>
                <w:sz w:val="16"/>
                <w:szCs w:val="16"/>
              </w:rPr>
            </w:pPr>
            <w:r w:rsidRPr="00A547C7">
              <w:rPr>
                <w:rStyle w:val="FontStyle23"/>
                <w:rFonts w:ascii="Times New Roman" w:hAnsi="Times New Roman"/>
              </w:rPr>
              <w:t xml:space="preserve"> </w:t>
            </w:r>
            <w:r w:rsidRPr="00A547C7">
              <w:rPr>
                <w:rFonts w:eastAsia="SchoolBookC-Italic"/>
                <w:i/>
                <w:iCs/>
                <w:sz w:val="16"/>
                <w:szCs w:val="16"/>
              </w:rPr>
              <w:t xml:space="preserve"> осознавать </w:t>
            </w:r>
            <w:r w:rsidRPr="00A547C7">
              <w:rPr>
                <w:rFonts w:eastAsia="SchoolBookC"/>
                <w:sz w:val="16"/>
                <w:szCs w:val="16"/>
              </w:rPr>
              <w:t>роль языка и речи в жизни людей;</w:t>
            </w:r>
          </w:p>
          <w:p w:rsidR="00CA593C" w:rsidRPr="00A547C7" w:rsidRDefault="00CA593C" w:rsidP="00692AE9">
            <w:pPr>
              <w:rPr>
                <w:bCs/>
                <w:sz w:val="16"/>
                <w:szCs w:val="16"/>
              </w:rPr>
            </w:pPr>
            <w:r w:rsidRPr="00A547C7">
              <w:rPr>
                <w:rFonts w:eastAsia="SchoolBookC"/>
                <w:sz w:val="16"/>
                <w:szCs w:val="16"/>
              </w:rPr>
              <w:t xml:space="preserve">            </w:t>
            </w:r>
            <w:r w:rsidRPr="00A547C7">
              <w:rPr>
                <w:rFonts w:eastAsia="SchoolBookC-Italic"/>
                <w:i/>
                <w:iCs/>
                <w:sz w:val="16"/>
                <w:szCs w:val="16"/>
              </w:rPr>
              <w:t>осознавать</w:t>
            </w:r>
            <w:r w:rsidRPr="00A547C7">
              <w:rPr>
                <w:bCs/>
                <w:sz w:val="16"/>
                <w:szCs w:val="16"/>
              </w:rPr>
              <w:t xml:space="preserve"> личностный смысл учения; </w:t>
            </w:r>
          </w:p>
          <w:p w:rsidR="00CA593C" w:rsidRPr="00A547C7" w:rsidRDefault="00CA593C" w:rsidP="00692AE9">
            <w:pPr>
              <w:rPr>
                <w:rFonts w:eastAsia="SchoolBookC"/>
                <w:sz w:val="16"/>
                <w:szCs w:val="16"/>
              </w:rPr>
            </w:pPr>
            <w:r w:rsidRPr="00A547C7">
              <w:rPr>
                <w:rFonts w:eastAsia="SchoolBookC"/>
                <w:sz w:val="16"/>
                <w:szCs w:val="16"/>
              </w:rPr>
              <w:t xml:space="preserve">            </w:t>
            </w:r>
            <w:r w:rsidRPr="00A547C7">
              <w:rPr>
                <w:rFonts w:eastAsia="SchoolBookC-Italic"/>
                <w:i/>
                <w:iCs/>
                <w:sz w:val="16"/>
                <w:szCs w:val="16"/>
              </w:rPr>
              <w:t xml:space="preserve">понимать </w:t>
            </w:r>
            <w:r w:rsidRPr="00A547C7">
              <w:rPr>
                <w:rFonts w:eastAsia="SchoolBookC"/>
                <w:sz w:val="16"/>
                <w:szCs w:val="16"/>
              </w:rPr>
              <w:t>эмоции других людей, сочувствовать, сопереживать;</w:t>
            </w:r>
          </w:p>
          <w:p w:rsidR="00CA593C" w:rsidRPr="00A547C7" w:rsidRDefault="00CA593C" w:rsidP="00692AE9">
            <w:pPr>
              <w:jc w:val="both"/>
              <w:rPr>
                <w:rFonts w:eastAsia="SchoolBookC"/>
                <w:sz w:val="16"/>
                <w:szCs w:val="16"/>
              </w:rPr>
            </w:pPr>
            <w:r w:rsidRPr="00A547C7">
              <w:rPr>
                <w:rFonts w:eastAsia="SchoolBookC"/>
                <w:i/>
                <w:sz w:val="16"/>
                <w:szCs w:val="16"/>
              </w:rPr>
              <w:t xml:space="preserve">          давать</w:t>
            </w:r>
            <w:r w:rsidRPr="00A547C7">
              <w:rPr>
                <w:rFonts w:eastAsia="SchoolBookC"/>
                <w:sz w:val="16"/>
                <w:szCs w:val="16"/>
              </w:rPr>
              <w:t xml:space="preserve"> самооценку на основе критериев успешности учебной деятельности.</w:t>
            </w:r>
          </w:p>
          <w:p w:rsidR="00CA593C" w:rsidRPr="00A547C7" w:rsidRDefault="00CA593C" w:rsidP="00692AE9">
            <w:pPr>
              <w:pStyle w:val="Style9"/>
              <w:widowControl/>
              <w:spacing w:line="226" w:lineRule="exact"/>
              <w:rPr>
                <w:b/>
                <w:sz w:val="16"/>
                <w:szCs w:val="16"/>
              </w:rPr>
            </w:pPr>
          </w:p>
        </w:tc>
        <w:tc>
          <w:tcPr>
            <w:tcW w:w="2694" w:type="dxa"/>
            <w:vMerge w:val="restart"/>
          </w:tcPr>
          <w:p w:rsidR="00CA593C" w:rsidRPr="00A547C7" w:rsidRDefault="00CA593C" w:rsidP="00692AE9">
            <w:pPr>
              <w:ind w:firstLine="709"/>
              <w:rPr>
                <w:rFonts w:eastAsia="SchoolBookC-Italic"/>
                <w:i/>
                <w:iCs/>
                <w:sz w:val="16"/>
                <w:szCs w:val="16"/>
              </w:rPr>
            </w:pPr>
            <w:r w:rsidRPr="00A547C7">
              <w:rPr>
                <w:rFonts w:eastAsia="SchoolBookC-Italic"/>
                <w:i/>
                <w:iCs/>
                <w:sz w:val="16"/>
                <w:szCs w:val="16"/>
              </w:rPr>
              <w:t>Регулятивные УУД:</w:t>
            </w:r>
          </w:p>
          <w:p w:rsidR="00CA593C" w:rsidRPr="00A547C7" w:rsidRDefault="00CA593C" w:rsidP="00692AE9">
            <w:pPr>
              <w:rPr>
                <w:rFonts w:eastAsia="SchoolBookC"/>
                <w:sz w:val="16"/>
                <w:szCs w:val="16"/>
              </w:rPr>
            </w:pPr>
            <w:r w:rsidRPr="00A547C7">
              <w:rPr>
                <w:rFonts w:eastAsia="SchoolBookC"/>
                <w:sz w:val="16"/>
                <w:szCs w:val="16"/>
              </w:rPr>
              <w:t xml:space="preserve">           –  </w:t>
            </w:r>
            <w:r w:rsidRPr="00A547C7">
              <w:rPr>
                <w:sz w:val="16"/>
                <w:szCs w:val="16"/>
              </w:rPr>
              <w:t>самостоятельно организовывать свое рабочее место;</w:t>
            </w:r>
          </w:p>
          <w:p w:rsidR="00CA593C" w:rsidRPr="00A547C7" w:rsidRDefault="00CA593C" w:rsidP="00692AE9">
            <w:pPr>
              <w:rPr>
                <w:rFonts w:eastAsia="SchoolBookC"/>
                <w:sz w:val="16"/>
                <w:szCs w:val="16"/>
              </w:rPr>
            </w:pPr>
            <w:r w:rsidRPr="00A547C7">
              <w:rPr>
                <w:rFonts w:eastAsia="SchoolBookC"/>
                <w:sz w:val="16"/>
                <w:szCs w:val="16"/>
              </w:rPr>
              <w:t xml:space="preserve">           – </w:t>
            </w:r>
            <w:r w:rsidRPr="00A547C7">
              <w:rPr>
                <w:rFonts w:eastAsia="SchoolBookC-Italic"/>
                <w:iCs/>
                <w:sz w:val="16"/>
                <w:szCs w:val="16"/>
              </w:rPr>
              <w:t>определять и формулировать</w:t>
            </w:r>
            <w:r w:rsidRPr="00A547C7">
              <w:rPr>
                <w:rFonts w:eastAsia="SchoolBookC-Italic"/>
                <w:i/>
                <w:iCs/>
                <w:sz w:val="16"/>
                <w:szCs w:val="16"/>
              </w:rPr>
              <w:t xml:space="preserve"> </w:t>
            </w:r>
            <w:r w:rsidRPr="00A547C7">
              <w:rPr>
                <w:rFonts w:eastAsia="SchoolBookC"/>
                <w:sz w:val="16"/>
                <w:szCs w:val="16"/>
              </w:rPr>
              <w:t>цель деятельности на уроке с помощью учителя и самостоятельно;</w:t>
            </w:r>
          </w:p>
          <w:p w:rsidR="00CA593C" w:rsidRPr="00A547C7" w:rsidRDefault="00CA593C" w:rsidP="00692AE9">
            <w:pPr>
              <w:rPr>
                <w:rFonts w:eastAsia="SchoolBookC"/>
                <w:sz w:val="16"/>
                <w:szCs w:val="16"/>
              </w:rPr>
            </w:pPr>
            <w:r w:rsidRPr="00A547C7">
              <w:rPr>
                <w:rFonts w:eastAsia="SchoolBookC"/>
                <w:sz w:val="16"/>
                <w:szCs w:val="16"/>
              </w:rPr>
              <w:t xml:space="preserve">            – учиться </w:t>
            </w:r>
            <w:r w:rsidRPr="00A547C7">
              <w:rPr>
                <w:rFonts w:eastAsia="SchoolBookC-Italic"/>
                <w:iCs/>
                <w:sz w:val="16"/>
                <w:szCs w:val="16"/>
              </w:rPr>
              <w:t>высказывать</w:t>
            </w:r>
            <w:r w:rsidRPr="00A547C7">
              <w:rPr>
                <w:rFonts w:eastAsia="SchoolBookC-Italic"/>
                <w:i/>
                <w:iCs/>
                <w:sz w:val="16"/>
                <w:szCs w:val="16"/>
              </w:rPr>
              <w:t xml:space="preserve"> </w:t>
            </w:r>
            <w:r w:rsidRPr="00A547C7">
              <w:rPr>
                <w:rFonts w:eastAsia="SchoolBookC"/>
                <w:sz w:val="16"/>
                <w:szCs w:val="16"/>
              </w:rPr>
              <w:t>своё предположение (версию) на основе работы с материалом учебника;</w:t>
            </w:r>
          </w:p>
          <w:p w:rsidR="00CA593C" w:rsidRPr="00A547C7" w:rsidRDefault="00CA593C" w:rsidP="00692AE9">
            <w:pPr>
              <w:ind w:firstLine="709"/>
              <w:rPr>
                <w:rFonts w:eastAsia="SchoolBookC"/>
                <w:sz w:val="16"/>
                <w:szCs w:val="16"/>
              </w:rPr>
            </w:pPr>
            <w:r w:rsidRPr="00A547C7">
              <w:rPr>
                <w:rFonts w:eastAsia="SchoolBookC"/>
                <w:sz w:val="16"/>
                <w:szCs w:val="16"/>
              </w:rPr>
              <w:t xml:space="preserve">– учиться </w:t>
            </w:r>
            <w:r w:rsidRPr="00A547C7">
              <w:rPr>
                <w:rFonts w:eastAsia="SchoolBookC-Italic"/>
                <w:iCs/>
                <w:sz w:val="16"/>
                <w:szCs w:val="16"/>
              </w:rPr>
              <w:t>работать</w:t>
            </w:r>
            <w:r w:rsidRPr="00A547C7">
              <w:rPr>
                <w:rFonts w:eastAsia="SchoolBookC-Italic"/>
                <w:i/>
                <w:iCs/>
                <w:sz w:val="16"/>
                <w:szCs w:val="16"/>
              </w:rPr>
              <w:t xml:space="preserve"> </w:t>
            </w:r>
            <w:r w:rsidRPr="00A547C7">
              <w:rPr>
                <w:rFonts w:eastAsia="SchoolBookC"/>
                <w:sz w:val="16"/>
                <w:szCs w:val="16"/>
              </w:rPr>
              <w:t>по предложенному учителем плану;</w:t>
            </w:r>
          </w:p>
          <w:p w:rsidR="00CA593C" w:rsidRPr="00A547C7" w:rsidRDefault="00CA593C" w:rsidP="00692AE9">
            <w:pPr>
              <w:pStyle w:val="aff1"/>
              <w:jc w:val="left"/>
              <w:rPr>
                <w:rFonts w:ascii="Times New Roman" w:hAnsi="Times New Roman"/>
                <w:b w:val="0"/>
                <w:bCs w:val="0"/>
                <w:sz w:val="16"/>
                <w:szCs w:val="16"/>
              </w:rPr>
            </w:pPr>
            <w:r w:rsidRPr="00A547C7">
              <w:rPr>
                <w:rFonts w:ascii="Times New Roman" w:hAnsi="Times New Roman"/>
                <w:b w:val="0"/>
                <w:sz w:val="16"/>
                <w:szCs w:val="16"/>
              </w:rPr>
              <w:t xml:space="preserve">            </w:t>
            </w:r>
            <w:r w:rsidRPr="00A547C7">
              <w:rPr>
                <w:rFonts w:ascii="Times New Roman" w:eastAsia="SchoolBookC" w:hAnsi="Times New Roman"/>
                <w:sz w:val="16"/>
                <w:szCs w:val="16"/>
              </w:rPr>
              <w:t>–</w:t>
            </w:r>
            <w:r w:rsidRPr="00A547C7">
              <w:rPr>
                <w:rFonts w:ascii="Times New Roman" w:hAnsi="Times New Roman"/>
                <w:b w:val="0"/>
                <w:sz w:val="16"/>
                <w:szCs w:val="16"/>
              </w:rPr>
              <w:t xml:space="preserve"> соотносить выполненное задание  с образцом, предложенным учителем;</w:t>
            </w:r>
          </w:p>
          <w:p w:rsidR="00CA593C" w:rsidRPr="00A547C7" w:rsidRDefault="00CA593C" w:rsidP="00692AE9">
            <w:pPr>
              <w:pStyle w:val="aff1"/>
              <w:jc w:val="left"/>
              <w:rPr>
                <w:rFonts w:ascii="Times New Roman" w:hAnsi="Times New Roman"/>
                <w:b w:val="0"/>
                <w:bCs w:val="0"/>
                <w:sz w:val="16"/>
                <w:szCs w:val="16"/>
              </w:rPr>
            </w:pPr>
            <w:r w:rsidRPr="00A547C7">
              <w:rPr>
                <w:rFonts w:ascii="Times New Roman" w:hAnsi="Times New Roman"/>
                <w:b w:val="0"/>
                <w:sz w:val="16"/>
                <w:szCs w:val="16"/>
              </w:rPr>
              <w:t xml:space="preserve">            </w:t>
            </w:r>
            <w:r w:rsidRPr="00A547C7">
              <w:rPr>
                <w:rFonts w:ascii="Times New Roman" w:eastAsia="SchoolBookC" w:hAnsi="Times New Roman"/>
                <w:sz w:val="16"/>
                <w:szCs w:val="16"/>
              </w:rPr>
              <w:t>–</w:t>
            </w:r>
            <w:r w:rsidRPr="00A547C7">
              <w:rPr>
                <w:rFonts w:ascii="Times New Roman" w:hAnsi="Times New Roman"/>
                <w:b w:val="0"/>
                <w:sz w:val="16"/>
                <w:szCs w:val="16"/>
              </w:rPr>
              <w:t xml:space="preserve"> корректировать выполнение задания в дальнейшем;</w:t>
            </w:r>
          </w:p>
          <w:p w:rsidR="00CA593C" w:rsidRPr="00A547C7" w:rsidRDefault="00CA593C" w:rsidP="00692AE9">
            <w:pPr>
              <w:pStyle w:val="aff1"/>
              <w:jc w:val="left"/>
              <w:rPr>
                <w:rFonts w:ascii="Times New Roman" w:hAnsi="Times New Roman"/>
                <w:b w:val="0"/>
                <w:bCs w:val="0"/>
                <w:sz w:val="16"/>
                <w:szCs w:val="16"/>
              </w:rPr>
            </w:pPr>
            <w:r w:rsidRPr="00A547C7">
              <w:rPr>
                <w:rFonts w:ascii="Times New Roman" w:hAnsi="Times New Roman"/>
                <w:b w:val="0"/>
                <w:sz w:val="16"/>
                <w:szCs w:val="16"/>
              </w:rPr>
              <w:t xml:space="preserve">            </w:t>
            </w:r>
            <w:r w:rsidRPr="00A547C7">
              <w:rPr>
                <w:rFonts w:ascii="Times New Roman" w:eastAsia="SchoolBookC" w:hAnsi="Times New Roman"/>
                <w:sz w:val="16"/>
                <w:szCs w:val="16"/>
              </w:rPr>
              <w:t>–</w:t>
            </w:r>
            <w:r w:rsidRPr="00A547C7">
              <w:rPr>
                <w:rFonts w:ascii="Times New Roman" w:hAnsi="Times New Roman"/>
                <w:b w:val="0"/>
                <w:sz w:val="16"/>
                <w:szCs w:val="16"/>
              </w:rPr>
              <w:t xml:space="preserve"> оценивать задание по следующим параметрам: легко выполнять, возникли сложности при выполнении. </w:t>
            </w:r>
          </w:p>
          <w:p w:rsidR="00CA593C" w:rsidRPr="00A547C7" w:rsidRDefault="00CA593C" w:rsidP="00692AE9">
            <w:pPr>
              <w:pStyle w:val="aff1"/>
              <w:jc w:val="left"/>
              <w:rPr>
                <w:rFonts w:ascii="Times New Roman" w:hAnsi="Times New Roman"/>
                <w:b w:val="0"/>
                <w:bCs w:val="0"/>
                <w:sz w:val="16"/>
                <w:szCs w:val="16"/>
              </w:rPr>
            </w:pPr>
            <w:r w:rsidRPr="00A547C7">
              <w:rPr>
                <w:rFonts w:ascii="Times New Roman" w:eastAsia="SchoolBookC-Italic" w:hAnsi="Times New Roman"/>
                <w:b w:val="0"/>
                <w:i/>
                <w:iCs/>
                <w:sz w:val="16"/>
                <w:szCs w:val="16"/>
              </w:rPr>
              <w:t xml:space="preserve">              Познавательные УУД:</w:t>
            </w:r>
          </w:p>
          <w:p w:rsidR="00CA593C" w:rsidRPr="00A547C7" w:rsidRDefault="00CA593C" w:rsidP="00692AE9">
            <w:pPr>
              <w:ind w:firstLine="709"/>
              <w:rPr>
                <w:rFonts w:eastAsia="SchoolBookC"/>
                <w:sz w:val="16"/>
                <w:szCs w:val="16"/>
              </w:rPr>
            </w:pPr>
            <w:r w:rsidRPr="00A547C7">
              <w:rPr>
                <w:rFonts w:eastAsia="SchoolBookC"/>
                <w:sz w:val="16"/>
                <w:szCs w:val="16"/>
              </w:rPr>
              <w:t xml:space="preserve">– </w:t>
            </w:r>
            <w:r w:rsidRPr="00A547C7">
              <w:rPr>
                <w:rFonts w:eastAsia="SchoolBookC-Italic"/>
                <w:iCs/>
                <w:sz w:val="16"/>
                <w:szCs w:val="16"/>
              </w:rPr>
              <w:t>ориентироваться</w:t>
            </w:r>
            <w:r w:rsidRPr="00A547C7">
              <w:rPr>
                <w:rFonts w:eastAsia="SchoolBookC-Italic"/>
                <w:i/>
                <w:iCs/>
                <w:sz w:val="16"/>
                <w:szCs w:val="16"/>
              </w:rPr>
              <w:t xml:space="preserve"> </w:t>
            </w:r>
            <w:r w:rsidRPr="00A547C7">
              <w:rPr>
                <w:rFonts w:eastAsia="SchoolBookC"/>
                <w:sz w:val="16"/>
                <w:szCs w:val="16"/>
              </w:rPr>
              <w:t>в учебнике;</w:t>
            </w:r>
          </w:p>
          <w:p w:rsidR="00CA593C" w:rsidRPr="00A547C7" w:rsidRDefault="00CA593C" w:rsidP="00692AE9">
            <w:pPr>
              <w:ind w:firstLine="709"/>
              <w:rPr>
                <w:rFonts w:eastAsia="SchoolBookC"/>
                <w:sz w:val="16"/>
                <w:szCs w:val="16"/>
              </w:rPr>
            </w:pPr>
            <w:r w:rsidRPr="00A547C7">
              <w:rPr>
                <w:rFonts w:eastAsia="SchoolBookC"/>
                <w:sz w:val="16"/>
                <w:szCs w:val="16"/>
              </w:rPr>
              <w:t xml:space="preserve">– </w:t>
            </w:r>
            <w:r w:rsidRPr="00A547C7">
              <w:rPr>
                <w:rFonts w:eastAsia="SchoolBookC-Italic"/>
                <w:iCs/>
                <w:sz w:val="16"/>
                <w:szCs w:val="16"/>
              </w:rPr>
              <w:t>находить ответы</w:t>
            </w:r>
            <w:r w:rsidRPr="00A547C7">
              <w:rPr>
                <w:rFonts w:eastAsia="SchoolBookC-Italic"/>
                <w:i/>
                <w:iCs/>
                <w:sz w:val="16"/>
                <w:szCs w:val="16"/>
              </w:rPr>
              <w:t xml:space="preserve"> </w:t>
            </w:r>
            <w:r w:rsidRPr="00A547C7">
              <w:rPr>
                <w:rFonts w:eastAsia="SchoolBookC"/>
                <w:sz w:val="16"/>
                <w:szCs w:val="16"/>
              </w:rPr>
              <w:t>на вопросы в тексте, иллюстрациях;</w:t>
            </w:r>
          </w:p>
          <w:p w:rsidR="00CA593C" w:rsidRPr="00A547C7" w:rsidRDefault="00CA593C" w:rsidP="00692AE9">
            <w:pPr>
              <w:ind w:firstLine="709"/>
              <w:rPr>
                <w:rFonts w:eastAsia="SchoolBookC"/>
                <w:sz w:val="16"/>
                <w:szCs w:val="16"/>
              </w:rPr>
            </w:pPr>
            <w:r w:rsidRPr="00A547C7">
              <w:rPr>
                <w:rFonts w:eastAsia="SchoolBookC"/>
                <w:sz w:val="16"/>
                <w:szCs w:val="16"/>
              </w:rPr>
              <w:t xml:space="preserve">– </w:t>
            </w:r>
            <w:r w:rsidRPr="00A547C7">
              <w:rPr>
                <w:rFonts w:eastAsia="SchoolBookC-Italic"/>
                <w:iCs/>
                <w:sz w:val="16"/>
                <w:szCs w:val="16"/>
              </w:rPr>
              <w:t>делать выводы</w:t>
            </w:r>
            <w:r w:rsidRPr="00A547C7">
              <w:rPr>
                <w:rFonts w:eastAsia="SchoolBookC-Italic"/>
                <w:i/>
                <w:iCs/>
                <w:sz w:val="16"/>
                <w:szCs w:val="16"/>
              </w:rPr>
              <w:t xml:space="preserve"> </w:t>
            </w:r>
            <w:r w:rsidRPr="00A547C7">
              <w:rPr>
                <w:rFonts w:eastAsia="SchoolBookC"/>
                <w:sz w:val="16"/>
                <w:szCs w:val="16"/>
              </w:rPr>
              <w:t>в результате совместной работы класса и учителя;</w:t>
            </w:r>
          </w:p>
          <w:p w:rsidR="00CA593C" w:rsidRPr="00A547C7" w:rsidRDefault="00CA593C" w:rsidP="00692AE9">
            <w:pPr>
              <w:pStyle w:val="aff1"/>
              <w:jc w:val="left"/>
              <w:rPr>
                <w:rFonts w:ascii="Times New Roman" w:hAnsi="Times New Roman"/>
                <w:b w:val="0"/>
                <w:bCs w:val="0"/>
                <w:sz w:val="16"/>
                <w:szCs w:val="16"/>
              </w:rPr>
            </w:pPr>
            <w:r w:rsidRPr="00A547C7">
              <w:rPr>
                <w:rFonts w:ascii="Times New Roman" w:eastAsia="SchoolBookC-Italic" w:hAnsi="Times New Roman"/>
                <w:b w:val="0"/>
                <w:bCs w:val="0"/>
                <w:i/>
                <w:iCs/>
                <w:sz w:val="16"/>
                <w:szCs w:val="16"/>
              </w:rPr>
              <w:lastRenderedPageBreak/>
              <w:t xml:space="preserve">            </w:t>
            </w:r>
            <w:r w:rsidRPr="00A547C7">
              <w:rPr>
                <w:rFonts w:ascii="Times New Roman" w:eastAsia="SchoolBookC" w:hAnsi="Times New Roman"/>
                <w:sz w:val="16"/>
                <w:szCs w:val="16"/>
              </w:rPr>
              <w:t>–</w:t>
            </w:r>
            <w:r w:rsidRPr="00A547C7">
              <w:rPr>
                <w:rFonts w:ascii="Times New Roman" w:eastAsia="SchoolBookC-Italic" w:hAnsi="Times New Roman"/>
                <w:b w:val="0"/>
                <w:bCs w:val="0"/>
                <w:i/>
                <w:iCs/>
                <w:sz w:val="16"/>
                <w:szCs w:val="16"/>
              </w:rPr>
              <w:t xml:space="preserve"> </w:t>
            </w:r>
            <w:r w:rsidRPr="00A547C7">
              <w:rPr>
                <w:rFonts w:ascii="Times New Roman" w:hAnsi="Times New Roman"/>
                <w:b w:val="0"/>
                <w:sz w:val="16"/>
                <w:szCs w:val="16"/>
              </w:rPr>
              <w:t xml:space="preserve">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CA593C" w:rsidRPr="00A547C7" w:rsidRDefault="00CA593C" w:rsidP="00692AE9">
            <w:pPr>
              <w:pStyle w:val="aff1"/>
              <w:jc w:val="left"/>
              <w:rPr>
                <w:rFonts w:ascii="Times New Roman" w:hAnsi="Times New Roman"/>
                <w:b w:val="0"/>
                <w:bCs w:val="0"/>
                <w:sz w:val="16"/>
                <w:szCs w:val="16"/>
              </w:rPr>
            </w:pPr>
            <w:r w:rsidRPr="00A547C7">
              <w:rPr>
                <w:rFonts w:ascii="Times New Roman" w:hAnsi="Times New Roman"/>
                <w:b w:val="0"/>
                <w:sz w:val="16"/>
                <w:szCs w:val="16"/>
              </w:rPr>
              <w:t xml:space="preserve">            </w:t>
            </w:r>
            <w:r w:rsidRPr="00A547C7">
              <w:rPr>
                <w:rFonts w:ascii="Times New Roman" w:eastAsia="SchoolBookC" w:hAnsi="Times New Roman"/>
                <w:sz w:val="16"/>
                <w:szCs w:val="16"/>
              </w:rPr>
              <w:t>–</w:t>
            </w:r>
            <w:r w:rsidRPr="00A547C7">
              <w:rPr>
                <w:rFonts w:ascii="Times New Roman" w:hAnsi="Times New Roman"/>
                <w:b w:val="0"/>
                <w:sz w:val="16"/>
                <w:szCs w:val="16"/>
              </w:rPr>
              <w:t xml:space="preserve"> определять,  в каких источниках  можно  найти  необходимую информацию для  выполнения задания. </w:t>
            </w:r>
          </w:p>
          <w:p w:rsidR="00CA593C" w:rsidRPr="00A547C7" w:rsidRDefault="00CA593C" w:rsidP="00692AE9">
            <w:pPr>
              <w:rPr>
                <w:rFonts w:eastAsia="SchoolBookC-Italic"/>
                <w:i/>
                <w:iCs/>
                <w:sz w:val="16"/>
                <w:szCs w:val="16"/>
              </w:rPr>
            </w:pPr>
            <w:r w:rsidRPr="00A547C7">
              <w:rPr>
                <w:bCs/>
                <w:sz w:val="16"/>
                <w:szCs w:val="16"/>
              </w:rPr>
              <w:t xml:space="preserve">             </w:t>
            </w:r>
            <w:r w:rsidRPr="00A547C7">
              <w:rPr>
                <w:rFonts w:eastAsia="SchoolBookC-Italic"/>
                <w:i/>
                <w:iCs/>
                <w:sz w:val="16"/>
                <w:szCs w:val="16"/>
              </w:rPr>
              <w:t>Коммуникативные УУД:</w:t>
            </w:r>
          </w:p>
          <w:p w:rsidR="00CA593C" w:rsidRPr="00A547C7" w:rsidRDefault="00CA593C" w:rsidP="00692AE9">
            <w:pPr>
              <w:ind w:firstLine="709"/>
              <w:rPr>
                <w:rFonts w:eastAsia="SchoolBookC"/>
                <w:sz w:val="16"/>
                <w:szCs w:val="16"/>
              </w:rPr>
            </w:pPr>
            <w:r w:rsidRPr="00A547C7">
              <w:rPr>
                <w:rFonts w:eastAsia="SchoolBookC"/>
                <w:sz w:val="16"/>
                <w:szCs w:val="16"/>
              </w:rPr>
              <w:t xml:space="preserve">– </w:t>
            </w:r>
            <w:r w:rsidRPr="00A547C7">
              <w:rPr>
                <w:rFonts w:eastAsia="SchoolBookC-Italic"/>
                <w:iCs/>
                <w:sz w:val="16"/>
                <w:szCs w:val="16"/>
              </w:rPr>
              <w:t>оформлять</w:t>
            </w:r>
            <w:r w:rsidRPr="00A547C7">
              <w:rPr>
                <w:rFonts w:eastAsia="SchoolBookC-Italic"/>
                <w:i/>
                <w:iCs/>
                <w:sz w:val="16"/>
                <w:szCs w:val="16"/>
              </w:rPr>
              <w:t xml:space="preserve"> </w:t>
            </w:r>
            <w:r w:rsidRPr="00A547C7">
              <w:rPr>
                <w:rFonts w:eastAsia="SchoolBookC"/>
                <w:sz w:val="16"/>
                <w:szCs w:val="16"/>
              </w:rPr>
              <w:t>свои мысли в устной и письменной форме (на уровне предложения или небольшого текста);</w:t>
            </w:r>
          </w:p>
          <w:p w:rsidR="00CA593C" w:rsidRPr="00A547C7" w:rsidRDefault="00CA593C" w:rsidP="00692AE9">
            <w:pPr>
              <w:ind w:firstLine="709"/>
              <w:rPr>
                <w:rFonts w:eastAsia="SchoolBookC"/>
                <w:sz w:val="16"/>
                <w:szCs w:val="16"/>
              </w:rPr>
            </w:pPr>
            <w:r w:rsidRPr="00A547C7">
              <w:rPr>
                <w:rFonts w:eastAsia="SchoolBookC"/>
                <w:sz w:val="16"/>
                <w:szCs w:val="16"/>
              </w:rPr>
              <w:t xml:space="preserve">– </w:t>
            </w:r>
            <w:r w:rsidRPr="00A547C7">
              <w:rPr>
                <w:sz w:val="16"/>
                <w:szCs w:val="16"/>
              </w:rPr>
              <w:t>участвовать в диалоге; слушать и понимать других, высказывать свою точку зрения на события;</w:t>
            </w:r>
          </w:p>
          <w:p w:rsidR="00CA593C" w:rsidRPr="00A547C7" w:rsidRDefault="00CA593C" w:rsidP="00692AE9">
            <w:pPr>
              <w:rPr>
                <w:rFonts w:eastAsia="SchoolBookC"/>
                <w:sz w:val="16"/>
                <w:szCs w:val="16"/>
              </w:rPr>
            </w:pPr>
            <w:r w:rsidRPr="00A547C7">
              <w:rPr>
                <w:sz w:val="16"/>
                <w:szCs w:val="16"/>
              </w:rPr>
              <w:t xml:space="preserve">            </w:t>
            </w:r>
            <w:r w:rsidRPr="00A547C7">
              <w:rPr>
                <w:rFonts w:eastAsia="SchoolBookC"/>
                <w:sz w:val="16"/>
                <w:szCs w:val="16"/>
              </w:rPr>
              <w:t>–</w:t>
            </w:r>
            <w:r w:rsidRPr="00A547C7">
              <w:rPr>
                <w:sz w:val="16"/>
                <w:szCs w:val="16"/>
              </w:rPr>
              <w:t xml:space="preserve">  </w:t>
            </w:r>
            <w:r w:rsidRPr="00A547C7">
              <w:rPr>
                <w:rFonts w:eastAsia="SchoolBookC-Italic"/>
                <w:iCs/>
                <w:sz w:val="16"/>
                <w:szCs w:val="16"/>
              </w:rPr>
              <w:t xml:space="preserve">выразительно читать </w:t>
            </w:r>
            <w:r w:rsidRPr="00A547C7">
              <w:rPr>
                <w:rFonts w:eastAsia="SchoolBookC"/>
                <w:sz w:val="16"/>
                <w:szCs w:val="16"/>
              </w:rPr>
              <w:t xml:space="preserve">и </w:t>
            </w:r>
            <w:r w:rsidRPr="00A547C7">
              <w:rPr>
                <w:rFonts w:eastAsia="SchoolBookC-Italic"/>
                <w:iCs/>
                <w:sz w:val="16"/>
                <w:szCs w:val="16"/>
              </w:rPr>
              <w:t>пересказывать</w:t>
            </w:r>
            <w:r w:rsidRPr="00A547C7">
              <w:rPr>
                <w:rFonts w:eastAsia="SchoolBookC-Italic"/>
                <w:i/>
                <w:iCs/>
                <w:sz w:val="16"/>
                <w:szCs w:val="16"/>
              </w:rPr>
              <w:t xml:space="preserve"> </w:t>
            </w:r>
            <w:r w:rsidRPr="00A547C7">
              <w:rPr>
                <w:rFonts w:eastAsia="SchoolBookC"/>
                <w:sz w:val="16"/>
                <w:szCs w:val="16"/>
              </w:rPr>
              <w:t>текст;</w:t>
            </w:r>
          </w:p>
          <w:p w:rsidR="00CA593C" w:rsidRPr="00A547C7" w:rsidRDefault="00CA593C" w:rsidP="00692AE9">
            <w:pPr>
              <w:ind w:firstLine="709"/>
              <w:rPr>
                <w:rFonts w:eastAsia="SchoolBookC"/>
                <w:sz w:val="16"/>
                <w:szCs w:val="16"/>
              </w:rPr>
            </w:pPr>
            <w:r w:rsidRPr="00A547C7">
              <w:rPr>
                <w:rFonts w:eastAsia="SchoolBookC"/>
                <w:sz w:val="16"/>
                <w:szCs w:val="16"/>
              </w:rPr>
              <w:t xml:space="preserve"> – учиться </w:t>
            </w:r>
            <w:r w:rsidRPr="00A547C7">
              <w:rPr>
                <w:rFonts w:eastAsia="SchoolBookC-Italic"/>
                <w:iCs/>
                <w:sz w:val="16"/>
                <w:szCs w:val="16"/>
              </w:rPr>
              <w:t>работать в паре, группе</w:t>
            </w:r>
            <w:r w:rsidRPr="00A547C7">
              <w:rPr>
                <w:rFonts w:eastAsia="SchoolBookC-Italic"/>
                <w:i/>
                <w:iCs/>
                <w:sz w:val="16"/>
                <w:szCs w:val="16"/>
              </w:rPr>
              <w:t xml:space="preserve">; </w:t>
            </w:r>
            <w:r w:rsidRPr="00A547C7">
              <w:rPr>
                <w:rFonts w:eastAsia="SchoolBookC"/>
                <w:sz w:val="16"/>
                <w:szCs w:val="16"/>
              </w:rPr>
              <w:t>выполнять различные роли (лидера, исполнителя).</w:t>
            </w:r>
          </w:p>
          <w:p w:rsidR="00CA593C" w:rsidRPr="00A547C7" w:rsidRDefault="00CA593C" w:rsidP="00692AE9">
            <w:pPr>
              <w:pStyle w:val="a3"/>
              <w:rPr>
                <w:sz w:val="16"/>
                <w:szCs w:val="16"/>
              </w:rPr>
            </w:pPr>
          </w:p>
        </w:tc>
        <w:tc>
          <w:tcPr>
            <w:tcW w:w="2409" w:type="dxa"/>
            <w:vMerge w:val="restart"/>
          </w:tcPr>
          <w:p w:rsidR="00CA593C" w:rsidRPr="00A547C7" w:rsidRDefault="00CA593C" w:rsidP="00692AE9">
            <w:pPr>
              <w:pStyle w:val="a3"/>
              <w:rPr>
                <w:sz w:val="16"/>
                <w:szCs w:val="16"/>
              </w:rPr>
            </w:pPr>
            <w:r w:rsidRPr="00A547C7">
              <w:rPr>
                <w:sz w:val="16"/>
                <w:szCs w:val="16"/>
              </w:rPr>
              <w:lastRenderedPageBreak/>
              <w:t xml:space="preserve">Овладение разными видами речевой деятельности (чтение, письмо, говорение, слушание). </w:t>
            </w:r>
          </w:p>
          <w:p w:rsidR="00CA593C" w:rsidRPr="00A547C7" w:rsidRDefault="00CA593C" w:rsidP="00692AE9">
            <w:pPr>
              <w:pStyle w:val="a3"/>
              <w:rPr>
                <w:sz w:val="16"/>
                <w:szCs w:val="16"/>
              </w:rPr>
            </w:pPr>
            <w:r w:rsidRPr="00A547C7">
              <w:rPr>
                <w:sz w:val="16"/>
                <w:szCs w:val="16"/>
              </w:rPr>
              <w:t>Усвоение основ знаний из области фонетики и графики, грамматики (морфологии и синтаксиса), лексики (словарный состав языка), морфемики (состав слова: основа, корень, приставка, суффикс, окончание), элементов словообразования.</w:t>
            </w:r>
          </w:p>
          <w:p w:rsidR="00CA593C" w:rsidRPr="00A547C7" w:rsidRDefault="00CA593C" w:rsidP="00692AE9">
            <w:pPr>
              <w:pStyle w:val="a3"/>
              <w:rPr>
                <w:sz w:val="16"/>
                <w:szCs w:val="16"/>
              </w:rPr>
            </w:pPr>
            <w:r w:rsidRPr="00A547C7">
              <w:rPr>
                <w:sz w:val="16"/>
                <w:szCs w:val="16"/>
              </w:rPr>
              <w:t>Формирование каллиграфических, орфографических и пунктуационныхнавыков, речевых умений, обеспечивающих восприятие, воспроизведение и создание собственных высказываний в устной и письменной форме.</w:t>
            </w:r>
          </w:p>
          <w:p w:rsidR="00CA593C" w:rsidRPr="00A547C7" w:rsidRDefault="00CA593C" w:rsidP="00692AE9">
            <w:pPr>
              <w:pStyle w:val="a3"/>
              <w:rPr>
                <w:sz w:val="16"/>
                <w:szCs w:val="16"/>
              </w:rPr>
            </w:pPr>
            <w:r w:rsidRPr="00A547C7">
              <w:rPr>
                <w:sz w:val="16"/>
                <w:szCs w:val="16"/>
              </w:rPr>
              <w:t>Выявление слов, значение которых требует уточнения, обогащения словаря, умение пользоваться словарями разных типов и ряд других задач, направленных на эстетическое, эмоциональное, нравственное развитие школьника.</w:t>
            </w:r>
          </w:p>
          <w:p w:rsidR="00CA593C" w:rsidRPr="00A547C7" w:rsidRDefault="00CA593C" w:rsidP="00692AE9">
            <w:pPr>
              <w:pStyle w:val="a3"/>
              <w:rPr>
                <w:sz w:val="16"/>
                <w:szCs w:val="16"/>
              </w:rPr>
            </w:pPr>
          </w:p>
        </w:tc>
        <w:tc>
          <w:tcPr>
            <w:tcW w:w="2410" w:type="dxa"/>
            <w:vMerge w:val="restart"/>
          </w:tcPr>
          <w:p w:rsidR="00CA593C" w:rsidRPr="00A547C7" w:rsidRDefault="00CA593C" w:rsidP="00692AE9">
            <w:pPr>
              <w:pStyle w:val="Style9"/>
              <w:widowControl/>
              <w:spacing w:line="226" w:lineRule="exact"/>
              <w:rPr>
                <w:sz w:val="16"/>
                <w:szCs w:val="16"/>
              </w:rPr>
            </w:pPr>
            <w:r w:rsidRPr="00BD3361">
              <w:rPr>
                <w:rStyle w:val="FontStyle37"/>
                <w:rFonts w:eastAsiaTheme="majorEastAsia"/>
              </w:rPr>
              <w:t>Наблюдают за особенностями падежей. Определя</w:t>
            </w:r>
            <w:r w:rsidRPr="00BD3361">
              <w:rPr>
                <w:rStyle w:val="FontStyle37"/>
                <w:rFonts w:eastAsiaTheme="majorEastAsia"/>
              </w:rPr>
              <w:softHyphen/>
              <w:t>ют падеж имени существительного, пользуясь воп</w:t>
            </w:r>
            <w:r w:rsidRPr="00BD3361">
              <w:rPr>
                <w:rStyle w:val="FontStyle37"/>
                <w:rFonts w:eastAsiaTheme="majorEastAsia"/>
              </w:rPr>
              <w:softHyphen/>
              <w:t>росами и предлогами, систематизированными в таблице. Сопоставляют и сравнивают синтаксиче</w:t>
            </w:r>
            <w:r w:rsidRPr="00BD3361">
              <w:rPr>
                <w:rStyle w:val="FontStyle37"/>
                <w:rFonts w:eastAsiaTheme="majorEastAsia"/>
              </w:rPr>
              <w:softHyphen/>
              <w:t>скую роль имен существительных в именительном и косвенных падежах. Склоняют имена существи</w:t>
            </w:r>
            <w:r w:rsidRPr="00BD3361">
              <w:rPr>
                <w:rStyle w:val="FontStyle37"/>
                <w:rFonts w:eastAsiaTheme="majorEastAsia"/>
              </w:rPr>
              <w:softHyphen/>
              <w:t>тельные. Знакомятся с несклоняемыми именами существительными. Определяют связь слов в пред</w:t>
            </w:r>
            <w:r w:rsidRPr="00BD3361">
              <w:rPr>
                <w:rStyle w:val="FontStyle37"/>
                <w:rFonts w:eastAsiaTheme="majorEastAsia"/>
              </w:rPr>
              <w:softHyphen/>
              <w:t>ложении для распознавания падежей имен сущест</w:t>
            </w:r>
            <w:r w:rsidRPr="00BD3361">
              <w:rPr>
                <w:rStyle w:val="FontStyle37"/>
                <w:rFonts w:eastAsiaTheme="majorEastAsia"/>
              </w:rPr>
              <w:softHyphen/>
              <w:t>вительных. Наблюдают за употреблением имен су</w:t>
            </w:r>
            <w:r w:rsidRPr="00BD3361">
              <w:rPr>
                <w:rStyle w:val="FontStyle37"/>
                <w:rFonts w:eastAsiaTheme="majorEastAsia"/>
              </w:rPr>
              <w:softHyphen/>
              <w:t>ществительных в косвенных падежах. Знакомятся со значениями косвенных падежей и их синтакси</w:t>
            </w:r>
            <w:r w:rsidRPr="00BD3361">
              <w:rPr>
                <w:rStyle w:val="FontStyle37"/>
                <w:rFonts w:eastAsiaTheme="majorEastAsia"/>
              </w:rPr>
              <w:softHyphen/>
              <w:t xml:space="preserve">ческой ролью. Учатся осознанно употреблять </w:t>
            </w:r>
            <w:r w:rsidRPr="00BD3361">
              <w:rPr>
                <w:rStyle w:val="FontStyle37"/>
                <w:rFonts w:eastAsiaTheme="majorEastAsia"/>
              </w:rPr>
              <w:lastRenderedPageBreak/>
              <w:t>их в речи. Отгадывают загадки, записывают их и отгад</w:t>
            </w:r>
            <w:r w:rsidRPr="00BD3361">
              <w:rPr>
                <w:rStyle w:val="FontStyle37"/>
                <w:rFonts w:eastAsiaTheme="majorEastAsia"/>
              </w:rPr>
              <w:softHyphen/>
              <w:t>ки к ним. Пишут зрительно-слуховые диктанты. Определяют в тексте изученные орфограммы. Составляют повествовательный текст по иллюст</w:t>
            </w:r>
            <w:r w:rsidRPr="00BD3361">
              <w:rPr>
                <w:rStyle w:val="FontStyle37"/>
                <w:rFonts w:eastAsiaTheme="majorEastAsia"/>
              </w:rPr>
              <w:softHyphen/>
              <w:t>рации, плану и опорным словам</w:t>
            </w:r>
            <w:r>
              <w:rPr>
                <w:rStyle w:val="FontStyle37"/>
                <w:rFonts w:eastAsiaTheme="majorEastAsia"/>
              </w:rPr>
              <w:t xml:space="preserve"> </w:t>
            </w:r>
            <w:r w:rsidRPr="00BD3361">
              <w:rPr>
                <w:rStyle w:val="FontStyle37"/>
                <w:rFonts w:eastAsiaTheme="majorEastAsia"/>
              </w:rPr>
              <w:t>Классифицируют слова — имена существительные по принадлежности к роду, к склонению. Анализи</w:t>
            </w:r>
            <w:r w:rsidRPr="00BD3361">
              <w:rPr>
                <w:rStyle w:val="FontStyle37"/>
                <w:rFonts w:eastAsiaTheme="majorEastAsia"/>
              </w:rPr>
              <w:softHyphen/>
              <w:t>руют имена существительные по грамматическим признакам: род, число, падеж в тексте (предложе</w:t>
            </w:r>
            <w:r w:rsidRPr="00BD3361">
              <w:rPr>
                <w:rStyle w:val="FontStyle37"/>
                <w:rFonts w:eastAsiaTheme="majorEastAsia"/>
              </w:rPr>
              <w:softHyphen/>
              <w:t>нии). Изменяют имена существительные по паде</w:t>
            </w:r>
            <w:r w:rsidRPr="00BD3361">
              <w:rPr>
                <w:rStyle w:val="FontStyle37"/>
                <w:rFonts w:eastAsiaTheme="majorEastAsia"/>
              </w:rPr>
              <w:softHyphen/>
              <w:t>жам и числам при создании собственных текстов (предложений). Определяют синтаксическую функцию имен существительных в начальной фор</w:t>
            </w:r>
            <w:r w:rsidRPr="00BD3361">
              <w:rPr>
                <w:rStyle w:val="FontStyle37"/>
                <w:rFonts w:eastAsiaTheme="majorEastAsia"/>
              </w:rPr>
              <w:softHyphen/>
              <w:t>ме (именительный падеж) и имен существительных в форме косвенных падежей (главные и второсте</w:t>
            </w:r>
            <w:r w:rsidRPr="00BD3361">
              <w:rPr>
                <w:rStyle w:val="FontStyle37"/>
                <w:rFonts w:eastAsiaTheme="majorEastAsia"/>
              </w:rPr>
              <w:softHyphen/>
              <w:t>пенные члены предложения). Соотносят слово и на</w:t>
            </w:r>
            <w:r w:rsidRPr="00BD3361">
              <w:rPr>
                <w:rStyle w:val="FontStyle37"/>
                <w:rFonts w:eastAsiaTheme="majorEastAsia"/>
              </w:rPr>
              <w:softHyphen/>
              <w:t>бор его грамматических характеристик, выбирают из ряда имен существительных слово с заданными грамматическими характеристиками. Определяют</w:t>
            </w:r>
            <w:r>
              <w:rPr>
                <w:rStyle w:val="FontStyle37"/>
                <w:rFonts w:eastAsiaTheme="majorEastAsia"/>
              </w:rPr>
              <w:t xml:space="preserve"> </w:t>
            </w:r>
            <w:r w:rsidRPr="00BD3361">
              <w:rPr>
                <w:rStyle w:val="FontStyle37"/>
                <w:rFonts w:eastAsiaTheme="majorEastAsia"/>
              </w:rPr>
              <w:t>наличие орфограмм в тексте: безударных падеж</w:t>
            </w:r>
            <w:r w:rsidRPr="00BD3361">
              <w:rPr>
                <w:rStyle w:val="FontStyle37"/>
                <w:rFonts w:eastAsiaTheme="majorEastAsia"/>
              </w:rPr>
              <w:softHyphen/>
              <w:t>ных окончаний имен существительных, безудар</w:t>
            </w:r>
            <w:r w:rsidRPr="00BD3361">
              <w:rPr>
                <w:rStyle w:val="FontStyle37"/>
                <w:rFonts w:eastAsiaTheme="majorEastAsia"/>
              </w:rPr>
              <w:softHyphen/>
              <w:t>ных гласных в корне слова. Анализируют дефор</w:t>
            </w:r>
            <w:r w:rsidRPr="00BD3361">
              <w:rPr>
                <w:rStyle w:val="FontStyle37"/>
                <w:rFonts w:eastAsiaTheme="majorEastAsia"/>
              </w:rPr>
              <w:softHyphen/>
              <w:t>мированный текст: определяют границы предло</w:t>
            </w:r>
            <w:r w:rsidRPr="00BD3361">
              <w:rPr>
                <w:rStyle w:val="FontStyle37"/>
                <w:rFonts w:eastAsiaTheme="majorEastAsia"/>
              </w:rPr>
              <w:softHyphen/>
              <w:t>жений, выбирают знак в конце предложения. Оценивают собственный диктант, анализируют до</w:t>
            </w:r>
            <w:r w:rsidRPr="00BD3361">
              <w:rPr>
                <w:rStyle w:val="FontStyle37"/>
                <w:rFonts w:eastAsiaTheme="majorEastAsia"/>
              </w:rPr>
              <w:softHyphen/>
              <w:t>пущенные ошибки. Анализируют повествователь</w:t>
            </w:r>
            <w:r w:rsidRPr="00BD3361">
              <w:rPr>
                <w:rStyle w:val="FontStyle37"/>
                <w:rFonts w:eastAsiaTheme="majorEastAsia"/>
              </w:rPr>
              <w:softHyphen/>
              <w:t xml:space="preserve">ный текст: выделяют в нем структурные части, делят </w:t>
            </w:r>
            <w:r w:rsidRPr="00BD3361">
              <w:rPr>
                <w:rStyle w:val="FontStyle37"/>
                <w:rFonts w:eastAsiaTheme="majorEastAsia"/>
              </w:rPr>
              <w:lastRenderedPageBreak/>
              <w:t>текст на части, передают содержание текста по плану и по заголовку. Анализируют и коррек</w:t>
            </w:r>
            <w:r w:rsidRPr="00BD3361">
              <w:rPr>
                <w:rStyle w:val="FontStyle37"/>
                <w:rFonts w:eastAsiaTheme="majorEastAsia"/>
              </w:rPr>
              <w:softHyphen/>
              <w:t>тируют созданный текст. Оценивают текст, нахо</w:t>
            </w:r>
            <w:r w:rsidRPr="00BD3361">
              <w:rPr>
                <w:rStyle w:val="FontStyle37"/>
                <w:rFonts w:eastAsiaTheme="majorEastAsia"/>
              </w:rPr>
              <w:softHyphen/>
              <w:t>дят в нем ошибки. Создают продолжение исходного текста</w:t>
            </w:r>
            <w:r>
              <w:rPr>
                <w:rStyle w:val="FontStyle37"/>
                <w:rFonts w:eastAsiaTheme="majorEastAsia"/>
              </w:rPr>
              <w:t>.</w:t>
            </w:r>
          </w:p>
        </w:tc>
      </w:tr>
      <w:tr w:rsidR="00CA593C" w:rsidRPr="00A547C7" w:rsidTr="00692AE9">
        <w:trPr>
          <w:trHeight w:val="248"/>
        </w:trPr>
        <w:tc>
          <w:tcPr>
            <w:tcW w:w="698" w:type="dxa"/>
          </w:tcPr>
          <w:p w:rsidR="00CA593C" w:rsidRDefault="00CA593C" w:rsidP="00692AE9">
            <w:pPr>
              <w:pStyle w:val="a3"/>
            </w:pPr>
            <w:r>
              <w:t>32</w:t>
            </w:r>
          </w:p>
        </w:tc>
        <w:tc>
          <w:tcPr>
            <w:tcW w:w="2529" w:type="dxa"/>
          </w:tcPr>
          <w:p w:rsidR="00CA593C" w:rsidRPr="00896C35" w:rsidRDefault="00CA593C" w:rsidP="00692AE9">
            <w:pPr>
              <w:pStyle w:val="a3"/>
              <w:rPr>
                <w:rStyle w:val="FontStyle23"/>
                <w:sz w:val="22"/>
                <w:szCs w:val="22"/>
              </w:rPr>
            </w:pPr>
            <w:r>
              <w:rPr>
                <w:rStyle w:val="FontStyle23"/>
                <w:sz w:val="22"/>
                <w:szCs w:val="22"/>
              </w:rPr>
              <w:t>Упражнение в склонении имен сущ.. Несклоняемые имена существительные.</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33</w:t>
            </w:r>
          </w:p>
        </w:tc>
        <w:tc>
          <w:tcPr>
            <w:tcW w:w="2529" w:type="dxa"/>
          </w:tcPr>
          <w:p w:rsidR="00CA593C" w:rsidRPr="00B60016" w:rsidRDefault="00CA593C" w:rsidP="00692AE9">
            <w:pPr>
              <w:pStyle w:val="a3"/>
              <w:rPr>
                <w:rStyle w:val="FontStyle23"/>
                <w:sz w:val="22"/>
                <w:szCs w:val="22"/>
              </w:rPr>
            </w:pPr>
            <w:r>
              <w:rPr>
                <w:rStyle w:val="FontStyle23"/>
                <w:sz w:val="22"/>
                <w:szCs w:val="22"/>
              </w:rPr>
              <w:t xml:space="preserve">Именительный падеж. </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34</w:t>
            </w:r>
          </w:p>
        </w:tc>
        <w:tc>
          <w:tcPr>
            <w:tcW w:w="2529" w:type="dxa"/>
          </w:tcPr>
          <w:p w:rsidR="00CA593C" w:rsidRPr="00B60016" w:rsidRDefault="00CA593C" w:rsidP="00692AE9">
            <w:pPr>
              <w:pStyle w:val="a3"/>
              <w:rPr>
                <w:rStyle w:val="FontStyle23"/>
                <w:sz w:val="22"/>
                <w:szCs w:val="22"/>
              </w:rPr>
            </w:pPr>
            <w:r>
              <w:rPr>
                <w:rStyle w:val="FontStyle23"/>
                <w:sz w:val="22"/>
                <w:szCs w:val="22"/>
              </w:rPr>
              <w:t>Родительный падеж.</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35</w:t>
            </w:r>
          </w:p>
        </w:tc>
        <w:tc>
          <w:tcPr>
            <w:tcW w:w="2529" w:type="dxa"/>
          </w:tcPr>
          <w:p w:rsidR="00CA593C" w:rsidRPr="00896C35" w:rsidRDefault="00CA593C" w:rsidP="00692AE9">
            <w:pPr>
              <w:pStyle w:val="a3"/>
              <w:rPr>
                <w:rStyle w:val="FontStyle23"/>
                <w:sz w:val="22"/>
                <w:szCs w:val="22"/>
              </w:rPr>
            </w:pPr>
            <w:r>
              <w:rPr>
                <w:rStyle w:val="FontStyle23"/>
                <w:sz w:val="22"/>
                <w:szCs w:val="22"/>
              </w:rPr>
              <w:t>Дательный падеж.</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36</w:t>
            </w:r>
          </w:p>
        </w:tc>
        <w:tc>
          <w:tcPr>
            <w:tcW w:w="2529" w:type="dxa"/>
          </w:tcPr>
          <w:p w:rsidR="00CA593C" w:rsidRPr="00B60016" w:rsidRDefault="00CA593C" w:rsidP="00692AE9">
            <w:pPr>
              <w:pStyle w:val="a3"/>
              <w:rPr>
                <w:rStyle w:val="FontStyle23"/>
                <w:sz w:val="22"/>
                <w:szCs w:val="22"/>
              </w:rPr>
            </w:pPr>
            <w:r>
              <w:rPr>
                <w:rStyle w:val="FontStyle23"/>
                <w:sz w:val="22"/>
                <w:szCs w:val="22"/>
              </w:rPr>
              <w:t>Винительный падеж.</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37</w:t>
            </w:r>
          </w:p>
        </w:tc>
        <w:tc>
          <w:tcPr>
            <w:tcW w:w="2529" w:type="dxa"/>
          </w:tcPr>
          <w:p w:rsidR="00CA593C" w:rsidRPr="008D788B" w:rsidRDefault="00CA593C" w:rsidP="00692AE9">
            <w:pPr>
              <w:pStyle w:val="a3"/>
              <w:rPr>
                <w:rStyle w:val="FontStyle23"/>
                <w:sz w:val="22"/>
                <w:szCs w:val="22"/>
              </w:rPr>
            </w:pPr>
            <w:r w:rsidRPr="008D788B">
              <w:rPr>
                <w:rStyle w:val="FontStyle23"/>
                <w:sz w:val="22"/>
                <w:szCs w:val="22"/>
              </w:rPr>
              <w:t>Творительный падеж.</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38</w:t>
            </w:r>
          </w:p>
        </w:tc>
        <w:tc>
          <w:tcPr>
            <w:tcW w:w="2529" w:type="dxa"/>
          </w:tcPr>
          <w:p w:rsidR="00CA593C" w:rsidRPr="00B60016" w:rsidRDefault="00CA593C" w:rsidP="00692AE9">
            <w:pPr>
              <w:pStyle w:val="a3"/>
              <w:rPr>
                <w:rStyle w:val="FontStyle23"/>
                <w:sz w:val="22"/>
                <w:szCs w:val="22"/>
              </w:rPr>
            </w:pPr>
            <w:r>
              <w:rPr>
                <w:rStyle w:val="FontStyle23"/>
                <w:sz w:val="22"/>
                <w:szCs w:val="22"/>
              </w:rPr>
              <w:t>Предложный падеж.</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39</w:t>
            </w:r>
          </w:p>
        </w:tc>
        <w:tc>
          <w:tcPr>
            <w:tcW w:w="2529" w:type="dxa"/>
          </w:tcPr>
          <w:p w:rsidR="00CA593C" w:rsidRPr="00B60016" w:rsidRDefault="00CA593C" w:rsidP="00692AE9">
            <w:pPr>
              <w:pStyle w:val="a3"/>
              <w:rPr>
                <w:rStyle w:val="FontStyle23"/>
                <w:sz w:val="22"/>
                <w:szCs w:val="22"/>
              </w:rPr>
            </w:pPr>
            <w:r>
              <w:rPr>
                <w:rStyle w:val="FontStyle23"/>
                <w:sz w:val="22"/>
                <w:szCs w:val="22"/>
              </w:rPr>
              <w:t>Повторение. Именительный и винительный падежи.</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40</w:t>
            </w:r>
          </w:p>
        </w:tc>
        <w:tc>
          <w:tcPr>
            <w:tcW w:w="2529" w:type="dxa"/>
          </w:tcPr>
          <w:p w:rsidR="00CA593C" w:rsidRPr="00B60016" w:rsidRDefault="00CA593C" w:rsidP="00692AE9">
            <w:pPr>
              <w:pStyle w:val="a3"/>
              <w:rPr>
                <w:rStyle w:val="FontStyle23"/>
                <w:sz w:val="22"/>
                <w:szCs w:val="22"/>
              </w:rPr>
            </w:pPr>
            <w:r>
              <w:rPr>
                <w:rStyle w:val="FontStyle23"/>
                <w:sz w:val="22"/>
                <w:szCs w:val="22"/>
              </w:rPr>
              <w:t>Винительный и предложный падежи.</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41</w:t>
            </w:r>
          </w:p>
        </w:tc>
        <w:tc>
          <w:tcPr>
            <w:tcW w:w="2529" w:type="dxa"/>
          </w:tcPr>
          <w:p w:rsidR="00CA593C" w:rsidRPr="008D788B" w:rsidRDefault="00CA593C" w:rsidP="00692AE9">
            <w:pPr>
              <w:pStyle w:val="a3"/>
              <w:rPr>
                <w:rStyle w:val="FontStyle23"/>
                <w:b/>
                <w:i/>
                <w:sz w:val="22"/>
                <w:szCs w:val="22"/>
              </w:rPr>
            </w:pPr>
            <w:r>
              <w:rPr>
                <w:rStyle w:val="FontStyle23"/>
                <w:b/>
                <w:i/>
                <w:sz w:val="22"/>
                <w:szCs w:val="22"/>
              </w:rPr>
              <w:t xml:space="preserve">Контрольный диктант №3 по теме «Склонение </w:t>
            </w:r>
            <w:r>
              <w:rPr>
                <w:rStyle w:val="FontStyle23"/>
                <w:b/>
                <w:i/>
                <w:sz w:val="22"/>
                <w:szCs w:val="22"/>
              </w:rPr>
              <w:lastRenderedPageBreak/>
              <w:t>имен существительных»</w:t>
            </w:r>
            <w:r w:rsidRPr="008D788B">
              <w:rPr>
                <w:rStyle w:val="FontStyle23"/>
                <w:b/>
                <w:i/>
                <w:sz w:val="22"/>
                <w:szCs w:val="22"/>
              </w:rPr>
              <w:t>.</w:t>
            </w:r>
          </w:p>
        </w:tc>
        <w:tc>
          <w:tcPr>
            <w:tcW w:w="850" w:type="dxa"/>
          </w:tcPr>
          <w:p w:rsidR="00CA593C" w:rsidRDefault="00CA593C" w:rsidP="00692AE9">
            <w:pPr>
              <w:pStyle w:val="a3"/>
            </w:pPr>
            <w:r>
              <w:lastRenderedPageBreak/>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lastRenderedPageBreak/>
              <w:t>42</w:t>
            </w:r>
          </w:p>
        </w:tc>
        <w:tc>
          <w:tcPr>
            <w:tcW w:w="2529" w:type="dxa"/>
          </w:tcPr>
          <w:p w:rsidR="00CA593C" w:rsidRPr="008D788B" w:rsidRDefault="00CA593C" w:rsidP="00692AE9">
            <w:pPr>
              <w:pStyle w:val="a3"/>
              <w:rPr>
                <w:rStyle w:val="FontStyle23"/>
                <w:sz w:val="22"/>
                <w:szCs w:val="22"/>
              </w:rPr>
            </w:pPr>
            <w:r>
              <w:rPr>
                <w:rStyle w:val="FontStyle23"/>
                <w:sz w:val="22"/>
                <w:szCs w:val="22"/>
              </w:rPr>
              <w:t>Анализ контрольного диктанта. Обобщение знаний о падежах имен существительных.</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43</w:t>
            </w:r>
          </w:p>
        </w:tc>
        <w:tc>
          <w:tcPr>
            <w:tcW w:w="2529" w:type="dxa"/>
          </w:tcPr>
          <w:p w:rsidR="00CA593C" w:rsidRPr="00B93D63" w:rsidRDefault="00CA593C" w:rsidP="00692AE9">
            <w:pPr>
              <w:pStyle w:val="a3"/>
              <w:rPr>
                <w:rStyle w:val="FontStyle23"/>
                <w:b/>
                <w:sz w:val="22"/>
                <w:szCs w:val="22"/>
              </w:rPr>
            </w:pPr>
            <w:r w:rsidRPr="00B93D63">
              <w:rPr>
                <w:rStyle w:val="FontStyle23"/>
                <w:b/>
                <w:sz w:val="22"/>
                <w:szCs w:val="22"/>
              </w:rPr>
              <w:t>Обучающее изложение (упр. 163)</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44</w:t>
            </w:r>
          </w:p>
        </w:tc>
        <w:tc>
          <w:tcPr>
            <w:tcW w:w="2529" w:type="dxa"/>
          </w:tcPr>
          <w:p w:rsidR="00CA593C" w:rsidRPr="008D788B" w:rsidRDefault="00CA593C" w:rsidP="00692AE9">
            <w:pPr>
              <w:pStyle w:val="a3"/>
              <w:rPr>
                <w:rStyle w:val="FontStyle23"/>
                <w:sz w:val="22"/>
                <w:szCs w:val="22"/>
              </w:rPr>
            </w:pPr>
            <w:r>
              <w:rPr>
                <w:rStyle w:val="FontStyle23"/>
                <w:sz w:val="22"/>
                <w:szCs w:val="22"/>
              </w:rPr>
              <w:t>Анализ изложения.</w:t>
            </w:r>
            <w:r w:rsidRPr="008D788B">
              <w:rPr>
                <w:rStyle w:val="FontStyle23"/>
                <w:sz w:val="22"/>
                <w:szCs w:val="22"/>
              </w:rPr>
              <w:t xml:space="preserve"> Три типа склонения имен существительных</w:t>
            </w:r>
            <w:r>
              <w:rPr>
                <w:rStyle w:val="FontStyle23"/>
                <w:sz w:val="22"/>
                <w:szCs w:val="22"/>
              </w:rPr>
              <w:t xml:space="preserve"> </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45-46</w:t>
            </w:r>
          </w:p>
        </w:tc>
        <w:tc>
          <w:tcPr>
            <w:tcW w:w="2529" w:type="dxa"/>
          </w:tcPr>
          <w:p w:rsidR="00CA593C" w:rsidRPr="008D788B" w:rsidRDefault="00CA593C" w:rsidP="00692AE9">
            <w:pPr>
              <w:pStyle w:val="a3"/>
              <w:rPr>
                <w:rStyle w:val="FontStyle23"/>
                <w:sz w:val="22"/>
                <w:szCs w:val="22"/>
              </w:rPr>
            </w:pPr>
            <w:r>
              <w:rPr>
                <w:rStyle w:val="FontStyle23"/>
                <w:sz w:val="22"/>
                <w:szCs w:val="22"/>
              </w:rPr>
              <w:t>Упражнение в определении склонения имен существительных.</w:t>
            </w:r>
          </w:p>
        </w:tc>
        <w:tc>
          <w:tcPr>
            <w:tcW w:w="850" w:type="dxa"/>
          </w:tcPr>
          <w:p w:rsidR="00CA593C" w:rsidRDefault="00CA593C" w:rsidP="00692AE9">
            <w:pPr>
              <w:pStyle w:val="a3"/>
            </w:pPr>
            <w:r>
              <w:t>2</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47</w:t>
            </w:r>
          </w:p>
        </w:tc>
        <w:tc>
          <w:tcPr>
            <w:tcW w:w="2529" w:type="dxa"/>
          </w:tcPr>
          <w:p w:rsidR="00CA593C" w:rsidRPr="008D788B" w:rsidRDefault="00CA593C" w:rsidP="00692AE9">
            <w:pPr>
              <w:pStyle w:val="a3"/>
              <w:rPr>
                <w:rStyle w:val="FontStyle23"/>
                <w:b/>
                <w:i/>
                <w:sz w:val="22"/>
                <w:szCs w:val="22"/>
              </w:rPr>
            </w:pPr>
            <w:r>
              <w:rPr>
                <w:rStyle w:val="FontStyle23"/>
                <w:sz w:val="22"/>
                <w:szCs w:val="22"/>
              </w:rPr>
              <w:t>Ударные и безударные падежные окончания существительных.</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48</w:t>
            </w:r>
          </w:p>
        </w:tc>
        <w:tc>
          <w:tcPr>
            <w:tcW w:w="2529" w:type="dxa"/>
          </w:tcPr>
          <w:p w:rsidR="00CA593C" w:rsidRPr="008D788B" w:rsidRDefault="00CA593C" w:rsidP="00692AE9">
            <w:pPr>
              <w:pStyle w:val="a3"/>
              <w:rPr>
                <w:rStyle w:val="FontStyle23"/>
                <w:sz w:val="22"/>
                <w:szCs w:val="22"/>
              </w:rPr>
            </w:pPr>
            <w:r>
              <w:rPr>
                <w:rStyle w:val="FontStyle23"/>
                <w:sz w:val="22"/>
                <w:szCs w:val="22"/>
              </w:rPr>
              <w:t>Правописание  безударных окончаний имен существительных 1, 2, 3 склонения.</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49</w:t>
            </w:r>
          </w:p>
        </w:tc>
        <w:tc>
          <w:tcPr>
            <w:tcW w:w="2529" w:type="dxa"/>
          </w:tcPr>
          <w:p w:rsidR="00CA593C" w:rsidRDefault="00CA593C" w:rsidP="00692AE9">
            <w:pPr>
              <w:pStyle w:val="a3"/>
              <w:rPr>
                <w:rStyle w:val="FontStyle23"/>
                <w:sz w:val="22"/>
                <w:szCs w:val="22"/>
              </w:rPr>
            </w:pPr>
            <w:r>
              <w:rPr>
                <w:rStyle w:val="FontStyle23"/>
                <w:sz w:val="22"/>
                <w:szCs w:val="22"/>
              </w:rPr>
              <w:t>Правописание окончаний имен существительных в родительном падеже.</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50</w:t>
            </w:r>
          </w:p>
        </w:tc>
        <w:tc>
          <w:tcPr>
            <w:tcW w:w="2529" w:type="dxa"/>
          </w:tcPr>
          <w:p w:rsidR="00CA593C" w:rsidRPr="00B93D63" w:rsidRDefault="00CA593C" w:rsidP="00692AE9">
            <w:pPr>
              <w:pStyle w:val="a3"/>
              <w:rPr>
                <w:rStyle w:val="FontStyle23"/>
                <w:b/>
                <w:sz w:val="22"/>
                <w:szCs w:val="22"/>
              </w:rPr>
            </w:pPr>
            <w:r w:rsidRPr="00B93D63">
              <w:rPr>
                <w:rStyle w:val="FontStyle23"/>
                <w:b/>
                <w:sz w:val="22"/>
                <w:szCs w:val="22"/>
              </w:rPr>
              <w:t>Обучающее изложение. (упр. 191)</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51</w:t>
            </w:r>
          </w:p>
        </w:tc>
        <w:tc>
          <w:tcPr>
            <w:tcW w:w="2529" w:type="dxa"/>
          </w:tcPr>
          <w:p w:rsidR="00CA593C" w:rsidRDefault="00CA593C" w:rsidP="00692AE9">
            <w:pPr>
              <w:pStyle w:val="a3"/>
              <w:rPr>
                <w:rStyle w:val="FontStyle23"/>
                <w:sz w:val="22"/>
                <w:szCs w:val="22"/>
              </w:rPr>
            </w:pPr>
            <w:r>
              <w:rPr>
                <w:rStyle w:val="FontStyle23"/>
                <w:sz w:val="22"/>
                <w:szCs w:val="22"/>
              </w:rPr>
              <w:t>Анализ изложения. Правописание безударных окончаний имен существительных в дательном падеже.</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52</w:t>
            </w:r>
          </w:p>
        </w:tc>
        <w:tc>
          <w:tcPr>
            <w:tcW w:w="2529" w:type="dxa"/>
          </w:tcPr>
          <w:p w:rsidR="00CA593C" w:rsidRDefault="00CA593C" w:rsidP="00692AE9">
            <w:pPr>
              <w:pStyle w:val="a3"/>
              <w:rPr>
                <w:rStyle w:val="FontStyle23"/>
                <w:sz w:val="22"/>
                <w:szCs w:val="22"/>
              </w:rPr>
            </w:pPr>
            <w:r>
              <w:rPr>
                <w:rStyle w:val="FontStyle23"/>
                <w:sz w:val="22"/>
                <w:szCs w:val="22"/>
              </w:rPr>
              <w:t>Правописание безударных окончаний имен существительных в родительном и дательном падежах.</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53</w:t>
            </w:r>
          </w:p>
        </w:tc>
        <w:tc>
          <w:tcPr>
            <w:tcW w:w="2529" w:type="dxa"/>
          </w:tcPr>
          <w:p w:rsidR="00CA593C" w:rsidRDefault="00CA593C" w:rsidP="00692AE9">
            <w:pPr>
              <w:pStyle w:val="a3"/>
              <w:rPr>
                <w:rStyle w:val="FontStyle23"/>
                <w:sz w:val="22"/>
                <w:szCs w:val="22"/>
              </w:rPr>
            </w:pPr>
            <w:r>
              <w:rPr>
                <w:rStyle w:val="FontStyle23"/>
                <w:sz w:val="22"/>
                <w:szCs w:val="22"/>
              </w:rPr>
              <w:t>Правописание окончаний имен существительных 1 и 3 склонения в родительном и дательном падежах.</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54</w:t>
            </w:r>
          </w:p>
        </w:tc>
        <w:tc>
          <w:tcPr>
            <w:tcW w:w="2529" w:type="dxa"/>
          </w:tcPr>
          <w:p w:rsidR="00CA593C" w:rsidRPr="00DF3709" w:rsidRDefault="00CA593C" w:rsidP="00692AE9">
            <w:pPr>
              <w:pStyle w:val="a3"/>
              <w:rPr>
                <w:rStyle w:val="FontStyle23"/>
                <w:b/>
                <w:i/>
                <w:sz w:val="22"/>
                <w:szCs w:val="22"/>
              </w:rPr>
            </w:pPr>
            <w:r w:rsidRPr="00DF3709">
              <w:rPr>
                <w:rStyle w:val="FontStyle23"/>
                <w:b/>
                <w:i/>
                <w:sz w:val="22"/>
                <w:szCs w:val="22"/>
              </w:rPr>
              <w:t>Контрольный диктант</w:t>
            </w:r>
            <w:r>
              <w:rPr>
                <w:rStyle w:val="FontStyle23"/>
                <w:b/>
                <w:i/>
                <w:sz w:val="22"/>
                <w:szCs w:val="22"/>
              </w:rPr>
              <w:t xml:space="preserve"> №4 </w:t>
            </w:r>
            <w:r w:rsidRPr="00DF3709">
              <w:rPr>
                <w:rStyle w:val="FontStyle23"/>
                <w:b/>
                <w:i/>
                <w:sz w:val="22"/>
                <w:szCs w:val="22"/>
              </w:rPr>
              <w:t xml:space="preserve"> по </w:t>
            </w:r>
            <w:r w:rsidRPr="00DF3709">
              <w:rPr>
                <w:rStyle w:val="FontStyle23"/>
                <w:b/>
                <w:i/>
                <w:sz w:val="22"/>
                <w:szCs w:val="22"/>
              </w:rPr>
              <w:lastRenderedPageBreak/>
              <w:t>теме «Правописание падежных окончаний имен существительных»</w:t>
            </w:r>
          </w:p>
        </w:tc>
        <w:tc>
          <w:tcPr>
            <w:tcW w:w="850" w:type="dxa"/>
          </w:tcPr>
          <w:p w:rsidR="00CA593C" w:rsidRDefault="00CA593C" w:rsidP="00692AE9">
            <w:pPr>
              <w:pStyle w:val="a3"/>
            </w:pPr>
            <w:r>
              <w:lastRenderedPageBreak/>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lastRenderedPageBreak/>
              <w:t>55</w:t>
            </w:r>
          </w:p>
        </w:tc>
        <w:tc>
          <w:tcPr>
            <w:tcW w:w="2529" w:type="dxa"/>
          </w:tcPr>
          <w:p w:rsidR="00CA593C" w:rsidRDefault="00CA593C" w:rsidP="00692AE9">
            <w:pPr>
              <w:pStyle w:val="a3"/>
              <w:rPr>
                <w:rStyle w:val="FontStyle23"/>
                <w:sz w:val="22"/>
                <w:szCs w:val="22"/>
              </w:rPr>
            </w:pPr>
            <w:r>
              <w:rPr>
                <w:rStyle w:val="FontStyle23"/>
                <w:sz w:val="22"/>
                <w:szCs w:val="22"/>
              </w:rPr>
              <w:t>Анализ диктанта. Имена существительные в родительном и винительном падежах 1 и  2 склонения..</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56</w:t>
            </w:r>
          </w:p>
        </w:tc>
        <w:tc>
          <w:tcPr>
            <w:tcW w:w="2529" w:type="dxa"/>
          </w:tcPr>
          <w:p w:rsidR="00CA593C" w:rsidRPr="00AC6F52" w:rsidRDefault="00CA593C" w:rsidP="00692AE9">
            <w:pPr>
              <w:pStyle w:val="a3"/>
              <w:rPr>
                <w:rStyle w:val="FontStyle23"/>
                <w:b/>
                <w:i/>
                <w:sz w:val="22"/>
                <w:szCs w:val="22"/>
              </w:rPr>
            </w:pPr>
            <w:r>
              <w:rPr>
                <w:rStyle w:val="FontStyle23"/>
                <w:sz w:val="22"/>
                <w:szCs w:val="22"/>
              </w:rPr>
              <w:t>Правописание безударных окончаний существительных в творительном падеже.</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57-58</w:t>
            </w:r>
          </w:p>
        </w:tc>
        <w:tc>
          <w:tcPr>
            <w:tcW w:w="2529" w:type="dxa"/>
          </w:tcPr>
          <w:p w:rsidR="00CA593C" w:rsidRDefault="00CA593C" w:rsidP="00692AE9">
            <w:pPr>
              <w:pStyle w:val="a3"/>
              <w:rPr>
                <w:rStyle w:val="FontStyle23"/>
                <w:sz w:val="22"/>
                <w:szCs w:val="22"/>
              </w:rPr>
            </w:pPr>
            <w:r>
              <w:rPr>
                <w:rStyle w:val="FontStyle23"/>
                <w:sz w:val="22"/>
                <w:szCs w:val="22"/>
              </w:rPr>
              <w:t>Правописание безударных окончаний существительных в предложном падеже.</w:t>
            </w:r>
          </w:p>
        </w:tc>
        <w:tc>
          <w:tcPr>
            <w:tcW w:w="850" w:type="dxa"/>
          </w:tcPr>
          <w:p w:rsidR="00CA593C" w:rsidRDefault="00CA593C" w:rsidP="00692AE9">
            <w:pPr>
              <w:pStyle w:val="a3"/>
            </w:pPr>
            <w:r>
              <w:t>2</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59-61</w:t>
            </w:r>
          </w:p>
        </w:tc>
        <w:tc>
          <w:tcPr>
            <w:tcW w:w="2529" w:type="dxa"/>
          </w:tcPr>
          <w:p w:rsidR="00CA593C" w:rsidRDefault="00CA593C" w:rsidP="00692AE9">
            <w:pPr>
              <w:pStyle w:val="a3"/>
              <w:rPr>
                <w:rStyle w:val="FontStyle23"/>
                <w:sz w:val="22"/>
                <w:szCs w:val="22"/>
              </w:rPr>
            </w:pPr>
            <w:r>
              <w:rPr>
                <w:rStyle w:val="FontStyle23"/>
                <w:sz w:val="22"/>
                <w:szCs w:val="22"/>
              </w:rPr>
              <w:t>Правописание безударных окончаний существительных в родительном, дательном и предложном падежах.</w:t>
            </w:r>
          </w:p>
        </w:tc>
        <w:tc>
          <w:tcPr>
            <w:tcW w:w="850" w:type="dxa"/>
          </w:tcPr>
          <w:p w:rsidR="00CA593C" w:rsidRDefault="00CA593C" w:rsidP="00692AE9">
            <w:pPr>
              <w:pStyle w:val="a3"/>
            </w:pPr>
            <w:r>
              <w:t>3</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62</w:t>
            </w:r>
          </w:p>
        </w:tc>
        <w:tc>
          <w:tcPr>
            <w:tcW w:w="2529" w:type="dxa"/>
          </w:tcPr>
          <w:p w:rsidR="00CA593C" w:rsidRDefault="00CA593C" w:rsidP="00692AE9">
            <w:pPr>
              <w:pStyle w:val="a3"/>
              <w:rPr>
                <w:rStyle w:val="FontStyle23"/>
                <w:sz w:val="22"/>
                <w:szCs w:val="22"/>
              </w:rPr>
            </w:pPr>
            <w:r>
              <w:rPr>
                <w:rStyle w:val="FontStyle23"/>
                <w:sz w:val="22"/>
                <w:szCs w:val="22"/>
              </w:rPr>
              <w:t>Имена существительные во множественном числе. Именительный падеж  множественного числа.</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63</w:t>
            </w:r>
          </w:p>
        </w:tc>
        <w:tc>
          <w:tcPr>
            <w:tcW w:w="2529" w:type="dxa"/>
          </w:tcPr>
          <w:p w:rsidR="00CA593C" w:rsidRDefault="00CA593C" w:rsidP="00692AE9">
            <w:pPr>
              <w:pStyle w:val="a3"/>
              <w:rPr>
                <w:rStyle w:val="FontStyle23"/>
                <w:sz w:val="22"/>
                <w:szCs w:val="22"/>
              </w:rPr>
            </w:pPr>
            <w:r>
              <w:rPr>
                <w:rStyle w:val="FontStyle23"/>
                <w:sz w:val="22"/>
                <w:szCs w:val="22"/>
              </w:rPr>
              <w:t>Имена существительные в именительном и винительном падежах множественного числа.</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64</w:t>
            </w:r>
          </w:p>
        </w:tc>
        <w:tc>
          <w:tcPr>
            <w:tcW w:w="2529" w:type="dxa"/>
          </w:tcPr>
          <w:p w:rsidR="00CA593C" w:rsidRDefault="00CA593C" w:rsidP="00692AE9">
            <w:pPr>
              <w:pStyle w:val="a3"/>
              <w:rPr>
                <w:rStyle w:val="FontStyle23"/>
                <w:sz w:val="22"/>
                <w:szCs w:val="22"/>
              </w:rPr>
            </w:pPr>
            <w:r>
              <w:rPr>
                <w:rStyle w:val="FontStyle23"/>
                <w:sz w:val="22"/>
                <w:szCs w:val="22"/>
              </w:rPr>
              <w:t>Имена существительные в родительном падеже множественного числа.</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65</w:t>
            </w:r>
          </w:p>
        </w:tc>
        <w:tc>
          <w:tcPr>
            <w:tcW w:w="2529" w:type="dxa"/>
          </w:tcPr>
          <w:p w:rsidR="00CA593C" w:rsidRDefault="00CA593C" w:rsidP="00692AE9">
            <w:pPr>
              <w:pStyle w:val="a3"/>
              <w:rPr>
                <w:rStyle w:val="FontStyle23"/>
                <w:sz w:val="22"/>
                <w:szCs w:val="22"/>
              </w:rPr>
            </w:pPr>
            <w:r>
              <w:rPr>
                <w:rStyle w:val="FontStyle23"/>
                <w:sz w:val="22"/>
                <w:szCs w:val="22"/>
              </w:rPr>
              <w:t xml:space="preserve">Упражнение в правильном употреблении имен существительных в </w:t>
            </w:r>
            <w:r>
              <w:rPr>
                <w:rStyle w:val="FontStyle23"/>
                <w:sz w:val="22"/>
                <w:szCs w:val="22"/>
              </w:rPr>
              <w:lastRenderedPageBreak/>
              <w:t>родительном падеже множественного числа.</w:t>
            </w:r>
          </w:p>
        </w:tc>
        <w:tc>
          <w:tcPr>
            <w:tcW w:w="850" w:type="dxa"/>
          </w:tcPr>
          <w:p w:rsidR="00CA593C" w:rsidRDefault="00CA593C" w:rsidP="00692AE9">
            <w:pPr>
              <w:pStyle w:val="a3"/>
            </w:pPr>
            <w:r>
              <w:lastRenderedPageBreak/>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lastRenderedPageBreak/>
              <w:t>66</w:t>
            </w:r>
          </w:p>
        </w:tc>
        <w:tc>
          <w:tcPr>
            <w:tcW w:w="2529" w:type="dxa"/>
          </w:tcPr>
          <w:p w:rsidR="00CA593C" w:rsidRDefault="00CA593C" w:rsidP="00692AE9">
            <w:pPr>
              <w:pStyle w:val="a3"/>
              <w:rPr>
                <w:rStyle w:val="FontStyle23"/>
                <w:sz w:val="22"/>
                <w:szCs w:val="22"/>
              </w:rPr>
            </w:pPr>
            <w:r>
              <w:rPr>
                <w:rStyle w:val="FontStyle23"/>
                <w:sz w:val="22"/>
                <w:szCs w:val="22"/>
              </w:rPr>
              <w:t>Дательный, творительный  и предложный  падежи существительных во множественном числе.</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67</w:t>
            </w:r>
          </w:p>
        </w:tc>
        <w:tc>
          <w:tcPr>
            <w:tcW w:w="2529" w:type="dxa"/>
          </w:tcPr>
          <w:p w:rsidR="00CA593C" w:rsidRPr="00351D54" w:rsidRDefault="00CA593C" w:rsidP="00692AE9">
            <w:pPr>
              <w:pStyle w:val="a3"/>
              <w:rPr>
                <w:rStyle w:val="FontStyle23"/>
                <w:sz w:val="22"/>
                <w:szCs w:val="22"/>
              </w:rPr>
            </w:pPr>
            <w:r>
              <w:rPr>
                <w:rStyle w:val="FontStyle23"/>
                <w:sz w:val="22"/>
                <w:szCs w:val="22"/>
              </w:rPr>
              <w:t>Упражнение в правописании окончаний существительных во множественном числе.</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68</w:t>
            </w:r>
          </w:p>
        </w:tc>
        <w:tc>
          <w:tcPr>
            <w:tcW w:w="2529" w:type="dxa"/>
          </w:tcPr>
          <w:p w:rsidR="00CA593C" w:rsidRPr="009C789F" w:rsidRDefault="00CA593C" w:rsidP="00692AE9">
            <w:pPr>
              <w:pStyle w:val="a3"/>
              <w:rPr>
                <w:rStyle w:val="FontStyle23"/>
                <w:b/>
                <w:i/>
                <w:sz w:val="22"/>
                <w:szCs w:val="22"/>
              </w:rPr>
            </w:pPr>
            <w:r>
              <w:rPr>
                <w:rStyle w:val="FontStyle23"/>
                <w:b/>
                <w:i/>
                <w:sz w:val="22"/>
                <w:szCs w:val="22"/>
              </w:rPr>
              <w:t>Контрольный диктант № 5 по теме «Правописание падежных окончаний существительных во множественном числе»</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69</w:t>
            </w:r>
          </w:p>
        </w:tc>
        <w:tc>
          <w:tcPr>
            <w:tcW w:w="2529" w:type="dxa"/>
          </w:tcPr>
          <w:p w:rsidR="00CA593C" w:rsidRDefault="00CA593C" w:rsidP="00692AE9">
            <w:pPr>
              <w:pStyle w:val="a3"/>
              <w:rPr>
                <w:rStyle w:val="FontStyle23"/>
                <w:sz w:val="22"/>
                <w:szCs w:val="22"/>
              </w:rPr>
            </w:pPr>
            <w:r>
              <w:rPr>
                <w:rStyle w:val="FontStyle23"/>
                <w:sz w:val="22"/>
                <w:szCs w:val="22"/>
              </w:rPr>
              <w:t>Анализ диктанта.  Обобщение по теме «Имя существительное»</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15559" w:type="dxa"/>
            <w:gridSpan w:val="9"/>
          </w:tcPr>
          <w:p w:rsidR="00CA593C" w:rsidRPr="00A547C7" w:rsidRDefault="00CA593C" w:rsidP="00692AE9">
            <w:pPr>
              <w:pStyle w:val="a3"/>
              <w:jc w:val="center"/>
              <w:rPr>
                <w:b/>
              </w:rPr>
            </w:pPr>
            <w:r w:rsidRPr="00A547C7">
              <w:rPr>
                <w:b/>
              </w:rPr>
              <w:t>Имя прилагательное (</w:t>
            </w:r>
            <w:r>
              <w:rPr>
                <w:b/>
              </w:rPr>
              <w:t>33</w:t>
            </w:r>
            <w:r w:rsidRPr="00A547C7">
              <w:rPr>
                <w:b/>
              </w:rPr>
              <w:t>ч)</w:t>
            </w:r>
          </w:p>
        </w:tc>
      </w:tr>
      <w:tr w:rsidR="00CA593C" w:rsidRPr="00A547C7" w:rsidTr="00692AE9">
        <w:trPr>
          <w:trHeight w:val="248"/>
        </w:trPr>
        <w:tc>
          <w:tcPr>
            <w:tcW w:w="698" w:type="dxa"/>
          </w:tcPr>
          <w:p w:rsidR="00CA593C" w:rsidRDefault="00CA593C" w:rsidP="00692AE9">
            <w:pPr>
              <w:pStyle w:val="a3"/>
            </w:pPr>
            <w:r>
              <w:t>70</w:t>
            </w:r>
          </w:p>
        </w:tc>
        <w:tc>
          <w:tcPr>
            <w:tcW w:w="2529" w:type="dxa"/>
          </w:tcPr>
          <w:p w:rsidR="00CA593C" w:rsidRPr="00B60016" w:rsidRDefault="00CA593C" w:rsidP="00692AE9">
            <w:pPr>
              <w:pStyle w:val="a3"/>
              <w:rPr>
                <w:rStyle w:val="FontStyle23"/>
                <w:sz w:val="22"/>
                <w:szCs w:val="22"/>
              </w:rPr>
            </w:pPr>
            <w:r>
              <w:rPr>
                <w:rStyle w:val="FontStyle23"/>
                <w:sz w:val="22"/>
                <w:szCs w:val="22"/>
              </w:rPr>
              <w:t>Имя прилагательное как часть речи.</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val="restart"/>
          </w:tcPr>
          <w:p w:rsidR="00CA593C" w:rsidRPr="00A547C7" w:rsidRDefault="00CA593C" w:rsidP="00692AE9">
            <w:pPr>
              <w:ind w:firstLine="709"/>
              <w:rPr>
                <w:rFonts w:eastAsia="SchoolBookC"/>
                <w:sz w:val="16"/>
                <w:szCs w:val="16"/>
              </w:rPr>
            </w:pPr>
            <w:r w:rsidRPr="00A547C7">
              <w:rPr>
                <w:rStyle w:val="FontStyle23"/>
                <w:rFonts w:ascii="Times New Roman" w:hAnsi="Times New Roman"/>
              </w:rPr>
              <w:t xml:space="preserve"> </w:t>
            </w:r>
            <w:r w:rsidRPr="00A547C7">
              <w:rPr>
                <w:rFonts w:eastAsia="SchoolBookC-Italic"/>
                <w:i/>
                <w:iCs/>
                <w:sz w:val="16"/>
                <w:szCs w:val="16"/>
              </w:rPr>
              <w:t xml:space="preserve"> осознавать </w:t>
            </w:r>
            <w:r w:rsidRPr="00A547C7">
              <w:rPr>
                <w:rFonts w:eastAsia="SchoolBookC"/>
                <w:sz w:val="16"/>
                <w:szCs w:val="16"/>
              </w:rPr>
              <w:t>роль языка и речи в жизни людей;</w:t>
            </w:r>
          </w:p>
          <w:p w:rsidR="00CA593C" w:rsidRPr="00A547C7" w:rsidRDefault="00CA593C" w:rsidP="00692AE9">
            <w:pPr>
              <w:rPr>
                <w:bCs/>
                <w:sz w:val="16"/>
                <w:szCs w:val="16"/>
              </w:rPr>
            </w:pPr>
            <w:r w:rsidRPr="00A547C7">
              <w:rPr>
                <w:rFonts w:eastAsia="SchoolBookC"/>
                <w:sz w:val="16"/>
                <w:szCs w:val="16"/>
              </w:rPr>
              <w:t xml:space="preserve">            </w:t>
            </w:r>
            <w:r w:rsidRPr="00A547C7">
              <w:rPr>
                <w:rFonts w:eastAsia="SchoolBookC-Italic"/>
                <w:i/>
                <w:iCs/>
                <w:sz w:val="16"/>
                <w:szCs w:val="16"/>
              </w:rPr>
              <w:t>осознавать</w:t>
            </w:r>
            <w:r w:rsidRPr="00A547C7">
              <w:rPr>
                <w:bCs/>
                <w:sz w:val="16"/>
                <w:szCs w:val="16"/>
              </w:rPr>
              <w:t xml:space="preserve"> личностный смысл учения; </w:t>
            </w:r>
          </w:p>
          <w:p w:rsidR="00CA593C" w:rsidRPr="00A547C7" w:rsidRDefault="00CA593C" w:rsidP="00692AE9">
            <w:pPr>
              <w:rPr>
                <w:rFonts w:eastAsia="SchoolBookC"/>
                <w:sz w:val="16"/>
                <w:szCs w:val="16"/>
              </w:rPr>
            </w:pPr>
            <w:r w:rsidRPr="00A547C7">
              <w:rPr>
                <w:rFonts w:eastAsia="SchoolBookC"/>
                <w:sz w:val="16"/>
                <w:szCs w:val="16"/>
              </w:rPr>
              <w:t xml:space="preserve">            </w:t>
            </w:r>
            <w:r w:rsidRPr="00A547C7">
              <w:rPr>
                <w:rFonts w:eastAsia="SchoolBookC-Italic"/>
                <w:i/>
                <w:iCs/>
                <w:sz w:val="16"/>
                <w:szCs w:val="16"/>
              </w:rPr>
              <w:t xml:space="preserve">понимать </w:t>
            </w:r>
            <w:r w:rsidRPr="00A547C7">
              <w:rPr>
                <w:rFonts w:eastAsia="SchoolBookC"/>
                <w:sz w:val="16"/>
                <w:szCs w:val="16"/>
              </w:rPr>
              <w:t>эмоции других людей, сочувствовать, сопереживать;</w:t>
            </w:r>
          </w:p>
          <w:p w:rsidR="00CA593C" w:rsidRPr="00A547C7" w:rsidRDefault="00CA593C" w:rsidP="00692AE9">
            <w:pPr>
              <w:jc w:val="both"/>
              <w:rPr>
                <w:rFonts w:eastAsia="SchoolBookC"/>
                <w:sz w:val="16"/>
                <w:szCs w:val="16"/>
              </w:rPr>
            </w:pPr>
            <w:r w:rsidRPr="00A547C7">
              <w:rPr>
                <w:rFonts w:eastAsia="SchoolBookC"/>
                <w:i/>
                <w:sz w:val="16"/>
                <w:szCs w:val="16"/>
              </w:rPr>
              <w:t xml:space="preserve">          давать</w:t>
            </w:r>
            <w:r w:rsidRPr="00A547C7">
              <w:rPr>
                <w:rFonts w:eastAsia="SchoolBookC"/>
                <w:sz w:val="16"/>
                <w:szCs w:val="16"/>
              </w:rPr>
              <w:t xml:space="preserve"> самооценку на основе критериев успешности учебной деятельности.</w:t>
            </w:r>
          </w:p>
          <w:p w:rsidR="00CA593C" w:rsidRPr="00A547C7" w:rsidRDefault="00CA593C" w:rsidP="00692AE9">
            <w:pPr>
              <w:pStyle w:val="a3"/>
              <w:rPr>
                <w:b/>
                <w:sz w:val="16"/>
                <w:szCs w:val="16"/>
              </w:rPr>
            </w:pPr>
          </w:p>
        </w:tc>
        <w:tc>
          <w:tcPr>
            <w:tcW w:w="2694" w:type="dxa"/>
            <w:vMerge w:val="restart"/>
          </w:tcPr>
          <w:p w:rsidR="00CA593C" w:rsidRPr="00A547C7" w:rsidRDefault="00CA593C" w:rsidP="00692AE9">
            <w:pPr>
              <w:ind w:firstLine="709"/>
              <w:rPr>
                <w:rFonts w:eastAsia="SchoolBookC-Italic"/>
                <w:i/>
                <w:iCs/>
                <w:sz w:val="16"/>
                <w:szCs w:val="16"/>
              </w:rPr>
            </w:pPr>
            <w:r w:rsidRPr="00A547C7">
              <w:rPr>
                <w:rFonts w:eastAsia="SchoolBookC-Italic"/>
                <w:i/>
                <w:iCs/>
                <w:sz w:val="16"/>
                <w:szCs w:val="16"/>
              </w:rPr>
              <w:t>Регулятивные УУД:</w:t>
            </w:r>
          </w:p>
          <w:p w:rsidR="00CA593C" w:rsidRPr="00A547C7" w:rsidRDefault="00CA593C" w:rsidP="00692AE9">
            <w:pPr>
              <w:rPr>
                <w:rFonts w:eastAsia="SchoolBookC"/>
                <w:sz w:val="16"/>
                <w:szCs w:val="16"/>
              </w:rPr>
            </w:pPr>
            <w:r w:rsidRPr="00A547C7">
              <w:rPr>
                <w:rFonts w:eastAsia="SchoolBookC"/>
                <w:sz w:val="16"/>
                <w:szCs w:val="16"/>
              </w:rPr>
              <w:t xml:space="preserve">           –  </w:t>
            </w:r>
            <w:r w:rsidRPr="00A547C7">
              <w:rPr>
                <w:sz w:val="16"/>
                <w:szCs w:val="16"/>
              </w:rPr>
              <w:t>самостоятельно организовывать свое рабочее место;</w:t>
            </w:r>
          </w:p>
          <w:p w:rsidR="00CA593C" w:rsidRPr="00A547C7" w:rsidRDefault="00CA593C" w:rsidP="00692AE9">
            <w:pPr>
              <w:rPr>
                <w:rFonts w:eastAsia="SchoolBookC"/>
                <w:sz w:val="16"/>
                <w:szCs w:val="16"/>
              </w:rPr>
            </w:pPr>
            <w:r w:rsidRPr="00A547C7">
              <w:rPr>
                <w:rFonts w:eastAsia="SchoolBookC"/>
                <w:sz w:val="16"/>
                <w:szCs w:val="16"/>
              </w:rPr>
              <w:t xml:space="preserve">           – </w:t>
            </w:r>
            <w:r w:rsidRPr="00A547C7">
              <w:rPr>
                <w:rFonts w:eastAsia="SchoolBookC-Italic"/>
                <w:iCs/>
                <w:sz w:val="16"/>
                <w:szCs w:val="16"/>
              </w:rPr>
              <w:t>определять и формулировать</w:t>
            </w:r>
            <w:r w:rsidRPr="00A547C7">
              <w:rPr>
                <w:rFonts w:eastAsia="SchoolBookC-Italic"/>
                <w:i/>
                <w:iCs/>
                <w:sz w:val="16"/>
                <w:szCs w:val="16"/>
              </w:rPr>
              <w:t xml:space="preserve"> </w:t>
            </w:r>
            <w:r w:rsidRPr="00A547C7">
              <w:rPr>
                <w:rFonts w:eastAsia="SchoolBookC"/>
                <w:sz w:val="16"/>
                <w:szCs w:val="16"/>
              </w:rPr>
              <w:t>цель деятельности на уроке с помощью учителя и самостоятельно;</w:t>
            </w:r>
          </w:p>
          <w:p w:rsidR="00CA593C" w:rsidRPr="00A547C7" w:rsidRDefault="00CA593C" w:rsidP="00692AE9">
            <w:pPr>
              <w:rPr>
                <w:rFonts w:eastAsia="SchoolBookC"/>
                <w:sz w:val="16"/>
                <w:szCs w:val="16"/>
              </w:rPr>
            </w:pPr>
            <w:r w:rsidRPr="00A547C7">
              <w:rPr>
                <w:rFonts w:eastAsia="SchoolBookC"/>
                <w:sz w:val="16"/>
                <w:szCs w:val="16"/>
              </w:rPr>
              <w:t xml:space="preserve">            – учиться </w:t>
            </w:r>
            <w:r w:rsidRPr="00A547C7">
              <w:rPr>
                <w:rFonts w:eastAsia="SchoolBookC-Italic"/>
                <w:iCs/>
                <w:sz w:val="16"/>
                <w:szCs w:val="16"/>
              </w:rPr>
              <w:t>высказывать</w:t>
            </w:r>
            <w:r w:rsidRPr="00A547C7">
              <w:rPr>
                <w:rFonts w:eastAsia="SchoolBookC-Italic"/>
                <w:i/>
                <w:iCs/>
                <w:sz w:val="16"/>
                <w:szCs w:val="16"/>
              </w:rPr>
              <w:t xml:space="preserve"> </w:t>
            </w:r>
            <w:r w:rsidRPr="00A547C7">
              <w:rPr>
                <w:rFonts w:eastAsia="SchoolBookC"/>
                <w:sz w:val="16"/>
                <w:szCs w:val="16"/>
              </w:rPr>
              <w:t>своё предположение (версию) на основе работы с материалом учебника;</w:t>
            </w:r>
          </w:p>
          <w:p w:rsidR="00CA593C" w:rsidRPr="00A547C7" w:rsidRDefault="00CA593C" w:rsidP="00692AE9">
            <w:pPr>
              <w:ind w:firstLine="709"/>
              <w:rPr>
                <w:rFonts w:eastAsia="SchoolBookC"/>
                <w:sz w:val="16"/>
                <w:szCs w:val="16"/>
              </w:rPr>
            </w:pPr>
            <w:r w:rsidRPr="00A547C7">
              <w:rPr>
                <w:rFonts w:eastAsia="SchoolBookC"/>
                <w:sz w:val="16"/>
                <w:szCs w:val="16"/>
              </w:rPr>
              <w:t xml:space="preserve">– учиться </w:t>
            </w:r>
            <w:r w:rsidRPr="00A547C7">
              <w:rPr>
                <w:rFonts w:eastAsia="SchoolBookC-Italic"/>
                <w:iCs/>
                <w:sz w:val="16"/>
                <w:szCs w:val="16"/>
              </w:rPr>
              <w:t>работать</w:t>
            </w:r>
            <w:r w:rsidRPr="00A547C7">
              <w:rPr>
                <w:rFonts w:eastAsia="SchoolBookC-Italic"/>
                <w:i/>
                <w:iCs/>
                <w:sz w:val="16"/>
                <w:szCs w:val="16"/>
              </w:rPr>
              <w:t xml:space="preserve"> </w:t>
            </w:r>
            <w:r w:rsidRPr="00A547C7">
              <w:rPr>
                <w:rFonts w:eastAsia="SchoolBookC"/>
                <w:sz w:val="16"/>
                <w:szCs w:val="16"/>
              </w:rPr>
              <w:t>по предложенному учителем плану;</w:t>
            </w:r>
          </w:p>
          <w:p w:rsidR="00CA593C" w:rsidRPr="00A547C7" w:rsidRDefault="00CA593C" w:rsidP="00692AE9">
            <w:pPr>
              <w:pStyle w:val="aff1"/>
              <w:jc w:val="left"/>
              <w:rPr>
                <w:rFonts w:ascii="Times New Roman" w:hAnsi="Times New Roman"/>
                <w:b w:val="0"/>
                <w:bCs w:val="0"/>
                <w:sz w:val="16"/>
                <w:szCs w:val="16"/>
              </w:rPr>
            </w:pPr>
            <w:r w:rsidRPr="00A547C7">
              <w:rPr>
                <w:rFonts w:ascii="Times New Roman" w:hAnsi="Times New Roman"/>
                <w:b w:val="0"/>
                <w:sz w:val="16"/>
                <w:szCs w:val="16"/>
              </w:rPr>
              <w:t xml:space="preserve">            </w:t>
            </w:r>
            <w:r w:rsidRPr="00A547C7">
              <w:rPr>
                <w:rFonts w:ascii="Times New Roman" w:eastAsia="SchoolBookC" w:hAnsi="Times New Roman"/>
                <w:sz w:val="16"/>
                <w:szCs w:val="16"/>
              </w:rPr>
              <w:t>–</w:t>
            </w:r>
            <w:r w:rsidRPr="00A547C7">
              <w:rPr>
                <w:rFonts w:ascii="Times New Roman" w:hAnsi="Times New Roman"/>
                <w:b w:val="0"/>
                <w:sz w:val="16"/>
                <w:szCs w:val="16"/>
              </w:rPr>
              <w:t xml:space="preserve"> соотносить выполненное задание  с образцом, предложенным учителем;</w:t>
            </w:r>
          </w:p>
          <w:p w:rsidR="00CA593C" w:rsidRPr="00A547C7" w:rsidRDefault="00CA593C" w:rsidP="00692AE9">
            <w:pPr>
              <w:pStyle w:val="aff1"/>
              <w:jc w:val="left"/>
              <w:rPr>
                <w:rFonts w:ascii="Times New Roman" w:hAnsi="Times New Roman"/>
                <w:b w:val="0"/>
                <w:bCs w:val="0"/>
                <w:sz w:val="16"/>
                <w:szCs w:val="16"/>
              </w:rPr>
            </w:pPr>
            <w:r w:rsidRPr="00A547C7">
              <w:rPr>
                <w:rFonts w:ascii="Times New Roman" w:hAnsi="Times New Roman"/>
                <w:b w:val="0"/>
                <w:sz w:val="16"/>
                <w:szCs w:val="16"/>
              </w:rPr>
              <w:t xml:space="preserve">            </w:t>
            </w:r>
            <w:r w:rsidRPr="00A547C7">
              <w:rPr>
                <w:rFonts w:ascii="Times New Roman" w:eastAsia="SchoolBookC" w:hAnsi="Times New Roman"/>
                <w:sz w:val="16"/>
                <w:szCs w:val="16"/>
              </w:rPr>
              <w:t>–</w:t>
            </w:r>
            <w:r w:rsidRPr="00A547C7">
              <w:rPr>
                <w:rFonts w:ascii="Times New Roman" w:hAnsi="Times New Roman"/>
                <w:b w:val="0"/>
                <w:sz w:val="16"/>
                <w:szCs w:val="16"/>
              </w:rPr>
              <w:t xml:space="preserve"> корректировать выполнение задания в дальнейшем;</w:t>
            </w:r>
          </w:p>
          <w:p w:rsidR="00CA593C" w:rsidRPr="00A547C7" w:rsidRDefault="00CA593C" w:rsidP="00692AE9">
            <w:pPr>
              <w:pStyle w:val="aff1"/>
              <w:jc w:val="left"/>
              <w:rPr>
                <w:rFonts w:ascii="Times New Roman" w:hAnsi="Times New Roman"/>
                <w:b w:val="0"/>
                <w:bCs w:val="0"/>
                <w:sz w:val="16"/>
                <w:szCs w:val="16"/>
              </w:rPr>
            </w:pPr>
            <w:r w:rsidRPr="00A547C7">
              <w:rPr>
                <w:rFonts w:ascii="Times New Roman" w:hAnsi="Times New Roman"/>
                <w:b w:val="0"/>
                <w:sz w:val="16"/>
                <w:szCs w:val="16"/>
              </w:rPr>
              <w:t xml:space="preserve">            </w:t>
            </w:r>
            <w:r w:rsidRPr="00A547C7">
              <w:rPr>
                <w:rFonts w:ascii="Times New Roman" w:eastAsia="SchoolBookC" w:hAnsi="Times New Roman"/>
                <w:sz w:val="16"/>
                <w:szCs w:val="16"/>
              </w:rPr>
              <w:t>–</w:t>
            </w:r>
            <w:r w:rsidRPr="00A547C7">
              <w:rPr>
                <w:rFonts w:ascii="Times New Roman" w:hAnsi="Times New Roman"/>
                <w:b w:val="0"/>
                <w:sz w:val="16"/>
                <w:szCs w:val="16"/>
              </w:rPr>
              <w:t xml:space="preserve"> оценивать задание по следующим параметрам: легко выполнять, возникли сложности при выполнении. </w:t>
            </w:r>
          </w:p>
          <w:p w:rsidR="00CA593C" w:rsidRPr="00A547C7" w:rsidRDefault="00CA593C" w:rsidP="00692AE9">
            <w:pPr>
              <w:pStyle w:val="aff1"/>
              <w:jc w:val="left"/>
              <w:rPr>
                <w:rFonts w:ascii="Times New Roman" w:hAnsi="Times New Roman"/>
                <w:b w:val="0"/>
                <w:bCs w:val="0"/>
                <w:sz w:val="16"/>
                <w:szCs w:val="16"/>
              </w:rPr>
            </w:pPr>
            <w:r w:rsidRPr="00A547C7">
              <w:rPr>
                <w:rFonts w:ascii="Times New Roman" w:eastAsia="SchoolBookC-Italic" w:hAnsi="Times New Roman"/>
                <w:b w:val="0"/>
                <w:i/>
                <w:iCs/>
                <w:sz w:val="16"/>
                <w:szCs w:val="16"/>
              </w:rPr>
              <w:t xml:space="preserve">              Познавательные УУД:</w:t>
            </w:r>
          </w:p>
          <w:p w:rsidR="00CA593C" w:rsidRPr="00A547C7" w:rsidRDefault="00CA593C" w:rsidP="00692AE9">
            <w:pPr>
              <w:ind w:firstLine="709"/>
              <w:rPr>
                <w:rFonts w:eastAsia="SchoolBookC"/>
                <w:sz w:val="16"/>
                <w:szCs w:val="16"/>
              </w:rPr>
            </w:pPr>
            <w:r w:rsidRPr="00A547C7">
              <w:rPr>
                <w:rFonts w:eastAsia="SchoolBookC"/>
                <w:sz w:val="16"/>
                <w:szCs w:val="16"/>
              </w:rPr>
              <w:t xml:space="preserve">– </w:t>
            </w:r>
            <w:r w:rsidRPr="00A547C7">
              <w:rPr>
                <w:rFonts w:eastAsia="SchoolBookC-Italic"/>
                <w:iCs/>
                <w:sz w:val="16"/>
                <w:szCs w:val="16"/>
              </w:rPr>
              <w:t>ориентироваться</w:t>
            </w:r>
            <w:r w:rsidRPr="00A547C7">
              <w:rPr>
                <w:rFonts w:eastAsia="SchoolBookC-Italic"/>
                <w:i/>
                <w:iCs/>
                <w:sz w:val="16"/>
                <w:szCs w:val="16"/>
              </w:rPr>
              <w:t xml:space="preserve"> </w:t>
            </w:r>
            <w:r w:rsidRPr="00A547C7">
              <w:rPr>
                <w:rFonts w:eastAsia="SchoolBookC"/>
                <w:sz w:val="16"/>
                <w:szCs w:val="16"/>
              </w:rPr>
              <w:t>в учебнике;</w:t>
            </w:r>
          </w:p>
          <w:p w:rsidR="00CA593C" w:rsidRPr="00A547C7" w:rsidRDefault="00CA593C" w:rsidP="00692AE9">
            <w:pPr>
              <w:ind w:firstLine="709"/>
              <w:rPr>
                <w:rFonts w:eastAsia="SchoolBookC"/>
                <w:sz w:val="16"/>
                <w:szCs w:val="16"/>
              </w:rPr>
            </w:pPr>
            <w:r w:rsidRPr="00A547C7">
              <w:rPr>
                <w:rFonts w:eastAsia="SchoolBookC"/>
                <w:sz w:val="16"/>
                <w:szCs w:val="16"/>
              </w:rPr>
              <w:t xml:space="preserve">– </w:t>
            </w:r>
            <w:r w:rsidRPr="00A547C7">
              <w:rPr>
                <w:rFonts w:eastAsia="SchoolBookC-Italic"/>
                <w:iCs/>
                <w:sz w:val="16"/>
                <w:szCs w:val="16"/>
              </w:rPr>
              <w:t>находить ответы</w:t>
            </w:r>
            <w:r w:rsidRPr="00A547C7">
              <w:rPr>
                <w:rFonts w:eastAsia="SchoolBookC-Italic"/>
                <w:i/>
                <w:iCs/>
                <w:sz w:val="16"/>
                <w:szCs w:val="16"/>
              </w:rPr>
              <w:t xml:space="preserve"> </w:t>
            </w:r>
            <w:r w:rsidRPr="00A547C7">
              <w:rPr>
                <w:rFonts w:eastAsia="SchoolBookC"/>
                <w:sz w:val="16"/>
                <w:szCs w:val="16"/>
              </w:rPr>
              <w:t>на вопросы в тексте, иллюстрациях;</w:t>
            </w:r>
          </w:p>
          <w:p w:rsidR="00CA593C" w:rsidRPr="00A547C7" w:rsidRDefault="00CA593C" w:rsidP="00692AE9">
            <w:pPr>
              <w:ind w:firstLine="709"/>
              <w:rPr>
                <w:rFonts w:eastAsia="SchoolBookC"/>
                <w:sz w:val="16"/>
                <w:szCs w:val="16"/>
              </w:rPr>
            </w:pPr>
            <w:r w:rsidRPr="00A547C7">
              <w:rPr>
                <w:rFonts w:eastAsia="SchoolBookC"/>
                <w:sz w:val="16"/>
                <w:szCs w:val="16"/>
              </w:rPr>
              <w:lastRenderedPageBreak/>
              <w:t xml:space="preserve">– </w:t>
            </w:r>
            <w:r w:rsidRPr="00A547C7">
              <w:rPr>
                <w:rFonts w:eastAsia="SchoolBookC-Italic"/>
                <w:iCs/>
                <w:sz w:val="16"/>
                <w:szCs w:val="16"/>
              </w:rPr>
              <w:t>делать выводы</w:t>
            </w:r>
            <w:r w:rsidRPr="00A547C7">
              <w:rPr>
                <w:rFonts w:eastAsia="SchoolBookC-Italic"/>
                <w:i/>
                <w:iCs/>
                <w:sz w:val="16"/>
                <w:szCs w:val="16"/>
              </w:rPr>
              <w:t xml:space="preserve"> </w:t>
            </w:r>
            <w:r w:rsidRPr="00A547C7">
              <w:rPr>
                <w:rFonts w:eastAsia="SchoolBookC"/>
                <w:sz w:val="16"/>
                <w:szCs w:val="16"/>
              </w:rPr>
              <w:t>в результате совместной работы класса и учителя;</w:t>
            </w:r>
          </w:p>
          <w:p w:rsidR="00CA593C" w:rsidRPr="00A547C7" w:rsidRDefault="00CA593C" w:rsidP="00692AE9">
            <w:pPr>
              <w:pStyle w:val="aff1"/>
              <w:jc w:val="left"/>
              <w:rPr>
                <w:rFonts w:ascii="Times New Roman" w:hAnsi="Times New Roman"/>
                <w:b w:val="0"/>
                <w:bCs w:val="0"/>
                <w:sz w:val="16"/>
                <w:szCs w:val="16"/>
              </w:rPr>
            </w:pPr>
            <w:r w:rsidRPr="00A547C7">
              <w:rPr>
                <w:rFonts w:ascii="Times New Roman" w:eastAsia="SchoolBookC-Italic" w:hAnsi="Times New Roman"/>
                <w:b w:val="0"/>
                <w:bCs w:val="0"/>
                <w:i/>
                <w:iCs/>
                <w:sz w:val="16"/>
                <w:szCs w:val="16"/>
              </w:rPr>
              <w:t xml:space="preserve">            </w:t>
            </w:r>
            <w:r w:rsidRPr="00A547C7">
              <w:rPr>
                <w:rFonts w:ascii="Times New Roman" w:eastAsia="SchoolBookC" w:hAnsi="Times New Roman"/>
                <w:sz w:val="16"/>
                <w:szCs w:val="16"/>
              </w:rPr>
              <w:t>–</w:t>
            </w:r>
            <w:r w:rsidRPr="00A547C7">
              <w:rPr>
                <w:rFonts w:ascii="Times New Roman" w:eastAsia="SchoolBookC-Italic" w:hAnsi="Times New Roman"/>
                <w:b w:val="0"/>
                <w:bCs w:val="0"/>
                <w:i/>
                <w:iCs/>
                <w:sz w:val="16"/>
                <w:szCs w:val="16"/>
              </w:rPr>
              <w:t xml:space="preserve"> </w:t>
            </w:r>
            <w:r w:rsidRPr="00A547C7">
              <w:rPr>
                <w:rFonts w:ascii="Times New Roman" w:hAnsi="Times New Roman"/>
                <w:b w:val="0"/>
                <w:sz w:val="16"/>
                <w:szCs w:val="16"/>
              </w:rPr>
              <w:t xml:space="preserve">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CA593C" w:rsidRPr="00A547C7" w:rsidRDefault="00CA593C" w:rsidP="00692AE9">
            <w:pPr>
              <w:pStyle w:val="aff1"/>
              <w:jc w:val="left"/>
              <w:rPr>
                <w:rFonts w:ascii="Times New Roman" w:hAnsi="Times New Roman"/>
                <w:b w:val="0"/>
                <w:bCs w:val="0"/>
                <w:sz w:val="16"/>
                <w:szCs w:val="16"/>
              </w:rPr>
            </w:pPr>
            <w:r w:rsidRPr="00A547C7">
              <w:rPr>
                <w:rFonts w:ascii="Times New Roman" w:hAnsi="Times New Roman"/>
                <w:b w:val="0"/>
                <w:sz w:val="16"/>
                <w:szCs w:val="16"/>
              </w:rPr>
              <w:t xml:space="preserve">            </w:t>
            </w:r>
            <w:r w:rsidRPr="00A547C7">
              <w:rPr>
                <w:rFonts w:ascii="Times New Roman" w:eastAsia="SchoolBookC" w:hAnsi="Times New Roman"/>
                <w:sz w:val="16"/>
                <w:szCs w:val="16"/>
              </w:rPr>
              <w:t>–</w:t>
            </w:r>
            <w:r w:rsidRPr="00A547C7">
              <w:rPr>
                <w:rFonts w:ascii="Times New Roman" w:hAnsi="Times New Roman"/>
                <w:b w:val="0"/>
                <w:sz w:val="16"/>
                <w:szCs w:val="16"/>
              </w:rPr>
              <w:t xml:space="preserve"> определять,  в каких источниках  можно  найти  необходимую информацию для  выполнения задания. </w:t>
            </w:r>
          </w:p>
          <w:p w:rsidR="00CA593C" w:rsidRPr="00A547C7" w:rsidRDefault="00CA593C" w:rsidP="00692AE9">
            <w:pPr>
              <w:rPr>
                <w:rFonts w:eastAsia="SchoolBookC-Italic"/>
                <w:i/>
                <w:iCs/>
                <w:sz w:val="16"/>
                <w:szCs w:val="16"/>
              </w:rPr>
            </w:pPr>
            <w:r w:rsidRPr="00A547C7">
              <w:rPr>
                <w:bCs/>
                <w:sz w:val="16"/>
                <w:szCs w:val="16"/>
              </w:rPr>
              <w:t xml:space="preserve">             </w:t>
            </w:r>
            <w:r w:rsidRPr="00A547C7">
              <w:rPr>
                <w:rFonts w:eastAsia="SchoolBookC-Italic"/>
                <w:i/>
                <w:iCs/>
                <w:sz w:val="16"/>
                <w:szCs w:val="16"/>
              </w:rPr>
              <w:t>Коммуникативные УУД:</w:t>
            </w:r>
          </w:p>
          <w:p w:rsidR="00CA593C" w:rsidRPr="00A547C7" w:rsidRDefault="00CA593C" w:rsidP="00692AE9">
            <w:pPr>
              <w:ind w:firstLine="709"/>
              <w:rPr>
                <w:rFonts w:eastAsia="SchoolBookC"/>
                <w:sz w:val="16"/>
                <w:szCs w:val="16"/>
              </w:rPr>
            </w:pPr>
            <w:r w:rsidRPr="00A547C7">
              <w:rPr>
                <w:rFonts w:eastAsia="SchoolBookC"/>
                <w:sz w:val="16"/>
                <w:szCs w:val="16"/>
              </w:rPr>
              <w:t xml:space="preserve">– </w:t>
            </w:r>
            <w:r w:rsidRPr="00A547C7">
              <w:rPr>
                <w:rFonts w:eastAsia="SchoolBookC-Italic"/>
                <w:iCs/>
                <w:sz w:val="16"/>
                <w:szCs w:val="16"/>
              </w:rPr>
              <w:t>оформлять</w:t>
            </w:r>
            <w:r w:rsidRPr="00A547C7">
              <w:rPr>
                <w:rFonts w:eastAsia="SchoolBookC-Italic"/>
                <w:i/>
                <w:iCs/>
                <w:sz w:val="16"/>
                <w:szCs w:val="16"/>
              </w:rPr>
              <w:t xml:space="preserve"> </w:t>
            </w:r>
            <w:r w:rsidRPr="00A547C7">
              <w:rPr>
                <w:rFonts w:eastAsia="SchoolBookC"/>
                <w:sz w:val="16"/>
                <w:szCs w:val="16"/>
              </w:rPr>
              <w:t>свои мысли в устной и письменной форме (на уровне предложения или небольшого текста);</w:t>
            </w:r>
          </w:p>
          <w:p w:rsidR="00CA593C" w:rsidRPr="00A547C7" w:rsidRDefault="00CA593C" w:rsidP="00692AE9">
            <w:pPr>
              <w:ind w:firstLine="709"/>
              <w:rPr>
                <w:rFonts w:eastAsia="SchoolBookC"/>
                <w:sz w:val="16"/>
                <w:szCs w:val="16"/>
              </w:rPr>
            </w:pPr>
            <w:r w:rsidRPr="00A547C7">
              <w:rPr>
                <w:rFonts w:eastAsia="SchoolBookC"/>
                <w:sz w:val="16"/>
                <w:szCs w:val="16"/>
              </w:rPr>
              <w:t xml:space="preserve">– </w:t>
            </w:r>
            <w:r w:rsidRPr="00A547C7">
              <w:rPr>
                <w:sz w:val="16"/>
                <w:szCs w:val="16"/>
              </w:rPr>
              <w:t>участвовать в диалоге; слушать и понимать других, высказывать свою точку зрения на события;</w:t>
            </w:r>
          </w:p>
          <w:p w:rsidR="00CA593C" w:rsidRPr="00A547C7" w:rsidRDefault="00CA593C" w:rsidP="00692AE9">
            <w:pPr>
              <w:rPr>
                <w:rFonts w:eastAsia="SchoolBookC"/>
                <w:sz w:val="16"/>
                <w:szCs w:val="16"/>
              </w:rPr>
            </w:pPr>
            <w:r w:rsidRPr="00A547C7">
              <w:rPr>
                <w:sz w:val="16"/>
                <w:szCs w:val="16"/>
              </w:rPr>
              <w:t xml:space="preserve">            </w:t>
            </w:r>
            <w:r w:rsidRPr="00A547C7">
              <w:rPr>
                <w:rFonts w:eastAsia="SchoolBookC"/>
                <w:sz w:val="16"/>
                <w:szCs w:val="16"/>
              </w:rPr>
              <w:t>–</w:t>
            </w:r>
            <w:r w:rsidRPr="00A547C7">
              <w:rPr>
                <w:sz w:val="16"/>
                <w:szCs w:val="16"/>
              </w:rPr>
              <w:t xml:space="preserve">  </w:t>
            </w:r>
            <w:r w:rsidRPr="00A547C7">
              <w:rPr>
                <w:rFonts w:eastAsia="SchoolBookC-Italic"/>
                <w:iCs/>
                <w:sz w:val="16"/>
                <w:szCs w:val="16"/>
              </w:rPr>
              <w:t xml:space="preserve">выразительно читать </w:t>
            </w:r>
            <w:r w:rsidRPr="00A547C7">
              <w:rPr>
                <w:rFonts w:eastAsia="SchoolBookC"/>
                <w:sz w:val="16"/>
                <w:szCs w:val="16"/>
              </w:rPr>
              <w:t xml:space="preserve">и </w:t>
            </w:r>
            <w:r w:rsidRPr="00A547C7">
              <w:rPr>
                <w:rFonts w:eastAsia="SchoolBookC-Italic"/>
                <w:iCs/>
                <w:sz w:val="16"/>
                <w:szCs w:val="16"/>
              </w:rPr>
              <w:t>пересказывать</w:t>
            </w:r>
            <w:r w:rsidRPr="00A547C7">
              <w:rPr>
                <w:rFonts w:eastAsia="SchoolBookC-Italic"/>
                <w:i/>
                <w:iCs/>
                <w:sz w:val="16"/>
                <w:szCs w:val="16"/>
              </w:rPr>
              <w:t xml:space="preserve"> </w:t>
            </w:r>
            <w:r w:rsidRPr="00A547C7">
              <w:rPr>
                <w:rFonts w:eastAsia="SchoolBookC"/>
                <w:sz w:val="16"/>
                <w:szCs w:val="16"/>
              </w:rPr>
              <w:t>текст;</w:t>
            </w:r>
          </w:p>
          <w:p w:rsidR="00CA593C" w:rsidRPr="00A547C7" w:rsidRDefault="00CA593C" w:rsidP="00692AE9">
            <w:pPr>
              <w:ind w:firstLine="709"/>
              <w:rPr>
                <w:rFonts w:eastAsia="SchoolBookC"/>
                <w:sz w:val="16"/>
                <w:szCs w:val="16"/>
              </w:rPr>
            </w:pPr>
            <w:r w:rsidRPr="00A547C7">
              <w:rPr>
                <w:rFonts w:eastAsia="SchoolBookC"/>
                <w:sz w:val="16"/>
                <w:szCs w:val="16"/>
              </w:rPr>
              <w:t xml:space="preserve"> – учиться </w:t>
            </w:r>
            <w:r w:rsidRPr="00A547C7">
              <w:rPr>
                <w:rFonts w:eastAsia="SchoolBookC-Italic"/>
                <w:iCs/>
                <w:sz w:val="16"/>
                <w:szCs w:val="16"/>
              </w:rPr>
              <w:t>работать в паре, группе</w:t>
            </w:r>
            <w:r w:rsidRPr="00A547C7">
              <w:rPr>
                <w:rFonts w:eastAsia="SchoolBookC-Italic"/>
                <w:i/>
                <w:iCs/>
                <w:sz w:val="16"/>
                <w:szCs w:val="16"/>
              </w:rPr>
              <w:t xml:space="preserve">; </w:t>
            </w:r>
            <w:r w:rsidRPr="00A547C7">
              <w:rPr>
                <w:rFonts w:eastAsia="SchoolBookC"/>
                <w:sz w:val="16"/>
                <w:szCs w:val="16"/>
              </w:rPr>
              <w:t>выполнять различные роли (лидера, исполнителя).</w:t>
            </w:r>
          </w:p>
          <w:p w:rsidR="00CA593C" w:rsidRPr="00A547C7" w:rsidRDefault="00CA593C" w:rsidP="00692AE9">
            <w:pPr>
              <w:pStyle w:val="a3"/>
              <w:rPr>
                <w:sz w:val="16"/>
                <w:szCs w:val="16"/>
              </w:rPr>
            </w:pPr>
          </w:p>
        </w:tc>
        <w:tc>
          <w:tcPr>
            <w:tcW w:w="2409" w:type="dxa"/>
            <w:vMerge w:val="restart"/>
          </w:tcPr>
          <w:p w:rsidR="00CA593C" w:rsidRPr="00A547C7" w:rsidRDefault="00CA593C" w:rsidP="00692AE9">
            <w:pPr>
              <w:pStyle w:val="a3"/>
              <w:rPr>
                <w:sz w:val="16"/>
                <w:szCs w:val="16"/>
              </w:rPr>
            </w:pPr>
            <w:r w:rsidRPr="00A547C7">
              <w:rPr>
                <w:sz w:val="16"/>
                <w:szCs w:val="16"/>
              </w:rPr>
              <w:lastRenderedPageBreak/>
              <w:t xml:space="preserve">Овладение разными видами речевой деятельности (чтение, письмо, говорение, слушание). </w:t>
            </w:r>
          </w:p>
          <w:p w:rsidR="00CA593C" w:rsidRPr="00A547C7" w:rsidRDefault="00CA593C" w:rsidP="00692AE9">
            <w:pPr>
              <w:pStyle w:val="a3"/>
              <w:rPr>
                <w:sz w:val="16"/>
                <w:szCs w:val="16"/>
              </w:rPr>
            </w:pPr>
            <w:r w:rsidRPr="00A547C7">
              <w:rPr>
                <w:sz w:val="16"/>
                <w:szCs w:val="16"/>
              </w:rPr>
              <w:t>Усвоение основ знаний из области фонетики и графики, грамматики (морфологии и синтаксиса), лексики (словарный состав языка), морфемики (состав слова: основа, корень, приставка, суффикс, окончание), элементов словообразования.</w:t>
            </w:r>
          </w:p>
          <w:p w:rsidR="00CA593C" w:rsidRPr="00A547C7" w:rsidRDefault="00CA593C" w:rsidP="00692AE9">
            <w:pPr>
              <w:pStyle w:val="a3"/>
              <w:rPr>
                <w:sz w:val="16"/>
                <w:szCs w:val="16"/>
              </w:rPr>
            </w:pPr>
            <w:r w:rsidRPr="00A547C7">
              <w:rPr>
                <w:sz w:val="16"/>
                <w:szCs w:val="16"/>
              </w:rPr>
              <w:t>Формирование каллиграфических, орфографических и пунктуационныхнавыков, речевых умений, обеспечивающих восприятие, воспроизведение и создание собственных высказываний в устной и письменной форме.</w:t>
            </w:r>
          </w:p>
          <w:p w:rsidR="00CA593C" w:rsidRPr="00A547C7" w:rsidRDefault="00CA593C" w:rsidP="00692AE9">
            <w:pPr>
              <w:pStyle w:val="a3"/>
              <w:rPr>
                <w:sz w:val="16"/>
                <w:szCs w:val="16"/>
              </w:rPr>
            </w:pPr>
            <w:r w:rsidRPr="00A547C7">
              <w:rPr>
                <w:sz w:val="16"/>
                <w:szCs w:val="16"/>
              </w:rPr>
              <w:t>Выявление слов, значение которых требует уточнения, обогащения словаря, умение пользоваться словарями разных типов и ряд других задач, направленных на эстетическое, эмоциональное, нравственное развитие школьника.</w:t>
            </w:r>
          </w:p>
          <w:p w:rsidR="00CA593C" w:rsidRPr="00A547C7" w:rsidRDefault="00CA593C" w:rsidP="00692AE9">
            <w:pPr>
              <w:pStyle w:val="a3"/>
              <w:rPr>
                <w:sz w:val="16"/>
                <w:szCs w:val="16"/>
              </w:rPr>
            </w:pPr>
          </w:p>
        </w:tc>
        <w:tc>
          <w:tcPr>
            <w:tcW w:w="2410" w:type="dxa"/>
            <w:vMerge w:val="restart"/>
          </w:tcPr>
          <w:p w:rsidR="00CA593C" w:rsidRPr="00A547C7" w:rsidRDefault="00CA593C" w:rsidP="00692AE9">
            <w:pPr>
              <w:pStyle w:val="Style9"/>
              <w:widowControl/>
              <w:spacing w:before="91" w:line="226" w:lineRule="exact"/>
              <w:rPr>
                <w:sz w:val="16"/>
                <w:szCs w:val="16"/>
              </w:rPr>
            </w:pPr>
            <w:r w:rsidRPr="00BD3361">
              <w:rPr>
                <w:rStyle w:val="FontStyle37"/>
                <w:rFonts w:eastAsiaTheme="majorEastAsia"/>
              </w:rPr>
              <w:t>Наблюдают за ролью прилагательных в речи. Подбирают максимальное количество имен прила</w:t>
            </w:r>
            <w:r w:rsidRPr="00BD3361">
              <w:rPr>
                <w:rStyle w:val="FontStyle37"/>
                <w:rFonts w:eastAsiaTheme="majorEastAsia"/>
              </w:rPr>
              <w:softHyphen/>
              <w:t>гательных к заданному имени существительному, в том числе и близкие по смыслу. Соотносят форму имени прилагательного с формой имени существи</w:t>
            </w:r>
            <w:r w:rsidRPr="00BD3361">
              <w:rPr>
                <w:rStyle w:val="FontStyle37"/>
                <w:rFonts w:eastAsiaTheme="majorEastAsia"/>
              </w:rPr>
              <w:softHyphen/>
              <w:t>тельного при составлении словосочетаний «имя су</w:t>
            </w:r>
            <w:r w:rsidRPr="00BD3361">
              <w:rPr>
                <w:rStyle w:val="FontStyle37"/>
                <w:rFonts w:eastAsiaTheme="majorEastAsia"/>
              </w:rPr>
              <w:softHyphen/>
              <w:t>ществительное + имя прилагательное».</w:t>
            </w:r>
            <w:r>
              <w:rPr>
                <w:rStyle w:val="FontStyle37"/>
                <w:rFonts w:eastAsiaTheme="majorEastAsia"/>
              </w:rPr>
              <w:t xml:space="preserve"> </w:t>
            </w:r>
            <w:r w:rsidRPr="00BD3361">
              <w:rPr>
                <w:rStyle w:val="FontStyle23"/>
              </w:rPr>
              <w:t xml:space="preserve"> </w:t>
            </w:r>
            <w:r w:rsidRPr="00BD3361">
              <w:rPr>
                <w:rStyle w:val="FontStyle37"/>
                <w:rFonts w:eastAsiaTheme="majorEastAsia"/>
              </w:rPr>
              <w:t>Определяют род, число и падеж имени прилага</w:t>
            </w:r>
            <w:r w:rsidRPr="00BD3361">
              <w:rPr>
                <w:rStyle w:val="FontStyle37"/>
                <w:rFonts w:eastAsiaTheme="majorEastAsia"/>
              </w:rPr>
              <w:softHyphen/>
              <w:t>тельного</w:t>
            </w:r>
            <w:r>
              <w:rPr>
                <w:rStyle w:val="FontStyle37"/>
                <w:rFonts w:eastAsiaTheme="majorEastAsia"/>
              </w:rPr>
              <w:t xml:space="preserve">. </w:t>
            </w:r>
            <w:r w:rsidRPr="00BD3361">
              <w:rPr>
                <w:rStyle w:val="FontStyle37"/>
                <w:rFonts w:eastAsiaTheme="majorEastAsia"/>
              </w:rPr>
              <w:t>Распознают падежи имен прилагательных в тексте, предложении, словосочетании на основе оп</w:t>
            </w:r>
            <w:r w:rsidRPr="00BD3361">
              <w:rPr>
                <w:rStyle w:val="FontStyle37"/>
                <w:rFonts w:eastAsiaTheme="majorEastAsia"/>
              </w:rPr>
              <w:softHyphen/>
              <w:t xml:space="preserve">ределения рода и падежа имен существительных. Склоняют имена </w:t>
            </w:r>
            <w:r w:rsidRPr="00BD3361">
              <w:rPr>
                <w:rStyle w:val="FontStyle37"/>
                <w:rFonts w:eastAsiaTheme="majorEastAsia"/>
              </w:rPr>
              <w:lastRenderedPageBreak/>
              <w:t>прилагательные, используя таб</w:t>
            </w:r>
            <w:r w:rsidRPr="00BD3361">
              <w:rPr>
                <w:rStyle w:val="FontStyle37"/>
                <w:rFonts w:eastAsiaTheme="majorEastAsia"/>
              </w:rPr>
              <w:softHyphen/>
              <w:t>лицу в учебнике. Анализируют деформированный текст: определяют границы предложений, выбира</w:t>
            </w:r>
            <w:r w:rsidRPr="00BD3361">
              <w:rPr>
                <w:rStyle w:val="FontStyle37"/>
                <w:rFonts w:eastAsiaTheme="majorEastAsia"/>
              </w:rPr>
              <w:softHyphen/>
              <w:t>ют знак в конце предложения. Определяют в тексте (предложении) наличие орфограмм на безударные гласные в падежных окончаниях имен прилага</w:t>
            </w:r>
            <w:r w:rsidRPr="00BD3361">
              <w:rPr>
                <w:rStyle w:val="FontStyle37"/>
                <w:rFonts w:eastAsiaTheme="majorEastAsia"/>
              </w:rPr>
              <w:softHyphen/>
              <w:t>тельных. Анализируют текст с точки зрения нали</w:t>
            </w:r>
            <w:r w:rsidRPr="00BD3361">
              <w:rPr>
                <w:rStyle w:val="FontStyle37"/>
                <w:rFonts w:eastAsiaTheme="majorEastAsia"/>
              </w:rPr>
              <w:softHyphen/>
              <w:t>чия в нем имен прилагательных, имеющих орфог</w:t>
            </w:r>
            <w:r w:rsidRPr="00BD3361">
              <w:rPr>
                <w:rStyle w:val="FontStyle37"/>
                <w:rFonts w:eastAsiaTheme="majorEastAsia"/>
              </w:rPr>
              <w:softHyphen/>
              <w:t>раммы с безударными гласными в окончаниях. Оценивают собственный диктант, анализируют до</w:t>
            </w:r>
            <w:r w:rsidRPr="00BD3361">
              <w:rPr>
                <w:rStyle w:val="FontStyle37"/>
                <w:rFonts w:eastAsiaTheme="majorEastAsia"/>
              </w:rPr>
              <w:softHyphen/>
              <w:t>пущенные ошибки. Пишут зрительно-слуховые диктанты. Анализируют тексты, выделяя в них</w:t>
            </w:r>
            <w:r>
              <w:rPr>
                <w:rStyle w:val="FontStyle37"/>
                <w:rFonts w:eastAsiaTheme="majorEastAsia"/>
              </w:rPr>
              <w:t xml:space="preserve"> </w:t>
            </w:r>
            <w:r w:rsidRPr="00BD3361">
              <w:rPr>
                <w:rStyle w:val="FontStyle37"/>
                <w:rFonts w:eastAsiaTheme="majorEastAsia"/>
              </w:rPr>
              <w:t>структурные части. Определяют тему текста. Пра</w:t>
            </w:r>
            <w:r w:rsidRPr="00BD3361">
              <w:rPr>
                <w:rStyle w:val="FontStyle37"/>
                <w:rFonts w:eastAsiaTheme="majorEastAsia"/>
              </w:rPr>
              <w:softHyphen/>
              <w:t>вильно употребляют имена прилагательные в текстах. Соотносят заголовок с темой и основной мыслью текста. Передают содержание текста по во</w:t>
            </w:r>
            <w:r w:rsidRPr="00BD3361">
              <w:rPr>
                <w:rStyle w:val="FontStyle37"/>
                <w:rFonts w:eastAsiaTheme="majorEastAsia"/>
              </w:rPr>
              <w:softHyphen/>
              <w:t>просам. Кратко передают содержание по предвари</w:t>
            </w:r>
            <w:r w:rsidRPr="00BD3361">
              <w:rPr>
                <w:rStyle w:val="FontStyle37"/>
                <w:rFonts w:eastAsiaTheme="majorEastAsia"/>
              </w:rPr>
              <w:softHyphen/>
              <w:t>тельно составленному плану. Составляют повество</w:t>
            </w:r>
            <w:r w:rsidRPr="00BD3361">
              <w:rPr>
                <w:rStyle w:val="FontStyle37"/>
                <w:rFonts w:eastAsiaTheme="majorEastAsia"/>
              </w:rPr>
              <w:softHyphen/>
              <w:t>вательный текст с элементами описания, озаглав</w:t>
            </w:r>
            <w:r w:rsidRPr="00BD3361">
              <w:rPr>
                <w:rStyle w:val="FontStyle37"/>
                <w:rFonts w:eastAsiaTheme="majorEastAsia"/>
              </w:rPr>
              <w:softHyphen/>
              <w:t>ливают его. Создают текст-описание картины, корректируют созданный текст, исправляют в нем ошибки</w:t>
            </w:r>
            <w:r>
              <w:rPr>
                <w:rStyle w:val="FontStyle37"/>
                <w:rFonts w:eastAsiaTheme="majorEastAsia"/>
              </w:rPr>
              <w:t>.</w:t>
            </w:r>
          </w:p>
        </w:tc>
      </w:tr>
      <w:tr w:rsidR="00CA593C" w:rsidRPr="00A547C7" w:rsidTr="00692AE9">
        <w:trPr>
          <w:trHeight w:val="248"/>
        </w:trPr>
        <w:tc>
          <w:tcPr>
            <w:tcW w:w="698" w:type="dxa"/>
          </w:tcPr>
          <w:p w:rsidR="00CA593C" w:rsidRDefault="00CA593C" w:rsidP="00692AE9">
            <w:pPr>
              <w:pStyle w:val="a3"/>
            </w:pPr>
            <w:r>
              <w:t>71</w:t>
            </w:r>
          </w:p>
        </w:tc>
        <w:tc>
          <w:tcPr>
            <w:tcW w:w="2529" w:type="dxa"/>
          </w:tcPr>
          <w:p w:rsidR="00CA593C" w:rsidRPr="00B60016" w:rsidRDefault="00CA593C" w:rsidP="00692AE9">
            <w:pPr>
              <w:pStyle w:val="a3"/>
              <w:rPr>
                <w:rStyle w:val="FontStyle23"/>
                <w:sz w:val="22"/>
                <w:szCs w:val="22"/>
              </w:rPr>
            </w:pPr>
            <w:r>
              <w:rPr>
                <w:rStyle w:val="FontStyle23"/>
                <w:sz w:val="22"/>
                <w:szCs w:val="22"/>
              </w:rPr>
              <w:t>Правописание родовых окончаний имен прилагательных.</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72</w:t>
            </w:r>
          </w:p>
        </w:tc>
        <w:tc>
          <w:tcPr>
            <w:tcW w:w="2529" w:type="dxa"/>
          </w:tcPr>
          <w:p w:rsidR="00CA593C" w:rsidRPr="00B60016" w:rsidRDefault="00CA593C" w:rsidP="00692AE9">
            <w:pPr>
              <w:pStyle w:val="a3"/>
              <w:rPr>
                <w:rStyle w:val="FontStyle23"/>
                <w:sz w:val="22"/>
                <w:szCs w:val="22"/>
              </w:rPr>
            </w:pPr>
            <w:r>
              <w:rPr>
                <w:rStyle w:val="FontStyle23"/>
                <w:sz w:val="22"/>
                <w:szCs w:val="22"/>
              </w:rPr>
              <w:t>Склонение имен прилагательных.</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1561"/>
        </w:trPr>
        <w:tc>
          <w:tcPr>
            <w:tcW w:w="698" w:type="dxa"/>
          </w:tcPr>
          <w:p w:rsidR="00CA593C" w:rsidRDefault="00CA593C" w:rsidP="00692AE9">
            <w:pPr>
              <w:pStyle w:val="a3"/>
            </w:pPr>
            <w:r>
              <w:t>73-74</w:t>
            </w:r>
          </w:p>
        </w:tc>
        <w:tc>
          <w:tcPr>
            <w:tcW w:w="2529" w:type="dxa"/>
          </w:tcPr>
          <w:p w:rsidR="00CA593C" w:rsidRPr="00B60016" w:rsidRDefault="00CA593C" w:rsidP="00692AE9">
            <w:pPr>
              <w:pStyle w:val="a3"/>
              <w:rPr>
                <w:rStyle w:val="FontStyle23"/>
                <w:sz w:val="22"/>
                <w:szCs w:val="22"/>
              </w:rPr>
            </w:pPr>
            <w:r>
              <w:rPr>
                <w:rStyle w:val="FontStyle23"/>
                <w:sz w:val="22"/>
                <w:szCs w:val="22"/>
              </w:rPr>
              <w:t>Правописание безударных падежных окончаний  имен прилагательных мужского и среднего рода.</w:t>
            </w:r>
          </w:p>
        </w:tc>
        <w:tc>
          <w:tcPr>
            <w:tcW w:w="850" w:type="dxa"/>
          </w:tcPr>
          <w:p w:rsidR="00CA593C" w:rsidRDefault="00CA593C" w:rsidP="00692AE9">
            <w:pPr>
              <w:pStyle w:val="a3"/>
            </w:pPr>
            <w:r>
              <w:t>2</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75</w:t>
            </w:r>
          </w:p>
        </w:tc>
        <w:tc>
          <w:tcPr>
            <w:tcW w:w="2529" w:type="dxa"/>
          </w:tcPr>
          <w:p w:rsidR="00CA593C" w:rsidRPr="00B60016" w:rsidRDefault="00CA593C" w:rsidP="00692AE9">
            <w:pPr>
              <w:pStyle w:val="a3"/>
              <w:rPr>
                <w:rStyle w:val="FontStyle23"/>
                <w:sz w:val="22"/>
                <w:szCs w:val="22"/>
              </w:rPr>
            </w:pPr>
            <w:r>
              <w:rPr>
                <w:rStyle w:val="FontStyle23"/>
                <w:sz w:val="22"/>
                <w:szCs w:val="22"/>
              </w:rPr>
              <w:t>Именительный и винительный падежи имен прилагательных мужского и среднего рода.</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76-77</w:t>
            </w:r>
          </w:p>
        </w:tc>
        <w:tc>
          <w:tcPr>
            <w:tcW w:w="2529" w:type="dxa"/>
          </w:tcPr>
          <w:p w:rsidR="00CA593C" w:rsidRPr="007F4865" w:rsidRDefault="00CA593C" w:rsidP="00692AE9">
            <w:pPr>
              <w:pStyle w:val="a3"/>
              <w:rPr>
                <w:rStyle w:val="FontStyle23"/>
                <w:sz w:val="22"/>
                <w:szCs w:val="22"/>
              </w:rPr>
            </w:pPr>
            <w:r>
              <w:rPr>
                <w:rStyle w:val="FontStyle23"/>
                <w:sz w:val="22"/>
                <w:szCs w:val="22"/>
              </w:rPr>
              <w:t>Родительный падеж имен прилагательных мужского и среднего рода.</w:t>
            </w:r>
          </w:p>
        </w:tc>
        <w:tc>
          <w:tcPr>
            <w:tcW w:w="850" w:type="dxa"/>
          </w:tcPr>
          <w:p w:rsidR="00CA593C" w:rsidRDefault="00CA593C" w:rsidP="00692AE9">
            <w:pPr>
              <w:pStyle w:val="a3"/>
            </w:pPr>
            <w:r>
              <w:t>2</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lastRenderedPageBreak/>
              <w:t>78</w:t>
            </w:r>
          </w:p>
        </w:tc>
        <w:tc>
          <w:tcPr>
            <w:tcW w:w="2529" w:type="dxa"/>
          </w:tcPr>
          <w:p w:rsidR="00CA593C" w:rsidRPr="00B60016" w:rsidRDefault="00CA593C" w:rsidP="00692AE9">
            <w:pPr>
              <w:pStyle w:val="a3"/>
              <w:rPr>
                <w:rStyle w:val="FontStyle23"/>
                <w:sz w:val="22"/>
                <w:szCs w:val="22"/>
              </w:rPr>
            </w:pPr>
            <w:r>
              <w:rPr>
                <w:rStyle w:val="FontStyle23"/>
                <w:sz w:val="22"/>
                <w:szCs w:val="22"/>
              </w:rPr>
              <w:t>Дательный падеж имен прилагательных мужского и среднего рода.</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lastRenderedPageBreak/>
              <w:t>79</w:t>
            </w:r>
          </w:p>
        </w:tc>
        <w:tc>
          <w:tcPr>
            <w:tcW w:w="2529" w:type="dxa"/>
          </w:tcPr>
          <w:p w:rsidR="00CA593C" w:rsidRPr="00B60016" w:rsidRDefault="00CA593C" w:rsidP="00692AE9">
            <w:pPr>
              <w:pStyle w:val="a3"/>
              <w:rPr>
                <w:rStyle w:val="FontStyle23"/>
                <w:sz w:val="22"/>
                <w:szCs w:val="22"/>
              </w:rPr>
            </w:pPr>
            <w:r>
              <w:rPr>
                <w:rStyle w:val="FontStyle23"/>
                <w:sz w:val="22"/>
                <w:szCs w:val="22"/>
              </w:rPr>
              <w:t>Творительный и предложные падежи имен прилагательных  мужского и среднего рода.</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80</w:t>
            </w:r>
          </w:p>
        </w:tc>
        <w:tc>
          <w:tcPr>
            <w:tcW w:w="2529" w:type="dxa"/>
          </w:tcPr>
          <w:p w:rsidR="00CA593C" w:rsidRPr="00B60016" w:rsidRDefault="00CA593C" w:rsidP="00692AE9">
            <w:pPr>
              <w:pStyle w:val="a3"/>
              <w:rPr>
                <w:rStyle w:val="FontStyle23"/>
                <w:sz w:val="22"/>
                <w:szCs w:val="22"/>
              </w:rPr>
            </w:pPr>
            <w:r>
              <w:rPr>
                <w:rStyle w:val="FontStyle23"/>
                <w:b/>
                <w:i/>
                <w:sz w:val="22"/>
                <w:szCs w:val="22"/>
              </w:rPr>
              <w:t>Обучающее изложение текста- описания (упр. 311)</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81</w:t>
            </w:r>
          </w:p>
        </w:tc>
        <w:tc>
          <w:tcPr>
            <w:tcW w:w="2529" w:type="dxa"/>
          </w:tcPr>
          <w:p w:rsidR="00CA593C" w:rsidRPr="00B60016" w:rsidRDefault="00CA593C" w:rsidP="00692AE9">
            <w:pPr>
              <w:pStyle w:val="a3"/>
              <w:rPr>
                <w:rStyle w:val="FontStyle23"/>
                <w:sz w:val="22"/>
                <w:szCs w:val="22"/>
              </w:rPr>
            </w:pPr>
            <w:r>
              <w:rPr>
                <w:rStyle w:val="FontStyle23"/>
                <w:sz w:val="22"/>
                <w:szCs w:val="22"/>
              </w:rPr>
              <w:t>Анализ изложения. Закрепление изученного.</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82</w:t>
            </w:r>
          </w:p>
        </w:tc>
        <w:tc>
          <w:tcPr>
            <w:tcW w:w="2529" w:type="dxa"/>
          </w:tcPr>
          <w:p w:rsidR="00CA593C" w:rsidRPr="00B60016" w:rsidRDefault="00CA593C" w:rsidP="00692AE9">
            <w:pPr>
              <w:pStyle w:val="a3"/>
              <w:rPr>
                <w:rStyle w:val="FontStyle23"/>
                <w:sz w:val="22"/>
                <w:szCs w:val="22"/>
              </w:rPr>
            </w:pPr>
            <w:r>
              <w:rPr>
                <w:rStyle w:val="FontStyle23"/>
                <w:sz w:val="22"/>
                <w:szCs w:val="22"/>
              </w:rPr>
              <w:t>Развитие речи. Письмо.</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83</w:t>
            </w:r>
          </w:p>
        </w:tc>
        <w:tc>
          <w:tcPr>
            <w:tcW w:w="2529" w:type="dxa"/>
          </w:tcPr>
          <w:p w:rsidR="00CA593C" w:rsidRPr="00B60016" w:rsidRDefault="00CA593C" w:rsidP="00692AE9">
            <w:pPr>
              <w:pStyle w:val="a3"/>
              <w:rPr>
                <w:rStyle w:val="FontStyle23"/>
                <w:sz w:val="22"/>
                <w:szCs w:val="22"/>
              </w:rPr>
            </w:pPr>
            <w:r>
              <w:rPr>
                <w:rStyle w:val="FontStyle23"/>
                <w:b/>
                <w:i/>
                <w:sz w:val="22"/>
                <w:szCs w:val="22"/>
              </w:rPr>
              <w:t>Контрольный диктант № 6 по теме «Правописание окончаний имен прилагательных мужского и среднего рода»</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84</w:t>
            </w:r>
          </w:p>
        </w:tc>
        <w:tc>
          <w:tcPr>
            <w:tcW w:w="2529" w:type="dxa"/>
          </w:tcPr>
          <w:p w:rsidR="00CA593C" w:rsidRPr="00B60016" w:rsidRDefault="00CA593C" w:rsidP="00692AE9">
            <w:pPr>
              <w:pStyle w:val="a3"/>
              <w:rPr>
                <w:rStyle w:val="FontStyle23"/>
                <w:sz w:val="22"/>
                <w:szCs w:val="22"/>
              </w:rPr>
            </w:pPr>
            <w:r>
              <w:rPr>
                <w:rStyle w:val="FontStyle23"/>
                <w:sz w:val="22"/>
                <w:szCs w:val="22"/>
              </w:rPr>
              <w:t>Анализ контрольного диктанта. Склонение имен прилагательных женского рода.</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85-86</w:t>
            </w:r>
          </w:p>
        </w:tc>
        <w:tc>
          <w:tcPr>
            <w:tcW w:w="2529" w:type="dxa"/>
          </w:tcPr>
          <w:p w:rsidR="00CA593C" w:rsidRPr="00B60016" w:rsidRDefault="00CA593C" w:rsidP="00692AE9">
            <w:pPr>
              <w:pStyle w:val="a3"/>
              <w:rPr>
                <w:rStyle w:val="FontStyle23"/>
                <w:sz w:val="22"/>
                <w:szCs w:val="22"/>
              </w:rPr>
            </w:pPr>
            <w:r>
              <w:rPr>
                <w:rStyle w:val="FontStyle23"/>
                <w:sz w:val="22"/>
                <w:szCs w:val="22"/>
              </w:rPr>
              <w:t>Правописание безударных падежных окончаний имен прилагательных женского рода.</w:t>
            </w:r>
          </w:p>
        </w:tc>
        <w:tc>
          <w:tcPr>
            <w:tcW w:w="850" w:type="dxa"/>
          </w:tcPr>
          <w:p w:rsidR="00CA593C" w:rsidRDefault="00CA593C" w:rsidP="00692AE9">
            <w:pPr>
              <w:pStyle w:val="a3"/>
            </w:pPr>
            <w:r>
              <w:t>2</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87-88</w:t>
            </w:r>
          </w:p>
        </w:tc>
        <w:tc>
          <w:tcPr>
            <w:tcW w:w="2529" w:type="dxa"/>
          </w:tcPr>
          <w:p w:rsidR="00CA593C" w:rsidRPr="005C356B" w:rsidRDefault="00CA593C" w:rsidP="00692AE9">
            <w:pPr>
              <w:pStyle w:val="a3"/>
              <w:rPr>
                <w:rStyle w:val="FontStyle23"/>
                <w:sz w:val="22"/>
                <w:szCs w:val="22"/>
              </w:rPr>
            </w:pPr>
            <w:r>
              <w:rPr>
                <w:rStyle w:val="FontStyle23"/>
                <w:sz w:val="22"/>
                <w:szCs w:val="22"/>
              </w:rPr>
              <w:t>Различие безударных окончаний имен прилагательных женского и среднего рода.</w:t>
            </w:r>
          </w:p>
        </w:tc>
        <w:tc>
          <w:tcPr>
            <w:tcW w:w="850" w:type="dxa"/>
          </w:tcPr>
          <w:p w:rsidR="00CA593C" w:rsidRDefault="00CA593C" w:rsidP="00692AE9">
            <w:pPr>
              <w:pStyle w:val="a3"/>
            </w:pPr>
            <w:r>
              <w:t>2</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89</w:t>
            </w:r>
          </w:p>
        </w:tc>
        <w:tc>
          <w:tcPr>
            <w:tcW w:w="2529" w:type="dxa"/>
          </w:tcPr>
          <w:p w:rsidR="00CA593C" w:rsidRPr="00B60016" w:rsidRDefault="00CA593C" w:rsidP="00692AE9">
            <w:pPr>
              <w:pStyle w:val="a3"/>
              <w:rPr>
                <w:rStyle w:val="FontStyle23"/>
                <w:sz w:val="22"/>
                <w:szCs w:val="22"/>
              </w:rPr>
            </w:pPr>
            <w:r>
              <w:rPr>
                <w:rStyle w:val="FontStyle23"/>
                <w:sz w:val="22"/>
                <w:szCs w:val="22"/>
              </w:rPr>
              <w:t>Различие безударных окончаний имен прилагательных женского и мужского рода.</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90</w:t>
            </w:r>
          </w:p>
        </w:tc>
        <w:tc>
          <w:tcPr>
            <w:tcW w:w="2529" w:type="dxa"/>
          </w:tcPr>
          <w:p w:rsidR="00CA593C" w:rsidRPr="00B60016" w:rsidRDefault="00CA593C" w:rsidP="00692AE9">
            <w:pPr>
              <w:pStyle w:val="a3"/>
              <w:rPr>
                <w:rStyle w:val="FontStyle23"/>
                <w:sz w:val="22"/>
                <w:szCs w:val="22"/>
              </w:rPr>
            </w:pPr>
            <w:r>
              <w:rPr>
                <w:rStyle w:val="FontStyle23"/>
                <w:sz w:val="22"/>
                <w:szCs w:val="22"/>
              </w:rPr>
              <w:t>Винительный и творительный падежи имен прилагательных женского рода.</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lastRenderedPageBreak/>
              <w:t>91</w:t>
            </w:r>
          </w:p>
        </w:tc>
        <w:tc>
          <w:tcPr>
            <w:tcW w:w="2529" w:type="dxa"/>
          </w:tcPr>
          <w:p w:rsidR="00CA593C" w:rsidRPr="005C356B" w:rsidRDefault="00CA593C" w:rsidP="00692AE9">
            <w:pPr>
              <w:pStyle w:val="a3"/>
              <w:rPr>
                <w:rStyle w:val="FontStyle23"/>
                <w:b/>
                <w:sz w:val="22"/>
                <w:szCs w:val="22"/>
              </w:rPr>
            </w:pPr>
            <w:r w:rsidRPr="005C356B">
              <w:rPr>
                <w:rStyle w:val="FontStyle23"/>
                <w:b/>
                <w:sz w:val="22"/>
                <w:szCs w:val="22"/>
              </w:rPr>
              <w:t>Обучающее изложение (упр. 339)</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lastRenderedPageBreak/>
              <w:t>92</w:t>
            </w:r>
          </w:p>
        </w:tc>
        <w:tc>
          <w:tcPr>
            <w:tcW w:w="2529" w:type="dxa"/>
          </w:tcPr>
          <w:p w:rsidR="00CA593C" w:rsidRPr="00B60016" w:rsidRDefault="00CA593C" w:rsidP="00692AE9">
            <w:pPr>
              <w:pStyle w:val="a3"/>
              <w:rPr>
                <w:rStyle w:val="FontStyle23"/>
                <w:sz w:val="22"/>
                <w:szCs w:val="22"/>
              </w:rPr>
            </w:pPr>
            <w:r>
              <w:rPr>
                <w:rStyle w:val="FontStyle23"/>
                <w:sz w:val="22"/>
                <w:szCs w:val="22"/>
              </w:rPr>
              <w:t>Анализ изложения. Закрепление изученного.</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93</w:t>
            </w:r>
          </w:p>
        </w:tc>
        <w:tc>
          <w:tcPr>
            <w:tcW w:w="2529" w:type="dxa"/>
          </w:tcPr>
          <w:p w:rsidR="00CA593C" w:rsidRPr="003D7DD4" w:rsidRDefault="00CA593C" w:rsidP="00692AE9">
            <w:pPr>
              <w:pStyle w:val="a3"/>
              <w:rPr>
                <w:rStyle w:val="FontStyle23"/>
                <w:b/>
                <w:i/>
                <w:sz w:val="22"/>
                <w:szCs w:val="22"/>
              </w:rPr>
            </w:pPr>
            <w:r>
              <w:rPr>
                <w:rStyle w:val="FontStyle23"/>
                <w:b/>
                <w:i/>
                <w:sz w:val="22"/>
                <w:szCs w:val="22"/>
              </w:rPr>
              <w:t>Контрольное списывание №1.</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94</w:t>
            </w:r>
          </w:p>
        </w:tc>
        <w:tc>
          <w:tcPr>
            <w:tcW w:w="2529" w:type="dxa"/>
          </w:tcPr>
          <w:p w:rsidR="00CA593C" w:rsidRPr="00B93D63" w:rsidRDefault="00CA593C" w:rsidP="00692AE9">
            <w:pPr>
              <w:pStyle w:val="a3"/>
              <w:rPr>
                <w:rStyle w:val="FontStyle23"/>
                <w:sz w:val="22"/>
                <w:szCs w:val="22"/>
              </w:rPr>
            </w:pPr>
            <w:r>
              <w:rPr>
                <w:rStyle w:val="FontStyle23"/>
                <w:sz w:val="22"/>
                <w:szCs w:val="22"/>
              </w:rPr>
              <w:t>Склонение  имен прилагательных во множественном числе.</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95</w:t>
            </w:r>
          </w:p>
        </w:tc>
        <w:tc>
          <w:tcPr>
            <w:tcW w:w="2529" w:type="dxa"/>
          </w:tcPr>
          <w:p w:rsidR="00CA593C" w:rsidRPr="00B93D63" w:rsidRDefault="00CA593C" w:rsidP="00692AE9">
            <w:pPr>
              <w:pStyle w:val="a3"/>
              <w:rPr>
                <w:rStyle w:val="FontStyle23"/>
                <w:sz w:val="22"/>
                <w:szCs w:val="22"/>
              </w:rPr>
            </w:pPr>
            <w:r w:rsidRPr="00B93D63">
              <w:rPr>
                <w:rStyle w:val="FontStyle23"/>
                <w:sz w:val="22"/>
                <w:szCs w:val="22"/>
              </w:rPr>
              <w:t>Име</w:t>
            </w:r>
            <w:r>
              <w:rPr>
                <w:rStyle w:val="FontStyle23"/>
                <w:sz w:val="22"/>
                <w:szCs w:val="22"/>
              </w:rPr>
              <w:t>нительный и винительный падежи множественного числа имен прилагательных.</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96</w:t>
            </w:r>
          </w:p>
        </w:tc>
        <w:tc>
          <w:tcPr>
            <w:tcW w:w="2529" w:type="dxa"/>
          </w:tcPr>
          <w:p w:rsidR="00CA593C" w:rsidRPr="00B60016" w:rsidRDefault="00CA593C" w:rsidP="00692AE9">
            <w:pPr>
              <w:pStyle w:val="a3"/>
              <w:rPr>
                <w:rStyle w:val="FontStyle23"/>
                <w:sz w:val="22"/>
                <w:szCs w:val="22"/>
              </w:rPr>
            </w:pPr>
            <w:r>
              <w:rPr>
                <w:rStyle w:val="FontStyle23"/>
                <w:sz w:val="22"/>
                <w:szCs w:val="22"/>
              </w:rPr>
              <w:t>Правописание окончаний прилагательных в родительном и предложном  падежах во множественном числе.</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97</w:t>
            </w:r>
          </w:p>
        </w:tc>
        <w:tc>
          <w:tcPr>
            <w:tcW w:w="2529" w:type="dxa"/>
          </w:tcPr>
          <w:p w:rsidR="00CA593C" w:rsidRPr="00B60016" w:rsidRDefault="00CA593C" w:rsidP="00692AE9">
            <w:pPr>
              <w:pStyle w:val="a3"/>
              <w:rPr>
                <w:rStyle w:val="FontStyle23"/>
                <w:sz w:val="22"/>
                <w:szCs w:val="22"/>
              </w:rPr>
            </w:pPr>
            <w:r>
              <w:rPr>
                <w:rStyle w:val="FontStyle23"/>
                <w:sz w:val="22"/>
                <w:szCs w:val="22"/>
              </w:rPr>
              <w:t>Правописание окончаний прилагательных в дательном и творительном  падежах во множественном числе.</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98-99</w:t>
            </w:r>
          </w:p>
        </w:tc>
        <w:tc>
          <w:tcPr>
            <w:tcW w:w="2529" w:type="dxa"/>
          </w:tcPr>
          <w:p w:rsidR="00CA593C" w:rsidRPr="00B60016" w:rsidRDefault="00CA593C" w:rsidP="00692AE9">
            <w:pPr>
              <w:pStyle w:val="a3"/>
              <w:rPr>
                <w:rStyle w:val="FontStyle23"/>
                <w:sz w:val="22"/>
                <w:szCs w:val="22"/>
              </w:rPr>
            </w:pPr>
            <w:r>
              <w:rPr>
                <w:rStyle w:val="FontStyle23"/>
                <w:sz w:val="22"/>
                <w:szCs w:val="22"/>
              </w:rPr>
              <w:t>Повторение знаний об именах прилагательных и именах существительных</w:t>
            </w:r>
          </w:p>
        </w:tc>
        <w:tc>
          <w:tcPr>
            <w:tcW w:w="850" w:type="dxa"/>
          </w:tcPr>
          <w:p w:rsidR="00CA593C" w:rsidRDefault="00CA593C" w:rsidP="00692AE9">
            <w:pPr>
              <w:pStyle w:val="a3"/>
            </w:pPr>
            <w:r>
              <w:t>2</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100</w:t>
            </w:r>
          </w:p>
        </w:tc>
        <w:tc>
          <w:tcPr>
            <w:tcW w:w="2529" w:type="dxa"/>
          </w:tcPr>
          <w:p w:rsidR="00CA593C" w:rsidRPr="00B60016" w:rsidRDefault="00CA593C" w:rsidP="00692AE9">
            <w:pPr>
              <w:pStyle w:val="a3"/>
              <w:rPr>
                <w:rStyle w:val="FontStyle23"/>
                <w:sz w:val="22"/>
                <w:szCs w:val="22"/>
              </w:rPr>
            </w:pPr>
            <w:r w:rsidRPr="00B20376">
              <w:rPr>
                <w:rStyle w:val="FontStyle23"/>
                <w:b/>
                <w:i/>
                <w:sz w:val="22"/>
                <w:szCs w:val="22"/>
              </w:rPr>
              <w:t>Текст-описание. Сочинение по репродукции картины В.М. Васнецова «Богатыри».</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101</w:t>
            </w:r>
          </w:p>
        </w:tc>
        <w:tc>
          <w:tcPr>
            <w:tcW w:w="2529" w:type="dxa"/>
          </w:tcPr>
          <w:p w:rsidR="00CA593C" w:rsidRPr="00B60016" w:rsidRDefault="00CA593C" w:rsidP="00692AE9">
            <w:pPr>
              <w:pStyle w:val="a3"/>
              <w:rPr>
                <w:rStyle w:val="FontStyle23"/>
                <w:sz w:val="22"/>
                <w:szCs w:val="22"/>
              </w:rPr>
            </w:pPr>
            <w:r>
              <w:rPr>
                <w:rStyle w:val="FontStyle23"/>
                <w:sz w:val="22"/>
                <w:szCs w:val="22"/>
              </w:rPr>
              <w:t xml:space="preserve">Анализ сочинения. </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102</w:t>
            </w:r>
          </w:p>
        </w:tc>
        <w:tc>
          <w:tcPr>
            <w:tcW w:w="2529" w:type="dxa"/>
          </w:tcPr>
          <w:p w:rsidR="00CA593C" w:rsidRPr="00B60016" w:rsidRDefault="00CA593C" w:rsidP="00692AE9">
            <w:pPr>
              <w:pStyle w:val="a3"/>
              <w:rPr>
                <w:rStyle w:val="FontStyle23"/>
                <w:sz w:val="22"/>
                <w:szCs w:val="22"/>
              </w:rPr>
            </w:pPr>
            <w:r>
              <w:rPr>
                <w:rStyle w:val="FontStyle23"/>
                <w:sz w:val="22"/>
                <w:szCs w:val="22"/>
              </w:rPr>
              <w:t>Закрепление изученного.</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15559" w:type="dxa"/>
            <w:gridSpan w:val="9"/>
          </w:tcPr>
          <w:p w:rsidR="00CA593C" w:rsidRPr="00A547C7" w:rsidRDefault="00CA593C" w:rsidP="00692AE9">
            <w:pPr>
              <w:pStyle w:val="a3"/>
              <w:jc w:val="center"/>
              <w:rPr>
                <w:b/>
              </w:rPr>
            </w:pPr>
            <w:r>
              <w:rPr>
                <w:b/>
              </w:rPr>
              <w:t>Местоимение (9ч)</w:t>
            </w:r>
          </w:p>
        </w:tc>
      </w:tr>
      <w:tr w:rsidR="00CA593C" w:rsidRPr="00A547C7" w:rsidTr="00692AE9">
        <w:trPr>
          <w:trHeight w:val="248"/>
        </w:trPr>
        <w:tc>
          <w:tcPr>
            <w:tcW w:w="698" w:type="dxa"/>
          </w:tcPr>
          <w:p w:rsidR="00CA593C" w:rsidRDefault="00CA593C" w:rsidP="00692AE9">
            <w:pPr>
              <w:pStyle w:val="a3"/>
            </w:pPr>
            <w:r>
              <w:t>103</w:t>
            </w:r>
          </w:p>
        </w:tc>
        <w:tc>
          <w:tcPr>
            <w:tcW w:w="2529" w:type="dxa"/>
          </w:tcPr>
          <w:p w:rsidR="00CA593C" w:rsidRPr="00B60016" w:rsidRDefault="00CA593C" w:rsidP="00692AE9">
            <w:pPr>
              <w:pStyle w:val="a3"/>
              <w:rPr>
                <w:rStyle w:val="FontStyle23"/>
                <w:sz w:val="22"/>
                <w:szCs w:val="22"/>
              </w:rPr>
            </w:pPr>
            <w:r>
              <w:rPr>
                <w:rStyle w:val="FontStyle23"/>
                <w:sz w:val="22"/>
                <w:szCs w:val="22"/>
              </w:rPr>
              <w:t>Понятие о местоимении.</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val="restart"/>
          </w:tcPr>
          <w:p w:rsidR="00CA593C" w:rsidRPr="00A547C7" w:rsidRDefault="00CA593C" w:rsidP="00692AE9">
            <w:pPr>
              <w:ind w:firstLine="709"/>
              <w:rPr>
                <w:rFonts w:eastAsia="SchoolBookC"/>
                <w:sz w:val="16"/>
                <w:szCs w:val="16"/>
              </w:rPr>
            </w:pPr>
            <w:r w:rsidRPr="00A547C7">
              <w:rPr>
                <w:rStyle w:val="FontStyle23"/>
                <w:rFonts w:ascii="Times New Roman" w:hAnsi="Times New Roman"/>
              </w:rPr>
              <w:t xml:space="preserve"> </w:t>
            </w:r>
            <w:r w:rsidRPr="00A547C7">
              <w:rPr>
                <w:rFonts w:eastAsia="SchoolBookC-Italic"/>
                <w:i/>
                <w:iCs/>
                <w:sz w:val="16"/>
                <w:szCs w:val="16"/>
              </w:rPr>
              <w:t xml:space="preserve"> осознавать </w:t>
            </w:r>
            <w:r w:rsidRPr="00A547C7">
              <w:rPr>
                <w:rFonts w:eastAsia="SchoolBookC"/>
                <w:sz w:val="16"/>
                <w:szCs w:val="16"/>
              </w:rPr>
              <w:t>роль языка и речи в жизни людей;</w:t>
            </w:r>
          </w:p>
          <w:p w:rsidR="00CA593C" w:rsidRPr="00A547C7" w:rsidRDefault="00CA593C" w:rsidP="00692AE9">
            <w:pPr>
              <w:rPr>
                <w:bCs/>
                <w:sz w:val="16"/>
                <w:szCs w:val="16"/>
              </w:rPr>
            </w:pPr>
            <w:r w:rsidRPr="00A547C7">
              <w:rPr>
                <w:rFonts w:eastAsia="SchoolBookC"/>
                <w:sz w:val="16"/>
                <w:szCs w:val="16"/>
              </w:rPr>
              <w:t xml:space="preserve">            </w:t>
            </w:r>
            <w:r w:rsidRPr="00A547C7">
              <w:rPr>
                <w:rFonts w:eastAsia="SchoolBookC-Italic"/>
                <w:i/>
                <w:iCs/>
                <w:sz w:val="16"/>
                <w:szCs w:val="16"/>
              </w:rPr>
              <w:t>осознавать</w:t>
            </w:r>
            <w:r w:rsidRPr="00A547C7">
              <w:rPr>
                <w:bCs/>
                <w:sz w:val="16"/>
                <w:szCs w:val="16"/>
              </w:rPr>
              <w:t xml:space="preserve"> личностный смысл учения; </w:t>
            </w:r>
          </w:p>
          <w:p w:rsidR="00CA593C" w:rsidRPr="00A547C7" w:rsidRDefault="00CA593C" w:rsidP="00692AE9">
            <w:pPr>
              <w:rPr>
                <w:rFonts w:eastAsia="SchoolBookC"/>
                <w:sz w:val="16"/>
                <w:szCs w:val="16"/>
              </w:rPr>
            </w:pPr>
            <w:r w:rsidRPr="00A547C7">
              <w:rPr>
                <w:rFonts w:eastAsia="SchoolBookC"/>
                <w:sz w:val="16"/>
                <w:szCs w:val="16"/>
              </w:rPr>
              <w:t xml:space="preserve">            </w:t>
            </w:r>
            <w:r w:rsidRPr="00A547C7">
              <w:rPr>
                <w:rFonts w:eastAsia="SchoolBookC-Italic"/>
                <w:i/>
                <w:iCs/>
                <w:sz w:val="16"/>
                <w:szCs w:val="16"/>
              </w:rPr>
              <w:t xml:space="preserve">понимать </w:t>
            </w:r>
            <w:r w:rsidRPr="00A547C7">
              <w:rPr>
                <w:rFonts w:eastAsia="SchoolBookC"/>
                <w:sz w:val="16"/>
                <w:szCs w:val="16"/>
              </w:rPr>
              <w:t>эмоции других людей, сочувствовать, сопереживать;</w:t>
            </w:r>
          </w:p>
          <w:p w:rsidR="00CA593C" w:rsidRPr="00A547C7" w:rsidRDefault="00CA593C" w:rsidP="00692AE9">
            <w:pPr>
              <w:jc w:val="both"/>
              <w:rPr>
                <w:rFonts w:eastAsia="SchoolBookC"/>
                <w:sz w:val="16"/>
                <w:szCs w:val="16"/>
              </w:rPr>
            </w:pPr>
            <w:r w:rsidRPr="00A547C7">
              <w:rPr>
                <w:rFonts w:eastAsia="SchoolBookC"/>
                <w:i/>
                <w:sz w:val="16"/>
                <w:szCs w:val="16"/>
              </w:rPr>
              <w:t xml:space="preserve">          давать</w:t>
            </w:r>
            <w:r w:rsidRPr="00A547C7">
              <w:rPr>
                <w:rFonts w:eastAsia="SchoolBookC"/>
                <w:sz w:val="16"/>
                <w:szCs w:val="16"/>
              </w:rPr>
              <w:t xml:space="preserve"> самооценку на основе критериев успешности учебной деятельности.</w:t>
            </w:r>
          </w:p>
          <w:p w:rsidR="00CA593C" w:rsidRPr="00A547C7" w:rsidRDefault="00CA593C" w:rsidP="00692AE9">
            <w:pPr>
              <w:ind w:firstLine="709"/>
              <w:rPr>
                <w:rStyle w:val="FontStyle23"/>
                <w:rFonts w:ascii="Times New Roman" w:hAnsi="Times New Roman"/>
              </w:rPr>
            </w:pPr>
          </w:p>
        </w:tc>
        <w:tc>
          <w:tcPr>
            <w:tcW w:w="2694" w:type="dxa"/>
            <w:vMerge w:val="restart"/>
          </w:tcPr>
          <w:p w:rsidR="00CA593C" w:rsidRPr="00A547C7" w:rsidRDefault="00CA593C" w:rsidP="00692AE9">
            <w:pPr>
              <w:ind w:firstLine="709"/>
              <w:rPr>
                <w:rFonts w:eastAsia="SchoolBookC-Italic"/>
                <w:i/>
                <w:iCs/>
                <w:sz w:val="16"/>
                <w:szCs w:val="16"/>
              </w:rPr>
            </w:pPr>
            <w:r w:rsidRPr="00A547C7">
              <w:rPr>
                <w:rFonts w:eastAsia="SchoolBookC-Italic"/>
                <w:i/>
                <w:iCs/>
                <w:sz w:val="16"/>
                <w:szCs w:val="16"/>
              </w:rPr>
              <w:lastRenderedPageBreak/>
              <w:t>Регулятивные УУД:</w:t>
            </w:r>
          </w:p>
          <w:p w:rsidR="00CA593C" w:rsidRPr="00A547C7" w:rsidRDefault="00CA593C" w:rsidP="00692AE9">
            <w:pPr>
              <w:rPr>
                <w:rFonts w:eastAsia="SchoolBookC"/>
                <w:sz w:val="16"/>
                <w:szCs w:val="16"/>
              </w:rPr>
            </w:pPr>
            <w:r w:rsidRPr="00A547C7">
              <w:rPr>
                <w:rFonts w:eastAsia="SchoolBookC"/>
                <w:sz w:val="16"/>
                <w:szCs w:val="16"/>
              </w:rPr>
              <w:t xml:space="preserve">           –  </w:t>
            </w:r>
            <w:r w:rsidRPr="00A547C7">
              <w:rPr>
                <w:sz w:val="16"/>
                <w:szCs w:val="16"/>
              </w:rPr>
              <w:t>самостоятельно организовывать свое рабочее место;</w:t>
            </w:r>
          </w:p>
          <w:p w:rsidR="00CA593C" w:rsidRPr="00A547C7" w:rsidRDefault="00CA593C" w:rsidP="00692AE9">
            <w:pPr>
              <w:rPr>
                <w:rFonts w:eastAsia="SchoolBookC"/>
                <w:sz w:val="16"/>
                <w:szCs w:val="16"/>
              </w:rPr>
            </w:pPr>
            <w:r w:rsidRPr="00A547C7">
              <w:rPr>
                <w:rFonts w:eastAsia="SchoolBookC"/>
                <w:sz w:val="16"/>
                <w:szCs w:val="16"/>
              </w:rPr>
              <w:t xml:space="preserve">           – </w:t>
            </w:r>
            <w:r w:rsidRPr="00A547C7">
              <w:rPr>
                <w:rFonts w:eastAsia="SchoolBookC-Italic"/>
                <w:iCs/>
                <w:sz w:val="16"/>
                <w:szCs w:val="16"/>
              </w:rPr>
              <w:t>определять и формулировать</w:t>
            </w:r>
            <w:r w:rsidRPr="00A547C7">
              <w:rPr>
                <w:rFonts w:eastAsia="SchoolBookC-Italic"/>
                <w:i/>
                <w:iCs/>
                <w:sz w:val="16"/>
                <w:szCs w:val="16"/>
              </w:rPr>
              <w:t xml:space="preserve"> </w:t>
            </w:r>
            <w:r w:rsidRPr="00A547C7">
              <w:rPr>
                <w:rFonts w:eastAsia="SchoolBookC"/>
                <w:sz w:val="16"/>
                <w:szCs w:val="16"/>
              </w:rPr>
              <w:t>цель деятельности на уроке с помощью учителя и самостоятельно;</w:t>
            </w:r>
          </w:p>
          <w:p w:rsidR="00CA593C" w:rsidRPr="00A547C7" w:rsidRDefault="00CA593C" w:rsidP="00692AE9">
            <w:pPr>
              <w:rPr>
                <w:rFonts w:eastAsia="SchoolBookC"/>
                <w:sz w:val="16"/>
                <w:szCs w:val="16"/>
              </w:rPr>
            </w:pPr>
            <w:r w:rsidRPr="00A547C7">
              <w:rPr>
                <w:rFonts w:eastAsia="SchoolBookC"/>
                <w:sz w:val="16"/>
                <w:szCs w:val="16"/>
              </w:rPr>
              <w:lastRenderedPageBreak/>
              <w:t xml:space="preserve">            – учиться </w:t>
            </w:r>
            <w:r w:rsidRPr="00A547C7">
              <w:rPr>
                <w:rFonts w:eastAsia="SchoolBookC-Italic"/>
                <w:iCs/>
                <w:sz w:val="16"/>
                <w:szCs w:val="16"/>
              </w:rPr>
              <w:t>высказывать</w:t>
            </w:r>
            <w:r w:rsidRPr="00A547C7">
              <w:rPr>
                <w:rFonts w:eastAsia="SchoolBookC-Italic"/>
                <w:i/>
                <w:iCs/>
                <w:sz w:val="16"/>
                <w:szCs w:val="16"/>
              </w:rPr>
              <w:t xml:space="preserve"> </w:t>
            </w:r>
            <w:r w:rsidRPr="00A547C7">
              <w:rPr>
                <w:rFonts w:eastAsia="SchoolBookC"/>
                <w:sz w:val="16"/>
                <w:szCs w:val="16"/>
              </w:rPr>
              <w:t>своё предположение (версию) на основе работы с материалом учебника;</w:t>
            </w:r>
          </w:p>
          <w:p w:rsidR="00CA593C" w:rsidRPr="00A547C7" w:rsidRDefault="00CA593C" w:rsidP="00692AE9">
            <w:pPr>
              <w:ind w:firstLine="709"/>
              <w:rPr>
                <w:rFonts w:eastAsia="SchoolBookC"/>
                <w:sz w:val="16"/>
                <w:szCs w:val="16"/>
              </w:rPr>
            </w:pPr>
            <w:r w:rsidRPr="00A547C7">
              <w:rPr>
                <w:rFonts w:eastAsia="SchoolBookC"/>
                <w:sz w:val="16"/>
                <w:szCs w:val="16"/>
              </w:rPr>
              <w:t xml:space="preserve">– учиться </w:t>
            </w:r>
            <w:r w:rsidRPr="00A547C7">
              <w:rPr>
                <w:rFonts w:eastAsia="SchoolBookC-Italic"/>
                <w:iCs/>
                <w:sz w:val="16"/>
                <w:szCs w:val="16"/>
              </w:rPr>
              <w:t>работать</w:t>
            </w:r>
            <w:r w:rsidRPr="00A547C7">
              <w:rPr>
                <w:rFonts w:eastAsia="SchoolBookC-Italic"/>
                <w:i/>
                <w:iCs/>
                <w:sz w:val="16"/>
                <w:szCs w:val="16"/>
              </w:rPr>
              <w:t xml:space="preserve"> </w:t>
            </w:r>
            <w:r w:rsidRPr="00A547C7">
              <w:rPr>
                <w:rFonts w:eastAsia="SchoolBookC"/>
                <w:sz w:val="16"/>
                <w:szCs w:val="16"/>
              </w:rPr>
              <w:t>по предложенному учителем плану;</w:t>
            </w:r>
          </w:p>
          <w:p w:rsidR="00CA593C" w:rsidRPr="00A547C7" w:rsidRDefault="00CA593C" w:rsidP="00692AE9">
            <w:pPr>
              <w:pStyle w:val="aff1"/>
              <w:jc w:val="left"/>
              <w:rPr>
                <w:rFonts w:ascii="Times New Roman" w:hAnsi="Times New Roman"/>
                <w:b w:val="0"/>
                <w:bCs w:val="0"/>
                <w:sz w:val="16"/>
                <w:szCs w:val="16"/>
              </w:rPr>
            </w:pPr>
            <w:r w:rsidRPr="00A547C7">
              <w:rPr>
                <w:rFonts w:ascii="Times New Roman" w:hAnsi="Times New Roman"/>
                <w:b w:val="0"/>
                <w:sz w:val="16"/>
                <w:szCs w:val="16"/>
              </w:rPr>
              <w:t xml:space="preserve">            </w:t>
            </w:r>
            <w:r w:rsidRPr="00A547C7">
              <w:rPr>
                <w:rFonts w:ascii="Times New Roman" w:eastAsia="SchoolBookC" w:hAnsi="Times New Roman"/>
                <w:sz w:val="16"/>
                <w:szCs w:val="16"/>
              </w:rPr>
              <w:t>–</w:t>
            </w:r>
            <w:r w:rsidRPr="00A547C7">
              <w:rPr>
                <w:rFonts w:ascii="Times New Roman" w:hAnsi="Times New Roman"/>
                <w:b w:val="0"/>
                <w:sz w:val="16"/>
                <w:szCs w:val="16"/>
              </w:rPr>
              <w:t xml:space="preserve"> соотносить выполненное задание  с образцом, предложенным учителем;</w:t>
            </w:r>
          </w:p>
          <w:p w:rsidR="00CA593C" w:rsidRPr="00A547C7" w:rsidRDefault="00CA593C" w:rsidP="00692AE9">
            <w:pPr>
              <w:pStyle w:val="aff1"/>
              <w:jc w:val="left"/>
              <w:rPr>
                <w:rFonts w:ascii="Times New Roman" w:hAnsi="Times New Roman"/>
                <w:b w:val="0"/>
                <w:bCs w:val="0"/>
                <w:sz w:val="16"/>
                <w:szCs w:val="16"/>
              </w:rPr>
            </w:pPr>
            <w:r w:rsidRPr="00A547C7">
              <w:rPr>
                <w:rFonts w:ascii="Times New Roman" w:hAnsi="Times New Roman"/>
                <w:b w:val="0"/>
                <w:sz w:val="16"/>
                <w:szCs w:val="16"/>
              </w:rPr>
              <w:t xml:space="preserve">            </w:t>
            </w:r>
            <w:r w:rsidRPr="00A547C7">
              <w:rPr>
                <w:rFonts w:ascii="Times New Roman" w:eastAsia="SchoolBookC" w:hAnsi="Times New Roman"/>
                <w:sz w:val="16"/>
                <w:szCs w:val="16"/>
              </w:rPr>
              <w:t>–</w:t>
            </w:r>
            <w:r w:rsidRPr="00A547C7">
              <w:rPr>
                <w:rFonts w:ascii="Times New Roman" w:hAnsi="Times New Roman"/>
                <w:b w:val="0"/>
                <w:sz w:val="16"/>
                <w:szCs w:val="16"/>
              </w:rPr>
              <w:t xml:space="preserve"> корректировать выполнение задания в дальнейшем;</w:t>
            </w:r>
          </w:p>
          <w:p w:rsidR="00CA593C" w:rsidRPr="00A547C7" w:rsidRDefault="00CA593C" w:rsidP="00692AE9">
            <w:pPr>
              <w:pStyle w:val="aff1"/>
              <w:jc w:val="left"/>
              <w:rPr>
                <w:rFonts w:ascii="Times New Roman" w:hAnsi="Times New Roman"/>
                <w:b w:val="0"/>
                <w:bCs w:val="0"/>
                <w:sz w:val="16"/>
                <w:szCs w:val="16"/>
              </w:rPr>
            </w:pPr>
            <w:r w:rsidRPr="00A547C7">
              <w:rPr>
                <w:rFonts w:ascii="Times New Roman" w:hAnsi="Times New Roman"/>
                <w:b w:val="0"/>
                <w:sz w:val="16"/>
                <w:szCs w:val="16"/>
              </w:rPr>
              <w:t xml:space="preserve">            </w:t>
            </w:r>
            <w:r w:rsidRPr="00A547C7">
              <w:rPr>
                <w:rFonts w:ascii="Times New Roman" w:eastAsia="SchoolBookC" w:hAnsi="Times New Roman"/>
                <w:sz w:val="16"/>
                <w:szCs w:val="16"/>
              </w:rPr>
              <w:t>–</w:t>
            </w:r>
            <w:r w:rsidRPr="00A547C7">
              <w:rPr>
                <w:rFonts w:ascii="Times New Roman" w:hAnsi="Times New Roman"/>
                <w:b w:val="0"/>
                <w:sz w:val="16"/>
                <w:szCs w:val="16"/>
              </w:rPr>
              <w:t xml:space="preserve"> оценивать задание по следующим параметрам: легко выполнять, возникли сложности при выполнении. </w:t>
            </w:r>
          </w:p>
          <w:p w:rsidR="00CA593C" w:rsidRPr="00A547C7" w:rsidRDefault="00CA593C" w:rsidP="00692AE9">
            <w:pPr>
              <w:pStyle w:val="aff1"/>
              <w:jc w:val="left"/>
              <w:rPr>
                <w:rFonts w:ascii="Times New Roman" w:hAnsi="Times New Roman"/>
                <w:b w:val="0"/>
                <w:bCs w:val="0"/>
                <w:sz w:val="16"/>
                <w:szCs w:val="16"/>
              </w:rPr>
            </w:pPr>
            <w:r w:rsidRPr="00A547C7">
              <w:rPr>
                <w:rFonts w:ascii="Times New Roman" w:eastAsia="SchoolBookC-Italic" w:hAnsi="Times New Roman"/>
                <w:b w:val="0"/>
                <w:i/>
                <w:iCs/>
                <w:sz w:val="16"/>
                <w:szCs w:val="16"/>
              </w:rPr>
              <w:t xml:space="preserve">              Познавательные УУД:</w:t>
            </w:r>
          </w:p>
          <w:p w:rsidR="00CA593C" w:rsidRPr="00A547C7" w:rsidRDefault="00CA593C" w:rsidP="00692AE9">
            <w:pPr>
              <w:ind w:firstLine="709"/>
              <w:rPr>
                <w:rFonts w:eastAsia="SchoolBookC"/>
                <w:sz w:val="16"/>
                <w:szCs w:val="16"/>
              </w:rPr>
            </w:pPr>
            <w:r w:rsidRPr="00A547C7">
              <w:rPr>
                <w:rFonts w:eastAsia="SchoolBookC"/>
                <w:sz w:val="16"/>
                <w:szCs w:val="16"/>
              </w:rPr>
              <w:t xml:space="preserve">– </w:t>
            </w:r>
            <w:r w:rsidRPr="00A547C7">
              <w:rPr>
                <w:rFonts w:eastAsia="SchoolBookC-Italic"/>
                <w:iCs/>
                <w:sz w:val="16"/>
                <w:szCs w:val="16"/>
              </w:rPr>
              <w:t>ориентироваться</w:t>
            </w:r>
            <w:r w:rsidRPr="00A547C7">
              <w:rPr>
                <w:rFonts w:eastAsia="SchoolBookC-Italic"/>
                <w:i/>
                <w:iCs/>
                <w:sz w:val="16"/>
                <w:szCs w:val="16"/>
              </w:rPr>
              <w:t xml:space="preserve"> </w:t>
            </w:r>
            <w:r w:rsidRPr="00A547C7">
              <w:rPr>
                <w:rFonts w:eastAsia="SchoolBookC"/>
                <w:sz w:val="16"/>
                <w:szCs w:val="16"/>
              </w:rPr>
              <w:t>в учебнике;</w:t>
            </w:r>
          </w:p>
          <w:p w:rsidR="00CA593C" w:rsidRPr="00A547C7" w:rsidRDefault="00CA593C" w:rsidP="00692AE9">
            <w:pPr>
              <w:ind w:firstLine="709"/>
              <w:rPr>
                <w:rFonts w:eastAsia="SchoolBookC"/>
                <w:sz w:val="16"/>
                <w:szCs w:val="16"/>
              </w:rPr>
            </w:pPr>
            <w:r w:rsidRPr="00A547C7">
              <w:rPr>
                <w:rFonts w:eastAsia="SchoolBookC"/>
                <w:sz w:val="16"/>
                <w:szCs w:val="16"/>
              </w:rPr>
              <w:t xml:space="preserve">– </w:t>
            </w:r>
            <w:r w:rsidRPr="00A547C7">
              <w:rPr>
                <w:rFonts w:eastAsia="SchoolBookC-Italic"/>
                <w:iCs/>
                <w:sz w:val="16"/>
                <w:szCs w:val="16"/>
              </w:rPr>
              <w:t>находить ответы</w:t>
            </w:r>
            <w:r w:rsidRPr="00A547C7">
              <w:rPr>
                <w:rFonts w:eastAsia="SchoolBookC-Italic"/>
                <w:i/>
                <w:iCs/>
                <w:sz w:val="16"/>
                <w:szCs w:val="16"/>
              </w:rPr>
              <w:t xml:space="preserve"> </w:t>
            </w:r>
            <w:r w:rsidRPr="00A547C7">
              <w:rPr>
                <w:rFonts w:eastAsia="SchoolBookC"/>
                <w:sz w:val="16"/>
                <w:szCs w:val="16"/>
              </w:rPr>
              <w:t>на вопросы в тексте, иллюстрациях;</w:t>
            </w:r>
          </w:p>
          <w:p w:rsidR="00CA593C" w:rsidRPr="00A547C7" w:rsidRDefault="00CA593C" w:rsidP="00692AE9">
            <w:pPr>
              <w:ind w:firstLine="709"/>
              <w:rPr>
                <w:rFonts w:eastAsia="SchoolBookC"/>
                <w:sz w:val="16"/>
                <w:szCs w:val="16"/>
              </w:rPr>
            </w:pPr>
            <w:r w:rsidRPr="00A547C7">
              <w:rPr>
                <w:rFonts w:eastAsia="SchoolBookC"/>
                <w:sz w:val="16"/>
                <w:szCs w:val="16"/>
              </w:rPr>
              <w:t xml:space="preserve">– </w:t>
            </w:r>
            <w:r w:rsidRPr="00A547C7">
              <w:rPr>
                <w:rFonts w:eastAsia="SchoolBookC-Italic"/>
                <w:iCs/>
                <w:sz w:val="16"/>
                <w:szCs w:val="16"/>
              </w:rPr>
              <w:t>делать выводы</w:t>
            </w:r>
            <w:r w:rsidRPr="00A547C7">
              <w:rPr>
                <w:rFonts w:eastAsia="SchoolBookC-Italic"/>
                <w:i/>
                <w:iCs/>
                <w:sz w:val="16"/>
                <w:szCs w:val="16"/>
              </w:rPr>
              <w:t xml:space="preserve"> </w:t>
            </w:r>
            <w:r w:rsidRPr="00A547C7">
              <w:rPr>
                <w:rFonts w:eastAsia="SchoolBookC"/>
                <w:sz w:val="16"/>
                <w:szCs w:val="16"/>
              </w:rPr>
              <w:t>в результате совместной работы класса и учителя;</w:t>
            </w:r>
          </w:p>
          <w:p w:rsidR="00CA593C" w:rsidRPr="00A547C7" w:rsidRDefault="00CA593C" w:rsidP="00692AE9">
            <w:pPr>
              <w:pStyle w:val="aff1"/>
              <w:jc w:val="left"/>
              <w:rPr>
                <w:rFonts w:ascii="Times New Roman" w:hAnsi="Times New Roman"/>
                <w:b w:val="0"/>
                <w:bCs w:val="0"/>
                <w:sz w:val="16"/>
                <w:szCs w:val="16"/>
              </w:rPr>
            </w:pPr>
            <w:r w:rsidRPr="00A547C7">
              <w:rPr>
                <w:rFonts w:ascii="Times New Roman" w:eastAsia="SchoolBookC-Italic" w:hAnsi="Times New Roman"/>
                <w:b w:val="0"/>
                <w:bCs w:val="0"/>
                <w:i/>
                <w:iCs/>
                <w:sz w:val="16"/>
                <w:szCs w:val="16"/>
              </w:rPr>
              <w:t xml:space="preserve">            </w:t>
            </w:r>
            <w:r w:rsidRPr="00A547C7">
              <w:rPr>
                <w:rFonts w:ascii="Times New Roman" w:eastAsia="SchoolBookC" w:hAnsi="Times New Roman"/>
                <w:sz w:val="16"/>
                <w:szCs w:val="16"/>
              </w:rPr>
              <w:t>–</w:t>
            </w:r>
            <w:r w:rsidRPr="00A547C7">
              <w:rPr>
                <w:rFonts w:ascii="Times New Roman" w:eastAsia="SchoolBookC-Italic" w:hAnsi="Times New Roman"/>
                <w:b w:val="0"/>
                <w:bCs w:val="0"/>
                <w:i/>
                <w:iCs/>
                <w:sz w:val="16"/>
                <w:szCs w:val="16"/>
              </w:rPr>
              <w:t xml:space="preserve"> </w:t>
            </w:r>
            <w:r w:rsidRPr="00A547C7">
              <w:rPr>
                <w:rFonts w:ascii="Times New Roman" w:hAnsi="Times New Roman"/>
                <w:b w:val="0"/>
                <w:sz w:val="16"/>
                <w:szCs w:val="16"/>
              </w:rPr>
              <w:t xml:space="preserve">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CA593C" w:rsidRPr="00A547C7" w:rsidRDefault="00CA593C" w:rsidP="00692AE9">
            <w:pPr>
              <w:pStyle w:val="aff1"/>
              <w:jc w:val="left"/>
              <w:rPr>
                <w:rFonts w:ascii="Times New Roman" w:hAnsi="Times New Roman"/>
                <w:b w:val="0"/>
                <w:bCs w:val="0"/>
                <w:sz w:val="16"/>
                <w:szCs w:val="16"/>
              </w:rPr>
            </w:pPr>
            <w:r w:rsidRPr="00A547C7">
              <w:rPr>
                <w:rFonts w:ascii="Times New Roman" w:hAnsi="Times New Roman"/>
                <w:b w:val="0"/>
                <w:sz w:val="16"/>
                <w:szCs w:val="16"/>
              </w:rPr>
              <w:t xml:space="preserve">            </w:t>
            </w:r>
            <w:r w:rsidRPr="00A547C7">
              <w:rPr>
                <w:rFonts w:ascii="Times New Roman" w:eastAsia="SchoolBookC" w:hAnsi="Times New Roman"/>
                <w:sz w:val="16"/>
                <w:szCs w:val="16"/>
              </w:rPr>
              <w:t>–</w:t>
            </w:r>
            <w:r w:rsidRPr="00A547C7">
              <w:rPr>
                <w:rFonts w:ascii="Times New Roman" w:hAnsi="Times New Roman"/>
                <w:b w:val="0"/>
                <w:sz w:val="16"/>
                <w:szCs w:val="16"/>
              </w:rPr>
              <w:t xml:space="preserve"> определять,  в каких источниках  можно  найти  необходимую информацию для  выполнения задания. </w:t>
            </w:r>
          </w:p>
          <w:p w:rsidR="00CA593C" w:rsidRPr="00A547C7" w:rsidRDefault="00CA593C" w:rsidP="00692AE9">
            <w:pPr>
              <w:rPr>
                <w:rFonts w:eastAsia="SchoolBookC-Italic"/>
                <w:i/>
                <w:iCs/>
                <w:sz w:val="16"/>
                <w:szCs w:val="16"/>
              </w:rPr>
            </w:pPr>
            <w:r w:rsidRPr="00A547C7">
              <w:rPr>
                <w:bCs/>
                <w:sz w:val="16"/>
                <w:szCs w:val="16"/>
              </w:rPr>
              <w:t xml:space="preserve">             </w:t>
            </w:r>
            <w:r w:rsidRPr="00A547C7">
              <w:rPr>
                <w:rFonts w:eastAsia="SchoolBookC-Italic"/>
                <w:i/>
                <w:iCs/>
                <w:sz w:val="16"/>
                <w:szCs w:val="16"/>
              </w:rPr>
              <w:t>Коммуникативные УУД:</w:t>
            </w:r>
          </w:p>
          <w:p w:rsidR="00CA593C" w:rsidRPr="00A547C7" w:rsidRDefault="00CA593C" w:rsidP="00692AE9">
            <w:pPr>
              <w:ind w:firstLine="709"/>
              <w:rPr>
                <w:rFonts w:eastAsia="SchoolBookC"/>
                <w:sz w:val="16"/>
                <w:szCs w:val="16"/>
              </w:rPr>
            </w:pPr>
            <w:r w:rsidRPr="00A547C7">
              <w:rPr>
                <w:rFonts w:eastAsia="SchoolBookC"/>
                <w:sz w:val="16"/>
                <w:szCs w:val="16"/>
              </w:rPr>
              <w:t xml:space="preserve">– </w:t>
            </w:r>
            <w:r w:rsidRPr="00A547C7">
              <w:rPr>
                <w:rFonts w:eastAsia="SchoolBookC-Italic"/>
                <w:iCs/>
                <w:sz w:val="16"/>
                <w:szCs w:val="16"/>
              </w:rPr>
              <w:t>оформлять</w:t>
            </w:r>
            <w:r w:rsidRPr="00A547C7">
              <w:rPr>
                <w:rFonts w:eastAsia="SchoolBookC-Italic"/>
                <w:i/>
                <w:iCs/>
                <w:sz w:val="16"/>
                <w:szCs w:val="16"/>
              </w:rPr>
              <w:t xml:space="preserve"> </w:t>
            </w:r>
            <w:r w:rsidRPr="00A547C7">
              <w:rPr>
                <w:rFonts w:eastAsia="SchoolBookC"/>
                <w:sz w:val="16"/>
                <w:szCs w:val="16"/>
              </w:rPr>
              <w:t>свои мысли в устной и письменной форме (на уровне предложения или небольшого текста);</w:t>
            </w:r>
          </w:p>
          <w:p w:rsidR="00CA593C" w:rsidRPr="00A547C7" w:rsidRDefault="00CA593C" w:rsidP="00692AE9">
            <w:pPr>
              <w:ind w:firstLine="709"/>
              <w:rPr>
                <w:rFonts w:eastAsia="SchoolBookC"/>
                <w:sz w:val="16"/>
                <w:szCs w:val="16"/>
              </w:rPr>
            </w:pPr>
            <w:r w:rsidRPr="00A547C7">
              <w:rPr>
                <w:rFonts w:eastAsia="SchoolBookC"/>
                <w:sz w:val="16"/>
                <w:szCs w:val="16"/>
              </w:rPr>
              <w:t xml:space="preserve">– </w:t>
            </w:r>
            <w:r w:rsidRPr="00A547C7">
              <w:rPr>
                <w:sz w:val="16"/>
                <w:szCs w:val="16"/>
              </w:rPr>
              <w:t>участвовать в диалоге; слушать и понимать других, высказывать свою точку зрения на события;</w:t>
            </w:r>
          </w:p>
          <w:p w:rsidR="00CA593C" w:rsidRPr="00A547C7" w:rsidRDefault="00CA593C" w:rsidP="00692AE9">
            <w:pPr>
              <w:rPr>
                <w:rFonts w:eastAsia="SchoolBookC"/>
                <w:sz w:val="16"/>
                <w:szCs w:val="16"/>
              </w:rPr>
            </w:pPr>
            <w:r w:rsidRPr="00A547C7">
              <w:rPr>
                <w:sz w:val="16"/>
                <w:szCs w:val="16"/>
              </w:rPr>
              <w:t xml:space="preserve">            </w:t>
            </w:r>
            <w:r w:rsidRPr="00A547C7">
              <w:rPr>
                <w:rFonts w:eastAsia="SchoolBookC"/>
                <w:sz w:val="16"/>
                <w:szCs w:val="16"/>
              </w:rPr>
              <w:t>–</w:t>
            </w:r>
            <w:r w:rsidRPr="00A547C7">
              <w:rPr>
                <w:sz w:val="16"/>
                <w:szCs w:val="16"/>
              </w:rPr>
              <w:t xml:space="preserve">  </w:t>
            </w:r>
            <w:r w:rsidRPr="00A547C7">
              <w:rPr>
                <w:rFonts w:eastAsia="SchoolBookC-Italic"/>
                <w:iCs/>
                <w:sz w:val="16"/>
                <w:szCs w:val="16"/>
              </w:rPr>
              <w:t xml:space="preserve">выразительно читать </w:t>
            </w:r>
            <w:r w:rsidRPr="00A547C7">
              <w:rPr>
                <w:rFonts w:eastAsia="SchoolBookC"/>
                <w:sz w:val="16"/>
                <w:szCs w:val="16"/>
              </w:rPr>
              <w:t xml:space="preserve">и </w:t>
            </w:r>
            <w:r w:rsidRPr="00A547C7">
              <w:rPr>
                <w:rFonts w:eastAsia="SchoolBookC-Italic"/>
                <w:iCs/>
                <w:sz w:val="16"/>
                <w:szCs w:val="16"/>
              </w:rPr>
              <w:t>пересказывать</w:t>
            </w:r>
            <w:r w:rsidRPr="00A547C7">
              <w:rPr>
                <w:rFonts w:eastAsia="SchoolBookC-Italic"/>
                <w:i/>
                <w:iCs/>
                <w:sz w:val="16"/>
                <w:szCs w:val="16"/>
              </w:rPr>
              <w:t xml:space="preserve"> </w:t>
            </w:r>
            <w:r w:rsidRPr="00A547C7">
              <w:rPr>
                <w:rFonts w:eastAsia="SchoolBookC"/>
                <w:sz w:val="16"/>
                <w:szCs w:val="16"/>
              </w:rPr>
              <w:t>текст;</w:t>
            </w:r>
          </w:p>
          <w:p w:rsidR="00CA593C" w:rsidRPr="00A547C7" w:rsidRDefault="00CA593C" w:rsidP="00692AE9">
            <w:pPr>
              <w:ind w:firstLine="709"/>
              <w:rPr>
                <w:rFonts w:eastAsia="SchoolBookC"/>
                <w:sz w:val="16"/>
                <w:szCs w:val="16"/>
              </w:rPr>
            </w:pPr>
            <w:r w:rsidRPr="00A547C7">
              <w:rPr>
                <w:rFonts w:eastAsia="SchoolBookC"/>
                <w:sz w:val="16"/>
                <w:szCs w:val="16"/>
              </w:rPr>
              <w:t xml:space="preserve"> – учиться </w:t>
            </w:r>
            <w:r w:rsidRPr="00A547C7">
              <w:rPr>
                <w:rFonts w:eastAsia="SchoolBookC-Italic"/>
                <w:iCs/>
                <w:sz w:val="16"/>
                <w:szCs w:val="16"/>
              </w:rPr>
              <w:t>работать в паре, группе</w:t>
            </w:r>
            <w:r w:rsidRPr="00A547C7">
              <w:rPr>
                <w:rFonts w:eastAsia="SchoolBookC-Italic"/>
                <w:i/>
                <w:iCs/>
                <w:sz w:val="16"/>
                <w:szCs w:val="16"/>
              </w:rPr>
              <w:t xml:space="preserve">; </w:t>
            </w:r>
            <w:r w:rsidRPr="00A547C7">
              <w:rPr>
                <w:rFonts w:eastAsia="SchoolBookC"/>
                <w:sz w:val="16"/>
                <w:szCs w:val="16"/>
              </w:rPr>
              <w:t>выполнять различные роли (лидера, исполнителя).</w:t>
            </w:r>
          </w:p>
          <w:p w:rsidR="00CA593C" w:rsidRPr="00A547C7" w:rsidRDefault="00CA593C" w:rsidP="00692AE9">
            <w:pPr>
              <w:ind w:firstLine="709"/>
              <w:rPr>
                <w:rFonts w:eastAsia="SchoolBookC-Italic"/>
                <w:i/>
                <w:iCs/>
                <w:sz w:val="16"/>
                <w:szCs w:val="16"/>
              </w:rPr>
            </w:pPr>
          </w:p>
        </w:tc>
        <w:tc>
          <w:tcPr>
            <w:tcW w:w="2409" w:type="dxa"/>
            <w:vMerge w:val="restart"/>
          </w:tcPr>
          <w:p w:rsidR="00CA593C" w:rsidRPr="00A547C7" w:rsidRDefault="00CA593C" w:rsidP="00692AE9">
            <w:pPr>
              <w:pStyle w:val="a3"/>
              <w:rPr>
                <w:sz w:val="16"/>
                <w:szCs w:val="16"/>
              </w:rPr>
            </w:pPr>
            <w:r w:rsidRPr="00A547C7">
              <w:rPr>
                <w:sz w:val="16"/>
                <w:szCs w:val="16"/>
              </w:rPr>
              <w:lastRenderedPageBreak/>
              <w:t xml:space="preserve">Овладение разными видами речевой деятельности (чтение, письмо, говорение, слушание). </w:t>
            </w:r>
          </w:p>
          <w:p w:rsidR="00CA593C" w:rsidRPr="00A547C7" w:rsidRDefault="00CA593C" w:rsidP="00692AE9">
            <w:pPr>
              <w:pStyle w:val="a3"/>
              <w:rPr>
                <w:sz w:val="16"/>
                <w:szCs w:val="16"/>
              </w:rPr>
            </w:pPr>
            <w:r w:rsidRPr="00A547C7">
              <w:rPr>
                <w:sz w:val="16"/>
                <w:szCs w:val="16"/>
              </w:rPr>
              <w:t xml:space="preserve">Усвоение основ знаний из области фонетики и графики, грамматики (морфологии и синтаксиса), лексики (словарный состав языка), морфемики (состав слова: основа, корень, приставка, </w:t>
            </w:r>
            <w:r w:rsidRPr="00A547C7">
              <w:rPr>
                <w:sz w:val="16"/>
                <w:szCs w:val="16"/>
              </w:rPr>
              <w:lastRenderedPageBreak/>
              <w:t>суффикс, окончание), элементов словообразования.</w:t>
            </w:r>
          </w:p>
          <w:p w:rsidR="00CA593C" w:rsidRPr="00A547C7" w:rsidRDefault="00CA593C" w:rsidP="00692AE9">
            <w:pPr>
              <w:pStyle w:val="a3"/>
              <w:rPr>
                <w:sz w:val="16"/>
                <w:szCs w:val="16"/>
              </w:rPr>
            </w:pPr>
            <w:r w:rsidRPr="00A547C7">
              <w:rPr>
                <w:sz w:val="16"/>
                <w:szCs w:val="16"/>
              </w:rPr>
              <w:t>Формирование каллиграфических, орфографических и пунктуационныхнавыков, речевых умений, обеспечивающих восприятие, воспроизведение и создание собственных высказываний в устной и письменной форме.</w:t>
            </w:r>
          </w:p>
          <w:p w:rsidR="00CA593C" w:rsidRPr="00A547C7" w:rsidRDefault="00CA593C" w:rsidP="00692AE9">
            <w:pPr>
              <w:pStyle w:val="a3"/>
              <w:rPr>
                <w:sz w:val="16"/>
                <w:szCs w:val="16"/>
              </w:rPr>
            </w:pPr>
            <w:r w:rsidRPr="00A547C7">
              <w:rPr>
                <w:sz w:val="16"/>
                <w:szCs w:val="16"/>
              </w:rPr>
              <w:t>Выявление слов, значение которых требует уточнения, обогащения словаря, умение пользоваться словарями разных типов и ряд других задач, направленных на эстетическое, эмоциональное, нравственное развитие школьника.</w:t>
            </w:r>
          </w:p>
          <w:p w:rsidR="00CA593C" w:rsidRPr="00A547C7" w:rsidRDefault="00CA593C" w:rsidP="00692AE9">
            <w:pPr>
              <w:pStyle w:val="a3"/>
              <w:rPr>
                <w:sz w:val="16"/>
                <w:szCs w:val="16"/>
              </w:rPr>
            </w:pPr>
          </w:p>
        </w:tc>
        <w:tc>
          <w:tcPr>
            <w:tcW w:w="2410" w:type="dxa"/>
            <w:vMerge w:val="restart"/>
          </w:tcPr>
          <w:p w:rsidR="00CA593C" w:rsidRPr="00A547C7" w:rsidRDefault="00CA593C" w:rsidP="00692AE9">
            <w:pPr>
              <w:pStyle w:val="Style9"/>
              <w:widowControl/>
              <w:ind w:left="142" w:right="-128"/>
              <w:rPr>
                <w:sz w:val="16"/>
                <w:szCs w:val="16"/>
              </w:rPr>
            </w:pPr>
            <w:r w:rsidRPr="00BD3361">
              <w:rPr>
                <w:rStyle w:val="FontStyle37"/>
                <w:rFonts w:eastAsiaTheme="majorEastAsia"/>
              </w:rPr>
              <w:lastRenderedPageBreak/>
              <w:t>Знакомятся с ролью местоимений в речи. Наблюда</w:t>
            </w:r>
            <w:r w:rsidRPr="00BD3361">
              <w:rPr>
                <w:rStyle w:val="FontStyle37"/>
                <w:rFonts w:eastAsiaTheme="majorEastAsia"/>
              </w:rPr>
              <w:softHyphen/>
              <w:t>ют за личными местоимениями. Определяют нали</w:t>
            </w:r>
            <w:r w:rsidRPr="00BD3361">
              <w:rPr>
                <w:rStyle w:val="FontStyle37"/>
                <w:rFonts w:eastAsiaTheme="majorEastAsia"/>
              </w:rPr>
              <w:softHyphen/>
              <w:t>чие в тексте местоимений. Распознают местоиме</w:t>
            </w:r>
            <w:r w:rsidRPr="00BD3361">
              <w:rPr>
                <w:rStyle w:val="FontStyle37"/>
                <w:rFonts w:eastAsiaTheme="majorEastAsia"/>
              </w:rPr>
              <w:softHyphen/>
              <w:t xml:space="preserve">ния в тексте. Заменяют </w:t>
            </w:r>
            <w:r w:rsidRPr="00BD3361">
              <w:rPr>
                <w:rStyle w:val="FontStyle37"/>
                <w:rFonts w:eastAsiaTheme="majorEastAsia"/>
              </w:rPr>
              <w:lastRenderedPageBreak/>
              <w:t>повторяющиеся в тексте имена существительные соответствующими место</w:t>
            </w:r>
            <w:r w:rsidRPr="00BD3361">
              <w:rPr>
                <w:rStyle w:val="FontStyle37"/>
                <w:rFonts w:eastAsiaTheme="majorEastAsia"/>
              </w:rPr>
              <w:softHyphen/>
              <w:t>имениями. Определяют в тексте наличие орфо</w:t>
            </w:r>
            <w:r w:rsidRPr="00BD3361">
              <w:rPr>
                <w:rStyle w:val="FontStyle37"/>
                <w:rFonts w:eastAsiaTheme="majorEastAsia"/>
              </w:rPr>
              <w:softHyphen/>
              <w:t>грамм на правописание местоимений с предлогами. Передают содержание повествовательного текста</w:t>
            </w:r>
            <w:r>
              <w:rPr>
                <w:rStyle w:val="FontStyle37"/>
                <w:rFonts w:eastAsiaTheme="majorEastAsia"/>
              </w:rPr>
              <w:t xml:space="preserve"> </w:t>
            </w:r>
            <w:r w:rsidRPr="00BD3361">
              <w:rPr>
                <w:rStyle w:val="FontStyle37"/>
                <w:rFonts w:eastAsiaTheme="majorEastAsia"/>
              </w:rPr>
              <w:t>с опорой на ключевые слова, соблюдая его компози</w:t>
            </w:r>
            <w:r w:rsidRPr="00BD3361">
              <w:rPr>
                <w:rStyle w:val="FontStyle37"/>
                <w:rFonts w:eastAsiaTheme="majorEastAsia"/>
              </w:rPr>
              <w:softHyphen/>
              <w:t>цию. Редактируют тексты, заменяя имена сущест</w:t>
            </w:r>
            <w:r w:rsidRPr="00BD3361">
              <w:rPr>
                <w:rStyle w:val="FontStyle37"/>
                <w:rFonts w:eastAsiaTheme="majorEastAsia"/>
              </w:rPr>
              <w:softHyphen/>
              <w:t>вительные местоимениями, анализируют и оцени</w:t>
            </w:r>
            <w:r w:rsidRPr="00BD3361">
              <w:rPr>
                <w:rStyle w:val="FontStyle37"/>
                <w:rFonts w:eastAsiaTheme="majorEastAsia"/>
              </w:rPr>
              <w:softHyphen/>
              <w:t>вают созданный текст. Наблюдают за композицией повествовательного текста (завязка, кульмина</w:t>
            </w:r>
            <w:r w:rsidRPr="00BD3361">
              <w:rPr>
                <w:rStyle w:val="FontStyle37"/>
                <w:rFonts w:eastAsiaTheme="majorEastAsia"/>
              </w:rPr>
              <w:softHyphen/>
              <w:t>ция — момент наивысшего напряжения, развязка). Пишут изложение повествовательного текста</w:t>
            </w:r>
            <w:r>
              <w:rPr>
                <w:rStyle w:val="FontStyle37"/>
                <w:rFonts w:eastAsiaTheme="majorEastAsia"/>
              </w:rPr>
              <w:t>.</w:t>
            </w:r>
          </w:p>
        </w:tc>
      </w:tr>
      <w:tr w:rsidR="00CA593C" w:rsidRPr="00A547C7" w:rsidTr="00692AE9">
        <w:trPr>
          <w:trHeight w:val="248"/>
        </w:trPr>
        <w:tc>
          <w:tcPr>
            <w:tcW w:w="698" w:type="dxa"/>
          </w:tcPr>
          <w:p w:rsidR="00CA593C" w:rsidRDefault="00CA593C" w:rsidP="00692AE9">
            <w:pPr>
              <w:pStyle w:val="a3"/>
            </w:pPr>
            <w:r>
              <w:t>104</w:t>
            </w:r>
          </w:p>
        </w:tc>
        <w:tc>
          <w:tcPr>
            <w:tcW w:w="2529" w:type="dxa"/>
          </w:tcPr>
          <w:p w:rsidR="00CA593C" w:rsidRPr="00B60016" w:rsidRDefault="00CA593C" w:rsidP="00692AE9">
            <w:pPr>
              <w:pStyle w:val="a3"/>
              <w:rPr>
                <w:rStyle w:val="FontStyle23"/>
                <w:sz w:val="22"/>
                <w:szCs w:val="22"/>
              </w:rPr>
            </w:pPr>
            <w:r>
              <w:rPr>
                <w:rStyle w:val="FontStyle23"/>
                <w:sz w:val="22"/>
                <w:szCs w:val="22"/>
              </w:rPr>
              <w:t>Местоимения  1,2, 3 лица.</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ind w:firstLine="709"/>
              <w:rPr>
                <w:rStyle w:val="FontStyle23"/>
                <w:rFonts w:ascii="Times New Roman" w:hAnsi="Times New Roman"/>
              </w:rPr>
            </w:pPr>
          </w:p>
        </w:tc>
        <w:tc>
          <w:tcPr>
            <w:tcW w:w="2694" w:type="dxa"/>
            <w:vMerge/>
          </w:tcPr>
          <w:p w:rsidR="00CA593C" w:rsidRPr="00A547C7" w:rsidRDefault="00CA593C" w:rsidP="00692AE9">
            <w:pPr>
              <w:ind w:firstLine="709"/>
              <w:rPr>
                <w:rFonts w:eastAsia="SchoolBookC-Italic"/>
                <w:i/>
                <w:iCs/>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Style9"/>
              <w:widowControl/>
              <w:ind w:left="142" w:right="-128"/>
              <w:rPr>
                <w:sz w:val="16"/>
                <w:szCs w:val="16"/>
              </w:rPr>
            </w:pPr>
          </w:p>
        </w:tc>
      </w:tr>
      <w:tr w:rsidR="00CA593C" w:rsidRPr="00A547C7" w:rsidTr="00692AE9">
        <w:trPr>
          <w:trHeight w:val="248"/>
        </w:trPr>
        <w:tc>
          <w:tcPr>
            <w:tcW w:w="698" w:type="dxa"/>
          </w:tcPr>
          <w:p w:rsidR="00CA593C" w:rsidRDefault="00CA593C" w:rsidP="00692AE9">
            <w:pPr>
              <w:pStyle w:val="a3"/>
            </w:pPr>
            <w:r>
              <w:t>105</w:t>
            </w:r>
          </w:p>
        </w:tc>
        <w:tc>
          <w:tcPr>
            <w:tcW w:w="2529" w:type="dxa"/>
          </w:tcPr>
          <w:p w:rsidR="00CA593C" w:rsidRPr="00B60016" w:rsidRDefault="00CA593C" w:rsidP="00692AE9">
            <w:pPr>
              <w:pStyle w:val="a3"/>
              <w:rPr>
                <w:rStyle w:val="FontStyle23"/>
                <w:sz w:val="22"/>
                <w:szCs w:val="22"/>
              </w:rPr>
            </w:pPr>
            <w:r>
              <w:rPr>
                <w:rStyle w:val="FontStyle23"/>
                <w:sz w:val="22"/>
                <w:szCs w:val="22"/>
              </w:rPr>
              <w:t>Правописание личных местоимений с предлогами.</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ind w:firstLine="709"/>
              <w:rPr>
                <w:rStyle w:val="FontStyle23"/>
                <w:rFonts w:ascii="Times New Roman" w:hAnsi="Times New Roman"/>
              </w:rPr>
            </w:pPr>
          </w:p>
        </w:tc>
        <w:tc>
          <w:tcPr>
            <w:tcW w:w="2694" w:type="dxa"/>
            <w:vMerge/>
          </w:tcPr>
          <w:p w:rsidR="00CA593C" w:rsidRPr="00A547C7" w:rsidRDefault="00CA593C" w:rsidP="00692AE9">
            <w:pPr>
              <w:ind w:firstLine="709"/>
              <w:rPr>
                <w:rFonts w:eastAsia="SchoolBookC-Italic"/>
                <w:i/>
                <w:iCs/>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Style9"/>
              <w:widowControl/>
              <w:ind w:left="142" w:right="-128"/>
              <w:rPr>
                <w:sz w:val="16"/>
                <w:szCs w:val="16"/>
              </w:rPr>
            </w:pPr>
          </w:p>
        </w:tc>
      </w:tr>
      <w:tr w:rsidR="00CA593C" w:rsidRPr="00A547C7" w:rsidTr="00692AE9">
        <w:trPr>
          <w:trHeight w:val="248"/>
        </w:trPr>
        <w:tc>
          <w:tcPr>
            <w:tcW w:w="698" w:type="dxa"/>
          </w:tcPr>
          <w:p w:rsidR="00CA593C" w:rsidRDefault="00CA593C" w:rsidP="00692AE9">
            <w:pPr>
              <w:pStyle w:val="a3"/>
            </w:pPr>
            <w:r>
              <w:lastRenderedPageBreak/>
              <w:t>106</w:t>
            </w:r>
          </w:p>
        </w:tc>
        <w:tc>
          <w:tcPr>
            <w:tcW w:w="2529" w:type="dxa"/>
          </w:tcPr>
          <w:p w:rsidR="00CA593C" w:rsidRPr="00B60016" w:rsidRDefault="00CA593C" w:rsidP="00692AE9">
            <w:pPr>
              <w:pStyle w:val="a3"/>
              <w:rPr>
                <w:rStyle w:val="FontStyle23"/>
                <w:sz w:val="22"/>
                <w:szCs w:val="22"/>
              </w:rPr>
            </w:pPr>
            <w:r>
              <w:rPr>
                <w:rStyle w:val="FontStyle23"/>
                <w:sz w:val="22"/>
                <w:szCs w:val="22"/>
              </w:rPr>
              <w:t>Изменение личных местоимений 1 и 2 лица по падежам. Правописание местоимений с предлогами.</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ind w:firstLine="709"/>
              <w:rPr>
                <w:rStyle w:val="FontStyle23"/>
                <w:rFonts w:ascii="Times New Roman" w:hAnsi="Times New Roman"/>
              </w:rPr>
            </w:pPr>
          </w:p>
        </w:tc>
        <w:tc>
          <w:tcPr>
            <w:tcW w:w="2694" w:type="dxa"/>
            <w:vMerge/>
          </w:tcPr>
          <w:p w:rsidR="00CA593C" w:rsidRPr="00A547C7" w:rsidRDefault="00CA593C" w:rsidP="00692AE9">
            <w:pPr>
              <w:ind w:firstLine="709"/>
              <w:rPr>
                <w:rFonts w:eastAsia="SchoolBookC-Italic"/>
                <w:i/>
                <w:iCs/>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Style9"/>
              <w:widowControl/>
              <w:ind w:left="142" w:right="-128"/>
              <w:rPr>
                <w:sz w:val="16"/>
                <w:szCs w:val="16"/>
              </w:rPr>
            </w:pPr>
          </w:p>
        </w:tc>
      </w:tr>
      <w:tr w:rsidR="00CA593C" w:rsidRPr="00A547C7" w:rsidTr="00692AE9">
        <w:trPr>
          <w:trHeight w:val="248"/>
        </w:trPr>
        <w:tc>
          <w:tcPr>
            <w:tcW w:w="698" w:type="dxa"/>
          </w:tcPr>
          <w:p w:rsidR="00CA593C" w:rsidRDefault="00CA593C" w:rsidP="00692AE9">
            <w:pPr>
              <w:pStyle w:val="a3"/>
            </w:pPr>
            <w:r>
              <w:lastRenderedPageBreak/>
              <w:t>107</w:t>
            </w:r>
          </w:p>
        </w:tc>
        <w:tc>
          <w:tcPr>
            <w:tcW w:w="2529" w:type="dxa"/>
          </w:tcPr>
          <w:p w:rsidR="00CA593C" w:rsidRPr="00B60016" w:rsidRDefault="00CA593C" w:rsidP="00692AE9">
            <w:pPr>
              <w:pStyle w:val="a3"/>
              <w:rPr>
                <w:rStyle w:val="FontStyle23"/>
                <w:sz w:val="22"/>
                <w:szCs w:val="22"/>
              </w:rPr>
            </w:pPr>
            <w:r>
              <w:rPr>
                <w:rStyle w:val="FontStyle23"/>
                <w:sz w:val="22"/>
                <w:szCs w:val="22"/>
              </w:rPr>
              <w:t>Изменение личных местоимений 3 лица по падежам.</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ind w:firstLine="709"/>
              <w:rPr>
                <w:rStyle w:val="FontStyle23"/>
                <w:rFonts w:ascii="Times New Roman" w:hAnsi="Times New Roman"/>
              </w:rPr>
            </w:pPr>
          </w:p>
        </w:tc>
        <w:tc>
          <w:tcPr>
            <w:tcW w:w="2694" w:type="dxa"/>
            <w:vMerge/>
          </w:tcPr>
          <w:p w:rsidR="00CA593C" w:rsidRPr="00A547C7" w:rsidRDefault="00CA593C" w:rsidP="00692AE9">
            <w:pPr>
              <w:ind w:firstLine="709"/>
              <w:rPr>
                <w:rFonts w:eastAsia="SchoolBookC-Italic"/>
                <w:i/>
                <w:iCs/>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Style9"/>
              <w:widowControl/>
              <w:ind w:left="142" w:right="-128"/>
              <w:rPr>
                <w:sz w:val="16"/>
                <w:szCs w:val="16"/>
              </w:rPr>
            </w:pPr>
          </w:p>
        </w:tc>
      </w:tr>
      <w:tr w:rsidR="00CA593C" w:rsidRPr="00A547C7" w:rsidTr="00692AE9">
        <w:trPr>
          <w:trHeight w:val="248"/>
        </w:trPr>
        <w:tc>
          <w:tcPr>
            <w:tcW w:w="698" w:type="dxa"/>
          </w:tcPr>
          <w:p w:rsidR="00CA593C" w:rsidRDefault="00CA593C" w:rsidP="00692AE9">
            <w:pPr>
              <w:pStyle w:val="a3"/>
            </w:pPr>
            <w:r>
              <w:t>108</w:t>
            </w:r>
          </w:p>
        </w:tc>
        <w:tc>
          <w:tcPr>
            <w:tcW w:w="2529" w:type="dxa"/>
          </w:tcPr>
          <w:p w:rsidR="00CA593C" w:rsidRPr="00B20376" w:rsidRDefault="00CA593C" w:rsidP="00692AE9">
            <w:pPr>
              <w:pStyle w:val="a3"/>
              <w:rPr>
                <w:rStyle w:val="FontStyle23"/>
                <w:b/>
                <w:i/>
                <w:sz w:val="22"/>
                <w:szCs w:val="22"/>
              </w:rPr>
            </w:pPr>
            <w:r w:rsidRPr="00B20376">
              <w:rPr>
                <w:rStyle w:val="FontStyle23"/>
                <w:b/>
                <w:i/>
                <w:sz w:val="22"/>
                <w:szCs w:val="22"/>
              </w:rPr>
              <w:t>Изложение по репродукции картины И.И. Шишкина «Утро в сосновом лесу»</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ind w:firstLine="709"/>
              <w:rPr>
                <w:rStyle w:val="FontStyle23"/>
                <w:rFonts w:ascii="Times New Roman" w:hAnsi="Times New Roman"/>
              </w:rPr>
            </w:pPr>
          </w:p>
        </w:tc>
        <w:tc>
          <w:tcPr>
            <w:tcW w:w="2694" w:type="dxa"/>
            <w:vMerge/>
          </w:tcPr>
          <w:p w:rsidR="00CA593C" w:rsidRPr="00A547C7" w:rsidRDefault="00CA593C" w:rsidP="00692AE9">
            <w:pPr>
              <w:ind w:firstLine="709"/>
              <w:rPr>
                <w:rFonts w:eastAsia="SchoolBookC-Italic"/>
                <w:i/>
                <w:iCs/>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Style9"/>
              <w:widowControl/>
              <w:ind w:left="142" w:right="-128"/>
              <w:rPr>
                <w:sz w:val="16"/>
                <w:szCs w:val="16"/>
              </w:rPr>
            </w:pPr>
          </w:p>
        </w:tc>
      </w:tr>
      <w:tr w:rsidR="00CA593C" w:rsidRPr="00A547C7" w:rsidTr="00692AE9">
        <w:trPr>
          <w:trHeight w:val="248"/>
        </w:trPr>
        <w:tc>
          <w:tcPr>
            <w:tcW w:w="698" w:type="dxa"/>
          </w:tcPr>
          <w:p w:rsidR="00CA593C" w:rsidRDefault="00CA593C" w:rsidP="00692AE9">
            <w:pPr>
              <w:pStyle w:val="a3"/>
            </w:pPr>
            <w:r>
              <w:t>109</w:t>
            </w:r>
          </w:p>
        </w:tc>
        <w:tc>
          <w:tcPr>
            <w:tcW w:w="2529" w:type="dxa"/>
          </w:tcPr>
          <w:p w:rsidR="00CA593C" w:rsidRPr="00B60016" w:rsidRDefault="00CA593C" w:rsidP="00692AE9">
            <w:pPr>
              <w:pStyle w:val="a3"/>
              <w:rPr>
                <w:rStyle w:val="FontStyle23"/>
                <w:sz w:val="22"/>
                <w:szCs w:val="22"/>
              </w:rPr>
            </w:pPr>
            <w:r>
              <w:rPr>
                <w:rStyle w:val="FontStyle23"/>
                <w:sz w:val="22"/>
                <w:szCs w:val="22"/>
              </w:rPr>
              <w:t>Анализ изложения. Закрепление изученного.</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ind w:firstLine="709"/>
              <w:rPr>
                <w:rStyle w:val="FontStyle23"/>
                <w:rFonts w:ascii="Times New Roman" w:hAnsi="Times New Roman"/>
              </w:rPr>
            </w:pPr>
          </w:p>
        </w:tc>
        <w:tc>
          <w:tcPr>
            <w:tcW w:w="2694" w:type="dxa"/>
            <w:vMerge/>
          </w:tcPr>
          <w:p w:rsidR="00CA593C" w:rsidRPr="00A547C7" w:rsidRDefault="00CA593C" w:rsidP="00692AE9">
            <w:pPr>
              <w:ind w:firstLine="709"/>
              <w:rPr>
                <w:rFonts w:eastAsia="SchoolBookC-Italic"/>
                <w:i/>
                <w:iCs/>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Style9"/>
              <w:widowControl/>
              <w:ind w:left="142" w:right="-128"/>
              <w:rPr>
                <w:sz w:val="16"/>
                <w:szCs w:val="16"/>
              </w:rPr>
            </w:pPr>
          </w:p>
        </w:tc>
      </w:tr>
      <w:tr w:rsidR="00CA593C" w:rsidRPr="00A547C7" w:rsidTr="00692AE9">
        <w:trPr>
          <w:trHeight w:val="248"/>
        </w:trPr>
        <w:tc>
          <w:tcPr>
            <w:tcW w:w="698" w:type="dxa"/>
          </w:tcPr>
          <w:p w:rsidR="00CA593C" w:rsidRDefault="00CA593C" w:rsidP="00692AE9">
            <w:pPr>
              <w:pStyle w:val="a3"/>
            </w:pPr>
            <w:r>
              <w:t>110</w:t>
            </w:r>
          </w:p>
        </w:tc>
        <w:tc>
          <w:tcPr>
            <w:tcW w:w="2529" w:type="dxa"/>
          </w:tcPr>
          <w:p w:rsidR="00CA593C" w:rsidRDefault="00CA593C" w:rsidP="00692AE9">
            <w:pPr>
              <w:pStyle w:val="a3"/>
              <w:rPr>
                <w:rStyle w:val="FontStyle23"/>
                <w:b/>
                <w:i/>
                <w:sz w:val="22"/>
                <w:szCs w:val="22"/>
              </w:rPr>
            </w:pPr>
            <w:r>
              <w:rPr>
                <w:rStyle w:val="FontStyle23"/>
                <w:b/>
                <w:i/>
                <w:sz w:val="22"/>
                <w:szCs w:val="22"/>
              </w:rPr>
              <w:t xml:space="preserve">Контрольный диктант №7 по темам«Имя прилагательное» </w:t>
            </w:r>
          </w:p>
          <w:p w:rsidR="00CA593C" w:rsidRDefault="00CA593C" w:rsidP="00692AE9">
            <w:pPr>
              <w:pStyle w:val="a3"/>
              <w:rPr>
                <w:rStyle w:val="FontStyle23"/>
                <w:sz w:val="22"/>
                <w:szCs w:val="22"/>
              </w:rPr>
            </w:pPr>
            <w:r>
              <w:rPr>
                <w:rStyle w:val="FontStyle23"/>
                <w:b/>
                <w:i/>
                <w:sz w:val="22"/>
                <w:szCs w:val="22"/>
              </w:rPr>
              <w:t>« Местоимение»</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ind w:firstLine="709"/>
              <w:rPr>
                <w:rStyle w:val="FontStyle23"/>
                <w:rFonts w:ascii="Times New Roman" w:hAnsi="Times New Roman"/>
              </w:rPr>
            </w:pPr>
          </w:p>
        </w:tc>
        <w:tc>
          <w:tcPr>
            <w:tcW w:w="2694" w:type="dxa"/>
            <w:vMerge/>
          </w:tcPr>
          <w:p w:rsidR="00CA593C" w:rsidRPr="00A547C7" w:rsidRDefault="00CA593C" w:rsidP="00692AE9">
            <w:pPr>
              <w:ind w:firstLine="709"/>
              <w:rPr>
                <w:rFonts w:eastAsia="SchoolBookC-Italic"/>
                <w:i/>
                <w:iCs/>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Style9"/>
              <w:widowControl/>
              <w:ind w:left="142" w:right="-128"/>
              <w:rPr>
                <w:sz w:val="16"/>
                <w:szCs w:val="16"/>
              </w:rPr>
            </w:pPr>
          </w:p>
        </w:tc>
      </w:tr>
      <w:tr w:rsidR="00CA593C" w:rsidRPr="00A547C7" w:rsidTr="00692AE9">
        <w:trPr>
          <w:trHeight w:val="248"/>
        </w:trPr>
        <w:tc>
          <w:tcPr>
            <w:tcW w:w="698" w:type="dxa"/>
          </w:tcPr>
          <w:p w:rsidR="00CA593C" w:rsidRDefault="00CA593C" w:rsidP="00692AE9">
            <w:pPr>
              <w:pStyle w:val="a3"/>
            </w:pPr>
            <w:r>
              <w:t>111</w:t>
            </w:r>
          </w:p>
        </w:tc>
        <w:tc>
          <w:tcPr>
            <w:tcW w:w="2529" w:type="dxa"/>
          </w:tcPr>
          <w:p w:rsidR="00CA593C" w:rsidRPr="00B60016" w:rsidRDefault="00CA593C" w:rsidP="00692AE9">
            <w:pPr>
              <w:pStyle w:val="a3"/>
              <w:rPr>
                <w:rStyle w:val="FontStyle23"/>
                <w:sz w:val="22"/>
                <w:szCs w:val="22"/>
              </w:rPr>
            </w:pPr>
            <w:r>
              <w:rPr>
                <w:rStyle w:val="FontStyle23"/>
                <w:sz w:val="22"/>
                <w:szCs w:val="22"/>
              </w:rPr>
              <w:t>Анализ контрольного диктанта. Закрепление изученного.</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ind w:firstLine="709"/>
              <w:rPr>
                <w:rStyle w:val="FontStyle23"/>
                <w:rFonts w:ascii="Times New Roman" w:hAnsi="Times New Roman"/>
              </w:rPr>
            </w:pPr>
          </w:p>
        </w:tc>
        <w:tc>
          <w:tcPr>
            <w:tcW w:w="2694" w:type="dxa"/>
            <w:vMerge/>
          </w:tcPr>
          <w:p w:rsidR="00CA593C" w:rsidRPr="00A547C7" w:rsidRDefault="00CA593C" w:rsidP="00692AE9">
            <w:pPr>
              <w:ind w:firstLine="709"/>
              <w:rPr>
                <w:rFonts w:eastAsia="SchoolBookC-Italic"/>
                <w:i/>
                <w:iCs/>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Style9"/>
              <w:widowControl/>
              <w:ind w:left="142" w:right="-128"/>
              <w:rPr>
                <w:sz w:val="16"/>
                <w:szCs w:val="16"/>
              </w:rPr>
            </w:pPr>
          </w:p>
        </w:tc>
      </w:tr>
      <w:tr w:rsidR="00CA593C" w:rsidRPr="00A547C7" w:rsidTr="00692AE9">
        <w:trPr>
          <w:trHeight w:val="248"/>
        </w:trPr>
        <w:tc>
          <w:tcPr>
            <w:tcW w:w="15559" w:type="dxa"/>
            <w:gridSpan w:val="9"/>
          </w:tcPr>
          <w:p w:rsidR="00CA593C" w:rsidRPr="00A547C7" w:rsidRDefault="00CA593C" w:rsidP="00692AE9">
            <w:pPr>
              <w:pStyle w:val="Style9"/>
              <w:widowControl/>
              <w:ind w:left="142" w:right="-128"/>
              <w:jc w:val="center"/>
              <w:rPr>
                <w:sz w:val="16"/>
                <w:szCs w:val="16"/>
              </w:rPr>
            </w:pPr>
            <w:r>
              <w:rPr>
                <w:b/>
              </w:rPr>
              <w:t>Глагол (33</w:t>
            </w:r>
            <w:r w:rsidRPr="00A547C7">
              <w:rPr>
                <w:b/>
              </w:rPr>
              <w:t>ч)</w:t>
            </w:r>
          </w:p>
        </w:tc>
      </w:tr>
      <w:tr w:rsidR="00CA593C" w:rsidRPr="00A547C7" w:rsidTr="00692AE9">
        <w:trPr>
          <w:trHeight w:val="248"/>
        </w:trPr>
        <w:tc>
          <w:tcPr>
            <w:tcW w:w="698" w:type="dxa"/>
          </w:tcPr>
          <w:p w:rsidR="00CA593C" w:rsidRDefault="00CA593C" w:rsidP="00692AE9">
            <w:pPr>
              <w:pStyle w:val="a3"/>
            </w:pPr>
            <w:r>
              <w:t>112</w:t>
            </w:r>
          </w:p>
        </w:tc>
        <w:tc>
          <w:tcPr>
            <w:tcW w:w="2529" w:type="dxa"/>
          </w:tcPr>
          <w:p w:rsidR="00CA593C" w:rsidRPr="00B60016" w:rsidRDefault="00CA593C" w:rsidP="00692AE9">
            <w:pPr>
              <w:pStyle w:val="a3"/>
              <w:rPr>
                <w:rStyle w:val="FontStyle23"/>
                <w:sz w:val="22"/>
                <w:szCs w:val="22"/>
              </w:rPr>
            </w:pPr>
            <w:r>
              <w:rPr>
                <w:rStyle w:val="FontStyle23"/>
                <w:sz w:val="22"/>
                <w:szCs w:val="22"/>
              </w:rPr>
              <w:t>Глагол как часть речи. (повторение)</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val="restart"/>
          </w:tcPr>
          <w:p w:rsidR="00CA593C" w:rsidRPr="00A547C7" w:rsidRDefault="00CA593C" w:rsidP="00692AE9">
            <w:pPr>
              <w:ind w:firstLine="709"/>
              <w:rPr>
                <w:rFonts w:eastAsia="SchoolBookC"/>
                <w:sz w:val="16"/>
                <w:szCs w:val="16"/>
              </w:rPr>
            </w:pPr>
            <w:r w:rsidRPr="00A547C7">
              <w:rPr>
                <w:rStyle w:val="FontStyle23"/>
                <w:rFonts w:ascii="Times New Roman" w:hAnsi="Times New Roman"/>
              </w:rPr>
              <w:t xml:space="preserve"> </w:t>
            </w:r>
            <w:r w:rsidRPr="00A547C7">
              <w:rPr>
                <w:rFonts w:eastAsia="SchoolBookC-Italic"/>
                <w:i/>
                <w:iCs/>
                <w:sz w:val="16"/>
                <w:szCs w:val="16"/>
              </w:rPr>
              <w:t xml:space="preserve"> осознавать </w:t>
            </w:r>
            <w:r w:rsidRPr="00A547C7">
              <w:rPr>
                <w:rFonts w:eastAsia="SchoolBookC"/>
                <w:sz w:val="16"/>
                <w:szCs w:val="16"/>
              </w:rPr>
              <w:t>роль языка и речи в жизни людей;</w:t>
            </w:r>
          </w:p>
          <w:p w:rsidR="00CA593C" w:rsidRPr="00A547C7" w:rsidRDefault="00CA593C" w:rsidP="00692AE9">
            <w:pPr>
              <w:rPr>
                <w:bCs/>
                <w:sz w:val="16"/>
                <w:szCs w:val="16"/>
              </w:rPr>
            </w:pPr>
            <w:r w:rsidRPr="00A547C7">
              <w:rPr>
                <w:rFonts w:eastAsia="SchoolBookC"/>
                <w:sz w:val="16"/>
                <w:szCs w:val="16"/>
              </w:rPr>
              <w:t xml:space="preserve">            </w:t>
            </w:r>
            <w:r w:rsidRPr="00A547C7">
              <w:rPr>
                <w:rFonts w:eastAsia="SchoolBookC-Italic"/>
                <w:i/>
                <w:iCs/>
                <w:sz w:val="16"/>
                <w:szCs w:val="16"/>
              </w:rPr>
              <w:t>осознавать</w:t>
            </w:r>
            <w:r w:rsidRPr="00A547C7">
              <w:rPr>
                <w:bCs/>
                <w:sz w:val="16"/>
                <w:szCs w:val="16"/>
              </w:rPr>
              <w:t xml:space="preserve"> личностный смысл учения; </w:t>
            </w:r>
          </w:p>
          <w:p w:rsidR="00CA593C" w:rsidRPr="00A547C7" w:rsidRDefault="00CA593C" w:rsidP="00692AE9">
            <w:pPr>
              <w:rPr>
                <w:rFonts w:eastAsia="SchoolBookC"/>
                <w:sz w:val="16"/>
                <w:szCs w:val="16"/>
              </w:rPr>
            </w:pPr>
            <w:r w:rsidRPr="00A547C7">
              <w:rPr>
                <w:rFonts w:eastAsia="SchoolBookC"/>
                <w:sz w:val="16"/>
                <w:szCs w:val="16"/>
              </w:rPr>
              <w:t xml:space="preserve">            </w:t>
            </w:r>
            <w:r w:rsidRPr="00A547C7">
              <w:rPr>
                <w:rFonts w:eastAsia="SchoolBookC-Italic"/>
                <w:i/>
                <w:iCs/>
                <w:sz w:val="16"/>
                <w:szCs w:val="16"/>
              </w:rPr>
              <w:t xml:space="preserve">понимать </w:t>
            </w:r>
            <w:r w:rsidRPr="00A547C7">
              <w:rPr>
                <w:rFonts w:eastAsia="SchoolBookC"/>
                <w:sz w:val="16"/>
                <w:szCs w:val="16"/>
              </w:rPr>
              <w:t>эмоции других людей, сочувствовать, сопереживать;</w:t>
            </w:r>
          </w:p>
          <w:p w:rsidR="00CA593C" w:rsidRPr="00A547C7" w:rsidRDefault="00CA593C" w:rsidP="00692AE9">
            <w:pPr>
              <w:jc w:val="both"/>
              <w:rPr>
                <w:rFonts w:eastAsia="SchoolBookC"/>
                <w:sz w:val="16"/>
                <w:szCs w:val="16"/>
              </w:rPr>
            </w:pPr>
            <w:r w:rsidRPr="00A547C7">
              <w:rPr>
                <w:rFonts w:eastAsia="SchoolBookC"/>
                <w:i/>
                <w:sz w:val="16"/>
                <w:szCs w:val="16"/>
              </w:rPr>
              <w:t xml:space="preserve">          давать</w:t>
            </w:r>
            <w:r w:rsidRPr="00A547C7">
              <w:rPr>
                <w:rFonts w:eastAsia="SchoolBookC"/>
                <w:sz w:val="16"/>
                <w:szCs w:val="16"/>
              </w:rPr>
              <w:t xml:space="preserve"> самооценку на основе критериев успешности учебной деятельности.</w:t>
            </w:r>
          </w:p>
          <w:p w:rsidR="00CA593C" w:rsidRPr="00A547C7" w:rsidRDefault="00CA593C" w:rsidP="00692AE9">
            <w:pPr>
              <w:pStyle w:val="a3"/>
              <w:rPr>
                <w:b/>
                <w:sz w:val="16"/>
                <w:szCs w:val="16"/>
              </w:rPr>
            </w:pPr>
          </w:p>
        </w:tc>
        <w:tc>
          <w:tcPr>
            <w:tcW w:w="2694" w:type="dxa"/>
            <w:vMerge w:val="restart"/>
          </w:tcPr>
          <w:p w:rsidR="00CA593C" w:rsidRPr="00A547C7" w:rsidRDefault="00CA593C" w:rsidP="00692AE9">
            <w:pPr>
              <w:ind w:firstLine="709"/>
              <w:rPr>
                <w:rFonts w:eastAsia="SchoolBookC-Italic"/>
                <w:i/>
                <w:iCs/>
                <w:sz w:val="16"/>
                <w:szCs w:val="16"/>
              </w:rPr>
            </w:pPr>
            <w:r w:rsidRPr="00A547C7">
              <w:rPr>
                <w:rFonts w:eastAsia="SchoolBookC-Italic"/>
                <w:i/>
                <w:iCs/>
                <w:sz w:val="16"/>
                <w:szCs w:val="16"/>
              </w:rPr>
              <w:t>Регулятивные УУД:</w:t>
            </w:r>
          </w:p>
          <w:p w:rsidR="00CA593C" w:rsidRPr="00A547C7" w:rsidRDefault="00CA593C" w:rsidP="00692AE9">
            <w:pPr>
              <w:rPr>
                <w:rFonts w:eastAsia="SchoolBookC"/>
                <w:sz w:val="16"/>
                <w:szCs w:val="16"/>
              </w:rPr>
            </w:pPr>
            <w:r w:rsidRPr="00A547C7">
              <w:rPr>
                <w:rFonts w:eastAsia="SchoolBookC"/>
                <w:sz w:val="16"/>
                <w:szCs w:val="16"/>
              </w:rPr>
              <w:t xml:space="preserve">           –  </w:t>
            </w:r>
            <w:r w:rsidRPr="00A547C7">
              <w:rPr>
                <w:sz w:val="16"/>
                <w:szCs w:val="16"/>
              </w:rPr>
              <w:t>самостоятельно организовывать свое рабочее место;</w:t>
            </w:r>
          </w:p>
          <w:p w:rsidR="00CA593C" w:rsidRPr="00A547C7" w:rsidRDefault="00CA593C" w:rsidP="00692AE9">
            <w:pPr>
              <w:rPr>
                <w:rFonts w:eastAsia="SchoolBookC"/>
                <w:sz w:val="16"/>
                <w:szCs w:val="16"/>
              </w:rPr>
            </w:pPr>
            <w:r w:rsidRPr="00A547C7">
              <w:rPr>
                <w:rFonts w:eastAsia="SchoolBookC"/>
                <w:sz w:val="16"/>
                <w:szCs w:val="16"/>
              </w:rPr>
              <w:t xml:space="preserve">           – </w:t>
            </w:r>
            <w:r w:rsidRPr="00A547C7">
              <w:rPr>
                <w:rFonts w:eastAsia="SchoolBookC-Italic"/>
                <w:iCs/>
                <w:sz w:val="16"/>
                <w:szCs w:val="16"/>
              </w:rPr>
              <w:t>определять и формулировать</w:t>
            </w:r>
            <w:r w:rsidRPr="00A547C7">
              <w:rPr>
                <w:rFonts w:eastAsia="SchoolBookC-Italic"/>
                <w:i/>
                <w:iCs/>
                <w:sz w:val="16"/>
                <w:szCs w:val="16"/>
              </w:rPr>
              <w:t xml:space="preserve"> </w:t>
            </w:r>
            <w:r w:rsidRPr="00A547C7">
              <w:rPr>
                <w:rFonts w:eastAsia="SchoolBookC"/>
                <w:sz w:val="16"/>
                <w:szCs w:val="16"/>
              </w:rPr>
              <w:t>цель деятельности на уроке с помощью учителя и самостоятельно;</w:t>
            </w:r>
          </w:p>
          <w:p w:rsidR="00CA593C" w:rsidRPr="00A547C7" w:rsidRDefault="00CA593C" w:rsidP="00692AE9">
            <w:pPr>
              <w:rPr>
                <w:rFonts w:eastAsia="SchoolBookC"/>
                <w:sz w:val="16"/>
                <w:szCs w:val="16"/>
              </w:rPr>
            </w:pPr>
            <w:r w:rsidRPr="00A547C7">
              <w:rPr>
                <w:rFonts w:eastAsia="SchoolBookC"/>
                <w:sz w:val="16"/>
                <w:szCs w:val="16"/>
              </w:rPr>
              <w:t xml:space="preserve">            – учиться </w:t>
            </w:r>
            <w:r w:rsidRPr="00A547C7">
              <w:rPr>
                <w:rFonts w:eastAsia="SchoolBookC-Italic"/>
                <w:iCs/>
                <w:sz w:val="16"/>
                <w:szCs w:val="16"/>
              </w:rPr>
              <w:t>высказывать</w:t>
            </w:r>
            <w:r w:rsidRPr="00A547C7">
              <w:rPr>
                <w:rFonts w:eastAsia="SchoolBookC-Italic"/>
                <w:i/>
                <w:iCs/>
                <w:sz w:val="16"/>
                <w:szCs w:val="16"/>
              </w:rPr>
              <w:t xml:space="preserve"> </w:t>
            </w:r>
            <w:r w:rsidRPr="00A547C7">
              <w:rPr>
                <w:rFonts w:eastAsia="SchoolBookC"/>
                <w:sz w:val="16"/>
                <w:szCs w:val="16"/>
              </w:rPr>
              <w:t>своё предположение (версию) на основе работы с материалом учебника;</w:t>
            </w:r>
          </w:p>
          <w:p w:rsidR="00CA593C" w:rsidRPr="00A547C7" w:rsidRDefault="00CA593C" w:rsidP="00692AE9">
            <w:pPr>
              <w:ind w:firstLine="709"/>
              <w:rPr>
                <w:rFonts w:eastAsia="SchoolBookC"/>
                <w:sz w:val="16"/>
                <w:szCs w:val="16"/>
              </w:rPr>
            </w:pPr>
            <w:r w:rsidRPr="00A547C7">
              <w:rPr>
                <w:rFonts w:eastAsia="SchoolBookC"/>
                <w:sz w:val="16"/>
                <w:szCs w:val="16"/>
              </w:rPr>
              <w:t xml:space="preserve">– учиться </w:t>
            </w:r>
            <w:r w:rsidRPr="00A547C7">
              <w:rPr>
                <w:rFonts w:eastAsia="SchoolBookC-Italic"/>
                <w:iCs/>
                <w:sz w:val="16"/>
                <w:szCs w:val="16"/>
              </w:rPr>
              <w:t>работать</w:t>
            </w:r>
            <w:r w:rsidRPr="00A547C7">
              <w:rPr>
                <w:rFonts w:eastAsia="SchoolBookC-Italic"/>
                <w:i/>
                <w:iCs/>
                <w:sz w:val="16"/>
                <w:szCs w:val="16"/>
              </w:rPr>
              <w:t xml:space="preserve"> </w:t>
            </w:r>
            <w:r w:rsidRPr="00A547C7">
              <w:rPr>
                <w:rFonts w:eastAsia="SchoolBookC"/>
                <w:sz w:val="16"/>
                <w:szCs w:val="16"/>
              </w:rPr>
              <w:t>по предложенному учителем плану;</w:t>
            </w:r>
          </w:p>
          <w:p w:rsidR="00CA593C" w:rsidRPr="00A547C7" w:rsidRDefault="00CA593C" w:rsidP="00692AE9">
            <w:pPr>
              <w:pStyle w:val="aff1"/>
              <w:jc w:val="left"/>
              <w:rPr>
                <w:rFonts w:ascii="Times New Roman" w:hAnsi="Times New Roman"/>
                <w:b w:val="0"/>
                <w:bCs w:val="0"/>
                <w:sz w:val="16"/>
                <w:szCs w:val="16"/>
              </w:rPr>
            </w:pPr>
            <w:r w:rsidRPr="00A547C7">
              <w:rPr>
                <w:rFonts w:ascii="Times New Roman" w:hAnsi="Times New Roman"/>
                <w:b w:val="0"/>
                <w:sz w:val="16"/>
                <w:szCs w:val="16"/>
              </w:rPr>
              <w:t xml:space="preserve">            </w:t>
            </w:r>
            <w:r w:rsidRPr="00A547C7">
              <w:rPr>
                <w:rFonts w:ascii="Times New Roman" w:eastAsia="SchoolBookC" w:hAnsi="Times New Roman"/>
                <w:sz w:val="16"/>
                <w:szCs w:val="16"/>
              </w:rPr>
              <w:t>–</w:t>
            </w:r>
            <w:r w:rsidRPr="00A547C7">
              <w:rPr>
                <w:rFonts w:ascii="Times New Roman" w:hAnsi="Times New Roman"/>
                <w:b w:val="0"/>
                <w:sz w:val="16"/>
                <w:szCs w:val="16"/>
              </w:rPr>
              <w:t xml:space="preserve"> соотносить выполненное задание  с образцом, предложенным учителем;</w:t>
            </w:r>
          </w:p>
          <w:p w:rsidR="00CA593C" w:rsidRPr="00A547C7" w:rsidRDefault="00CA593C" w:rsidP="00692AE9">
            <w:pPr>
              <w:pStyle w:val="aff1"/>
              <w:jc w:val="left"/>
              <w:rPr>
                <w:rFonts w:ascii="Times New Roman" w:hAnsi="Times New Roman"/>
                <w:b w:val="0"/>
                <w:bCs w:val="0"/>
                <w:sz w:val="16"/>
                <w:szCs w:val="16"/>
              </w:rPr>
            </w:pPr>
            <w:r w:rsidRPr="00A547C7">
              <w:rPr>
                <w:rFonts w:ascii="Times New Roman" w:hAnsi="Times New Roman"/>
                <w:b w:val="0"/>
                <w:sz w:val="16"/>
                <w:szCs w:val="16"/>
              </w:rPr>
              <w:t xml:space="preserve">            </w:t>
            </w:r>
            <w:r w:rsidRPr="00A547C7">
              <w:rPr>
                <w:rFonts w:ascii="Times New Roman" w:eastAsia="SchoolBookC" w:hAnsi="Times New Roman"/>
                <w:sz w:val="16"/>
                <w:szCs w:val="16"/>
              </w:rPr>
              <w:t>–</w:t>
            </w:r>
            <w:r w:rsidRPr="00A547C7">
              <w:rPr>
                <w:rFonts w:ascii="Times New Roman" w:hAnsi="Times New Roman"/>
                <w:b w:val="0"/>
                <w:sz w:val="16"/>
                <w:szCs w:val="16"/>
              </w:rPr>
              <w:t xml:space="preserve"> корректировать выполнение задания в дальнейшем;</w:t>
            </w:r>
          </w:p>
          <w:p w:rsidR="00CA593C" w:rsidRPr="00A547C7" w:rsidRDefault="00CA593C" w:rsidP="00692AE9">
            <w:pPr>
              <w:pStyle w:val="aff1"/>
              <w:jc w:val="left"/>
              <w:rPr>
                <w:rFonts w:ascii="Times New Roman" w:hAnsi="Times New Roman"/>
                <w:b w:val="0"/>
                <w:bCs w:val="0"/>
                <w:sz w:val="16"/>
                <w:szCs w:val="16"/>
              </w:rPr>
            </w:pPr>
            <w:r w:rsidRPr="00A547C7">
              <w:rPr>
                <w:rFonts w:ascii="Times New Roman" w:hAnsi="Times New Roman"/>
                <w:b w:val="0"/>
                <w:sz w:val="16"/>
                <w:szCs w:val="16"/>
              </w:rPr>
              <w:lastRenderedPageBreak/>
              <w:t xml:space="preserve">            </w:t>
            </w:r>
            <w:r w:rsidRPr="00A547C7">
              <w:rPr>
                <w:rFonts w:ascii="Times New Roman" w:eastAsia="SchoolBookC" w:hAnsi="Times New Roman"/>
                <w:sz w:val="16"/>
                <w:szCs w:val="16"/>
              </w:rPr>
              <w:t>–</w:t>
            </w:r>
            <w:r w:rsidRPr="00A547C7">
              <w:rPr>
                <w:rFonts w:ascii="Times New Roman" w:hAnsi="Times New Roman"/>
                <w:b w:val="0"/>
                <w:sz w:val="16"/>
                <w:szCs w:val="16"/>
              </w:rPr>
              <w:t xml:space="preserve"> оценивать задание по следующим параметрам: легко выполнять, возникли сложности при выполнении. </w:t>
            </w:r>
          </w:p>
          <w:p w:rsidR="00CA593C" w:rsidRPr="00A547C7" w:rsidRDefault="00CA593C" w:rsidP="00692AE9">
            <w:pPr>
              <w:pStyle w:val="aff1"/>
              <w:jc w:val="left"/>
              <w:rPr>
                <w:rFonts w:ascii="Times New Roman" w:hAnsi="Times New Roman"/>
                <w:b w:val="0"/>
                <w:bCs w:val="0"/>
                <w:sz w:val="16"/>
                <w:szCs w:val="16"/>
              </w:rPr>
            </w:pPr>
            <w:r w:rsidRPr="00A547C7">
              <w:rPr>
                <w:rFonts w:ascii="Times New Roman" w:eastAsia="SchoolBookC-Italic" w:hAnsi="Times New Roman"/>
                <w:b w:val="0"/>
                <w:i/>
                <w:iCs/>
                <w:sz w:val="16"/>
                <w:szCs w:val="16"/>
              </w:rPr>
              <w:t xml:space="preserve">              Познавательные УУД:</w:t>
            </w:r>
          </w:p>
          <w:p w:rsidR="00CA593C" w:rsidRPr="00A547C7" w:rsidRDefault="00CA593C" w:rsidP="00692AE9">
            <w:pPr>
              <w:ind w:firstLine="709"/>
              <w:rPr>
                <w:rFonts w:eastAsia="SchoolBookC"/>
                <w:sz w:val="16"/>
                <w:szCs w:val="16"/>
              </w:rPr>
            </w:pPr>
            <w:r w:rsidRPr="00A547C7">
              <w:rPr>
                <w:rFonts w:eastAsia="SchoolBookC"/>
                <w:sz w:val="16"/>
                <w:szCs w:val="16"/>
              </w:rPr>
              <w:t xml:space="preserve">– </w:t>
            </w:r>
            <w:r w:rsidRPr="00A547C7">
              <w:rPr>
                <w:rFonts w:eastAsia="SchoolBookC-Italic"/>
                <w:iCs/>
                <w:sz w:val="16"/>
                <w:szCs w:val="16"/>
              </w:rPr>
              <w:t>ориентироваться</w:t>
            </w:r>
            <w:r w:rsidRPr="00A547C7">
              <w:rPr>
                <w:rFonts w:eastAsia="SchoolBookC-Italic"/>
                <w:i/>
                <w:iCs/>
                <w:sz w:val="16"/>
                <w:szCs w:val="16"/>
              </w:rPr>
              <w:t xml:space="preserve"> </w:t>
            </w:r>
            <w:r w:rsidRPr="00A547C7">
              <w:rPr>
                <w:rFonts w:eastAsia="SchoolBookC"/>
                <w:sz w:val="16"/>
                <w:szCs w:val="16"/>
              </w:rPr>
              <w:t>в учебнике;</w:t>
            </w:r>
          </w:p>
          <w:p w:rsidR="00CA593C" w:rsidRPr="00A547C7" w:rsidRDefault="00CA593C" w:rsidP="00692AE9">
            <w:pPr>
              <w:ind w:firstLine="709"/>
              <w:rPr>
                <w:rFonts w:eastAsia="SchoolBookC"/>
                <w:sz w:val="16"/>
                <w:szCs w:val="16"/>
              </w:rPr>
            </w:pPr>
            <w:r w:rsidRPr="00A547C7">
              <w:rPr>
                <w:rFonts w:eastAsia="SchoolBookC"/>
                <w:sz w:val="16"/>
                <w:szCs w:val="16"/>
              </w:rPr>
              <w:t xml:space="preserve">– </w:t>
            </w:r>
            <w:r w:rsidRPr="00A547C7">
              <w:rPr>
                <w:rFonts w:eastAsia="SchoolBookC-Italic"/>
                <w:iCs/>
                <w:sz w:val="16"/>
                <w:szCs w:val="16"/>
              </w:rPr>
              <w:t>находить ответы</w:t>
            </w:r>
            <w:r w:rsidRPr="00A547C7">
              <w:rPr>
                <w:rFonts w:eastAsia="SchoolBookC-Italic"/>
                <w:i/>
                <w:iCs/>
                <w:sz w:val="16"/>
                <w:szCs w:val="16"/>
              </w:rPr>
              <w:t xml:space="preserve"> </w:t>
            </w:r>
            <w:r w:rsidRPr="00A547C7">
              <w:rPr>
                <w:rFonts w:eastAsia="SchoolBookC"/>
                <w:sz w:val="16"/>
                <w:szCs w:val="16"/>
              </w:rPr>
              <w:t>на вопросы в тексте, иллюстрациях;</w:t>
            </w:r>
          </w:p>
          <w:p w:rsidR="00CA593C" w:rsidRPr="00A547C7" w:rsidRDefault="00CA593C" w:rsidP="00692AE9">
            <w:pPr>
              <w:ind w:firstLine="709"/>
              <w:rPr>
                <w:rFonts w:eastAsia="SchoolBookC"/>
                <w:sz w:val="16"/>
                <w:szCs w:val="16"/>
              </w:rPr>
            </w:pPr>
            <w:r w:rsidRPr="00A547C7">
              <w:rPr>
                <w:rFonts w:eastAsia="SchoolBookC"/>
                <w:sz w:val="16"/>
                <w:szCs w:val="16"/>
              </w:rPr>
              <w:t xml:space="preserve">– </w:t>
            </w:r>
            <w:r w:rsidRPr="00A547C7">
              <w:rPr>
                <w:rFonts w:eastAsia="SchoolBookC-Italic"/>
                <w:iCs/>
                <w:sz w:val="16"/>
                <w:szCs w:val="16"/>
              </w:rPr>
              <w:t>делать выводы</w:t>
            </w:r>
            <w:r w:rsidRPr="00A547C7">
              <w:rPr>
                <w:rFonts w:eastAsia="SchoolBookC-Italic"/>
                <w:i/>
                <w:iCs/>
                <w:sz w:val="16"/>
                <w:szCs w:val="16"/>
              </w:rPr>
              <w:t xml:space="preserve"> </w:t>
            </w:r>
            <w:r w:rsidRPr="00A547C7">
              <w:rPr>
                <w:rFonts w:eastAsia="SchoolBookC"/>
                <w:sz w:val="16"/>
                <w:szCs w:val="16"/>
              </w:rPr>
              <w:t>в результате совместной работы класса и учителя;</w:t>
            </w:r>
          </w:p>
          <w:p w:rsidR="00CA593C" w:rsidRPr="00A547C7" w:rsidRDefault="00CA593C" w:rsidP="00692AE9">
            <w:pPr>
              <w:pStyle w:val="aff1"/>
              <w:jc w:val="left"/>
              <w:rPr>
                <w:rFonts w:ascii="Times New Roman" w:hAnsi="Times New Roman"/>
                <w:b w:val="0"/>
                <w:bCs w:val="0"/>
                <w:sz w:val="16"/>
                <w:szCs w:val="16"/>
              </w:rPr>
            </w:pPr>
            <w:r w:rsidRPr="00A547C7">
              <w:rPr>
                <w:rFonts w:ascii="Times New Roman" w:eastAsia="SchoolBookC-Italic" w:hAnsi="Times New Roman"/>
                <w:b w:val="0"/>
                <w:bCs w:val="0"/>
                <w:i/>
                <w:iCs/>
                <w:sz w:val="16"/>
                <w:szCs w:val="16"/>
              </w:rPr>
              <w:t xml:space="preserve">            </w:t>
            </w:r>
            <w:r w:rsidRPr="00A547C7">
              <w:rPr>
                <w:rFonts w:ascii="Times New Roman" w:eastAsia="SchoolBookC" w:hAnsi="Times New Roman"/>
                <w:sz w:val="16"/>
                <w:szCs w:val="16"/>
              </w:rPr>
              <w:t>–</w:t>
            </w:r>
            <w:r w:rsidRPr="00A547C7">
              <w:rPr>
                <w:rFonts w:ascii="Times New Roman" w:eastAsia="SchoolBookC-Italic" w:hAnsi="Times New Roman"/>
                <w:b w:val="0"/>
                <w:bCs w:val="0"/>
                <w:i/>
                <w:iCs/>
                <w:sz w:val="16"/>
                <w:szCs w:val="16"/>
              </w:rPr>
              <w:t xml:space="preserve"> </w:t>
            </w:r>
            <w:r w:rsidRPr="00A547C7">
              <w:rPr>
                <w:rFonts w:ascii="Times New Roman" w:hAnsi="Times New Roman"/>
                <w:b w:val="0"/>
                <w:sz w:val="16"/>
                <w:szCs w:val="16"/>
              </w:rPr>
              <w:t xml:space="preserve">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CA593C" w:rsidRPr="00A547C7" w:rsidRDefault="00CA593C" w:rsidP="00692AE9">
            <w:pPr>
              <w:pStyle w:val="aff1"/>
              <w:jc w:val="left"/>
              <w:rPr>
                <w:rFonts w:ascii="Times New Roman" w:hAnsi="Times New Roman"/>
                <w:b w:val="0"/>
                <w:bCs w:val="0"/>
                <w:sz w:val="16"/>
                <w:szCs w:val="16"/>
              </w:rPr>
            </w:pPr>
            <w:r w:rsidRPr="00A547C7">
              <w:rPr>
                <w:rFonts w:ascii="Times New Roman" w:hAnsi="Times New Roman"/>
                <w:b w:val="0"/>
                <w:sz w:val="16"/>
                <w:szCs w:val="16"/>
              </w:rPr>
              <w:t xml:space="preserve">            </w:t>
            </w:r>
            <w:r w:rsidRPr="00A547C7">
              <w:rPr>
                <w:rFonts w:ascii="Times New Roman" w:eastAsia="SchoolBookC" w:hAnsi="Times New Roman"/>
                <w:sz w:val="16"/>
                <w:szCs w:val="16"/>
              </w:rPr>
              <w:t>–</w:t>
            </w:r>
            <w:r w:rsidRPr="00A547C7">
              <w:rPr>
                <w:rFonts w:ascii="Times New Roman" w:hAnsi="Times New Roman"/>
                <w:b w:val="0"/>
                <w:sz w:val="16"/>
                <w:szCs w:val="16"/>
              </w:rPr>
              <w:t xml:space="preserve"> определять,  в каких источниках  можно  найти  необходимую информацию для  выполнения задания. </w:t>
            </w:r>
          </w:p>
          <w:p w:rsidR="00CA593C" w:rsidRPr="00A547C7" w:rsidRDefault="00CA593C" w:rsidP="00692AE9">
            <w:pPr>
              <w:rPr>
                <w:rFonts w:eastAsia="SchoolBookC-Italic"/>
                <w:i/>
                <w:iCs/>
                <w:sz w:val="16"/>
                <w:szCs w:val="16"/>
              </w:rPr>
            </w:pPr>
            <w:r w:rsidRPr="00A547C7">
              <w:rPr>
                <w:bCs/>
                <w:sz w:val="16"/>
                <w:szCs w:val="16"/>
              </w:rPr>
              <w:t xml:space="preserve">             </w:t>
            </w:r>
            <w:r w:rsidRPr="00A547C7">
              <w:rPr>
                <w:rFonts w:eastAsia="SchoolBookC-Italic"/>
                <w:i/>
                <w:iCs/>
                <w:sz w:val="16"/>
                <w:szCs w:val="16"/>
              </w:rPr>
              <w:t>Коммуникативные УУД:</w:t>
            </w:r>
          </w:p>
          <w:p w:rsidR="00CA593C" w:rsidRPr="00A547C7" w:rsidRDefault="00CA593C" w:rsidP="00692AE9">
            <w:pPr>
              <w:ind w:firstLine="709"/>
              <w:rPr>
                <w:rFonts w:eastAsia="SchoolBookC"/>
                <w:sz w:val="16"/>
                <w:szCs w:val="16"/>
              </w:rPr>
            </w:pPr>
            <w:r w:rsidRPr="00A547C7">
              <w:rPr>
                <w:rFonts w:eastAsia="SchoolBookC"/>
                <w:sz w:val="16"/>
                <w:szCs w:val="16"/>
              </w:rPr>
              <w:t xml:space="preserve">– </w:t>
            </w:r>
            <w:r w:rsidRPr="00A547C7">
              <w:rPr>
                <w:rFonts w:eastAsia="SchoolBookC-Italic"/>
                <w:iCs/>
                <w:sz w:val="16"/>
                <w:szCs w:val="16"/>
              </w:rPr>
              <w:t>оформлять</w:t>
            </w:r>
            <w:r w:rsidRPr="00A547C7">
              <w:rPr>
                <w:rFonts w:eastAsia="SchoolBookC-Italic"/>
                <w:i/>
                <w:iCs/>
                <w:sz w:val="16"/>
                <w:szCs w:val="16"/>
              </w:rPr>
              <w:t xml:space="preserve"> </w:t>
            </w:r>
            <w:r w:rsidRPr="00A547C7">
              <w:rPr>
                <w:rFonts w:eastAsia="SchoolBookC"/>
                <w:sz w:val="16"/>
                <w:szCs w:val="16"/>
              </w:rPr>
              <w:t>свои мысли в устной и письменной форме (на уровне предложения или небольшого текста);</w:t>
            </w:r>
          </w:p>
          <w:p w:rsidR="00CA593C" w:rsidRPr="00A547C7" w:rsidRDefault="00CA593C" w:rsidP="00692AE9">
            <w:pPr>
              <w:ind w:firstLine="709"/>
              <w:rPr>
                <w:rFonts w:eastAsia="SchoolBookC"/>
                <w:sz w:val="16"/>
                <w:szCs w:val="16"/>
              </w:rPr>
            </w:pPr>
            <w:r w:rsidRPr="00A547C7">
              <w:rPr>
                <w:rFonts w:eastAsia="SchoolBookC"/>
                <w:sz w:val="16"/>
                <w:szCs w:val="16"/>
              </w:rPr>
              <w:t xml:space="preserve">– </w:t>
            </w:r>
            <w:r w:rsidRPr="00A547C7">
              <w:rPr>
                <w:sz w:val="16"/>
                <w:szCs w:val="16"/>
              </w:rPr>
              <w:t>участвовать в диалоге; слушать и понимать других, высказывать свою точку зрения на события;</w:t>
            </w:r>
          </w:p>
          <w:p w:rsidR="00CA593C" w:rsidRPr="00A547C7" w:rsidRDefault="00CA593C" w:rsidP="00692AE9">
            <w:pPr>
              <w:rPr>
                <w:rFonts w:eastAsia="SchoolBookC"/>
                <w:sz w:val="16"/>
                <w:szCs w:val="16"/>
              </w:rPr>
            </w:pPr>
            <w:r w:rsidRPr="00A547C7">
              <w:rPr>
                <w:sz w:val="16"/>
                <w:szCs w:val="16"/>
              </w:rPr>
              <w:t xml:space="preserve">            </w:t>
            </w:r>
            <w:r w:rsidRPr="00A547C7">
              <w:rPr>
                <w:rFonts w:eastAsia="SchoolBookC"/>
                <w:sz w:val="16"/>
                <w:szCs w:val="16"/>
              </w:rPr>
              <w:t>–</w:t>
            </w:r>
            <w:r w:rsidRPr="00A547C7">
              <w:rPr>
                <w:sz w:val="16"/>
                <w:szCs w:val="16"/>
              </w:rPr>
              <w:t xml:space="preserve">  </w:t>
            </w:r>
            <w:r w:rsidRPr="00A547C7">
              <w:rPr>
                <w:rFonts w:eastAsia="SchoolBookC-Italic"/>
                <w:iCs/>
                <w:sz w:val="16"/>
                <w:szCs w:val="16"/>
              </w:rPr>
              <w:t xml:space="preserve">выразительно читать </w:t>
            </w:r>
            <w:r w:rsidRPr="00A547C7">
              <w:rPr>
                <w:rFonts w:eastAsia="SchoolBookC"/>
                <w:sz w:val="16"/>
                <w:szCs w:val="16"/>
              </w:rPr>
              <w:t xml:space="preserve">и </w:t>
            </w:r>
            <w:r w:rsidRPr="00A547C7">
              <w:rPr>
                <w:rFonts w:eastAsia="SchoolBookC-Italic"/>
                <w:iCs/>
                <w:sz w:val="16"/>
                <w:szCs w:val="16"/>
              </w:rPr>
              <w:t>пересказывать</w:t>
            </w:r>
            <w:r w:rsidRPr="00A547C7">
              <w:rPr>
                <w:rFonts w:eastAsia="SchoolBookC-Italic"/>
                <w:i/>
                <w:iCs/>
                <w:sz w:val="16"/>
                <w:szCs w:val="16"/>
              </w:rPr>
              <w:t xml:space="preserve"> </w:t>
            </w:r>
            <w:r w:rsidRPr="00A547C7">
              <w:rPr>
                <w:rFonts w:eastAsia="SchoolBookC"/>
                <w:sz w:val="16"/>
                <w:szCs w:val="16"/>
              </w:rPr>
              <w:t>текст;</w:t>
            </w:r>
          </w:p>
          <w:p w:rsidR="00CA593C" w:rsidRPr="00A547C7" w:rsidRDefault="00CA593C" w:rsidP="00692AE9">
            <w:pPr>
              <w:ind w:firstLine="709"/>
              <w:rPr>
                <w:rFonts w:eastAsia="SchoolBookC"/>
                <w:sz w:val="16"/>
                <w:szCs w:val="16"/>
              </w:rPr>
            </w:pPr>
            <w:r w:rsidRPr="00A547C7">
              <w:rPr>
                <w:rFonts w:eastAsia="SchoolBookC"/>
                <w:sz w:val="16"/>
                <w:szCs w:val="16"/>
              </w:rPr>
              <w:t xml:space="preserve"> – учиться </w:t>
            </w:r>
            <w:r w:rsidRPr="00A547C7">
              <w:rPr>
                <w:rFonts w:eastAsia="SchoolBookC-Italic"/>
                <w:iCs/>
                <w:sz w:val="16"/>
                <w:szCs w:val="16"/>
              </w:rPr>
              <w:t>работать в паре, группе</w:t>
            </w:r>
            <w:r w:rsidRPr="00A547C7">
              <w:rPr>
                <w:rFonts w:eastAsia="SchoolBookC-Italic"/>
                <w:i/>
                <w:iCs/>
                <w:sz w:val="16"/>
                <w:szCs w:val="16"/>
              </w:rPr>
              <w:t xml:space="preserve">; </w:t>
            </w:r>
            <w:r w:rsidRPr="00A547C7">
              <w:rPr>
                <w:rFonts w:eastAsia="SchoolBookC"/>
                <w:sz w:val="16"/>
                <w:szCs w:val="16"/>
              </w:rPr>
              <w:t>выполнять различные роли (лидера, исполнителя).</w:t>
            </w:r>
          </w:p>
          <w:p w:rsidR="00CA593C" w:rsidRPr="00A547C7" w:rsidRDefault="00CA593C" w:rsidP="00692AE9">
            <w:pPr>
              <w:pStyle w:val="aff1"/>
              <w:jc w:val="left"/>
              <w:rPr>
                <w:rFonts w:ascii="Times New Roman" w:hAnsi="Times New Roman"/>
                <w:sz w:val="16"/>
                <w:szCs w:val="16"/>
              </w:rPr>
            </w:pPr>
          </w:p>
        </w:tc>
        <w:tc>
          <w:tcPr>
            <w:tcW w:w="2409" w:type="dxa"/>
            <w:vMerge w:val="restart"/>
          </w:tcPr>
          <w:p w:rsidR="00CA593C" w:rsidRPr="00A547C7" w:rsidRDefault="00CA593C" w:rsidP="00692AE9">
            <w:pPr>
              <w:pStyle w:val="a3"/>
              <w:rPr>
                <w:sz w:val="16"/>
                <w:szCs w:val="16"/>
              </w:rPr>
            </w:pPr>
            <w:r w:rsidRPr="00A547C7">
              <w:rPr>
                <w:sz w:val="16"/>
                <w:szCs w:val="16"/>
              </w:rPr>
              <w:lastRenderedPageBreak/>
              <w:t xml:space="preserve">Овладение разными видами речевой деятельности (чтение, письмо, говорение, слушание). </w:t>
            </w:r>
          </w:p>
          <w:p w:rsidR="00CA593C" w:rsidRPr="00A547C7" w:rsidRDefault="00CA593C" w:rsidP="00692AE9">
            <w:pPr>
              <w:pStyle w:val="a3"/>
              <w:rPr>
                <w:sz w:val="16"/>
                <w:szCs w:val="16"/>
              </w:rPr>
            </w:pPr>
            <w:r w:rsidRPr="00A547C7">
              <w:rPr>
                <w:sz w:val="16"/>
                <w:szCs w:val="16"/>
              </w:rPr>
              <w:t>Усвоение основ знаний из области фонетики и графики, грамматики (морфологии и синтаксиса), лексики (словарный состав языка), морфемики (состав слова: основа, корень, приставка, суффикс, окончание), элементов словообразования.</w:t>
            </w:r>
          </w:p>
          <w:p w:rsidR="00CA593C" w:rsidRPr="00A547C7" w:rsidRDefault="00CA593C" w:rsidP="00692AE9">
            <w:pPr>
              <w:pStyle w:val="a3"/>
              <w:rPr>
                <w:sz w:val="16"/>
                <w:szCs w:val="16"/>
              </w:rPr>
            </w:pPr>
            <w:r w:rsidRPr="00A547C7">
              <w:rPr>
                <w:sz w:val="16"/>
                <w:szCs w:val="16"/>
              </w:rPr>
              <w:t>Формирование каллиграфических, орфографических и пунктуационныхнавыков, речевых умений, обеспечивающих восприятие, воспроизведение и создание собственных высказываний в устной и письменной форме.</w:t>
            </w:r>
          </w:p>
          <w:p w:rsidR="00CA593C" w:rsidRPr="00A547C7" w:rsidRDefault="00CA593C" w:rsidP="00692AE9">
            <w:pPr>
              <w:pStyle w:val="a3"/>
              <w:rPr>
                <w:sz w:val="16"/>
                <w:szCs w:val="16"/>
              </w:rPr>
            </w:pPr>
            <w:r w:rsidRPr="00A547C7">
              <w:rPr>
                <w:sz w:val="16"/>
                <w:szCs w:val="16"/>
              </w:rPr>
              <w:lastRenderedPageBreak/>
              <w:t>Выявление слов, значение которых требует уточнения, обогащения словаря, умение пользоваться словарями разных типов и ряд других задач, направленных на эстетическое, эмоциональное, нравственное развитие школьника.</w:t>
            </w:r>
          </w:p>
          <w:p w:rsidR="00CA593C" w:rsidRPr="00A547C7" w:rsidRDefault="00CA593C" w:rsidP="00692AE9">
            <w:pPr>
              <w:pStyle w:val="a3"/>
              <w:rPr>
                <w:sz w:val="16"/>
                <w:szCs w:val="16"/>
              </w:rPr>
            </w:pPr>
          </w:p>
        </w:tc>
        <w:tc>
          <w:tcPr>
            <w:tcW w:w="2410" w:type="dxa"/>
            <w:vMerge w:val="restart"/>
          </w:tcPr>
          <w:p w:rsidR="00CA593C" w:rsidRPr="00A547C7" w:rsidRDefault="00CA593C" w:rsidP="00692AE9">
            <w:pPr>
              <w:pStyle w:val="Style9"/>
              <w:widowControl/>
              <w:ind w:left="142" w:right="-128"/>
              <w:rPr>
                <w:sz w:val="16"/>
                <w:szCs w:val="16"/>
              </w:rPr>
            </w:pPr>
            <w:r w:rsidRPr="00BD3361">
              <w:rPr>
                <w:rStyle w:val="FontStyle37"/>
                <w:rFonts w:eastAsiaTheme="majorEastAsia"/>
              </w:rPr>
              <w:lastRenderedPageBreak/>
              <w:t>Распознают глагол среди других частей речи, отли</w:t>
            </w:r>
            <w:r w:rsidRPr="00BD3361">
              <w:rPr>
                <w:rStyle w:val="FontStyle37"/>
                <w:rFonts w:eastAsiaTheme="majorEastAsia"/>
              </w:rPr>
              <w:softHyphen/>
              <w:t>чают глагол от именных частей речи, прямое и пе</w:t>
            </w:r>
            <w:r w:rsidRPr="00BD3361">
              <w:rPr>
                <w:rStyle w:val="FontStyle37"/>
                <w:rFonts w:eastAsiaTheme="majorEastAsia"/>
              </w:rPr>
              <w:softHyphen/>
              <w:t>реносное значение глаголов, различают глаголы-синонимы и глаголы-антонимы. Соотносят началь</w:t>
            </w:r>
            <w:r w:rsidRPr="00BD3361">
              <w:rPr>
                <w:rStyle w:val="FontStyle37"/>
                <w:rFonts w:eastAsiaTheme="majorEastAsia"/>
              </w:rPr>
              <w:softHyphen/>
              <w:t>ную форму и временные формы глаголов, ставят</w:t>
            </w:r>
            <w:r>
              <w:rPr>
                <w:rStyle w:val="FontStyle37"/>
                <w:rFonts w:eastAsiaTheme="majorEastAsia"/>
              </w:rPr>
              <w:t xml:space="preserve"> вопросы к неопределенной форме глагола </w:t>
            </w:r>
            <w:r>
              <w:rPr>
                <w:rStyle w:val="FontStyle37"/>
                <w:rFonts w:eastAsiaTheme="majorEastAsia"/>
                <w:spacing w:val="40"/>
              </w:rPr>
              <w:t>(что</w:t>
            </w:r>
            <w:r>
              <w:rPr>
                <w:rStyle w:val="FontStyle37"/>
                <w:rFonts w:eastAsiaTheme="majorEastAsia"/>
              </w:rPr>
              <w:t xml:space="preserve"> </w:t>
            </w:r>
            <w:r>
              <w:rPr>
                <w:rStyle w:val="FontStyle37"/>
                <w:rFonts w:eastAsiaTheme="majorEastAsia"/>
                <w:spacing w:val="40"/>
              </w:rPr>
              <w:t>де</w:t>
            </w:r>
            <w:r>
              <w:rPr>
                <w:rStyle w:val="FontStyle37"/>
                <w:rFonts w:eastAsiaTheme="majorEastAsia"/>
                <w:spacing w:val="40"/>
              </w:rPr>
              <w:softHyphen/>
              <w:t>лать?</w:t>
            </w:r>
            <w:r>
              <w:rPr>
                <w:rStyle w:val="FontStyle37"/>
                <w:rFonts w:eastAsiaTheme="majorEastAsia"/>
              </w:rPr>
              <w:t xml:space="preserve"> </w:t>
            </w:r>
            <w:r>
              <w:rPr>
                <w:rStyle w:val="FontStyle37"/>
                <w:rFonts w:eastAsiaTheme="majorEastAsia"/>
                <w:spacing w:val="40"/>
              </w:rPr>
              <w:t>что</w:t>
            </w:r>
            <w:r>
              <w:rPr>
                <w:rStyle w:val="FontStyle37"/>
                <w:rFonts w:eastAsiaTheme="majorEastAsia"/>
              </w:rPr>
              <w:t xml:space="preserve"> </w:t>
            </w:r>
            <w:r>
              <w:rPr>
                <w:rStyle w:val="FontStyle37"/>
                <w:rFonts w:eastAsiaTheme="majorEastAsia"/>
                <w:spacing w:val="40"/>
              </w:rPr>
              <w:t>сделат</w:t>
            </w:r>
            <w:r>
              <w:rPr>
                <w:rStyle w:val="FontStyle37"/>
                <w:rFonts w:eastAsiaTheme="majorEastAsia"/>
              </w:rPr>
              <w:t xml:space="preserve"> ь?), дифференцируя их по видам глагола. </w:t>
            </w:r>
            <w:r>
              <w:rPr>
                <w:rStyle w:val="FontStyle37"/>
                <w:rFonts w:eastAsiaTheme="majorEastAsia"/>
              </w:rPr>
              <w:lastRenderedPageBreak/>
              <w:t>Распознают временные формы гла</w:t>
            </w:r>
            <w:r>
              <w:rPr>
                <w:rStyle w:val="FontStyle37"/>
                <w:rFonts w:eastAsiaTheme="majorEastAsia"/>
              </w:rPr>
              <w:softHyphen/>
              <w:t>голов, распознают лицо глагола; осознанно упо</w:t>
            </w:r>
            <w:r>
              <w:rPr>
                <w:rStyle w:val="FontStyle37"/>
                <w:rFonts w:eastAsiaTheme="majorEastAsia"/>
              </w:rPr>
              <w:softHyphen/>
              <w:t>требляют глаголы в настоящем, прошедшем и будущем временах, изменяя глаголы по временам и числам, изменяя глаголы по лицам в настоящем времени, по родам в прошедшем времени. Состав</w:t>
            </w:r>
            <w:r>
              <w:rPr>
                <w:rStyle w:val="FontStyle37"/>
                <w:rFonts w:eastAsiaTheme="majorEastAsia"/>
              </w:rPr>
              <w:softHyphen/>
              <w:t>ляют план составляемого текста, пишут изложение по диафильму с использованием плана и опорных слов, определение темы и структуры повествова</w:t>
            </w:r>
            <w:r>
              <w:rPr>
                <w:rStyle w:val="FontStyle37"/>
                <w:rFonts w:eastAsiaTheme="majorEastAsia"/>
              </w:rPr>
              <w:softHyphen/>
              <w:t>тельного текста с элементами описания, исправля</w:t>
            </w:r>
            <w:r>
              <w:rPr>
                <w:rStyle w:val="FontStyle37"/>
                <w:rFonts w:eastAsiaTheme="majorEastAsia"/>
              </w:rPr>
              <w:softHyphen/>
              <w:t xml:space="preserve">ют ошибки и недочеты собственного текста </w:t>
            </w:r>
            <w:r w:rsidRPr="00BD3361">
              <w:rPr>
                <w:rStyle w:val="FontStyle23"/>
              </w:rPr>
              <w:t xml:space="preserve"> </w:t>
            </w:r>
            <w:r w:rsidRPr="00BD3361">
              <w:rPr>
                <w:rStyle w:val="FontStyle37"/>
                <w:rFonts w:eastAsiaTheme="majorEastAsia"/>
              </w:rPr>
              <w:t>Наблюдают за спряжением глаголов в форме насто</w:t>
            </w:r>
            <w:r w:rsidRPr="00BD3361">
              <w:rPr>
                <w:rStyle w:val="FontStyle37"/>
                <w:rFonts w:eastAsiaTheme="majorEastAsia"/>
              </w:rPr>
              <w:softHyphen/>
              <w:t>ящего времени. Спрягают глаголы в форме настоя</w:t>
            </w:r>
            <w:r w:rsidRPr="00BD3361">
              <w:rPr>
                <w:rStyle w:val="FontStyle37"/>
                <w:rFonts w:eastAsiaTheme="majorEastAsia"/>
              </w:rPr>
              <w:softHyphen/>
              <w:t>щего и будущего времени. Распознают спряжение глагола по суффиксу неопределенной формы. Груп</w:t>
            </w:r>
            <w:r w:rsidRPr="00BD3361">
              <w:rPr>
                <w:rStyle w:val="FontStyle37"/>
                <w:rFonts w:eastAsiaTheme="majorEastAsia"/>
              </w:rPr>
              <w:softHyphen/>
              <w:t>пируют найденные в тексте глаголы, записывая их в нужную колонку таблицы (I и II спряжение глаго</w:t>
            </w:r>
            <w:r w:rsidRPr="00BD3361">
              <w:rPr>
                <w:rStyle w:val="FontStyle37"/>
                <w:rFonts w:eastAsiaTheme="majorEastAsia"/>
              </w:rPr>
              <w:softHyphen/>
              <w:t>лов). Моделируют (создают, конструируют) в про</w:t>
            </w:r>
            <w:r w:rsidRPr="00BD3361">
              <w:rPr>
                <w:rStyle w:val="FontStyle37"/>
                <w:rFonts w:eastAsiaTheme="majorEastAsia"/>
              </w:rPr>
              <w:softHyphen/>
              <w:t>цессе коллективной работы алгоритм определения спряжения глаголов с безударными личными окон</w:t>
            </w:r>
            <w:r w:rsidRPr="00BD3361">
              <w:rPr>
                <w:rStyle w:val="FontStyle37"/>
                <w:rFonts w:eastAsiaTheme="majorEastAsia"/>
              </w:rPr>
              <w:softHyphen/>
              <w:t>чаниями.</w:t>
            </w:r>
            <w:r>
              <w:rPr>
                <w:rStyle w:val="FontStyle37"/>
                <w:rFonts w:eastAsiaTheme="majorEastAsia"/>
              </w:rPr>
              <w:t xml:space="preserve"> Составляют собственные считалки с глаголами-исключениями. Оценивают собственный диктант, анализируют допущенные ошибки. Определяют в тексте наличие слов с орфограммами на безударные гласные в личных окончаниях и в суффиксах прошедшего времени глаголов. Приме</w:t>
            </w:r>
            <w:r>
              <w:rPr>
                <w:rStyle w:val="FontStyle37"/>
                <w:rFonts w:eastAsiaTheme="majorEastAsia"/>
              </w:rPr>
              <w:softHyphen/>
              <w:t xml:space="preserve">няют алгоритм определения спряжения глаголов с безударными </w:t>
            </w:r>
            <w:r>
              <w:rPr>
                <w:rStyle w:val="FontStyle37"/>
                <w:rFonts w:eastAsiaTheme="majorEastAsia"/>
              </w:rPr>
              <w:lastRenderedPageBreak/>
              <w:t>личными окончаниями. Овладевают навыком правописания безударных гласных в лич</w:t>
            </w:r>
            <w:r>
              <w:rPr>
                <w:rStyle w:val="FontStyle37"/>
                <w:rFonts w:eastAsiaTheme="majorEastAsia"/>
              </w:rPr>
              <w:softHyphen/>
              <w:t>ных окончаниях глагола. Пишут зрительно-слухо</w:t>
            </w:r>
            <w:r>
              <w:rPr>
                <w:rStyle w:val="FontStyle37"/>
                <w:rFonts w:eastAsiaTheme="majorEastAsia"/>
              </w:rPr>
              <w:softHyphen/>
              <w:t>вые диктанты. Анализируют тексты диктантов, на</w:t>
            </w:r>
            <w:r>
              <w:rPr>
                <w:rStyle w:val="FontStyle37"/>
                <w:rFonts w:eastAsiaTheme="majorEastAsia"/>
              </w:rPr>
              <w:softHyphen/>
              <w:t>ходят и исправляют ошибки. Определяют тему и основную мысль текста. Озаглавливают текст. Со</w:t>
            </w:r>
            <w:r>
              <w:rPr>
                <w:rStyle w:val="FontStyle37"/>
                <w:rFonts w:eastAsiaTheme="majorEastAsia"/>
              </w:rPr>
              <w:softHyphen/>
              <w:t>ставляют план текста. Различают типы текстов (описание, рассуждение, повествование, смешан</w:t>
            </w:r>
            <w:r>
              <w:rPr>
                <w:rStyle w:val="FontStyle37"/>
                <w:rFonts w:eastAsiaTheme="majorEastAsia"/>
              </w:rPr>
              <w:softHyphen/>
              <w:t>ные тексты: повествовательный с элементами опи</w:t>
            </w:r>
            <w:r>
              <w:rPr>
                <w:rStyle w:val="FontStyle37"/>
                <w:rFonts w:eastAsiaTheme="majorEastAsia"/>
              </w:rPr>
              <w:softHyphen/>
              <w:t>сания, повествовательный с элементами рассужде</w:t>
            </w:r>
            <w:r>
              <w:rPr>
                <w:rStyle w:val="FontStyle37"/>
                <w:rFonts w:eastAsiaTheme="majorEastAsia"/>
              </w:rPr>
              <w:softHyphen/>
              <w:t>ния). Передают содержание текста по памяти, по опорным словам, по плану. Составляют текст-опи</w:t>
            </w:r>
            <w:r>
              <w:rPr>
                <w:rStyle w:val="FontStyle37"/>
                <w:rFonts w:eastAsiaTheme="majorEastAsia"/>
              </w:rPr>
              <w:softHyphen/>
              <w:t>сание пейзажной картины. Кратко передают содер</w:t>
            </w:r>
            <w:r>
              <w:rPr>
                <w:rStyle w:val="FontStyle37"/>
                <w:rFonts w:eastAsiaTheme="majorEastAsia"/>
              </w:rPr>
              <w:softHyphen/>
              <w:t>жание диафильма, опираясь на понимание компо</w:t>
            </w:r>
            <w:r>
              <w:rPr>
                <w:rStyle w:val="FontStyle37"/>
                <w:rFonts w:eastAsiaTheme="majorEastAsia"/>
              </w:rPr>
              <w:softHyphen/>
              <w:t>зиции, главные слова и план. Составляют по посло</w:t>
            </w:r>
            <w:r>
              <w:rPr>
                <w:rStyle w:val="FontStyle37"/>
                <w:rFonts w:eastAsiaTheme="majorEastAsia"/>
              </w:rPr>
              <w:softHyphen/>
              <w:t xml:space="preserve">вице текст-рассуждение, самостоятельно передают </w:t>
            </w:r>
            <w:r w:rsidRPr="00BD3361">
              <w:rPr>
                <w:rStyle w:val="FontStyle37"/>
                <w:rFonts w:eastAsiaTheme="majorEastAsia"/>
              </w:rPr>
              <w:t>содержание текста-описания. Трансформируют текст, изменяя время глагола (замена в тексте гла</w:t>
            </w:r>
            <w:r w:rsidRPr="00BD3361">
              <w:rPr>
                <w:rStyle w:val="FontStyle37"/>
                <w:rFonts w:eastAsiaTheme="majorEastAsia"/>
              </w:rPr>
              <w:softHyphen/>
              <w:t>голов в форме настоящего времени на глаголы в форме прошедшего или будущего времени). Анали</w:t>
            </w:r>
            <w:r w:rsidRPr="00BD3361">
              <w:rPr>
                <w:rStyle w:val="FontStyle37"/>
                <w:rFonts w:eastAsiaTheme="majorEastAsia"/>
              </w:rPr>
              <w:softHyphen/>
              <w:t>зируют и корректируют созданный текст. Оценива</w:t>
            </w:r>
            <w:r w:rsidRPr="00BD3361">
              <w:rPr>
                <w:rStyle w:val="FontStyle37"/>
                <w:rFonts w:eastAsiaTheme="majorEastAsia"/>
              </w:rPr>
              <w:softHyphen/>
              <w:t>ют текст, находят в нем смысловые ошибки</w:t>
            </w:r>
            <w:r>
              <w:rPr>
                <w:rStyle w:val="FontStyle37"/>
                <w:rFonts w:eastAsiaTheme="majorEastAsia"/>
              </w:rPr>
              <w:t>.</w:t>
            </w:r>
          </w:p>
        </w:tc>
      </w:tr>
      <w:tr w:rsidR="00CA593C" w:rsidRPr="00A547C7" w:rsidTr="00692AE9">
        <w:trPr>
          <w:trHeight w:val="248"/>
        </w:trPr>
        <w:tc>
          <w:tcPr>
            <w:tcW w:w="698" w:type="dxa"/>
          </w:tcPr>
          <w:p w:rsidR="00CA593C" w:rsidRDefault="00CA593C" w:rsidP="00692AE9">
            <w:pPr>
              <w:pStyle w:val="a3"/>
            </w:pPr>
            <w:r>
              <w:t>113</w:t>
            </w:r>
          </w:p>
        </w:tc>
        <w:tc>
          <w:tcPr>
            <w:tcW w:w="2529" w:type="dxa"/>
          </w:tcPr>
          <w:p w:rsidR="00CA593C" w:rsidRPr="00B60016" w:rsidRDefault="00CA593C" w:rsidP="00692AE9">
            <w:pPr>
              <w:pStyle w:val="a3"/>
              <w:rPr>
                <w:rStyle w:val="FontStyle23"/>
                <w:sz w:val="22"/>
                <w:szCs w:val="22"/>
              </w:rPr>
            </w:pPr>
            <w:r>
              <w:rPr>
                <w:rStyle w:val="FontStyle23"/>
                <w:sz w:val="22"/>
                <w:szCs w:val="22"/>
              </w:rPr>
              <w:t>Изменение глаголов по временам.</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114</w:t>
            </w:r>
          </w:p>
        </w:tc>
        <w:tc>
          <w:tcPr>
            <w:tcW w:w="2529" w:type="dxa"/>
          </w:tcPr>
          <w:p w:rsidR="00CA593C" w:rsidRPr="00B60016" w:rsidRDefault="00CA593C" w:rsidP="00692AE9">
            <w:pPr>
              <w:pStyle w:val="a3"/>
              <w:rPr>
                <w:rStyle w:val="FontStyle23"/>
                <w:sz w:val="22"/>
                <w:szCs w:val="22"/>
              </w:rPr>
            </w:pPr>
            <w:r>
              <w:rPr>
                <w:rStyle w:val="FontStyle23"/>
                <w:sz w:val="22"/>
                <w:szCs w:val="22"/>
              </w:rPr>
              <w:t>Изменение  глаголов прошедшего времени.</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115</w:t>
            </w:r>
          </w:p>
        </w:tc>
        <w:tc>
          <w:tcPr>
            <w:tcW w:w="2529" w:type="dxa"/>
          </w:tcPr>
          <w:p w:rsidR="00CA593C" w:rsidRPr="00B60016" w:rsidRDefault="00CA593C" w:rsidP="00692AE9">
            <w:pPr>
              <w:pStyle w:val="a3"/>
              <w:rPr>
                <w:rStyle w:val="FontStyle23"/>
                <w:sz w:val="22"/>
                <w:szCs w:val="22"/>
              </w:rPr>
            </w:pPr>
            <w:r>
              <w:rPr>
                <w:rStyle w:val="FontStyle23"/>
                <w:sz w:val="22"/>
                <w:szCs w:val="22"/>
              </w:rPr>
              <w:t>Текст. Использование глаголов прошедшего и настоящего времени.</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116-118</w:t>
            </w:r>
          </w:p>
        </w:tc>
        <w:tc>
          <w:tcPr>
            <w:tcW w:w="2529" w:type="dxa"/>
          </w:tcPr>
          <w:p w:rsidR="00CA593C" w:rsidRPr="00B60016" w:rsidRDefault="00CA593C" w:rsidP="00692AE9">
            <w:pPr>
              <w:pStyle w:val="a3"/>
              <w:rPr>
                <w:rStyle w:val="FontStyle23"/>
                <w:sz w:val="22"/>
                <w:szCs w:val="22"/>
              </w:rPr>
            </w:pPr>
            <w:r>
              <w:rPr>
                <w:rStyle w:val="FontStyle23"/>
                <w:sz w:val="22"/>
                <w:szCs w:val="22"/>
              </w:rPr>
              <w:t>Неопределенная форма – начальная форма глагола.</w:t>
            </w:r>
          </w:p>
        </w:tc>
        <w:tc>
          <w:tcPr>
            <w:tcW w:w="850" w:type="dxa"/>
          </w:tcPr>
          <w:p w:rsidR="00CA593C" w:rsidRDefault="00CA593C" w:rsidP="00692AE9">
            <w:pPr>
              <w:pStyle w:val="a3"/>
            </w:pPr>
            <w:r>
              <w:t>3</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lastRenderedPageBreak/>
              <w:t>119</w:t>
            </w:r>
          </w:p>
        </w:tc>
        <w:tc>
          <w:tcPr>
            <w:tcW w:w="2529" w:type="dxa"/>
          </w:tcPr>
          <w:p w:rsidR="00CA593C" w:rsidRPr="00915887" w:rsidRDefault="00CA593C" w:rsidP="00692AE9">
            <w:pPr>
              <w:pStyle w:val="a3"/>
              <w:rPr>
                <w:rStyle w:val="FontStyle23"/>
                <w:b/>
                <w:sz w:val="22"/>
                <w:szCs w:val="22"/>
              </w:rPr>
            </w:pPr>
            <w:r w:rsidRPr="00915887">
              <w:rPr>
                <w:rStyle w:val="FontStyle23"/>
                <w:b/>
                <w:sz w:val="22"/>
                <w:szCs w:val="22"/>
              </w:rPr>
              <w:t>Обучающее изложение</w:t>
            </w:r>
            <w:r>
              <w:rPr>
                <w:rStyle w:val="FontStyle23"/>
                <w:b/>
                <w:sz w:val="22"/>
                <w:szCs w:val="22"/>
              </w:rPr>
              <w:t xml:space="preserve"> текста воспринятого на слух.</w:t>
            </w:r>
            <w:r w:rsidRPr="00915887">
              <w:rPr>
                <w:rStyle w:val="FontStyle23"/>
                <w:b/>
                <w:sz w:val="22"/>
                <w:szCs w:val="22"/>
              </w:rPr>
              <w:t xml:space="preserve"> </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lastRenderedPageBreak/>
              <w:t>120</w:t>
            </w:r>
          </w:p>
        </w:tc>
        <w:tc>
          <w:tcPr>
            <w:tcW w:w="2529" w:type="dxa"/>
          </w:tcPr>
          <w:p w:rsidR="00CA593C" w:rsidRPr="003D5FC4" w:rsidRDefault="00CA593C" w:rsidP="00692AE9">
            <w:pPr>
              <w:pStyle w:val="a3"/>
              <w:rPr>
                <w:rStyle w:val="FontStyle23"/>
                <w:sz w:val="22"/>
                <w:szCs w:val="22"/>
              </w:rPr>
            </w:pPr>
            <w:r>
              <w:rPr>
                <w:rStyle w:val="FontStyle23"/>
                <w:sz w:val="22"/>
                <w:szCs w:val="22"/>
              </w:rPr>
              <w:t>Анализ изложения. Закрепление изученного.</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121</w:t>
            </w:r>
          </w:p>
        </w:tc>
        <w:tc>
          <w:tcPr>
            <w:tcW w:w="2529" w:type="dxa"/>
          </w:tcPr>
          <w:p w:rsidR="00CA593C" w:rsidRPr="00B60016" w:rsidRDefault="00CA593C" w:rsidP="00692AE9">
            <w:pPr>
              <w:pStyle w:val="a3"/>
              <w:rPr>
                <w:rStyle w:val="FontStyle23"/>
                <w:sz w:val="22"/>
                <w:szCs w:val="22"/>
              </w:rPr>
            </w:pPr>
            <w:r>
              <w:rPr>
                <w:rStyle w:val="FontStyle23"/>
                <w:sz w:val="22"/>
                <w:szCs w:val="22"/>
              </w:rPr>
              <w:t>Изменение глаголов по лицам и числам  (спряжение).</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122-123</w:t>
            </w:r>
          </w:p>
        </w:tc>
        <w:tc>
          <w:tcPr>
            <w:tcW w:w="2529" w:type="dxa"/>
          </w:tcPr>
          <w:p w:rsidR="00CA593C" w:rsidRPr="00B60016" w:rsidRDefault="00CA593C" w:rsidP="00692AE9">
            <w:pPr>
              <w:pStyle w:val="a3"/>
              <w:rPr>
                <w:rStyle w:val="FontStyle23"/>
                <w:sz w:val="22"/>
                <w:szCs w:val="22"/>
              </w:rPr>
            </w:pPr>
            <w:r>
              <w:rPr>
                <w:rStyle w:val="FontStyle23"/>
                <w:sz w:val="22"/>
                <w:szCs w:val="22"/>
              </w:rPr>
              <w:t>2 лицо глаголов единственного числа.</w:t>
            </w:r>
          </w:p>
        </w:tc>
        <w:tc>
          <w:tcPr>
            <w:tcW w:w="850" w:type="dxa"/>
          </w:tcPr>
          <w:p w:rsidR="00CA593C" w:rsidRDefault="00CA593C" w:rsidP="00692AE9">
            <w:pPr>
              <w:pStyle w:val="a3"/>
            </w:pPr>
            <w:r>
              <w:t>2</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124</w:t>
            </w:r>
          </w:p>
        </w:tc>
        <w:tc>
          <w:tcPr>
            <w:tcW w:w="2529" w:type="dxa"/>
          </w:tcPr>
          <w:p w:rsidR="00CA593C" w:rsidRPr="00B71505" w:rsidRDefault="00CA593C" w:rsidP="00692AE9">
            <w:pPr>
              <w:pStyle w:val="a3"/>
              <w:rPr>
                <w:rStyle w:val="FontStyle23"/>
                <w:b/>
                <w:i/>
                <w:sz w:val="22"/>
                <w:szCs w:val="22"/>
              </w:rPr>
            </w:pPr>
            <w:r>
              <w:rPr>
                <w:rStyle w:val="FontStyle23"/>
                <w:sz w:val="22"/>
                <w:szCs w:val="22"/>
                <w:lang w:val="en-US"/>
              </w:rPr>
              <w:t>I</w:t>
            </w:r>
            <w:r w:rsidRPr="00915887">
              <w:rPr>
                <w:rStyle w:val="FontStyle23"/>
                <w:sz w:val="22"/>
                <w:szCs w:val="22"/>
              </w:rPr>
              <w:t xml:space="preserve"> </w:t>
            </w:r>
            <w:r>
              <w:rPr>
                <w:rStyle w:val="FontStyle23"/>
                <w:sz w:val="22"/>
                <w:szCs w:val="22"/>
              </w:rPr>
              <w:t xml:space="preserve"> и </w:t>
            </w:r>
            <w:r>
              <w:rPr>
                <w:rStyle w:val="FontStyle23"/>
                <w:sz w:val="22"/>
                <w:szCs w:val="22"/>
                <w:lang w:val="en-US"/>
              </w:rPr>
              <w:t>II</w:t>
            </w:r>
            <w:r>
              <w:rPr>
                <w:rStyle w:val="FontStyle23"/>
                <w:sz w:val="22"/>
                <w:szCs w:val="22"/>
              </w:rPr>
              <w:t xml:space="preserve">  спряжение глаголов.</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125</w:t>
            </w:r>
          </w:p>
        </w:tc>
        <w:tc>
          <w:tcPr>
            <w:tcW w:w="2529" w:type="dxa"/>
          </w:tcPr>
          <w:p w:rsidR="00CA593C" w:rsidRPr="00915887" w:rsidRDefault="00CA593C" w:rsidP="00692AE9">
            <w:pPr>
              <w:pStyle w:val="a3"/>
              <w:rPr>
                <w:rStyle w:val="FontStyle23"/>
                <w:b/>
                <w:sz w:val="22"/>
                <w:szCs w:val="22"/>
              </w:rPr>
            </w:pPr>
            <w:r w:rsidRPr="00915887">
              <w:rPr>
                <w:rStyle w:val="FontStyle23"/>
                <w:b/>
                <w:sz w:val="22"/>
                <w:szCs w:val="22"/>
              </w:rPr>
              <w:t>Обучающее изложение по самостоятельно составленному плану. (упр. 444)</w:t>
            </w:r>
            <w:r>
              <w:rPr>
                <w:rStyle w:val="FontStyle23"/>
                <w:b/>
                <w:sz w:val="22"/>
                <w:szCs w:val="22"/>
              </w:rPr>
              <w:t>.</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126</w:t>
            </w:r>
          </w:p>
        </w:tc>
        <w:tc>
          <w:tcPr>
            <w:tcW w:w="2529" w:type="dxa"/>
          </w:tcPr>
          <w:p w:rsidR="00CA593C" w:rsidRPr="00B60016" w:rsidRDefault="00CA593C" w:rsidP="00692AE9">
            <w:pPr>
              <w:pStyle w:val="a3"/>
              <w:rPr>
                <w:rStyle w:val="FontStyle23"/>
                <w:sz w:val="22"/>
                <w:szCs w:val="22"/>
              </w:rPr>
            </w:pPr>
            <w:r>
              <w:rPr>
                <w:rStyle w:val="FontStyle23"/>
                <w:sz w:val="22"/>
                <w:szCs w:val="22"/>
              </w:rPr>
              <w:t>Анализ изложения. Закрепление изученного.</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127</w:t>
            </w:r>
          </w:p>
        </w:tc>
        <w:tc>
          <w:tcPr>
            <w:tcW w:w="2529" w:type="dxa"/>
          </w:tcPr>
          <w:p w:rsidR="00CA593C" w:rsidRPr="00B60016" w:rsidRDefault="00CA593C" w:rsidP="00692AE9">
            <w:pPr>
              <w:pStyle w:val="a3"/>
              <w:rPr>
                <w:rStyle w:val="FontStyle23"/>
                <w:sz w:val="22"/>
                <w:szCs w:val="22"/>
              </w:rPr>
            </w:pPr>
            <w:r>
              <w:rPr>
                <w:rStyle w:val="FontStyle23"/>
                <w:sz w:val="22"/>
                <w:szCs w:val="22"/>
                <w:lang w:val="en-US"/>
              </w:rPr>
              <w:t>I</w:t>
            </w:r>
            <w:r w:rsidRPr="00915887">
              <w:rPr>
                <w:rStyle w:val="FontStyle23"/>
                <w:sz w:val="22"/>
                <w:szCs w:val="22"/>
              </w:rPr>
              <w:t xml:space="preserve"> </w:t>
            </w:r>
            <w:r>
              <w:rPr>
                <w:rStyle w:val="FontStyle23"/>
                <w:sz w:val="22"/>
                <w:szCs w:val="22"/>
              </w:rPr>
              <w:t xml:space="preserve"> и </w:t>
            </w:r>
            <w:r>
              <w:rPr>
                <w:rStyle w:val="FontStyle23"/>
                <w:sz w:val="22"/>
                <w:szCs w:val="22"/>
                <w:lang w:val="en-US"/>
              </w:rPr>
              <w:t>II</w:t>
            </w:r>
            <w:r>
              <w:rPr>
                <w:rStyle w:val="FontStyle23"/>
                <w:sz w:val="22"/>
                <w:szCs w:val="22"/>
              </w:rPr>
              <w:t xml:space="preserve">  спряжение глаголов будущего времени.</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128</w:t>
            </w:r>
          </w:p>
        </w:tc>
        <w:tc>
          <w:tcPr>
            <w:tcW w:w="2529" w:type="dxa"/>
          </w:tcPr>
          <w:p w:rsidR="00CA593C" w:rsidRPr="00B60016" w:rsidRDefault="00CA593C" w:rsidP="00692AE9">
            <w:pPr>
              <w:pStyle w:val="a3"/>
              <w:rPr>
                <w:rStyle w:val="FontStyle23"/>
                <w:sz w:val="22"/>
                <w:szCs w:val="22"/>
              </w:rPr>
            </w:pPr>
            <w:r>
              <w:rPr>
                <w:rStyle w:val="FontStyle23"/>
                <w:sz w:val="22"/>
                <w:szCs w:val="22"/>
              </w:rPr>
              <w:t>Правописание безударных личных окончаний глаголов в настоящем  и  будущем времени.</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129</w:t>
            </w:r>
          </w:p>
        </w:tc>
        <w:tc>
          <w:tcPr>
            <w:tcW w:w="2529" w:type="dxa"/>
          </w:tcPr>
          <w:p w:rsidR="00CA593C" w:rsidRPr="003D5FC4" w:rsidRDefault="00CA593C" w:rsidP="00692AE9">
            <w:pPr>
              <w:pStyle w:val="a3"/>
              <w:rPr>
                <w:rStyle w:val="FontStyle23"/>
                <w:sz w:val="22"/>
                <w:szCs w:val="22"/>
              </w:rPr>
            </w:pPr>
            <w:r>
              <w:rPr>
                <w:rStyle w:val="FontStyle23"/>
                <w:sz w:val="22"/>
                <w:szCs w:val="22"/>
              </w:rPr>
              <w:t>Определение спряжения глаголов по неопределенной форме.</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130</w:t>
            </w:r>
          </w:p>
        </w:tc>
        <w:tc>
          <w:tcPr>
            <w:tcW w:w="2529" w:type="dxa"/>
          </w:tcPr>
          <w:p w:rsidR="00CA593C" w:rsidRPr="00B60016" w:rsidRDefault="00CA593C" w:rsidP="00692AE9">
            <w:pPr>
              <w:pStyle w:val="a3"/>
              <w:rPr>
                <w:rStyle w:val="FontStyle23"/>
                <w:sz w:val="22"/>
                <w:szCs w:val="22"/>
              </w:rPr>
            </w:pPr>
            <w:r>
              <w:rPr>
                <w:rStyle w:val="FontStyle23"/>
                <w:sz w:val="22"/>
                <w:szCs w:val="22"/>
              </w:rPr>
              <w:t>Правописание безударных личных окончаний глаголов в настоящем  времени.</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131</w:t>
            </w:r>
          </w:p>
        </w:tc>
        <w:tc>
          <w:tcPr>
            <w:tcW w:w="2529" w:type="dxa"/>
          </w:tcPr>
          <w:p w:rsidR="00CA593C" w:rsidRPr="00B60016" w:rsidRDefault="00CA593C" w:rsidP="00692AE9">
            <w:pPr>
              <w:pStyle w:val="a3"/>
              <w:rPr>
                <w:rStyle w:val="FontStyle23"/>
                <w:sz w:val="22"/>
                <w:szCs w:val="22"/>
              </w:rPr>
            </w:pPr>
            <w:r>
              <w:rPr>
                <w:rStyle w:val="FontStyle23"/>
                <w:sz w:val="22"/>
                <w:szCs w:val="22"/>
              </w:rPr>
              <w:t>Правописание безударных личных окончаний глаголов в настоящем  и  будущем времени.</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132-133</w:t>
            </w:r>
          </w:p>
        </w:tc>
        <w:tc>
          <w:tcPr>
            <w:tcW w:w="2529" w:type="dxa"/>
          </w:tcPr>
          <w:p w:rsidR="00CA593C" w:rsidRPr="00052018" w:rsidRDefault="00CA593C" w:rsidP="00692AE9">
            <w:pPr>
              <w:pStyle w:val="a3"/>
              <w:rPr>
                <w:rStyle w:val="FontStyle23"/>
                <w:b/>
                <w:i/>
                <w:sz w:val="22"/>
                <w:szCs w:val="22"/>
              </w:rPr>
            </w:pPr>
            <w:r>
              <w:rPr>
                <w:rStyle w:val="FontStyle23"/>
                <w:sz w:val="22"/>
                <w:szCs w:val="22"/>
              </w:rPr>
              <w:t>Глаголы-исключения.</w:t>
            </w:r>
          </w:p>
        </w:tc>
        <w:tc>
          <w:tcPr>
            <w:tcW w:w="850" w:type="dxa"/>
          </w:tcPr>
          <w:p w:rsidR="00CA593C" w:rsidRDefault="00CA593C" w:rsidP="00692AE9">
            <w:pPr>
              <w:pStyle w:val="a3"/>
            </w:pPr>
            <w:r>
              <w:t>2</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134</w:t>
            </w:r>
          </w:p>
        </w:tc>
        <w:tc>
          <w:tcPr>
            <w:tcW w:w="2529" w:type="dxa"/>
          </w:tcPr>
          <w:p w:rsidR="00CA593C" w:rsidRPr="00052018" w:rsidRDefault="00CA593C" w:rsidP="00692AE9">
            <w:pPr>
              <w:pStyle w:val="a3"/>
              <w:rPr>
                <w:rStyle w:val="FontStyle23"/>
                <w:sz w:val="22"/>
                <w:szCs w:val="22"/>
              </w:rPr>
            </w:pPr>
            <w:r>
              <w:rPr>
                <w:rStyle w:val="FontStyle23"/>
                <w:b/>
                <w:i/>
                <w:sz w:val="22"/>
                <w:szCs w:val="22"/>
              </w:rPr>
              <w:t>Контрольный диктант №8 по теме «Правописание безударных личных окончаний глаголов»</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135</w:t>
            </w:r>
          </w:p>
        </w:tc>
        <w:tc>
          <w:tcPr>
            <w:tcW w:w="2529" w:type="dxa"/>
          </w:tcPr>
          <w:p w:rsidR="00CA593C" w:rsidRPr="00B60016" w:rsidRDefault="00CA593C" w:rsidP="00692AE9">
            <w:pPr>
              <w:pStyle w:val="a3"/>
              <w:rPr>
                <w:rStyle w:val="FontStyle23"/>
                <w:sz w:val="22"/>
                <w:szCs w:val="22"/>
              </w:rPr>
            </w:pPr>
            <w:r>
              <w:rPr>
                <w:rStyle w:val="FontStyle23"/>
                <w:sz w:val="22"/>
                <w:szCs w:val="22"/>
              </w:rPr>
              <w:t xml:space="preserve">Анализ контрольного диктанта. </w:t>
            </w:r>
            <w:r>
              <w:rPr>
                <w:rStyle w:val="FontStyle23"/>
                <w:sz w:val="22"/>
                <w:szCs w:val="22"/>
              </w:rPr>
              <w:lastRenderedPageBreak/>
              <w:t>Закрепление изученного.</w:t>
            </w:r>
          </w:p>
        </w:tc>
        <w:tc>
          <w:tcPr>
            <w:tcW w:w="850" w:type="dxa"/>
          </w:tcPr>
          <w:p w:rsidR="00CA593C" w:rsidRDefault="00CA593C" w:rsidP="00692AE9">
            <w:pPr>
              <w:pStyle w:val="a3"/>
            </w:pPr>
            <w:r>
              <w:lastRenderedPageBreak/>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lastRenderedPageBreak/>
              <w:t>136</w:t>
            </w:r>
          </w:p>
        </w:tc>
        <w:tc>
          <w:tcPr>
            <w:tcW w:w="2529" w:type="dxa"/>
          </w:tcPr>
          <w:p w:rsidR="00CA593C" w:rsidRPr="00B60016" w:rsidRDefault="00CA593C" w:rsidP="00692AE9">
            <w:pPr>
              <w:pStyle w:val="a3"/>
              <w:rPr>
                <w:rStyle w:val="FontStyle23"/>
                <w:sz w:val="22"/>
                <w:szCs w:val="22"/>
              </w:rPr>
            </w:pPr>
            <w:r w:rsidRPr="00052018">
              <w:rPr>
                <w:rStyle w:val="FontStyle23"/>
                <w:b/>
                <w:i/>
                <w:sz w:val="22"/>
                <w:szCs w:val="22"/>
              </w:rPr>
              <w:t>Сочинение по картине с элементами описания</w:t>
            </w:r>
            <w:r>
              <w:rPr>
                <w:rStyle w:val="FontStyle23"/>
                <w:b/>
                <w:i/>
                <w:sz w:val="22"/>
                <w:szCs w:val="22"/>
              </w:rPr>
              <w:t xml:space="preserve"> (упр.487)</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137</w:t>
            </w:r>
          </w:p>
        </w:tc>
        <w:tc>
          <w:tcPr>
            <w:tcW w:w="2529" w:type="dxa"/>
          </w:tcPr>
          <w:p w:rsidR="00CA593C" w:rsidRPr="00B60016" w:rsidRDefault="00CA593C" w:rsidP="00692AE9">
            <w:pPr>
              <w:pStyle w:val="a3"/>
              <w:rPr>
                <w:rStyle w:val="FontStyle23"/>
                <w:sz w:val="22"/>
                <w:szCs w:val="22"/>
              </w:rPr>
            </w:pPr>
            <w:r>
              <w:rPr>
                <w:rStyle w:val="FontStyle23"/>
                <w:sz w:val="22"/>
                <w:szCs w:val="22"/>
              </w:rPr>
              <w:t>Анализ сочинения. Правописание глаголов в прошедшем времени.</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138</w:t>
            </w:r>
          </w:p>
        </w:tc>
        <w:tc>
          <w:tcPr>
            <w:tcW w:w="2529" w:type="dxa"/>
          </w:tcPr>
          <w:p w:rsidR="00CA593C" w:rsidRPr="00052018" w:rsidRDefault="00CA593C" w:rsidP="00692AE9">
            <w:pPr>
              <w:pStyle w:val="a3"/>
              <w:rPr>
                <w:rStyle w:val="FontStyle23"/>
                <w:sz w:val="22"/>
                <w:szCs w:val="22"/>
              </w:rPr>
            </w:pPr>
            <w:r>
              <w:rPr>
                <w:rStyle w:val="FontStyle23"/>
                <w:sz w:val="22"/>
                <w:szCs w:val="22"/>
              </w:rPr>
              <w:t>Правописание глаголов в прошедшем времени. Правописание глагольных суффиксов.</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139</w:t>
            </w:r>
          </w:p>
        </w:tc>
        <w:tc>
          <w:tcPr>
            <w:tcW w:w="2529" w:type="dxa"/>
          </w:tcPr>
          <w:p w:rsidR="00CA593C" w:rsidRPr="00B453A2" w:rsidRDefault="00CA593C" w:rsidP="00692AE9">
            <w:pPr>
              <w:pStyle w:val="a3"/>
              <w:rPr>
                <w:rStyle w:val="FontStyle23"/>
                <w:b/>
                <w:sz w:val="22"/>
                <w:szCs w:val="22"/>
              </w:rPr>
            </w:pPr>
            <w:r w:rsidRPr="001C6934">
              <w:rPr>
                <w:rStyle w:val="FontStyle23"/>
                <w:b/>
                <w:sz w:val="22"/>
                <w:szCs w:val="22"/>
              </w:rPr>
              <w:t>Контрольное списывание №2</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140</w:t>
            </w:r>
          </w:p>
        </w:tc>
        <w:tc>
          <w:tcPr>
            <w:tcW w:w="2529" w:type="dxa"/>
          </w:tcPr>
          <w:p w:rsidR="00CA593C" w:rsidRPr="00B453A2" w:rsidRDefault="00CA593C" w:rsidP="00692AE9">
            <w:pPr>
              <w:pStyle w:val="a3"/>
              <w:rPr>
                <w:rStyle w:val="FontStyle23"/>
                <w:sz w:val="22"/>
                <w:szCs w:val="22"/>
              </w:rPr>
            </w:pPr>
            <w:r>
              <w:rPr>
                <w:rStyle w:val="FontStyle23"/>
                <w:sz w:val="22"/>
                <w:szCs w:val="22"/>
              </w:rPr>
              <w:t>Анализ изложения. Изменение глаголов по временам.</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141</w:t>
            </w:r>
          </w:p>
        </w:tc>
        <w:tc>
          <w:tcPr>
            <w:tcW w:w="2529" w:type="dxa"/>
          </w:tcPr>
          <w:p w:rsidR="00CA593C" w:rsidRPr="00B60016" w:rsidRDefault="00CA593C" w:rsidP="00692AE9">
            <w:pPr>
              <w:pStyle w:val="a3"/>
              <w:rPr>
                <w:rStyle w:val="FontStyle23"/>
                <w:sz w:val="22"/>
                <w:szCs w:val="22"/>
              </w:rPr>
            </w:pPr>
            <w:r>
              <w:rPr>
                <w:rStyle w:val="FontStyle23"/>
                <w:sz w:val="22"/>
                <w:szCs w:val="22"/>
              </w:rPr>
              <w:t>Обобщение знаний о глаголе</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142</w:t>
            </w:r>
          </w:p>
        </w:tc>
        <w:tc>
          <w:tcPr>
            <w:tcW w:w="2529" w:type="dxa"/>
          </w:tcPr>
          <w:p w:rsidR="00CA593C" w:rsidRPr="005C356B" w:rsidRDefault="00CA593C" w:rsidP="00692AE9">
            <w:pPr>
              <w:pStyle w:val="a3"/>
              <w:rPr>
                <w:rStyle w:val="FontStyle23"/>
                <w:b/>
                <w:sz w:val="22"/>
                <w:szCs w:val="22"/>
              </w:rPr>
            </w:pPr>
            <w:r w:rsidRPr="005C356B">
              <w:rPr>
                <w:rStyle w:val="FontStyle23"/>
                <w:b/>
                <w:sz w:val="22"/>
                <w:szCs w:val="22"/>
              </w:rPr>
              <w:t xml:space="preserve">Обучающее изложение (упр. </w:t>
            </w:r>
            <w:r>
              <w:rPr>
                <w:rStyle w:val="FontStyle23"/>
                <w:b/>
                <w:sz w:val="22"/>
                <w:szCs w:val="22"/>
              </w:rPr>
              <w:t>508)</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143</w:t>
            </w:r>
          </w:p>
        </w:tc>
        <w:tc>
          <w:tcPr>
            <w:tcW w:w="2529" w:type="dxa"/>
          </w:tcPr>
          <w:p w:rsidR="00CA593C" w:rsidRPr="00B60016" w:rsidRDefault="00CA593C" w:rsidP="00692AE9">
            <w:pPr>
              <w:pStyle w:val="a3"/>
              <w:rPr>
                <w:rStyle w:val="FontStyle23"/>
                <w:sz w:val="22"/>
                <w:szCs w:val="22"/>
              </w:rPr>
            </w:pPr>
            <w:r>
              <w:rPr>
                <w:rStyle w:val="FontStyle23"/>
                <w:b/>
                <w:i/>
                <w:sz w:val="22"/>
                <w:szCs w:val="22"/>
              </w:rPr>
              <w:t>Контрольный диктант № 9по теме «Глагол»</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248"/>
        </w:trPr>
        <w:tc>
          <w:tcPr>
            <w:tcW w:w="698" w:type="dxa"/>
          </w:tcPr>
          <w:p w:rsidR="00CA593C" w:rsidRDefault="00CA593C" w:rsidP="00692AE9">
            <w:pPr>
              <w:pStyle w:val="a3"/>
            </w:pPr>
            <w:r>
              <w:t>144</w:t>
            </w:r>
          </w:p>
        </w:tc>
        <w:tc>
          <w:tcPr>
            <w:tcW w:w="2529" w:type="dxa"/>
          </w:tcPr>
          <w:p w:rsidR="00CA593C" w:rsidRPr="00B60016" w:rsidRDefault="00CA593C" w:rsidP="00692AE9">
            <w:pPr>
              <w:pStyle w:val="a3"/>
              <w:rPr>
                <w:rStyle w:val="FontStyle23"/>
                <w:sz w:val="22"/>
                <w:szCs w:val="22"/>
              </w:rPr>
            </w:pPr>
            <w:r>
              <w:rPr>
                <w:rStyle w:val="FontStyle23"/>
                <w:sz w:val="22"/>
                <w:szCs w:val="22"/>
              </w:rPr>
              <w:t>Анализ изложения и контрольного диктанта.</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Pr="00A547C7" w:rsidRDefault="00CA593C" w:rsidP="00692AE9">
            <w:pPr>
              <w:pStyle w:val="a3"/>
              <w:rPr>
                <w:b/>
                <w:sz w:val="16"/>
                <w:szCs w:val="16"/>
              </w:rPr>
            </w:pPr>
          </w:p>
        </w:tc>
        <w:tc>
          <w:tcPr>
            <w:tcW w:w="2694" w:type="dxa"/>
            <w:vMerge/>
          </w:tcPr>
          <w:p w:rsidR="00CA593C" w:rsidRPr="00A547C7" w:rsidRDefault="00CA593C" w:rsidP="00692AE9">
            <w:pPr>
              <w:pStyle w:val="a3"/>
              <w:rPr>
                <w:sz w:val="16"/>
                <w:szCs w:val="16"/>
              </w:rPr>
            </w:pPr>
          </w:p>
        </w:tc>
        <w:tc>
          <w:tcPr>
            <w:tcW w:w="2409" w:type="dxa"/>
            <w:vMerge/>
          </w:tcPr>
          <w:p w:rsidR="00CA593C" w:rsidRPr="00A547C7" w:rsidRDefault="00CA593C" w:rsidP="00692AE9">
            <w:pPr>
              <w:pStyle w:val="a3"/>
              <w:rPr>
                <w:sz w:val="16"/>
                <w:szCs w:val="16"/>
              </w:rPr>
            </w:pPr>
          </w:p>
        </w:tc>
        <w:tc>
          <w:tcPr>
            <w:tcW w:w="2410" w:type="dxa"/>
            <w:vMerge/>
          </w:tcPr>
          <w:p w:rsidR="00CA593C" w:rsidRPr="00A547C7" w:rsidRDefault="00CA593C" w:rsidP="00692AE9">
            <w:pPr>
              <w:pStyle w:val="a3"/>
              <w:rPr>
                <w:sz w:val="16"/>
                <w:szCs w:val="16"/>
              </w:rPr>
            </w:pPr>
          </w:p>
        </w:tc>
      </w:tr>
      <w:tr w:rsidR="00CA593C" w:rsidRPr="00A547C7" w:rsidTr="00692AE9">
        <w:trPr>
          <w:trHeight w:val="413"/>
        </w:trPr>
        <w:tc>
          <w:tcPr>
            <w:tcW w:w="15559" w:type="dxa"/>
            <w:gridSpan w:val="9"/>
          </w:tcPr>
          <w:p w:rsidR="00CA593C" w:rsidRPr="00A547C7" w:rsidRDefault="00CA593C" w:rsidP="00692AE9">
            <w:pPr>
              <w:pStyle w:val="a3"/>
              <w:jc w:val="center"/>
              <w:rPr>
                <w:b/>
              </w:rPr>
            </w:pPr>
            <w:r w:rsidRPr="00A547C7">
              <w:rPr>
                <w:b/>
              </w:rPr>
              <w:t>Повт</w:t>
            </w:r>
            <w:r>
              <w:rPr>
                <w:b/>
              </w:rPr>
              <w:t>орение в конце учебного года (26</w:t>
            </w:r>
            <w:r w:rsidRPr="00A547C7">
              <w:rPr>
                <w:b/>
              </w:rPr>
              <w:t>ч)</w:t>
            </w:r>
          </w:p>
        </w:tc>
      </w:tr>
      <w:tr w:rsidR="00CA593C" w:rsidRPr="00A547C7" w:rsidTr="00692AE9">
        <w:trPr>
          <w:trHeight w:val="248"/>
        </w:trPr>
        <w:tc>
          <w:tcPr>
            <w:tcW w:w="698" w:type="dxa"/>
          </w:tcPr>
          <w:p w:rsidR="00CA593C" w:rsidRDefault="00CA593C" w:rsidP="00692AE9">
            <w:pPr>
              <w:pStyle w:val="a3"/>
            </w:pPr>
            <w:r>
              <w:t>145-146</w:t>
            </w:r>
          </w:p>
        </w:tc>
        <w:tc>
          <w:tcPr>
            <w:tcW w:w="2529" w:type="dxa"/>
          </w:tcPr>
          <w:p w:rsidR="00CA593C" w:rsidRPr="00B71505" w:rsidRDefault="00CA593C" w:rsidP="00692AE9">
            <w:pPr>
              <w:pStyle w:val="a3"/>
              <w:rPr>
                <w:rStyle w:val="FontStyle23"/>
                <w:sz w:val="22"/>
                <w:szCs w:val="22"/>
              </w:rPr>
            </w:pPr>
            <w:r>
              <w:rPr>
                <w:rStyle w:val="FontStyle23"/>
                <w:sz w:val="22"/>
                <w:szCs w:val="22"/>
              </w:rPr>
              <w:t>Предложение (повторение)</w:t>
            </w:r>
          </w:p>
        </w:tc>
        <w:tc>
          <w:tcPr>
            <w:tcW w:w="850" w:type="dxa"/>
          </w:tcPr>
          <w:p w:rsidR="00CA593C" w:rsidRDefault="00CA593C" w:rsidP="00692AE9">
            <w:pPr>
              <w:pStyle w:val="a3"/>
            </w:pPr>
            <w:r>
              <w:t>2</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val="restart"/>
          </w:tcPr>
          <w:p w:rsidR="00CA593C" w:rsidRPr="00A547C7" w:rsidRDefault="00CA593C" w:rsidP="00692AE9">
            <w:pPr>
              <w:ind w:firstLine="709"/>
              <w:rPr>
                <w:rFonts w:eastAsia="SchoolBookC"/>
                <w:sz w:val="16"/>
                <w:szCs w:val="16"/>
              </w:rPr>
            </w:pPr>
            <w:r w:rsidRPr="00A547C7">
              <w:rPr>
                <w:rStyle w:val="FontStyle23"/>
                <w:rFonts w:ascii="Times New Roman" w:hAnsi="Times New Roman"/>
              </w:rPr>
              <w:t xml:space="preserve"> </w:t>
            </w:r>
            <w:r w:rsidRPr="00A547C7">
              <w:rPr>
                <w:rFonts w:eastAsia="SchoolBookC-Italic"/>
                <w:i/>
                <w:iCs/>
                <w:sz w:val="16"/>
                <w:szCs w:val="16"/>
              </w:rPr>
              <w:t xml:space="preserve"> осознавать </w:t>
            </w:r>
            <w:r w:rsidRPr="00A547C7">
              <w:rPr>
                <w:rFonts w:eastAsia="SchoolBookC"/>
                <w:sz w:val="16"/>
                <w:szCs w:val="16"/>
              </w:rPr>
              <w:t>роль языка и речи в жизни людей;</w:t>
            </w:r>
          </w:p>
          <w:p w:rsidR="00CA593C" w:rsidRPr="00A547C7" w:rsidRDefault="00CA593C" w:rsidP="00692AE9">
            <w:pPr>
              <w:rPr>
                <w:bCs/>
                <w:sz w:val="16"/>
                <w:szCs w:val="16"/>
              </w:rPr>
            </w:pPr>
            <w:r w:rsidRPr="00A547C7">
              <w:rPr>
                <w:rFonts w:eastAsia="SchoolBookC"/>
                <w:sz w:val="16"/>
                <w:szCs w:val="16"/>
              </w:rPr>
              <w:t xml:space="preserve">            </w:t>
            </w:r>
            <w:r w:rsidRPr="00A547C7">
              <w:rPr>
                <w:rFonts w:eastAsia="SchoolBookC-Italic"/>
                <w:i/>
                <w:iCs/>
                <w:sz w:val="16"/>
                <w:szCs w:val="16"/>
              </w:rPr>
              <w:t>осознавать</w:t>
            </w:r>
            <w:r w:rsidRPr="00A547C7">
              <w:rPr>
                <w:bCs/>
                <w:sz w:val="16"/>
                <w:szCs w:val="16"/>
              </w:rPr>
              <w:t xml:space="preserve"> личностный смысл учения; </w:t>
            </w:r>
          </w:p>
          <w:p w:rsidR="00CA593C" w:rsidRPr="00A547C7" w:rsidRDefault="00CA593C" w:rsidP="00692AE9">
            <w:pPr>
              <w:rPr>
                <w:rFonts w:eastAsia="SchoolBookC"/>
                <w:sz w:val="16"/>
                <w:szCs w:val="16"/>
              </w:rPr>
            </w:pPr>
            <w:r w:rsidRPr="00A547C7">
              <w:rPr>
                <w:rFonts w:eastAsia="SchoolBookC"/>
                <w:sz w:val="16"/>
                <w:szCs w:val="16"/>
              </w:rPr>
              <w:t xml:space="preserve">            </w:t>
            </w:r>
            <w:r w:rsidRPr="00A547C7">
              <w:rPr>
                <w:rFonts w:eastAsia="SchoolBookC-Italic"/>
                <w:i/>
                <w:iCs/>
                <w:sz w:val="16"/>
                <w:szCs w:val="16"/>
              </w:rPr>
              <w:t xml:space="preserve">понимать </w:t>
            </w:r>
            <w:r w:rsidRPr="00A547C7">
              <w:rPr>
                <w:rFonts w:eastAsia="SchoolBookC"/>
                <w:sz w:val="16"/>
                <w:szCs w:val="16"/>
              </w:rPr>
              <w:t>эмоции других людей, сочувствовать, сопереживать;</w:t>
            </w:r>
          </w:p>
          <w:p w:rsidR="00CA593C" w:rsidRPr="00A547C7" w:rsidRDefault="00CA593C" w:rsidP="00692AE9">
            <w:pPr>
              <w:jc w:val="both"/>
              <w:rPr>
                <w:rFonts w:eastAsia="SchoolBookC"/>
                <w:sz w:val="16"/>
                <w:szCs w:val="16"/>
              </w:rPr>
            </w:pPr>
            <w:r w:rsidRPr="00A547C7">
              <w:rPr>
                <w:rFonts w:eastAsia="SchoolBookC"/>
                <w:i/>
                <w:sz w:val="16"/>
                <w:szCs w:val="16"/>
              </w:rPr>
              <w:t xml:space="preserve">          давать</w:t>
            </w:r>
            <w:r w:rsidRPr="00A547C7">
              <w:rPr>
                <w:rFonts w:eastAsia="SchoolBookC"/>
                <w:sz w:val="16"/>
                <w:szCs w:val="16"/>
              </w:rPr>
              <w:t xml:space="preserve"> самооценку на основе критериев успешности учебной деятельности.</w:t>
            </w:r>
          </w:p>
          <w:p w:rsidR="00CA593C" w:rsidRPr="00A547C7" w:rsidRDefault="00CA593C" w:rsidP="00692AE9">
            <w:pPr>
              <w:pStyle w:val="a3"/>
              <w:rPr>
                <w:b/>
                <w:sz w:val="16"/>
                <w:szCs w:val="16"/>
              </w:rPr>
            </w:pPr>
          </w:p>
        </w:tc>
        <w:tc>
          <w:tcPr>
            <w:tcW w:w="2694" w:type="dxa"/>
            <w:vMerge w:val="restart"/>
          </w:tcPr>
          <w:p w:rsidR="00CA593C" w:rsidRPr="00A547C7" w:rsidRDefault="00CA593C" w:rsidP="00692AE9">
            <w:pPr>
              <w:ind w:firstLine="709"/>
              <w:rPr>
                <w:rFonts w:eastAsia="SchoolBookC-Italic"/>
                <w:i/>
                <w:iCs/>
                <w:sz w:val="16"/>
                <w:szCs w:val="16"/>
              </w:rPr>
            </w:pPr>
            <w:r w:rsidRPr="00A547C7">
              <w:rPr>
                <w:rFonts w:eastAsia="SchoolBookC-Italic"/>
                <w:i/>
                <w:iCs/>
                <w:sz w:val="16"/>
                <w:szCs w:val="16"/>
              </w:rPr>
              <w:t>Регулятивные УУД:</w:t>
            </w:r>
          </w:p>
          <w:p w:rsidR="00CA593C" w:rsidRPr="00A547C7" w:rsidRDefault="00CA593C" w:rsidP="00692AE9">
            <w:pPr>
              <w:rPr>
                <w:rFonts w:eastAsia="SchoolBookC"/>
                <w:sz w:val="16"/>
                <w:szCs w:val="16"/>
              </w:rPr>
            </w:pPr>
            <w:r w:rsidRPr="00A547C7">
              <w:rPr>
                <w:rFonts w:eastAsia="SchoolBookC"/>
                <w:sz w:val="16"/>
                <w:szCs w:val="16"/>
              </w:rPr>
              <w:t xml:space="preserve">           –  </w:t>
            </w:r>
            <w:r w:rsidRPr="00A547C7">
              <w:rPr>
                <w:sz w:val="16"/>
                <w:szCs w:val="16"/>
              </w:rPr>
              <w:t>самостоятельно организовывать свое рабочее место;</w:t>
            </w:r>
          </w:p>
          <w:p w:rsidR="00CA593C" w:rsidRPr="00A547C7" w:rsidRDefault="00CA593C" w:rsidP="00692AE9">
            <w:pPr>
              <w:rPr>
                <w:rFonts w:eastAsia="SchoolBookC"/>
                <w:sz w:val="16"/>
                <w:szCs w:val="16"/>
              </w:rPr>
            </w:pPr>
            <w:r w:rsidRPr="00A547C7">
              <w:rPr>
                <w:rFonts w:eastAsia="SchoolBookC"/>
                <w:sz w:val="16"/>
                <w:szCs w:val="16"/>
              </w:rPr>
              <w:t xml:space="preserve">           – </w:t>
            </w:r>
            <w:r w:rsidRPr="00A547C7">
              <w:rPr>
                <w:rFonts w:eastAsia="SchoolBookC-Italic"/>
                <w:iCs/>
                <w:sz w:val="16"/>
                <w:szCs w:val="16"/>
              </w:rPr>
              <w:t>определять и формулировать</w:t>
            </w:r>
            <w:r w:rsidRPr="00A547C7">
              <w:rPr>
                <w:rFonts w:eastAsia="SchoolBookC-Italic"/>
                <w:i/>
                <w:iCs/>
                <w:sz w:val="16"/>
                <w:szCs w:val="16"/>
              </w:rPr>
              <w:t xml:space="preserve"> </w:t>
            </w:r>
            <w:r w:rsidRPr="00A547C7">
              <w:rPr>
                <w:rFonts w:eastAsia="SchoolBookC"/>
                <w:sz w:val="16"/>
                <w:szCs w:val="16"/>
              </w:rPr>
              <w:t>цель деятельности на уроке с помощью учителя и самостоятельно;</w:t>
            </w:r>
          </w:p>
          <w:p w:rsidR="00CA593C" w:rsidRPr="00A547C7" w:rsidRDefault="00CA593C" w:rsidP="00692AE9">
            <w:pPr>
              <w:rPr>
                <w:rFonts w:eastAsia="SchoolBookC"/>
                <w:sz w:val="16"/>
                <w:szCs w:val="16"/>
              </w:rPr>
            </w:pPr>
            <w:r w:rsidRPr="00A547C7">
              <w:rPr>
                <w:rFonts w:eastAsia="SchoolBookC"/>
                <w:sz w:val="16"/>
                <w:szCs w:val="16"/>
              </w:rPr>
              <w:t xml:space="preserve">            – учиться </w:t>
            </w:r>
            <w:r w:rsidRPr="00A547C7">
              <w:rPr>
                <w:rFonts w:eastAsia="SchoolBookC-Italic"/>
                <w:iCs/>
                <w:sz w:val="16"/>
                <w:szCs w:val="16"/>
              </w:rPr>
              <w:t>высказывать</w:t>
            </w:r>
            <w:r w:rsidRPr="00A547C7">
              <w:rPr>
                <w:rFonts w:eastAsia="SchoolBookC-Italic"/>
                <w:i/>
                <w:iCs/>
                <w:sz w:val="16"/>
                <w:szCs w:val="16"/>
              </w:rPr>
              <w:t xml:space="preserve"> </w:t>
            </w:r>
            <w:r w:rsidRPr="00A547C7">
              <w:rPr>
                <w:rFonts w:eastAsia="SchoolBookC"/>
                <w:sz w:val="16"/>
                <w:szCs w:val="16"/>
              </w:rPr>
              <w:t>своё предположение (версию) на основе работы с материалом учебника;</w:t>
            </w:r>
          </w:p>
          <w:p w:rsidR="00CA593C" w:rsidRPr="00A547C7" w:rsidRDefault="00CA593C" w:rsidP="00692AE9">
            <w:pPr>
              <w:ind w:firstLine="709"/>
              <w:rPr>
                <w:rFonts w:eastAsia="SchoolBookC"/>
                <w:sz w:val="16"/>
                <w:szCs w:val="16"/>
              </w:rPr>
            </w:pPr>
            <w:r w:rsidRPr="00A547C7">
              <w:rPr>
                <w:rFonts w:eastAsia="SchoolBookC"/>
                <w:sz w:val="16"/>
                <w:szCs w:val="16"/>
              </w:rPr>
              <w:lastRenderedPageBreak/>
              <w:t xml:space="preserve">– учиться </w:t>
            </w:r>
            <w:r w:rsidRPr="00A547C7">
              <w:rPr>
                <w:rFonts w:eastAsia="SchoolBookC-Italic"/>
                <w:iCs/>
                <w:sz w:val="16"/>
                <w:szCs w:val="16"/>
              </w:rPr>
              <w:t>работать</w:t>
            </w:r>
            <w:r w:rsidRPr="00A547C7">
              <w:rPr>
                <w:rFonts w:eastAsia="SchoolBookC-Italic"/>
                <w:i/>
                <w:iCs/>
                <w:sz w:val="16"/>
                <w:szCs w:val="16"/>
              </w:rPr>
              <w:t xml:space="preserve"> </w:t>
            </w:r>
            <w:r w:rsidRPr="00A547C7">
              <w:rPr>
                <w:rFonts w:eastAsia="SchoolBookC"/>
                <w:sz w:val="16"/>
                <w:szCs w:val="16"/>
              </w:rPr>
              <w:t>по предложенному учителем плану;</w:t>
            </w:r>
          </w:p>
          <w:p w:rsidR="00CA593C" w:rsidRPr="00A547C7" w:rsidRDefault="00CA593C" w:rsidP="00692AE9">
            <w:pPr>
              <w:pStyle w:val="aff1"/>
              <w:jc w:val="left"/>
              <w:rPr>
                <w:rFonts w:ascii="Times New Roman" w:hAnsi="Times New Roman"/>
                <w:b w:val="0"/>
                <w:bCs w:val="0"/>
                <w:sz w:val="16"/>
                <w:szCs w:val="16"/>
              </w:rPr>
            </w:pPr>
            <w:r w:rsidRPr="00A547C7">
              <w:rPr>
                <w:rFonts w:ascii="Times New Roman" w:hAnsi="Times New Roman"/>
                <w:b w:val="0"/>
                <w:sz w:val="16"/>
                <w:szCs w:val="16"/>
              </w:rPr>
              <w:t xml:space="preserve">            </w:t>
            </w:r>
            <w:r w:rsidRPr="00A547C7">
              <w:rPr>
                <w:rFonts w:ascii="Times New Roman" w:eastAsia="SchoolBookC" w:hAnsi="Times New Roman"/>
                <w:sz w:val="16"/>
                <w:szCs w:val="16"/>
              </w:rPr>
              <w:t>–</w:t>
            </w:r>
            <w:r w:rsidRPr="00A547C7">
              <w:rPr>
                <w:rFonts w:ascii="Times New Roman" w:hAnsi="Times New Roman"/>
                <w:b w:val="0"/>
                <w:sz w:val="16"/>
                <w:szCs w:val="16"/>
              </w:rPr>
              <w:t xml:space="preserve"> соотносить выполненное задание  с образцом, предложенным учителем;</w:t>
            </w:r>
          </w:p>
          <w:p w:rsidR="00CA593C" w:rsidRPr="00A547C7" w:rsidRDefault="00CA593C" w:rsidP="00692AE9">
            <w:pPr>
              <w:pStyle w:val="aff1"/>
              <w:jc w:val="left"/>
              <w:rPr>
                <w:rFonts w:ascii="Times New Roman" w:hAnsi="Times New Roman"/>
                <w:b w:val="0"/>
                <w:bCs w:val="0"/>
                <w:sz w:val="16"/>
                <w:szCs w:val="16"/>
              </w:rPr>
            </w:pPr>
            <w:r w:rsidRPr="00A547C7">
              <w:rPr>
                <w:rFonts w:ascii="Times New Roman" w:hAnsi="Times New Roman"/>
                <w:b w:val="0"/>
                <w:sz w:val="16"/>
                <w:szCs w:val="16"/>
              </w:rPr>
              <w:t xml:space="preserve">            </w:t>
            </w:r>
            <w:r w:rsidRPr="00A547C7">
              <w:rPr>
                <w:rFonts w:ascii="Times New Roman" w:eastAsia="SchoolBookC" w:hAnsi="Times New Roman"/>
                <w:sz w:val="16"/>
                <w:szCs w:val="16"/>
              </w:rPr>
              <w:t>–</w:t>
            </w:r>
            <w:r w:rsidRPr="00A547C7">
              <w:rPr>
                <w:rFonts w:ascii="Times New Roman" w:hAnsi="Times New Roman"/>
                <w:b w:val="0"/>
                <w:sz w:val="16"/>
                <w:szCs w:val="16"/>
              </w:rPr>
              <w:t xml:space="preserve"> корректировать выполнение задания в дальнейшем;</w:t>
            </w:r>
          </w:p>
          <w:p w:rsidR="00CA593C" w:rsidRPr="00A547C7" w:rsidRDefault="00CA593C" w:rsidP="00692AE9">
            <w:pPr>
              <w:pStyle w:val="aff1"/>
              <w:jc w:val="left"/>
              <w:rPr>
                <w:rFonts w:ascii="Times New Roman" w:hAnsi="Times New Roman"/>
                <w:b w:val="0"/>
                <w:bCs w:val="0"/>
                <w:sz w:val="16"/>
                <w:szCs w:val="16"/>
              </w:rPr>
            </w:pPr>
            <w:r w:rsidRPr="00A547C7">
              <w:rPr>
                <w:rFonts w:ascii="Times New Roman" w:hAnsi="Times New Roman"/>
                <w:b w:val="0"/>
                <w:sz w:val="16"/>
                <w:szCs w:val="16"/>
              </w:rPr>
              <w:t xml:space="preserve">            </w:t>
            </w:r>
            <w:r w:rsidRPr="00A547C7">
              <w:rPr>
                <w:rFonts w:ascii="Times New Roman" w:eastAsia="SchoolBookC" w:hAnsi="Times New Roman"/>
                <w:sz w:val="16"/>
                <w:szCs w:val="16"/>
              </w:rPr>
              <w:t>–</w:t>
            </w:r>
            <w:r w:rsidRPr="00A547C7">
              <w:rPr>
                <w:rFonts w:ascii="Times New Roman" w:hAnsi="Times New Roman"/>
                <w:b w:val="0"/>
                <w:sz w:val="16"/>
                <w:szCs w:val="16"/>
              </w:rPr>
              <w:t xml:space="preserve"> оценивать задание по следующим параметрам: легко выполнять, возникли сложности при выполнении. </w:t>
            </w:r>
          </w:p>
          <w:p w:rsidR="00CA593C" w:rsidRPr="00A547C7" w:rsidRDefault="00CA593C" w:rsidP="00692AE9">
            <w:pPr>
              <w:pStyle w:val="aff1"/>
              <w:jc w:val="left"/>
              <w:rPr>
                <w:rFonts w:ascii="Times New Roman" w:hAnsi="Times New Roman"/>
                <w:b w:val="0"/>
                <w:bCs w:val="0"/>
                <w:sz w:val="16"/>
                <w:szCs w:val="16"/>
              </w:rPr>
            </w:pPr>
            <w:r w:rsidRPr="00A547C7">
              <w:rPr>
                <w:rFonts w:ascii="Times New Roman" w:eastAsia="SchoolBookC-Italic" w:hAnsi="Times New Roman"/>
                <w:b w:val="0"/>
                <w:i/>
                <w:iCs/>
                <w:sz w:val="16"/>
                <w:szCs w:val="16"/>
              </w:rPr>
              <w:t xml:space="preserve">              Познавательные УУД:</w:t>
            </w:r>
          </w:p>
          <w:p w:rsidR="00CA593C" w:rsidRPr="00A547C7" w:rsidRDefault="00CA593C" w:rsidP="00692AE9">
            <w:pPr>
              <w:ind w:firstLine="709"/>
              <w:rPr>
                <w:rFonts w:eastAsia="SchoolBookC"/>
                <w:sz w:val="16"/>
                <w:szCs w:val="16"/>
              </w:rPr>
            </w:pPr>
            <w:r w:rsidRPr="00A547C7">
              <w:rPr>
                <w:rFonts w:eastAsia="SchoolBookC"/>
                <w:sz w:val="16"/>
                <w:szCs w:val="16"/>
              </w:rPr>
              <w:t xml:space="preserve">– </w:t>
            </w:r>
            <w:r w:rsidRPr="00A547C7">
              <w:rPr>
                <w:rFonts w:eastAsia="SchoolBookC-Italic"/>
                <w:iCs/>
                <w:sz w:val="16"/>
                <w:szCs w:val="16"/>
              </w:rPr>
              <w:t>ориентироваться</w:t>
            </w:r>
            <w:r w:rsidRPr="00A547C7">
              <w:rPr>
                <w:rFonts w:eastAsia="SchoolBookC-Italic"/>
                <w:i/>
                <w:iCs/>
                <w:sz w:val="16"/>
                <w:szCs w:val="16"/>
              </w:rPr>
              <w:t xml:space="preserve"> </w:t>
            </w:r>
            <w:r w:rsidRPr="00A547C7">
              <w:rPr>
                <w:rFonts w:eastAsia="SchoolBookC"/>
                <w:sz w:val="16"/>
                <w:szCs w:val="16"/>
              </w:rPr>
              <w:t>в учебнике;</w:t>
            </w:r>
          </w:p>
          <w:p w:rsidR="00CA593C" w:rsidRPr="00A547C7" w:rsidRDefault="00CA593C" w:rsidP="00692AE9">
            <w:pPr>
              <w:ind w:firstLine="709"/>
              <w:rPr>
                <w:rFonts w:eastAsia="SchoolBookC"/>
                <w:sz w:val="16"/>
                <w:szCs w:val="16"/>
              </w:rPr>
            </w:pPr>
            <w:r w:rsidRPr="00A547C7">
              <w:rPr>
                <w:rFonts w:eastAsia="SchoolBookC"/>
                <w:sz w:val="16"/>
                <w:szCs w:val="16"/>
              </w:rPr>
              <w:t xml:space="preserve">– </w:t>
            </w:r>
            <w:r w:rsidRPr="00A547C7">
              <w:rPr>
                <w:rFonts w:eastAsia="SchoolBookC-Italic"/>
                <w:iCs/>
                <w:sz w:val="16"/>
                <w:szCs w:val="16"/>
              </w:rPr>
              <w:t>находить ответы</w:t>
            </w:r>
            <w:r w:rsidRPr="00A547C7">
              <w:rPr>
                <w:rFonts w:eastAsia="SchoolBookC-Italic"/>
                <w:i/>
                <w:iCs/>
                <w:sz w:val="16"/>
                <w:szCs w:val="16"/>
              </w:rPr>
              <w:t xml:space="preserve"> </w:t>
            </w:r>
            <w:r w:rsidRPr="00A547C7">
              <w:rPr>
                <w:rFonts w:eastAsia="SchoolBookC"/>
                <w:sz w:val="16"/>
                <w:szCs w:val="16"/>
              </w:rPr>
              <w:t>на вопросы в тексте, иллюстрациях;</w:t>
            </w:r>
          </w:p>
          <w:p w:rsidR="00CA593C" w:rsidRPr="00A547C7" w:rsidRDefault="00CA593C" w:rsidP="00692AE9">
            <w:pPr>
              <w:ind w:firstLine="709"/>
              <w:rPr>
                <w:rFonts w:eastAsia="SchoolBookC"/>
                <w:sz w:val="16"/>
                <w:szCs w:val="16"/>
              </w:rPr>
            </w:pPr>
            <w:r w:rsidRPr="00A547C7">
              <w:rPr>
                <w:rFonts w:eastAsia="SchoolBookC"/>
                <w:sz w:val="16"/>
                <w:szCs w:val="16"/>
              </w:rPr>
              <w:t xml:space="preserve">– </w:t>
            </w:r>
            <w:r w:rsidRPr="00A547C7">
              <w:rPr>
                <w:rFonts w:eastAsia="SchoolBookC-Italic"/>
                <w:iCs/>
                <w:sz w:val="16"/>
                <w:szCs w:val="16"/>
              </w:rPr>
              <w:t>делать выводы</w:t>
            </w:r>
            <w:r w:rsidRPr="00A547C7">
              <w:rPr>
                <w:rFonts w:eastAsia="SchoolBookC-Italic"/>
                <w:i/>
                <w:iCs/>
                <w:sz w:val="16"/>
                <w:szCs w:val="16"/>
              </w:rPr>
              <w:t xml:space="preserve"> </w:t>
            </w:r>
            <w:r w:rsidRPr="00A547C7">
              <w:rPr>
                <w:rFonts w:eastAsia="SchoolBookC"/>
                <w:sz w:val="16"/>
                <w:szCs w:val="16"/>
              </w:rPr>
              <w:t>в результате совместной работы класса и учителя;</w:t>
            </w:r>
          </w:p>
          <w:p w:rsidR="00CA593C" w:rsidRPr="00A547C7" w:rsidRDefault="00CA593C" w:rsidP="00692AE9">
            <w:pPr>
              <w:pStyle w:val="aff1"/>
              <w:jc w:val="left"/>
              <w:rPr>
                <w:rFonts w:ascii="Times New Roman" w:hAnsi="Times New Roman"/>
                <w:b w:val="0"/>
                <w:bCs w:val="0"/>
                <w:sz w:val="16"/>
                <w:szCs w:val="16"/>
              </w:rPr>
            </w:pPr>
            <w:r w:rsidRPr="00A547C7">
              <w:rPr>
                <w:rFonts w:ascii="Times New Roman" w:eastAsia="SchoolBookC-Italic" w:hAnsi="Times New Roman"/>
                <w:b w:val="0"/>
                <w:bCs w:val="0"/>
                <w:i/>
                <w:iCs/>
                <w:sz w:val="16"/>
                <w:szCs w:val="16"/>
              </w:rPr>
              <w:t xml:space="preserve">            </w:t>
            </w:r>
            <w:r w:rsidRPr="00A547C7">
              <w:rPr>
                <w:rFonts w:ascii="Times New Roman" w:eastAsia="SchoolBookC" w:hAnsi="Times New Roman"/>
                <w:sz w:val="16"/>
                <w:szCs w:val="16"/>
              </w:rPr>
              <w:t>–</w:t>
            </w:r>
            <w:r w:rsidRPr="00A547C7">
              <w:rPr>
                <w:rFonts w:ascii="Times New Roman" w:eastAsia="SchoolBookC-Italic" w:hAnsi="Times New Roman"/>
                <w:b w:val="0"/>
                <w:bCs w:val="0"/>
                <w:i/>
                <w:iCs/>
                <w:sz w:val="16"/>
                <w:szCs w:val="16"/>
              </w:rPr>
              <w:t xml:space="preserve"> </w:t>
            </w:r>
            <w:r w:rsidRPr="00A547C7">
              <w:rPr>
                <w:rFonts w:ascii="Times New Roman" w:hAnsi="Times New Roman"/>
                <w:b w:val="0"/>
                <w:sz w:val="16"/>
                <w:szCs w:val="16"/>
              </w:rPr>
              <w:t xml:space="preserve">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CA593C" w:rsidRPr="00A547C7" w:rsidRDefault="00CA593C" w:rsidP="00692AE9">
            <w:pPr>
              <w:pStyle w:val="aff1"/>
              <w:jc w:val="left"/>
              <w:rPr>
                <w:rFonts w:ascii="Times New Roman" w:hAnsi="Times New Roman"/>
                <w:b w:val="0"/>
                <w:bCs w:val="0"/>
                <w:sz w:val="16"/>
                <w:szCs w:val="16"/>
              </w:rPr>
            </w:pPr>
            <w:r w:rsidRPr="00A547C7">
              <w:rPr>
                <w:rFonts w:ascii="Times New Roman" w:hAnsi="Times New Roman"/>
                <w:b w:val="0"/>
                <w:sz w:val="16"/>
                <w:szCs w:val="16"/>
              </w:rPr>
              <w:t xml:space="preserve">            </w:t>
            </w:r>
            <w:r w:rsidRPr="00A547C7">
              <w:rPr>
                <w:rFonts w:ascii="Times New Roman" w:eastAsia="SchoolBookC" w:hAnsi="Times New Roman"/>
                <w:sz w:val="16"/>
                <w:szCs w:val="16"/>
              </w:rPr>
              <w:t>–</w:t>
            </w:r>
            <w:r w:rsidRPr="00A547C7">
              <w:rPr>
                <w:rFonts w:ascii="Times New Roman" w:hAnsi="Times New Roman"/>
                <w:b w:val="0"/>
                <w:sz w:val="16"/>
                <w:szCs w:val="16"/>
              </w:rPr>
              <w:t xml:space="preserve"> определять,  в каких источниках  можно  найти  необходимую информацию для  выполнения задания. </w:t>
            </w:r>
          </w:p>
          <w:p w:rsidR="00CA593C" w:rsidRPr="00A547C7" w:rsidRDefault="00CA593C" w:rsidP="00692AE9">
            <w:pPr>
              <w:rPr>
                <w:rFonts w:eastAsia="SchoolBookC-Italic"/>
                <w:i/>
                <w:iCs/>
                <w:sz w:val="16"/>
                <w:szCs w:val="16"/>
              </w:rPr>
            </w:pPr>
            <w:r w:rsidRPr="00A547C7">
              <w:rPr>
                <w:bCs/>
                <w:sz w:val="16"/>
                <w:szCs w:val="16"/>
              </w:rPr>
              <w:t xml:space="preserve">             </w:t>
            </w:r>
            <w:r w:rsidRPr="00A547C7">
              <w:rPr>
                <w:rFonts w:eastAsia="SchoolBookC-Italic"/>
                <w:i/>
                <w:iCs/>
                <w:sz w:val="16"/>
                <w:szCs w:val="16"/>
              </w:rPr>
              <w:t>Коммуникативные УУД:</w:t>
            </w:r>
          </w:p>
          <w:p w:rsidR="00CA593C" w:rsidRPr="00A547C7" w:rsidRDefault="00CA593C" w:rsidP="00692AE9">
            <w:pPr>
              <w:ind w:firstLine="709"/>
              <w:rPr>
                <w:rFonts w:eastAsia="SchoolBookC"/>
                <w:sz w:val="16"/>
                <w:szCs w:val="16"/>
              </w:rPr>
            </w:pPr>
            <w:r w:rsidRPr="00A547C7">
              <w:rPr>
                <w:rFonts w:eastAsia="SchoolBookC"/>
                <w:sz w:val="16"/>
                <w:szCs w:val="16"/>
              </w:rPr>
              <w:t xml:space="preserve">– </w:t>
            </w:r>
            <w:r w:rsidRPr="00A547C7">
              <w:rPr>
                <w:rFonts w:eastAsia="SchoolBookC-Italic"/>
                <w:iCs/>
                <w:sz w:val="16"/>
                <w:szCs w:val="16"/>
              </w:rPr>
              <w:t>оформлять</w:t>
            </w:r>
            <w:r w:rsidRPr="00A547C7">
              <w:rPr>
                <w:rFonts w:eastAsia="SchoolBookC-Italic"/>
                <w:i/>
                <w:iCs/>
                <w:sz w:val="16"/>
                <w:szCs w:val="16"/>
              </w:rPr>
              <w:t xml:space="preserve"> </w:t>
            </w:r>
            <w:r w:rsidRPr="00A547C7">
              <w:rPr>
                <w:rFonts w:eastAsia="SchoolBookC"/>
                <w:sz w:val="16"/>
                <w:szCs w:val="16"/>
              </w:rPr>
              <w:t>свои мысли в устной и письменной форме (на уровне предложения или небольшого текста);</w:t>
            </w:r>
          </w:p>
          <w:p w:rsidR="00CA593C" w:rsidRPr="00A547C7" w:rsidRDefault="00CA593C" w:rsidP="00692AE9">
            <w:pPr>
              <w:ind w:firstLine="709"/>
              <w:rPr>
                <w:rFonts w:eastAsia="SchoolBookC"/>
                <w:sz w:val="16"/>
                <w:szCs w:val="16"/>
              </w:rPr>
            </w:pPr>
            <w:r w:rsidRPr="00A547C7">
              <w:rPr>
                <w:rFonts w:eastAsia="SchoolBookC"/>
                <w:sz w:val="16"/>
                <w:szCs w:val="16"/>
              </w:rPr>
              <w:t xml:space="preserve">– </w:t>
            </w:r>
            <w:r w:rsidRPr="00A547C7">
              <w:rPr>
                <w:sz w:val="16"/>
                <w:szCs w:val="16"/>
              </w:rPr>
              <w:t>участвовать в диалоге; слушать и понимать других, высказывать свою точку зрения на события;</w:t>
            </w:r>
          </w:p>
          <w:p w:rsidR="00CA593C" w:rsidRPr="00A547C7" w:rsidRDefault="00CA593C" w:rsidP="00692AE9">
            <w:pPr>
              <w:rPr>
                <w:rFonts w:eastAsia="SchoolBookC"/>
                <w:sz w:val="16"/>
                <w:szCs w:val="16"/>
              </w:rPr>
            </w:pPr>
            <w:r w:rsidRPr="00A547C7">
              <w:rPr>
                <w:sz w:val="16"/>
                <w:szCs w:val="16"/>
              </w:rPr>
              <w:t xml:space="preserve">            </w:t>
            </w:r>
            <w:r w:rsidRPr="00A547C7">
              <w:rPr>
                <w:rFonts w:eastAsia="SchoolBookC"/>
                <w:sz w:val="16"/>
                <w:szCs w:val="16"/>
              </w:rPr>
              <w:t>–</w:t>
            </w:r>
            <w:r w:rsidRPr="00A547C7">
              <w:rPr>
                <w:sz w:val="16"/>
                <w:szCs w:val="16"/>
              </w:rPr>
              <w:t xml:space="preserve">  </w:t>
            </w:r>
            <w:r w:rsidRPr="00A547C7">
              <w:rPr>
                <w:rFonts w:eastAsia="SchoolBookC-Italic"/>
                <w:iCs/>
                <w:sz w:val="16"/>
                <w:szCs w:val="16"/>
              </w:rPr>
              <w:t xml:space="preserve">выразительно читать </w:t>
            </w:r>
            <w:r w:rsidRPr="00A547C7">
              <w:rPr>
                <w:rFonts w:eastAsia="SchoolBookC"/>
                <w:sz w:val="16"/>
                <w:szCs w:val="16"/>
              </w:rPr>
              <w:t xml:space="preserve">и </w:t>
            </w:r>
            <w:r w:rsidRPr="00A547C7">
              <w:rPr>
                <w:rFonts w:eastAsia="SchoolBookC-Italic"/>
                <w:iCs/>
                <w:sz w:val="16"/>
                <w:szCs w:val="16"/>
              </w:rPr>
              <w:t>пересказывать</w:t>
            </w:r>
            <w:r w:rsidRPr="00A547C7">
              <w:rPr>
                <w:rFonts w:eastAsia="SchoolBookC-Italic"/>
                <w:i/>
                <w:iCs/>
                <w:sz w:val="16"/>
                <w:szCs w:val="16"/>
              </w:rPr>
              <w:t xml:space="preserve"> </w:t>
            </w:r>
            <w:r w:rsidRPr="00A547C7">
              <w:rPr>
                <w:rFonts w:eastAsia="SchoolBookC"/>
                <w:sz w:val="16"/>
                <w:szCs w:val="16"/>
              </w:rPr>
              <w:t>текст;</w:t>
            </w:r>
          </w:p>
          <w:p w:rsidR="00CA593C" w:rsidRPr="00A547C7" w:rsidRDefault="00CA593C" w:rsidP="00692AE9">
            <w:pPr>
              <w:ind w:firstLine="709"/>
              <w:rPr>
                <w:rFonts w:eastAsia="SchoolBookC"/>
                <w:sz w:val="16"/>
                <w:szCs w:val="16"/>
              </w:rPr>
            </w:pPr>
            <w:r w:rsidRPr="00A547C7">
              <w:rPr>
                <w:rFonts w:eastAsia="SchoolBookC"/>
                <w:sz w:val="16"/>
                <w:szCs w:val="16"/>
              </w:rPr>
              <w:t xml:space="preserve"> – учиться </w:t>
            </w:r>
            <w:r w:rsidRPr="00A547C7">
              <w:rPr>
                <w:rFonts w:eastAsia="SchoolBookC-Italic"/>
                <w:iCs/>
                <w:sz w:val="16"/>
                <w:szCs w:val="16"/>
              </w:rPr>
              <w:t>работать в паре, группе</w:t>
            </w:r>
            <w:r w:rsidRPr="00A547C7">
              <w:rPr>
                <w:rFonts w:eastAsia="SchoolBookC-Italic"/>
                <w:i/>
                <w:iCs/>
                <w:sz w:val="16"/>
                <w:szCs w:val="16"/>
              </w:rPr>
              <w:t xml:space="preserve">; </w:t>
            </w:r>
            <w:r w:rsidRPr="00A547C7">
              <w:rPr>
                <w:rFonts w:eastAsia="SchoolBookC"/>
                <w:sz w:val="16"/>
                <w:szCs w:val="16"/>
              </w:rPr>
              <w:t>выполнять различные роли (лидера, исполнителя).</w:t>
            </w:r>
          </w:p>
          <w:p w:rsidR="00CA593C" w:rsidRPr="00A547C7" w:rsidRDefault="00CA593C" w:rsidP="00692AE9">
            <w:pPr>
              <w:pStyle w:val="a3"/>
              <w:rPr>
                <w:sz w:val="16"/>
                <w:szCs w:val="16"/>
              </w:rPr>
            </w:pPr>
          </w:p>
        </w:tc>
        <w:tc>
          <w:tcPr>
            <w:tcW w:w="2409" w:type="dxa"/>
            <w:vMerge w:val="restart"/>
          </w:tcPr>
          <w:p w:rsidR="00CA593C" w:rsidRPr="00A547C7" w:rsidRDefault="00CA593C" w:rsidP="00692AE9">
            <w:pPr>
              <w:pStyle w:val="a3"/>
              <w:rPr>
                <w:sz w:val="16"/>
                <w:szCs w:val="16"/>
              </w:rPr>
            </w:pPr>
          </w:p>
        </w:tc>
        <w:tc>
          <w:tcPr>
            <w:tcW w:w="2410" w:type="dxa"/>
            <w:vMerge w:val="restart"/>
          </w:tcPr>
          <w:p w:rsidR="00CA593C" w:rsidRPr="00A547C7" w:rsidRDefault="00CA593C" w:rsidP="00692AE9">
            <w:pPr>
              <w:pStyle w:val="a3"/>
              <w:rPr>
                <w:sz w:val="16"/>
                <w:szCs w:val="16"/>
              </w:rPr>
            </w:pPr>
            <w:r w:rsidRPr="00BD3361">
              <w:rPr>
                <w:rStyle w:val="FontStyle37"/>
                <w:rFonts w:eastAsiaTheme="majorEastAsia"/>
              </w:rPr>
              <w:t>Анализируют деформированный текст: определя</w:t>
            </w:r>
            <w:r w:rsidRPr="00BD3361">
              <w:rPr>
                <w:rStyle w:val="FontStyle37"/>
                <w:rFonts w:eastAsiaTheme="majorEastAsia"/>
              </w:rPr>
              <w:softHyphen/>
            </w:r>
            <w:r w:rsidRPr="00BD3361">
              <w:rPr>
                <w:rStyle w:val="FontStyle43"/>
              </w:rPr>
              <w:t xml:space="preserve">ют </w:t>
            </w:r>
            <w:r w:rsidRPr="00BD3361">
              <w:rPr>
                <w:rStyle w:val="FontStyle37"/>
                <w:rFonts w:eastAsiaTheme="majorEastAsia"/>
              </w:rPr>
              <w:t>границы предложений, выбирают знак в конце предложения. Анализируют текст, находят в текс</w:t>
            </w:r>
            <w:r w:rsidRPr="00BD3361">
              <w:rPr>
                <w:rStyle w:val="FontStyle37"/>
                <w:rFonts w:eastAsiaTheme="majorEastAsia"/>
              </w:rPr>
              <w:softHyphen/>
              <w:t xml:space="preserve">те предложения с однородными членами, </w:t>
            </w:r>
            <w:r w:rsidRPr="00BD3361">
              <w:rPr>
                <w:rStyle w:val="FontStyle43"/>
              </w:rPr>
              <w:t>соотно</w:t>
            </w:r>
            <w:r w:rsidRPr="00BD3361">
              <w:rPr>
                <w:rStyle w:val="FontStyle43"/>
              </w:rPr>
              <w:softHyphen/>
            </w:r>
            <w:r w:rsidRPr="00BD3361">
              <w:rPr>
                <w:rStyle w:val="FontStyle37"/>
                <w:rFonts w:eastAsiaTheme="majorEastAsia"/>
              </w:rPr>
              <w:t xml:space="preserve">сят предложение </w:t>
            </w:r>
            <w:r w:rsidRPr="00BD3361">
              <w:rPr>
                <w:rStyle w:val="FontStyle37"/>
                <w:rFonts w:eastAsiaTheme="majorEastAsia"/>
              </w:rPr>
              <w:lastRenderedPageBreak/>
              <w:t>со схемой предложения. Опреде</w:t>
            </w:r>
            <w:r w:rsidRPr="00BD3361">
              <w:rPr>
                <w:rStyle w:val="FontStyle37"/>
                <w:rFonts w:eastAsiaTheme="majorEastAsia"/>
              </w:rPr>
              <w:softHyphen/>
              <w:t>ляют в тексте наличие орфограмм на безударные гласные в разных частях слова (в корне, суффиксе, приставке, окончании). Распознают приставки и предлоги, анализируют текст с точки зрения нали</w:t>
            </w:r>
            <w:r w:rsidRPr="00BD3361">
              <w:rPr>
                <w:rStyle w:val="FontStyle37"/>
                <w:rFonts w:eastAsiaTheme="majorEastAsia"/>
              </w:rPr>
              <w:softHyphen/>
              <w:t>чия в нем орфограмм. Контролируют правильность записи текста. Находят неправильно записанные слова и исправляют ошибки. Объясняют написа</w:t>
            </w:r>
            <w:r w:rsidRPr="00BD3361">
              <w:rPr>
                <w:rStyle w:val="FontStyle37"/>
                <w:rFonts w:eastAsiaTheme="majorEastAsia"/>
              </w:rPr>
              <w:softHyphen/>
              <w:t>ние слов в ходе предварительного анализа текста</w:t>
            </w:r>
            <w:r>
              <w:rPr>
                <w:rStyle w:val="FontStyle37"/>
                <w:rFonts w:eastAsiaTheme="majorEastAsia"/>
              </w:rPr>
              <w:t xml:space="preserve"> диктанта. Сопоставляют части речи по существен</w:t>
            </w:r>
            <w:r>
              <w:rPr>
                <w:rStyle w:val="FontStyle37"/>
                <w:rFonts w:eastAsiaTheme="majorEastAsia"/>
              </w:rPr>
              <w:softHyphen/>
              <w:t>ным признакам. Распознают части речи в тексте, правильно их употребляют в речи. Распознают ти</w:t>
            </w:r>
            <w:r>
              <w:rPr>
                <w:rStyle w:val="FontStyle37"/>
                <w:rFonts w:eastAsiaTheme="majorEastAsia"/>
              </w:rPr>
              <w:softHyphen/>
              <w:t>пы склонения имен существительных. Склоняют имена существительные. Подбирают имена прила</w:t>
            </w:r>
            <w:r>
              <w:rPr>
                <w:rStyle w:val="FontStyle37"/>
                <w:rFonts w:eastAsiaTheme="majorEastAsia"/>
              </w:rPr>
              <w:softHyphen/>
              <w:t>гательные к именам существительным. Определя</w:t>
            </w:r>
            <w:r>
              <w:rPr>
                <w:rStyle w:val="FontStyle37"/>
                <w:rFonts w:eastAsiaTheme="majorEastAsia"/>
              </w:rPr>
              <w:softHyphen/>
              <w:t>ют род, число и падеж имен прилагательных в сло</w:t>
            </w:r>
            <w:r>
              <w:rPr>
                <w:rStyle w:val="FontStyle37"/>
                <w:rFonts w:eastAsiaTheme="majorEastAsia"/>
              </w:rPr>
              <w:softHyphen/>
              <w:t>восочетании «имя существительное + имя прилага</w:t>
            </w:r>
            <w:r>
              <w:rPr>
                <w:rStyle w:val="FontStyle37"/>
                <w:rFonts w:eastAsiaTheme="majorEastAsia"/>
              </w:rPr>
              <w:softHyphen/>
              <w:t>тельное». Склоняют имена прилагательные, употребляют имена прилагательные в тексте в нужной форме. Отличают местоимения от имен су</w:t>
            </w:r>
            <w:r>
              <w:rPr>
                <w:rStyle w:val="FontStyle37"/>
                <w:rFonts w:eastAsiaTheme="majorEastAsia"/>
              </w:rPr>
              <w:softHyphen/>
              <w:t>ществительных. Определяют в тексте формы вре</w:t>
            </w:r>
            <w:r>
              <w:rPr>
                <w:rStyle w:val="FontStyle37"/>
                <w:rFonts w:eastAsiaTheme="majorEastAsia"/>
              </w:rPr>
              <w:softHyphen/>
              <w:t>мени, лица, числа и рода (в прошедшем времени) глаголов. Спрягают глаголы, различают I и II спря</w:t>
            </w:r>
            <w:r>
              <w:rPr>
                <w:rStyle w:val="FontStyle37"/>
                <w:rFonts w:eastAsiaTheme="majorEastAsia"/>
              </w:rPr>
              <w:softHyphen/>
              <w:t xml:space="preserve">жение глаголов. Изменяют глаголы прошедшего времени по родам. Подбирают заголовок к тексту. Передают по памяти содержание описательного текста. Составляют текст-описание по картинке с опорой на план и </w:t>
            </w:r>
            <w:r>
              <w:rPr>
                <w:rStyle w:val="FontStyle37"/>
                <w:rFonts w:eastAsiaTheme="majorEastAsia"/>
              </w:rPr>
              <w:lastRenderedPageBreak/>
              <w:t>ключевые слова. Анализируют и корректируют созданный текст, оценивают текст. Находят в нем смысловые ошибки.</w:t>
            </w:r>
          </w:p>
        </w:tc>
      </w:tr>
      <w:tr w:rsidR="00CA593C" w:rsidRPr="00CD0F14" w:rsidTr="00692AE9">
        <w:trPr>
          <w:trHeight w:val="248"/>
        </w:trPr>
        <w:tc>
          <w:tcPr>
            <w:tcW w:w="698" w:type="dxa"/>
          </w:tcPr>
          <w:p w:rsidR="00CA593C" w:rsidRDefault="00CA593C" w:rsidP="00692AE9">
            <w:pPr>
              <w:pStyle w:val="a3"/>
            </w:pPr>
            <w:r>
              <w:t>147-148</w:t>
            </w:r>
          </w:p>
        </w:tc>
        <w:tc>
          <w:tcPr>
            <w:tcW w:w="2529" w:type="dxa"/>
          </w:tcPr>
          <w:p w:rsidR="00CA593C" w:rsidRPr="00B71505" w:rsidRDefault="00CA593C" w:rsidP="00692AE9">
            <w:pPr>
              <w:pStyle w:val="a3"/>
              <w:rPr>
                <w:rStyle w:val="FontStyle23"/>
                <w:sz w:val="22"/>
                <w:szCs w:val="22"/>
              </w:rPr>
            </w:pPr>
            <w:r>
              <w:rPr>
                <w:rStyle w:val="FontStyle23"/>
                <w:sz w:val="22"/>
                <w:szCs w:val="22"/>
              </w:rPr>
              <w:t>Состав слова.</w:t>
            </w:r>
          </w:p>
        </w:tc>
        <w:tc>
          <w:tcPr>
            <w:tcW w:w="850" w:type="dxa"/>
          </w:tcPr>
          <w:p w:rsidR="00CA593C" w:rsidRDefault="00CA593C" w:rsidP="00692AE9">
            <w:pPr>
              <w:pStyle w:val="a3"/>
            </w:pPr>
            <w:r>
              <w:t>2</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Default="00CA593C" w:rsidP="00692AE9">
            <w:pPr>
              <w:pStyle w:val="a3"/>
              <w:rPr>
                <w:b/>
              </w:rPr>
            </w:pPr>
          </w:p>
        </w:tc>
        <w:tc>
          <w:tcPr>
            <w:tcW w:w="2694" w:type="dxa"/>
            <w:vMerge/>
          </w:tcPr>
          <w:p w:rsidR="00CA593C" w:rsidRPr="00CD0F14" w:rsidRDefault="00CA593C" w:rsidP="00692AE9">
            <w:pPr>
              <w:pStyle w:val="a3"/>
            </w:pPr>
          </w:p>
        </w:tc>
        <w:tc>
          <w:tcPr>
            <w:tcW w:w="2409" w:type="dxa"/>
            <w:vMerge/>
          </w:tcPr>
          <w:p w:rsidR="00CA593C" w:rsidRPr="00CD0F14" w:rsidRDefault="00CA593C" w:rsidP="00692AE9">
            <w:pPr>
              <w:pStyle w:val="a3"/>
            </w:pPr>
          </w:p>
        </w:tc>
        <w:tc>
          <w:tcPr>
            <w:tcW w:w="2410" w:type="dxa"/>
            <w:vMerge/>
          </w:tcPr>
          <w:p w:rsidR="00CA593C" w:rsidRPr="00CD0F14" w:rsidRDefault="00CA593C" w:rsidP="00692AE9">
            <w:pPr>
              <w:pStyle w:val="a3"/>
            </w:pPr>
          </w:p>
        </w:tc>
      </w:tr>
      <w:tr w:rsidR="00CA593C" w:rsidRPr="00CD0F14" w:rsidTr="00692AE9">
        <w:trPr>
          <w:trHeight w:val="248"/>
        </w:trPr>
        <w:tc>
          <w:tcPr>
            <w:tcW w:w="698" w:type="dxa"/>
          </w:tcPr>
          <w:p w:rsidR="00CA593C" w:rsidRDefault="00CA593C" w:rsidP="00692AE9">
            <w:pPr>
              <w:pStyle w:val="a3"/>
            </w:pPr>
            <w:r>
              <w:t>149</w:t>
            </w:r>
          </w:p>
        </w:tc>
        <w:tc>
          <w:tcPr>
            <w:tcW w:w="2529" w:type="dxa"/>
          </w:tcPr>
          <w:p w:rsidR="00CA593C" w:rsidRPr="00B71505" w:rsidRDefault="00CA593C" w:rsidP="00692AE9">
            <w:pPr>
              <w:pStyle w:val="a3"/>
              <w:rPr>
                <w:rStyle w:val="FontStyle23"/>
                <w:sz w:val="22"/>
                <w:szCs w:val="22"/>
              </w:rPr>
            </w:pPr>
            <w:r>
              <w:rPr>
                <w:rStyle w:val="FontStyle23"/>
                <w:sz w:val="22"/>
                <w:szCs w:val="22"/>
              </w:rPr>
              <w:t>Части речи.</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Default="00CA593C" w:rsidP="00692AE9">
            <w:pPr>
              <w:pStyle w:val="a3"/>
              <w:rPr>
                <w:b/>
              </w:rPr>
            </w:pPr>
          </w:p>
        </w:tc>
        <w:tc>
          <w:tcPr>
            <w:tcW w:w="2694" w:type="dxa"/>
            <w:vMerge/>
          </w:tcPr>
          <w:p w:rsidR="00CA593C" w:rsidRPr="00CD0F14" w:rsidRDefault="00CA593C" w:rsidP="00692AE9">
            <w:pPr>
              <w:pStyle w:val="a3"/>
            </w:pPr>
          </w:p>
        </w:tc>
        <w:tc>
          <w:tcPr>
            <w:tcW w:w="2409" w:type="dxa"/>
            <w:vMerge/>
          </w:tcPr>
          <w:p w:rsidR="00CA593C" w:rsidRPr="00CD0F14" w:rsidRDefault="00CA593C" w:rsidP="00692AE9">
            <w:pPr>
              <w:pStyle w:val="a3"/>
            </w:pPr>
          </w:p>
        </w:tc>
        <w:tc>
          <w:tcPr>
            <w:tcW w:w="2410" w:type="dxa"/>
            <w:vMerge/>
          </w:tcPr>
          <w:p w:rsidR="00CA593C" w:rsidRPr="00CD0F14" w:rsidRDefault="00CA593C" w:rsidP="00692AE9">
            <w:pPr>
              <w:pStyle w:val="a3"/>
            </w:pPr>
          </w:p>
        </w:tc>
      </w:tr>
      <w:tr w:rsidR="00CA593C" w:rsidRPr="00CD0F14" w:rsidTr="00692AE9">
        <w:trPr>
          <w:trHeight w:val="248"/>
        </w:trPr>
        <w:tc>
          <w:tcPr>
            <w:tcW w:w="698" w:type="dxa"/>
          </w:tcPr>
          <w:p w:rsidR="00CA593C" w:rsidRDefault="00CA593C" w:rsidP="00692AE9">
            <w:pPr>
              <w:pStyle w:val="a3"/>
            </w:pPr>
            <w:r>
              <w:t>150-151</w:t>
            </w:r>
          </w:p>
        </w:tc>
        <w:tc>
          <w:tcPr>
            <w:tcW w:w="2529" w:type="dxa"/>
          </w:tcPr>
          <w:p w:rsidR="00CA593C" w:rsidRPr="00325379" w:rsidRDefault="00CA593C" w:rsidP="00692AE9">
            <w:pPr>
              <w:pStyle w:val="a3"/>
              <w:rPr>
                <w:rStyle w:val="FontStyle23"/>
                <w:sz w:val="22"/>
                <w:szCs w:val="22"/>
              </w:rPr>
            </w:pPr>
            <w:r>
              <w:rPr>
                <w:rStyle w:val="FontStyle23"/>
                <w:sz w:val="22"/>
                <w:szCs w:val="22"/>
              </w:rPr>
              <w:t>Имя существительное</w:t>
            </w:r>
          </w:p>
        </w:tc>
        <w:tc>
          <w:tcPr>
            <w:tcW w:w="850" w:type="dxa"/>
          </w:tcPr>
          <w:p w:rsidR="00CA593C" w:rsidRDefault="00CA593C" w:rsidP="00692AE9">
            <w:pPr>
              <w:pStyle w:val="a3"/>
            </w:pPr>
            <w:r>
              <w:t>2</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Default="00CA593C" w:rsidP="00692AE9">
            <w:pPr>
              <w:pStyle w:val="a3"/>
              <w:rPr>
                <w:b/>
              </w:rPr>
            </w:pPr>
          </w:p>
        </w:tc>
        <w:tc>
          <w:tcPr>
            <w:tcW w:w="2694" w:type="dxa"/>
            <w:vMerge/>
          </w:tcPr>
          <w:p w:rsidR="00CA593C" w:rsidRPr="00CD0F14" w:rsidRDefault="00CA593C" w:rsidP="00692AE9">
            <w:pPr>
              <w:pStyle w:val="a3"/>
            </w:pPr>
          </w:p>
        </w:tc>
        <w:tc>
          <w:tcPr>
            <w:tcW w:w="2409" w:type="dxa"/>
            <w:vMerge/>
          </w:tcPr>
          <w:p w:rsidR="00CA593C" w:rsidRPr="00CD0F14" w:rsidRDefault="00CA593C" w:rsidP="00692AE9">
            <w:pPr>
              <w:pStyle w:val="a3"/>
            </w:pPr>
          </w:p>
        </w:tc>
        <w:tc>
          <w:tcPr>
            <w:tcW w:w="2410" w:type="dxa"/>
            <w:vMerge/>
          </w:tcPr>
          <w:p w:rsidR="00CA593C" w:rsidRPr="00CD0F14" w:rsidRDefault="00CA593C" w:rsidP="00692AE9">
            <w:pPr>
              <w:pStyle w:val="a3"/>
            </w:pPr>
          </w:p>
        </w:tc>
      </w:tr>
      <w:tr w:rsidR="00CA593C" w:rsidRPr="00CD0F14" w:rsidTr="00692AE9">
        <w:trPr>
          <w:trHeight w:val="248"/>
        </w:trPr>
        <w:tc>
          <w:tcPr>
            <w:tcW w:w="698" w:type="dxa"/>
          </w:tcPr>
          <w:p w:rsidR="00CA593C" w:rsidRDefault="00CA593C" w:rsidP="00692AE9">
            <w:pPr>
              <w:pStyle w:val="a3"/>
            </w:pPr>
            <w:r>
              <w:t>152</w:t>
            </w:r>
          </w:p>
        </w:tc>
        <w:tc>
          <w:tcPr>
            <w:tcW w:w="2529" w:type="dxa"/>
          </w:tcPr>
          <w:p w:rsidR="00CA593C" w:rsidRPr="00B71505" w:rsidRDefault="00CA593C" w:rsidP="00692AE9">
            <w:pPr>
              <w:pStyle w:val="a3"/>
              <w:rPr>
                <w:rStyle w:val="FontStyle23"/>
                <w:sz w:val="22"/>
                <w:szCs w:val="22"/>
              </w:rPr>
            </w:pPr>
            <w:r>
              <w:rPr>
                <w:rStyle w:val="FontStyle23"/>
                <w:sz w:val="22"/>
                <w:szCs w:val="22"/>
              </w:rPr>
              <w:t>Имя прилагательное</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Default="00CA593C" w:rsidP="00692AE9">
            <w:pPr>
              <w:pStyle w:val="a3"/>
              <w:rPr>
                <w:b/>
              </w:rPr>
            </w:pPr>
          </w:p>
        </w:tc>
        <w:tc>
          <w:tcPr>
            <w:tcW w:w="2694" w:type="dxa"/>
            <w:vMerge/>
          </w:tcPr>
          <w:p w:rsidR="00CA593C" w:rsidRPr="00CD0F14" w:rsidRDefault="00CA593C" w:rsidP="00692AE9">
            <w:pPr>
              <w:pStyle w:val="a3"/>
            </w:pPr>
          </w:p>
        </w:tc>
        <w:tc>
          <w:tcPr>
            <w:tcW w:w="2409" w:type="dxa"/>
            <w:vMerge/>
          </w:tcPr>
          <w:p w:rsidR="00CA593C" w:rsidRPr="00CD0F14" w:rsidRDefault="00CA593C" w:rsidP="00692AE9">
            <w:pPr>
              <w:pStyle w:val="a3"/>
            </w:pPr>
          </w:p>
        </w:tc>
        <w:tc>
          <w:tcPr>
            <w:tcW w:w="2410" w:type="dxa"/>
            <w:vMerge/>
          </w:tcPr>
          <w:p w:rsidR="00CA593C" w:rsidRPr="00CD0F14" w:rsidRDefault="00CA593C" w:rsidP="00692AE9">
            <w:pPr>
              <w:pStyle w:val="a3"/>
            </w:pPr>
          </w:p>
        </w:tc>
      </w:tr>
      <w:tr w:rsidR="00CA593C" w:rsidRPr="00CD0F14" w:rsidTr="00692AE9">
        <w:trPr>
          <w:trHeight w:val="248"/>
        </w:trPr>
        <w:tc>
          <w:tcPr>
            <w:tcW w:w="698" w:type="dxa"/>
          </w:tcPr>
          <w:p w:rsidR="00CA593C" w:rsidRDefault="00CA593C" w:rsidP="00692AE9">
            <w:pPr>
              <w:pStyle w:val="a3"/>
            </w:pPr>
            <w:r>
              <w:t>153</w:t>
            </w:r>
          </w:p>
        </w:tc>
        <w:tc>
          <w:tcPr>
            <w:tcW w:w="2529" w:type="dxa"/>
          </w:tcPr>
          <w:p w:rsidR="00CA593C" w:rsidRPr="00B71505" w:rsidRDefault="00CA593C" w:rsidP="00692AE9">
            <w:pPr>
              <w:pStyle w:val="a3"/>
              <w:rPr>
                <w:rStyle w:val="FontStyle23"/>
                <w:sz w:val="22"/>
                <w:szCs w:val="22"/>
              </w:rPr>
            </w:pPr>
            <w:r>
              <w:rPr>
                <w:rStyle w:val="FontStyle23"/>
                <w:sz w:val="22"/>
                <w:szCs w:val="22"/>
              </w:rPr>
              <w:t>Местоимение</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Default="00CA593C" w:rsidP="00692AE9">
            <w:pPr>
              <w:pStyle w:val="a3"/>
              <w:rPr>
                <w:b/>
              </w:rPr>
            </w:pPr>
          </w:p>
        </w:tc>
        <w:tc>
          <w:tcPr>
            <w:tcW w:w="2694" w:type="dxa"/>
            <w:vMerge/>
          </w:tcPr>
          <w:p w:rsidR="00CA593C" w:rsidRPr="00CD0F14" w:rsidRDefault="00CA593C" w:rsidP="00692AE9">
            <w:pPr>
              <w:pStyle w:val="a3"/>
            </w:pPr>
          </w:p>
        </w:tc>
        <w:tc>
          <w:tcPr>
            <w:tcW w:w="2409" w:type="dxa"/>
            <w:vMerge/>
          </w:tcPr>
          <w:p w:rsidR="00CA593C" w:rsidRPr="00CD0F14" w:rsidRDefault="00CA593C" w:rsidP="00692AE9">
            <w:pPr>
              <w:pStyle w:val="a3"/>
            </w:pPr>
          </w:p>
        </w:tc>
        <w:tc>
          <w:tcPr>
            <w:tcW w:w="2410" w:type="dxa"/>
            <w:vMerge/>
          </w:tcPr>
          <w:p w:rsidR="00CA593C" w:rsidRPr="00CD0F14" w:rsidRDefault="00CA593C" w:rsidP="00692AE9">
            <w:pPr>
              <w:pStyle w:val="a3"/>
            </w:pPr>
          </w:p>
        </w:tc>
      </w:tr>
      <w:tr w:rsidR="00CA593C" w:rsidRPr="00CD0F14" w:rsidTr="00692AE9">
        <w:trPr>
          <w:trHeight w:val="248"/>
        </w:trPr>
        <w:tc>
          <w:tcPr>
            <w:tcW w:w="698" w:type="dxa"/>
          </w:tcPr>
          <w:p w:rsidR="00CA593C" w:rsidRDefault="00CA593C" w:rsidP="00692AE9">
            <w:pPr>
              <w:pStyle w:val="a3"/>
            </w:pPr>
            <w:r>
              <w:lastRenderedPageBreak/>
              <w:t>154-155</w:t>
            </w:r>
          </w:p>
        </w:tc>
        <w:tc>
          <w:tcPr>
            <w:tcW w:w="2529" w:type="dxa"/>
          </w:tcPr>
          <w:p w:rsidR="00CA593C" w:rsidRPr="00B71505" w:rsidRDefault="00CA593C" w:rsidP="00692AE9">
            <w:pPr>
              <w:pStyle w:val="a3"/>
              <w:rPr>
                <w:rStyle w:val="FontStyle23"/>
                <w:sz w:val="22"/>
                <w:szCs w:val="22"/>
              </w:rPr>
            </w:pPr>
            <w:r>
              <w:rPr>
                <w:rStyle w:val="FontStyle23"/>
                <w:sz w:val="22"/>
                <w:szCs w:val="22"/>
              </w:rPr>
              <w:t>Глагол</w:t>
            </w:r>
          </w:p>
        </w:tc>
        <w:tc>
          <w:tcPr>
            <w:tcW w:w="850" w:type="dxa"/>
          </w:tcPr>
          <w:p w:rsidR="00CA593C" w:rsidRDefault="00CA593C" w:rsidP="00692AE9">
            <w:pPr>
              <w:pStyle w:val="a3"/>
            </w:pPr>
            <w:r>
              <w:t>2</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Default="00CA593C" w:rsidP="00692AE9">
            <w:pPr>
              <w:pStyle w:val="a3"/>
              <w:rPr>
                <w:b/>
              </w:rPr>
            </w:pPr>
          </w:p>
        </w:tc>
        <w:tc>
          <w:tcPr>
            <w:tcW w:w="2694" w:type="dxa"/>
            <w:vMerge/>
          </w:tcPr>
          <w:p w:rsidR="00CA593C" w:rsidRPr="00CD0F14" w:rsidRDefault="00CA593C" w:rsidP="00692AE9">
            <w:pPr>
              <w:pStyle w:val="a3"/>
            </w:pPr>
          </w:p>
        </w:tc>
        <w:tc>
          <w:tcPr>
            <w:tcW w:w="2409" w:type="dxa"/>
            <w:vMerge/>
          </w:tcPr>
          <w:p w:rsidR="00CA593C" w:rsidRPr="00CD0F14" w:rsidRDefault="00CA593C" w:rsidP="00692AE9">
            <w:pPr>
              <w:pStyle w:val="a3"/>
            </w:pPr>
          </w:p>
        </w:tc>
        <w:tc>
          <w:tcPr>
            <w:tcW w:w="2410" w:type="dxa"/>
            <w:vMerge/>
          </w:tcPr>
          <w:p w:rsidR="00CA593C" w:rsidRPr="00CD0F14" w:rsidRDefault="00CA593C" w:rsidP="00692AE9">
            <w:pPr>
              <w:pStyle w:val="a3"/>
            </w:pPr>
          </w:p>
        </w:tc>
      </w:tr>
      <w:tr w:rsidR="00CA593C" w:rsidRPr="00CD0F14" w:rsidTr="00692AE9">
        <w:trPr>
          <w:trHeight w:val="248"/>
        </w:trPr>
        <w:tc>
          <w:tcPr>
            <w:tcW w:w="698" w:type="dxa"/>
          </w:tcPr>
          <w:p w:rsidR="00CA593C" w:rsidRDefault="00CA593C" w:rsidP="00692AE9">
            <w:pPr>
              <w:pStyle w:val="a3"/>
            </w:pPr>
            <w:r>
              <w:lastRenderedPageBreak/>
              <w:t>156</w:t>
            </w:r>
          </w:p>
        </w:tc>
        <w:tc>
          <w:tcPr>
            <w:tcW w:w="2529" w:type="dxa"/>
          </w:tcPr>
          <w:p w:rsidR="00CA593C" w:rsidRPr="00B71505" w:rsidRDefault="00CA593C" w:rsidP="00692AE9">
            <w:pPr>
              <w:pStyle w:val="a3"/>
              <w:rPr>
                <w:rStyle w:val="FontStyle23"/>
                <w:sz w:val="22"/>
                <w:szCs w:val="22"/>
              </w:rPr>
            </w:pPr>
            <w:r>
              <w:rPr>
                <w:rStyle w:val="FontStyle23"/>
                <w:b/>
                <w:i/>
                <w:sz w:val="22"/>
                <w:szCs w:val="22"/>
              </w:rPr>
              <w:t>Итоговый контрольный диктант № 10.</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Default="00CA593C" w:rsidP="00692AE9">
            <w:pPr>
              <w:pStyle w:val="a3"/>
              <w:rPr>
                <w:b/>
              </w:rPr>
            </w:pPr>
          </w:p>
        </w:tc>
        <w:tc>
          <w:tcPr>
            <w:tcW w:w="2694" w:type="dxa"/>
            <w:vMerge/>
          </w:tcPr>
          <w:p w:rsidR="00CA593C" w:rsidRPr="00CD0F14" w:rsidRDefault="00CA593C" w:rsidP="00692AE9">
            <w:pPr>
              <w:pStyle w:val="a3"/>
            </w:pPr>
          </w:p>
        </w:tc>
        <w:tc>
          <w:tcPr>
            <w:tcW w:w="2409" w:type="dxa"/>
            <w:vMerge/>
          </w:tcPr>
          <w:p w:rsidR="00CA593C" w:rsidRPr="00CD0F14" w:rsidRDefault="00CA593C" w:rsidP="00692AE9">
            <w:pPr>
              <w:pStyle w:val="a3"/>
            </w:pPr>
          </w:p>
        </w:tc>
        <w:tc>
          <w:tcPr>
            <w:tcW w:w="2410" w:type="dxa"/>
            <w:vMerge/>
          </w:tcPr>
          <w:p w:rsidR="00CA593C" w:rsidRPr="00CD0F14" w:rsidRDefault="00CA593C" w:rsidP="00692AE9">
            <w:pPr>
              <w:pStyle w:val="a3"/>
            </w:pPr>
          </w:p>
        </w:tc>
      </w:tr>
      <w:tr w:rsidR="00CA593C" w:rsidRPr="00CD0F14" w:rsidTr="00692AE9">
        <w:trPr>
          <w:trHeight w:val="248"/>
        </w:trPr>
        <w:tc>
          <w:tcPr>
            <w:tcW w:w="698" w:type="dxa"/>
          </w:tcPr>
          <w:p w:rsidR="00CA593C" w:rsidRDefault="00CA593C" w:rsidP="00692AE9">
            <w:pPr>
              <w:pStyle w:val="a3"/>
            </w:pPr>
            <w:r>
              <w:t>157</w:t>
            </w:r>
          </w:p>
        </w:tc>
        <w:tc>
          <w:tcPr>
            <w:tcW w:w="2529" w:type="dxa"/>
          </w:tcPr>
          <w:p w:rsidR="00CA593C" w:rsidRPr="00325379" w:rsidRDefault="00CA593C" w:rsidP="00692AE9">
            <w:pPr>
              <w:pStyle w:val="a3"/>
              <w:rPr>
                <w:rStyle w:val="FontStyle23"/>
                <w:sz w:val="22"/>
                <w:szCs w:val="22"/>
              </w:rPr>
            </w:pPr>
            <w:r>
              <w:rPr>
                <w:rStyle w:val="FontStyle23"/>
                <w:sz w:val="22"/>
                <w:szCs w:val="22"/>
              </w:rPr>
              <w:t>Анализ контрольного диктанта.</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Default="00CA593C" w:rsidP="00692AE9">
            <w:pPr>
              <w:pStyle w:val="a3"/>
              <w:rPr>
                <w:b/>
              </w:rPr>
            </w:pPr>
          </w:p>
        </w:tc>
        <w:tc>
          <w:tcPr>
            <w:tcW w:w="2694" w:type="dxa"/>
            <w:vMerge/>
          </w:tcPr>
          <w:p w:rsidR="00CA593C" w:rsidRPr="00CD0F14" w:rsidRDefault="00CA593C" w:rsidP="00692AE9">
            <w:pPr>
              <w:pStyle w:val="a3"/>
            </w:pPr>
          </w:p>
        </w:tc>
        <w:tc>
          <w:tcPr>
            <w:tcW w:w="2409" w:type="dxa"/>
            <w:vMerge/>
          </w:tcPr>
          <w:p w:rsidR="00CA593C" w:rsidRPr="00CD0F14" w:rsidRDefault="00CA593C" w:rsidP="00692AE9">
            <w:pPr>
              <w:pStyle w:val="a3"/>
            </w:pPr>
          </w:p>
        </w:tc>
        <w:tc>
          <w:tcPr>
            <w:tcW w:w="2410" w:type="dxa"/>
            <w:vMerge/>
          </w:tcPr>
          <w:p w:rsidR="00CA593C" w:rsidRPr="00CD0F14" w:rsidRDefault="00CA593C" w:rsidP="00692AE9">
            <w:pPr>
              <w:pStyle w:val="a3"/>
            </w:pPr>
          </w:p>
        </w:tc>
      </w:tr>
      <w:tr w:rsidR="00CA593C" w:rsidRPr="00CD0F14" w:rsidTr="00692AE9">
        <w:trPr>
          <w:trHeight w:val="248"/>
        </w:trPr>
        <w:tc>
          <w:tcPr>
            <w:tcW w:w="698" w:type="dxa"/>
          </w:tcPr>
          <w:p w:rsidR="00CA593C" w:rsidRDefault="00CA593C" w:rsidP="00692AE9">
            <w:pPr>
              <w:pStyle w:val="a3"/>
            </w:pPr>
            <w:r>
              <w:t>158-159</w:t>
            </w:r>
          </w:p>
        </w:tc>
        <w:tc>
          <w:tcPr>
            <w:tcW w:w="2529" w:type="dxa"/>
          </w:tcPr>
          <w:p w:rsidR="00CA593C" w:rsidRPr="00B71505" w:rsidRDefault="00CA593C" w:rsidP="00692AE9">
            <w:pPr>
              <w:pStyle w:val="a3"/>
              <w:rPr>
                <w:rStyle w:val="FontStyle23"/>
                <w:sz w:val="22"/>
                <w:szCs w:val="22"/>
              </w:rPr>
            </w:pPr>
            <w:r>
              <w:rPr>
                <w:rStyle w:val="FontStyle23"/>
                <w:sz w:val="22"/>
                <w:szCs w:val="22"/>
              </w:rPr>
              <w:t>Повторение.</w:t>
            </w:r>
          </w:p>
        </w:tc>
        <w:tc>
          <w:tcPr>
            <w:tcW w:w="850" w:type="dxa"/>
          </w:tcPr>
          <w:p w:rsidR="00CA593C" w:rsidRDefault="00CA593C" w:rsidP="00692AE9">
            <w:pPr>
              <w:pStyle w:val="a3"/>
            </w:pPr>
            <w:r>
              <w:t>2</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Default="00CA593C" w:rsidP="00692AE9">
            <w:pPr>
              <w:pStyle w:val="a3"/>
              <w:rPr>
                <w:b/>
              </w:rPr>
            </w:pPr>
          </w:p>
        </w:tc>
        <w:tc>
          <w:tcPr>
            <w:tcW w:w="2694" w:type="dxa"/>
            <w:vMerge/>
          </w:tcPr>
          <w:p w:rsidR="00CA593C" w:rsidRPr="00CD0F14" w:rsidRDefault="00CA593C" w:rsidP="00692AE9">
            <w:pPr>
              <w:pStyle w:val="a3"/>
            </w:pPr>
          </w:p>
        </w:tc>
        <w:tc>
          <w:tcPr>
            <w:tcW w:w="2409" w:type="dxa"/>
            <w:vMerge/>
          </w:tcPr>
          <w:p w:rsidR="00CA593C" w:rsidRPr="00CD0F14" w:rsidRDefault="00CA593C" w:rsidP="00692AE9">
            <w:pPr>
              <w:pStyle w:val="a3"/>
            </w:pPr>
          </w:p>
        </w:tc>
        <w:tc>
          <w:tcPr>
            <w:tcW w:w="2410" w:type="dxa"/>
            <w:vMerge/>
          </w:tcPr>
          <w:p w:rsidR="00CA593C" w:rsidRPr="00CD0F14" w:rsidRDefault="00CA593C" w:rsidP="00692AE9">
            <w:pPr>
              <w:pStyle w:val="a3"/>
            </w:pPr>
          </w:p>
        </w:tc>
      </w:tr>
      <w:tr w:rsidR="00CA593C" w:rsidRPr="00CD0F14" w:rsidTr="00692AE9">
        <w:trPr>
          <w:trHeight w:val="248"/>
        </w:trPr>
        <w:tc>
          <w:tcPr>
            <w:tcW w:w="698" w:type="dxa"/>
          </w:tcPr>
          <w:p w:rsidR="00CA593C" w:rsidRDefault="00CA593C" w:rsidP="00692AE9">
            <w:pPr>
              <w:pStyle w:val="a3"/>
            </w:pPr>
            <w:r>
              <w:t>160</w:t>
            </w:r>
          </w:p>
        </w:tc>
        <w:tc>
          <w:tcPr>
            <w:tcW w:w="2529" w:type="dxa"/>
          </w:tcPr>
          <w:p w:rsidR="00CA593C" w:rsidRPr="00E05E3D" w:rsidRDefault="00CA593C" w:rsidP="00692AE9">
            <w:pPr>
              <w:pStyle w:val="a3"/>
              <w:rPr>
                <w:rStyle w:val="FontStyle23"/>
                <w:b/>
                <w:sz w:val="22"/>
                <w:szCs w:val="22"/>
              </w:rPr>
            </w:pPr>
            <w:r w:rsidRPr="00E05E3D">
              <w:rPr>
                <w:rStyle w:val="FontStyle23"/>
                <w:b/>
                <w:sz w:val="22"/>
                <w:szCs w:val="22"/>
              </w:rPr>
              <w:t>Контрольное изложение.</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Default="00CA593C" w:rsidP="00692AE9">
            <w:pPr>
              <w:pStyle w:val="a3"/>
              <w:rPr>
                <w:b/>
              </w:rPr>
            </w:pPr>
          </w:p>
        </w:tc>
        <w:tc>
          <w:tcPr>
            <w:tcW w:w="2694" w:type="dxa"/>
            <w:vMerge/>
          </w:tcPr>
          <w:p w:rsidR="00CA593C" w:rsidRPr="00CD0F14" w:rsidRDefault="00CA593C" w:rsidP="00692AE9">
            <w:pPr>
              <w:pStyle w:val="a3"/>
            </w:pPr>
          </w:p>
        </w:tc>
        <w:tc>
          <w:tcPr>
            <w:tcW w:w="2409" w:type="dxa"/>
            <w:vMerge/>
          </w:tcPr>
          <w:p w:rsidR="00CA593C" w:rsidRPr="00CD0F14" w:rsidRDefault="00CA593C" w:rsidP="00692AE9">
            <w:pPr>
              <w:pStyle w:val="a3"/>
            </w:pPr>
          </w:p>
        </w:tc>
        <w:tc>
          <w:tcPr>
            <w:tcW w:w="2410" w:type="dxa"/>
            <w:vMerge/>
          </w:tcPr>
          <w:p w:rsidR="00CA593C" w:rsidRPr="00CD0F14" w:rsidRDefault="00CA593C" w:rsidP="00692AE9">
            <w:pPr>
              <w:pStyle w:val="a3"/>
            </w:pPr>
          </w:p>
        </w:tc>
      </w:tr>
      <w:tr w:rsidR="00CA593C" w:rsidRPr="00CD0F14" w:rsidTr="00692AE9">
        <w:trPr>
          <w:trHeight w:val="248"/>
        </w:trPr>
        <w:tc>
          <w:tcPr>
            <w:tcW w:w="698" w:type="dxa"/>
          </w:tcPr>
          <w:p w:rsidR="00CA593C" w:rsidRDefault="00CA593C" w:rsidP="00692AE9">
            <w:pPr>
              <w:pStyle w:val="a3"/>
            </w:pPr>
            <w:r>
              <w:t>161</w:t>
            </w:r>
          </w:p>
        </w:tc>
        <w:tc>
          <w:tcPr>
            <w:tcW w:w="2529" w:type="dxa"/>
          </w:tcPr>
          <w:p w:rsidR="00CA593C" w:rsidRPr="00B71505" w:rsidRDefault="00CA593C" w:rsidP="00692AE9">
            <w:pPr>
              <w:pStyle w:val="a3"/>
              <w:rPr>
                <w:rStyle w:val="FontStyle23"/>
                <w:sz w:val="22"/>
                <w:szCs w:val="22"/>
              </w:rPr>
            </w:pPr>
            <w:r>
              <w:rPr>
                <w:rStyle w:val="FontStyle23"/>
                <w:sz w:val="22"/>
                <w:szCs w:val="22"/>
              </w:rPr>
              <w:t>Анализ изложение.</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Default="00CA593C" w:rsidP="00692AE9">
            <w:pPr>
              <w:pStyle w:val="a3"/>
              <w:rPr>
                <w:b/>
              </w:rPr>
            </w:pPr>
          </w:p>
        </w:tc>
        <w:tc>
          <w:tcPr>
            <w:tcW w:w="2694" w:type="dxa"/>
            <w:vMerge/>
          </w:tcPr>
          <w:p w:rsidR="00CA593C" w:rsidRPr="00CD0F14" w:rsidRDefault="00CA593C" w:rsidP="00692AE9">
            <w:pPr>
              <w:pStyle w:val="a3"/>
            </w:pPr>
          </w:p>
        </w:tc>
        <w:tc>
          <w:tcPr>
            <w:tcW w:w="2409" w:type="dxa"/>
            <w:vMerge/>
          </w:tcPr>
          <w:p w:rsidR="00CA593C" w:rsidRPr="00CD0F14" w:rsidRDefault="00CA593C" w:rsidP="00692AE9">
            <w:pPr>
              <w:pStyle w:val="a3"/>
            </w:pPr>
          </w:p>
        </w:tc>
        <w:tc>
          <w:tcPr>
            <w:tcW w:w="2410" w:type="dxa"/>
            <w:vMerge/>
          </w:tcPr>
          <w:p w:rsidR="00CA593C" w:rsidRPr="00CD0F14" w:rsidRDefault="00CA593C" w:rsidP="00692AE9">
            <w:pPr>
              <w:pStyle w:val="a3"/>
            </w:pPr>
          </w:p>
        </w:tc>
      </w:tr>
      <w:tr w:rsidR="00CA593C" w:rsidRPr="00CD0F14" w:rsidTr="00692AE9">
        <w:trPr>
          <w:trHeight w:val="248"/>
        </w:trPr>
        <w:tc>
          <w:tcPr>
            <w:tcW w:w="698" w:type="dxa"/>
          </w:tcPr>
          <w:p w:rsidR="00CA593C" w:rsidRDefault="00CA593C" w:rsidP="00692AE9">
            <w:pPr>
              <w:pStyle w:val="a3"/>
            </w:pPr>
            <w:r>
              <w:t>162-165</w:t>
            </w:r>
          </w:p>
        </w:tc>
        <w:tc>
          <w:tcPr>
            <w:tcW w:w="2529" w:type="dxa"/>
          </w:tcPr>
          <w:p w:rsidR="00CA593C" w:rsidRPr="00B71505" w:rsidRDefault="00CA593C" w:rsidP="00692AE9">
            <w:pPr>
              <w:pStyle w:val="a3"/>
              <w:rPr>
                <w:rStyle w:val="FontStyle23"/>
                <w:sz w:val="22"/>
                <w:szCs w:val="22"/>
              </w:rPr>
            </w:pPr>
            <w:r>
              <w:rPr>
                <w:rStyle w:val="FontStyle23"/>
                <w:sz w:val="22"/>
                <w:szCs w:val="22"/>
              </w:rPr>
              <w:t>Повторение.</w:t>
            </w:r>
          </w:p>
        </w:tc>
        <w:tc>
          <w:tcPr>
            <w:tcW w:w="850" w:type="dxa"/>
          </w:tcPr>
          <w:p w:rsidR="00CA593C" w:rsidRDefault="00CA593C" w:rsidP="00692AE9">
            <w:pPr>
              <w:pStyle w:val="a3"/>
            </w:pPr>
            <w:r>
              <w:t>4</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Default="00CA593C" w:rsidP="00692AE9">
            <w:pPr>
              <w:pStyle w:val="a3"/>
              <w:rPr>
                <w:b/>
              </w:rPr>
            </w:pPr>
          </w:p>
        </w:tc>
        <w:tc>
          <w:tcPr>
            <w:tcW w:w="2694" w:type="dxa"/>
            <w:vMerge/>
          </w:tcPr>
          <w:p w:rsidR="00CA593C" w:rsidRPr="00CD0F14" w:rsidRDefault="00CA593C" w:rsidP="00692AE9">
            <w:pPr>
              <w:pStyle w:val="a3"/>
            </w:pPr>
          </w:p>
        </w:tc>
        <w:tc>
          <w:tcPr>
            <w:tcW w:w="2409" w:type="dxa"/>
            <w:vMerge/>
          </w:tcPr>
          <w:p w:rsidR="00CA593C" w:rsidRPr="00CD0F14" w:rsidRDefault="00CA593C" w:rsidP="00692AE9">
            <w:pPr>
              <w:pStyle w:val="a3"/>
            </w:pPr>
          </w:p>
        </w:tc>
        <w:tc>
          <w:tcPr>
            <w:tcW w:w="2410" w:type="dxa"/>
            <w:vMerge/>
          </w:tcPr>
          <w:p w:rsidR="00CA593C" w:rsidRPr="00CD0F14" w:rsidRDefault="00CA593C" w:rsidP="00692AE9">
            <w:pPr>
              <w:pStyle w:val="a3"/>
            </w:pPr>
          </w:p>
        </w:tc>
      </w:tr>
      <w:tr w:rsidR="00CA593C" w:rsidRPr="00CD0F14" w:rsidTr="00692AE9">
        <w:trPr>
          <w:trHeight w:val="248"/>
        </w:trPr>
        <w:tc>
          <w:tcPr>
            <w:tcW w:w="698" w:type="dxa"/>
          </w:tcPr>
          <w:p w:rsidR="00CA593C" w:rsidRDefault="00CA593C" w:rsidP="00692AE9">
            <w:pPr>
              <w:pStyle w:val="a3"/>
            </w:pPr>
            <w:r>
              <w:t>166</w:t>
            </w:r>
          </w:p>
        </w:tc>
        <w:tc>
          <w:tcPr>
            <w:tcW w:w="2529" w:type="dxa"/>
          </w:tcPr>
          <w:p w:rsidR="00CA593C" w:rsidRPr="001C6934" w:rsidRDefault="00CA593C" w:rsidP="00692AE9">
            <w:pPr>
              <w:pStyle w:val="a3"/>
              <w:rPr>
                <w:rStyle w:val="FontStyle23"/>
                <w:b/>
                <w:sz w:val="22"/>
                <w:szCs w:val="22"/>
              </w:rPr>
            </w:pPr>
            <w:r w:rsidRPr="00B453A2">
              <w:rPr>
                <w:rStyle w:val="FontStyle23"/>
                <w:b/>
                <w:sz w:val="22"/>
                <w:szCs w:val="22"/>
              </w:rPr>
              <w:t>Краткое изложение</w:t>
            </w:r>
            <w:r>
              <w:rPr>
                <w:rStyle w:val="FontStyle23"/>
                <w:b/>
                <w:sz w:val="22"/>
                <w:szCs w:val="22"/>
              </w:rPr>
              <w:t xml:space="preserve"> </w:t>
            </w:r>
            <w:r w:rsidRPr="00B453A2">
              <w:rPr>
                <w:rStyle w:val="FontStyle23"/>
                <w:b/>
                <w:sz w:val="22"/>
                <w:szCs w:val="22"/>
              </w:rPr>
              <w:t>(упр 490)</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Default="00CA593C" w:rsidP="00692AE9">
            <w:pPr>
              <w:pStyle w:val="a3"/>
              <w:rPr>
                <w:b/>
              </w:rPr>
            </w:pPr>
          </w:p>
        </w:tc>
        <w:tc>
          <w:tcPr>
            <w:tcW w:w="2694" w:type="dxa"/>
            <w:vMerge/>
          </w:tcPr>
          <w:p w:rsidR="00CA593C" w:rsidRPr="00CD0F14" w:rsidRDefault="00CA593C" w:rsidP="00692AE9">
            <w:pPr>
              <w:pStyle w:val="a3"/>
            </w:pPr>
          </w:p>
        </w:tc>
        <w:tc>
          <w:tcPr>
            <w:tcW w:w="2409" w:type="dxa"/>
            <w:vMerge/>
          </w:tcPr>
          <w:p w:rsidR="00CA593C" w:rsidRPr="00CD0F14" w:rsidRDefault="00CA593C" w:rsidP="00692AE9">
            <w:pPr>
              <w:pStyle w:val="a3"/>
            </w:pPr>
          </w:p>
        </w:tc>
        <w:tc>
          <w:tcPr>
            <w:tcW w:w="2410" w:type="dxa"/>
            <w:vMerge/>
          </w:tcPr>
          <w:p w:rsidR="00CA593C" w:rsidRPr="00CD0F14" w:rsidRDefault="00CA593C" w:rsidP="00692AE9">
            <w:pPr>
              <w:pStyle w:val="a3"/>
            </w:pPr>
          </w:p>
        </w:tc>
      </w:tr>
      <w:tr w:rsidR="00CA593C" w:rsidRPr="00CD0F14" w:rsidTr="00692AE9">
        <w:trPr>
          <w:trHeight w:val="248"/>
        </w:trPr>
        <w:tc>
          <w:tcPr>
            <w:tcW w:w="698" w:type="dxa"/>
          </w:tcPr>
          <w:p w:rsidR="00CA593C" w:rsidRDefault="00CA593C" w:rsidP="00692AE9">
            <w:pPr>
              <w:pStyle w:val="a3"/>
            </w:pPr>
            <w:r>
              <w:t>167-169</w:t>
            </w:r>
          </w:p>
        </w:tc>
        <w:tc>
          <w:tcPr>
            <w:tcW w:w="2529" w:type="dxa"/>
          </w:tcPr>
          <w:p w:rsidR="00CA593C" w:rsidRPr="001C6934" w:rsidRDefault="00CA593C" w:rsidP="00692AE9">
            <w:pPr>
              <w:pStyle w:val="a3"/>
              <w:rPr>
                <w:rStyle w:val="FontStyle23"/>
                <w:b/>
                <w:sz w:val="22"/>
                <w:szCs w:val="22"/>
              </w:rPr>
            </w:pPr>
            <w:r>
              <w:rPr>
                <w:rStyle w:val="FontStyle23"/>
                <w:sz w:val="22"/>
                <w:szCs w:val="22"/>
              </w:rPr>
              <w:t>Повторение.</w:t>
            </w:r>
          </w:p>
        </w:tc>
        <w:tc>
          <w:tcPr>
            <w:tcW w:w="850" w:type="dxa"/>
          </w:tcPr>
          <w:p w:rsidR="00CA593C" w:rsidRDefault="00CA593C" w:rsidP="00692AE9">
            <w:pPr>
              <w:pStyle w:val="a3"/>
            </w:pPr>
            <w:r>
              <w:t>3</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Default="00CA593C" w:rsidP="00692AE9">
            <w:pPr>
              <w:pStyle w:val="a3"/>
              <w:rPr>
                <w:b/>
              </w:rPr>
            </w:pPr>
          </w:p>
        </w:tc>
        <w:tc>
          <w:tcPr>
            <w:tcW w:w="2694" w:type="dxa"/>
            <w:vMerge/>
          </w:tcPr>
          <w:p w:rsidR="00CA593C" w:rsidRPr="00CD0F14" w:rsidRDefault="00CA593C" w:rsidP="00692AE9">
            <w:pPr>
              <w:pStyle w:val="a3"/>
            </w:pPr>
          </w:p>
        </w:tc>
        <w:tc>
          <w:tcPr>
            <w:tcW w:w="2409" w:type="dxa"/>
            <w:vMerge/>
          </w:tcPr>
          <w:p w:rsidR="00CA593C" w:rsidRPr="00CD0F14" w:rsidRDefault="00CA593C" w:rsidP="00692AE9">
            <w:pPr>
              <w:pStyle w:val="a3"/>
            </w:pPr>
          </w:p>
        </w:tc>
        <w:tc>
          <w:tcPr>
            <w:tcW w:w="2410" w:type="dxa"/>
            <w:vMerge/>
          </w:tcPr>
          <w:p w:rsidR="00CA593C" w:rsidRPr="00CD0F14" w:rsidRDefault="00CA593C" w:rsidP="00692AE9">
            <w:pPr>
              <w:pStyle w:val="a3"/>
            </w:pPr>
          </w:p>
        </w:tc>
      </w:tr>
      <w:tr w:rsidR="00CA593C" w:rsidRPr="00CD0F14" w:rsidTr="00692AE9">
        <w:trPr>
          <w:trHeight w:val="248"/>
        </w:trPr>
        <w:tc>
          <w:tcPr>
            <w:tcW w:w="698" w:type="dxa"/>
          </w:tcPr>
          <w:p w:rsidR="00CA593C" w:rsidRDefault="00CA593C" w:rsidP="00692AE9">
            <w:pPr>
              <w:pStyle w:val="a3"/>
            </w:pPr>
            <w:r>
              <w:t>170</w:t>
            </w:r>
          </w:p>
        </w:tc>
        <w:tc>
          <w:tcPr>
            <w:tcW w:w="2529" w:type="dxa"/>
          </w:tcPr>
          <w:p w:rsidR="00CA593C" w:rsidRPr="00B71505" w:rsidRDefault="00CA593C" w:rsidP="00692AE9">
            <w:pPr>
              <w:pStyle w:val="a3"/>
              <w:rPr>
                <w:rStyle w:val="FontStyle23"/>
                <w:sz w:val="22"/>
                <w:szCs w:val="22"/>
              </w:rPr>
            </w:pPr>
            <w:r>
              <w:rPr>
                <w:rStyle w:val="FontStyle23"/>
                <w:sz w:val="22"/>
                <w:szCs w:val="22"/>
              </w:rPr>
              <w:t>Игра «По галактике Частей Речи»</w:t>
            </w:r>
          </w:p>
        </w:tc>
        <w:tc>
          <w:tcPr>
            <w:tcW w:w="850" w:type="dxa"/>
          </w:tcPr>
          <w:p w:rsidR="00CA593C" w:rsidRDefault="00CA593C" w:rsidP="00692AE9">
            <w:pPr>
              <w:pStyle w:val="a3"/>
            </w:pPr>
            <w:r>
              <w:t>1</w:t>
            </w:r>
          </w:p>
        </w:tc>
        <w:tc>
          <w:tcPr>
            <w:tcW w:w="851" w:type="dxa"/>
          </w:tcPr>
          <w:p w:rsidR="00CA593C" w:rsidRPr="00CD0F14" w:rsidRDefault="00CA593C" w:rsidP="00692AE9">
            <w:pPr>
              <w:pStyle w:val="a3"/>
            </w:pPr>
          </w:p>
        </w:tc>
        <w:tc>
          <w:tcPr>
            <w:tcW w:w="850" w:type="dxa"/>
          </w:tcPr>
          <w:p w:rsidR="00CA593C" w:rsidRPr="00CD0F14" w:rsidRDefault="00CA593C" w:rsidP="00692AE9">
            <w:pPr>
              <w:pStyle w:val="a3"/>
            </w:pPr>
          </w:p>
        </w:tc>
        <w:tc>
          <w:tcPr>
            <w:tcW w:w="2268" w:type="dxa"/>
            <w:vMerge/>
          </w:tcPr>
          <w:p w:rsidR="00CA593C" w:rsidRDefault="00CA593C" w:rsidP="00692AE9">
            <w:pPr>
              <w:pStyle w:val="a3"/>
              <w:rPr>
                <w:b/>
              </w:rPr>
            </w:pPr>
          </w:p>
        </w:tc>
        <w:tc>
          <w:tcPr>
            <w:tcW w:w="2694" w:type="dxa"/>
            <w:vMerge/>
          </w:tcPr>
          <w:p w:rsidR="00CA593C" w:rsidRPr="00CD0F14" w:rsidRDefault="00CA593C" w:rsidP="00692AE9">
            <w:pPr>
              <w:pStyle w:val="a3"/>
            </w:pPr>
          </w:p>
        </w:tc>
        <w:tc>
          <w:tcPr>
            <w:tcW w:w="2409" w:type="dxa"/>
            <w:vMerge/>
          </w:tcPr>
          <w:p w:rsidR="00CA593C" w:rsidRPr="00CD0F14" w:rsidRDefault="00CA593C" w:rsidP="00692AE9">
            <w:pPr>
              <w:pStyle w:val="a3"/>
            </w:pPr>
          </w:p>
        </w:tc>
        <w:tc>
          <w:tcPr>
            <w:tcW w:w="2410" w:type="dxa"/>
            <w:vMerge/>
          </w:tcPr>
          <w:p w:rsidR="00CA593C" w:rsidRPr="00CD0F14" w:rsidRDefault="00CA593C" w:rsidP="00692AE9">
            <w:pPr>
              <w:pStyle w:val="a3"/>
            </w:pPr>
          </w:p>
        </w:tc>
      </w:tr>
    </w:tbl>
    <w:p w:rsidR="00CA593C" w:rsidRDefault="00CA593C" w:rsidP="00CA593C"/>
    <w:p w:rsidR="00CA593C" w:rsidRDefault="00CA593C" w:rsidP="00CA593C">
      <w:pPr>
        <w:jc w:val="center"/>
        <w:rPr>
          <w:b/>
          <w:i/>
          <w:sz w:val="28"/>
          <w:szCs w:val="28"/>
        </w:rPr>
      </w:pPr>
    </w:p>
    <w:p w:rsidR="00CA593C" w:rsidRDefault="00CA593C" w:rsidP="00CA593C">
      <w:pPr>
        <w:jc w:val="center"/>
        <w:rPr>
          <w:b/>
          <w:i/>
          <w:sz w:val="28"/>
          <w:szCs w:val="28"/>
        </w:rPr>
      </w:pPr>
    </w:p>
    <w:p w:rsidR="00CA593C" w:rsidRDefault="00CA593C" w:rsidP="00CA593C">
      <w:pPr>
        <w:jc w:val="center"/>
        <w:rPr>
          <w:b/>
          <w:i/>
          <w:sz w:val="28"/>
          <w:szCs w:val="28"/>
        </w:rPr>
      </w:pPr>
    </w:p>
    <w:p w:rsidR="00CA593C" w:rsidRDefault="00CA593C" w:rsidP="00CA593C">
      <w:pPr>
        <w:jc w:val="center"/>
        <w:rPr>
          <w:b/>
          <w:i/>
          <w:sz w:val="28"/>
          <w:szCs w:val="28"/>
        </w:rPr>
      </w:pPr>
    </w:p>
    <w:p w:rsidR="00CA593C" w:rsidRDefault="00CA593C" w:rsidP="00CA593C">
      <w:pPr>
        <w:jc w:val="center"/>
        <w:rPr>
          <w:b/>
          <w:i/>
          <w:sz w:val="28"/>
          <w:szCs w:val="28"/>
        </w:rPr>
      </w:pPr>
    </w:p>
    <w:p w:rsidR="00CA593C" w:rsidRDefault="00CA593C" w:rsidP="00CA593C"/>
    <w:p w:rsidR="00546192" w:rsidRDefault="00546192" w:rsidP="003F5331">
      <w:pPr>
        <w:pStyle w:val="a5"/>
        <w:spacing w:after="0" w:line="240" w:lineRule="auto"/>
        <w:ind w:left="0"/>
        <w:jc w:val="both"/>
        <w:rPr>
          <w:rFonts w:ascii="Times New Roman" w:hAnsi="Times New Roman"/>
          <w:sz w:val="24"/>
          <w:szCs w:val="24"/>
        </w:rPr>
      </w:pPr>
    </w:p>
    <w:p w:rsidR="00546192" w:rsidRDefault="00546192" w:rsidP="003F5331">
      <w:pPr>
        <w:pStyle w:val="a5"/>
        <w:spacing w:after="0" w:line="240" w:lineRule="auto"/>
        <w:ind w:left="0"/>
        <w:jc w:val="both"/>
        <w:rPr>
          <w:rFonts w:ascii="Times New Roman" w:hAnsi="Times New Roman"/>
          <w:sz w:val="24"/>
          <w:szCs w:val="24"/>
        </w:rPr>
      </w:pPr>
    </w:p>
    <w:p w:rsidR="00546192" w:rsidRDefault="00546192" w:rsidP="003F5331">
      <w:pPr>
        <w:pStyle w:val="a5"/>
        <w:spacing w:after="0" w:line="240" w:lineRule="auto"/>
        <w:ind w:left="0"/>
        <w:jc w:val="both"/>
        <w:rPr>
          <w:rFonts w:ascii="Times New Roman" w:hAnsi="Times New Roman"/>
          <w:sz w:val="24"/>
          <w:szCs w:val="24"/>
        </w:rPr>
      </w:pPr>
    </w:p>
    <w:p w:rsidR="00546192" w:rsidRPr="00546192" w:rsidRDefault="00546192" w:rsidP="00546192">
      <w:pPr>
        <w:autoSpaceDE w:val="0"/>
        <w:autoSpaceDN w:val="0"/>
        <w:adjustRightInd w:val="0"/>
        <w:spacing w:before="192" w:after="192" w:line="264" w:lineRule="auto"/>
        <w:jc w:val="center"/>
        <w:rPr>
          <w:rFonts w:ascii="Times New Roman" w:hAnsi="Times New Roman"/>
          <w:b/>
          <w:bCs/>
          <w:caps/>
          <w:sz w:val="28"/>
          <w:szCs w:val="28"/>
        </w:rPr>
      </w:pPr>
      <w:r w:rsidRPr="00546192">
        <w:rPr>
          <w:rFonts w:ascii="Times New Roman" w:hAnsi="Times New Roman"/>
          <w:b/>
          <w:bCs/>
          <w:caps/>
          <w:sz w:val="28"/>
          <w:szCs w:val="28"/>
        </w:rPr>
        <w:t>технология (34 часа, 1 час в неделю)</w:t>
      </w:r>
    </w:p>
    <w:p w:rsidR="00546192" w:rsidRPr="00546192" w:rsidRDefault="00546192" w:rsidP="00546192">
      <w:pPr>
        <w:autoSpaceDE w:val="0"/>
        <w:autoSpaceDN w:val="0"/>
        <w:adjustRightInd w:val="0"/>
        <w:spacing w:before="192" w:after="192" w:line="264" w:lineRule="auto"/>
        <w:jc w:val="center"/>
        <w:rPr>
          <w:rFonts w:ascii="Times New Roman" w:hAnsi="Times New Roman"/>
          <w:b/>
          <w:bCs/>
          <w:caps/>
          <w:sz w:val="28"/>
          <w:szCs w:val="28"/>
        </w:rPr>
      </w:pPr>
      <w:r w:rsidRPr="00546192">
        <w:rPr>
          <w:rFonts w:ascii="Times New Roman" w:hAnsi="Times New Roman"/>
          <w:b/>
          <w:bCs/>
          <w:caps/>
          <w:sz w:val="28"/>
          <w:szCs w:val="28"/>
        </w:rPr>
        <w:t>Пояснительная записка</w:t>
      </w:r>
    </w:p>
    <w:p w:rsidR="00E033D8" w:rsidRDefault="00E033D8" w:rsidP="00E033D8">
      <w:pPr>
        <w:pStyle w:val="1"/>
        <w:spacing w:before="67"/>
        <w:ind w:left="4804"/>
      </w:pPr>
      <w:r>
        <w:t>ПОЯСНИТЕЛЬНАЯ</w:t>
      </w:r>
      <w:r>
        <w:rPr>
          <w:spacing w:val="-4"/>
        </w:rPr>
        <w:t xml:space="preserve"> </w:t>
      </w:r>
      <w:r>
        <w:t>ЗАПИСКА</w:t>
      </w:r>
    </w:p>
    <w:p w:rsidR="00E033D8" w:rsidRDefault="00E033D8" w:rsidP="00E033D8">
      <w:pPr>
        <w:pStyle w:val="a7"/>
        <w:spacing w:before="7"/>
        <w:rPr>
          <w:b/>
          <w:sz w:val="23"/>
        </w:rPr>
      </w:pPr>
    </w:p>
    <w:p w:rsidR="00E033D8" w:rsidRDefault="00E033D8" w:rsidP="00E033D8">
      <w:pPr>
        <w:pStyle w:val="a7"/>
        <w:ind w:right="786" w:firstLine="707"/>
        <w:jc w:val="both"/>
      </w:pPr>
      <w:r>
        <w:t>Адаптированная</w:t>
      </w:r>
      <w:r>
        <w:rPr>
          <w:spacing w:val="1"/>
        </w:rPr>
        <w:t xml:space="preserve"> </w:t>
      </w:r>
      <w:r>
        <w:t>образовательная</w:t>
      </w:r>
      <w:r>
        <w:rPr>
          <w:spacing w:val="1"/>
        </w:rPr>
        <w:t xml:space="preserve"> </w:t>
      </w:r>
      <w:r>
        <w:t>программа</w:t>
      </w:r>
      <w:r>
        <w:rPr>
          <w:spacing w:val="1"/>
        </w:rPr>
        <w:t xml:space="preserve"> </w:t>
      </w:r>
      <w:r>
        <w:t>по</w:t>
      </w:r>
      <w:r>
        <w:rPr>
          <w:spacing w:val="1"/>
        </w:rPr>
        <w:t xml:space="preserve"> </w:t>
      </w:r>
      <w:r>
        <w:t>курсу</w:t>
      </w:r>
      <w:r>
        <w:rPr>
          <w:spacing w:val="1"/>
        </w:rPr>
        <w:t xml:space="preserve"> </w:t>
      </w:r>
      <w:r>
        <w:t>«Технология»</w:t>
      </w:r>
      <w:r>
        <w:rPr>
          <w:spacing w:val="1"/>
        </w:rPr>
        <w:t xml:space="preserve"> </w:t>
      </w:r>
      <w:r>
        <w:t>4</w:t>
      </w:r>
      <w:r>
        <w:rPr>
          <w:spacing w:val="1"/>
        </w:rPr>
        <w:t xml:space="preserve"> </w:t>
      </w:r>
      <w:r>
        <w:t>класс</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2"/>
        </w:rPr>
        <w:t xml:space="preserve"> </w:t>
      </w:r>
      <w:r>
        <w:t>общего</w:t>
      </w:r>
      <w:r>
        <w:rPr>
          <w:spacing w:val="-12"/>
        </w:rPr>
        <w:t xml:space="preserve"> </w:t>
      </w:r>
      <w:r>
        <w:t>образования,</w:t>
      </w:r>
      <w:r>
        <w:rPr>
          <w:spacing w:val="-12"/>
        </w:rPr>
        <w:t xml:space="preserve"> </w:t>
      </w:r>
      <w:r>
        <w:t>концепции</w:t>
      </w:r>
      <w:r>
        <w:rPr>
          <w:spacing w:val="-11"/>
        </w:rPr>
        <w:t xml:space="preserve"> </w:t>
      </w:r>
      <w:r>
        <w:t>духовно-нравственного</w:t>
      </w:r>
      <w:r>
        <w:rPr>
          <w:spacing w:val="-12"/>
        </w:rPr>
        <w:t xml:space="preserve"> </w:t>
      </w:r>
      <w:r>
        <w:t>развития</w:t>
      </w:r>
      <w:r>
        <w:rPr>
          <w:spacing w:val="-11"/>
        </w:rPr>
        <w:t xml:space="preserve"> </w:t>
      </w:r>
      <w:r>
        <w:t>и</w:t>
      </w:r>
      <w:r>
        <w:rPr>
          <w:spacing w:val="-11"/>
        </w:rPr>
        <w:t xml:space="preserve"> </w:t>
      </w:r>
      <w:r>
        <w:t>воспитания</w:t>
      </w:r>
      <w:r>
        <w:rPr>
          <w:spacing w:val="-58"/>
        </w:rPr>
        <w:t xml:space="preserve"> </w:t>
      </w:r>
      <w:r>
        <w:rPr>
          <w:spacing w:val="-1"/>
        </w:rPr>
        <w:t>личности</w:t>
      </w:r>
      <w:r>
        <w:rPr>
          <w:spacing w:val="-12"/>
        </w:rPr>
        <w:t xml:space="preserve"> </w:t>
      </w:r>
      <w:r>
        <w:rPr>
          <w:spacing w:val="-1"/>
        </w:rPr>
        <w:t>гражданина</w:t>
      </w:r>
      <w:r>
        <w:rPr>
          <w:spacing w:val="-14"/>
        </w:rPr>
        <w:t xml:space="preserve"> </w:t>
      </w:r>
      <w:r>
        <w:rPr>
          <w:spacing w:val="-1"/>
        </w:rPr>
        <w:t>России,</w:t>
      </w:r>
      <w:r>
        <w:rPr>
          <w:spacing w:val="-11"/>
        </w:rPr>
        <w:t xml:space="preserve"> </w:t>
      </w:r>
      <w:r>
        <w:t>примерной</w:t>
      </w:r>
      <w:r>
        <w:rPr>
          <w:spacing w:val="-13"/>
        </w:rPr>
        <w:t xml:space="preserve"> </w:t>
      </w:r>
      <w:r>
        <w:t>программы</w:t>
      </w:r>
      <w:r>
        <w:rPr>
          <w:spacing w:val="-12"/>
        </w:rPr>
        <w:t xml:space="preserve"> </w:t>
      </w:r>
      <w:r>
        <w:t>по</w:t>
      </w:r>
      <w:r>
        <w:rPr>
          <w:spacing w:val="-12"/>
        </w:rPr>
        <w:t xml:space="preserve"> </w:t>
      </w:r>
      <w:r>
        <w:t>технологии</w:t>
      </w:r>
      <w:r>
        <w:rPr>
          <w:spacing w:val="-12"/>
        </w:rPr>
        <w:t xml:space="preserve"> </w:t>
      </w:r>
      <w:r>
        <w:t>для</w:t>
      </w:r>
      <w:r>
        <w:rPr>
          <w:spacing w:val="-11"/>
        </w:rPr>
        <w:t xml:space="preserve"> </w:t>
      </w:r>
      <w:r>
        <w:t>начальной</w:t>
      </w:r>
      <w:r>
        <w:rPr>
          <w:spacing w:val="-12"/>
        </w:rPr>
        <w:t xml:space="preserve"> </w:t>
      </w:r>
      <w:r>
        <w:t>ступени</w:t>
      </w:r>
      <w:r>
        <w:rPr>
          <w:spacing w:val="-57"/>
        </w:rPr>
        <w:t xml:space="preserve"> </w:t>
      </w:r>
      <w:r>
        <w:t>образования.</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 образования; авторской программы «Технология» Е.А.Лутцевой, Т.П. Зуевой. (М.:</w:t>
      </w:r>
      <w:r>
        <w:rPr>
          <w:spacing w:val="-57"/>
        </w:rPr>
        <w:t xml:space="preserve"> </w:t>
      </w:r>
      <w:r>
        <w:t>Просвещение,</w:t>
      </w:r>
      <w:r>
        <w:rPr>
          <w:spacing w:val="-1"/>
        </w:rPr>
        <w:t xml:space="preserve"> </w:t>
      </w:r>
      <w:r>
        <w:t>2019</w:t>
      </w:r>
      <w:r>
        <w:rPr>
          <w:spacing w:val="1"/>
        </w:rPr>
        <w:t xml:space="preserve"> </w:t>
      </w:r>
      <w:r>
        <w:t>г.)</w:t>
      </w:r>
    </w:p>
    <w:p w:rsidR="00E033D8" w:rsidRDefault="00E033D8" w:rsidP="00E033D8">
      <w:pPr>
        <w:pStyle w:val="a7"/>
        <w:ind w:right="786" w:firstLine="707"/>
        <w:jc w:val="both"/>
      </w:pPr>
      <w:r>
        <w:t>Программа составлена</w:t>
      </w:r>
      <w:r>
        <w:rPr>
          <w:spacing w:val="1"/>
        </w:rPr>
        <w:t xml:space="preserve"> </w:t>
      </w:r>
      <w:r>
        <w:t>с учетом данных психолого-педагогической характеристики</w:t>
      </w:r>
      <w:r>
        <w:rPr>
          <w:spacing w:val="-57"/>
        </w:rPr>
        <w:t xml:space="preserve"> </w:t>
      </w:r>
      <w:r>
        <w:t>учебного коллектив, специфики усвоения учебного материала детьми с ограниченными</w:t>
      </w:r>
      <w:r>
        <w:rPr>
          <w:spacing w:val="1"/>
        </w:rPr>
        <w:t xml:space="preserve"> </w:t>
      </w:r>
      <w:r>
        <w:t>возможностями</w:t>
      </w:r>
      <w:r>
        <w:rPr>
          <w:spacing w:val="1"/>
        </w:rPr>
        <w:t xml:space="preserve"> </w:t>
      </w:r>
      <w:r>
        <w:t>здоровья,</w:t>
      </w:r>
      <w:r>
        <w:rPr>
          <w:spacing w:val="1"/>
        </w:rPr>
        <w:t xml:space="preserve"> </w:t>
      </w:r>
      <w:r>
        <w:t>причиной</w:t>
      </w:r>
      <w:r>
        <w:rPr>
          <w:spacing w:val="1"/>
        </w:rPr>
        <w:t xml:space="preserve"> </w:t>
      </w:r>
      <w:r>
        <w:t>которых</w:t>
      </w:r>
      <w:r>
        <w:rPr>
          <w:spacing w:val="1"/>
        </w:rPr>
        <w:t xml:space="preserve"> </w:t>
      </w:r>
      <w:r>
        <w:t>является</w:t>
      </w:r>
      <w:r>
        <w:rPr>
          <w:spacing w:val="1"/>
        </w:rPr>
        <w:t xml:space="preserve"> </w:t>
      </w:r>
      <w:r>
        <w:t>различного</w:t>
      </w:r>
      <w:r>
        <w:rPr>
          <w:spacing w:val="1"/>
        </w:rPr>
        <w:t xml:space="preserve"> </w:t>
      </w:r>
      <w:r>
        <w:t>характера</w:t>
      </w:r>
      <w:r>
        <w:rPr>
          <w:spacing w:val="1"/>
        </w:rPr>
        <w:t xml:space="preserve"> </w:t>
      </w:r>
      <w:r>
        <w:t>задержка</w:t>
      </w:r>
      <w:r>
        <w:rPr>
          <w:spacing w:val="1"/>
        </w:rPr>
        <w:t xml:space="preserve"> </w:t>
      </w:r>
      <w:r>
        <w:t>психического развития. Изучение программного материала должно обеспечить не только</w:t>
      </w:r>
      <w:r>
        <w:rPr>
          <w:spacing w:val="1"/>
        </w:rPr>
        <w:t xml:space="preserve"> </w:t>
      </w:r>
      <w:r>
        <w:t>усвоение</w:t>
      </w:r>
      <w:r>
        <w:rPr>
          <w:spacing w:val="1"/>
        </w:rPr>
        <w:t xml:space="preserve"> </w:t>
      </w:r>
      <w:r>
        <w:t>определенных</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но</w:t>
      </w:r>
      <w:r>
        <w:rPr>
          <w:spacing w:val="1"/>
        </w:rPr>
        <w:t xml:space="preserve"> </w:t>
      </w:r>
      <w:r>
        <w:t>также</w:t>
      </w:r>
      <w:r>
        <w:rPr>
          <w:spacing w:val="1"/>
        </w:rPr>
        <w:t xml:space="preserve"> </w:t>
      </w:r>
      <w:r>
        <w:t>формирование</w:t>
      </w:r>
      <w:r>
        <w:rPr>
          <w:spacing w:val="1"/>
        </w:rPr>
        <w:t xml:space="preserve"> </w:t>
      </w:r>
      <w:r>
        <w:t>приемов</w:t>
      </w:r>
      <w:r>
        <w:rPr>
          <w:spacing w:val="1"/>
        </w:rPr>
        <w:t xml:space="preserve"> </w:t>
      </w:r>
      <w:r>
        <w:t>умственной</w:t>
      </w:r>
      <w:r>
        <w:rPr>
          <w:spacing w:val="1"/>
        </w:rPr>
        <w:t xml:space="preserve"> </w:t>
      </w:r>
      <w:r>
        <w:t>и</w:t>
      </w:r>
      <w:r>
        <w:rPr>
          <w:spacing w:val="1"/>
        </w:rPr>
        <w:t xml:space="preserve"> </w:t>
      </w:r>
      <w:r>
        <w:t>трудовой</w:t>
      </w:r>
      <w:r>
        <w:rPr>
          <w:spacing w:val="1"/>
        </w:rPr>
        <w:t xml:space="preserve"> </w:t>
      </w:r>
      <w:r>
        <w:t>деятельности,</w:t>
      </w:r>
      <w:r>
        <w:rPr>
          <w:spacing w:val="1"/>
        </w:rPr>
        <w:t xml:space="preserve"> </w:t>
      </w:r>
      <w:r>
        <w:t>необходимых</w:t>
      </w:r>
      <w:r>
        <w:rPr>
          <w:spacing w:val="1"/>
        </w:rPr>
        <w:t xml:space="preserve"> </w:t>
      </w:r>
      <w:r>
        <w:t>для</w:t>
      </w:r>
      <w:r>
        <w:rPr>
          <w:spacing w:val="1"/>
        </w:rPr>
        <w:t xml:space="preserve"> </w:t>
      </w:r>
      <w:r>
        <w:t>коррекции</w:t>
      </w:r>
      <w:r>
        <w:rPr>
          <w:spacing w:val="1"/>
        </w:rPr>
        <w:t xml:space="preserve"> </w:t>
      </w:r>
      <w:r>
        <w:t>психофизических</w:t>
      </w:r>
      <w:r>
        <w:rPr>
          <w:spacing w:val="1"/>
        </w:rPr>
        <w:t xml:space="preserve"> </w:t>
      </w:r>
      <w:r>
        <w:t>особенностей</w:t>
      </w:r>
      <w:r>
        <w:rPr>
          <w:spacing w:val="-1"/>
        </w:rPr>
        <w:t xml:space="preserve"> </w:t>
      </w:r>
      <w:r>
        <w:t>детей с</w:t>
      </w:r>
      <w:r>
        <w:rPr>
          <w:spacing w:val="-1"/>
        </w:rPr>
        <w:t xml:space="preserve"> </w:t>
      </w:r>
      <w:r>
        <w:t>задержкой психического развития.</w:t>
      </w:r>
    </w:p>
    <w:p w:rsidR="00E033D8" w:rsidRDefault="00E033D8" w:rsidP="00E033D8">
      <w:pPr>
        <w:pStyle w:val="a7"/>
        <w:spacing w:before="1"/>
        <w:ind w:right="782" w:firstLine="707"/>
        <w:jc w:val="both"/>
      </w:pPr>
      <w:r>
        <w:rPr>
          <w:b/>
        </w:rPr>
        <w:t>Цель изучения</w:t>
      </w:r>
      <w:r>
        <w:rPr>
          <w:b/>
          <w:spacing w:val="1"/>
        </w:rPr>
        <w:t xml:space="preserve"> </w:t>
      </w:r>
      <w:r>
        <w:rPr>
          <w:b/>
        </w:rPr>
        <w:t>курса</w:t>
      </w:r>
      <w:r>
        <w:rPr>
          <w:b/>
          <w:spacing w:val="1"/>
        </w:rPr>
        <w:t xml:space="preserve"> </w:t>
      </w:r>
      <w:r>
        <w:rPr>
          <w:b/>
        </w:rPr>
        <w:t>технологии</w:t>
      </w:r>
      <w:r>
        <w:rPr>
          <w:b/>
          <w:spacing w:val="1"/>
        </w:rPr>
        <w:t xml:space="preserve"> </w:t>
      </w:r>
      <w:r>
        <w:t>–</w:t>
      </w:r>
      <w:r>
        <w:rPr>
          <w:spacing w:val="1"/>
        </w:rPr>
        <w:t xml:space="preserve"> </w:t>
      </w:r>
      <w:r>
        <w:t>развитие</w:t>
      </w:r>
      <w:r>
        <w:rPr>
          <w:spacing w:val="1"/>
        </w:rPr>
        <w:t xml:space="preserve"> </w:t>
      </w:r>
      <w:r>
        <w:t>социально-значимых</w:t>
      </w:r>
      <w:r>
        <w:rPr>
          <w:spacing w:val="1"/>
        </w:rPr>
        <w:t xml:space="preserve"> </w:t>
      </w:r>
      <w:r>
        <w:t>личностных</w:t>
      </w:r>
      <w:r>
        <w:rPr>
          <w:spacing w:val="-57"/>
        </w:rPr>
        <w:t xml:space="preserve"> </w:t>
      </w:r>
      <w:r>
        <w:t>качеств (потребность познавать и исследовать неизвестное, активность, инициативность,</w:t>
      </w:r>
      <w:r>
        <w:rPr>
          <w:spacing w:val="1"/>
        </w:rPr>
        <w:t xml:space="preserve"> </w:t>
      </w:r>
      <w:r>
        <w:t>самостоятельность, самоуважение и самооценка), приобретение первоначального опыта</w:t>
      </w:r>
      <w:r>
        <w:rPr>
          <w:spacing w:val="1"/>
        </w:rPr>
        <w:t xml:space="preserve"> </w:t>
      </w:r>
      <w:r>
        <w:t>практической преобразовательной и творческой деятельности в процессе формирования</w:t>
      </w:r>
      <w:r>
        <w:rPr>
          <w:spacing w:val="1"/>
        </w:rPr>
        <w:t xml:space="preserve"> </w:t>
      </w:r>
      <w:r>
        <w:t>элементарных</w:t>
      </w:r>
      <w:r>
        <w:rPr>
          <w:spacing w:val="1"/>
        </w:rPr>
        <w:t xml:space="preserve"> </w:t>
      </w:r>
      <w:r>
        <w:t>конструкторско-технологических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расширение</w:t>
      </w:r>
      <w:r>
        <w:rPr>
          <w:spacing w:val="1"/>
        </w:rPr>
        <w:t xml:space="preserve"> </w:t>
      </w:r>
      <w:r>
        <w:t>и</w:t>
      </w:r>
      <w:r>
        <w:rPr>
          <w:spacing w:val="1"/>
        </w:rPr>
        <w:t xml:space="preserve"> </w:t>
      </w:r>
      <w:r>
        <w:t>обогащение</w:t>
      </w:r>
      <w:r>
        <w:rPr>
          <w:spacing w:val="1"/>
        </w:rPr>
        <w:t xml:space="preserve"> </w:t>
      </w:r>
      <w:r>
        <w:t>личного</w:t>
      </w:r>
      <w:r>
        <w:rPr>
          <w:spacing w:val="1"/>
        </w:rPr>
        <w:t xml:space="preserve"> </w:t>
      </w:r>
      <w:r>
        <w:t>жизненно-практического</w:t>
      </w:r>
      <w:r>
        <w:rPr>
          <w:spacing w:val="1"/>
        </w:rPr>
        <w:t xml:space="preserve"> </w:t>
      </w:r>
      <w:r>
        <w:t>опыта,</w:t>
      </w:r>
      <w:r>
        <w:rPr>
          <w:spacing w:val="1"/>
        </w:rPr>
        <w:t xml:space="preserve"> </w:t>
      </w:r>
      <w:r>
        <w:t>представлений</w:t>
      </w:r>
      <w:r>
        <w:rPr>
          <w:spacing w:val="-1"/>
        </w:rPr>
        <w:t xml:space="preserve"> </w:t>
      </w:r>
      <w:r>
        <w:t>о профессиональной</w:t>
      </w:r>
      <w:r>
        <w:rPr>
          <w:spacing w:val="-1"/>
        </w:rPr>
        <w:t xml:space="preserve"> </w:t>
      </w:r>
      <w:r>
        <w:t>деятельности</w:t>
      </w:r>
      <w:r>
        <w:rPr>
          <w:spacing w:val="1"/>
        </w:rPr>
        <w:t xml:space="preserve"> </w:t>
      </w:r>
      <w:r>
        <w:t>человека.</w:t>
      </w:r>
    </w:p>
    <w:p w:rsidR="00E033D8" w:rsidRDefault="00E033D8" w:rsidP="00E033D8">
      <w:pPr>
        <w:pStyle w:val="1"/>
        <w:spacing w:before="5" w:line="274" w:lineRule="exact"/>
        <w:ind w:left="2790"/>
        <w:jc w:val="both"/>
      </w:pPr>
      <w:r>
        <w:t>Основные</w:t>
      </w:r>
      <w:r>
        <w:rPr>
          <w:spacing w:val="-1"/>
        </w:rPr>
        <w:t xml:space="preserve"> </w:t>
      </w:r>
      <w:r>
        <w:t>задачи курса:</w:t>
      </w:r>
    </w:p>
    <w:p w:rsidR="00E033D8" w:rsidRDefault="00E033D8" w:rsidP="00583E00">
      <w:pPr>
        <w:pStyle w:val="a5"/>
        <w:widowControl w:val="0"/>
        <w:numPr>
          <w:ilvl w:val="0"/>
          <w:numId w:val="91"/>
        </w:numPr>
        <w:tabs>
          <w:tab w:val="left" w:pos="2957"/>
          <w:tab w:val="left" w:pos="2958"/>
        </w:tabs>
        <w:autoSpaceDE w:val="0"/>
        <w:autoSpaceDN w:val="0"/>
        <w:spacing w:after="0" w:line="240" w:lineRule="auto"/>
        <w:ind w:right="790" w:firstLine="707"/>
        <w:contextualSpacing w:val="0"/>
        <w:jc w:val="both"/>
        <w:rPr>
          <w:rFonts w:ascii="Symbol" w:hAnsi="Symbol"/>
          <w:sz w:val="20"/>
        </w:rPr>
      </w:pPr>
      <w:r>
        <w:rPr>
          <w:sz w:val="24"/>
        </w:rPr>
        <w:t>стимулирование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любознательности,</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технике,</w:t>
      </w:r>
      <w:r>
        <w:rPr>
          <w:spacing w:val="1"/>
          <w:sz w:val="24"/>
        </w:rPr>
        <w:t xml:space="preserve"> </w:t>
      </w:r>
      <w:r>
        <w:rPr>
          <w:sz w:val="24"/>
        </w:rPr>
        <w:t>потребности</w:t>
      </w:r>
      <w:r>
        <w:rPr>
          <w:spacing w:val="-5"/>
          <w:sz w:val="24"/>
        </w:rPr>
        <w:t xml:space="preserve"> </w:t>
      </w:r>
      <w:r>
        <w:rPr>
          <w:sz w:val="24"/>
        </w:rPr>
        <w:t>познавать</w:t>
      </w:r>
      <w:r>
        <w:rPr>
          <w:spacing w:val="-3"/>
          <w:sz w:val="24"/>
        </w:rPr>
        <w:t xml:space="preserve"> </w:t>
      </w:r>
      <w:r>
        <w:rPr>
          <w:sz w:val="24"/>
        </w:rPr>
        <w:t>культурные</w:t>
      </w:r>
      <w:r>
        <w:rPr>
          <w:spacing w:val="-5"/>
          <w:sz w:val="24"/>
        </w:rPr>
        <w:t xml:space="preserve"> </w:t>
      </w:r>
      <w:r>
        <w:rPr>
          <w:sz w:val="24"/>
        </w:rPr>
        <w:t>традиции</w:t>
      </w:r>
      <w:r>
        <w:rPr>
          <w:spacing w:val="-4"/>
          <w:sz w:val="24"/>
        </w:rPr>
        <w:t xml:space="preserve"> </w:t>
      </w:r>
      <w:r>
        <w:rPr>
          <w:sz w:val="24"/>
        </w:rPr>
        <w:t>своего</w:t>
      </w:r>
      <w:r>
        <w:rPr>
          <w:spacing w:val="-5"/>
          <w:sz w:val="24"/>
        </w:rPr>
        <w:t xml:space="preserve"> </w:t>
      </w:r>
      <w:r>
        <w:rPr>
          <w:sz w:val="24"/>
        </w:rPr>
        <w:t>региона,</w:t>
      </w:r>
      <w:r>
        <w:rPr>
          <w:spacing w:val="-3"/>
          <w:sz w:val="24"/>
        </w:rPr>
        <w:t xml:space="preserve"> </w:t>
      </w:r>
      <w:r>
        <w:rPr>
          <w:sz w:val="24"/>
        </w:rPr>
        <w:t>России</w:t>
      </w:r>
      <w:r>
        <w:rPr>
          <w:spacing w:val="-4"/>
          <w:sz w:val="24"/>
        </w:rPr>
        <w:t xml:space="preserve"> </w:t>
      </w:r>
      <w:r>
        <w:rPr>
          <w:sz w:val="24"/>
        </w:rPr>
        <w:t>и</w:t>
      </w:r>
      <w:r>
        <w:rPr>
          <w:spacing w:val="-4"/>
          <w:sz w:val="24"/>
        </w:rPr>
        <w:t xml:space="preserve"> </w:t>
      </w:r>
      <w:r>
        <w:rPr>
          <w:sz w:val="24"/>
        </w:rPr>
        <w:t>других</w:t>
      </w:r>
      <w:r>
        <w:rPr>
          <w:spacing w:val="-1"/>
          <w:sz w:val="24"/>
        </w:rPr>
        <w:t xml:space="preserve"> </w:t>
      </w:r>
      <w:r>
        <w:rPr>
          <w:sz w:val="24"/>
        </w:rPr>
        <w:t>государств;</w:t>
      </w:r>
    </w:p>
    <w:p w:rsidR="00E033D8" w:rsidRDefault="00E033D8" w:rsidP="00583E00">
      <w:pPr>
        <w:pStyle w:val="a5"/>
        <w:widowControl w:val="0"/>
        <w:numPr>
          <w:ilvl w:val="0"/>
          <w:numId w:val="91"/>
        </w:numPr>
        <w:tabs>
          <w:tab w:val="left" w:pos="2957"/>
          <w:tab w:val="left" w:pos="2958"/>
        </w:tabs>
        <w:autoSpaceDE w:val="0"/>
        <w:autoSpaceDN w:val="0"/>
        <w:spacing w:after="0" w:line="240" w:lineRule="auto"/>
        <w:ind w:right="791" w:firstLine="707"/>
        <w:contextualSpacing w:val="0"/>
        <w:jc w:val="both"/>
        <w:rPr>
          <w:rFonts w:ascii="Symbol" w:hAnsi="Symbol"/>
          <w:sz w:val="20"/>
        </w:rPr>
      </w:pPr>
      <w:r>
        <w:rPr>
          <w:sz w:val="24"/>
        </w:rPr>
        <w:t>формирование целостной картины миры материальной и духовной культуры</w:t>
      </w:r>
      <w:r>
        <w:rPr>
          <w:spacing w:val="-57"/>
          <w:sz w:val="24"/>
        </w:rPr>
        <w:t xml:space="preserve"> </w:t>
      </w:r>
      <w:r>
        <w:rPr>
          <w:sz w:val="24"/>
        </w:rPr>
        <w:t>как</w:t>
      </w:r>
      <w:r>
        <w:rPr>
          <w:spacing w:val="-1"/>
          <w:sz w:val="24"/>
        </w:rPr>
        <w:t xml:space="preserve"> </w:t>
      </w:r>
      <w:r>
        <w:rPr>
          <w:sz w:val="24"/>
        </w:rPr>
        <w:t>продукта творческой</w:t>
      </w:r>
      <w:r>
        <w:rPr>
          <w:spacing w:val="-1"/>
          <w:sz w:val="24"/>
        </w:rPr>
        <w:t xml:space="preserve"> </w:t>
      </w:r>
      <w:r>
        <w:rPr>
          <w:sz w:val="24"/>
        </w:rPr>
        <w:t>предметно-преобразующей деятельности;</w:t>
      </w:r>
    </w:p>
    <w:p w:rsidR="00E033D8" w:rsidRDefault="00E033D8" w:rsidP="00583E00">
      <w:pPr>
        <w:pStyle w:val="a5"/>
        <w:widowControl w:val="0"/>
        <w:numPr>
          <w:ilvl w:val="0"/>
          <w:numId w:val="91"/>
        </w:numPr>
        <w:tabs>
          <w:tab w:val="left" w:pos="2957"/>
          <w:tab w:val="left" w:pos="2958"/>
        </w:tabs>
        <w:autoSpaceDE w:val="0"/>
        <w:autoSpaceDN w:val="0"/>
        <w:spacing w:after="0" w:line="240" w:lineRule="auto"/>
        <w:ind w:right="790" w:firstLine="707"/>
        <w:contextualSpacing w:val="0"/>
        <w:jc w:val="both"/>
        <w:rPr>
          <w:rFonts w:ascii="Symbol" w:hAnsi="Symbol"/>
          <w:sz w:val="20"/>
        </w:rPr>
      </w:pPr>
      <w:r>
        <w:rPr>
          <w:sz w:val="24"/>
        </w:rPr>
        <w:lastRenderedPageBreak/>
        <w:t>формирование мотивации успеха и достижений, творческой самореализации</w:t>
      </w:r>
      <w:r>
        <w:rPr>
          <w:spacing w:val="-57"/>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организации</w:t>
      </w:r>
      <w:r>
        <w:rPr>
          <w:spacing w:val="1"/>
          <w:sz w:val="24"/>
        </w:rPr>
        <w:t xml:space="preserve"> </w:t>
      </w:r>
      <w:r>
        <w:rPr>
          <w:sz w:val="24"/>
        </w:rPr>
        <w:t>предметно-преобразующей,</w:t>
      </w:r>
      <w:r>
        <w:rPr>
          <w:spacing w:val="1"/>
          <w:sz w:val="24"/>
        </w:rPr>
        <w:t xml:space="preserve"> </w:t>
      </w:r>
      <w:r>
        <w:rPr>
          <w:sz w:val="24"/>
        </w:rPr>
        <w:t>художественно-</w:t>
      </w:r>
      <w:r>
        <w:rPr>
          <w:spacing w:val="1"/>
          <w:sz w:val="24"/>
        </w:rPr>
        <w:t xml:space="preserve"> </w:t>
      </w:r>
      <w:r>
        <w:rPr>
          <w:sz w:val="24"/>
        </w:rPr>
        <w:t>конструкторской</w:t>
      </w:r>
      <w:r>
        <w:rPr>
          <w:spacing w:val="1"/>
          <w:sz w:val="24"/>
        </w:rPr>
        <w:t xml:space="preserve"> </w:t>
      </w:r>
      <w:r>
        <w:rPr>
          <w:sz w:val="24"/>
        </w:rPr>
        <w:t>деятельности;</w:t>
      </w:r>
    </w:p>
    <w:p w:rsidR="00E033D8" w:rsidRDefault="00E033D8" w:rsidP="00583E00">
      <w:pPr>
        <w:pStyle w:val="a5"/>
        <w:widowControl w:val="0"/>
        <w:numPr>
          <w:ilvl w:val="0"/>
          <w:numId w:val="91"/>
        </w:numPr>
        <w:tabs>
          <w:tab w:val="left" w:pos="2957"/>
          <w:tab w:val="left" w:pos="2958"/>
        </w:tabs>
        <w:autoSpaceDE w:val="0"/>
        <w:autoSpaceDN w:val="0"/>
        <w:spacing w:after="0" w:line="240" w:lineRule="auto"/>
        <w:ind w:right="787" w:firstLine="707"/>
        <w:contextualSpacing w:val="0"/>
        <w:jc w:val="both"/>
        <w:rPr>
          <w:rFonts w:ascii="Symbol" w:hAnsi="Symbol"/>
          <w:sz w:val="20"/>
        </w:rPr>
      </w:pPr>
      <w:r>
        <w:rPr>
          <w:sz w:val="24"/>
        </w:rPr>
        <w:t>формирование первоначальных конструкторско-технологических знаний и</w:t>
      </w:r>
      <w:r>
        <w:rPr>
          <w:spacing w:val="1"/>
          <w:sz w:val="24"/>
        </w:rPr>
        <w:t xml:space="preserve"> </w:t>
      </w:r>
      <w:r>
        <w:rPr>
          <w:sz w:val="24"/>
        </w:rPr>
        <w:t>умений;</w:t>
      </w:r>
    </w:p>
    <w:p w:rsidR="00E033D8" w:rsidRDefault="00E033D8" w:rsidP="00583E00">
      <w:pPr>
        <w:pStyle w:val="a5"/>
        <w:widowControl w:val="0"/>
        <w:numPr>
          <w:ilvl w:val="0"/>
          <w:numId w:val="91"/>
        </w:numPr>
        <w:tabs>
          <w:tab w:val="left" w:pos="2957"/>
          <w:tab w:val="left" w:pos="2958"/>
        </w:tabs>
        <w:autoSpaceDE w:val="0"/>
        <w:autoSpaceDN w:val="0"/>
        <w:spacing w:after="0" w:line="240" w:lineRule="auto"/>
        <w:ind w:right="787" w:firstLine="707"/>
        <w:contextualSpacing w:val="0"/>
        <w:jc w:val="both"/>
        <w:rPr>
          <w:rFonts w:ascii="Symbol" w:hAnsi="Symbol"/>
          <w:sz w:val="20"/>
        </w:rPr>
      </w:pPr>
      <w:r>
        <w:rPr>
          <w:sz w:val="24"/>
        </w:rPr>
        <w:t>развитие</w:t>
      </w:r>
      <w:r>
        <w:rPr>
          <w:spacing w:val="1"/>
          <w:sz w:val="24"/>
        </w:rPr>
        <w:t xml:space="preserve"> </w:t>
      </w:r>
      <w:r>
        <w:rPr>
          <w:sz w:val="24"/>
        </w:rPr>
        <w:t>знаково-символического</w:t>
      </w:r>
      <w:r>
        <w:rPr>
          <w:spacing w:val="1"/>
          <w:sz w:val="24"/>
        </w:rPr>
        <w:t xml:space="preserve"> </w:t>
      </w:r>
      <w:r>
        <w:rPr>
          <w:sz w:val="24"/>
        </w:rPr>
        <w:t>и</w:t>
      </w:r>
      <w:r>
        <w:rPr>
          <w:spacing w:val="1"/>
          <w:sz w:val="24"/>
        </w:rPr>
        <w:t xml:space="preserve"> </w:t>
      </w:r>
      <w:r>
        <w:rPr>
          <w:sz w:val="24"/>
        </w:rPr>
        <w:t>пространственного</w:t>
      </w:r>
      <w:r>
        <w:rPr>
          <w:spacing w:val="1"/>
          <w:sz w:val="24"/>
        </w:rPr>
        <w:t xml:space="preserve"> </w:t>
      </w:r>
      <w:r>
        <w:rPr>
          <w:sz w:val="24"/>
        </w:rPr>
        <w:t>мышления,</w:t>
      </w:r>
      <w:r>
        <w:rPr>
          <w:spacing w:val="1"/>
          <w:sz w:val="24"/>
        </w:rPr>
        <w:t xml:space="preserve"> </w:t>
      </w:r>
      <w:r>
        <w:rPr>
          <w:sz w:val="24"/>
        </w:rPr>
        <w:t>творческого</w:t>
      </w:r>
      <w:r>
        <w:rPr>
          <w:spacing w:val="-4"/>
          <w:sz w:val="24"/>
        </w:rPr>
        <w:t xml:space="preserve"> </w:t>
      </w:r>
      <w:r>
        <w:rPr>
          <w:sz w:val="24"/>
        </w:rPr>
        <w:t>и</w:t>
      </w:r>
      <w:r>
        <w:rPr>
          <w:spacing w:val="-3"/>
          <w:sz w:val="24"/>
        </w:rPr>
        <w:t xml:space="preserve"> </w:t>
      </w:r>
      <w:r>
        <w:rPr>
          <w:sz w:val="24"/>
        </w:rPr>
        <w:t>репродуктивного</w:t>
      </w:r>
      <w:r>
        <w:rPr>
          <w:spacing w:val="-3"/>
          <w:sz w:val="24"/>
        </w:rPr>
        <w:t xml:space="preserve"> </w:t>
      </w:r>
      <w:r>
        <w:rPr>
          <w:sz w:val="24"/>
        </w:rPr>
        <w:t>воображения</w:t>
      </w:r>
      <w:r>
        <w:rPr>
          <w:spacing w:val="-6"/>
          <w:sz w:val="24"/>
        </w:rPr>
        <w:t xml:space="preserve"> </w:t>
      </w:r>
      <w:r>
        <w:rPr>
          <w:sz w:val="24"/>
        </w:rPr>
        <w:t>(на</w:t>
      </w:r>
      <w:r>
        <w:rPr>
          <w:spacing w:val="-3"/>
          <w:sz w:val="24"/>
        </w:rPr>
        <w:t xml:space="preserve"> </w:t>
      </w:r>
      <w:r>
        <w:rPr>
          <w:sz w:val="24"/>
        </w:rPr>
        <w:t>основе</w:t>
      </w:r>
      <w:r>
        <w:rPr>
          <w:spacing w:val="-5"/>
          <w:sz w:val="24"/>
        </w:rPr>
        <w:t xml:space="preserve"> </w:t>
      </w:r>
      <w:r>
        <w:rPr>
          <w:sz w:val="24"/>
        </w:rPr>
        <w:t>решения</w:t>
      </w:r>
      <w:r>
        <w:rPr>
          <w:spacing w:val="-3"/>
          <w:sz w:val="24"/>
        </w:rPr>
        <w:t xml:space="preserve"> </w:t>
      </w:r>
      <w:r>
        <w:rPr>
          <w:sz w:val="24"/>
        </w:rPr>
        <w:t>задач</w:t>
      </w:r>
      <w:r>
        <w:rPr>
          <w:spacing w:val="-5"/>
          <w:sz w:val="24"/>
        </w:rPr>
        <w:t xml:space="preserve"> </w:t>
      </w:r>
      <w:r>
        <w:rPr>
          <w:sz w:val="24"/>
        </w:rPr>
        <w:t>по</w:t>
      </w:r>
      <w:r>
        <w:rPr>
          <w:spacing w:val="-3"/>
          <w:sz w:val="24"/>
        </w:rPr>
        <w:t xml:space="preserve"> </w:t>
      </w:r>
      <w:r>
        <w:rPr>
          <w:sz w:val="24"/>
        </w:rPr>
        <w:t>моделированию</w:t>
      </w:r>
      <w:r>
        <w:rPr>
          <w:spacing w:val="-57"/>
          <w:sz w:val="24"/>
        </w:rPr>
        <w:t xml:space="preserve"> </w:t>
      </w:r>
      <w:r>
        <w:rPr>
          <w:spacing w:val="-1"/>
          <w:sz w:val="24"/>
        </w:rPr>
        <w:t>и</w:t>
      </w:r>
      <w:r>
        <w:rPr>
          <w:spacing w:val="-11"/>
          <w:sz w:val="24"/>
        </w:rPr>
        <w:t xml:space="preserve"> </w:t>
      </w:r>
      <w:r>
        <w:rPr>
          <w:spacing w:val="-1"/>
          <w:sz w:val="24"/>
        </w:rPr>
        <w:t>отображению</w:t>
      </w:r>
      <w:r>
        <w:rPr>
          <w:spacing w:val="-12"/>
          <w:sz w:val="24"/>
        </w:rPr>
        <w:t xml:space="preserve"> </w:t>
      </w:r>
      <w:r>
        <w:rPr>
          <w:sz w:val="24"/>
        </w:rPr>
        <w:t>объекта</w:t>
      </w:r>
      <w:r>
        <w:rPr>
          <w:spacing w:val="-13"/>
          <w:sz w:val="24"/>
        </w:rPr>
        <w:t xml:space="preserve"> </w:t>
      </w:r>
      <w:r>
        <w:rPr>
          <w:sz w:val="24"/>
        </w:rPr>
        <w:t>и</w:t>
      </w:r>
      <w:r>
        <w:rPr>
          <w:spacing w:val="-14"/>
          <w:sz w:val="24"/>
        </w:rPr>
        <w:t xml:space="preserve"> </w:t>
      </w:r>
      <w:r>
        <w:rPr>
          <w:sz w:val="24"/>
        </w:rPr>
        <w:t>процесса</w:t>
      </w:r>
      <w:r>
        <w:rPr>
          <w:spacing w:val="-10"/>
          <w:sz w:val="24"/>
        </w:rPr>
        <w:t xml:space="preserve"> </w:t>
      </w:r>
      <w:r>
        <w:rPr>
          <w:sz w:val="24"/>
        </w:rPr>
        <w:t>его</w:t>
      </w:r>
      <w:r>
        <w:rPr>
          <w:spacing w:val="-11"/>
          <w:sz w:val="24"/>
        </w:rPr>
        <w:t xml:space="preserve"> </w:t>
      </w:r>
      <w:r>
        <w:rPr>
          <w:sz w:val="24"/>
        </w:rPr>
        <w:t>преобразования</w:t>
      </w:r>
      <w:r>
        <w:rPr>
          <w:spacing w:val="-12"/>
          <w:sz w:val="24"/>
        </w:rPr>
        <w:t xml:space="preserve"> </w:t>
      </w:r>
      <w:r>
        <w:rPr>
          <w:sz w:val="24"/>
        </w:rPr>
        <w:t>в</w:t>
      </w:r>
      <w:r>
        <w:rPr>
          <w:spacing w:val="-15"/>
          <w:sz w:val="24"/>
        </w:rPr>
        <w:t xml:space="preserve"> </w:t>
      </w:r>
      <w:r>
        <w:rPr>
          <w:sz w:val="24"/>
        </w:rPr>
        <w:t>форме</w:t>
      </w:r>
      <w:r>
        <w:rPr>
          <w:spacing w:val="-13"/>
          <w:sz w:val="24"/>
        </w:rPr>
        <w:t xml:space="preserve"> </w:t>
      </w:r>
      <w:r>
        <w:rPr>
          <w:sz w:val="24"/>
        </w:rPr>
        <w:t>моделей:</w:t>
      </w:r>
      <w:r>
        <w:rPr>
          <w:spacing w:val="-11"/>
          <w:sz w:val="24"/>
        </w:rPr>
        <w:t xml:space="preserve"> </w:t>
      </w:r>
      <w:r>
        <w:rPr>
          <w:sz w:val="24"/>
        </w:rPr>
        <w:t>рисунков,</w:t>
      </w:r>
      <w:r>
        <w:rPr>
          <w:spacing w:val="-13"/>
          <w:sz w:val="24"/>
        </w:rPr>
        <w:t xml:space="preserve"> </w:t>
      </w:r>
      <w:r>
        <w:rPr>
          <w:sz w:val="24"/>
        </w:rPr>
        <w:t>планов,</w:t>
      </w:r>
      <w:r>
        <w:rPr>
          <w:spacing w:val="-58"/>
          <w:sz w:val="24"/>
        </w:rPr>
        <w:t xml:space="preserve"> </w:t>
      </w:r>
      <w:r>
        <w:rPr>
          <w:sz w:val="24"/>
        </w:rPr>
        <w:t>схем,</w:t>
      </w:r>
      <w:r>
        <w:rPr>
          <w:spacing w:val="-1"/>
          <w:sz w:val="24"/>
        </w:rPr>
        <w:t xml:space="preserve"> </w:t>
      </w:r>
      <w:r>
        <w:rPr>
          <w:sz w:val="24"/>
        </w:rPr>
        <w:t>чертежей); творческого мышления;</w:t>
      </w:r>
    </w:p>
    <w:p w:rsidR="00E033D8" w:rsidRDefault="00E033D8" w:rsidP="00583E00">
      <w:pPr>
        <w:pStyle w:val="a5"/>
        <w:widowControl w:val="0"/>
        <w:numPr>
          <w:ilvl w:val="0"/>
          <w:numId w:val="91"/>
        </w:numPr>
        <w:tabs>
          <w:tab w:val="left" w:pos="2957"/>
          <w:tab w:val="left" w:pos="2958"/>
        </w:tabs>
        <w:autoSpaceDE w:val="0"/>
        <w:autoSpaceDN w:val="0"/>
        <w:spacing w:after="0" w:line="240" w:lineRule="auto"/>
        <w:ind w:right="793" w:firstLine="707"/>
        <w:contextualSpacing w:val="0"/>
        <w:jc w:val="both"/>
        <w:rPr>
          <w:rFonts w:ascii="Symbol" w:hAnsi="Symbol"/>
          <w:sz w:val="20"/>
        </w:rPr>
      </w:pPr>
      <w:r>
        <w:rPr>
          <w:sz w:val="24"/>
        </w:rPr>
        <w:t>развитие</w:t>
      </w:r>
      <w:r>
        <w:rPr>
          <w:spacing w:val="1"/>
          <w:sz w:val="24"/>
        </w:rPr>
        <w:t xml:space="preserve"> </w:t>
      </w:r>
      <w:r>
        <w:rPr>
          <w:sz w:val="24"/>
        </w:rPr>
        <w:t>регулятивной</w:t>
      </w:r>
      <w:r>
        <w:rPr>
          <w:spacing w:val="1"/>
          <w:sz w:val="24"/>
        </w:rPr>
        <w:t xml:space="preserve"> </w:t>
      </w:r>
      <w:r>
        <w:rPr>
          <w:sz w:val="24"/>
        </w:rPr>
        <w:t>структуры</w:t>
      </w:r>
      <w:r>
        <w:rPr>
          <w:spacing w:val="1"/>
          <w:sz w:val="24"/>
        </w:rPr>
        <w:t xml:space="preserve"> </w:t>
      </w:r>
      <w:r>
        <w:rPr>
          <w:sz w:val="24"/>
        </w:rPr>
        <w:t>деятельности,</w:t>
      </w:r>
      <w:r>
        <w:rPr>
          <w:spacing w:val="1"/>
          <w:sz w:val="24"/>
        </w:rPr>
        <w:t xml:space="preserve"> </w:t>
      </w:r>
      <w:r>
        <w:rPr>
          <w:sz w:val="24"/>
        </w:rPr>
        <w:t>включающей</w:t>
      </w:r>
      <w:r>
        <w:rPr>
          <w:spacing w:val="1"/>
          <w:sz w:val="24"/>
        </w:rPr>
        <w:t xml:space="preserve"> </w:t>
      </w:r>
      <w:r>
        <w:rPr>
          <w:sz w:val="24"/>
        </w:rPr>
        <w:t>целеполагание,</w:t>
      </w:r>
      <w:r>
        <w:rPr>
          <w:spacing w:val="-2"/>
          <w:sz w:val="24"/>
        </w:rPr>
        <w:t xml:space="preserve"> </w:t>
      </w:r>
      <w:r>
        <w:rPr>
          <w:sz w:val="24"/>
        </w:rPr>
        <w:t>планирование,</w:t>
      </w:r>
      <w:r>
        <w:rPr>
          <w:spacing w:val="-1"/>
          <w:sz w:val="24"/>
        </w:rPr>
        <w:t xml:space="preserve"> </w:t>
      </w:r>
      <w:r>
        <w:rPr>
          <w:sz w:val="24"/>
        </w:rPr>
        <w:t>прогнозирование,</w:t>
      </w:r>
      <w:r>
        <w:rPr>
          <w:spacing w:val="-2"/>
          <w:sz w:val="24"/>
        </w:rPr>
        <w:t xml:space="preserve"> </w:t>
      </w:r>
      <w:r>
        <w:rPr>
          <w:sz w:val="24"/>
        </w:rPr>
        <w:t>контроль,</w:t>
      </w:r>
      <w:r>
        <w:rPr>
          <w:spacing w:val="-1"/>
          <w:sz w:val="24"/>
        </w:rPr>
        <w:t xml:space="preserve"> </w:t>
      </w:r>
      <w:r>
        <w:rPr>
          <w:sz w:val="24"/>
        </w:rPr>
        <w:t>коррекцию</w:t>
      </w:r>
      <w:r>
        <w:rPr>
          <w:spacing w:val="-2"/>
          <w:sz w:val="24"/>
        </w:rPr>
        <w:t xml:space="preserve"> </w:t>
      </w:r>
      <w:r>
        <w:rPr>
          <w:sz w:val="24"/>
        </w:rPr>
        <w:t>и</w:t>
      </w:r>
      <w:r>
        <w:rPr>
          <w:spacing w:val="-1"/>
          <w:sz w:val="24"/>
        </w:rPr>
        <w:t xml:space="preserve"> </w:t>
      </w:r>
      <w:r>
        <w:rPr>
          <w:sz w:val="24"/>
        </w:rPr>
        <w:t>оценку;</w:t>
      </w:r>
    </w:p>
    <w:p w:rsidR="00E033D8" w:rsidRDefault="00E033D8" w:rsidP="00583E00">
      <w:pPr>
        <w:pStyle w:val="a5"/>
        <w:widowControl w:val="0"/>
        <w:numPr>
          <w:ilvl w:val="0"/>
          <w:numId w:val="91"/>
        </w:numPr>
        <w:tabs>
          <w:tab w:val="left" w:pos="2957"/>
          <w:tab w:val="left" w:pos="2958"/>
        </w:tabs>
        <w:autoSpaceDE w:val="0"/>
        <w:autoSpaceDN w:val="0"/>
        <w:spacing w:after="0" w:line="240" w:lineRule="auto"/>
        <w:ind w:right="787" w:firstLine="707"/>
        <w:contextualSpacing w:val="0"/>
        <w:jc w:val="both"/>
        <w:rPr>
          <w:rFonts w:ascii="Symbol" w:hAnsi="Symbol"/>
          <w:sz w:val="20"/>
        </w:rPr>
      </w:pPr>
      <w:r>
        <w:rPr>
          <w:sz w:val="24"/>
        </w:rPr>
        <w:t>формирование</w:t>
      </w:r>
      <w:r>
        <w:rPr>
          <w:spacing w:val="1"/>
          <w:sz w:val="24"/>
        </w:rPr>
        <w:t xml:space="preserve"> </w:t>
      </w:r>
      <w:r>
        <w:rPr>
          <w:sz w:val="24"/>
        </w:rPr>
        <w:t>внутреннего</w:t>
      </w:r>
      <w:r>
        <w:rPr>
          <w:spacing w:val="1"/>
          <w:sz w:val="24"/>
        </w:rPr>
        <w:t xml:space="preserve"> </w:t>
      </w:r>
      <w:r>
        <w:rPr>
          <w:sz w:val="24"/>
        </w:rPr>
        <w:t>плана</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поэтапной</w:t>
      </w:r>
      <w:r>
        <w:rPr>
          <w:spacing w:val="1"/>
          <w:sz w:val="24"/>
        </w:rPr>
        <w:t xml:space="preserve"> </w:t>
      </w:r>
      <w:r>
        <w:rPr>
          <w:sz w:val="24"/>
        </w:rPr>
        <w:t>отработки</w:t>
      </w:r>
      <w:r>
        <w:rPr>
          <w:spacing w:val="-3"/>
          <w:sz w:val="24"/>
        </w:rPr>
        <w:t xml:space="preserve"> </w:t>
      </w:r>
      <w:r>
        <w:rPr>
          <w:sz w:val="24"/>
        </w:rPr>
        <w:t>предметно-преобразовательных</w:t>
      </w:r>
      <w:r>
        <w:rPr>
          <w:spacing w:val="1"/>
          <w:sz w:val="24"/>
        </w:rPr>
        <w:t xml:space="preserve"> </w:t>
      </w:r>
      <w:r>
        <w:rPr>
          <w:sz w:val="24"/>
        </w:rPr>
        <w:t>действий;</w:t>
      </w:r>
    </w:p>
    <w:p w:rsidR="00E033D8" w:rsidRDefault="00E033D8" w:rsidP="00583E00">
      <w:pPr>
        <w:pStyle w:val="a5"/>
        <w:widowControl w:val="0"/>
        <w:numPr>
          <w:ilvl w:val="0"/>
          <w:numId w:val="91"/>
        </w:numPr>
        <w:tabs>
          <w:tab w:val="left" w:pos="2957"/>
          <w:tab w:val="left" w:pos="2958"/>
        </w:tabs>
        <w:autoSpaceDE w:val="0"/>
        <w:autoSpaceDN w:val="0"/>
        <w:spacing w:after="0" w:line="240" w:lineRule="auto"/>
        <w:ind w:right="795" w:firstLine="707"/>
        <w:contextualSpacing w:val="0"/>
        <w:jc w:val="both"/>
        <w:rPr>
          <w:rFonts w:ascii="Symbol" w:hAnsi="Symbol"/>
          <w:sz w:val="20"/>
        </w:rPr>
      </w:pPr>
      <w:r>
        <w:rPr>
          <w:sz w:val="24"/>
        </w:rPr>
        <w:t>развитие коммуникативной компетентности младших школьников на основе</w:t>
      </w:r>
      <w:r>
        <w:rPr>
          <w:spacing w:val="-57"/>
          <w:sz w:val="24"/>
        </w:rPr>
        <w:t xml:space="preserve"> </w:t>
      </w:r>
      <w:r>
        <w:rPr>
          <w:sz w:val="24"/>
        </w:rPr>
        <w:t>организации</w:t>
      </w:r>
      <w:r>
        <w:rPr>
          <w:spacing w:val="-1"/>
          <w:sz w:val="24"/>
        </w:rPr>
        <w:t xml:space="preserve"> </w:t>
      </w:r>
      <w:r>
        <w:rPr>
          <w:sz w:val="24"/>
        </w:rPr>
        <w:t>совместной продуктивной деятельности;</w:t>
      </w:r>
    </w:p>
    <w:p w:rsidR="00E033D8" w:rsidRDefault="00E033D8" w:rsidP="00583E00">
      <w:pPr>
        <w:pStyle w:val="a5"/>
        <w:widowControl w:val="0"/>
        <w:numPr>
          <w:ilvl w:val="0"/>
          <w:numId w:val="91"/>
        </w:numPr>
        <w:tabs>
          <w:tab w:val="left" w:pos="2957"/>
          <w:tab w:val="left" w:pos="2958"/>
        </w:tabs>
        <w:autoSpaceDE w:val="0"/>
        <w:autoSpaceDN w:val="0"/>
        <w:spacing w:after="0" w:line="240" w:lineRule="auto"/>
        <w:ind w:right="784" w:firstLine="707"/>
        <w:contextualSpacing w:val="0"/>
        <w:jc w:val="both"/>
        <w:rPr>
          <w:rFonts w:ascii="Symbol" w:hAnsi="Symbol"/>
          <w:sz w:val="20"/>
        </w:rPr>
      </w:pPr>
      <w:r>
        <w:rPr>
          <w:sz w:val="24"/>
        </w:rPr>
        <w:t>ознакомление</w:t>
      </w:r>
      <w:r>
        <w:rPr>
          <w:spacing w:val="1"/>
          <w:sz w:val="24"/>
        </w:rPr>
        <w:t xml:space="preserve"> </w:t>
      </w:r>
      <w:r>
        <w:rPr>
          <w:sz w:val="24"/>
        </w:rPr>
        <w:t>с</w:t>
      </w:r>
      <w:r>
        <w:rPr>
          <w:spacing w:val="1"/>
          <w:sz w:val="24"/>
        </w:rPr>
        <w:t xml:space="preserve"> </w:t>
      </w:r>
      <w:r>
        <w:rPr>
          <w:sz w:val="24"/>
        </w:rPr>
        <w:t>миром</w:t>
      </w:r>
      <w:r>
        <w:rPr>
          <w:spacing w:val="1"/>
          <w:sz w:val="24"/>
        </w:rPr>
        <w:t xml:space="preserve"> </w:t>
      </w:r>
      <w:r>
        <w:rPr>
          <w:sz w:val="24"/>
        </w:rPr>
        <w:t>профессий,</w:t>
      </w:r>
      <w:r>
        <w:rPr>
          <w:spacing w:val="1"/>
          <w:sz w:val="24"/>
        </w:rPr>
        <w:t xml:space="preserve"> </w:t>
      </w:r>
      <w:r>
        <w:rPr>
          <w:sz w:val="24"/>
        </w:rPr>
        <w:t>их</w:t>
      </w:r>
      <w:r>
        <w:rPr>
          <w:spacing w:val="1"/>
          <w:sz w:val="24"/>
        </w:rPr>
        <w:t xml:space="preserve"> </w:t>
      </w:r>
      <w:r>
        <w:rPr>
          <w:sz w:val="24"/>
        </w:rPr>
        <w:t>социальным</w:t>
      </w:r>
      <w:r>
        <w:rPr>
          <w:spacing w:val="1"/>
          <w:sz w:val="24"/>
        </w:rPr>
        <w:t xml:space="preserve"> </w:t>
      </w:r>
      <w:r>
        <w:rPr>
          <w:sz w:val="24"/>
        </w:rPr>
        <w:t>значением,</w:t>
      </w:r>
      <w:r>
        <w:rPr>
          <w:spacing w:val="1"/>
          <w:sz w:val="24"/>
        </w:rPr>
        <w:t xml:space="preserve"> </w:t>
      </w:r>
      <w:r>
        <w:rPr>
          <w:sz w:val="24"/>
        </w:rPr>
        <w:t>историей</w:t>
      </w:r>
      <w:r>
        <w:rPr>
          <w:spacing w:val="1"/>
          <w:sz w:val="24"/>
        </w:rPr>
        <w:t xml:space="preserve"> </w:t>
      </w:r>
      <w:r>
        <w:rPr>
          <w:sz w:val="24"/>
        </w:rPr>
        <w:t>возникновения</w:t>
      </w:r>
      <w:r>
        <w:rPr>
          <w:spacing w:val="-4"/>
          <w:sz w:val="24"/>
        </w:rPr>
        <w:t xml:space="preserve"> </w:t>
      </w:r>
      <w:r>
        <w:rPr>
          <w:sz w:val="24"/>
        </w:rPr>
        <w:t>и развития;</w:t>
      </w:r>
    </w:p>
    <w:p w:rsidR="00E033D8" w:rsidRDefault="00E033D8" w:rsidP="00583E00">
      <w:pPr>
        <w:pStyle w:val="a5"/>
        <w:widowControl w:val="0"/>
        <w:numPr>
          <w:ilvl w:val="0"/>
          <w:numId w:val="91"/>
        </w:numPr>
        <w:tabs>
          <w:tab w:val="left" w:pos="2957"/>
          <w:tab w:val="left" w:pos="2958"/>
        </w:tabs>
        <w:autoSpaceDE w:val="0"/>
        <w:autoSpaceDN w:val="0"/>
        <w:spacing w:after="0" w:line="240" w:lineRule="auto"/>
        <w:ind w:right="790" w:firstLine="707"/>
        <w:contextualSpacing w:val="0"/>
        <w:jc w:val="both"/>
        <w:rPr>
          <w:rFonts w:ascii="Symbol" w:hAnsi="Symbol"/>
          <w:sz w:val="20"/>
        </w:rPr>
      </w:pPr>
      <w:r>
        <w:rPr>
          <w:sz w:val="24"/>
        </w:rPr>
        <w:t>овладение первоначальными умениями передачи, поиска, преобразования,</w:t>
      </w:r>
      <w:r>
        <w:rPr>
          <w:spacing w:val="1"/>
          <w:sz w:val="24"/>
        </w:rPr>
        <w:t xml:space="preserve"> </w:t>
      </w:r>
      <w:r>
        <w:rPr>
          <w:sz w:val="24"/>
        </w:rPr>
        <w:t>хранения</w:t>
      </w:r>
      <w:r>
        <w:rPr>
          <w:spacing w:val="1"/>
          <w:sz w:val="24"/>
        </w:rPr>
        <w:t xml:space="preserve"> </w:t>
      </w:r>
      <w:r>
        <w:rPr>
          <w:sz w:val="24"/>
        </w:rPr>
        <w:t>информации,</w:t>
      </w:r>
      <w:r>
        <w:rPr>
          <w:spacing w:val="1"/>
          <w:sz w:val="24"/>
        </w:rPr>
        <w:t xml:space="preserve"> </w:t>
      </w:r>
      <w:r>
        <w:rPr>
          <w:sz w:val="24"/>
        </w:rPr>
        <w:t>использования</w:t>
      </w:r>
      <w:r>
        <w:rPr>
          <w:spacing w:val="1"/>
          <w:sz w:val="24"/>
        </w:rPr>
        <w:t xml:space="preserve"> </w:t>
      </w:r>
      <w:r>
        <w:rPr>
          <w:sz w:val="24"/>
        </w:rPr>
        <w:t>компьютера;</w:t>
      </w:r>
      <w:r>
        <w:rPr>
          <w:spacing w:val="1"/>
          <w:sz w:val="24"/>
        </w:rPr>
        <w:t xml:space="preserve"> </w:t>
      </w:r>
      <w:r>
        <w:rPr>
          <w:sz w:val="24"/>
        </w:rPr>
        <w:t>поиск</w:t>
      </w:r>
      <w:r>
        <w:rPr>
          <w:spacing w:val="1"/>
          <w:sz w:val="24"/>
        </w:rPr>
        <w:t xml:space="preserve"> </w:t>
      </w:r>
      <w:r>
        <w:rPr>
          <w:sz w:val="24"/>
        </w:rPr>
        <w:t>(проверка)</w:t>
      </w:r>
      <w:r>
        <w:rPr>
          <w:spacing w:val="1"/>
          <w:sz w:val="24"/>
        </w:rPr>
        <w:t xml:space="preserve"> </w:t>
      </w:r>
      <w:r>
        <w:rPr>
          <w:sz w:val="24"/>
        </w:rPr>
        <w:t>необходимой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словарях, каталоге</w:t>
      </w:r>
      <w:r>
        <w:rPr>
          <w:spacing w:val="-1"/>
          <w:sz w:val="24"/>
        </w:rPr>
        <w:t xml:space="preserve"> </w:t>
      </w:r>
      <w:r>
        <w:rPr>
          <w:sz w:val="24"/>
        </w:rPr>
        <w:t>библиотеки.</w:t>
      </w:r>
    </w:p>
    <w:p w:rsidR="00E033D8" w:rsidRDefault="00E033D8" w:rsidP="00E033D8">
      <w:pPr>
        <w:pStyle w:val="1"/>
        <w:spacing w:before="4"/>
        <w:ind w:right="788" w:firstLine="707"/>
        <w:jc w:val="both"/>
      </w:pPr>
      <w:r>
        <w:t>Основные</w:t>
      </w:r>
      <w:r>
        <w:rPr>
          <w:spacing w:val="1"/>
        </w:rPr>
        <w:t xml:space="preserve"> </w:t>
      </w:r>
      <w:r>
        <w:t>характеристики</w:t>
      </w:r>
      <w:r>
        <w:rPr>
          <w:spacing w:val="1"/>
        </w:rPr>
        <w:t xml:space="preserve"> </w:t>
      </w:r>
      <w:r>
        <w:t>информационного</w:t>
      </w:r>
      <w:r>
        <w:rPr>
          <w:spacing w:val="1"/>
        </w:rPr>
        <w:t xml:space="preserve"> </w:t>
      </w:r>
      <w:r>
        <w:t>компонента</w:t>
      </w:r>
      <w:r>
        <w:rPr>
          <w:spacing w:val="1"/>
        </w:rPr>
        <w:t xml:space="preserve"> </w:t>
      </w:r>
      <w:r>
        <w:t>технологии</w:t>
      </w:r>
      <w:r>
        <w:rPr>
          <w:spacing w:val="-57"/>
        </w:rPr>
        <w:t xml:space="preserve"> </w:t>
      </w:r>
      <w:r>
        <w:t>коррекционно -</w:t>
      </w:r>
      <w:r>
        <w:rPr>
          <w:spacing w:val="-1"/>
        </w:rPr>
        <w:t xml:space="preserve"> </w:t>
      </w:r>
      <w:r>
        <w:t>развивающегося обучения:</w:t>
      </w:r>
    </w:p>
    <w:p w:rsidR="00E033D8" w:rsidRDefault="00E033D8" w:rsidP="00E033D8">
      <w:pPr>
        <w:pStyle w:val="a7"/>
        <w:spacing w:line="272" w:lineRule="exact"/>
        <w:ind w:left="2250"/>
        <w:jc w:val="both"/>
      </w:pPr>
      <w:r>
        <w:t>определение</w:t>
      </w:r>
      <w:r>
        <w:rPr>
          <w:spacing w:val="-3"/>
        </w:rPr>
        <w:t xml:space="preserve"> </w:t>
      </w:r>
      <w:r>
        <w:t>объема</w:t>
      </w:r>
      <w:r>
        <w:rPr>
          <w:spacing w:val="-3"/>
        </w:rPr>
        <w:t xml:space="preserve"> </w:t>
      </w:r>
      <w:r>
        <w:t>и</w:t>
      </w:r>
      <w:r>
        <w:rPr>
          <w:spacing w:val="-2"/>
        </w:rPr>
        <w:t xml:space="preserve"> </w:t>
      </w:r>
      <w:r>
        <w:t>состава</w:t>
      </w:r>
      <w:r>
        <w:rPr>
          <w:spacing w:val="-3"/>
        </w:rPr>
        <w:t xml:space="preserve"> </w:t>
      </w:r>
      <w:r>
        <w:t>информации;</w:t>
      </w:r>
    </w:p>
    <w:p w:rsidR="00E033D8" w:rsidRDefault="00E033D8" w:rsidP="00E033D8">
      <w:pPr>
        <w:spacing w:line="272" w:lineRule="exact"/>
        <w:jc w:val="both"/>
        <w:sectPr w:rsidR="00E033D8">
          <w:pgSz w:w="11910" w:h="16840"/>
          <w:pgMar w:top="1320" w:right="60" w:bottom="280" w:left="160" w:header="720" w:footer="720" w:gutter="0"/>
          <w:cols w:space="720"/>
        </w:sectPr>
      </w:pPr>
    </w:p>
    <w:p w:rsidR="00E033D8" w:rsidRDefault="00E033D8" w:rsidP="00E033D8">
      <w:pPr>
        <w:pStyle w:val="a7"/>
        <w:spacing w:before="66"/>
        <w:ind w:left="2250" w:right="5940"/>
      </w:pPr>
      <w:r>
        <w:lastRenderedPageBreak/>
        <w:t>отбор и компоновка информации;</w:t>
      </w:r>
      <w:r>
        <w:rPr>
          <w:spacing w:val="-57"/>
        </w:rPr>
        <w:t xml:space="preserve"> </w:t>
      </w:r>
      <w:r>
        <w:t>свертывание</w:t>
      </w:r>
      <w:r>
        <w:rPr>
          <w:spacing w:val="-3"/>
        </w:rPr>
        <w:t xml:space="preserve"> </w:t>
      </w:r>
      <w:r>
        <w:t>и</w:t>
      </w:r>
      <w:r>
        <w:rPr>
          <w:spacing w:val="-1"/>
        </w:rPr>
        <w:t xml:space="preserve"> </w:t>
      </w:r>
      <w:r>
        <w:t>развертывание;</w:t>
      </w:r>
    </w:p>
    <w:p w:rsidR="00E033D8" w:rsidRDefault="00E033D8" w:rsidP="00E033D8">
      <w:pPr>
        <w:pStyle w:val="a7"/>
        <w:ind w:left="2250"/>
      </w:pPr>
      <w:r>
        <w:t>выделение основных информационных единиц и введение их в учебный процесс;</w:t>
      </w:r>
      <w:r>
        <w:rPr>
          <w:spacing w:val="1"/>
        </w:rPr>
        <w:t xml:space="preserve"> </w:t>
      </w:r>
      <w:r>
        <w:t>установление</w:t>
      </w:r>
      <w:r>
        <w:rPr>
          <w:spacing w:val="42"/>
        </w:rPr>
        <w:t xml:space="preserve"> </w:t>
      </w:r>
      <w:r>
        <w:t>зависимости</w:t>
      </w:r>
      <w:r>
        <w:rPr>
          <w:spacing w:val="44"/>
        </w:rPr>
        <w:t xml:space="preserve"> </w:t>
      </w:r>
      <w:r>
        <w:t>между</w:t>
      </w:r>
      <w:r>
        <w:rPr>
          <w:spacing w:val="38"/>
        </w:rPr>
        <w:t xml:space="preserve"> </w:t>
      </w:r>
      <w:r>
        <w:t>основным</w:t>
      </w:r>
      <w:r>
        <w:rPr>
          <w:spacing w:val="41"/>
        </w:rPr>
        <w:t xml:space="preserve"> </w:t>
      </w:r>
      <w:r>
        <w:t>понятием,</w:t>
      </w:r>
      <w:r>
        <w:rPr>
          <w:spacing w:val="42"/>
        </w:rPr>
        <w:t xml:space="preserve"> </w:t>
      </w:r>
      <w:r>
        <w:t>которое</w:t>
      </w:r>
      <w:r>
        <w:rPr>
          <w:spacing w:val="42"/>
        </w:rPr>
        <w:t xml:space="preserve"> </w:t>
      </w:r>
      <w:r>
        <w:t>должно</w:t>
      </w:r>
      <w:r>
        <w:rPr>
          <w:spacing w:val="42"/>
        </w:rPr>
        <w:t xml:space="preserve"> </w:t>
      </w:r>
      <w:r>
        <w:t>быть</w:t>
      </w:r>
    </w:p>
    <w:p w:rsidR="00E033D8" w:rsidRDefault="00E033D8" w:rsidP="00E033D8">
      <w:pPr>
        <w:pStyle w:val="a7"/>
        <w:spacing w:before="1"/>
        <w:ind w:right="790"/>
      </w:pPr>
      <w:r>
        <w:t>усвоено,</w:t>
      </w:r>
      <w:r>
        <w:rPr>
          <w:spacing w:val="6"/>
        </w:rPr>
        <w:t xml:space="preserve"> </w:t>
      </w:r>
      <w:r>
        <w:t>и</w:t>
      </w:r>
      <w:r>
        <w:rPr>
          <w:spacing w:val="7"/>
        </w:rPr>
        <w:t xml:space="preserve"> </w:t>
      </w:r>
      <w:r>
        <w:t>вспомогательными</w:t>
      </w:r>
      <w:r>
        <w:rPr>
          <w:spacing w:val="7"/>
        </w:rPr>
        <w:t xml:space="preserve"> </w:t>
      </w:r>
      <w:r>
        <w:t>знаниями</w:t>
      </w:r>
      <w:r>
        <w:rPr>
          <w:spacing w:val="7"/>
        </w:rPr>
        <w:t xml:space="preserve"> </w:t>
      </w:r>
      <w:r>
        <w:t>(научными</w:t>
      </w:r>
      <w:r>
        <w:rPr>
          <w:spacing w:val="7"/>
        </w:rPr>
        <w:t xml:space="preserve"> </w:t>
      </w:r>
      <w:r>
        <w:t>фактами,</w:t>
      </w:r>
      <w:r>
        <w:rPr>
          <w:spacing w:val="9"/>
        </w:rPr>
        <w:t xml:space="preserve"> </w:t>
      </w:r>
      <w:r>
        <w:t>экспериментальными</w:t>
      </w:r>
      <w:r>
        <w:rPr>
          <w:spacing w:val="-57"/>
        </w:rPr>
        <w:t xml:space="preserve"> </w:t>
      </w:r>
      <w:r>
        <w:t>данными,</w:t>
      </w:r>
      <w:r>
        <w:rPr>
          <w:spacing w:val="-1"/>
        </w:rPr>
        <w:t xml:space="preserve"> </w:t>
      </w:r>
      <w:r>
        <w:t>практическими сведениями и т.</w:t>
      </w:r>
      <w:r>
        <w:rPr>
          <w:spacing w:val="-1"/>
        </w:rPr>
        <w:t xml:space="preserve"> </w:t>
      </w:r>
      <w:r>
        <w:t>д.);</w:t>
      </w:r>
    </w:p>
    <w:p w:rsidR="00E033D8" w:rsidRDefault="00E033D8" w:rsidP="00E033D8">
      <w:pPr>
        <w:pStyle w:val="a7"/>
        <w:ind w:right="785" w:firstLine="707"/>
        <w:jc w:val="right"/>
      </w:pPr>
      <w:r>
        <w:rPr>
          <w:spacing w:val="-1"/>
        </w:rPr>
        <w:t>адаптация</w:t>
      </w:r>
      <w:r>
        <w:rPr>
          <w:spacing w:val="-5"/>
        </w:rPr>
        <w:t xml:space="preserve"> </w:t>
      </w:r>
      <w:r>
        <w:rPr>
          <w:spacing w:val="-1"/>
        </w:rPr>
        <w:t>учебного</w:t>
      </w:r>
      <w:r>
        <w:rPr>
          <w:spacing w:val="-8"/>
        </w:rPr>
        <w:t xml:space="preserve"> </w:t>
      </w:r>
      <w:r>
        <w:t>содержания</w:t>
      </w:r>
      <w:r>
        <w:rPr>
          <w:spacing w:val="-8"/>
        </w:rPr>
        <w:t xml:space="preserve"> </w:t>
      </w:r>
      <w:r>
        <w:t>к</w:t>
      </w:r>
      <w:r>
        <w:rPr>
          <w:spacing w:val="-7"/>
        </w:rPr>
        <w:t xml:space="preserve"> </w:t>
      </w:r>
      <w:r>
        <w:t>возрасту</w:t>
      </w:r>
      <w:r>
        <w:rPr>
          <w:spacing w:val="-15"/>
        </w:rPr>
        <w:t xml:space="preserve"> </w:t>
      </w:r>
      <w:r>
        <w:t>и</w:t>
      </w:r>
      <w:r>
        <w:rPr>
          <w:spacing w:val="-7"/>
        </w:rPr>
        <w:t xml:space="preserve"> </w:t>
      </w:r>
      <w:r>
        <w:t>возможностями</w:t>
      </w:r>
      <w:r>
        <w:rPr>
          <w:spacing w:val="-7"/>
        </w:rPr>
        <w:t xml:space="preserve"> </w:t>
      </w:r>
      <w:r>
        <w:t>детей,</w:t>
      </w:r>
      <w:r>
        <w:rPr>
          <w:spacing w:val="-8"/>
        </w:rPr>
        <w:t xml:space="preserve"> </w:t>
      </w:r>
      <w:r>
        <w:t>а</w:t>
      </w:r>
      <w:r>
        <w:rPr>
          <w:spacing w:val="-9"/>
        </w:rPr>
        <w:t xml:space="preserve"> </w:t>
      </w:r>
      <w:r>
        <w:t>также</w:t>
      </w:r>
      <w:r>
        <w:rPr>
          <w:spacing w:val="-9"/>
        </w:rPr>
        <w:t xml:space="preserve"> </w:t>
      </w:r>
      <w:r>
        <w:t>к</w:t>
      </w:r>
      <w:r>
        <w:rPr>
          <w:spacing w:val="-7"/>
        </w:rPr>
        <w:t xml:space="preserve"> </w:t>
      </w:r>
      <w:r>
        <w:t>целям.</w:t>
      </w:r>
      <w:r>
        <w:rPr>
          <w:spacing w:val="-57"/>
        </w:rPr>
        <w:t xml:space="preserve"> </w:t>
      </w:r>
      <w:r>
        <w:t>Адаптация</w:t>
      </w:r>
      <w:r>
        <w:rPr>
          <w:spacing w:val="61"/>
        </w:rPr>
        <w:t xml:space="preserve"> </w:t>
      </w:r>
      <w:r>
        <w:t>содержания</w:t>
      </w:r>
      <w:r>
        <w:rPr>
          <w:spacing w:val="61"/>
        </w:rPr>
        <w:t xml:space="preserve"> </w:t>
      </w:r>
      <w:r>
        <w:t>учебного</w:t>
      </w:r>
      <w:r>
        <w:rPr>
          <w:spacing w:val="61"/>
        </w:rPr>
        <w:t xml:space="preserve"> </w:t>
      </w:r>
      <w:r>
        <w:t>материала</w:t>
      </w:r>
      <w:r>
        <w:rPr>
          <w:spacing w:val="61"/>
        </w:rPr>
        <w:t xml:space="preserve"> </w:t>
      </w:r>
      <w:r>
        <w:t>по</w:t>
      </w:r>
      <w:r>
        <w:rPr>
          <w:spacing w:val="61"/>
        </w:rPr>
        <w:t xml:space="preserve"> </w:t>
      </w:r>
      <w:r>
        <w:t>предмету</w:t>
      </w:r>
      <w:r>
        <w:rPr>
          <w:spacing w:val="60"/>
        </w:rPr>
        <w:t xml:space="preserve"> </w:t>
      </w:r>
      <w:r>
        <w:t>через</w:t>
      </w:r>
      <w:r>
        <w:rPr>
          <w:spacing w:val="61"/>
        </w:rPr>
        <w:t xml:space="preserve"> </w:t>
      </w:r>
      <w:r>
        <w:t>очищения</w:t>
      </w:r>
      <w:r>
        <w:rPr>
          <w:spacing w:val="61"/>
        </w:rPr>
        <w:t xml:space="preserve"> </w:t>
      </w:r>
      <w:r>
        <w:t>от</w:t>
      </w:r>
      <w:r>
        <w:rPr>
          <w:spacing w:val="1"/>
        </w:rPr>
        <w:t xml:space="preserve"> </w:t>
      </w:r>
      <w:r>
        <w:t>сложности</w:t>
      </w:r>
      <w:r>
        <w:rPr>
          <w:spacing w:val="11"/>
        </w:rPr>
        <w:t xml:space="preserve"> </w:t>
      </w:r>
      <w:r>
        <w:t>подробностей,</w:t>
      </w:r>
      <w:r>
        <w:rPr>
          <w:spacing w:val="9"/>
        </w:rPr>
        <w:t xml:space="preserve"> </w:t>
      </w:r>
      <w:r>
        <w:t>выделение</w:t>
      </w:r>
      <w:r>
        <w:rPr>
          <w:spacing w:val="8"/>
        </w:rPr>
        <w:t xml:space="preserve"> </w:t>
      </w:r>
      <w:r>
        <w:t>в</w:t>
      </w:r>
      <w:r>
        <w:rPr>
          <w:spacing w:val="9"/>
        </w:rPr>
        <w:t xml:space="preserve"> </w:t>
      </w:r>
      <w:r>
        <w:t>каждой</w:t>
      </w:r>
      <w:r>
        <w:rPr>
          <w:spacing w:val="10"/>
        </w:rPr>
        <w:t xml:space="preserve"> </w:t>
      </w:r>
      <w:r>
        <w:t>тем</w:t>
      </w:r>
      <w:r>
        <w:rPr>
          <w:spacing w:val="8"/>
        </w:rPr>
        <w:t xml:space="preserve"> </w:t>
      </w:r>
      <w:r>
        <w:t>базового</w:t>
      </w:r>
      <w:r>
        <w:rPr>
          <w:spacing w:val="9"/>
        </w:rPr>
        <w:t xml:space="preserve"> </w:t>
      </w:r>
      <w:r>
        <w:t>материала,</w:t>
      </w:r>
      <w:r>
        <w:rPr>
          <w:spacing w:val="9"/>
        </w:rPr>
        <w:t xml:space="preserve"> </w:t>
      </w:r>
      <w:r>
        <w:t>подлежащего</w:t>
      </w:r>
      <w:r>
        <w:rPr>
          <w:spacing w:val="-57"/>
        </w:rPr>
        <w:t xml:space="preserve"> </w:t>
      </w:r>
      <w:r>
        <w:t>многократному</w:t>
      </w:r>
      <w:r>
        <w:rPr>
          <w:spacing w:val="-4"/>
        </w:rPr>
        <w:t xml:space="preserve"> </w:t>
      </w:r>
      <w:r>
        <w:t>закреплению,</w:t>
      </w:r>
      <w:r>
        <w:rPr>
          <w:spacing w:val="1"/>
        </w:rPr>
        <w:t xml:space="preserve"> </w:t>
      </w:r>
      <w:r>
        <w:t>дифференцировка заданий</w:t>
      </w:r>
      <w:r>
        <w:rPr>
          <w:spacing w:val="2"/>
        </w:rPr>
        <w:t xml:space="preserve"> </w:t>
      </w:r>
      <w:r>
        <w:t>в</w:t>
      </w:r>
      <w:r>
        <w:rPr>
          <w:spacing w:val="1"/>
        </w:rPr>
        <w:t xml:space="preserve"> </w:t>
      </w:r>
      <w:r>
        <w:t>зависимости</w:t>
      </w:r>
      <w:r>
        <w:rPr>
          <w:spacing w:val="3"/>
        </w:rPr>
        <w:t xml:space="preserve"> </w:t>
      </w:r>
      <w:r>
        <w:t>от</w:t>
      </w:r>
      <w:r>
        <w:rPr>
          <w:spacing w:val="2"/>
        </w:rPr>
        <w:t xml:space="preserve"> </w:t>
      </w:r>
      <w:r>
        <w:t>коррекционных</w:t>
      </w:r>
    </w:p>
    <w:p w:rsidR="00E033D8" w:rsidRDefault="00E033D8" w:rsidP="00E033D8">
      <w:pPr>
        <w:pStyle w:val="a7"/>
      </w:pPr>
      <w:r>
        <w:t>задач.</w:t>
      </w:r>
    </w:p>
    <w:p w:rsidR="00E033D8" w:rsidRDefault="00E033D8" w:rsidP="00E033D8">
      <w:pPr>
        <w:pStyle w:val="a7"/>
        <w:tabs>
          <w:tab w:val="left" w:pos="2942"/>
          <w:tab w:val="left" w:pos="4483"/>
          <w:tab w:val="left" w:pos="5577"/>
          <w:tab w:val="left" w:pos="7009"/>
          <w:tab w:val="left" w:pos="8019"/>
          <w:tab w:val="left" w:pos="9275"/>
        </w:tabs>
        <w:ind w:right="790" w:firstLine="707"/>
      </w:pPr>
      <w:r>
        <w:t>При</w:t>
      </w:r>
      <w:r>
        <w:tab/>
        <w:t>составлении</w:t>
      </w:r>
      <w:r>
        <w:tab/>
        <w:t>рабочей</w:t>
      </w:r>
      <w:r>
        <w:tab/>
        <w:t>программы</w:t>
      </w:r>
      <w:r>
        <w:tab/>
        <w:t>учтены</w:t>
      </w:r>
      <w:r>
        <w:tab/>
        <w:t>основные</w:t>
      </w:r>
      <w:r>
        <w:tab/>
        <w:t>характеристики</w:t>
      </w:r>
      <w:r>
        <w:rPr>
          <w:spacing w:val="-57"/>
        </w:rPr>
        <w:t xml:space="preserve"> </w:t>
      </w:r>
      <w:r>
        <w:t>управленческого</w:t>
      </w:r>
      <w:r>
        <w:rPr>
          <w:spacing w:val="-1"/>
        </w:rPr>
        <w:t xml:space="preserve"> </w:t>
      </w:r>
      <w:r>
        <w:t>компонента ТКРО.</w:t>
      </w:r>
    </w:p>
    <w:p w:rsidR="00E033D8" w:rsidRDefault="00E033D8" w:rsidP="00E033D8">
      <w:pPr>
        <w:pStyle w:val="1"/>
        <w:tabs>
          <w:tab w:val="left" w:pos="3704"/>
          <w:tab w:val="left" w:pos="5814"/>
          <w:tab w:val="left" w:pos="8006"/>
          <w:tab w:val="left" w:pos="9649"/>
        </w:tabs>
        <w:spacing w:before="5"/>
        <w:ind w:right="790" w:firstLine="707"/>
      </w:pPr>
      <w:r>
        <w:t>Основные</w:t>
      </w:r>
      <w:r>
        <w:tab/>
        <w:t>характеристики</w:t>
      </w:r>
      <w:r>
        <w:tab/>
        <w:t>управленческого</w:t>
      </w:r>
      <w:r>
        <w:tab/>
        <w:t>компонента</w:t>
      </w:r>
      <w:r>
        <w:tab/>
        <w:t>технологии</w:t>
      </w:r>
      <w:r>
        <w:rPr>
          <w:spacing w:val="-57"/>
        </w:rPr>
        <w:t xml:space="preserve"> </w:t>
      </w:r>
      <w:r>
        <w:t>коррекционно -</w:t>
      </w:r>
      <w:r>
        <w:rPr>
          <w:spacing w:val="-1"/>
        </w:rPr>
        <w:t xml:space="preserve"> </w:t>
      </w:r>
      <w:r>
        <w:t>развивающего обучения:</w:t>
      </w:r>
    </w:p>
    <w:p w:rsidR="00E033D8" w:rsidRDefault="00E033D8" w:rsidP="00E033D8">
      <w:pPr>
        <w:pStyle w:val="a7"/>
        <w:ind w:left="2250" w:right="4984"/>
      </w:pPr>
      <w:r>
        <w:t>способы трансляции учебной информации;</w:t>
      </w:r>
      <w:r>
        <w:rPr>
          <w:spacing w:val="-57"/>
        </w:rPr>
        <w:t xml:space="preserve"> </w:t>
      </w:r>
      <w:r>
        <w:t>содержание</w:t>
      </w:r>
      <w:r>
        <w:rPr>
          <w:spacing w:val="-3"/>
        </w:rPr>
        <w:t xml:space="preserve"> </w:t>
      </w:r>
      <w:r>
        <w:t>педагогических</w:t>
      </w:r>
      <w:r>
        <w:rPr>
          <w:spacing w:val="3"/>
        </w:rPr>
        <w:t xml:space="preserve"> </w:t>
      </w:r>
      <w:r>
        <w:t>действий;</w:t>
      </w:r>
    </w:p>
    <w:p w:rsidR="00E033D8" w:rsidRDefault="00E033D8" w:rsidP="00E033D8">
      <w:pPr>
        <w:pStyle w:val="a7"/>
        <w:ind w:left="2250" w:right="2743"/>
      </w:pPr>
      <w:r>
        <w:t>контакты учителя с учащимися при решении учебной проблемы;</w:t>
      </w:r>
      <w:r>
        <w:rPr>
          <w:spacing w:val="-57"/>
        </w:rPr>
        <w:t xml:space="preserve"> </w:t>
      </w:r>
      <w:r>
        <w:t>реализация</w:t>
      </w:r>
      <w:r>
        <w:rPr>
          <w:spacing w:val="-1"/>
        </w:rPr>
        <w:t xml:space="preserve"> </w:t>
      </w:r>
      <w:r>
        <w:t>обратных</w:t>
      </w:r>
      <w:r>
        <w:rPr>
          <w:spacing w:val="2"/>
        </w:rPr>
        <w:t xml:space="preserve"> </w:t>
      </w:r>
      <w:r>
        <w:t>связей;</w:t>
      </w:r>
    </w:p>
    <w:p w:rsidR="00E033D8" w:rsidRDefault="00E033D8" w:rsidP="00E033D8">
      <w:pPr>
        <w:pStyle w:val="a7"/>
        <w:ind w:left="2250"/>
      </w:pPr>
      <w:r>
        <w:t>прогнозирование</w:t>
      </w:r>
      <w:r>
        <w:rPr>
          <w:spacing w:val="-5"/>
        </w:rPr>
        <w:t xml:space="preserve"> </w:t>
      </w:r>
      <w:r>
        <w:t>своих</w:t>
      </w:r>
      <w:r>
        <w:rPr>
          <w:spacing w:val="-3"/>
        </w:rPr>
        <w:t xml:space="preserve"> </w:t>
      </w:r>
      <w:r>
        <w:t>действий</w:t>
      </w:r>
      <w:r>
        <w:rPr>
          <w:spacing w:val="-4"/>
        </w:rPr>
        <w:t xml:space="preserve"> </w:t>
      </w:r>
      <w:r>
        <w:t>на</w:t>
      </w:r>
      <w:r>
        <w:rPr>
          <w:spacing w:val="-2"/>
        </w:rPr>
        <w:t xml:space="preserve"> </w:t>
      </w:r>
      <w:r>
        <w:t>учеников;</w:t>
      </w:r>
    </w:p>
    <w:p w:rsidR="00E033D8" w:rsidRDefault="00E033D8" w:rsidP="00E033D8">
      <w:pPr>
        <w:pStyle w:val="a7"/>
        <w:ind w:left="2250" w:right="790"/>
      </w:pPr>
      <w:r>
        <w:t>педагогическая</w:t>
      </w:r>
      <w:r>
        <w:rPr>
          <w:spacing w:val="-4"/>
        </w:rPr>
        <w:t xml:space="preserve"> </w:t>
      </w:r>
      <w:r>
        <w:t>оценка</w:t>
      </w:r>
      <w:r>
        <w:rPr>
          <w:spacing w:val="-4"/>
        </w:rPr>
        <w:t xml:space="preserve"> </w:t>
      </w:r>
      <w:r>
        <w:t>процесса</w:t>
      </w:r>
      <w:r>
        <w:rPr>
          <w:spacing w:val="-5"/>
        </w:rPr>
        <w:t xml:space="preserve"> </w:t>
      </w:r>
      <w:r>
        <w:t>и</w:t>
      </w:r>
      <w:r>
        <w:rPr>
          <w:spacing w:val="-3"/>
        </w:rPr>
        <w:t xml:space="preserve"> </w:t>
      </w:r>
      <w:r>
        <w:t>результатов</w:t>
      </w:r>
      <w:r>
        <w:rPr>
          <w:spacing w:val="-2"/>
        </w:rPr>
        <w:t xml:space="preserve"> </w:t>
      </w:r>
      <w:r>
        <w:t>взаимодействия</w:t>
      </w:r>
      <w:r>
        <w:rPr>
          <w:spacing w:val="-3"/>
        </w:rPr>
        <w:t xml:space="preserve"> </w:t>
      </w:r>
      <w:r>
        <w:t>в</w:t>
      </w:r>
      <w:r>
        <w:rPr>
          <w:spacing w:val="-2"/>
        </w:rPr>
        <w:t xml:space="preserve"> </w:t>
      </w:r>
      <w:r>
        <w:t>учебном</w:t>
      </w:r>
      <w:r>
        <w:rPr>
          <w:spacing w:val="-5"/>
        </w:rPr>
        <w:t xml:space="preserve"> </w:t>
      </w:r>
      <w:r>
        <w:t>процессе;</w:t>
      </w:r>
      <w:r>
        <w:rPr>
          <w:spacing w:val="-57"/>
        </w:rPr>
        <w:t xml:space="preserve"> </w:t>
      </w:r>
      <w:r>
        <w:t>методы</w:t>
      </w:r>
      <w:r>
        <w:rPr>
          <w:spacing w:val="-1"/>
        </w:rPr>
        <w:t xml:space="preserve"> </w:t>
      </w:r>
      <w:r>
        <w:t>и приемы обучения:</w:t>
      </w:r>
    </w:p>
    <w:p w:rsidR="00E033D8" w:rsidRDefault="00E033D8" w:rsidP="00E033D8">
      <w:pPr>
        <w:pStyle w:val="a7"/>
        <w:ind w:right="784" w:firstLine="707"/>
        <w:jc w:val="both"/>
      </w:pPr>
      <w:r>
        <w:t>словесный</w:t>
      </w:r>
      <w:r>
        <w:rPr>
          <w:spacing w:val="1"/>
        </w:rPr>
        <w:t xml:space="preserve"> </w:t>
      </w:r>
      <w:r>
        <w:t>(рассказ,</w:t>
      </w:r>
      <w:r>
        <w:rPr>
          <w:spacing w:val="1"/>
        </w:rPr>
        <w:t xml:space="preserve"> </w:t>
      </w:r>
      <w:r>
        <w:t>беседа,</w:t>
      </w:r>
      <w:r>
        <w:rPr>
          <w:spacing w:val="1"/>
        </w:rPr>
        <w:t xml:space="preserve"> </w:t>
      </w:r>
      <w:r>
        <w:t>звукозапись),</w:t>
      </w:r>
      <w:r>
        <w:rPr>
          <w:spacing w:val="1"/>
        </w:rPr>
        <w:t xml:space="preserve"> </w:t>
      </w:r>
      <w:r>
        <w:t>частично-поисковый,</w:t>
      </w:r>
      <w:r>
        <w:rPr>
          <w:spacing w:val="1"/>
        </w:rPr>
        <w:t xml:space="preserve"> </w:t>
      </w:r>
      <w:r>
        <w:t>практическая</w:t>
      </w:r>
      <w:r>
        <w:rPr>
          <w:spacing w:val="1"/>
        </w:rPr>
        <w:t xml:space="preserve"> </w:t>
      </w:r>
      <w:r>
        <w:t>работа,</w:t>
      </w:r>
      <w:r>
        <w:rPr>
          <w:spacing w:val="1"/>
        </w:rPr>
        <w:t xml:space="preserve"> </w:t>
      </w:r>
      <w:r>
        <w:t>самостоятельная</w:t>
      </w:r>
      <w:r>
        <w:rPr>
          <w:spacing w:val="1"/>
        </w:rPr>
        <w:t xml:space="preserve"> </w:t>
      </w:r>
      <w:r>
        <w:t>работа,</w:t>
      </w:r>
      <w:r>
        <w:rPr>
          <w:spacing w:val="1"/>
        </w:rPr>
        <w:t xml:space="preserve"> </w:t>
      </w:r>
      <w:r>
        <w:t>проблемный</w:t>
      </w:r>
      <w:r>
        <w:rPr>
          <w:spacing w:val="1"/>
        </w:rPr>
        <w:t xml:space="preserve"> </w:t>
      </w:r>
      <w:r>
        <w:t>метод,</w:t>
      </w:r>
      <w:r>
        <w:rPr>
          <w:spacing w:val="1"/>
        </w:rPr>
        <w:t xml:space="preserve"> </w:t>
      </w:r>
      <w:r>
        <w:t>объяснительно-иллюстративный,</w:t>
      </w:r>
      <w:r>
        <w:rPr>
          <w:spacing w:val="1"/>
        </w:rPr>
        <w:t xml:space="preserve"> </w:t>
      </w:r>
      <w:r>
        <w:t>здоровье</w:t>
      </w:r>
      <w:r>
        <w:rPr>
          <w:spacing w:val="-2"/>
        </w:rPr>
        <w:t xml:space="preserve"> </w:t>
      </w:r>
      <w:r>
        <w:t>сберегающие</w:t>
      </w:r>
      <w:r>
        <w:rPr>
          <w:spacing w:val="1"/>
        </w:rPr>
        <w:t xml:space="preserve"> </w:t>
      </w:r>
      <w:r>
        <w:t>технологии.</w:t>
      </w:r>
    </w:p>
    <w:p w:rsidR="00E033D8" w:rsidRDefault="00E033D8" w:rsidP="00E033D8">
      <w:pPr>
        <w:pStyle w:val="a7"/>
        <w:ind w:right="790" w:firstLine="707"/>
        <w:jc w:val="both"/>
      </w:pPr>
      <w:r>
        <w:rPr>
          <w:spacing w:val="-1"/>
        </w:rPr>
        <w:t>Для</w:t>
      </w:r>
      <w:r>
        <w:rPr>
          <w:spacing w:val="-13"/>
        </w:rPr>
        <w:t xml:space="preserve"> </w:t>
      </w:r>
      <w:r>
        <w:rPr>
          <w:spacing w:val="-1"/>
        </w:rPr>
        <w:t>того,</w:t>
      </w:r>
      <w:r>
        <w:rPr>
          <w:spacing w:val="-12"/>
        </w:rPr>
        <w:t xml:space="preserve"> </w:t>
      </w:r>
      <w:r>
        <w:rPr>
          <w:spacing w:val="-1"/>
        </w:rPr>
        <w:t>чтобы</w:t>
      </w:r>
      <w:r>
        <w:rPr>
          <w:spacing w:val="-13"/>
        </w:rPr>
        <w:t xml:space="preserve"> </w:t>
      </w:r>
      <w:r>
        <w:rPr>
          <w:spacing w:val="-1"/>
        </w:rPr>
        <w:t>воспитанники</w:t>
      </w:r>
      <w:r>
        <w:rPr>
          <w:spacing w:val="-9"/>
        </w:rPr>
        <w:t xml:space="preserve"> </w:t>
      </w:r>
      <w:r>
        <w:t>усвоили</w:t>
      </w:r>
      <w:r>
        <w:rPr>
          <w:spacing w:val="-10"/>
        </w:rPr>
        <w:t xml:space="preserve"> </w:t>
      </w:r>
      <w:r>
        <w:t>программный</w:t>
      </w:r>
      <w:r>
        <w:rPr>
          <w:spacing w:val="-12"/>
        </w:rPr>
        <w:t xml:space="preserve"> </w:t>
      </w:r>
      <w:r>
        <w:t>материал,</w:t>
      </w:r>
      <w:r>
        <w:rPr>
          <w:spacing w:val="-12"/>
        </w:rPr>
        <w:t xml:space="preserve"> </w:t>
      </w:r>
      <w:r>
        <w:t>обучающимся</w:t>
      </w:r>
      <w:r>
        <w:rPr>
          <w:spacing w:val="-12"/>
        </w:rPr>
        <w:t xml:space="preserve"> </w:t>
      </w:r>
      <w:r>
        <w:t>с</w:t>
      </w:r>
      <w:r>
        <w:rPr>
          <w:spacing w:val="-13"/>
        </w:rPr>
        <w:t xml:space="preserve"> </w:t>
      </w:r>
      <w:r>
        <w:t>ЗПР</w:t>
      </w:r>
      <w:r>
        <w:rPr>
          <w:spacing w:val="-57"/>
        </w:rPr>
        <w:t xml:space="preserve"> </w:t>
      </w:r>
      <w:r>
        <w:t>нужно</w:t>
      </w:r>
      <w:r>
        <w:rPr>
          <w:spacing w:val="1"/>
        </w:rPr>
        <w:t xml:space="preserve"> </w:t>
      </w:r>
      <w:r>
        <w:t>гораздо</w:t>
      </w:r>
      <w:r>
        <w:rPr>
          <w:spacing w:val="1"/>
        </w:rPr>
        <w:t xml:space="preserve"> </w:t>
      </w:r>
      <w:r>
        <w:t>более</w:t>
      </w:r>
      <w:r>
        <w:rPr>
          <w:spacing w:val="1"/>
        </w:rPr>
        <w:t xml:space="preserve"> </w:t>
      </w:r>
      <w:r>
        <w:t>развернутое</w:t>
      </w:r>
      <w:r>
        <w:rPr>
          <w:spacing w:val="1"/>
        </w:rPr>
        <w:t xml:space="preserve"> </w:t>
      </w:r>
      <w:r>
        <w:t>объяснение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наглядность,</w:t>
      </w:r>
      <w:r>
        <w:rPr>
          <w:spacing w:val="1"/>
        </w:rPr>
        <w:t xml:space="preserve"> </w:t>
      </w:r>
      <w:r>
        <w:t>выполнение</w:t>
      </w:r>
      <w:r>
        <w:rPr>
          <w:spacing w:val="1"/>
        </w:rPr>
        <w:t xml:space="preserve"> </w:t>
      </w:r>
      <w:r>
        <w:t>большого</w:t>
      </w:r>
      <w:r>
        <w:rPr>
          <w:spacing w:val="1"/>
        </w:rPr>
        <w:t xml:space="preserve"> </w:t>
      </w:r>
      <w:r>
        <w:t>количества</w:t>
      </w:r>
      <w:r>
        <w:rPr>
          <w:spacing w:val="1"/>
        </w:rPr>
        <w:t xml:space="preserve"> </w:t>
      </w:r>
      <w:r>
        <w:t>упражнений</w:t>
      </w:r>
      <w:r>
        <w:rPr>
          <w:spacing w:val="1"/>
        </w:rPr>
        <w:t xml:space="preserve"> </w:t>
      </w:r>
      <w:r>
        <w:t>с</w:t>
      </w:r>
      <w:r>
        <w:rPr>
          <w:spacing w:val="1"/>
        </w:rPr>
        <w:t xml:space="preserve"> </w:t>
      </w:r>
      <w:r>
        <w:t>очень</w:t>
      </w:r>
      <w:r>
        <w:rPr>
          <w:spacing w:val="1"/>
        </w:rPr>
        <w:t xml:space="preserve"> </w:t>
      </w:r>
      <w:r>
        <w:t>медленно,</w:t>
      </w:r>
      <w:r>
        <w:rPr>
          <w:spacing w:val="1"/>
        </w:rPr>
        <w:t xml:space="preserve"> </w:t>
      </w:r>
      <w:r>
        <w:t>постепенно</w:t>
      </w:r>
      <w:r>
        <w:rPr>
          <w:spacing w:val="1"/>
        </w:rPr>
        <w:t xml:space="preserve"> </w:t>
      </w:r>
      <w:r>
        <w:t>повышающейся</w:t>
      </w:r>
      <w:r>
        <w:rPr>
          <w:spacing w:val="1"/>
        </w:rPr>
        <w:t xml:space="preserve"> </w:t>
      </w:r>
      <w:r>
        <w:t>трудностью,</w:t>
      </w:r>
      <w:r>
        <w:rPr>
          <w:spacing w:val="-1"/>
        </w:rPr>
        <w:t xml:space="preserve"> </w:t>
      </w:r>
      <w:r>
        <w:t>многократный возраст</w:t>
      </w:r>
      <w:r>
        <w:rPr>
          <w:spacing w:val="-1"/>
        </w:rPr>
        <w:t xml:space="preserve"> </w:t>
      </w:r>
      <w:r>
        <w:t>к</w:t>
      </w:r>
      <w:r>
        <w:rPr>
          <w:spacing w:val="3"/>
        </w:rPr>
        <w:t xml:space="preserve"> </w:t>
      </w:r>
      <w:r>
        <w:t>уже</w:t>
      </w:r>
      <w:r>
        <w:rPr>
          <w:spacing w:val="-1"/>
        </w:rPr>
        <w:t xml:space="preserve"> </w:t>
      </w:r>
      <w:r>
        <w:t>изученному.</w:t>
      </w:r>
    </w:p>
    <w:p w:rsidR="00E033D8" w:rsidRDefault="00E033D8" w:rsidP="00E033D8">
      <w:pPr>
        <w:pStyle w:val="a7"/>
        <w:spacing w:before="1"/>
      </w:pPr>
    </w:p>
    <w:p w:rsidR="00E033D8" w:rsidRDefault="00E033D8" w:rsidP="00E033D8">
      <w:pPr>
        <w:pStyle w:val="1"/>
        <w:ind w:left="2277" w:right="1527"/>
        <w:jc w:val="center"/>
      </w:pPr>
      <w:r>
        <w:t>ОБЩАЯ</w:t>
      </w:r>
      <w:r>
        <w:rPr>
          <w:spacing w:val="-5"/>
        </w:rPr>
        <w:t xml:space="preserve"> </w:t>
      </w:r>
      <w:r>
        <w:t>ХАРАКТЕРИСТИКА</w:t>
      </w:r>
      <w:r>
        <w:rPr>
          <w:spacing w:val="-5"/>
        </w:rPr>
        <w:t xml:space="preserve"> </w:t>
      </w:r>
      <w:r>
        <w:t>КУРСА</w:t>
      </w:r>
    </w:p>
    <w:p w:rsidR="00E033D8" w:rsidRDefault="00E033D8" w:rsidP="00E033D8">
      <w:pPr>
        <w:pStyle w:val="a7"/>
        <w:spacing w:before="6"/>
        <w:rPr>
          <w:b/>
          <w:sz w:val="23"/>
        </w:rPr>
      </w:pPr>
    </w:p>
    <w:p w:rsidR="00E033D8" w:rsidRDefault="00E033D8" w:rsidP="00E033D8">
      <w:pPr>
        <w:pStyle w:val="a7"/>
        <w:spacing w:before="1"/>
        <w:ind w:right="785" w:firstLine="707"/>
        <w:jc w:val="both"/>
      </w:pPr>
      <w:r>
        <w:t>В</w:t>
      </w:r>
      <w:r>
        <w:rPr>
          <w:spacing w:val="1"/>
        </w:rPr>
        <w:t xml:space="preserve"> </w:t>
      </w:r>
      <w:r>
        <w:t>основу</w:t>
      </w:r>
      <w:r>
        <w:rPr>
          <w:spacing w:val="1"/>
        </w:rPr>
        <w:t xml:space="preserve"> </w:t>
      </w:r>
      <w:r>
        <w:t>содержания</w:t>
      </w:r>
      <w:r>
        <w:rPr>
          <w:spacing w:val="1"/>
        </w:rPr>
        <w:t xml:space="preserve"> </w:t>
      </w:r>
      <w:r>
        <w:t>курса</w:t>
      </w:r>
      <w:r>
        <w:rPr>
          <w:spacing w:val="1"/>
        </w:rPr>
        <w:t xml:space="preserve"> </w:t>
      </w:r>
      <w:r>
        <w:t>положена</w:t>
      </w:r>
      <w:r>
        <w:rPr>
          <w:spacing w:val="1"/>
        </w:rPr>
        <w:t xml:space="preserve"> </w:t>
      </w:r>
      <w:r>
        <w:t>интеграция</w:t>
      </w:r>
      <w:r>
        <w:rPr>
          <w:spacing w:val="1"/>
        </w:rPr>
        <w:t xml:space="preserve"> </w:t>
      </w:r>
      <w:r>
        <w:t>технологии</w:t>
      </w:r>
      <w:r>
        <w:rPr>
          <w:spacing w:val="1"/>
        </w:rPr>
        <w:t xml:space="preserve"> </w:t>
      </w:r>
      <w:r>
        <w:t>с</w:t>
      </w:r>
      <w:r>
        <w:rPr>
          <w:spacing w:val="1"/>
        </w:rPr>
        <w:t xml:space="preserve"> </w:t>
      </w:r>
      <w:r>
        <w:t>предметами</w:t>
      </w:r>
      <w:r>
        <w:rPr>
          <w:spacing w:val="1"/>
        </w:rPr>
        <w:t xml:space="preserve"> </w:t>
      </w:r>
      <w:r>
        <w:t>эстетического цикла (изобразительное искусство, литературное чтение, музыка). Основа</w:t>
      </w:r>
      <w:r>
        <w:rPr>
          <w:spacing w:val="1"/>
        </w:rPr>
        <w:t xml:space="preserve"> </w:t>
      </w:r>
      <w:r>
        <w:t>интеграции</w:t>
      </w:r>
      <w:r>
        <w:rPr>
          <w:spacing w:val="1"/>
        </w:rPr>
        <w:t xml:space="preserve"> </w:t>
      </w:r>
      <w:r>
        <w:t>—</w:t>
      </w:r>
      <w:r>
        <w:rPr>
          <w:spacing w:val="1"/>
        </w:rPr>
        <w:t xml:space="preserve"> </w:t>
      </w:r>
      <w:r>
        <w:t>процесс</w:t>
      </w:r>
      <w:r>
        <w:rPr>
          <w:spacing w:val="1"/>
        </w:rPr>
        <w:t xml:space="preserve"> </w:t>
      </w:r>
      <w:r>
        <w:t>творческой</w:t>
      </w:r>
      <w:r>
        <w:rPr>
          <w:spacing w:val="1"/>
        </w:rPr>
        <w:t xml:space="preserve"> </w:t>
      </w:r>
      <w:r>
        <w:t>деятельности</w:t>
      </w:r>
      <w:r>
        <w:rPr>
          <w:spacing w:val="1"/>
        </w:rPr>
        <w:t xml:space="preserve"> </w:t>
      </w:r>
      <w:r>
        <w:t>мастера,</w:t>
      </w:r>
      <w:r>
        <w:rPr>
          <w:spacing w:val="1"/>
        </w:rPr>
        <w:t xml:space="preserve"> </w:t>
      </w:r>
      <w:r>
        <w:t>художника</w:t>
      </w:r>
      <w:r>
        <w:rPr>
          <w:spacing w:val="1"/>
        </w:rPr>
        <w:t xml:space="preserve"> </w:t>
      </w:r>
      <w:r>
        <w:t>на</w:t>
      </w:r>
      <w:r>
        <w:rPr>
          <w:spacing w:val="1"/>
        </w:rPr>
        <w:t xml:space="preserve"> </w:t>
      </w:r>
      <w:r>
        <w:t>всех</w:t>
      </w:r>
      <w:r>
        <w:rPr>
          <w:spacing w:val="1"/>
        </w:rPr>
        <w:t xml:space="preserve"> </w:t>
      </w:r>
      <w:r>
        <w:t>этапах</w:t>
      </w:r>
      <w:r>
        <w:rPr>
          <w:spacing w:val="1"/>
        </w:rPr>
        <w:t xml:space="preserve"> </w:t>
      </w:r>
      <w:r>
        <w:t>(рождение</w:t>
      </w:r>
      <w:r>
        <w:rPr>
          <w:spacing w:val="1"/>
        </w:rPr>
        <w:t xml:space="preserve"> </w:t>
      </w:r>
      <w:r>
        <w:t>идеи,</w:t>
      </w:r>
      <w:r>
        <w:rPr>
          <w:spacing w:val="1"/>
        </w:rPr>
        <w:t xml:space="preserve"> </w:t>
      </w:r>
      <w:r>
        <w:t>разработка</w:t>
      </w:r>
      <w:r>
        <w:rPr>
          <w:spacing w:val="1"/>
        </w:rPr>
        <w:t xml:space="preserve"> </w:t>
      </w:r>
      <w:r>
        <w:t>замысла,</w:t>
      </w:r>
      <w:r>
        <w:rPr>
          <w:spacing w:val="1"/>
        </w:rPr>
        <w:t xml:space="preserve"> </w:t>
      </w:r>
      <w:r>
        <w:t>выбор</w:t>
      </w:r>
      <w:r>
        <w:rPr>
          <w:spacing w:val="1"/>
        </w:rPr>
        <w:t xml:space="preserve"> </w:t>
      </w:r>
      <w:r>
        <w:t>материалов,</w:t>
      </w:r>
      <w:r>
        <w:rPr>
          <w:spacing w:val="1"/>
        </w:rPr>
        <w:t xml:space="preserve"> </w:t>
      </w:r>
      <w:r>
        <w:t>инструментов</w:t>
      </w:r>
      <w:r>
        <w:rPr>
          <w:spacing w:val="1"/>
        </w:rPr>
        <w:t xml:space="preserve"> </w:t>
      </w:r>
      <w:r>
        <w:t>и</w:t>
      </w:r>
      <w:r>
        <w:rPr>
          <w:spacing w:val="1"/>
        </w:rPr>
        <w:t xml:space="preserve"> </w:t>
      </w:r>
      <w:r>
        <w:t>технологии</w:t>
      </w:r>
      <w:r>
        <w:rPr>
          <w:spacing w:val="1"/>
        </w:rPr>
        <w:t xml:space="preserve"> </w:t>
      </w:r>
      <w:r>
        <w:t>реализации замысла, его реализация), целостность творческого процесса, использование</w:t>
      </w:r>
      <w:r>
        <w:rPr>
          <w:spacing w:val="1"/>
        </w:rPr>
        <w:t xml:space="preserve"> </w:t>
      </w:r>
      <w:r>
        <w:t>единых,</w:t>
      </w:r>
      <w:r>
        <w:rPr>
          <w:spacing w:val="1"/>
        </w:rPr>
        <w:t xml:space="preserve"> </w:t>
      </w:r>
      <w:r>
        <w:t>близких,</w:t>
      </w:r>
      <w:r>
        <w:rPr>
          <w:spacing w:val="1"/>
        </w:rPr>
        <w:t xml:space="preserve"> </w:t>
      </w:r>
      <w:r>
        <w:t>взаимодополняющих</w:t>
      </w:r>
      <w:r>
        <w:rPr>
          <w:spacing w:val="1"/>
        </w:rPr>
        <w:t xml:space="preserve"> </w:t>
      </w:r>
      <w:r>
        <w:t>средств</w:t>
      </w:r>
      <w:r>
        <w:rPr>
          <w:spacing w:val="1"/>
        </w:rPr>
        <w:t xml:space="preserve"> </w:t>
      </w:r>
      <w:r>
        <w:t>художественной</w:t>
      </w:r>
      <w:r>
        <w:rPr>
          <w:spacing w:val="1"/>
        </w:rPr>
        <w:t xml:space="preserve"> </w:t>
      </w:r>
      <w:r>
        <w:t>выразительности,</w:t>
      </w:r>
      <w:r>
        <w:rPr>
          <w:spacing w:val="1"/>
        </w:rPr>
        <w:t xml:space="preserve"> </w:t>
      </w:r>
      <w:r>
        <w:t>комбинирование</w:t>
      </w:r>
      <w:r>
        <w:rPr>
          <w:spacing w:val="1"/>
        </w:rPr>
        <w:t xml:space="preserve"> </w:t>
      </w:r>
      <w:r>
        <w:t>художественных</w:t>
      </w:r>
      <w:r>
        <w:rPr>
          <w:spacing w:val="1"/>
        </w:rPr>
        <w:t xml:space="preserve"> </w:t>
      </w:r>
      <w:r>
        <w:t>технологий.</w:t>
      </w:r>
      <w:r>
        <w:rPr>
          <w:spacing w:val="1"/>
        </w:rPr>
        <w:t xml:space="preserve"> </w:t>
      </w:r>
      <w:r>
        <w:t>Интеграция</w:t>
      </w:r>
      <w:r>
        <w:rPr>
          <w:spacing w:val="1"/>
        </w:rPr>
        <w:t xml:space="preserve"> </w:t>
      </w:r>
      <w:r>
        <w:t>опирается</w:t>
      </w:r>
      <w:r>
        <w:rPr>
          <w:spacing w:val="1"/>
        </w:rPr>
        <w:t xml:space="preserve"> </w:t>
      </w:r>
      <w:r>
        <w:t>на</w:t>
      </w:r>
      <w:r>
        <w:rPr>
          <w:spacing w:val="1"/>
        </w:rPr>
        <w:t xml:space="preserve"> </w:t>
      </w:r>
      <w:r>
        <w:t>целостное</w:t>
      </w:r>
      <w:r>
        <w:rPr>
          <w:spacing w:val="1"/>
        </w:rPr>
        <w:t xml:space="preserve"> </w:t>
      </w:r>
      <w:r>
        <w:t>восприятие</w:t>
      </w:r>
      <w:r>
        <w:rPr>
          <w:spacing w:val="1"/>
        </w:rPr>
        <w:t xml:space="preserve"> </w:t>
      </w:r>
      <w:r>
        <w:t>младшим</w:t>
      </w:r>
      <w:r>
        <w:rPr>
          <w:spacing w:val="1"/>
        </w:rPr>
        <w:t xml:space="preserve"> </w:t>
      </w:r>
      <w:r>
        <w:t>школьником</w:t>
      </w:r>
      <w:r>
        <w:rPr>
          <w:spacing w:val="1"/>
        </w:rPr>
        <w:t xml:space="preserve"> </w:t>
      </w:r>
      <w:r>
        <w:t>окружающего</w:t>
      </w:r>
      <w:r>
        <w:rPr>
          <w:spacing w:val="1"/>
        </w:rPr>
        <w:t xml:space="preserve"> </w:t>
      </w:r>
      <w:r>
        <w:t>мира,</w:t>
      </w:r>
      <w:r>
        <w:rPr>
          <w:spacing w:val="1"/>
        </w:rPr>
        <w:t xml:space="preserve"> </w:t>
      </w:r>
      <w:r>
        <w:t>демонстрируя</w:t>
      </w:r>
      <w:r>
        <w:rPr>
          <w:spacing w:val="1"/>
        </w:rPr>
        <w:t xml:space="preserve"> </w:t>
      </w:r>
      <w:r>
        <w:t>гармонию</w:t>
      </w:r>
      <w:r>
        <w:rPr>
          <w:spacing w:val="1"/>
        </w:rPr>
        <w:t xml:space="preserve"> </w:t>
      </w:r>
      <w:r>
        <w:t>предметного</w:t>
      </w:r>
      <w:r>
        <w:rPr>
          <w:spacing w:val="1"/>
        </w:rPr>
        <w:t xml:space="preserve"> </w:t>
      </w:r>
      <w:r>
        <w:t>мира</w:t>
      </w:r>
      <w:r>
        <w:rPr>
          <w:spacing w:val="1"/>
        </w:rPr>
        <w:t xml:space="preserve"> </w:t>
      </w:r>
      <w:r>
        <w:t>и</w:t>
      </w:r>
      <w:r>
        <w:rPr>
          <w:spacing w:val="1"/>
        </w:rPr>
        <w:t xml:space="preserve"> </w:t>
      </w:r>
      <w:r>
        <w:t>природы.</w:t>
      </w:r>
      <w:r>
        <w:rPr>
          <w:spacing w:val="1"/>
        </w:rPr>
        <w:t xml:space="preserve"> </w:t>
      </w:r>
      <w:r>
        <w:t>При</w:t>
      </w:r>
      <w:r>
        <w:rPr>
          <w:spacing w:val="1"/>
        </w:rPr>
        <w:t xml:space="preserve"> </w:t>
      </w:r>
      <w:r>
        <w:t>этом</w:t>
      </w:r>
      <w:r>
        <w:rPr>
          <w:spacing w:val="1"/>
        </w:rPr>
        <w:t xml:space="preserve"> </w:t>
      </w:r>
      <w:r>
        <w:t>природа</w:t>
      </w:r>
      <w:r>
        <w:rPr>
          <w:spacing w:val="1"/>
        </w:rPr>
        <w:t xml:space="preserve"> </w:t>
      </w:r>
      <w:r>
        <w:t>рассматривается</w:t>
      </w:r>
      <w:r>
        <w:rPr>
          <w:spacing w:val="1"/>
        </w:rPr>
        <w:t xml:space="preserve"> </w:t>
      </w:r>
      <w:r>
        <w:t>как</w:t>
      </w:r>
      <w:r>
        <w:rPr>
          <w:spacing w:val="1"/>
        </w:rPr>
        <w:t xml:space="preserve"> </w:t>
      </w:r>
      <w:r>
        <w:t>источник</w:t>
      </w:r>
      <w:r>
        <w:rPr>
          <w:spacing w:val="1"/>
        </w:rPr>
        <w:t xml:space="preserve"> </w:t>
      </w:r>
      <w:r>
        <w:t>вдохновения</w:t>
      </w:r>
      <w:r>
        <w:rPr>
          <w:spacing w:val="1"/>
        </w:rPr>
        <w:t xml:space="preserve"> </w:t>
      </w:r>
      <w:r>
        <w:t>художника,</w:t>
      </w:r>
      <w:r>
        <w:rPr>
          <w:spacing w:val="1"/>
        </w:rPr>
        <w:t xml:space="preserve"> </w:t>
      </w:r>
      <w:r>
        <w:t>источник</w:t>
      </w:r>
      <w:r>
        <w:rPr>
          <w:spacing w:val="1"/>
        </w:rPr>
        <w:t xml:space="preserve"> </w:t>
      </w:r>
      <w:r>
        <w:t>образов</w:t>
      </w:r>
      <w:r>
        <w:rPr>
          <w:spacing w:val="1"/>
        </w:rPr>
        <w:t xml:space="preserve"> </w:t>
      </w:r>
      <w:r>
        <w:t>и</w:t>
      </w:r>
      <w:r>
        <w:rPr>
          <w:spacing w:val="1"/>
        </w:rPr>
        <w:t xml:space="preserve"> </w:t>
      </w:r>
      <w:r>
        <w:t>форм,</w:t>
      </w:r>
      <w:r>
        <w:rPr>
          <w:spacing w:val="1"/>
        </w:rPr>
        <w:t xml:space="preserve"> </w:t>
      </w:r>
      <w:r>
        <w:t>отражённых</w:t>
      </w:r>
      <w:r>
        <w:rPr>
          <w:spacing w:val="1"/>
        </w:rPr>
        <w:t xml:space="preserve"> </w:t>
      </w:r>
      <w:r>
        <w:t>в</w:t>
      </w:r>
      <w:r>
        <w:rPr>
          <w:spacing w:val="1"/>
        </w:rPr>
        <w:t xml:space="preserve"> </w:t>
      </w:r>
      <w:r>
        <w:t>народном</w:t>
      </w:r>
      <w:r>
        <w:rPr>
          <w:spacing w:val="1"/>
        </w:rPr>
        <w:t xml:space="preserve"> </w:t>
      </w:r>
      <w:r>
        <w:t>быту,</w:t>
      </w:r>
      <w:r>
        <w:rPr>
          <w:spacing w:val="1"/>
        </w:rPr>
        <w:t xml:space="preserve"> </w:t>
      </w:r>
      <w:r>
        <w:t>творчестве,</w:t>
      </w:r>
      <w:r>
        <w:rPr>
          <w:spacing w:val="1"/>
        </w:rPr>
        <w:t xml:space="preserve"> </w:t>
      </w:r>
      <w:r>
        <w:t>а</w:t>
      </w:r>
      <w:r>
        <w:rPr>
          <w:spacing w:val="-1"/>
        </w:rPr>
        <w:t xml:space="preserve"> </w:t>
      </w:r>
      <w:r>
        <w:t>также</w:t>
      </w:r>
      <w:r>
        <w:rPr>
          <w:spacing w:val="-1"/>
        </w:rPr>
        <w:t xml:space="preserve"> </w:t>
      </w:r>
      <w:r>
        <w:t>в</w:t>
      </w:r>
      <w:r>
        <w:rPr>
          <w:spacing w:val="-1"/>
        </w:rPr>
        <w:t xml:space="preserve"> </w:t>
      </w:r>
      <w:r>
        <w:t>технических</w:t>
      </w:r>
      <w:r>
        <w:rPr>
          <w:spacing w:val="2"/>
        </w:rPr>
        <w:t xml:space="preserve"> </w:t>
      </w:r>
      <w:r>
        <w:t>объектах.</w:t>
      </w:r>
    </w:p>
    <w:p w:rsidR="00E033D8" w:rsidRDefault="00E033D8" w:rsidP="00E033D8">
      <w:pPr>
        <w:pStyle w:val="a7"/>
        <w:spacing w:before="5"/>
      </w:pPr>
    </w:p>
    <w:p w:rsidR="00E033D8" w:rsidRDefault="00E033D8" w:rsidP="00E033D8">
      <w:pPr>
        <w:pStyle w:val="1"/>
        <w:spacing w:line="274" w:lineRule="exact"/>
        <w:ind w:left="2278" w:right="1526"/>
        <w:jc w:val="center"/>
      </w:pPr>
      <w:r>
        <w:t>ОПИСАНИЕ</w:t>
      </w:r>
      <w:r>
        <w:rPr>
          <w:spacing w:val="-1"/>
        </w:rPr>
        <w:t xml:space="preserve"> </w:t>
      </w:r>
      <w:r>
        <w:t>МЕСТА</w:t>
      </w:r>
      <w:r>
        <w:rPr>
          <w:spacing w:val="-5"/>
        </w:rPr>
        <w:t xml:space="preserve"> </w:t>
      </w:r>
      <w:r>
        <w:t>КУРСА</w:t>
      </w:r>
      <w:r>
        <w:rPr>
          <w:spacing w:val="-3"/>
        </w:rPr>
        <w:t xml:space="preserve"> </w:t>
      </w:r>
      <w:r>
        <w:t>В</w:t>
      </w:r>
      <w:r>
        <w:rPr>
          <w:spacing w:val="1"/>
        </w:rPr>
        <w:t xml:space="preserve"> </w:t>
      </w:r>
      <w:r>
        <w:t>УЧЕБНОМ</w:t>
      </w:r>
      <w:r>
        <w:rPr>
          <w:spacing w:val="-3"/>
        </w:rPr>
        <w:t xml:space="preserve"> </w:t>
      </w:r>
      <w:r>
        <w:t>ПЛАНЕ</w:t>
      </w:r>
    </w:p>
    <w:p w:rsidR="00E033D8" w:rsidRDefault="00E033D8" w:rsidP="00E033D8">
      <w:pPr>
        <w:pStyle w:val="a7"/>
        <w:ind w:right="741"/>
      </w:pPr>
      <w:r>
        <w:t>Курс рассчитан</w:t>
      </w:r>
      <w:r>
        <w:rPr>
          <w:spacing w:val="1"/>
        </w:rPr>
        <w:t xml:space="preserve"> </w:t>
      </w:r>
      <w:r>
        <w:t>на 1 час в неделю (1 класс —</w:t>
      </w:r>
      <w:r>
        <w:rPr>
          <w:spacing w:val="1"/>
        </w:rPr>
        <w:t xml:space="preserve"> </w:t>
      </w:r>
      <w:r>
        <w:t>33 часа, 2-4 класс – 34 часа).</w:t>
      </w:r>
      <w:r>
        <w:rPr>
          <w:spacing w:val="1"/>
        </w:rPr>
        <w:t xml:space="preserve"> </w:t>
      </w:r>
      <w:r>
        <w:t>При</w:t>
      </w:r>
      <w:r>
        <w:rPr>
          <w:spacing w:val="1"/>
        </w:rPr>
        <w:t xml:space="preserve"> </w:t>
      </w:r>
      <w:r>
        <w:t>одночасовом</w:t>
      </w:r>
      <w:r>
        <w:rPr>
          <w:spacing w:val="-9"/>
        </w:rPr>
        <w:t xml:space="preserve"> </w:t>
      </w:r>
      <w:r>
        <w:t>планировании</w:t>
      </w:r>
      <w:r>
        <w:rPr>
          <w:spacing w:val="-6"/>
        </w:rPr>
        <w:t xml:space="preserve"> </w:t>
      </w:r>
      <w:r>
        <w:t>уроков</w:t>
      </w:r>
      <w:r>
        <w:rPr>
          <w:spacing w:val="-8"/>
        </w:rPr>
        <w:t xml:space="preserve"> </w:t>
      </w:r>
      <w:r>
        <w:t>технологии</w:t>
      </w:r>
      <w:r>
        <w:rPr>
          <w:spacing w:val="-10"/>
        </w:rPr>
        <w:t xml:space="preserve"> </w:t>
      </w:r>
      <w:r>
        <w:t>в</w:t>
      </w:r>
      <w:r>
        <w:rPr>
          <w:spacing w:val="-8"/>
        </w:rPr>
        <w:t xml:space="preserve"> </w:t>
      </w:r>
      <w:r>
        <w:t>каждом</w:t>
      </w:r>
      <w:r>
        <w:rPr>
          <w:spacing w:val="-8"/>
        </w:rPr>
        <w:t xml:space="preserve"> </w:t>
      </w:r>
      <w:r>
        <w:t>классе</w:t>
      </w:r>
      <w:r>
        <w:rPr>
          <w:spacing w:val="-8"/>
        </w:rPr>
        <w:t xml:space="preserve"> </w:t>
      </w:r>
      <w:r>
        <w:t>для</w:t>
      </w:r>
      <w:r>
        <w:rPr>
          <w:spacing w:val="-3"/>
        </w:rPr>
        <w:t xml:space="preserve"> </w:t>
      </w:r>
      <w:r>
        <w:t>выполнения</w:t>
      </w:r>
      <w:r>
        <w:rPr>
          <w:spacing w:val="-7"/>
        </w:rPr>
        <w:t xml:space="preserve"> </w:t>
      </w:r>
      <w:r>
        <w:t>объёмных</w:t>
      </w:r>
      <w:r>
        <w:rPr>
          <w:spacing w:val="-57"/>
        </w:rPr>
        <w:t xml:space="preserve"> </w:t>
      </w:r>
      <w:r>
        <w:t>изделий</w:t>
      </w:r>
      <w:r>
        <w:rPr>
          <w:spacing w:val="-1"/>
        </w:rPr>
        <w:t xml:space="preserve"> </w:t>
      </w:r>
      <w:r>
        <w:t>рекомендуется организовывать работу</w:t>
      </w:r>
      <w:r>
        <w:rPr>
          <w:spacing w:val="-5"/>
        </w:rPr>
        <w:t xml:space="preserve"> </w:t>
      </w:r>
      <w:r>
        <w:t>парами или малыми</w:t>
      </w:r>
      <w:r>
        <w:rPr>
          <w:spacing w:val="-1"/>
        </w:rPr>
        <w:t xml:space="preserve"> </w:t>
      </w:r>
      <w:r>
        <w:t>группами.</w:t>
      </w:r>
    </w:p>
    <w:p w:rsidR="00E033D8" w:rsidRDefault="00E033D8" w:rsidP="00E033D8">
      <w:pPr>
        <w:pStyle w:val="a7"/>
        <w:spacing w:before="3"/>
      </w:pPr>
    </w:p>
    <w:p w:rsidR="00E033D8" w:rsidRDefault="00E033D8" w:rsidP="00E033D8">
      <w:pPr>
        <w:pStyle w:val="1"/>
        <w:ind w:left="2278" w:right="1527"/>
        <w:jc w:val="center"/>
      </w:pPr>
      <w:r>
        <w:lastRenderedPageBreak/>
        <w:t>ОПИСАНИЕ</w:t>
      </w:r>
      <w:r>
        <w:rPr>
          <w:spacing w:val="-3"/>
        </w:rPr>
        <w:t xml:space="preserve"> </w:t>
      </w:r>
      <w:r>
        <w:t>ЦЕННОСТНЫХ</w:t>
      </w:r>
      <w:r>
        <w:rPr>
          <w:spacing w:val="-4"/>
        </w:rPr>
        <w:t xml:space="preserve"> </w:t>
      </w:r>
      <w:r>
        <w:t>ОРИЕНТИРОВ</w:t>
      </w:r>
      <w:r>
        <w:rPr>
          <w:spacing w:val="-1"/>
        </w:rPr>
        <w:t xml:space="preserve"> </w:t>
      </w:r>
      <w:r>
        <w:t>СОДЕРЖАНИЯ</w:t>
      </w:r>
      <w:r>
        <w:rPr>
          <w:spacing w:val="-4"/>
        </w:rPr>
        <w:t xml:space="preserve"> </w:t>
      </w:r>
      <w:r>
        <w:t>КУРСА</w:t>
      </w:r>
    </w:p>
    <w:p w:rsidR="00E033D8" w:rsidRDefault="00E033D8" w:rsidP="00E033D8">
      <w:pPr>
        <w:jc w:val="center"/>
        <w:sectPr w:rsidR="00E033D8">
          <w:pgSz w:w="11910" w:h="16840"/>
          <w:pgMar w:top="1040" w:right="60" w:bottom="280" w:left="160" w:header="720" w:footer="720" w:gutter="0"/>
          <w:cols w:space="720"/>
        </w:sectPr>
      </w:pPr>
    </w:p>
    <w:p w:rsidR="00E033D8" w:rsidRDefault="00E033D8" w:rsidP="00E033D8">
      <w:pPr>
        <w:pStyle w:val="a7"/>
        <w:spacing w:before="66"/>
        <w:ind w:right="784"/>
        <w:jc w:val="both"/>
      </w:pPr>
      <w:r>
        <w:rPr>
          <w:b/>
        </w:rPr>
        <w:lastRenderedPageBreak/>
        <w:t>Ценностные</w:t>
      </w:r>
      <w:r>
        <w:rPr>
          <w:b/>
          <w:spacing w:val="-9"/>
        </w:rPr>
        <w:t xml:space="preserve"> </w:t>
      </w:r>
      <w:r>
        <w:rPr>
          <w:b/>
        </w:rPr>
        <w:t>ориентиры</w:t>
      </w:r>
      <w:r>
        <w:rPr>
          <w:b/>
          <w:spacing w:val="-8"/>
        </w:rPr>
        <w:t xml:space="preserve"> </w:t>
      </w:r>
      <w:r>
        <w:rPr>
          <w:b/>
        </w:rPr>
        <w:t>содержания</w:t>
      </w:r>
      <w:r>
        <w:rPr>
          <w:b/>
          <w:spacing w:val="-9"/>
        </w:rPr>
        <w:t xml:space="preserve"> </w:t>
      </w:r>
      <w:r>
        <w:rPr>
          <w:b/>
        </w:rPr>
        <w:t>курса.</w:t>
      </w:r>
      <w:r>
        <w:rPr>
          <w:b/>
          <w:spacing w:val="-2"/>
        </w:rPr>
        <w:t xml:space="preserve"> </w:t>
      </w:r>
      <w:r>
        <w:t>«Технология»</w:t>
      </w:r>
      <w:r>
        <w:rPr>
          <w:spacing w:val="-15"/>
        </w:rPr>
        <w:t xml:space="preserve"> </w:t>
      </w:r>
      <w:r>
        <w:t>как</w:t>
      </w:r>
      <w:r>
        <w:rPr>
          <w:spacing w:val="-3"/>
        </w:rPr>
        <w:t xml:space="preserve"> </w:t>
      </w:r>
      <w:r>
        <w:t>учебный</w:t>
      </w:r>
      <w:r>
        <w:rPr>
          <w:spacing w:val="-8"/>
        </w:rPr>
        <w:t xml:space="preserve"> </w:t>
      </w:r>
      <w:r>
        <w:t>предмет</w:t>
      </w:r>
      <w:r>
        <w:rPr>
          <w:spacing w:val="-8"/>
        </w:rPr>
        <w:t xml:space="preserve"> </w:t>
      </w:r>
      <w:r>
        <w:t>является</w:t>
      </w:r>
      <w:r>
        <w:rPr>
          <w:spacing w:val="-57"/>
        </w:rPr>
        <w:t xml:space="preserve"> </w:t>
      </w:r>
      <w:r>
        <w:t>комплексным и интегративным по своей сути.</w:t>
      </w:r>
      <w:r>
        <w:rPr>
          <w:spacing w:val="1"/>
        </w:rPr>
        <w:t xml:space="preserve"> </w:t>
      </w:r>
      <w:r>
        <w:t>В содержательном плане он предполагает</w:t>
      </w:r>
      <w:r>
        <w:rPr>
          <w:spacing w:val="1"/>
        </w:rPr>
        <w:t xml:space="preserve"> </w:t>
      </w:r>
      <w:r>
        <w:t>следующие</w:t>
      </w:r>
      <w:r>
        <w:rPr>
          <w:spacing w:val="-2"/>
        </w:rPr>
        <w:t xml:space="preserve"> </w:t>
      </w:r>
      <w:r>
        <w:t>реальные</w:t>
      </w:r>
      <w:r>
        <w:rPr>
          <w:spacing w:val="-3"/>
        </w:rPr>
        <w:t xml:space="preserve"> </w:t>
      </w:r>
      <w:r>
        <w:t>взаимосвязи</w:t>
      </w:r>
      <w:r>
        <w:rPr>
          <w:spacing w:val="-1"/>
        </w:rPr>
        <w:t xml:space="preserve"> </w:t>
      </w:r>
      <w:r>
        <w:t>с</w:t>
      </w:r>
      <w:r>
        <w:rPr>
          <w:spacing w:val="-1"/>
        </w:rPr>
        <w:t xml:space="preserve"> </w:t>
      </w:r>
      <w:r>
        <w:t>основными</w:t>
      </w:r>
      <w:r>
        <w:rPr>
          <w:spacing w:val="-1"/>
        </w:rPr>
        <w:t xml:space="preserve"> </w:t>
      </w:r>
      <w:r>
        <w:t>предметами</w:t>
      </w:r>
      <w:r>
        <w:rPr>
          <w:spacing w:val="-1"/>
        </w:rPr>
        <w:t xml:space="preserve"> </w:t>
      </w:r>
      <w:r>
        <w:t>начальной</w:t>
      </w:r>
      <w:r>
        <w:rPr>
          <w:spacing w:val="6"/>
        </w:rPr>
        <w:t xml:space="preserve"> </w:t>
      </w:r>
      <w:r>
        <w:t>школы:</w:t>
      </w:r>
    </w:p>
    <w:p w:rsidR="00E033D8" w:rsidRDefault="00E033D8" w:rsidP="00583E00">
      <w:pPr>
        <w:pStyle w:val="a5"/>
        <w:widowControl w:val="0"/>
        <w:numPr>
          <w:ilvl w:val="0"/>
          <w:numId w:val="91"/>
        </w:numPr>
        <w:tabs>
          <w:tab w:val="left" w:pos="2958"/>
        </w:tabs>
        <w:autoSpaceDE w:val="0"/>
        <w:autoSpaceDN w:val="0"/>
        <w:spacing w:before="2" w:after="0" w:line="240" w:lineRule="auto"/>
        <w:ind w:right="785" w:firstLine="707"/>
        <w:contextualSpacing w:val="0"/>
        <w:jc w:val="both"/>
        <w:rPr>
          <w:rFonts w:ascii="Symbol" w:hAnsi="Symbol"/>
          <w:sz w:val="24"/>
        </w:rPr>
      </w:pPr>
      <w:r>
        <w:rPr>
          <w:sz w:val="24"/>
        </w:rPr>
        <w:t>с изобразительным искусством —</w:t>
      </w:r>
      <w:r>
        <w:rPr>
          <w:spacing w:val="1"/>
          <w:sz w:val="24"/>
        </w:rPr>
        <w:t xml:space="preserve"> </w:t>
      </w:r>
      <w:r>
        <w:rPr>
          <w:sz w:val="24"/>
        </w:rPr>
        <w:t>использование средств художественной</w:t>
      </w:r>
      <w:r>
        <w:rPr>
          <w:spacing w:val="1"/>
          <w:sz w:val="24"/>
        </w:rPr>
        <w:t xml:space="preserve"> </w:t>
      </w:r>
      <w:r>
        <w:rPr>
          <w:sz w:val="24"/>
        </w:rPr>
        <w:t>выразительности в</w:t>
      </w:r>
      <w:r>
        <w:rPr>
          <w:spacing w:val="1"/>
          <w:sz w:val="24"/>
        </w:rPr>
        <w:t xml:space="preserve"> </w:t>
      </w:r>
      <w:r>
        <w:rPr>
          <w:sz w:val="24"/>
        </w:rPr>
        <w:t>целях</w:t>
      </w:r>
      <w:r>
        <w:rPr>
          <w:spacing w:val="1"/>
          <w:sz w:val="24"/>
        </w:rPr>
        <w:t xml:space="preserve"> </w:t>
      </w:r>
      <w:r>
        <w:rPr>
          <w:sz w:val="24"/>
        </w:rPr>
        <w:t>гармонизации</w:t>
      </w:r>
      <w:r>
        <w:rPr>
          <w:spacing w:val="1"/>
          <w:sz w:val="24"/>
        </w:rPr>
        <w:t xml:space="preserve"> </w:t>
      </w:r>
      <w:r>
        <w:rPr>
          <w:sz w:val="24"/>
        </w:rPr>
        <w:t>форм</w:t>
      </w:r>
      <w:r>
        <w:rPr>
          <w:spacing w:val="1"/>
          <w:sz w:val="24"/>
        </w:rPr>
        <w:t xml:space="preserve"> </w:t>
      </w:r>
      <w:r>
        <w:rPr>
          <w:sz w:val="24"/>
        </w:rPr>
        <w:t>и конструкций, изготовление изделий на</w:t>
      </w:r>
      <w:r>
        <w:rPr>
          <w:spacing w:val="1"/>
          <w:sz w:val="24"/>
        </w:rPr>
        <w:t xml:space="preserve"> </w:t>
      </w:r>
      <w:r>
        <w:rPr>
          <w:sz w:val="24"/>
        </w:rPr>
        <w:t>основе</w:t>
      </w:r>
      <w:r>
        <w:rPr>
          <w:spacing w:val="-3"/>
          <w:sz w:val="24"/>
        </w:rPr>
        <w:t xml:space="preserve"> </w:t>
      </w:r>
      <w:r>
        <w:rPr>
          <w:sz w:val="24"/>
        </w:rPr>
        <w:t>законов</w:t>
      </w:r>
      <w:r>
        <w:rPr>
          <w:spacing w:val="-1"/>
          <w:sz w:val="24"/>
        </w:rPr>
        <w:t xml:space="preserve"> </w:t>
      </w:r>
      <w:r>
        <w:rPr>
          <w:sz w:val="24"/>
        </w:rPr>
        <w:t>и</w:t>
      </w:r>
      <w:r>
        <w:rPr>
          <w:spacing w:val="1"/>
          <w:sz w:val="24"/>
        </w:rPr>
        <w:t xml:space="preserve"> </w:t>
      </w:r>
      <w:r>
        <w:rPr>
          <w:sz w:val="24"/>
        </w:rPr>
        <w:t>правил</w:t>
      </w:r>
      <w:r>
        <w:rPr>
          <w:spacing w:val="-2"/>
          <w:sz w:val="24"/>
        </w:rPr>
        <w:t xml:space="preserve"> </w:t>
      </w:r>
      <w:r>
        <w:rPr>
          <w:sz w:val="24"/>
        </w:rPr>
        <w:t>декоративно-прикладного искусства</w:t>
      </w:r>
      <w:r>
        <w:rPr>
          <w:spacing w:val="-2"/>
          <w:sz w:val="24"/>
        </w:rPr>
        <w:t xml:space="preserve"> </w:t>
      </w:r>
      <w:r>
        <w:rPr>
          <w:sz w:val="24"/>
        </w:rPr>
        <w:t>и дизайна;</w:t>
      </w:r>
    </w:p>
    <w:p w:rsidR="00E033D8" w:rsidRDefault="00E033D8" w:rsidP="00583E00">
      <w:pPr>
        <w:pStyle w:val="a5"/>
        <w:widowControl w:val="0"/>
        <w:numPr>
          <w:ilvl w:val="0"/>
          <w:numId w:val="91"/>
        </w:numPr>
        <w:tabs>
          <w:tab w:val="left" w:pos="2958"/>
        </w:tabs>
        <w:autoSpaceDE w:val="0"/>
        <w:autoSpaceDN w:val="0"/>
        <w:spacing w:before="2" w:after="0" w:line="240" w:lineRule="auto"/>
        <w:ind w:right="784" w:firstLine="707"/>
        <w:contextualSpacing w:val="0"/>
        <w:jc w:val="both"/>
        <w:rPr>
          <w:rFonts w:ascii="Symbol" w:hAnsi="Symbol"/>
          <w:sz w:val="24"/>
        </w:rPr>
      </w:pPr>
      <w:r>
        <w:rPr>
          <w:sz w:val="24"/>
        </w:rPr>
        <w:t>с</w:t>
      </w:r>
      <w:r>
        <w:rPr>
          <w:spacing w:val="1"/>
          <w:sz w:val="24"/>
        </w:rPr>
        <w:t xml:space="preserve"> </w:t>
      </w:r>
      <w:r>
        <w:rPr>
          <w:sz w:val="24"/>
        </w:rPr>
        <w:t>математикой</w:t>
      </w:r>
      <w:r>
        <w:rPr>
          <w:spacing w:val="1"/>
          <w:sz w:val="24"/>
        </w:rPr>
        <w:t xml:space="preserve"> </w:t>
      </w:r>
      <w:r>
        <w:rPr>
          <w:sz w:val="24"/>
        </w:rPr>
        <w:t>—</w:t>
      </w:r>
      <w:r>
        <w:rPr>
          <w:spacing w:val="61"/>
          <w:sz w:val="24"/>
        </w:rPr>
        <w:t xml:space="preserve"> </w:t>
      </w:r>
      <w:r>
        <w:rPr>
          <w:sz w:val="24"/>
        </w:rPr>
        <w:t>моделирование</w:t>
      </w:r>
      <w:r>
        <w:rPr>
          <w:spacing w:val="61"/>
          <w:sz w:val="24"/>
        </w:rPr>
        <w:t xml:space="preserve"> </w:t>
      </w:r>
      <w:r>
        <w:rPr>
          <w:sz w:val="24"/>
        </w:rPr>
        <w:t>(преобразование</w:t>
      </w:r>
      <w:r>
        <w:rPr>
          <w:spacing w:val="61"/>
          <w:sz w:val="24"/>
        </w:rPr>
        <w:t xml:space="preserve"> </w:t>
      </w:r>
      <w:r>
        <w:rPr>
          <w:sz w:val="24"/>
        </w:rPr>
        <w:t>объектов</w:t>
      </w:r>
      <w:r>
        <w:rPr>
          <w:spacing w:val="61"/>
          <w:sz w:val="24"/>
        </w:rPr>
        <w:t xml:space="preserve"> </w:t>
      </w:r>
      <w:r>
        <w:rPr>
          <w:sz w:val="24"/>
        </w:rPr>
        <w:t>из</w:t>
      </w:r>
      <w:r>
        <w:rPr>
          <w:spacing w:val="-57"/>
          <w:sz w:val="24"/>
        </w:rPr>
        <w:t xml:space="preserve"> </w:t>
      </w:r>
      <w:r>
        <w:rPr>
          <w:sz w:val="24"/>
        </w:rPr>
        <w:t>чувственной</w:t>
      </w:r>
      <w:r>
        <w:rPr>
          <w:spacing w:val="1"/>
          <w:sz w:val="24"/>
        </w:rPr>
        <w:t xml:space="preserve"> </w:t>
      </w:r>
      <w:r>
        <w:rPr>
          <w:sz w:val="24"/>
        </w:rPr>
        <w:t>формы</w:t>
      </w:r>
      <w:r>
        <w:rPr>
          <w:spacing w:val="1"/>
          <w:sz w:val="24"/>
        </w:rPr>
        <w:t xml:space="preserve"> </w:t>
      </w:r>
      <w:r>
        <w:rPr>
          <w:sz w:val="24"/>
        </w:rPr>
        <w:t>в</w:t>
      </w:r>
      <w:r>
        <w:rPr>
          <w:spacing w:val="1"/>
          <w:sz w:val="24"/>
        </w:rPr>
        <w:t xml:space="preserve"> </w:t>
      </w:r>
      <w:r>
        <w:rPr>
          <w:sz w:val="24"/>
        </w:rPr>
        <w:t>модели,</w:t>
      </w:r>
      <w:r>
        <w:rPr>
          <w:spacing w:val="1"/>
          <w:sz w:val="24"/>
        </w:rPr>
        <w:t xml:space="preserve"> </w:t>
      </w:r>
      <w:r>
        <w:rPr>
          <w:sz w:val="24"/>
        </w:rPr>
        <w:t>воссоздание</w:t>
      </w:r>
      <w:r>
        <w:rPr>
          <w:spacing w:val="1"/>
          <w:sz w:val="24"/>
        </w:rPr>
        <w:t xml:space="preserve"> </w:t>
      </w:r>
      <w:r>
        <w:rPr>
          <w:sz w:val="24"/>
        </w:rPr>
        <w:t>объектов</w:t>
      </w:r>
      <w:r>
        <w:rPr>
          <w:spacing w:val="1"/>
          <w:sz w:val="24"/>
        </w:rPr>
        <w:t xml:space="preserve"> </w:t>
      </w:r>
      <w:r>
        <w:rPr>
          <w:sz w:val="24"/>
        </w:rPr>
        <w:t>по</w:t>
      </w:r>
      <w:r>
        <w:rPr>
          <w:spacing w:val="1"/>
          <w:sz w:val="24"/>
        </w:rPr>
        <w:t xml:space="preserve"> </w:t>
      </w:r>
      <w:r>
        <w:rPr>
          <w:sz w:val="24"/>
        </w:rPr>
        <w:t>модели</w:t>
      </w:r>
      <w:r>
        <w:rPr>
          <w:spacing w:val="1"/>
          <w:sz w:val="24"/>
        </w:rPr>
        <w:t xml:space="preserve"> </w:t>
      </w:r>
      <w:r>
        <w:rPr>
          <w:sz w:val="24"/>
        </w:rPr>
        <w:t>в материальном виде,</w:t>
      </w:r>
      <w:r>
        <w:rPr>
          <w:spacing w:val="1"/>
          <w:sz w:val="24"/>
        </w:rPr>
        <w:t xml:space="preserve"> </w:t>
      </w:r>
      <w:r>
        <w:rPr>
          <w:sz w:val="24"/>
        </w:rPr>
        <w:t>мысленная трансформация объектов и пр.), выполнение расчётов, вычислений, построение</w:t>
      </w:r>
      <w:r>
        <w:rPr>
          <w:spacing w:val="-58"/>
          <w:sz w:val="24"/>
        </w:rPr>
        <w:t xml:space="preserve"> </w:t>
      </w:r>
      <w:r>
        <w:rPr>
          <w:sz w:val="24"/>
        </w:rPr>
        <w:t>форм</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основ</w:t>
      </w:r>
      <w:r>
        <w:rPr>
          <w:spacing w:val="1"/>
          <w:sz w:val="24"/>
        </w:rPr>
        <w:t xml:space="preserve"> </w:t>
      </w:r>
      <w:r>
        <w:rPr>
          <w:sz w:val="24"/>
        </w:rPr>
        <w:t>геометрии,</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геометрическими</w:t>
      </w:r>
      <w:r>
        <w:rPr>
          <w:spacing w:val="1"/>
          <w:sz w:val="24"/>
        </w:rPr>
        <w:t xml:space="preserve"> </w:t>
      </w:r>
      <w:r>
        <w:rPr>
          <w:sz w:val="24"/>
        </w:rPr>
        <w:t>формами,</w:t>
      </w:r>
      <w:r>
        <w:rPr>
          <w:spacing w:val="1"/>
          <w:sz w:val="24"/>
        </w:rPr>
        <w:t xml:space="preserve"> </w:t>
      </w:r>
      <w:r>
        <w:rPr>
          <w:sz w:val="24"/>
        </w:rPr>
        <w:t>телами,</w:t>
      </w:r>
      <w:r>
        <w:rPr>
          <w:spacing w:val="1"/>
          <w:sz w:val="24"/>
        </w:rPr>
        <w:t xml:space="preserve"> </w:t>
      </w:r>
      <w:r>
        <w:rPr>
          <w:sz w:val="24"/>
        </w:rPr>
        <w:t>именованными</w:t>
      </w:r>
      <w:r>
        <w:rPr>
          <w:spacing w:val="-1"/>
          <w:sz w:val="24"/>
        </w:rPr>
        <w:t xml:space="preserve"> </w:t>
      </w:r>
      <w:r>
        <w:rPr>
          <w:sz w:val="24"/>
        </w:rPr>
        <w:t>числами;</w:t>
      </w:r>
    </w:p>
    <w:p w:rsidR="00E033D8" w:rsidRDefault="00E033D8" w:rsidP="00583E00">
      <w:pPr>
        <w:pStyle w:val="a5"/>
        <w:widowControl w:val="0"/>
        <w:numPr>
          <w:ilvl w:val="0"/>
          <w:numId w:val="91"/>
        </w:numPr>
        <w:tabs>
          <w:tab w:val="left" w:pos="2958"/>
        </w:tabs>
        <w:autoSpaceDE w:val="0"/>
        <w:autoSpaceDN w:val="0"/>
        <w:spacing w:after="0" w:line="240" w:lineRule="auto"/>
        <w:ind w:right="785" w:firstLine="707"/>
        <w:contextualSpacing w:val="0"/>
        <w:jc w:val="both"/>
        <w:rPr>
          <w:rFonts w:ascii="Symbol" w:hAnsi="Symbol"/>
          <w:sz w:val="24"/>
        </w:rPr>
      </w:pPr>
      <w:r>
        <w:rPr>
          <w:sz w:val="24"/>
        </w:rPr>
        <w:t>с</w:t>
      </w:r>
      <w:r>
        <w:rPr>
          <w:spacing w:val="1"/>
          <w:sz w:val="24"/>
        </w:rPr>
        <w:t xml:space="preserve"> </w:t>
      </w:r>
      <w:r>
        <w:rPr>
          <w:sz w:val="24"/>
        </w:rPr>
        <w:t>окружающим</w:t>
      </w:r>
      <w:r>
        <w:rPr>
          <w:spacing w:val="1"/>
          <w:sz w:val="24"/>
        </w:rPr>
        <w:t xml:space="preserve"> </w:t>
      </w:r>
      <w:r>
        <w:rPr>
          <w:sz w:val="24"/>
        </w:rPr>
        <w:t>миром</w:t>
      </w:r>
      <w:r>
        <w:rPr>
          <w:spacing w:val="1"/>
          <w:sz w:val="24"/>
        </w:rPr>
        <w:t xml:space="preserve"> </w:t>
      </w:r>
      <w:r>
        <w:rPr>
          <w:sz w:val="24"/>
        </w:rPr>
        <w:t>—</w:t>
      </w:r>
      <w:r>
        <w:rPr>
          <w:spacing w:val="1"/>
          <w:sz w:val="24"/>
        </w:rPr>
        <w:t xml:space="preserve"> </w:t>
      </w:r>
      <w:r>
        <w:rPr>
          <w:sz w:val="24"/>
        </w:rPr>
        <w:t>рассмотрение</w:t>
      </w:r>
      <w:r>
        <w:rPr>
          <w:spacing w:val="1"/>
          <w:sz w:val="24"/>
        </w:rPr>
        <w:t xml:space="preserve"> </w:t>
      </w:r>
      <w:r>
        <w:rPr>
          <w:sz w:val="24"/>
        </w:rPr>
        <w:t>и</w:t>
      </w:r>
      <w:r>
        <w:rPr>
          <w:spacing w:val="1"/>
          <w:sz w:val="24"/>
        </w:rPr>
        <w:t xml:space="preserve"> </w:t>
      </w:r>
      <w:r>
        <w:rPr>
          <w:sz w:val="24"/>
        </w:rPr>
        <w:t>анализ</w:t>
      </w:r>
      <w:r>
        <w:rPr>
          <w:spacing w:val="1"/>
          <w:sz w:val="24"/>
        </w:rPr>
        <w:t xml:space="preserve"> </w:t>
      </w:r>
      <w:r>
        <w:rPr>
          <w:sz w:val="24"/>
        </w:rPr>
        <w:t>природных</w:t>
      </w:r>
      <w:r>
        <w:rPr>
          <w:spacing w:val="1"/>
          <w:sz w:val="24"/>
        </w:rPr>
        <w:t xml:space="preserve"> </w:t>
      </w:r>
      <w:r>
        <w:rPr>
          <w:sz w:val="24"/>
        </w:rPr>
        <w:t>форм</w:t>
      </w:r>
      <w:r>
        <w:rPr>
          <w:spacing w:val="1"/>
          <w:sz w:val="24"/>
        </w:rPr>
        <w:t xml:space="preserve"> </w:t>
      </w:r>
      <w:r>
        <w:rPr>
          <w:sz w:val="24"/>
        </w:rPr>
        <w:t>и</w:t>
      </w:r>
      <w:r>
        <w:rPr>
          <w:spacing w:val="1"/>
          <w:sz w:val="24"/>
        </w:rPr>
        <w:t xml:space="preserve"> </w:t>
      </w:r>
      <w:r>
        <w:rPr>
          <w:sz w:val="24"/>
        </w:rPr>
        <w:t>конструкций</w:t>
      </w:r>
      <w:r>
        <w:rPr>
          <w:spacing w:val="1"/>
          <w:sz w:val="24"/>
        </w:rPr>
        <w:t xml:space="preserve"> </w:t>
      </w:r>
      <w:r>
        <w:rPr>
          <w:sz w:val="24"/>
        </w:rPr>
        <w:t>как</w:t>
      </w:r>
      <w:r>
        <w:rPr>
          <w:spacing w:val="1"/>
          <w:sz w:val="24"/>
        </w:rPr>
        <w:t xml:space="preserve"> </w:t>
      </w:r>
      <w:r>
        <w:rPr>
          <w:sz w:val="24"/>
        </w:rPr>
        <w:t>универсального</w:t>
      </w:r>
      <w:r>
        <w:rPr>
          <w:spacing w:val="1"/>
          <w:sz w:val="24"/>
        </w:rPr>
        <w:t xml:space="preserve"> </w:t>
      </w:r>
      <w:r>
        <w:rPr>
          <w:sz w:val="24"/>
        </w:rPr>
        <w:t>источника</w:t>
      </w:r>
      <w:r>
        <w:rPr>
          <w:spacing w:val="1"/>
          <w:sz w:val="24"/>
        </w:rPr>
        <w:t xml:space="preserve"> </w:t>
      </w:r>
      <w:r>
        <w:rPr>
          <w:sz w:val="24"/>
        </w:rPr>
        <w:t>инженерно-художественных идей</w:t>
      </w:r>
      <w:r>
        <w:rPr>
          <w:spacing w:val="61"/>
          <w:sz w:val="24"/>
        </w:rPr>
        <w:t xml:space="preserve"> </w:t>
      </w:r>
      <w:r>
        <w:rPr>
          <w:sz w:val="24"/>
        </w:rPr>
        <w:t>для</w:t>
      </w:r>
      <w:r>
        <w:rPr>
          <w:spacing w:val="1"/>
          <w:sz w:val="24"/>
        </w:rPr>
        <w:t xml:space="preserve"> </w:t>
      </w:r>
      <w:r>
        <w:rPr>
          <w:sz w:val="24"/>
        </w:rPr>
        <w:t>мастера; природы как источника сырья с учётом экологических проблем, деятельности</w:t>
      </w:r>
      <w:r>
        <w:rPr>
          <w:spacing w:val="1"/>
          <w:sz w:val="24"/>
        </w:rPr>
        <w:t xml:space="preserve"> </w:t>
      </w:r>
      <w:r>
        <w:rPr>
          <w:sz w:val="24"/>
        </w:rPr>
        <w:t>человека</w:t>
      </w:r>
      <w:r>
        <w:rPr>
          <w:spacing w:val="1"/>
          <w:sz w:val="24"/>
        </w:rPr>
        <w:t xml:space="preserve"> </w:t>
      </w:r>
      <w:r>
        <w:rPr>
          <w:sz w:val="24"/>
        </w:rPr>
        <w:t>как</w:t>
      </w:r>
      <w:r>
        <w:rPr>
          <w:spacing w:val="1"/>
          <w:sz w:val="24"/>
        </w:rPr>
        <w:t xml:space="preserve"> </w:t>
      </w:r>
      <w:r>
        <w:rPr>
          <w:sz w:val="24"/>
        </w:rPr>
        <w:t>создателя</w:t>
      </w:r>
      <w:r>
        <w:rPr>
          <w:spacing w:val="1"/>
          <w:sz w:val="24"/>
        </w:rPr>
        <w:t xml:space="preserve"> </w:t>
      </w:r>
      <w:r>
        <w:rPr>
          <w:sz w:val="24"/>
        </w:rPr>
        <w:t>материально-культурной</w:t>
      </w:r>
      <w:r>
        <w:rPr>
          <w:spacing w:val="1"/>
          <w:sz w:val="24"/>
        </w:rPr>
        <w:t xml:space="preserve"> </w:t>
      </w:r>
      <w:r>
        <w:rPr>
          <w:sz w:val="24"/>
        </w:rPr>
        <w:t>среды</w:t>
      </w:r>
      <w:r>
        <w:rPr>
          <w:spacing w:val="1"/>
          <w:sz w:val="24"/>
        </w:rPr>
        <w:t xml:space="preserve"> </w:t>
      </w:r>
      <w:r>
        <w:rPr>
          <w:sz w:val="24"/>
        </w:rPr>
        <w:t>обитания,</w:t>
      </w:r>
      <w:r>
        <w:rPr>
          <w:spacing w:val="1"/>
          <w:sz w:val="24"/>
        </w:rPr>
        <w:t xml:space="preserve"> </w:t>
      </w:r>
      <w:r>
        <w:rPr>
          <w:sz w:val="24"/>
        </w:rPr>
        <w:t>изучение</w:t>
      </w:r>
      <w:r>
        <w:rPr>
          <w:spacing w:val="1"/>
          <w:sz w:val="24"/>
        </w:rPr>
        <w:t xml:space="preserve"> </w:t>
      </w:r>
      <w:r>
        <w:rPr>
          <w:sz w:val="24"/>
        </w:rPr>
        <w:t>этнокультурных традиций;</w:t>
      </w:r>
    </w:p>
    <w:p w:rsidR="00E033D8" w:rsidRDefault="00E033D8" w:rsidP="00583E00">
      <w:pPr>
        <w:pStyle w:val="a5"/>
        <w:widowControl w:val="0"/>
        <w:numPr>
          <w:ilvl w:val="0"/>
          <w:numId w:val="91"/>
        </w:numPr>
        <w:tabs>
          <w:tab w:val="left" w:pos="2958"/>
        </w:tabs>
        <w:autoSpaceDE w:val="0"/>
        <w:autoSpaceDN w:val="0"/>
        <w:spacing w:after="0" w:line="240" w:lineRule="auto"/>
        <w:ind w:right="784" w:firstLine="707"/>
        <w:contextualSpacing w:val="0"/>
        <w:jc w:val="both"/>
        <w:rPr>
          <w:rFonts w:ascii="Symbol" w:hAnsi="Symbol"/>
          <w:sz w:val="24"/>
        </w:rPr>
      </w:pPr>
      <w:r>
        <w:rPr>
          <w:sz w:val="24"/>
        </w:rPr>
        <w:t>с</w:t>
      </w:r>
      <w:r>
        <w:rPr>
          <w:spacing w:val="1"/>
          <w:sz w:val="24"/>
        </w:rPr>
        <w:t xml:space="preserve"> </w:t>
      </w:r>
      <w:r>
        <w:rPr>
          <w:sz w:val="24"/>
        </w:rPr>
        <w:t>родным</w:t>
      </w:r>
      <w:r>
        <w:rPr>
          <w:spacing w:val="1"/>
          <w:sz w:val="24"/>
        </w:rPr>
        <w:t xml:space="preserve"> </w:t>
      </w:r>
      <w:r>
        <w:rPr>
          <w:sz w:val="24"/>
        </w:rPr>
        <w:t>языком</w:t>
      </w:r>
      <w:r>
        <w:rPr>
          <w:spacing w:val="1"/>
          <w:sz w:val="24"/>
        </w:rPr>
        <w:t xml:space="preserve"> </w:t>
      </w:r>
      <w:r>
        <w:rPr>
          <w:sz w:val="24"/>
        </w:rPr>
        <w:t>—</w:t>
      </w:r>
      <w:r>
        <w:rPr>
          <w:spacing w:val="1"/>
          <w:sz w:val="24"/>
        </w:rPr>
        <w:t xml:space="preserve"> </w:t>
      </w:r>
      <w:r>
        <w:rPr>
          <w:sz w:val="24"/>
        </w:rPr>
        <w:t>развитие</w:t>
      </w:r>
      <w:r>
        <w:rPr>
          <w:spacing w:val="1"/>
          <w:sz w:val="24"/>
        </w:rPr>
        <w:t xml:space="preserve"> </w:t>
      </w:r>
      <w:r>
        <w:rPr>
          <w:sz w:val="24"/>
        </w:rPr>
        <w:t>устной</w:t>
      </w:r>
      <w:r>
        <w:rPr>
          <w:spacing w:val="1"/>
          <w:sz w:val="24"/>
        </w:rPr>
        <w:t xml:space="preserve"> </w:t>
      </w:r>
      <w:r>
        <w:rPr>
          <w:sz w:val="24"/>
        </w:rPr>
        <w:t>речи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использования</w:t>
      </w:r>
      <w:r>
        <w:rPr>
          <w:spacing w:val="1"/>
          <w:sz w:val="24"/>
        </w:rPr>
        <w:t xml:space="preserve"> </w:t>
      </w:r>
      <w:r>
        <w:rPr>
          <w:sz w:val="24"/>
        </w:rPr>
        <w:t>важнейших видов речевой деятельности и основных типов учебных текстов в процессе</w:t>
      </w:r>
      <w:r>
        <w:rPr>
          <w:spacing w:val="1"/>
          <w:sz w:val="24"/>
        </w:rPr>
        <w:t xml:space="preserve"> </w:t>
      </w:r>
      <w:r>
        <w:rPr>
          <w:sz w:val="24"/>
        </w:rPr>
        <w:t>анализа</w:t>
      </w:r>
      <w:r>
        <w:rPr>
          <w:spacing w:val="1"/>
          <w:sz w:val="24"/>
        </w:rPr>
        <w:t xml:space="preserve"> </w:t>
      </w:r>
      <w:r>
        <w:rPr>
          <w:sz w:val="24"/>
        </w:rPr>
        <w:t>заданий</w:t>
      </w:r>
      <w:r>
        <w:rPr>
          <w:spacing w:val="1"/>
          <w:sz w:val="24"/>
        </w:rPr>
        <w:t xml:space="preserve"> </w:t>
      </w:r>
      <w:r>
        <w:rPr>
          <w:sz w:val="24"/>
        </w:rPr>
        <w:t>и</w:t>
      </w:r>
      <w:r>
        <w:rPr>
          <w:spacing w:val="1"/>
          <w:sz w:val="24"/>
        </w:rPr>
        <w:t xml:space="preserve"> </w:t>
      </w:r>
      <w:r>
        <w:rPr>
          <w:sz w:val="24"/>
        </w:rPr>
        <w:t>обсуждения</w:t>
      </w:r>
      <w:r>
        <w:rPr>
          <w:spacing w:val="1"/>
          <w:sz w:val="24"/>
        </w:rPr>
        <w:t xml:space="preserve"> </w:t>
      </w:r>
      <w:r>
        <w:rPr>
          <w:sz w:val="24"/>
        </w:rPr>
        <w:t>результатов</w:t>
      </w:r>
      <w:r>
        <w:rPr>
          <w:spacing w:val="1"/>
          <w:sz w:val="24"/>
        </w:rPr>
        <w:t xml:space="preserve"> </w:t>
      </w:r>
      <w:r>
        <w:rPr>
          <w:sz w:val="24"/>
        </w:rPr>
        <w:t>практической</w:t>
      </w:r>
      <w:r>
        <w:rPr>
          <w:spacing w:val="1"/>
          <w:sz w:val="24"/>
        </w:rPr>
        <w:t xml:space="preserve"> </w:t>
      </w:r>
      <w:r>
        <w:rPr>
          <w:sz w:val="24"/>
        </w:rPr>
        <w:t>деятельности (описание</w:t>
      </w:r>
      <w:r>
        <w:rPr>
          <w:spacing w:val="1"/>
          <w:sz w:val="24"/>
        </w:rPr>
        <w:t xml:space="preserve"> </w:t>
      </w:r>
      <w:r>
        <w:rPr>
          <w:sz w:val="24"/>
        </w:rPr>
        <w:t>конструкции</w:t>
      </w:r>
      <w:r>
        <w:rPr>
          <w:spacing w:val="-10"/>
          <w:sz w:val="24"/>
        </w:rPr>
        <w:t xml:space="preserve"> </w:t>
      </w:r>
      <w:r>
        <w:rPr>
          <w:sz w:val="24"/>
        </w:rPr>
        <w:t>изделия,</w:t>
      </w:r>
      <w:r>
        <w:rPr>
          <w:spacing w:val="-11"/>
          <w:sz w:val="24"/>
        </w:rPr>
        <w:t xml:space="preserve"> </w:t>
      </w:r>
      <w:r>
        <w:rPr>
          <w:sz w:val="24"/>
        </w:rPr>
        <w:t>материалов</w:t>
      </w:r>
      <w:r>
        <w:rPr>
          <w:spacing w:val="-10"/>
          <w:sz w:val="24"/>
        </w:rPr>
        <w:t xml:space="preserve"> </w:t>
      </w:r>
      <w:r>
        <w:rPr>
          <w:sz w:val="24"/>
        </w:rPr>
        <w:t>и</w:t>
      </w:r>
      <w:r>
        <w:rPr>
          <w:spacing w:val="-10"/>
          <w:sz w:val="24"/>
        </w:rPr>
        <w:t xml:space="preserve"> </w:t>
      </w:r>
      <w:r>
        <w:rPr>
          <w:sz w:val="24"/>
        </w:rPr>
        <w:t>способов</w:t>
      </w:r>
      <w:r>
        <w:rPr>
          <w:spacing w:val="-11"/>
          <w:sz w:val="24"/>
        </w:rPr>
        <w:t xml:space="preserve"> </w:t>
      </w:r>
      <w:r>
        <w:rPr>
          <w:sz w:val="24"/>
        </w:rPr>
        <w:t>их</w:t>
      </w:r>
      <w:r>
        <w:rPr>
          <w:spacing w:val="-8"/>
          <w:sz w:val="24"/>
        </w:rPr>
        <w:t xml:space="preserve"> </w:t>
      </w:r>
      <w:r>
        <w:rPr>
          <w:sz w:val="24"/>
        </w:rPr>
        <w:t>обработки;</w:t>
      </w:r>
      <w:r>
        <w:rPr>
          <w:spacing w:val="-13"/>
          <w:sz w:val="24"/>
        </w:rPr>
        <w:t xml:space="preserve"> </w:t>
      </w:r>
      <w:r>
        <w:rPr>
          <w:sz w:val="24"/>
        </w:rPr>
        <w:t>повествование</w:t>
      </w:r>
      <w:r>
        <w:rPr>
          <w:spacing w:val="-6"/>
          <w:sz w:val="24"/>
        </w:rPr>
        <w:t xml:space="preserve"> </w:t>
      </w:r>
      <w:r>
        <w:rPr>
          <w:sz w:val="24"/>
        </w:rPr>
        <w:t>о</w:t>
      </w:r>
      <w:r>
        <w:rPr>
          <w:spacing w:val="-12"/>
          <w:sz w:val="24"/>
        </w:rPr>
        <w:t xml:space="preserve"> </w:t>
      </w:r>
      <w:r>
        <w:rPr>
          <w:sz w:val="24"/>
        </w:rPr>
        <w:t>ходе</w:t>
      </w:r>
      <w:r>
        <w:rPr>
          <w:spacing w:val="-11"/>
          <w:sz w:val="24"/>
        </w:rPr>
        <w:t xml:space="preserve"> </w:t>
      </w:r>
      <w:r>
        <w:rPr>
          <w:sz w:val="24"/>
        </w:rPr>
        <w:t>действий</w:t>
      </w:r>
      <w:r>
        <w:rPr>
          <w:spacing w:val="-57"/>
          <w:sz w:val="24"/>
        </w:rPr>
        <w:t xml:space="preserve"> </w:t>
      </w:r>
      <w:r>
        <w:rPr>
          <w:sz w:val="24"/>
        </w:rPr>
        <w:t>и</w:t>
      </w:r>
      <w:r>
        <w:rPr>
          <w:spacing w:val="1"/>
          <w:sz w:val="24"/>
        </w:rPr>
        <w:t xml:space="preserve"> </w:t>
      </w:r>
      <w:r>
        <w:rPr>
          <w:sz w:val="24"/>
        </w:rPr>
        <w:t>построении</w:t>
      </w:r>
      <w:r>
        <w:rPr>
          <w:spacing w:val="1"/>
          <w:sz w:val="24"/>
        </w:rPr>
        <w:t xml:space="preserve"> </w:t>
      </w:r>
      <w:r>
        <w:rPr>
          <w:sz w:val="24"/>
        </w:rPr>
        <w:t>плана</w:t>
      </w:r>
      <w:r>
        <w:rPr>
          <w:spacing w:val="1"/>
          <w:sz w:val="24"/>
        </w:rPr>
        <w:t xml:space="preserve"> </w:t>
      </w:r>
      <w:r>
        <w:rPr>
          <w:sz w:val="24"/>
        </w:rPr>
        <w:t>деятельности;</w:t>
      </w:r>
      <w:r>
        <w:rPr>
          <w:spacing w:val="1"/>
          <w:sz w:val="24"/>
        </w:rPr>
        <w:t xml:space="preserve"> </w:t>
      </w:r>
      <w:r>
        <w:rPr>
          <w:sz w:val="24"/>
        </w:rPr>
        <w:t>построение</w:t>
      </w:r>
      <w:r>
        <w:rPr>
          <w:spacing w:val="1"/>
          <w:sz w:val="24"/>
        </w:rPr>
        <w:t xml:space="preserve"> </w:t>
      </w:r>
      <w:r>
        <w:rPr>
          <w:sz w:val="24"/>
        </w:rPr>
        <w:t>логически</w:t>
      </w:r>
      <w:r>
        <w:rPr>
          <w:spacing w:val="1"/>
          <w:sz w:val="24"/>
        </w:rPr>
        <w:t xml:space="preserve"> </w:t>
      </w:r>
      <w:r>
        <w:rPr>
          <w:sz w:val="24"/>
        </w:rPr>
        <w:t>связных</w:t>
      </w:r>
      <w:r>
        <w:rPr>
          <w:spacing w:val="1"/>
          <w:sz w:val="24"/>
        </w:rPr>
        <w:t xml:space="preserve"> </w:t>
      </w:r>
      <w:r>
        <w:rPr>
          <w:sz w:val="24"/>
        </w:rPr>
        <w:t>высказываний</w:t>
      </w:r>
      <w:r>
        <w:rPr>
          <w:spacing w:val="1"/>
          <w:sz w:val="24"/>
        </w:rPr>
        <w:t xml:space="preserve"> </w:t>
      </w:r>
      <w:r>
        <w:rPr>
          <w:sz w:val="24"/>
        </w:rPr>
        <w:t>в</w:t>
      </w:r>
      <w:r>
        <w:rPr>
          <w:spacing w:val="1"/>
          <w:sz w:val="24"/>
        </w:rPr>
        <w:t xml:space="preserve"> </w:t>
      </w:r>
      <w:r>
        <w:rPr>
          <w:sz w:val="24"/>
        </w:rPr>
        <w:t>рассуждениях,</w:t>
      </w:r>
      <w:r>
        <w:rPr>
          <w:spacing w:val="59"/>
          <w:sz w:val="24"/>
        </w:rPr>
        <w:t xml:space="preserve"> </w:t>
      </w:r>
      <w:r>
        <w:rPr>
          <w:sz w:val="24"/>
        </w:rPr>
        <w:t>обоснованиях,</w:t>
      </w:r>
      <w:r>
        <w:rPr>
          <w:spacing w:val="-1"/>
          <w:sz w:val="24"/>
        </w:rPr>
        <w:t xml:space="preserve"> </w:t>
      </w:r>
      <w:r>
        <w:rPr>
          <w:sz w:val="24"/>
        </w:rPr>
        <w:t>формулировании выводов);</w:t>
      </w:r>
    </w:p>
    <w:p w:rsidR="00E033D8" w:rsidRDefault="00E033D8" w:rsidP="00583E00">
      <w:pPr>
        <w:pStyle w:val="a5"/>
        <w:widowControl w:val="0"/>
        <w:numPr>
          <w:ilvl w:val="0"/>
          <w:numId w:val="91"/>
        </w:numPr>
        <w:tabs>
          <w:tab w:val="left" w:pos="2958"/>
        </w:tabs>
        <w:autoSpaceDE w:val="0"/>
        <w:autoSpaceDN w:val="0"/>
        <w:spacing w:after="0" w:line="237" w:lineRule="auto"/>
        <w:ind w:right="783" w:firstLine="707"/>
        <w:contextualSpacing w:val="0"/>
        <w:jc w:val="both"/>
        <w:rPr>
          <w:rFonts w:ascii="Symbol" w:hAnsi="Symbol"/>
          <w:sz w:val="24"/>
        </w:rPr>
      </w:pPr>
      <w:r>
        <w:rPr>
          <w:sz w:val="24"/>
        </w:rPr>
        <w:t>с</w:t>
      </w:r>
      <w:r>
        <w:rPr>
          <w:spacing w:val="1"/>
          <w:sz w:val="24"/>
        </w:rPr>
        <w:t xml:space="preserve"> </w:t>
      </w:r>
      <w:r>
        <w:rPr>
          <w:sz w:val="24"/>
        </w:rPr>
        <w:t>литературным</w:t>
      </w:r>
      <w:r>
        <w:rPr>
          <w:spacing w:val="1"/>
          <w:sz w:val="24"/>
        </w:rPr>
        <w:t xml:space="preserve"> </w:t>
      </w:r>
      <w:r>
        <w:rPr>
          <w:sz w:val="24"/>
        </w:rPr>
        <w:t>чтением</w:t>
      </w:r>
      <w:r>
        <w:rPr>
          <w:spacing w:val="1"/>
          <w:sz w:val="24"/>
        </w:rPr>
        <w:t xml:space="preserve"> </w:t>
      </w:r>
      <w:r>
        <w:rPr>
          <w:sz w:val="24"/>
        </w:rPr>
        <w:t>—</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текстами</w:t>
      </w:r>
      <w:r>
        <w:rPr>
          <w:spacing w:val="1"/>
          <w:sz w:val="24"/>
        </w:rPr>
        <w:t xml:space="preserve"> </w:t>
      </w:r>
      <w:r>
        <w:rPr>
          <w:sz w:val="24"/>
        </w:rPr>
        <w:t>для</w:t>
      </w:r>
      <w:r>
        <w:rPr>
          <w:spacing w:val="1"/>
          <w:sz w:val="24"/>
        </w:rPr>
        <w:t xml:space="preserve"> </w:t>
      </w:r>
      <w:r>
        <w:rPr>
          <w:sz w:val="24"/>
        </w:rPr>
        <w:t>создания</w:t>
      </w:r>
      <w:r>
        <w:rPr>
          <w:spacing w:val="1"/>
          <w:sz w:val="24"/>
        </w:rPr>
        <w:t xml:space="preserve"> </w:t>
      </w:r>
      <w:r>
        <w:rPr>
          <w:sz w:val="24"/>
        </w:rPr>
        <w:t>образа,</w:t>
      </w:r>
      <w:r>
        <w:rPr>
          <w:spacing w:val="1"/>
          <w:sz w:val="24"/>
        </w:rPr>
        <w:t xml:space="preserve"> </w:t>
      </w:r>
      <w:r>
        <w:rPr>
          <w:sz w:val="24"/>
        </w:rPr>
        <w:t>реализуемого</w:t>
      </w:r>
      <w:r>
        <w:rPr>
          <w:spacing w:val="-3"/>
          <w:sz w:val="24"/>
        </w:rPr>
        <w:t xml:space="preserve"> </w:t>
      </w:r>
      <w:r>
        <w:rPr>
          <w:sz w:val="24"/>
        </w:rPr>
        <w:t>в</w:t>
      </w:r>
      <w:r>
        <w:rPr>
          <w:spacing w:val="-3"/>
          <w:sz w:val="24"/>
        </w:rPr>
        <w:t xml:space="preserve"> </w:t>
      </w:r>
      <w:r>
        <w:rPr>
          <w:sz w:val="24"/>
        </w:rPr>
        <w:t>изделии,</w:t>
      </w:r>
      <w:r>
        <w:rPr>
          <w:spacing w:val="-2"/>
          <w:sz w:val="24"/>
        </w:rPr>
        <w:t xml:space="preserve"> </w:t>
      </w:r>
      <w:r>
        <w:rPr>
          <w:sz w:val="24"/>
        </w:rPr>
        <w:t>извлечение</w:t>
      </w:r>
      <w:r>
        <w:rPr>
          <w:spacing w:val="-7"/>
          <w:sz w:val="24"/>
        </w:rPr>
        <w:t xml:space="preserve"> </w:t>
      </w:r>
      <w:r>
        <w:rPr>
          <w:sz w:val="24"/>
        </w:rPr>
        <w:t>предметной</w:t>
      </w:r>
      <w:r>
        <w:rPr>
          <w:spacing w:val="-2"/>
          <w:sz w:val="24"/>
        </w:rPr>
        <w:t xml:space="preserve"> </w:t>
      </w:r>
      <w:r>
        <w:rPr>
          <w:sz w:val="24"/>
        </w:rPr>
        <w:t>информации</w:t>
      </w:r>
      <w:r>
        <w:rPr>
          <w:spacing w:val="-4"/>
          <w:sz w:val="24"/>
        </w:rPr>
        <w:t xml:space="preserve"> </w:t>
      </w:r>
      <w:r>
        <w:rPr>
          <w:sz w:val="24"/>
        </w:rPr>
        <w:t>из</w:t>
      </w:r>
      <w:r>
        <w:rPr>
          <w:spacing w:val="-4"/>
          <w:sz w:val="24"/>
        </w:rPr>
        <w:t xml:space="preserve"> </w:t>
      </w:r>
      <w:r>
        <w:rPr>
          <w:sz w:val="24"/>
        </w:rPr>
        <w:t>деловых</w:t>
      </w:r>
      <w:r>
        <w:rPr>
          <w:spacing w:val="1"/>
          <w:sz w:val="24"/>
        </w:rPr>
        <w:t xml:space="preserve"> </w:t>
      </w:r>
      <w:r>
        <w:rPr>
          <w:sz w:val="24"/>
        </w:rPr>
        <w:t>статей</w:t>
      </w:r>
      <w:r>
        <w:rPr>
          <w:spacing w:val="-4"/>
          <w:sz w:val="24"/>
        </w:rPr>
        <w:t xml:space="preserve"> </w:t>
      </w:r>
      <w:r>
        <w:rPr>
          <w:sz w:val="24"/>
        </w:rPr>
        <w:t>и</w:t>
      </w:r>
      <w:r>
        <w:rPr>
          <w:spacing w:val="-4"/>
          <w:sz w:val="24"/>
        </w:rPr>
        <w:t xml:space="preserve"> </w:t>
      </w:r>
      <w:r>
        <w:rPr>
          <w:sz w:val="24"/>
        </w:rPr>
        <w:t>текстов.</w:t>
      </w:r>
    </w:p>
    <w:p w:rsidR="00E033D8" w:rsidRDefault="00E033D8" w:rsidP="00E033D8">
      <w:pPr>
        <w:pStyle w:val="1"/>
        <w:spacing w:before="4" w:line="275" w:lineRule="exact"/>
        <w:ind w:left="1902"/>
      </w:pPr>
      <w:r>
        <w:t>Формы</w:t>
      </w:r>
      <w:r>
        <w:rPr>
          <w:spacing w:val="-3"/>
        </w:rPr>
        <w:t xml:space="preserve"> </w:t>
      </w:r>
      <w:r>
        <w:t>учебных</w:t>
      </w:r>
      <w:r>
        <w:rPr>
          <w:spacing w:val="-1"/>
        </w:rPr>
        <w:t xml:space="preserve"> </w:t>
      </w:r>
      <w:r>
        <w:t>занятий:</w:t>
      </w:r>
    </w:p>
    <w:p w:rsidR="00E033D8" w:rsidRDefault="00E033D8" w:rsidP="00583E00">
      <w:pPr>
        <w:pStyle w:val="a5"/>
        <w:widowControl w:val="0"/>
        <w:numPr>
          <w:ilvl w:val="0"/>
          <w:numId w:val="90"/>
        </w:numPr>
        <w:tabs>
          <w:tab w:val="left" w:pos="2261"/>
          <w:tab w:val="left" w:pos="2262"/>
        </w:tabs>
        <w:autoSpaceDE w:val="0"/>
        <w:autoSpaceDN w:val="0"/>
        <w:spacing w:after="0" w:line="292" w:lineRule="exact"/>
        <w:ind w:left="2262"/>
        <w:contextualSpacing w:val="0"/>
        <w:rPr>
          <w:rFonts w:ascii="Symbol" w:hAnsi="Symbol"/>
          <w:sz w:val="24"/>
        </w:rPr>
      </w:pPr>
      <w:r>
        <w:rPr>
          <w:sz w:val="24"/>
        </w:rPr>
        <w:t>урок-экскурсия;</w:t>
      </w:r>
    </w:p>
    <w:p w:rsidR="00E033D8" w:rsidRDefault="00E033D8" w:rsidP="00583E00">
      <w:pPr>
        <w:pStyle w:val="a5"/>
        <w:widowControl w:val="0"/>
        <w:numPr>
          <w:ilvl w:val="0"/>
          <w:numId w:val="90"/>
        </w:numPr>
        <w:tabs>
          <w:tab w:val="left" w:pos="2261"/>
          <w:tab w:val="left" w:pos="2262"/>
        </w:tabs>
        <w:autoSpaceDE w:val="0"/>
        <w:autoSpaceDN w:val="0"/>
        <w:spacing w:after="0" w:line="293" w:lineRule="exact"/>
        <w:ind w:left="2262"/>
        <w:contextualSpacing w:val="0"/>
        <w:rPr>
          <w:rFonts w:ascii="Symbol" w:hAnsi="Symbol"/>
          <w:sz w:val="24"/>
        </w:rPr>
      </w:pPr>
      <w:r>
        <w:rPr>
          <w:sz w:val="24"/>
        </w:rPr>
        <w:t>урок-исследование;</w:t>
      </w:r>
    </w:p>
    <w:p w:rsidR="00E033D8" w:rsidRDefault="00E033D8" w:rsidP="00583E00">
      <w:pPr>
        <w:pStyle w:val="a5"/>
        <w:widowControl w:val="0"/>
        <w:numPr>
          <w:ilvl w:val="0"/>
          <w:numId w:val="90"/>
        </w:numPr>
        <w:tabs>
          <w:tab w:val="left" w:pos="2261"/>
          <w:tab w:val="left" w:pos="2262"/>
        </w:tabs>
        <w:autoSpaceDE w:val="0"/>
        <w:autoSpaceDN w:val="0"/>
        <w:spacing w:after="0" w:line="293" w:lineRule="exact"/>
        <w:ind w:left="2262"/>
        <w:contextualSpacing w:val="0"/>
        <w:rPr>
          <w:rFonts w:ascii="Symbol" w:hAnsi="Symbol"/>
          <w:sz w:val="24"/>
        </w:rPr>
      </w:pPr>
      <w:r>
        <w:rPr>
          <w:sz w:val="24"/>
        </w:rPr>
        <w:t>урок-практикум;</w:t>
      </w:r>
    </w:p>
    <w:p w:rsidR="00E033D8" w:rsidRDefault="00E033D8" w:rsidP="00583E00">
      <w:pPr>
        <w:pStyle w:val="a5"/>
        <w:widowControl w:val="0"/>
        <w:numPr>
          <w:ilvl w:val="0"/>
          <w:numId w:val="90"/>
        </w:numPr>
        <w:tabs>
          <w:tab w:val="left" w:pos="2261"/>
          <w:tab w:val="left" w:pos="2262"/>
        </w:tabs>
        <w:autoSpaceDE w:val="0"/>
        <w:autoSpaceDN w:val="0"/>
        <w:spacing w:before="1" w:after="0" w:line="292" w:lineRule="exact"/>
        <w:ind w:left="2262"/>
        <w:contextualSpacing w:val="0"/>
        <w:rPr>
          <w:rFonts w:ascii="Symbol" w:hAnsi="Symbol"/>
          <w:sz w:val="24"/>
        </w:rPr>
      </w:pPr>
      <w:r>
        <w:rPr>
          <w:sz w:val="24"/>
        </w:rPr>
        <w:t>проект.</w:t>
      </w:r>
    </w:p>
    <w:p w:rsidR="00E033D8" w:rsidRDefault="00E033D8" w:rsidP="00E033D8">
      <w:pPr>
        <w:pStyle w:val="a7"/>
        <w:ind w:right="789" w:firstLine="707"/>
        <w:jc w:val="both"/>
      </w:pPr>
      <w:r>
        <w:rPr>
          <w:b/>
        </w:rPr>
        <w:t>Технологии,</w:t>
      </w:r>
      <w:r>
        <w:rPr>
          <w:b/>
          <w:spacing w:val="1"/>
        </w:rPr>
        <w:t xml:space="preserve"> </w:t>
      </w:r>
      <w:r>
        <w:rPr>
          <w:b/>
        </w:rPr>
        <w:t>используемые</w:t>
      </w:r>
      <w:r>
        <w:rPr>
          <w:b/>
          <w:spacing w:val="1"/>
        </w:rPr>
        <w:t xml:space="preserve"> </w:t>
      </w:r>
      <w:r>
        <w:rPr>
          <w:b/>
        </w:rPr>
        <w:t>в</w:t>
      </w:r>
      <w:r>
        <w:rPr>
          <w:b/>
          <w:spacing w:val="1"/>
        </w:rPr>
        <w:t xml:space="preserve"> </w:t>
      </w:r>
      <w:r>
        <w:rPr>
          <w:b/>
        </w:rPr>
        <w:t>обучении:</w:t>
      </w:r>
      <w:r>
        <w:rPr>
          <w:b/>
          <w:spacing w:val="1"/>
        </w:rPr>
        <w:t xml:space="preserve"> </w:t>
      </w:r>
      <w:r>
        <w:t>развивающего</w:t>
      </w:r>
      <w:r>
        <w:rPr>
          <w:spacing w:val="1"/>
        </w:rPr>
        <w:t xml:space="preserve"> </w:t>
      </w:r>
      <w:r>
        <w:t>обучения,</w:t>
      </w:r>
      <w:r>
        <w:rPr>
          <w:spacing w:val="1"/>
        </w:rPr>
        <w:t xml:space="preserve"> </w:t>
      </w:r>
      <w:r>
        <w:t>обучения</w:t>
      </w:r>
      <w:r>
        <w:rPr>
          <w:spacing w:val="1"/>
        </w:rPr>
        <w:t xml:space="preserve"> </w:t>
      </w:r>
      <w:r>
        <w:t>в</w:t>
      </w:r>
      <w:r>
        <w:rPr>
          <w:spacing w:val="1"/>
        </w:rPr>
        <w:t xml:space="preserve"> </w:t>
      </w:r>
      <w:r>
        <w:t>сотрудничестве,</w:t>
      </w:r>
      <w:r>
        <w:rPr>
          <w:spacing w:val="1"/>
        </w:rPr>
        <w:t xml:space="preserve"> </w:t>
      </w:r>
      <w:r>
        <w:t>проблемного</w:t>
      </w:r>
      <w:r>
        <w:rPr>
          <w:spacing w:val="1"/>
        </w:rPr>
        <w:t xml:space="preserve"> </w:t>
      </w:r>
      <w:r>
        <w:t>обучения</w:t>
      </w:r>
      <w:r>
        <w:rPr>
          <w:spacing w:val="1"/>
        </w:rPr>
        <w:t xml:space="preserve"> </w:t>
      </w:r>
      <w:r>
        <w:t>(создание</w:t>
      </w:r>
      <w:r>
        <w:rPr>
          <w:spacing w:val="1"/>
        </w:rPr>
        <w:t xml:space="preserve"> </w:t>
      </w:r>
      <w:r>
        <w:t>проблемных</w:t>
      </w:r>
      <w:r>
        <w:rPr>
          <w:spacing w:val="1"/>
        </w:rPr>
        <w:t xml:space="preserve"> </w:t>
      </w:r>
      <w:r>
        <w:t>ситуаций,</w:t>
      </w:r>
      <w:r>
        <w:rPr>
          <w:spacing w:val="1"/>
        </w:rPr>
        <w:t xml:space="preserve"> </w:t>
      </w:r>
      <w:r>
        <w:t>выдвижение</w:t>
      </w:r>
      <w:r>
        <w:rPr>
          <w:spacing w:val="1"/>
        </w:rPr>
        <w:t xml:space="preserve"> </w:t>
      </w:r>
      <w:r>
        <w:t>детьми предположений; поиск доказательств; формулирование выводов, сопоставление</w:t>
      </w:r>
      <w:r>
        <w:rPr>
          <w:spacing w:val="1"/>
        </w:rPr>
        <w:t xml:space="preserve"> </w:t>
      </w:r>
      <w:r>
        <w:t>результатов с эталоном), развития исследовательских навыков, критического мышления,</w:t>
      </w:r>
      <w:r>
        <w:rPr>
          <w:spacing w:val="1"/>
        </w:rPr>
        <w:t xml:space="preserve"> </w:t>
      </w:r>
      <w:r>
        <w:t>здоровьесбережения</w:t>
      </w:r>
      <w:r>
        <w:rPr>
          <w:spacing w:val="-1"/>
        </w:rPr>
        <w:t xml:space="preserve"> </w:t>
      </w:r>
      <w:r>
        <w:t>и т. д.</w:t>
      </w:r>
    </w:p>
    <w:p w:rsidR="00E033D8" w:rsidRDefault="00E033D8" w:rsidP="00E033D8">
      <w:pPr>
        <w:pStyle w:val="1"/>
        <w:spacing w:before="4"/>
        <w:ind w:right="789"/>
        <w:jc w:val="both"/>
      </w:pPr>
      <w:r>
        <w:t>В</w:t>
      </w:r>
      <w:r>
        <w:rPr>
          <w:spacing w:val="1"/>
        </w:rPr>
        <w:t xml:space="preserve"> </w:t>
      </w:r>
      <w:r>
        <w:t>курсе</w:t>
      </w:r>
      <w:r>
        <w:rPr>
          <w:spacing w:val="1"/>
        </w:rPr>
        <w:t xml:space="preserve"> </w:t>
      </w:r>
      <w:r>
        <w:t>предусмотрено</w:t>
      </w:r>
      <w:r>
        <w:rPr>
          <w:spacing w:val="1"/>
        </w:rPr>
        <w:t xml:space="preserve"> </w:t>
      </w:r>
      <w:r>
        <w:t>использование</w:t>
      </w:r>
      <w:r>
        <w:rPr>
          <w:spacing w:val="1"/>
        </w:rPr>
        <w:t xml:space="preserve"> </w:t>
      </w:r>
      <w:r>
        <w:t>разнообразных</w:t>
      </w:r>
      <w:r>
        <w:rPr>
          <w:spacing w:val="1"/>
        </w:rPr>
        <w:t xml:space="preserve"> </w:t>
      </w:r>
      <w:r>
        <w:t>организационных</w:t>
      </w:r>
      <w:r>
        <w:rPr>
          <w:spacing w:val="1"/>
        </w:rPr>
        <w:t xml:space="preserve"> </w:t>
      </w:r>
      <w:r>
        <w:t>форм</w:t>
      </w:r>
      <w:r>
        <w:rPr>
          <w:spacing w:val="1"/>
        </w:rPr>
        <w:t xml:space="preserve"> </w:t>
      </w:r>
      <w:r>
        <w:t>обучения:</w:t>
      </w:r>
    </w:p>
    <w:p w:rsidR="00E033D8" w:rsidRDefault="00E033D8" w:rsidP="00583E00">
      <w:pPr>
        <w:pStyle w:val="a5"/>
        <w:widowControl w:val="0"/>
        <w:numPr>
          <w:ilvl w:val="0"/>
          <w:numId w:val="90"/>
        </w:numPr>
        <w:tabs>
          <w:tab w:val="left" w:pos="2261"/>
          <w:tab w:val="left" w:pos="2262"/>
        </w:tabs>
        <w:autoSpaceDE w:val="0"/>
        <w:autoSpaceDN w:val="0"/>
        <w:spacing w:after="0" w:line="271" w:lineRule="exact"/>
        <w:ind w:left="2262"/>
        <w:contextualSpacing w:val="0"/>
        <w:rPr>
          <w:rFonts w:ascii="Symbol" w:hAnsi="Symbol"/>
          <w:sz w:val="20"/>
        </w:rPr>
      </w:pPr>
      <w:r>
        <w:rPr>
          <w:sz w:val="24"/>
        </w:rPr>
        <w:t>работа</w:t>
      </w:r>
      <w:r>
        <w:rPr>
          <w:spacing w:val="-3"/>
          <w:sz w:val="24"/>
        </w:rPr>
        <w:t xml:space="preserve"> </w:t>
      </w:r>
      <w:r>
        <w:rPr>
          <w:sz w:val="24"/>
        </w:rPr>
        <w:t>в</w:t>
      </w:r>
      <w:r>
        <w:rPr>
          <w:spacing w:val="-2"/>
          <w:sz w:val="24"/>
        </w:rPr>
        <w:t xml:space="preserve"> </w:t>
      </w:r>
      <w:r>
        <w:rPr>
          <w:sz w:val="24"/>
        </w:rPr>
        <w:t>группах</w:t>
      </w:r>
      <w:r>
        <w:rPr>
          <w:spacing w:val="1"/>
          <w:sz w:val="24"/>
        </w:rPr>
        <w:t xml:space="preserve"> </w:t>
      </w:r>
      <w:r>
        <w:rPr>
          <w:sz w:val="24"/>
        </w:rPr>
        <w:t>и</w:t>
      </w:r>
      <w:r>
        <w:rPr>
          <w:spacing w:val="-2"/>
          <w:sz w:val="24"/>
        </w:rPr>
        <w:t xml:space="preserve"> </w:t>
      </w:r>
      <w:r>
        <w:rPr>
          <w:sz w:val="24"/>
        </w:rPr>
        <w:t>парах;</w:t>
      </w:r>
    </w:p>
    <w:p w:rsidR="00E033D8" w:rsidRDefault="00E033D8" w:rsidP="00583E00">
      <w:pPr>
        <w:pStyle w:val="a5"/>
        <w:widowControl w:val="0"/>
        <w:numPr>
          <w:ilvl w:val="0"/>
          <w:numId w:val="90"/>
        </w:numPr>
        <w:tabs>
          <w:tab w:val="left" w:pos="2261"/>
          <w:tab w:val="left" w:pos="2262"/>
        </w:tabs>
        <w:autoSpaceDE w:val="0"/>
        <w:autoSpaceDN w:val="0"/>
        <w:spacing w:after="0" w:line="240" w:lineRule="auto"/>
        <w:ind w:left="2262"/>
        <w:contextualSpacing w:val="0"/>
        <w:rPr>
          <w:rFonts w:ascii="Symbol" w:hAnsi="Symbol"/>
          <w:sz w:val="20"/>
        </w:rPr>
      </w:pPr>
      <w:r>
        <w:rPr>
          <w:sz w:val="24"/>
        </w:rPr>
        <w:t>коллективное</w:t>
      </w:r>
      <w:r>
        <w:rPr>
          <w:spacing w:val="-4"/>
          <w:sz w:val="24"/>
        </w:rPr>
        <w:t xml:space="preserve"> </w:t>
      </w:r>
      <w:r>
        <w:rPr>
          <w:sz w:val="24"/>
        </w:rPr>
        <w:t>решение</w:t>
      </w:r>
      <w:r>
        <w:rPr>
          <w:spacing w:val="-4"/>
          <w:sz w:val="24"/>
        </w:rPr>
        <w:t xml:space="preserve"> </w:t>
      </w:r>
      <w:r>
        <w:rPr>
          <w:sz w:val="24"/>
        </w:rPr>
        <w:t>проблемных</w:t>
      </w:r>
      <w:r>
        <w:rPr>
          <w:spacing w:val="-2"/>
          <w:sz w:val="24"/>
        </w:rPr>
        <w:t xml:space="preserve"> </w:t>
      </w:r>
      <w:r>
        <w:rPr>
          <w:sz w:val="24"/>
        </w:rPr>
        <w:t>вопросов;</w:t>
      </w:r>
    </w:p>
    <w:p w:rsidR="00E033D8" w:rsidRDefault="00E033D8" w:rsidP="00583E00">
      <w:pPr>
        <w:pStyle w:val="a5"/>
        <w:widowControl w:val="0"/>
        <w:numPr>
          <w:ilvl w:val="0"/>
          <w:numId w:val="90"/>
        </w:numPr>
        <w:tabs>
          <w:tab w:val="left" w:pos="2261"/>
          <w:tab w:val="left" w:pos="2262"/>
        </w:tabs>
        <w:autoSpaceDE w:val="0"/>
        <w:autoSpaceDN w:val="0"/>
        <w:spacing w:after="0" w:line="240" w:lineRule="auto"/>
        <w:ind w:left="2262"/>
        <w:contextualSpacing w:val="0"/>
        <w:rPr>
          <w:rFonts w:ascii="Symbol" w:hAnsi="Symbol"/>
          <w:sz w:val="20"/>
        </w:rPr>
      </w:pPr>
      <w:r>
        <w:rPr>
          <w:sz w:val="24"/>
        </w:rPr>
        <w:t>индивидуальные</w:t>
      </w:r>
      <w:r>
        <w:rPr>
          <w:spacing w:val="-7"/>
          <w:sz w:val="24"/>
        </w:rPr>
        <w:t xml:space="preserve"> </w:t>
      </w:r>
      <w:r>
        <w:rPr>
          <w:sz w:val="24"/>
        </w:rPr>
        <w:t>задания.</w:t>
      </w:r>
    </w:p>
    <w:p w:rsidR="00E033D8" w:rsidRDefault="00E033D8" w:rsidP="00E033D8">
      <w:pPr>
        <w:pStyle w:val="1"/>
        <w:spacing w:before="5" w:line="274" w:lineRule="exact"/>
        <w:ind w:left="2250"/>
      </w:pPr>
      <w:r>
        <w:t>Критерии</w:t>
      </w:r>
      <w:r>
        <w:rPr>
          <w:spacing w:val="-3"/>
        </w:rPr>
        <w:t xml:space="preserve"> </w:t>
      </w:r>
      <w:r>
        <w:t>и</w:t>
      </w:r>
      <w:r>
        <w:rPr>
          <w:spacing w:val="-4"/>
        </w:rPr>
        <w:t xml:space="preserve"> </w:t>
      </w:r>
      <w:r>
        <w:t>нормы</w:t>
      </w:r>
      <w:r>
        <w:rPr>
          <w:spacing w:val="-3"/>
        </w:rPr>
        <w:t xml:space="preserve"> </w:t>
      </w:r>
      <w:r>
        <w:t>оценки</w:t>
      </w:r>
      <w:r>
        <w:rPr>
          <w:spacing w:val="-2"/>
        </w:rPr>
        <w:t xml:space="preserve"> </w:t>
      </w:r>
      <w:r>
        <w:t>знаний,</w:t>
      </w:r>
      <w:r>
        <w:rPr>
          <w:spacing w:val="-2"/>
        </w:rPr>
        <w:t xml:space="preserve"> </w:t>
      </w:r>
      <w:r>
        <w:t>умений</w:t>
      </w:r>
      <w:r>
        <w:rPr>
          <w:spacing w:val="-4"/>
        </w:rPr>
        <w:t xml:space="preserve"> </w:t>
      </w:r>
      <w:r>
        <w:t>и</w:t>
      </w:r>
      <w:r>
        <w:rPr>
          <w:spacing w:val="-2"/>
        </w:rPr>
        <w:t xml:space="preserve"> </w:t>
      </w:r>
      <w:r>
        <w:t>навыков</w:t>
      </w:r>
      <w:r>
        <w:rPr>
          <w:spacing w:val="-2"/>
        </w:rPr>
        <w:t xml:space="preserve"> </w:t>
      </w:r>
      <w:r>
        <w:t>учащихся.</w:t>
      </w:r>
    </w:p>
    <w:p w:rsidR="00E033D8" w:rsidRDefault="00E033D8" w:rsidP="00E033D8">
      <w:pPr>
        <w:pStyle w:val="a7"/>
        <w:spacing w:line="274" w:lineRule="exact"/>
      </w:pPr>
      <w:r>
        <w:t>Оценка</w:t>
      </w:r>
      <w:r>
        <w:rPr>
          <w:spacing w:val="-4"/>
        </w:rPr>
        <w:t xml:space="preserve"> </w:t>
      </w:r>
      <w:r>
        <w:t>деятельности учащихся</w:t>
      </w:r>
      <w:r>
        <w:rPr>
          <w:spacing w:val="-2"/>
        </w:rPr>
        <w:t xml:space="preserve"> </w:t>
      </w:r>
      <w:r>
        <w:t>осуществляется</w:t>
      </w:r>
      <w:r>
        <w:rPr>
          <w:spacing w:val="-3"/>
        </w:rPr>
        <w:t xml:space="preserve"> </w:t>
      </w:r>
      <w:r>
        <w:t>в</w:t>
      </w:r>
      <w:r>
        <w:rPr>
          <w:spacing w:val="-3"/>
        </w:rPr>
        <w:t xml:space="preserve"> </w:t>
      </w:r>
      <w:r>
        <w:t>конце</w:t>
      </w:r>
      <w:r>
        <w:rPr>
          <w:spacing w:val="-4"/>
        </w:rPr>
        <w:t xml:space="preserve"> </w:t>
      </w:r>
      <w:r>
        <w:t>каждого</w:t>
      </w:r>
      <w:r>
        <w:rPr>
          <w:spacing w:val="-1"/>
        </w:rPr>
        <w:t xml:space="preserve"> </w:t>
      </w:r>
      <w:r>
        <w:t>урока.</w:t>
      </w:r>
      <w:r>
        <w:rPr>
          <w:spacing w:val="-2"/>
        </w:rPr>
        <w:t xml:space="preserve"> </w:t>
      </w:r>
      <w:r>
        <w:t>Оцениваются:</w:t>
      </w:r>
    </w:p>
    <w:p w:rsidR="00E033D8" w:rsidRDefault="00E033D8" w:rsidP="00583E00">
      <w:pPr>
        <w:pStyle w:val="a5"/>
        <w:widowControl w:val="0"/>
        <w:numPr>
          <w:ilvl w:val="0"/>
          <w:numId w:val="90"/>
        </w:numPr>
        <w:tabs>
          <w:tab w:val="left" w:pos="2308"/>
        </w:tabs>
        <w:autoSpaceDE w:val="0"/>
        <w:autoSpaceDN w:val="0"/>
        <w:spacing w:before="5" w:after="0" w:line="237" w:lineRule="auto"/>
        <w:ind w:right="792"/>
        <w:contextualSpacing w:val="0"/>
        <w:jc w:val="both"/>
        <w:rPr>
          <w:rFonts w:ascii="Symbol" w:hAnsi="Symbol"/>
          <w:sz w:val="24"/>
        </w:rPr>
      </w:pPr>
      <w:r>
        <w:rPr>
          <w:sz w:val="24"/>
        </w:rPr>
        <w:t>качество</w:t>
      </w:r>
      <w:r>
        <w:rPr>
          <w:spacing w:val="1"/>
          <w:sz w:val="24"/>
        </w:rPr>
        <w:t xml:space="preserve"> </w:t>
      </w:r>
      <w:r>
        <w:rPr>
          <w:sz w:val="24"/>
        </w:rPr>
        <w:t>выполнения</w:t>
      </w:r>
      <w:r>
        <w:rPr>
          <w:spacing w:val="1"/>
          <w:sz w:val="24"/>
        </w:rPr>
        <w:t xml:space="preserve"> </w:t>
      </w:r>
      <w:r>
        <w:rPr>
          <w:sz w:val="24"/>
        </w:rPr>
        <w:t>изученных</w:t>
      </w:r>
      <w:r>
        <w:rPr>
          <w:spacing w:val="60"/>
          <w:sz w:val="24"/>
        </w:rPr>
        <w:t xml:space="preserve"> </w:t>
      </w:r>
      <w:r>
        <w:rPr>
          <w:sz w:val="24"/>
        </w:rPr>
        <w:t>на</w:t>
      </w:r>
      <w:r>
        <w:rPr>
          <w:spacing w:val="60"/>
          <w:sz w:val="24"/>
        </w:rPr>
        <w:t xml:space="preserve"> </w:t>
      </w:r>
      <w:r>
        <w:rPr>
          <w:sz w:val="24"/>
        </w:rPr>
        <w:t>уроке</w:t>
      </w:r>
      <w:r>
        <w:rPr>
          <w:spacing w:val="60"/>
          <w:sz w:val="24"/>
        </w:rPr>
        <w:t xml:space="preserve"> </w:t>
      </w:r>
      <w:r>
        <w:rPr>
          <w:sz w:val="24"/>
        </w:rPr>
        <w:t>технологических</w:t>
      </w:r>
      <w:r>
        <w:rPr>
          <w:spacing w:val="60"/>
          <w:sz w:val="24"/>
        </w:rPr>
        <w:t xml:space="preserve"> </w:t>
      </w:r>
      <w:r>
        <w:rPr>
          <w:sz w:val="24"/>
        </w:rPr>
        <w:t>способов и приёмов</w:t>
      </w:r>
      <w:r>
        <w:rPr>
          <w:spacing w:val="-57"/>
          <w:sz w:val="24"/>
        </w:rPr>
        <w:t xml:space="preserve"> </w:t>
      </w:r>
      <w:r>
        <w:rPr>
          <w:sz w:val="24"/>
        </w:rPr>
        <w:t>и</w:t>
      </w:r>
      <w:r>
        <w:rPr>
          <w:spacing w:val="-1"/>
          <w:sz w:val="24"/>
        </w:rPr>
        <w:t xml:space="preserve"> </w:t>
      </w:r>
      <w:r>
        <w:rPr>
          <w:sz w:val="24"/>
        </w:rPr>
        <w:t>работы в</w:t>
      </w:r>
      <w:r>
        <w:rPr>
          <w:spacing w:val="-1"/>
          <w:sz w:val="24"/>
        </w:rPr>
        <w:t xml:space="preserve"> </w:t>
      </w:r>
      <w:r>
        <w:rPr>
          <w:sz w:val="24"/>
        </w:rPr>
        <w:t>целом;</w:t>
      </w:r>
    </w:p>
    <w:p w:rsidR="00E033D8" w:rsidRDefault="00E033D8" w:rsidP="00583E00">
      <w:pPr>
        <w:pStyle w:val="a5"/>
        <w:widowControl w:val="0"/>
        <w:numPr>
          <w:ilvl w:val="0"/>
          <w:numId w:val="90"/>
        </w:numPr>
        <w:tabs>
          <w:tab w:val="left" w:pos="2308"/>
        </w:tabs>
        <w:autoSpaceDE w:val="0"/>
        <w:autoSpaceDN w:val="0"/>
        <w:spacing w:before="4" w:after="0" w:line="237" w:lineRule="auto"/>
        <w:ind w:right="782"/>
        <w:contextualSpacing w:val="0"/>
        <w:jc w:val="both"/>
        <w:rPr>
          <w:rFonts w:ascii="Symbol" w:hAnsi="Symbol"/>
          <w:sz w:val="24"/>
        </w:rPr>
      </w:pPr>
      <w:r>
        <w:rPr>
          <w:sz w:val="24"/>
        </w:rPr>
        <w:t>степень</w:t>
      </w:r>
      <w:r>
        <w:rPr>
          <w:spacing w:val="-5"/>
          <w:sz w:val="24"/>
        </w:rPr>
        <w:t xml:space="preserve"> </w:t>
      </w:r>
      <w:r>
        <w:rPr>
          <w:sz w:val="24"/>
        </w:rPr>
        <w:t>самостоятельности</w:t>
      </w:r>
      <w:r>
        <w:rPr>
          <w:spacing w:val="-3"/>
          <w:sz w:val="24"/>
        </w:rPr>
        <w:t xml:space="preserve"> </w:t>
      </w:r>
      <w:r>
        <w:rPr>
          <w:sz w:val="24"/>
        </w:rPr>
        <w:t>(вместе</w:t>
      </w:r>
      <w:r>
        <w:rPr>
          <w:spacing w:val="-3"/>
          <w:sz w:val="24"/>
        </w:rPr>
        <w:t xml:space="preserve"> </w:t>
      </w:r>
      <w:r>
        <w:rPr>
          <w:sz w:val="24"/>
        </w:rPr>
        <w:t>с</w:t>
      </w:r>
      <w:r>
        <w:rPr>
          <w:spacing w:val="-1"/>
          <w:sz w:val="24"/>
        </w:rPr>
        <w:t xml:space="preserve"> </w:t>
      </w:r>
      <w:r>
        <w:rPr>
          <w:sz w:val="24"/>
        </w:rPr>
        <w:t>учителем,</w:t>
      </w:r>
      <w:r>
        <w:rPr>
          <w:spacing w:val="-5"/>
          <w:sz w:val="24"/>
        </w:rPr>
        <w:t xml:space="preserve"> </w:t>
      </w:r>
      <w:r>
        <w:rPr>
          <w:sz w:val="24"/>
        </w:rPr>
        <w:t>с</w:t>
      </w:r>
      <w:r>
        <w:rPr>
          <w:spacing w:val="-6"/>
          <w:sz w:val="24"/>
        </w:rPr>
        <w:t xml:space="preserve"> </w:t>
      </w:r>
      <w:r>
        <w:rPr>
          <w:sz w:val="24"/>
        </w:rPr>
        <w:t>помощью</w:t>
      </w:r>
      <w:r>
        <w:rPr>
          <w:spacing w:val="-3"/>
          <w:sz w:val="24"/>
        </w:rPr>
        <w:t xml:space="preserve"> </w:t>
      </w:r>
      <w:r>
        <w:rPr>
          <w:sz w:val="24"/>
        </w:rPr>
        <w:t>учителя,</w:t>
      </w:r>
      <w:r>
        <w:rPr>
          <w:spacing w:val="-2"/>
          <w:sz w:val="24"/>
        </w:rPr>
        <w:t xml:space="preserve"> </w:t>
      </w:r>
      <w:r>
        <w:rPr>
          <w:sz w:val="24"/>
        </w:rPr>
        <w:t>под</w:t>
      </w:r>
      <w:r>
        <w:rPr>
          <w:spacing w:val="-6"/>
          <w:sz w:val="24"/>
        </w:rPr>
        <w:t xml:space="preserve"> </w:t>
      </w:r>
      <w:r>
        <w:rPr>
          <w:sz w:val="24"/>
        </w:rPr>
        <w:t>контролем</w:t>
      </w:r>
      <w:r>
        <w:rPr>
          <w:spacing w:val="-57"/>
          <w:sz w:val="24"/>
        </w:rPr>
        <w:t xml:space="preserve"> </w:t>
      </w:r>
      <w:r>
        <w:rPr>
          <w:sz w:val="24"/>
        </w:rPr>
        <w:t>учителя);</w:t>
      </w:r>
    </w:p>
    <w:p w:rsidR="00E033D8" w:rsidRDefault="00E033D8" w:rsidP="00583E00">
      <w:pPr>
        <w:pStyle w:val="a5"/>
        <w:widowControl w:val="0"/>
        <w:numPr>
          <w:ilvl w:val="0"/>
          <w:numId w:val="90"/>
        </w:numPr>
        <w:tabs>
          <w:tab w:val="left" w:pos="2308"/>
        </w:tabs>
        <w:autoSpaceDE w:val="0"/>
        <w:autoSpaceDN w:val="0"/>
        <w:spacing w:before="5" w:after="0" w:line="237" w:lineRule="auto"/>
        <w:ind w:right="790"/>
        <w:contextualSpacing w:val="0"/>
        <w:jc w:val="both"/>
        <w:rPr>
          <w:rFonts w:ascii="Symbol" w:hAnsi="Symbol"/>
          <w:sz w:val="24"/>
        </w:rPr>
      </w:pPr>
      <w:r>
        <w:rPr>
          <w:sz w:val="24"/>
        </w:rPr>
        <w:t>уровень творческой деятельности (репродуктивный, продуктивный или частично</w:t>
      </w:r>
      <w:r>
        <w:rPr>
          <w:spacing w:val="1"/>
          <w:sz w:val="24"/>
        </w:rPr>
        <w:t xml:space="preserve"> </w:t>
      </w:r>
      <w:r>
        <w:rPr>
          <w:sz w:val="24"/>
        </w:rPr>
        <w:t>продуктивный),</w:t>
      </w:r>
      <w:r>
        <w:rPr>
          <w:spacing w:val="1"/>
          <w:sz w:val="24"/>
        </w:rPr>
        <w:t xml:space="preserve"> </w:t>
      </w:r>
      <w:r>
        <w:rPr>
          <w:sz w:val="24"/>
        </w:rPr>
        <w:t>найденные</w:t>
      </w:r>
      <w:r>
        <w:rPr>
          <w:spacing w:val="1"/>
          <w:sz w:val="24"/>
        </w:rPr>
        <w:t xml:space="preserve"> </w:t>
      </w:r>
      <w:r>
        <w:rPr>
          <w:sz w:val="24"/>
        </w:rPr>
        <w:t>продуктивные</w:t>
      </w:r>
      <w:r>
        <w:rPr>
          <w:spacing w:val="1"/>
          <w:sz w:val="24"/>
        </w:rPr>
        <w:t xml:space="preserve"> </w:t>
      </w:r>
      <w:r>
        <w:rPr>
          <w:sz w:val="24"/>
        </w:rPr>
        <w:t>конструкторские</w:t>
      </w:r>
      <w:r>
        <w:rPr>
          <w:spacing w:val="1"/>
          <w:sz w:val="24"/>
        </w:rPr>
        <w:t xml:space="preserve"> </w:t>
      </w:r>
      <w:r>
        <w:rPr>
          <w:sz w:val="24"/>
        </w:rPr>
        <w:t>и технологические</w:t>
      </w:r>
      <w:r>
        <w:rPr>
          <w:spacing w:val="1"/>
          <w:sz w:val="24"/>
        </w:rPr>
        <w:t xml:space="preserve"> </w:t>
      </w:r>
      <w:r>
        <w:rPr>
          <w:sz w:val="24"/>
        </w:rPr>
        <w:t>решения.</w:t>
      </w:r>
    </w:p>
    <w:p w:rsidR="00E033D8" w:rsidRDefault="00E033D8" w:rsidP="00E033D8">
      <w:pPr>
        <w:pStyle w:val="a7"/>
        <w:spacing w:before="3"/>
        <w:ind w:right="784"/>
        <w:jc w:val="both"/>
      </w:pPr>
      <w:r>
        <w:t>Предпочтение следует отдавать качественной оценке деятельности каждого ребёнка</w:t>
      </w:r>
      <w:r>
        <w:rPr>
          <w:spacing w:val="1"/>
        </w:rPr>
        <w:t xml:space="preserve"> </w:t>
      </w:r>
      <w:r>
        <w:t>на</w:t>
      </w:r>
      <w:r>
        <w:rPr>
          <w:spacing w:val="1"/>
        </w:rPr>
        <w:t xml:space="preserve"> </w:t>
      </w:r>
      <w:r>
        <w:t>уроке:</w:t>
      </w:r>
      <w:r>
        <w:rPr>
          <w:spacing w:val="58"/>
        </w:rPr>
        <w:t xml:space="preserve"> </w:t>
      </w:r>
      <w:r>
        <w:t>его</w:t>
      </w:r>
      <w:r>
        <w:rPr>
          <w:spacing w:val="59"/>
        </w:rPr>
        <w:t xml:space="preserve"> </w:t>
      </w:r>
      <w:r>
        <w:t>личным</w:t>
      </w:r>
      <w:r>
        <w:rPr>
          <w:spacing w:val="56"/>
        </w:rPr>
        <w:t xml:space="preserve"> </w:t>
      </w:r>
      <w:r>
        <w:t>творческим</w:t>
      </w:r>
      <w:r>
        <w:rPr>
          <w:spacing w:val="58"/>
        </w:rPr>
        <w:t xml:space="preserve"> </w:t>
      </w:r>
      <w:r>
        <w:t>находкам</w:t>
      </w:r>
      <w:r>
        <w:rPr>
          <w:spacing w:val="58"/>
        </w:rPr>
        <w:t xml:space="preserve"> </w:t>
      </w:r>
      <w:r>
        <w:t>в</w:t>
      </w:r>
      <w:r>
        <w:rPr>
          <w:spacing w:val="57"/>
        </w:rPr>
        <w:t xml:space="preserve"> </w:t>
      </w:r>
      <w:r>
        <w:t>процессе</w:t>
      </w:r>
      <w:r>
        <w:rPr>
          <w:spacing w:val="-1"/>
        </w:rPr>
        <w:t xml:space="preserve"> </w:t>
      </w:r>
      <w:r>
        <w:t>обсуждений</w:t>
      </w:r>
      <w:r>
        <w:rPr>
          <w:spacing w:val="-1"/>
        </w:rPr>
        <w:t xml:space="preserve"> </w:t>
      </w:r>
      <w:r>
        <w:t>и</w:t>
      </w:r>
      <w:r>
        <w:rPr>
          <w:spacing w:val="-3"/>
        </w:rPr>
        <w:t xml:space="preserve"> </w:t>
      </w:r>
      <w:r>
        <w:t>самореализации.</w:t>
      </w:r>
    </w:p>
    <w:p w:rsidR="00E033D8" w:rsidRDefault="00E033D8" w:rsidP="00E033D8">
      <w:pPr>
        <w:pStyle w:val="a7"/>
        <w:spacing w:before="5"/>
      </w:pPr>
    </w:p>
    <w:p w:rsidR="00E033D8" w:rsidRDefault="00E033D8" w:rsidP="00E033D8">
      <w:pPr>
        <w:pStyle w:val="1"/>
        <w:ind w:left="2941"/>
      </w:pPr>
      <w:r>
        <w:t>ЛИЧНОСТНЫЕ,</w:t>
      </w:r>
      <w:r>
        <w:rPr>
          <w:spacing w:val="-3"/>
        </w:rPr>
        <w:t xml:space="preserve"> </w:t>
      </w:r>
      <w:r>
        <w:t>МЕТАПРЕДМЕТНЫЕ</w:t>
      </w:r>
      <w:r>
        <w:rPr>
          <w:spacing w:val="-3"/>
        </w:rPr>
        <w:t xml:space="preserve"> </w:t>
      </w:r>
      <w:r>
        <w:t>И</w:t>
      </w:r>
      <w:r>
        <w:rPr>
          <w:spacing w:val="-2"/>
        </w:rPr>
        <w:t xml:space="preserve"> </w:t>
      </w:r>
      <w:r>
        <w:t>ПРЕДМЕТНЫЕ</w:t>
      </w:r>
    </w:p>
    <w:p w:rsidR="00E033D8" w:rsidRDefault="00E033D8" w:rsidP="00E033D8">
      <w:pPr>
        <w:sectPr w:rsidR="00E033D8">
          <w:pgSz w:w="11910" w:h="16840"/>
          <w:pgMar w:top="1040" w:right="60" w:bottom="280" w:left="160" w:header="720" w:footer="720" w:gutter="0"/>
          <w:cols w:space="720"/>
        </w:sectPr>
      </w:pPr>
    </w:p>
    <w:p w:rsidR="00E033D8" w:rsidRDefault="00E033D8" w:rsidP="00E033D8">
      <w:pPr>
        <w:spacing w:before="71"/>
        <w:ind w:left="3469"/>
        <w:rPr>
          <w:b/>
          <w:sz w:val="24"/>
        </w:rPr>
      </w:pPr>
      <w:r>
        <w:rPr>
          <w:b/>
          <w:sz w:val="24"/>
        </w:rPr>
        <w:lastRenderedPageBreak/>
        <w:t>РЕЗУЛЬТАТЫ</w:t>
      </w:r>
      <w:r>
        <w:rPr>
          <w:b/>
          <w:spacing w:val="-4"/>
          <w:sz w:val="24"/>
        </w:rPr>
        <w:t xml:space="preserve"> </w:t>
      </w:r>
      <w:r>
        <w:rPr>
          <w:b/>
          <w:sz w:val="24"/>
        </w:rPr>
        <w:t>ОСВОЕНИЯ</w:t>
      </w:r>
      <w:r>
        <w:rPr>
          <w:b/>
          <w:spacing w:val="-4"/>
          <w:sz w:val="24"/>
        </w:rPr>
        <w:t xml:space="preserve"> </w:t>
      </w:r>
      <w:r>
        <w:rPr>
          <w:b/>
          <w:sz w:val="24"/>
        </w:rPr>
        <w:t>УЧЕБНОГО</w:t>
      </w:r>
      <w:r>
        <w:rPr>
          <w:b/>
          <w:spacing w:val="-3"/>
          <w:sz w:val="24"/>
        </w:rPr>
        <w:t xml:space="preserve"> </w:t>
      </w:r>
      <w:r>
        <w:rPr>
          <w:b/>
          <w:sz w:val="24"/>
        </w:rPr>
        <w:t>КУРСА</w:t>
      </w:r>
    </w:p>
    <w:p w:rsidR="00E033D8" w:rsidRDefault="00E033D8" w:rsidP="00E033D8">
      <w:pPr>
        <w:pStyle w:val="a7"/>
        <w:rPr>
          <w:b/>
        </w:rPr>
      </w:pPr>
    </w:p>
    <w:p w:rsidR="00E033D8" w:rsidRDefault="00E033D8" w:rsidP="00E033D8">
      <w:pPr>
        <w:pStyle w:val="1"/>
        <w:ind w:right="2338"/>
        <w:jc w:val="both"/>
      </w:pPr>
      <w:r>
        <w:t>Планируемые результаты освоения программы по курсу «Технология»</w:t>
      </w:r>
      <w:r>
        <w:rPr>
          <w:spacing w:val="-58"/>
        </w:rPr>
        <w:t xml:space="preserve"> </w:t>
      </w:r>
      <w:r>
        <w:t>Личностные</w:t>
      </w:r>
      <w:r>
        <w:rPr>
          <w:spacing w:val="-2"/>
        </w:rPr>
        <w:t xml:space="preserve"> </w:t>
      </w:r>
      <w:r>
        <w:t>результаты</w:t>
      </w:r>
    </w:p>
    <w:p w:rsidR="00E033D8" w:rsidRDefault="00E033D8" w:rsidP="00E033D8">
      <w:pPr>
        <w:pStyle w:val="a7"/>
        <w:spacing w:line="271" w:lineRule="exact"/>
        <w:jc w:val="both"/>
      </w:pPr>
      <w:r>
        <w:t>Создание</w:t>
      </w:r>
      <w:r>
        <w:rPr>
          <w:spacing w:val="-4"/>
        </w:rPr>
        <w:t xml:space="preserve"> </w:t>
      </w:r>
      <w:r>
        <w:t>условий</w:t>
      </w:r>
      <w:r>
        <w:rPr>
          <w:spacing w:val="-4"/>
        </w:rPr>
        <w:t xml:space="preserve"> </w:t>
      </w:r>
      <w:r>
        <w:t>для</w:t>
      </w:r>
      <w:r>
        <w:rPr>
          <w:spacing w:val="-4"/>
        </w:rPr>
        <w:t xml:space="preserve"> </w:t>
      </w:r>
      <w:r>
        <w:t>формирования</w:t>
      </w:r>
      <w:r>
        <w:rPr>
          <w:spacing w:val="-4"/>
        </w:rPr>
        <w:t xml:space="preserve"> </w:t>
      </w:r>
      <w:r>
        <w:t>следующих умений:</w:t>
      </w:r>
    </w:p>
    <w:p w:rsidR="00E033D8" w:rsidRDefault="00E033D8" w:rsidP="00583E00">
      <w:pPr>
        <w:pStyle w:val="a5"/>
        <w:widowControl w:val="0"/>
        <w:numPr>
          <w:ilvl w:val="0"/>
          <w:numId w:val="89"/>
        </w:numPr>
        <w:tabs>
          <w:tab w:val="left" w:pos="2008"/>
        </w:tabs>
        <w:autoSpaceDE w:val="0"/>
        <w:autoSpaceDN w:val="0"/>
        <w:spacing w:after="0" w:line="240" w:lineRule="auto"/>
        <w:ind w:right="790" w:firstLine="0"/>
        <w:contextualSpacing w:val="0"/>
        <w:jc w:val="both"/>
        <w:rPr>
          <w:sz w:val="24"/>
        </w:rPr>
      </w:pPr>
      <w:r>
        <w:rPr>
          <w:sz w:val="24"/>
        </w:rPr>
        <w:t>оценивать</w:t>
      </w:r>
      <w:r>
        <w:rPr>
          <w:spacing w:val="1"/>
          <w:sz w:val="24"/>
        </w:rPr>
        <w:t xml:space="preserve"> </w:t>
      </w:r>
      <w:r>
        <w:rPr>
          <w:sz w:val="24"/>
        </w:rPr>
        <w:t>жизненные</w:t>
      </w:r>
      <w:r>
        <w:rPr>
          <w:spacing w:val="1"/>
          <w:sz w:val="24"/>
        </w:rPr>
        <w:t xml:space="preserve"> </w:t>
      </w:r>
      <w:r>
        <w:rPr>
          <w:sz w:val="24"/>
        </w:rPr>
        <w:t>ситуации</w:t>
      </w:r>
      <w:r>
        <w:rPr>
          <w:spacing w:val="1"/>
          <w:sz w:val="24"/>
        </w:rPr>
        <w:t xml:space="preserve"> </w:t>
      </w:r>
      <w:r>
        <w:rPr>
          <w:sz w:val="24"/>
        </w:rPr>
        <w:t>(поступки,</w:t>
      </w:r>
      <w:r>
        <w:rPr>
          <w:spacing w:val="1"/>
          <w:sz w:val="24"/>
        </w:rPr>
        <w:t xml:space="preserve"> </w:t>
      </w:r>
      <w:r>
        <w:rPr>
          <w:sz w:val="24"/>
        </w:rPr>
        <w:t>явления,</w:t>
      </w:r>
      <w:r>
        <w:rPr>
          <w:spacing w:val="1"/>
          <w:sz w:val="24"/>
        </w:rPr>
        <w:t xml:space="preserve"> </w:t>
      </w:r>
      <w:r>
        <w:rPr>
          <w:sz w:val="24"/>
        </w:rPr>
        <w:t>события)</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собственных ощущений</w:t>
      </w:r>
      <w:r>
        <w:rPr>
          <w:spacing w:val="1"/>
          <w:sz w:val="24"/>
        </w:rPr>
        <w:t xml:space="preserve"> </w:t>
      </w:r>
      <w:r>
        <w:rPr>
          <w:sz w:val="24"/>
        </w:rPr>
        <w:t>(явления,</w:t>
      </w:r>
      <w:r>
        <w:rPr>
          <w:spacing w:val="60"/>
          <w:sz w:val="24"/>
        </w:rPr>
        <w:t xml:space="preserve"> </w:t>
      </w:r>
      <w:r>
        <w:rPr>
          <w:sz w:val="24"/>
        </w:rPr>
        <w:t>события), соотносить</w:t>
      </w:r>
      <w:r>
        <w:rPr>
          <w:spacing w:val="60"/>
          <w:sz w:val="24"/>
        </w:rPr>
        <w:t xml:space="preserve"> </w:t>
      </w:r>
      <w:r>
        <w:rPr>
          <w:sz w:val="24"/>
        </w:rPr>
        <w:t>их</w:t>
      </w:r>
      <w:r>
        <w:rPr>
          <w:spacing w:val="60"/>
          <w:sz w:val="24"/>
        </w:rPr>
        <w:t xml:space="preserve"> </w:t>
      </w:r>
      <w:r>
        <w:rPr>
          <w:sz w:val="24"/>
        </w:rPr>
        <w:t>с</w:t>
      </w:r>
      <w:r>
        <w:rPr>
          <w:spacing w:val="60"/>
          <w:sz w:val="24"/>
        </w:rPr>
        <w:t xml:space="preserve"> </w:t>
      </w:r>
      <w:r>
        <w:rPr>
          <w:sz w:val="24"/>
        </w:rPr>
        <w:t>общепринятыми</w:t>
      </w:r>
      <w:r>
        <w:rPr>
          <w:spacing w:val="60"/>
          <w:sz w:val="24"/>
        </w:rPr>
        <w:t xml:space="preserve"> </w:t>
      </w:r>
      <w:r>
        <w:rPr>
          <w:sz w:val="24"/>
        </w:rPr>
        <w:t>нормами</w:t>
      </w:r>
      <w:r>
        <w:rPr>
          <w:spacing w:val="-57"/>
          <w:sz w:val="24"/>
        </w:rPr>
        <w:t xml:space="preserve"> </w:t>
      </w:r>
      <w:r>
        <w:rPr>
          <w:sz w:val="24"/>
        </w:rPr>
        <w:t>и</w:t>
      </w:r>
      <w:r>
        <w:rPr>
          <w:spacing w:val="1"/>
          <w:sz w:val="24"/>
        </w:rPr>
        <w:t xml:space="preserve"> </w:t>
      </w:r>
      <w:r>
        <w:rPr>
          <w:sz w:val="24"/>
        </w:rPr>
        <w:t>ценностями;</w:t>
      </w:r>
      <w:r>
        <w:rPr>
          <w:spacing w:val="1"/>
          <w:sz w:val="24"/>
        </w:rPr>
        <w:t xml:space="preserve"> </w:t>
      </w:r>
      <w:r>
        <w:rPr>
          <w:sz w:val="24"/>
        </w:rPr>
        <w:t>оценивать (поступки) в предложенных ситуациях,</w:t>
      </w:r>
      <w:r>
        <w:rPr>
          <w:spacing w:val="1"/>
          <w:sz w:val="24"/>
        </w:rPr>
        <w:t xml:space="preserve"> </w:t>
      </w:r>
      <w:r>
        <w:rPr>
          <w:sz w:val="24"/>
        </w:rPr>
        <w:t>отмечать конкретные</w:t>
      </w:r>
      <w:r>
        <w:rPr>
          <w:spacing w:val="1"/>
          <w:sz w:val="24"/>
        </w:rPr>
        <w:t xml:space="preserve"> </w:t>
      </w:r>
      <w:r>
        <w:rPr>
          <w:sz w:val="24"/>
        </w:rPr>
        <w:t>поступки,</w:t>
      </w:r>
      <w:r>
        <w:rPr>
          <w:spacing w:val="-1"/>
          <w:sz w:val="24"/>
        </w:rPr>
        <w:t xml:space="preserve"> </w:t>
      </w:r>
      <w:r>
        <w:rPr>
          <w:sz w:val="24"/>
        </w:rPr>
        <w:t>которые</w:t>
      </w:r>
      <w:r>
        <w:rPr>
          <w:spacing w:val="-1"/>
          <w:sz w:val="24"/>
        </w:rPr>
        <w:t xml:space="preserve"> </w:t>
      </w:r>
      <w:r>
        <w:rPr>
          <w:sz w:val="24"/>
        </w:rPr>
        <w:t>можно характеризовать как</w:t>
      </w:r>
      <w:r>
        <w:rPr>
          <w:spacing w:val="58"/>
          <w:sz w:val="24"/>
        </w:rPr>
        <w:t xml:space="preserve"> </w:t>
      </w:r>
      <w:r>
        <w:rPr>
          <w:sz w:val="24"/>
        </w:rPr>
        <w:t>хорошие</w:t>
      </w:r>
      <w:r>
        <w:rPr>
          <w:spacing w:val="-4"/>
          <w:sz w:val="24"/>
        </w:rPr>
        <w:t xml:space="preserve"> </w:t>
      </w:r>
      <w:r>
        <w:rPr>
          <w:sz w:val="24"/>
        </w:rPr>
        <w:t>или</w:t>
      </w:r>
      <w:r>
        <w:rPr>
          <w:spacing w:val="58"/>
          <w:sz w:val="24"/>
        </w:rPr>
        <w:t xml:space="preserve"> </w:t>
      </w:r>
      <w:r>
        <w:rPr>
          <w:sz w:val="24"/>
        </w:rPr>
        <w:t>плохие;</w:t>
      </w:r>
    </w:p>
    <w:p w:rsidR="00E033D8" w:rsidRDefault="00E033D8" w:rsidP="00583E00">
      <w:pPr>
        <w:pStyle w:val="a5"/>
        <w:widowControl w:val="0"/>
        <w:numPr>
          <w:ilvl w:val="0"/>
          <w:numId w:val="89"/>
        </w:numPr>
        <w:tabs>
          <w:tab w:val="left" w:pos="1835"/>
        </w:tabs>
        <w:autoSpaceDE w:val="0"/>
        <w:autoSpaceDN w:val="0"/>
        <w:spacing w:after="0" w:line="240" w:lineRule="auto"/>
        <w:ind w:right="788" w:firstLine="0"/>
        <w:contextualSpacing w:val="0"/>
        <w:jc w:val="both"/>
        <w:rPr>
          <w:sz w:val="24"/>
        </w:rPr>
      </w:pPr>
      <w:r>
        <w:rPr>
          <w:sz w:val="24"/>
        </w:rPr>
        <w:t>описывать</w:t>
      </w:r>
      <w:r>
        <w:rPr>
          <w:spacing w:val="1"/>
          <w:sz w:val="24"/>
        </w:rPr>
        <w:t xml:space="preserve"> </w:t>
      </w:r>
      <w:r>
        <w:rPr>
          <w:sz w:val="24"/>
        </w:rPr>
        <w:t>свои</w:t>
      </w:r>
      <w:r>
        <w:rPr>
          <w:spacing w:val="1"/>
          <w:sz w:val="24"/>
        </w:rPr>
        <w:t xml:space="preserve"> </w:t>
      </w:r>
      <w:r>
        <w:rPr>
          <w:sz w:val="24"/>
        </w:rPr>
        <w:t>чувства</w:t>
      </w:r>
      <w:r>
        <w:rPr>
          <w:spacing w:val="1"/>
          <w:sz w:val="24"/>
        </w:rPr>
        <w:t xml:space="preserve"> </w:t>
      </w:r>
      <w:r>
        <w:rPr>
          <w:sz w:val="24"/>
        </w:rPr>
        <w:t>и</w:t>
      </w:r>
      <w:r>
        <w:rPr>
          <w:spacing w:val="1"/>
          <w:sz w:val="24"/>
        </w:rPr>
        <w:t xml:space="preserve"> </w:t>
      </w:r>
      <w:r>
        <w:rPr>
          <w:sz w:val="24"/>
        </w:rPr>
        <w:t>ощущения</w:t>
      </w:r>
      <w:r>
        <w:rPr>
          <w:spacing w:val="1"/>
          <w:sz w:val="24"/>
        </w:rPr>
        <w:t xml:space="preserve"> </w:t>
      </w:r>
      <w:r>
        <w:rPr>
          <w:sz w:val="24"/>
        </w:rPr>
        <w:t>от</w:t>
      </w:r>
      <w:r>
        <w:rPr>
          <w:spacing w:val="60"/>
          <w:sz w:val="24"/>
        </w:rPr>
        <w:t xml:space="preserve"> </w:t>
      </w:r>
      <w:r>
        <w:rPr>
          <w:sz w:val="24"/>
        </w:rPr>
        <w:t>созерцаемых</w:t>
      </w:r>
      <w:r>
        <w:rPr>
          <w:spacing w:val="60"/>
          <w:sz w:val="24"/>
        </w:rPr>
        <w:t xml:space="preserve"> </w:t>
      </w:r>
      <w:r>
        <w:rPr>
          <w:sz w:val="24"/>
        </w:rPr>
        <w:t>произведений</w:t>
      </w:r>
      <w:r>
        <w:rPr>
          <w:spacing w:val="60"/>
          <w:sz w:val="24"/>
        </w:rPr>
        <w:t xml:space="preserve"> </w:t>
      </w:r>
      <w:r>
        <w:rPr>
          <w:sz w:val="24"/>
        </w:rPr>
        <w:t>искусства,</w:t>
      </w:r>
      <w:r>
        <w:rPr>
          <w:spacing w:val="1"/>
          <w:sz w:val="24"/>
        </w:rPr>
        <w:t xml:space="preserve"> </w:t>
      </w:r>
      <w:r>
        <w:rPr>
          <w:sz w:val="24"/>
        </w:rPr>
        <w:t>изделий</w:t>
      </w:r>
      <w:r>
        <w:rPr>
          <w:spacing w:val="1"/>
          <w:sz w:val="24"/>
        </w:rPr>
        <w:t xml:space="preserve"> </w:t>
      </w:r>
      <w:r>
        <w:rPr>
          <w:sz w:val="24"/>
        </w:rPr>
        <w:t>декоративно-прикладного</w:t>
      </w:r>
      <w:r>
        <w:rPr>
          <w:spacing w:val="1"/>
          <w:sz w:val="24"/>
        </w:rPr>
        <w:t xml:space="preserve"> </w:t>
      </w:r>
      <w:r>
        <w:rPr>
          <w:sz w:val="24"/>
        </w:rPr>
        <w:t>характера,</w:t>
      </w:r>
      <w:r>
        <w:rPr>
          <w:spacing w:val="1"/>
          <w:sz w:val="24"/>
        </w:rPr>
        <w:t xml:space="preserve"> </w:t>
      </w:r>
      <w:r>
        <w:rPr>
          <w:sz w:val="24"/>
        </w:rPr>
        <w:t>уважительно</w:t>
      </w:r>
      <w:r>
        <w:rPr>
          <w:spacing w:val="1"/>
          <w:sz w:val="24"/>
        </w:rPr>
        <w:t xml:space="preserve"> </w:t>
      </w:r>
      <w:r>
        <w:rPr>
          <w:sz w:val="24"/>
        </w:rPr>
        <w:t>относиться</w:t>
      </w:r>
      <w:r>
        <w:rPr>
          <w:spacing w:val="1"/>
          <w:sz w:val="24"/>
        </w:rPr>
        <w:t xml:space="preserve"> </w:t>
      </w:r>
      <w:r>
        <w:rPr>
          <w:sz w:val="24"/>
        </w:rPr>
        <w:t>к</w:t>
      </w:r>
      <w:r>
        <w:rPr>
          <w:spacing w:val="60"/>
          <w:sz w:val="24"/>
        </w:rPr>
        <w:t xml:space="preserve"> </w:t>
      </w:r>
      <w:r>
        <w:rPr>
          <w:sz w:val="24"/>
        </w:rPr>
        <w:t>результатам</w:t>
      </w:r>
      <w:r>
        <w:rPr>
          <w:spacing w:val="1"/>
          <w:sz w:val="24"/>
        </w:rPr>
        <w:t xml:space="preserve"> </w:t>
      </w:r>
      <w:r>
        <w:rPr>
          <w:sz w:val="24"/>
        </w:rPr>
        <w:t>труда</w:t>
      </w:r>
      <w:r>
        <w:rPr>
          <w:spacing w:val="-2"/>
          <w:sz w:val="24"/>
        </w:rPr>
        <w:t xml:space="preserve"> </w:t>
      </w:r>
      <w:r>
        <w:rPr>
          <w:sz w:val="24"/>
        </w:rPr>
        <w:t>мастеров;</w:t>
      </w:r>
    </w:p>
    <w:p w:rsidR="00E033D8" w:rsidRDefault="00E033D8" w:rsidP="00583E00">
      <w:pPr>
        <w:pStyle w:val="a5"/>
        <w:widowControl w:val="0"/>
        <w:numPr>
          <w:ilvl w:val="0"/>
          <w:numId w:val="89"/>
        </w:numPr>
        <w:tabs>
          <w:tab w:val="left" w:pos="1842"/>
        </w:tabs>
        <w:autoSpaceDE w:val="0"/>
        <w:autoSpaceDN w:val="0"/>
        <w:spacing w:after="0" w:line="240" w:lineRule="auto"/>
        <w:ind w:left="1842" w:hanging="300"/>
        <w:contextualSpacing w:val="0"/>
        <w:jc w:val="both"/>
        <w:rPr>
          <w:sz w:val="24"/>
        </w:rPr>
      </w:pPr>
      <w:r>
        <w:rPr>
          <w:sz w:val="24"/>
        </w:rPr>
        <w:t>принимать</w:t>
      </w:r>
      <w:r>
        <w:rPr>
          <w:spacing w:val="57"/>
          <w:sz w:val="24"/>
        </w:rPr>
        <w:t xml:space="preserve"> </w:t>
      </w:r>
      <w:r>
        <w:rPr>
          <w:sz w:val="24"/>
        </w:rPr>
        <w:t>другие</w:t>
      </w:r>
      <w:r>
        <w:rPr>
          <w:spacing w:val="57"/>
          <w:sz w:val="24"/>
        </w:rPr>
        <w:t xml:space="preserve"> </w:t>
      </w:r>
      <w:r>
        <w:rPr>
          <w:sz w:val="24"/>
        </w:rPr>
        <w:t>мнения</w:t>
      </w:r>
      <w:r>
        <w:rPr>
          <w:spacing w:val="56"/>
          <w:sz w:val="24"/>
        </w:rPr>
        <w:t xml:space="preserve"> </w:t>
      </w:r>
      <w:r>
        <w:rPr>
          <w:sz w:val="24"/>
        </w:rPr>
        <w:t>и</w:t>
      </w:r>
      <w:r>
        <w:rPr>
          <w:spacing w:val="55"/>
          <w:sz w:val="24"/>
        </w:rPr>
        <w:t xml:space="preserve"> </w:t>
      </w:r>
      <w:r>
        <w:rPr>
          <w:sz w:val="24"/>
        </w:rPr>
        <w:t>высказывания,</w:t>
      </w:r>
      <w:r>
        <w:rPr>
          <w:spacing w:val="58"/>
          <w:sz w:val="24"/>
        </w:rPr>
        <w:t xml:space="preserve"> </w:t>
      </w:r>
      <w:r>
        <w:rPr>
          <w:sz w:val="24"/>
        </w:rPr>
        <w:t>уважительно</w:t>
      </w:r>
      <w:r>
        <w:rPr>
          <w:spacing w:val="-2"/>
          <w:sz w:val="24"/>
        </w:rPr>
        <w:t xml:space="preserve"> </w:t>
      </w:r>
      <w:r>
        <w:rPr>
          <w:sz w:val="24"/>
        </w:rPr>
        <w:t>относиться</w:t>
      </w:r>
      <w:r>
        <w:rPr>
          <w:spacing w:val="-2"/>
          <w:sz w:val="24"/>
        </w:rPr>
        <w:t xml:space="preserve"> </w:t>
      </w:r>
      <w:r>
        <w:rPr>
          <w:sz w:val="24"/>
        </w:rPr>
        <w:t>к</w:t>
      </w:r>
      <w:r>
        <w:rPr>
          <w:spacing w:val="-4"/>
          <w:sz w:val="24"/>
        </w:rPr>
        <w:t xml:space="preserve"> </w:t>
      </w:r>
      <w:r>
        <w:rPr>
          <w:sz w:val="24"/>
        </w:rPr>
        <w:t>ним;</w:t>
      </w:r>
    </w:p>
    <w:p w:rsidR="00E033D8" w:rsidRDefault="00E033D8" w:rsidP="00583E00">
      <w:pPr>
        <w:pStyle w:val="a5"/>
        <w:widowControl w:val="0"/>
        <w:numPr>
          <w:ilvl w:val="0"/>
          <w:numId w:val="89"/>
        </w:numPr>
        <w:tabs>
          <w:tab w:val="left" w:pos="1842"/>
        </w:tabs>
        <w:autoSpaceDE w:val="0"/>
        <w:autoSpaceDN w:val="0"/>
        <w:spacing w:after="0" w:line="240" w:lineRule="auto"/>
        <w:ind w:right="785" w:firstLine="0"/>
        <w:contextualSpacing w:val="0"/>
        <w:jc w:val="both"/>
        <w:rPr>
          <w:sz w:val="24"/>
        </w:rPr>
      </w:pPr>
      <w:r>
        <w:rPr>
          <w:sz w:val="24"/>
        </w:rPr>
        <w:t>опираясь</w:t>
      </w:r>
      <w:r>
        <w:rPr>
          <w:spacing w:val="60"/>
          <w:sz w:val="24"/>
        </w:rPr>
        <w:t xml:space="preserve"> </w:t>
      </w:r>
      <w:r>
        <w:rPr>
          <w:sz w:val="24"/>
        </w:rPr>
        <w:t>на   освоенные</w:t>
      </w:r>
      <w:r>
        <w:rPr>
          <w:spacing w:val="60"/>
          <w:sz w:val="24"/>
        </w:rPr>
        <w:t xml:space="preserve"> </w:t>
      </w:r>
      <w:r>
        <w:rPr>
          <w:sz w:val="24"/>
        </w:rPr>
        <w:t>изобразительные</w:t>
      </w:r>
      <w:r>
        <w:rPr>
          <w:spacing w:val="60"/>
          <w:sz w:val="24"/>
        </w:rPr>
        <w:t xml:space="preserve"> </w:t>
      </w:r>
      <w:r>
        <w:rPr>
          <w:sz w:val="24"/>
        </w:rPr>
        <w:t>и</w:t>
      </w:r>
      <w:r>
        <w:rPr>
          <w:spacing w:val="60"/>
          <w:sz w:val="24"/>
        </w:rPr>
        <w:t xml:space="preserve"> </w:t>
      </w:r>
      <w:r>
        <w:rPr>
          <w:sz w:val="24"/>
        </w:rPr>
        <w:t>конструкторско-технологические знания</w:t>
      </w:r>
      <w:r>
        <w:rPr>
          <w:spacing w:val="1"/>
          <w:sz w:val="24"/>
        </w:rPr>
        <w:t xml:space="preserve"> </w:t>
      </w:r>
      <w:r>
        <w:rPr>
          <w:sz w:val="24"/>
        </w:rPr>
        <w:t>и умения, делать выбор способов реализации предложенного или собственного замысла.</w:t>
      </w:r>
      <w:r>
        <w:rPr>
          <w:spacing w:val="1"/>
          <w:sz w:val="24"/>
        </w:rPr>
        <w:t xml:space="preserve"> </w:t>
      </w:r>
      <w:r>
        <w:rPr>
          <w:sz w:val="24"/>
        </w:rPr>
        <w:t>Средством достижения</w:t>
      </w:r>
      <w:r>
        <w:rPr>
          <w:spacing w:val="1"/>
          <w:sz w:val="24"/>
        </w:rPr>
        <w:t xml:space="preserve"> </w:t>
      </w:r>
      <w:r>
        <w:rPr>
          <w:sz w:val="24"/>
        </w:rPr>
        <w:t>этих</w:t>
      </w:r>
      <w:r>
        <w:rPr>
          <w:spacing w:val="1"/>
          <w:sz w:val="24"/>
        </w:rPr>
        <w:t xml:space="preserve"> </w:t>
      </w:r>
      <w:r>
        <w:rPr>
          <w:sz w:val="24"/>
        </w:rPr>
        <w:t>результатов</w:t>
      </w:r>
      <w:r>
        <w:rPr>
          <w:spacing w:val="61"/>
          <w:sz w:val="24"/>
        </w:rPr>
        <w:t xml:space="preserve"> </w:t>
      </w:r>
      <w:r>
        <w:rPr>
          <w:sz w:val="24"/>
        </w:rPr>
        <w:t>служат</w:t>
      </w:r>
      <w:r>
        <w:rPr>
          <w:spacing w:val="61"/>
          <w:sz w:val="24"/>
        </w:rPr>
        <w:t xml:space="preserve"> </w:t>
      </w:r>
      <w:r>
        <w:rPr>
          <w:sz w:val="24"/>
        </w:rPr>
        <w:t>учебный</w:t>
      </w:r>
      <w:r>
        <w:rPr>
          <w:spacing w:val="61"/>
          <w:sz w:val="24"/>
        </w:rPr>
        <w:t xml:space="preserve"> </w:t>
      </w:r>
      <w:r>
        <w:rPr>
          <w:sz w:val="24"/>
        </w:rPr>
        <w:t>мате- риал</w:t>
      </w:r>
      <w:r>
        <w:rPr>
          <w:spacing w:val="61"/>
          <w:sz w:val="24"/>
        </w:rPr>
        <w:t xml:space="preserve"> </w:t>
      </w:r>
      <w:r>
        <w:rPr>
          <w:sz w:val="24"/>
        </w:rPr>
        <w:t>и</w:t>
      </w:r>
      <w:r>
        <w:rPr>
          <w:spacing w:val="61"/>
          <w:sz w:val="24"/>
        </w:rPr>
        <w:t xml:space="preserve"> </w:t>
      </w:r>
      <w:r>
        <w:rPr>
          <w:sz w:val="24"/>
        </w:rPr>
        <w:t>задания</w:t>
      </w:r>
      <w:r>
        <w:rPr>
          <w:spacing w:val="1"/>
          <w:sz w:val="24"/>
        </w:rPr>
        <w:t xml:space="preserve"> </w:t>
      </w:r>
      <w:r>
        <w:rPr>
          <w:sz w:val="24"/>
        </w:rPr>
        <w:t>учебника,</w:t>
      </w:r>
      <w:r>
        <w:rPr>
          <w:spacing w:val="59"/>
          <w:sz w:val="24"/>
        </w:rPr>
        <w:t xml:space="preserve"> </w:t>
      </w:r>
      <w:r>
        <w:rPr>
          <w:sz w:val="24"/>
        </w:rPr>
        <w:t>нацеленные</w:t>
      </w:r>
      <w:r>
        <w:rPr>
          <w:spacing w:val="56"/>
          <w:sz w:val="24"/>
        </w:rPr>
        <w:t xml:space="preserve"> </w:t>
      </w:r>
      <w:r>
        <w:rPr>
          <w:sz w:val="24"/>
        </w:rPr>
        <w:t>на</w:t>
      </w:r>
      <w:r>
        <w:rPr>
          <w:spacing w:val="59"/>
          <w:sz w:val="24"/>
        </w:rPr>
        <w:t xml:space="preserve"> </w:t>
      </w:r>
      <w:r>
        <w:rPr>
          <w:sz w:val="24"/>
        </w:rPr>
        <w:t>2-ю  линию</w:t>
      </w:r>
      <w:r>
        <w:rPr>
          <w:spacing w:val="-1"/>
          <w:sz w:val="24"/>
        </w:rPr>
        <w:t xml:space="preserve"> </w:t>
      </w:r>
      <w:r>
        <w:rPr>
          <w:sz w:val="24"/>
        </w:rPr>
        <w:t>развития</w:t>
      </w:r>
    </w:p>
    <w:p w:rsidR="00E033D8" w:rsidRDefault="00E033D8" w:rsidP="00583E00">
      <w:pPr>
        <w:pStyle w:val="a5"/>
        <w:widowControl w:val="0"/>
        <w:numPr>
          <w:ilvl w:val="0"/>
          <w:numId w:val="89"/>
        </w:numPr>
        <w:tabs>
          <w:tab w:val="left" w:pos="1785"/>
        </w:tabs>
        <w:autoSpaceDE w:val="0"/>
        <w:autoSpaceDN w:val="0"/>
        <w:spacing w:before="1" w:after="0" w:line="240" w:lineRule="auto"/>
        <w:ind w:left="1784" w:hanging="183"/>
        <w:contextualSpacing w:val="0"/>
        <w:jc w:val="both"/>
        <w:rPr>
          <w:sz w:val="24"/>
        </w:rPr>
      </w:pPr>
      <w:r>
        <w:rPr>
          <w:sz w:val="24"/>
        </w:rPr>
        <w:t>умение</w:t>
      </w:r>
      <w:r>
        <w:rPr>
          <w:spacing w:val="55"/>
          <w:sz w:val="24"/>
        </w:rPr>
        <w:t xml:space="preserve"> </w:t>
      </w:r>
      <w:r>
        <w:rPr>
          <w:sz w:val="24"/>
        </w:rPr>
        <w:t>определять</w:t>
      </w:r>
      <w:r>
        <w:rPr>
          <w:spacing w:val="57"/>
          <w:sz w:val="24"/>
        </w:rPr>
        <w:t xml:space="preserve"> </w:t>
      </w:r>
      <w:r>
        <w:rPr>
          <w:sz w:val="24"/>
        </w:rPr>
        <w:t>своё</w:t>
      </w:r>
      <w:r>
        <w:rPr>
          <w:spacing w:val="55"/>
          <w:sz w:val="24"/>
        </w:rPr>
        <w:t xml:space="preserve"> </w:t>
      </w:r>
      <w:r>
        <w:rPr>
          <w:sz w:val="24"/>
        </w:rPr>
        <w:t>отношение</w:t>
      </w:r>
      <w:r>
        <w:rPr>
          <w:spacing w:val="-2"/>
          <w:sz w:val="24"/>
        </w:rPr>
        <w:t xml:space="preserve"> </w:t>
      </w:r>
      <w:r>
        <w:rPr>
          <w:sz w:val="24"/>
        </w:rPr>
        <w:t>к</w:t>
      </w:r>
      <w:r>
        <w:rPr>
          <w:spacing w:val="56"/>
          <w:sz w:val="24"/>
        </w:rPr>
        <w:t xml:space="preserve"> </w:t>
      </w:r>
      <w:r>
        <w:rPr>
          <w:sz w:val="24"/>
        </w:rPr>
        <w:t>миру,</w:t>
      </w:r>
      <w:r>
        <w:rPr>
          <w:spacing w:val="1"/>
          <w:sz w:val="24"/>
        </w:rPr>
        <w:t xml:space="preserve"> </w:t>
      </w:r>
      <w:r>
        <w:rPr>
          <w:sz w:val="24"/>
        </w:rPr>
        <w:t>событиям,</w:t>
      </w:r>
      <w:r>
        <w:rPr>
          <w:spacing w:val="-2"/>
          <w:sz w:val="24"/>
        </w:rPr>
        <w:t xml:space="preserve"> </w:t>
      </w:r>
      <w:r>
        <w:rPr>
          <w:sz w:val="24"/>
        </w:rPr>
        <w:t>поступкам людей.</w:t>
      </w:r>
    </w:p>
    <w:p w:rsidR="00E033D8" w:rsidRDefault="00E033D8" w:rsidP="00E033D8">
      <w:pPr>
        <w:pStyle w:val="1"/>
        <w:spacing w:before="5"/>
      </w:pPr>
      <w:r>
        <w:t>Метапредметые</w:t>
      </w:r>
    </w:p>
    <w:p w:rsidR="00E033D8" w:rsidRDefault="00E033D8" w:rsidP="00E033D8">
      <w:pPr>
        <w:pStyle w:val="2"/>
      </w:pPr>
      <w:r>
        <w:t>Регулятивные</w:t>
      </w:r>
      <w:r>
        <w:rPr>
          <w:spacing w:val="-4"/>
        </w:rPr>
        <w:t xml:space="preserve"> </w:t>
      </w:r>
      <w:r>
        <w:t>УУД</w:t>
      </w:r>
    </w:p>
    <w:p w:rsidR="00E033D8" w:rsidRDefault="00E033D8" w:rsidP="00583E00">
      <w:pPr>
        <w:pStyle w:val="a5"/>
        <w:widowControl w:val="0"/>
        <w:numPr>
          <w:ilvl w:val="0"/>
          <w:numId w:val="89"/>
        </w:numPr>
        <w:tabs>
          <w:tab w:val="left" w:pos="1842"/>
        </w:tabs>
        <w:autoSpaceDE w:val="0"/>
        <w:autoSpaceDN w:val="0"/>
        <w:spacing w:after="0" w:line="274" w:lineRule="exact"/>
        <w:ind w:left="1842" w:hanging="300"/>
        <w:contextualSpacing w:val="0"/>
        <w:rPr>
          <w:sz w:val="24"/>
        </w:rPr>
      </w:pPr>
      <w:r>
        <w:rPr>
          <w:sz w:val="24"/>
        </w:rPr>
        <w:t>самостоятельно</w:t>
      </w:r>
      <w:r>
        <w:rPr>
          <w:spacing w:val="57"/>
          <w:sz w:val="24"/>
        </w:rPr>
        <w:t xml:space="preserve"> </w:t>
      </w:r>
      <w:r>
        <w:rPr>
          <w:sz w:val="24"/>
        </w:rPr>
        <w:t>формулировать</w:t>
      </w:r>
      <w:r>
        <w:rPr>
          <w:spacing w:val="58"/>
          <w:sz w:val="24"/>
        </w:rPr>
        <w:t xml:space="preserve"> </w:t>
      </w:r>
      <w:r>
        <w:rPr>
          <w:sz w:val="24"/>
        </w:rPr>
        <w:t>цель</w:t>
      </w:r>
      <w:r>
        <w:rPr>
          <w:spacing w:val="59"/>
          <w:sz w:val="24"/>
        </w:rPr>
        <w:t xml:space="preserve"> </w:t>
      </w:r>
      <w:r>
        <w:rPr>
          <w:sz w:val="24"/>
        </w:rPr>
        <w:t>урока</w:t>
      </w:r>
      <w:r>
        <w:rPr>
          <w:spacing w:val="56"/>
          <w:sz w:val="24"/>
        </w:rPr>
        <w:t xml:space="preserve"> </w:t>
      </w:r>
      <w:r>
        <w:rPr>
          <w:sz w:val="24"/>
        </w:rPr>
        <w:t>после</w:t>
      </w:r>
      <w:r>
        <w:rPr>
          <w:spacing w:val="114"/>
          <w:sz w:val="24"/>
        </w:rPr>
        <w:t xml:space="preserve"> </w:t>
      </w:r>
      <w:r>
        <w:rPr>
          <w:sz w:val="24"/>
        </w:rPr>
        <w:t>предварительного</w:t>
      </w:r>
      <w:r>
        <w:rPr>
          <w:spacing w:val="-1"/>
          <w:sz w:val="24"/>
        </w:rPr>
        <w:t xml:space="preserve"> </w:t>
      </w:r>
      <w:r>
        <w:rPr>
          <w:sz w:val="24"/>
        </w:rPr>
        <w:t>обсуждения;</w:t>
      </w:r>
    </w:p>
    <w:p w:rsidR="00E033D8" w:rsidRDefault="00E033D8" w:rsidP="00583E00">
      <w:pPr>
        <w:pStyle w:val="a5"/>
        <w:widowControl w:val="0"/>
        <w:numPr>
          <w:ilvl w:val="0"/>
          <w:numId w:val="89"/>
        </w:numPr>
        <w:tabs>
          <w:tab w:val="left" w:pos="1792"/>
        </w:tabs>
        <w:autoSpaceDE w:val="0"/>
        <w:autoSpaceDN w:val="0"/>
        <w:spacing w:after="0" w:line="240" w:lineRule="auto"/>
        <w:ind w:right="792" w:firstLine="0"/>
        <w:contextualSpacing w:val="0"/>
        <w:jc w:val="both"/>
        <w:rPr>
          <w:sz w:val="24"/>
        </w:rPr>
      </w:pPr>
      <w:r>
        <w:rPr>
          <w:sz w:val="24"/>
        </w:rPr>
        <w:t>уметь</w:t>
      </w:r>
      <w:r>
        <w:rPr>
          <w:spacing w:val="61"/>
          <w:sz w:val="24"/>
        </w:rPr>
        <w:t xml:space="preserve"> </w:t>
      </w:r>
      <w:r>
        <w:rPr>
          <w:sz w:val="24"/>
        </w:rPr>
        <w:t>с</w:t>
      </w:r>
      <w:r>
        <w:rPr>
          <w:spacing w:val="60"/>
          <w:sz w:val="24"/>
        </w:rPr>
        <w:t xml:space="preserve"> </w:t>
      </w:r>
      <w:r>
        <w:rPr>
          <w:sz w:val="24"/>
        </w:rPr>
        <w:t>помощью учителя</w:t>
      </w:r>
      <w:r>
        <w:rPr>
          <w:spacing w:val="60"/>
          <w:sz w:val="24"/>
        </w:rPr>
        <w:t xml:space="preserve"> </w:t>
      </w:r>
      <w:r>
        <w:rPr>
          <w:sz w:val="24"/>
        </w:rPr>
        <w:t>анализировать</w:t>
      </w:r>
      <w:r>
        <w:rPr>
          <w:spacing w:val="60"/>
          <w:sz w:val="24"/>
        </w:rPr>
        <w:t xml:space="preserve"> </w:t>
      </w:r>
      <w:r>
        <w:rPr>
          <w:sz w:val="24"/>
        </w:rPr>
        <w:t>предложенное задание,</w:t>
      </w:r>
      <w:r>
        <w:rPr>
          <w:spacing w:val="60"/>
          <w:sz w:val="24"/>
        </w:rPr>
        <w:t xml:space="preserve"> </w:t>
      </w:r>
      <w:r>
        <w:rPr>
          <w:sz w:val="24"/>
        </w:rPr>
        <w:t>отделять известное</w:t>
      </w:r>
      <w:r>
        <w:rPr>
          <w:spacing w:val="-57"/>
          <w:sz w:val="24"/>
        </w:rPr>
        <w:t xml:space="preserve"> </w:t>
      </w:r>
      <w:r>
        <w:rPr>
          <w:sz w:val="24"/>
        </w:rPr>
        <w:t>и</w:t>
      </w:r>
      <w:r>
        <w:rPr>
          <w:spacing w:val="59"/>
          <w:sz w:val="24"/>
        </w:rPr>
        <w:t xml:space="preserve"> </w:t>
      </w:r>
      <w:r>
        <w:rPr>
          <w:sz w:val="24"/>
        </w:rPr>
        <w:t>неизвестное;</w:t>
      </w:r>
    </w:p>
    <w:p w:rsidR="00E033D8" w:rsidRDefault="00E033D8" w:rsidP="00583E00">
      <w:pPr>
        <w:pStyle w:val="a5"/>
        <w:widowControl w:val="0"/>
        <w:numPr>
          <w:ilvl w:val="0"/>
          <w:numId w:val="89"/>
        </w:numPr>
        <w:tabs>
          <w:tab w:val="left" w:pos="1785"/>
        </w:tabs>
        <w:autoSpaceDE w:val="0"/>
        <w:autoSpaceDN w:val="0"/>
        <w:spacing w:after="0" w:line="240" w:lineRule="auto"/>
        <w:ind w:left="1784" w:hanging="243"/>
        <w:contextualSpacing w:val="0"/>
        <w:jc w:val="both"/>
        <w:rPr>
          <w:sz w:val="24"/>
        </w:rPr>
      </w:pPr>
      <w:r>
        <w:rPr>
          <w:sz w:val="24"/>
        </w:rPr>
        <w:t>уметь</w:t>
      </w:r>
      <w:r>
        <w:rPr>
          <w:spacing w:val="57"/>
          <w:sz w:val="24"/>
        </w:rPr>
        <w:t xml:space="preserve"> </w:t>
      </w:r>
      <w:r>
        <w:rPr>
          <w:sz w:val="24"/>
        </w:rPr>
        <w:t>совместно</w:t>
      </w:r>
      <w:r>
        <w:rPr>
          <w:spacing w:val="56"/>
          <w:sz w:val="24"/>
        </w:rPr>
        <w:t xml:space="preserve"> </w:t>
      </w:r>
      <w:r>
        <w:rPr>
          <w:sz w:val="24"/>
        </w:rPr>
        <w:t>с</w:t>
      </w:r>
      <w:r>
        <w:rPr>
          <w:spacing w:val="56"/>
          <w:sz w:val="24"/>
        </w:rPr>
        <w:t xml:space="preserve"> </w:t>
      </w:r>
      <w:r>
        <w:rPr>
          <w:sz w:val="24"/>
        </w:rPr>
        <w:t>учителем</w:t>
      </w:r>
      <w:r>
        <w:rPr>
          <w:spacing w:val="-1"/>
          <w:sz w:val="24"/>
        </w:rPr>
        <w:t xml:space="preserve"> </w:t>
      </w:r>
      <w:r>
        <w:rPr>
          <w:sz w:val="24"/>
        </w:rPr>
        <w:t>выявлять</w:t>
      </w:r>
      <w:r>
        <w:rPr>
          <w:spacing w:val="58"/>
          <w:sz w:val="24"/>
        </w:rPr>
        <w:t xml:space="preserve"> </w:t>
      </w:r>
      <w:r>
        <w:rPr>
          <w:sz w:val="24"/>
        </w:rPr>
        <w:t>и</w:t>
      </w:r>
      <w:r>
        <w:rPr>
          <w:spacing w:val="56"/>
          <w:sz w:val="24"/>
        </w:rPr>
        <w:t xml:space="preserve"> </w:t>
      </w:r>
      <w:r>
        <w:rPr>
          <w:sz w:val="24"/>
        </w:rPr>
        <w:t>формулировать  учебную</w:t>
      </w:r>
      <w:r>
        <w:rPr>
          <w:spacing w:val="57"/>
          <w:sz w:val="24"/>
        </w:rPr>
        <w:t xml:space="preserve"> </w:t>
      </w:r>
      <w:r>
        <w:rPr>
          <w:sz w:val="24"/>
        </w:rPr>
        <w:t>проблему;</w:t>
      </w:r>
    </w:p>
    <w:p w:rsidR="00E033D8" w:rsidRDefault="00E033D8" w:rsidP="00583E00">
      <w:pPr>
        <w:pStyle w:val="a5"/>
        <w:widowControl w:val="0"/>
        <w:numPr>
          <w:ilvl w:val="0"/>
          <w:numId w:val="89"/>
        </w:numPr>
        <w:tabs>
          <w:tab w:val="left" w:pos="1787"/>
        </w:tabs>
        <w:autoSpaceDE w:val="0"/>
        <w:autoSpaceDN w:val="0"/>
        <w:spacing w:after="0" w:line="240" w:lineRule="auto"/>
        <w:ind w:right="798" w:firstLine="0"/>
        <w:contextualSpacing w:val="0"/>
        <w:jc w:val="both"/>
        <w:rPr>
          <w:sz w:val="24"/>
        </w:rPr>
      </w:pPr>
      <w:r>
        <w:rPr>
          <w:sz w:val="24"/>
        </w:rPr>
        <w:t>под</w:t>
      </w:r>
      <w:r>
        <w:rPr>
          <w:spacing w:val="1"/>
          <w:sz w:val="24"/>
        </w:rPr>
        <w:t xml:space="preserve"> </w:t>
      </w:r>
      <w:r>
        <w:rPr>
          <w:sz w:val="24"/>
        </w:rPr>
        <w:t>контролем</w:t>
      </w:r>
      <w:r>
        <w:rPr>
          <w:spacing w:val="1"/>
          <w:sz w:val="24"/>
        </w:rPr>
        <w:t xml:space="preserve"> </w:t>
      </w:r>
      <w:r>
        <w:rPr>
          <w:sz w:val="24"/>
        </w:rPr>
        <w:t>учителя</w:t>
      </w:r>
      <w:r>
        <w:rPr>
          <w:spacing w:val="1"/>
          <w:sz w:val="24"/>
        </w:rPr>
        <w:t xml:space="preserve"> </w:t>
      </w:r>
      <w:r>
        <w:rPr>
          <w:sz w:val="24"/>
        </w:rPr>
        <w:t>выполнять</w:t>
      </w:r>
      <w:r>
        <w:rPr>
          <w:spacing w:val="1"/>
          <w:sz w:val="24"/>
        </w:rPr>
        <w:t xml:space="preserve"> </w:t>
      </w:r>
      <w:r>
        <w:rPr>
          <w:sz w:val="24"/>
        </w:rPr>
        <w:t>пробные</w:t>
      </w:r>
      <w:r>
        <w:rPr>
          <w:spacing w:val="1"/>
          <w:sz w:val="24"/>
        </w:rPr>
        <w:t xml:space="preserve"> </w:t>
      </w:r>
      <w:r>
        <w:rPr>
          <w:sz w:val="24"/>
        </w:rPr>
        <w:t>поисковые</w:t>
      </w:r>
      <w:r>
        <w:rPr>
          <w:spacing w:val="1"/>
          <w:sz w:val="24"/>
        </w:rPr>
        <w:t xml:space="preserve"> </w:t>
      </w:r>
      <w:r>
        <w:rPr>
          <w:sz w:val="24"/>
        </w:rPr>
        <w:t>действия</w:t>
      </w:r>
      <w:r>
        <w:rPr>
          <w:spacing w:val="1"/>
          <w:sz w:val="24"/>
        </w:rPr>
        <w:t xml:space="preserve"> </w:t>
      </w:r>
      <w:r>
        <w:rPr>
          <w:sz w:val="24"/>
        </w:rPr>
        <w:t>(упражнения)</w:t>
      </w:r>
      <w:r>
        <w:rPr>
          <w:spacing w:val="1"/>
          <w:sz w:val="24"/>
        </w:rPr>
        <w:t xml:space="preserve"> </w:t>
      </w:r>
      <w:r>
        <w:rPr>
          <w:sz w:val="24"/>
        </w:rPr>
        <w:t>для</w:t>
      </w:r>
      <w:r>
        <w:rPr>
          <w:spacing w:val="-57"/>
          <w:sz w:val="24"/>
        </w:rPr>
        <w:t xml:space="preserve"> </w:t>
      </w:r>
      <w:r>
        <w:rPr>
          <w:sz w:val="24"/>
        </w:rPr>
        <w:t>выявления</w:t>
      </w:r>
      <w:r>
        <w:rPr>
          <w:spacing w:val="60"/>
          <w:sz w:val="24"/>
        </w:rPr>
        <w:t xml:space="preserve"> </w:t>
      </w:r>
      <w:r>
        <w:rPr>
          <w:sz w:val="24"/>
        </w:rPr>
        <w:t>оптимального</w:t>
      </w:r>
      <w:r>
        <w:rPr>
          <w:spacing w:val="59"/>
          <w:sz w:val="24"/>
        </w:rPr>
        <w:t xml:space="preserve"> </w:t>
      </w:r>
      <w:r>
        <w:rPr>
          <w:sz w:val="24"/>
        </w:rPr>
        <w:t>решения</w:t>
      </w:r>
      <w:r>
        <w:rPr>
          <w:spacing w:val="59"/>
          <w:sz w:val="24"/>
        </w:rPr>
        <w:t xml:space="preserve"> </w:t>
      </w:r>
      <w:r>
        <w:rPr>
          <w:sz w:val="24"/>
        </w:rPr>
        <w:t>проблемы (задачи);</w:t>
      </w:r>
    </w:p>
    <w:p w:rsidR="00E033D8" w:rsidRDefault="00E033D8" w:rsidP="00583E00">
      <w:pPr>
        <w:pStyle w:val="a5"/>
        <w:widowControl w:val="0"/>
        <w:numPr>
          <w:ilvl w:val="0"/>
          <w:numId w:val="89"/>
        </w:numPr>
        <w:tabs>
          <w:tab w:val="left" w:pos="1826"/>
        </w:tabs>
        <w:autoSpaceDE w:val="0"/>
        <w:autoSpaceDN w:val="0"/>
        <w:spacing w:before="1" w:after="0" w:line="240" w:lineRule="auto"/>
        <w:ind w:right="790" w:firstLine="0"/>
        <w:contextualSpacing w:val="0"/>
        <w:jc w:val="both"/>
        <w:rPr>
          <w:sz w:val="24"/>
        </w:rPr>
      </w:pPr>
      <w:r>
        <w:rPr>
          <w:sz w:val="24"/>
        </w:rPr>
        <w:t>выполнять</w:t>
      </w:r>
      <w:r>
        <w:rPr>
          <w:spacing w:val="1"/>
          <w:sz w:val="24"/>
        </w:rPr>
        <w:t xml:space="preserve"> </w:t>
      </w:r>
      <w:r>
        <w:rPr>
          <w:sz w:val="24"/>
        </w:rPr>
        <w:t>задание</w:t>
      </w:r>
      <w:r>
        <w:rPr>
          <w:spacing w:val="1"/>
          <w:sz w:val="24"/>
        </w:rPr>
        <w:t xml:space="preserve"> </w:t>
      </w:r>
      <w:r>
        <w:rPr>
          <w:sz w:val="24"/>
        </w:rPr>
        <w:t>по</w:t>
      </w:r>
      <w:r>
        <w:rPr>
          <w:spacing w:val="1"/>
          <w:sz w:val="24"/>
        </w:rPr>
        <w:t xml:space="preserve"> </w:t>
      </w:r>
      <w:r>
        <w:rPr>
          <w:sz w:val="24"/>
        </w:rPr>
        <w:t>составленному</w:t>
      </w:r>
      <w:r>
        <w:rPr>
          <w:spacing w:val="1"/>
          <w:sz w:val="24"/>
        </w:rPr>
        <w:t xml:space="preserve"> </w:t>
      </w:r>
      <w:r>
        <w:rPr>
          <w:sz w:val="24"/>
        </w:rPr>
        <w:t>под</w:t>
      </w:r>
      <w:r>
        <w:rPr>
          <w:spacing w:val="1"/>
          <w:sz w:val="24"/>
        </w:rPr>
        <w:t xml:space="preserve"> </w:t>
      </w:r>
      <w:r>
        <w:rPr>
          <w:sz w:val="24"/>
        </w:rPr>
        <w:t>контролем</w:t>
      </w:r>
      <w:r>
        <w:rPr>
          <w:spacing w:val="1"/>
          <w:sz w:val="24"/>
        </w:rPr>
        <w:t xml:space="preserve"> </w:t>
      </w:r>
      <w:r>
        <w:rPr>
          <w:sz w:val="24"/>
        </w:rPr>
        <w:t>учителя плану, сверять свои</w:t>
      </w:r>
      <w:r>
        <w:rPr>
          <w:spacing w:val="1"/>
          <w:sz w:val="24"/>
        </w:rPr>
        <w:t xml:space="preserve"> </w:t>
      </w:r>
      <w:r>
        <w:rPr>
          <w:sz w:val="24"/>
        </w:rPr>
        <w:t>действия</w:t>
      </w:r>
      <w:r>
        <w:rPr>
          <w:spacing w:val="-1"/>
          <w:sz w:val="24"/>
        </w:rPr>
        <w:t xml:space="preserve"> </w:t>
      </w:r>
      <w:r>
        <w:rPr>
          <w:sz w:val="24"/>
        </w:rPr>
        <w:t>с</w:t>
      </w:r>
      <w:r>
        <w:rPr>
          <w:spacing w:val="-1"/>
          <w:sz w:val="24"/>
        </w:rPr>
        <w:t xml:space="preserve"> </w:t>
      </w:r>
      <w:r>
        <w:rPr>
          <w:sz w:val="24"/>
        </w:rPr>
        <w:t>ним;</w:t>
      </w:r>
    </w:p>
    <w:p w:rsidR="00E033D8" w:rsidRDefault="00E033D8" w:rsidP="00583E00">
      <w:pPr>
        <w:pStyle w:val="a5"/>
        <w:widowControl w:val="0"/>
        <w:numPr>
          <w:ilvl w:val="0"/>
          <w:numId w:val="89"/>
        </w:numPr>
        <w:tabs>
          <w:tab w:val="left" w:pos="1922"/>
        </w:tabs>
        <w:autoSpaceDE w:val="0"/>
        <w:autoSpaceDN w:val="0"/>
        <w:spacing w:after="0" w:line="240" w:lineRule="auto"/>
        <w:ind w:right="792" w:firstLine="0"/>
        <w:contextualSpacing w:val="0"/>
        <w:jc w:val="both"/>
        <w:rPr>
          <w:sz w:val="24"/>
        </w:rPr>
      </w:pPr>
      <w:r>
        <w:rPr>
          <w:sz w:val="24"/>
        </w:rPr>
        <w:t>осуществлять</w:t>
      </w:r>
      <w:r>
        <w:rPr>
          <w:spacing w:val="1"/>
          <w:sz w:val="24"/>
        </w:rPr>
        <w:t xml:space="preserve"> </w:t>
      </w:r>
      <w:r>
        <w:rPr>
          <w:sz w:val="24"/>
        </w:rPr>
        <w:t>текущий</w:t>
      </w:r>
      <w:r>
        <w:rPr>
          <w:spacing w:val="1"/>
          <w:sz w:val="24"/>
        </w:rPr>
        <w:t xml:space="preserve"> </w:t>
      </w:r>
      <w:r>
        <w:rPr>
          <w:sz w:val="24"/>
        </w:rPr>
        <w:t>в</w:t>
      </w:r>
      <w:r>
        <w:rPr>
          <w:spacing w:val="1"/>
          <w:sz w:val="24"/>
        </w:rPr>
        <w:t xml:space="preserve"> </w:t>
      </w:r>
      <w:r>
        <w:rPr>
          <w:sz w:val="24"/>
        </w:rPr>
        <w:t>точности</w:t>
      </w:r>
      <w:r>
        <w:rPr>
          <w:spacing w:val="1"/>
          <w:sz w:val="24"/>
        </w:rPr>
        <w:t xml:space="preserve"> </w:t>
      </w:r>
      <w:r>
        <w:rPr>
          <w:sz w:val="24"/>
        </w:rPr>
        <w:t>выполнения</w:t>
      </w:r>
      <w:r>
        <w:rPr>
          <w:spacing w:val="1"/>
          <w:sz w:val="24"/>
        </w:rPr>
        <w:t xml:space="preserve"> </w:t>
      </w:r>
      <w:r>
        <w:rPr>
          <w:sz w:val="24"/>
        </w:rPr>
        <w:t>технологических</w:t>
      </w:r>
      <w:r>
        <w:rPr>
          <w:spacing w:val="60"/>
          <w:sz w:val="24"/>
        </w:rPr>
        <w:t xml:space="preserve"> </w:t>
      </w:r>
      <w:r>
        <w:rPr>
          <w:sz w:val="24"/>
        </w:rPr>
        <w:t>операций</w:t>
      </w:r>
      <w:r>
        <w:rPr>
          <w:spacing w:val="60"/>
          <w:sz w:val="24"/>
        </w:rPr>
        <w:t xml:space="preserve"> </w:t>
      </w:r>
      <w:r>
        <w:rPr>
          <w:sz w:val="24"/>
        </w:rPr>
        <w:t>(с</w:t>
      </w:r>
      <w:r>
        <w:rPr>
          <w:spacing w:val="1"/>
          <w:sz w:val="24"/>
        </w:rPr>
        <w:t xml:space="preserve"> </w:t>
      </w:r>
      <w:r>
        <w:rPr>
          <w:sz w:val="24"/>
        </w:rPr>
        <w:t>помощью простых и сложных по конфигурации</w:t>
      </w:r>
      <w:r>
        <w:rPr>
          <w:spacing w:val="1"/>
          <w:sz w:val="24"/>
        </w:rPr>
        <w:t xml:space="preserve"> </w:t>
      </w:r>
      <w:r>
        <w:rPr>
          <w:sz w:val="24"/>
        </w:rPr>
        <w:t>шаблонов, чертёжных</w:t>
      </w:r>
      <w:r>
        <w:rPr>
          <w:spacing w:val="1"/>
          <w:sz w:val="24"/>
        </w:rPr>
        <w:t xml:space="preserve"> </w:t>
      </w:r>
      <w:r>
        <w:rPr>
          <w:sz w:val="24"/>
        </w:rPr>
        <w:t>инструментов)</w:t>
      </w:r>
      <w:r>
        <w:rPr>
          <w:spacing w:val="1"/>
          <w:sz w:val="24"/>
        </w:rPr>
        <w:t xml:space="preserve"> </w:t>
      </w:r>
      <w:r>
        <w:rPr>
          <w:sz w:val="24"/>
        </w:rPr>
        <w:t>итоговый</w:t>
      </w:r>
      <w:r>
        <w:rPr>
          <w:spacing w:val="-1"/>
          <w:sz w:val="24"/>
        </w:rPr>
        <w:t xml:space="preserve"> </w:t>
      </w:r>
      <w:r>
        <w:rPr>
          <w:sz w:val="24"/>
        </w:rPr>
        <w:t>контроль  общего</w:t>
      </w:r>
      <w:r>
        <w:rPr>
          <w:spacing w:val="59"/>
          <w:sz w:val="24"/>
        </w:rPr>
        <w:t xml:space="preserve"> </w:t>
      </w:r>
      <w:r>
        <w:rPr>
          <w:sz w:val="24"/>
        </w:rPr>
        <w:t>качества</w:t>
      </w:r>
      <w:r>
        <w:rPr>
          <w:spacing w:val="58"/>
          <w:sz w:val="24"/>
        </w:rPr>
        <w:t xml:space="preserve"> </w:t>
      </w:r>
      <w:r>
        <w:rPr>
          <w:sz w:val="24"/>
        </w:rPr>
        <w:t>выполненного</w:t>
      </w:r>
      <w:r>
        <w:rPr>
          <w:spacing w:val="56"/>
          <w:sz w:val="24"/>
        </w:rPr>
        <w:t xml:space="preserve"> </w:t>
      </w:r>
      <w:r>
        <w:rPr>
          <w:sz w:val="24"/>
        </w:rPr>
        <w:t>изделия,</w:t>
      </w:r>
      <w:r>
        <w:rPr>
          <w:spacing w:val="57"/>
          <w:sz w:val="24"/>
        </w:rPr>
        <w:t xml:space="preserve"> </w:t>
      </w:r>
      <w:r>
        <w:rPr>
          <w:sz w:val="24"/>
        </w:rPr>
        <w:t>задания;</w:t>
      </w:r>
    </w:p>
    <w:p w:rsidR="00E033D8" w:rsidRDefault="00E033D8" w:rsidP="00E033D8">
      <w:pPr>
        <w:pStyle w:val="a7"/>
        <w:jc w:val="both"/>
      </w:pPr>
      <w:r>
        <w:t>проверять</w:t>
      </w:r>
      <w:r>
        <w:rPr>
          <w:spacing w:val="57"/>
        </w:rPr>
        <w:t xml:space="preserve"> </w:t>
      </w:r>
      <w:r>
        <w:t>модели</w:t>
      </w:r>
      <w:r>
        <w:rPr>
          <w:spacing w:val="58"/>
        </w:rPr>
        <w:t xml:space="preserve"> </w:t>
      </w:r>
      <w:r>
        <w:t>в</w:t>
      </w:r>
      <w:r>
        <w:rPr>
          <w:spacing w:val="56"/>
        </w:rPr>
        <w:t xml:space="preserve"> </w:t>
      </w:r>
      <w:r>
        <w:t>действии,</w:t>
      </w:r>
      <w:r>
        <w:rPr>
          <w:spacing w:val="57"/>
        </w:rPr>
        <w:t xml:space="preserve"> </w:t>
      </w:r>
      <w:r>
        <w:t>вносить</w:t>
      </w:r>
      <w:r>
        <w:rPr>
          <w:spacing w:val="57"/>
        </w:rPr>
        <w:t xml:space="preserve"> </w:t>
      </w:r>
      <w:r>
        <w:t>необходимые</w:t>
      </w:r>
      <w:r>
        <w:rPr>
          <w:spacing w:val="55"/>
        </w:rPr>
        <w:t xml:space="preserve"> </w:t>
      </w:r>
      <w:r>
        <w:t>конструктивные</w:t>
      </w:r>
      <w:r>
        <w:rPr>
          <w:spacing w:val="55"/>
        </w:rPr>
        <w:t xml:space="preserve"> </w:t>
      </w:r>
      <w:r>
        <w:t>доработки.</w:t>
      </w:r>
    </w:p>
    <w:p w:rsidR="00E033D8" w:rsidRDefault="00E033D8" w:rsidP="00E033D8">
      <w:pPr>
        <w:pStyle w:val="a7"/>
        <w:ind w:right="793"/>
        <w:jc w:val="both"/>
      </w:pPr>
      <w:r>
        <w:t>Средством</w:t>
      </w:r>
      <w:r>
        <w:rPr>
          <w:spacing w:val="61"/>
        </w:rPr>
        <w:t xml:space="preserve"> </w:t>
      </w:r>
      <w:r>
        <w:t>формирования</w:t>
      </w:r>
      <w:r>
        <w:rPr>
          <w:spacing w:val="61"/>
        </w:rPr>
        <w:t xml:space="preserve"> </w:t>
      </w:r>
      <w:r>
        <w:t>этих</w:t>
      </w:r>
      <w:r>
        <w:rPr>
          <w:spacing w:val="61"/>
        </w:rPr>
        <w:t xml:space="preserve"> </w:t>
      </w:r>
      <w:r>
        <w:t>действий</w:t>
      </w:r>
      <w:r>
        <w:rPr>
          <w:spacing w:val="61"/>
        </w:rPr>
        <w:t xml:space="preserve"> </w:t>
      </w:r>
      <w:r>
        <w:t>служит</w:t>
      </w:r>
      <w:r>
        <w:rPr>
          <w:spacing w:val="61"/>
        </w:rPr>
        <w:t xml:space="preserve"> </w:t>
      </w:r>
      <w:r>
        <w:t>соблюдение   технологии</w:t>
      </w:r>
      <w:r>
        <w:rPr>
          <w:spacing w:val="1"/>
        </w:rPr>
        <w:t xml:space="preserve"> </w:t>
      </w:r>
      <w:r>
        <w:t>продуктивной</w:t>
      </w:r>
      <w:r>
        <w:rPr>
          <w:spacing w:val="-3"/>
        </w:rPr>
        <w:t xml:space="preserve"> </w:t>
      </w:r>
      <w:r>
        <w:t>художественно-творческой деятельности;</w:t>
      </w:r>
    </w:p>
    <w:p w:rsidR="00E033D8" w:rsidRDefault="00E033D8" w:rsidP="00583E00">
      <w:pPr>
        <w:pStyle w:val="a5"/>
        <w:widowControl w:val="0"/>
        <w:numPr>
          <w:ilvl w:val="0"/>
          <w:numId w:val="89"/>
        </w:numPr>
        <w:tabs>
          <w:tab w:val="left" w:pos="1807"/>
        </w:tabs>
        <w:autoSpaceDE w:val="0"/>
        <w:autoSpaceDN w:val="0"/>
        <w:spacing w:after="0" w:line="240" w:lineRule="auto"/>
        <w:ind w:right="790" w:firstLine="0"/>
        <w:contextualSpacing w:val="0"/>
        <w:jc w:val="both"/>
        <w:rPr>
          <w:sz w:val="24"/>
        </w:rPr>
      </w:pPr>
      <w:r>
        <w:rPr>
          <w:sz w:val="24"/>
        </w:rPr>
        <w:t>в</w:t>
      </w:r>
      <w:r>
        <w:rPr>
          <w:spacing w:val="1"/>
          <w:sz w:val="24"/>
        </w:rPr>
        <w:t xml:space="preserve"> </w:t>
      </w:r>
      <w:r>
        <w:rPr>
          <w:sz w:val="24"/>
        </w:rPr>
        <w:t>диалоге с</w:t>
      </w:r>
      <w:r>
        <w:rPr>
          <w:spacing w:val="1"/>
          <w:sz w:val="24"/>
        </w:rPr>
        <w:t xml:space="preserve"> </w:t>
      </w:r>
      <w:r>
        <w:rPr>
          <w:sz w:val="24"/>
        </w:rPr>
        <w:t>учителем учиться</w:t>
      </w:r>
      <w:r>
        <w:rPr>
          <w:spacing w:val="1"/>
          <w:sz w:val="24"/>
        </w:rPr>
        <w:t xml:space="preserve"> </w:t>
      </w:r>
      <w:r>
        <w:rPr>
          <w:sz w:val="24"/>
        </w:rPr>
        <w:t>вырабатывать</w:t>
      </w:r>
      <w:r>
        <w:rPr>
          <w:spacing w:val="1"/>
          <w:sz w:val="24"/>
        </w:rPr>
        <w:t xml:space="preserve"> </w:t>
      </w:r>
      <w:r>
        <w:rPr>
          <w:sz w:val="24"/>
        </w:rPr>
        <w:t>критерии</w:t>
      </w:r>
      <w:r>
        <w:rPr>
          <w:spacing w:val="1"/>
          <w:sz w:val="24"/>
        </w:rPr>
        <w:t xml:space="preserve"> </w:t>
      </w:r>
      <w:r>
        <w:rPr>
          <w:sz w:val="24"/>
        </w:rPr>
        <w:t>оценки и</w:t>
      </w:r>
      <w:r>
        <w:rPr>
          <w:spacing w:val="1"/>
          <w:sz w:val="24"/>
        </w:rPr>
        <w:t xml:space="preserve"> </w:t>
      </w:r>
      <w:r>
        <w:rPr>
          <w:sz w:val="24"/>
        </w:rPr>
        <w:t>определять степень</w:t>
      </w:r>
      <w:r>
        <w:rPr>
          <w:spacing w:val="1"/>
          <w:sz w:val="24"/>
        </w:rPr>
        <w:t xml:space="preserve"> </w:t>
      </w:r>
      <w:r>
        <w:rPr>
          <w:sz w:val="24"/>
        </w:rPr>
        <w:t>успешности выполнения</w:t>
      </w:r>
      <w:r>
        <w:rPr>
          <w:spacing w:val="1"/>
          <w:sz w:val="24"/>
        </w:rPr>
        <w:t xml:space="preserve"> </w:t>
      </w:r>
      <w:r>
        <w:rPr>
          <w:sz w:val="24"/>
        </w:rPr>
        <w:t>своей</w:t>
      </w:r>
      <w:r>
        <w:rPr>
          <w:spacing w:val="1"/>
          <w:sz w:val="24"/>
        </w:rPr>
        <w:t xml:space="preserve"> </w:t>
      </w:r>
      <w:r>
        <w:rPr>
          <w:sz w:val="24"/>
        </w:rPr>
        <w:t>работы и</w:t>
      </w:r>
      <w:r>
        <w:rPr>
          <w:spacing w:val="1"/>
          <w:sz w:val="24"/>
        </w:rPr>
        <w:t xml:space="preserve"> </w:t>
      </w:r>
      <w:r>
        <w:rPr>
          <w:sz w:val="24"/>
        </w:rPr>
        <w:t>работы</w:t>
      </w:r>
      <w:r>
        <w:rPr>
          <w:spacing w:val="1"/>
          <w:sz w:val="24"/>
        </w:rPr>
        <w:t xml:space="preserve"> </w:t>
      </w:r>
      <w:r>
        <w:rPr>
          <w:sz w:val="24"/>
        </w:rPr>
        <w:t>всех, исходя из имеющихся критериев.</w:t>
      </w:r>
      <w:r>
        <w:rPr>
          <w:spacing w:val="1"/>
          <w:sz w:val="24"/>
        </w:rPr>
        <w:t xml:space="preserve"> </w:t>
      </w:r>
      <w:r>
        <w:rPr>
          <w:sz w:val="24"/>
        </w:rPr>
        <w:t>Средством</w:t>
      </w:r>
      <w:r>
        <w:rPr>
          <w:spacing w:val="1"/>
          <w:sz w:val="24"/>
        </w:rPr>
        <w:t xml:space="preserve"> </w:t>
      </w:r>
      <w:r>
        <w:rPr>
          <w:sz w:val="24"/>
        </w:rPr>
        <w:t>формирования</w:t>
      </w:r>
      <w:r>
        <w:rPr>
          <w:spacing w:val="1"/>
          <w:sz w:val="24"/>
        </w:rPr>
        <w:t xml:space="preserve"> </w:t>
      </w:r>
      <w:r>
        <w:rPr>
          <w:sz w:val="24"/>
        </w:rPr>
        <w:t>этих</w:t>
      </w:r>
      <w:r>
        <w:rPr>
          <w:spacing w:val="61"/>
          <w:sz w:val="24"/>
        </w:rPr>
        <w:t xml:space="preserve"> </w:t>
      </w:r>
      <w:r>
        <w:rPr>
          <w:sz w:val="24"/>
        </w:rPr>
        <w:t>действий</w:t>
      </w:r>
      <w:r>
        <w:rPr>
          <w:spacing w:val="61"/>
          <w:sz w:val="24"/>
        </w:rPr>
        <w:t xml:space="preserve"> </w:t>
      </w:r>
      <w:r>
        <w:rPr>
          <w:sz w:val="24"/>
        </w:rPr>
        <w:t>служит</w:t>
      </w:r>
      <w:r>
        <w:rPr>
          <w:spacing w:val="61"/>
          <w:sz w:val="24"/>
        </w:rPr>
        <w:t xml:space="preserve"> </w:t>
      </w:r>
      <w:r>
        <w:rPr>
          <w:sz w:val="24"/>
        </w:rPr>
        <w:t>соблюдение технологии оценки</w:t>
      </w:r>
      <w:r>
        <w:rPr>
          <w:spacing w:val="1"/>
          <w:sz w:val="24"/>
        </w:rPr>
        <w:t xml:space="preserve"> </w:t>
      </w:r>
      <w:r>
        <w:rPr>
          <w:sz w:val="24"/>
        </w:rPr>
        <w:t>учебных</w:t>
      </w:r>
      <w:r>
        <w:rPr>
          <w:spacing w:val="2"/>
          <w:sz w:val="24"/>
        </w:rPr>
        <w:t xml:space="preserve"> </w:t>
      </w:r>
      <w:r>
        <w:rPr>
          <w:sz w:val="24"/>
        </w:rPr>
        <w:t>успехов.</w:t>
      </w:r>
    </w:p>
    <w:p w:rsidR="00E033D8" w:rsidRDefault="00E033D8" w:rsidP="00E033D8">
      <w:pPr>
        <w:pStyle w:val="2"/>
        <w:spacing w:before="5"/>
      </w:pPr>
      <w:r>
        <w:t>Познавательные</w:t>
      </w:r>
      <w:r>
        <w:rPr>
          <w:spacing w:val="-3"/>
        </w:rPr>
        <w:t xml:space="preserve"> </w:t>
      </w:r>
      <w:r>
        <w:t>УУД</w:t>
      </w:r>
    </w:p>
    <w:p w:rsidR="00E033D8" w:rsidRDefault="00E033D8" w:rsidP="00583E00">
      <w:pPr>
        <w:pStyle w:val="a5"/>
        <w:widowControl w:val="0"/>
        <w:numPr>
          <w:ilvl w:val="0"/>
          <w:numId w:val="89"/>
        </w:numPr>
        <w:tabs>
          <w:tab w:val="left" w:pos="1773"/>
        </w:tabs>
        <w:autoSpaceDE w:val="0"/>
        <w:autoSpaceDN w:val="0"/>
        <w:spacing w:after="0" w:line="240" w:lineRule="auto"/>
        <w:ind w:right="784" w:firstLine="0"/>
        <w:contextualSpacing w:val="0"/>
        <w:jc w:val="both"/>
        <w:rPr>
          <w:sz w:val="24"/>
        </w:rPr>
      </w:pPr>
      <w:r>
        <w:rPr>
          <w:sz w:val="24"/>
        </w:rPr>
        <w:t>искать и отбирать необходимые для решения учебной задачи источники информации в</w:t>
      </w:r>
      <w:r>
        <w:rPr>
          <w:spacing w:val="1"/>
          <w:sz w:val="24"/>
        </w:rPr>
        <w:t xml:space="preserve"> </w:t>
      </w:r>
      <w:r>
        <w:rPr>
          <w:sz w:val="24"/>
        </w:rPr>
        <w:t>учебнике</w:t>
      </w:r>
      <w:r>
        <w:rPr>
          <w:spacing w:val="1"/>
          <w:sz w:val="24"/>
        </w:rPr>
        <w:t xml:space="preserve"> </w:t>
      </w:r>
      <w:r>
        <w:rPr>
          <w:sz w:val="24"/>
        </w:rPr>
        <w:t>(текст,</w:t>
      </w:r>
      <w:r>
        <w:rPr>
          <w:spacing w:val="1"/>
          <w:sz w:val="24"/>
        </w:rPr>
        <w:t xml:space="preserve"> </w:t>
      </w:r>
      <w:r>
        <w:rPr>
          <w:sz w:val="24"/>
        </w:rPr>
        <w:t>иллюстрация,</w:t>
      </w:r>
      <w:r>
        <w:rPr>
          <w:spacing w:val="1"/>
          <w:sz w:val="24"/>
        </w:rPr>
        <w:t xml:space="preserve"> </w:t>
      </w:r>
      <w:r>
        <w:rPr>
          <w:sz w:val="24"/>
        </w:rPr>
        <w:t>схема, чертёж,</w:t>
      </w:r>
      <w:r>
        <w:rPr>
          <w:spacing w:val="1"/>
          <w:sz w:val="24"/>
        </w:rPr>
        <w:t xml:space="preserve"> </w:t>
      </w:r>
      <w:r>
        <w:rPr>
          <w:sz w:val="24"/>
        </w:rPr>
        <w:t>инструкционная</w:t>
      </w:r>
      <w:r>
        <w:rPr>
          <w:spacing w:val="1"/>
          <w:sz w:val="24"/>
        </w:rPr>
        <w:t xml:space="preserve"> </w:t>
      </w:r>
      <w:r>
        <w:rPr>
          <w:sz w:val="24"/>
        </w:rPr>
        <w:t>карта),</w:t>
      </w:r>
      <w:r>
        <w:rPr>
          <w:spacing w:val="1"/>
          <w:sz w:val="24"/>
        </w:rPr>
        <w:t xml:space="preserve"> </w:t>
      </w:r>
      <w:r>
        <w:rPr>
          <w:sz w:val="24"/>
        </w:rPr>
        <w:t>энциклопедиях,</w:t>
      </w:r>
      <w:r>
        <w:rPr>
          <w:spacing w:val="1"/>
          <w:sz w:val="24"/>
        </w:rPr>
        <w:t xml:space="preserve"> </w:t>
      </w:r>
      <w:r>
        <w:rPr>
          <w:sz w:val="24"/>
        </w:rPr>
        <w:t>справочниках,</w:t>
      </w:r>
      <w:r>
        <w:rPr>
          <w:spacing w:val="-1"/>
          <w:sz w:val="24"/>
        </w:rPr>
        <w:t xml:space="preserve"> </w:t>
      </w:r>
      <w:r>
        <w:rPr>
          <w:sz w:val="24"/>
        </w:rPr>
        <w:t>Интернете;</w:t>
      </w:r>
    </w:p>
    <w:p w:rsidR="00E033D8" w:rsidRDefault="00E033D8" w:rsidP="00583E00">
      <w:pPr>
        <w:pStyle w:val="a5"/>
        <w:widowControl w:val="0"/>
        <w:numPr>
          <w:ilvl w:val="0"/>
          <w:numId w:val="89"/>
        </w:numPr>
        <w:tabs>
          <w:tab w:val="left" w:pos="1754"/>
        </w:tabs>
        <w:autoSpaceDE w:val="0"/>
        <w:autoSpaceDN w:val="0"/>
        <w:spacing w:after="0" w:line="240" w:lineRule="auto"/>
        <w:ind w:right="792" w:firstLine="0"/>
        <w:contextualSpacing w:val="0"/>
        <w:jc w:val="both"/>
        <w:rPr>
          <w:sz w:val="24"/>
        </w:rPr>
      </w:pPr>
      <w:r>
        <w:rPr>
          <w:spacing w:val="-1"/>
          <w:sz w:val="24"/>
        </w:rPr>
        <w:t xml:space="preserve">добывать новые знания в процессе </w:t>
      </w:r>
      <w:r>
        <w:rPr>
          <w:sz w:val="24"/>
        </w:rPr>
        <w:t>наблюдений, рассуждений и обсуждений материалов</w:t>
      </w:r>
      <w:r>
        <w:rPr>
          <w:spacing w:val="1"/>
          <w:sz w:val="24"/>
        </w:rPr>
        <w:t xml:space="preserve"> </w:t>
      </w:r>
      <w:r>
        <w:rPr>
          <w:sz w:val="24"/>
        </w:rPr>
        <w:t>учебника,</w:t>
      </w:r>
      <w:r>
        <w:rPr>
          <w:spacing w:val="59"/>
          <w:sz w:val="24"/>
        </w:rPr>
        <w:t xml:space="preserve"> </w:t>
      </w:r>
      <w:r>
        <w:rPr>
          <w:sz w:val="24"/>
        </w:rPr>
        <w:t>выполнения</w:t>
      </w:r>
      <w:r>
        <w:rPr>
          <w:spacing w:val="56"/>
          <w:sz w:val="24"/>
        </w:rPr>
        <w:t xml:space="preserve"> </w:t>
      </w:r>
      <w:r>
        <w:rPr>
          <w:sz w:val="24"/>
        </w:rPr>
        <w:t>пробных</w:t>
      </w:r>
      <w:r>
        <w:rPr>
          <w:spacing w:val="2"/>
          <w:sz w:val="24"/>
        </w:rPr>
        <w:t xml:space="preserve"> </w:t>
      </w:r>
      <w:r>
        <w:rPr>
          <w:sz w:val="24"/>
        </w:rPr>
        <w:t>поисковых</w:t>
      </w:r>
      <w:r>
        <w:rPr>
          <w:spacing w:val="4"/>
          <w:sz w:val="24"/>
        </w:rPr>
        <w:t xml:space="preserve"> </w:t>
      </w:r>
      <w:r>
        <w:rPr>
          <w:sz w:val="24"/>
        </w:rPr>
        <w:t>упражнений;</w:t>
      </w:r>
    </w:p>
    <w:p w:rsidR="00E033D8" w:rsidRDefault="00E033D8" w:rsidP="00583E00">
      <w:pPr>
        <w:pStyle w:val="a5"/>
        <w:widowControl w:val="0"/>
        <w:numPr>
          <w:ilvl w:val="0"/>
          <w:numId w:val="89"/>
        </w:numPr>
        <w:tabs>
          <w:tab w:val="left" w:pos="1807"/>
        </w:tabs>
        <w:autoSpaceDE w:val="0"/>
        <w:autoSpaceDN w:val="0"/>
        <w:spacing w:after="0" w:line="240" w:lineRule="auto"/>
        <w:ind w:right="786" w:firstLine="0"/>
        <w:contextualSpacing w:val="0"/>
        <w:jc w:val="both"/>
        <w:rPr>
          <w:sz w:val="24"/>
        </w:rPr>
      </w:pPr>
      <w:r>
        <w:rPr>
          <w:sz w:val="24"/>
        </w:rPr>
        <w:t>перерабатывать полученную информацию: сравнивать</w:t>
      </w:r>
      <w:r>
        <w:rPr>
          <w:spacing w:val="1"/>
          <w:sz w:val="24"/>
        </w:rPr>
        <w:t xml:space="preserve"> </w:t>
      </w:r>
      <w:r>
        <w:rPr>
          <w:sz w:val="24"/>
        </w:rPr>
        <w:t>и</w:t>
      </w:r>
      <w:r>
        <w:rPr>
          <w:spacing w:val="1"/>
          <w:sz w:val="24"/>
        </w:rPr>
        <w:t xml:space="preserve"> </w:t>
      </w:r>
      <w:r>
        <w:rPr>
          <w:sz w:val="24"/>
        </w:rPr>
        <w:t>классифицировать</w:t>
      </w:r>
      <w:r>
        <w:rPr>
          <w:spacing w:val="1"/>
          <w:sz w:val="24"/>
        </w:rPr>
        <w:t xml:space="preserve"> </w:t>
      </w:r>
      <w:r>
        <w:rPr>
          <w:sz w:val="24"/>
        </w:rPr>
        <w:t>факты</w:t>
      </w:r>
      <w:r>
        <w:rPr>
          <w:spacing w:val="1"/>
          <w:sz w:val="24"/>
        </w:rPr>
        <w:t xml:space="preserve"> </w:t>
      </w:r>
      <w:r>
        <w:rPr>
          <w:sz w:val="24"/>
        </w:rPr>
        <w:t>и</w:t>
      </w:r>
      <w:r>
        <w:rPr>
          <w:spacing w:val="1"/>
          <w:sz w:val="24"/>
        </w:rPr>
        <w:t xml:space="preserve"> </w:t>
      </w:r>
      <w:r>
        <w:rPr>
          <w:sz w:val="24"/>
        </w:rPr>
        <w:t>явления;</w:t>
      </w:r>
      <w:r>
        <w:rPr>
          <w:spacing w:val="58"/>
          <w:sz w:val="24"/>
        </w:rPr>
        <w:t xml:space="preserve"> </w:t>
      </w:r>
      <w:r>
        <w:rPr>
          <w:sz w:val="24"/>
        </w:rPr>
        <w:t>определять</w:t>
      </w:r>
      <w:r>
        <w:rPr>
          <w:spacing w:val="56"/>
          <w:sz w:val="24"/>
        </w:rPr>
        <w:t xml:space="preserve"> </w:t>
      </w:r>
      <w:r>
        <w:rPr>
          <w:sz w:val="24"/>
        </w:rPr>
        <w:t>причинно-</w:t>
      </w:r>
      <w:r>
        <w:rPr>
          <w:spacing w:val="-2"/>
          <w:sz w:val="24"/>
        </w:rPr>
        <w:t xml:space="preserve"> </w:t>
      </w:r>
      <w:r>
        <w:rPr>
          <w:sz w:val="24"/>
        </w:rPr>
        <w:t>следственные</w:t>
      </w:r>
      <w:r>
        <w:rPr>
          <w:spacing w:val="-3"/>
          <w:sz w:val="24"/>
        </w:rPr>
        <w:t xml:space="preserve"> </w:t>
      </w:r>
      <w:r>
        <w:rPr>
          <w:sz w:val="24"/>
        </w:rPr>
        <w:t>связи</w:t>
      </w:r>
      <w:r>
        <w:rPr>
          <w:spacing w:val="-1"/>
          <w:sz w:val="24"/>
        </w:rPr>
        <w:t xml:space="preserve"> </w:t>
      </w:r>
      <w:r>
        <w:rPr>
          <w:sz w:val="24"/>
        </w:rPr>
        <w:t>изучаемых явлений,</w:t>
      </w:r>
      <w:r>
        <w:rPr>
          <w:spacing w:val="-1"/>
          <w:sz w:val="24"/>
        </w:rPr>
        <w:t xml:space="preserve"> </w:t>
      </w:r>
      <w:r>
        <w:rPr>
          <w:sz w:val="24"/>
        </w:rPr>
        <w:t>событий;</w:t>
      </w:r>
    </w:p>
    <w:p w:rsidR="00E033D8" w:rsidRDefault="00E033D8" w:rsidP="00583E00">
      <w:pPr>
        <w:pStyle w:val="a5"/>
        <w:widowControl w:val="0"/>
        <w:numPr>
          <w:ilvl w:val="0"/>
          <w:numId w:val="89"/>
        </w:numPr>
        <w:tabs>
          <w:tab w:val="left" w:pos="1783"/>
        </w:tabs>
        <w:autoSpaceDE w:val="0"/>
        <w:autoSpaceDN w:val="0"/>
        <w:spacing w:after="0" w:line="240" w:lineRule="auto"/>
        <w:ind w:left="1782" w:hanging="241"/>
        <w:contextualSpacing w:val="0"/>
        <w:jc w:val="both"/>
        <w:rPr>
          <w:sz w:val="24"/>
        </w:rPr>
      </w:pPr>
      <w:r>
        <w:rPr>
          <w:sz w:val="24"/>
        </w:rPr>
        <w:t>делать</w:t>
      </w:r>
      <w:r>
        <w:rPr>
          <w:spacing w:val="-1"/>
          <w:sz w:val="24"/>
        </w:rPr>
        <w:t xml:space="preserve"> </w:t>
      </w:r>
      <w:r>
        <w:rPr>
          <w:sz w:val="24"/>
        </w:rPr>
        <w:t>выводы</w:t>
      </w:r>
      <w:r>
        <w:rPr>
          <w:spacing w:val="-3"/>
          <w:sz w:val="24"/>
        </w:rPr>
        <w:t xml:space="preserve"> </w:t>
      </w:r>
      <w:r>
        <w:rPr>
          <w:sz w:val="24"/>
        </w:rPr>
        <w:t>на</w:t>
      </w:r>
      <w:r>
        <w:rPr>
          <w:spacing w:val="56"/>
          <w:sz w:val="24"/>
        </w:rPr>
        <w:t xml:space="preserve"> </w:t>
      </w:r>
      <w:r>
        <w:rPr>
          <w:sz w:val="24"/>
        </w:rPr>
        <w:t>основе</w:t>
      </w:r>
      <w:r>
        <w:rPr>
          <w:spacing w:val="54"/>
          <w:sz w:val="24"/>
        </w:rPr>
        <w:t xml:space="preserve"> </w:t>
      </w:r>
      <w:r>
        <w:rPr>
          <w:sz w:val="24"/>
        </w:rPr>
        <w:t>обобщения</w:t>
      </w:r>
      <w:r>
        <w:rPr>
          <w:spacing w:val="-2"/>
          <w:sz w:val="24"/>
        </w:rPr>
        <w:t xml:space="preserve"> </w:t>
      </w:r>
      <w:r>
        <w:rPr>
          <w:sz w:val="24"/>
        </w:rPr>
        <w:t>полученных</w:t>
      </w:r>
      <w:r>
        <w:rPr>
          <w:spacing w:val="56"/>
          <w:sz w:val="24"/>
        </w:rPr>
        <w:t xml:space="preserve"> </w:t>
      </w:r>
      <w:r>
        <w:rPr>
          <w:sz w:val="24"/>
        </w:rPr>
        <w:t>знаний;</w:t>
      </w:r>
    </w:p>
    <w:p w:rsidR="00E033D8" w:rsidRDefault="00E033D8" w:rsidP="00583E00">
      <w:pPr>
        <w:pStyle w:val="a5"/>
        <w:widowControl w:val="0"/>
        <w:numPr>
          <w:ilvl w:val="0"/>
          <w:numId w:val="89"/>
        </w:numPr>
        <w:tabs>
          <w:tab w:val="left" w:pos="1826"/>
        </w:tabs>
        <w:autoSpaceDE w:val="0"/>
        <w:autoSpaceDN w:val="0"/>
        <w:spacing w:after="0" w:line="240" w:lineRule="auto"/>
        <w:ind w:right="794" w:firstLine="0"/>
        <w:contextualSpacing w:val="0"/>
        <w:jc w:val="both"/>
        <w:rPr>
          <w:sz w:val="24"/>
        </w:rPr>
      </w:pPr>
      <w:r>
        <w:rPr>
          <w:sz w:val="24"/>
        </w:rPr>
        <w:t>преобразовывать</w:t>
      </w:r>
      <w:r>
        <w:rPr>
          <w:spacing w:val="1"/>
          <w:sz w:val="24"/>
        </w:rPr>
        <w:t xml:space="preserve"> </w:t>
      </w:r>
      <w:r>
        <w:rPr>
          <w:sz w:val="24"/>
        </w:rPr>
        <w:t>информацию:</w:t>
      </w:r>
      <w:r>
        <w:rPr>
          <w:spacing w:val="1"/>
          <w:sz w:val="24"/>
        </w:rPr>
        <w:t xml:space="preserve"> </w:t>
      </w:r>
      <w:r>
        <w:rPr>
          <w:sz w:val="24"/>
        </w:rPr>
        <w:t>представлять</w:t>
      </w:r>
      <w:r>
        <w:rPr>
          <w:spacing w:val="1"/>
          <w:sz w:val="24"/>
        </w:rPr>
        <w:t xml:space="preserve"> </w:t>
      </w:r>
      <w:r>
        <w:rPr>
          <w:sz w:val="24"/>
        </w:rPr>
        <w:t>информацию</w:t>
      </w:r>
      <w:r>
        <w:rPr>
          <w:spacing w:val="1"/>
          <w:sz w:val="24"/>
        </w:rPr>
        <w:t xml:space="preserve"> </w:t>
      </w:r>
      <w:r>
        <w:rPr>
          <w:sz w:val="24"/>
        </w:rPr>
        <w:t>в виде</w:t>
      </w:r>
      <w:r>
        <w:rPr>
          <w:spacing w:val="1"/>
          <w:sz w:val="24"/>
        </w:rPr>
        <w:t xml:space="preserve"> </w:t>
      </w:r>
      <w:r>
        <w:rPr>
          <w:sz w:val="24"/>
        </w:rPr>
        <w:t>текста, таблицы,</w:t>
      </w:r>
      <w:r>
        <w:rPr>
          <w:spacing w:val="1"/>
          <w:sz w:val="24"/>
        </w:rPr>
        <w:t xml:space="preserve"> </w:t>
      </w:r>
      <w:r>
        <w:rPr>
          <w:sz w:val="24"/>
        </w:rPr>
        <w:t>схемы</w:t>
      </w:r>
      <w:r>
        <w:rPr>
          <w:spacing w:val="-1"/>
          <w:sz w:val="24"/>
        </w:rPr>
        <w:t xml:space="preserve"> </w:t>
      </w:r>
      <w:r>
        <w:rPr>
          <w:sz w:val="24"/>
        </w:rPr>
        <w:t>(в</w:t>
      </w:r>
      <w:r>
        <w:rPr>
          <w:spacing w:val="59"/>
          <w:sz w:val="24"/>
        </w:rPr>
        <w:t xml:space="preserve"> </w:t>
      </w:r>
      <w:r>
        <w:rPr>
          <w:sz w:val="24"/>
        </w:rPr>
        <w:t>информационных</w:t>
      </w:r>
      <w:r>
        <w:rPr>
          <w:spacing w:val="-1"/>
          <w:sz w:val="24"/>
        </w:rPr>
        <w:t xml:space="preserve"> </w:t>
      </w:r>
      <w:r>
        <w:rPr>
          <w:sz w:val="24"/>
        </w:rPr>
        <w:t>проектах).</w:t>
      </w:r>
    </w:p>
    <w:p w:rsidR="00E033D8" w:rsidRDefault="00E033D8" w:rsidP="00E033D8">
      <w:pPr>
        <w:pStyle w:val="a7"/>
        <w:ind w:right="789"/>
        <w:jc w:val="both"/>
      </w:pPr>
      <w:r>
        <w:lastRenderedPageBreak/>
        <w:t>Средством формирования этих</w:t>
      </w:r>
      <w:r>
        <w:rPr>
          <w:spacing w:val="1"/>
        </w:rPr>
        <w:t xml:space="preserve"> </w:t>
      </w:r>
      <w:r>
        <w:t>действий служат учебный материал и задания учебника,</w:t>
      </w:r>
      <w:r>
        <w:rPr>
          <w:spacing w:val="1"/>
        </w:rPr>
        <w:t xml:space="preserve"> </w:t>
      </w:r>
      <w:r>
        <w:t>нацеленные</w:t>
      </w:r>
      <w:r>
        <w:rPr>
          <w:spacing w:val="1"/>
        </w:rPr>
        <w:t xml:space="preserve"> </w:t>
      </w:r>
      <w:r>
        <w:t>на</w:t>
      </w:r>
      <w:r>
        <w:rPr>
          <w:spacing w:val="1"/>
        </w:rPr>
        <w:t xml:space="preserve"> </w:t>
      </w:r>
      <w:r>
        <w:t>1-ю</w:t>
      </w:r>
      <w:r>
        <w:rPr>
          <w:spacing w:val="1"/>
        </w:rPr>
        <w:t xml:space="preserve"> </w:t>
      </w:r>
      <w:r>
        <w:t>линию развития</w:t>
      </w:r>
      <w:r>
        <w:rPr>
          <w:spacing w:val="1"/>
        </w:rPr>
        <w:t xml:space="preserve"> </w:t>
      </w:r>
      <w:r>
        <w:t>– чувствовать значение предметов материального</w:t>
      </w:r>
      <w:r>
        <w:rPr>
          <w:spacing w:val="1"/>
        </w:rPr>
        <w:t xml:space="preserve"> </w:t>
      </w:r>
      <w:r>
        <w:t>мира.</w:t>
      </w:r>
    </w:p>
    <w:p w:rsidR="00E033D8" w:rsidRDefault="00E033D8" w:rsidP="00E033D8">
      <w:pPr>
        <w:jc w:val="both"/>
        <w:sectPr w:rsidR="00E033D8">
          <w:pgSz w:w="11910" w:h="16840"/>
          <w:pgMar w:top="1040" w:right="60" w:bottom="280" w:left="160" w:header="720" w:footer="720" w:gutter="0"/>
          <w:cols w:space="720"/>
        </w:sectPr>
      </w:pPr>
    </w:p>
    <w:p w:rsidR="00E033D8" w:rsidRDefault="00E033D8" w:rsidP="00E033D8">
      <w:pPr>
        <w:pStyle w:val="2"/>
        <w:spacing w:before="71"/>
      </w:pPr>
      <w:r>
        <w:lastRenderedPageBreak/>
        <w:t>Коммуникативные</w:t>
      </w:r>
      <w:r>
        <w:rPr>
          <w:spacing w:val="-5"/>
        </w:rPr>
        <w:t xml:space="preserve"> </w:t>
      </w:r>
      <w:r>
        <w:t>УУД</w:t>
      </w:r>
    </w:p>
    <w:p w:rsidR="00E033D8" w:rsidRDefault="00E033D8" w:rsidP="00583E00">
      <w:pPr>
        <w:pStyle w:val="a5"/>
        <w:widowControl w:val="0"/>
        <w:numPr>
          <w:ilvl w:val="0"/>
          <w:numId w:val="89"/>
        </w:numPr>
        <w:tabs>
          <w:tab w:val="left" w:pos="1787"/>
          <w:tab w:val="left" w:pos="2256"/>
          <w:tab w:val="left" w:pos="4156"/>
        </w:tabs>
        <w:autoSpaceDE w:val="0"/>
        <w:autoSpaceDN w:val="0"/>
        <w:spacing w:after="0" w:line="240" w:lineRule="auto"/>
        <w:ind w:right="791" w:firstLine="0"/>
        <w:contextualSpacing w:val="0"/>
        <w:rPr>
          <w:sz w:val="24"/>
        </w:rPr>
      </w:pPr>
      <w:r>
        <w:rPr>
          <w:sz w:val="24"/>
        </w:rPr>
        <w:t>донести</w:t>
      </w:r>
      <w:r>
        <w:rPr>
          <w:spacing w:val="1"/>
          <w:sz w:val="24"/>
        </w:rPr>
        <w:t xml:space="preserve"> </w:t>
      </w:r>
      <w:r>
        <w:rPr>
          <w:sz w:val="24"/>
        </w:rPr>
        <w:t>свою</w:t>
      </w:r>
      <w:r>
        <w:rPr>
          <w:spacing w:val="60"/>
          <w:sz w:val="24"/>
        </w:rPr>
        <w:t xml:space="preserve"> </w:t>
      </w:r>
      <w:r>
        <w:rPr>
          <w:sz w:val="24"/>
        </w:rPr>
        <w:t>позицию</w:t>
      </w:r>
      <w:r>
        <w:rPr>
          <w:spacing w:val="59"/>
          <w:sz w:val="24"/>
        </w:rPr>
        <w:t xml:space="preserve"> </w:t>
      </w:r>
      <w:r>
        <w:rPr>
          <w:sz w:val="24"/>
        </w:rPr>
        <w:t>до</w:t>
      </w:r>
      <w:r>
        <w:rPr>
          <w:spacing w:val="2"/>
          <w:sz w:val="24"/>
        </w:rPr>
        <w:t xml:space="preserve"> </w:t>
      </w:r>
      <w:r>
        <w:rPr>
          <w:sz w:val="24"/>
        </w:rPr>
        <w:t>других:</w:t>
      </w:r>
      <w:r>
        <w:rPr>
          <w:spacing w:val="2"/>
          <w:sz w:val="24"/>
        </w:rPr>
        <w:t xml:space="preserve"> </w:t>
      </w:r>
      <w:r>
        <w:rPr>
          <w:sz w:val="24"/>
        </w:rPr>
        <w:t>оформлять</w:t>
      </w:r>
      <w:r>
        <w:rPr>
          <w:spacing w:val="2"/>
          <w:sz w:val="24"/>
        </w:rPr>
        <w:t xml:space="preserve"> </w:t>
      </w:r>
      <w:r>
        <w:rPr>
          <w:sz w:val="24"/>
        </w:rPr>
        <w:t>свои</w:t>
      </w:r>
      <w:r>
        <w:rPr>
          <w:spacing w:val="60"/>
          <w:sz w:val="24"/>
        </w:rPr>
        <w:t xml:space="preserve"> </w:t>
      </w:r>
      <w:r>
        <w:rPr>
          <w:sz w:val="24"/>
        </w:rPr>
        <w:t>мысли</w:t>
      </w:r>
      <w:r>
        <w:rPr>
          <w:spacing w:val="1"/>
          <w:sz w:val="24"/>
        </w:rPr>
        <w:t xml:space="preserve"> </w:t>
      </w:r>
      <w:r>
        <w:rPr>
          <w:sz w:val="24"/>
        </w:rPr>
        <w:t>в</w:t>
      </w:r>
      <w:r>
        <w:rPr>
          <w:spacing w:val="-3"/>
          <w:sz w:val="24"/>
        </w:rPr>
        <w:t xml:space="preserve"> </w:t>
      </w:r>
      <w:r>
        <w:rPr>
          <w:sz w:val="24"/>
        </w:rPr>
        <w:t>устной</w:t>
      </w:r>
      <w:r>
        <w:rPr>
          <w:spacing w:val="62"/>
          <w:sz w:val="24"/>
        </w:rPr>
        <w:t xml:space="preserve"> </w:t>
      </w:r>
      <w:r>
        <w:rPr>
          <w:sz w:val="24"/>
        </w:rPr>
        <w:t>и</w:t>
      </w:r>
      <w:r>
        <w:rPr>
          <w:spacing w:val="60"/>
          <w:sz w:val="24"/>
        </w:rPr>
        <w:t xml:space="preserve"> </w:t>
      </w:r>
      <w:r>
        <w:rPr>
          <w:sz w:val="24"/>
        </w:rPr>
        <w:t>письменной</w:t>
      </w:r>
      <w:r>
        <w:rPr>
          <w:spacing w:val="-57"/>
          <w:sz w:val="24"/>
        </w:rPr>
        <w:t xml:space="preserve"> </w:t>
      </w:r>
      <w:r>
        <w:rPr>
          <w:sz w:val="24"/>
        </w:rPr>
        <w:t>речи</w:t>
      </w:r>
      <w:r>
        <w:rPr>
          <w:sz w:val="24"/>
        </w:rPr>
        <w:tab/>
        <w:t>с</w:t>
      </w:r>
      <w:r>
        <w:rPr>
          <w:spacing w:val="59"/>
          <w:sz w:val="24"/>
        </w:rPr>
        <w:t xml:space="preserve"> </w:t>
      </w:r>
      <w:r>
        <w:rPr>
          <w:sz w:val="24"/>
        </w:rPr>
        <w:t>учётом</w:t>
      </w:r>
      <w:r>
        <w:rPr>
          <w:spacing w:val="59"/>
          <w:sz w:val="24"/>
        </w:rPr>
        <w:t xml:space="preserve"> </w:t>
      </w:r>
      <w:r>
        <w:rPr>
          <w:sz w:val="24"/>
        </w:rPr>
        <w:t>своих</w:t>
      </w:r>
      <w:r>
        <w:rPr>
          <w:sz w:val="24"/>
        </w:rPr>
        <w:tab/>
        <w:t>учебных</w:t>
      </w:r>
      <w:r>
        <w:rPr>
          <w:spacing w:val="1"/>
          <w:sz w:val="24"/>
        </w:rPr>
        <w:t xml:space="preserve"> </w:t>
      </w:r>
      <w:r>
        <w:rPr>
          <w:sz w:val="24"/>
        </w:rPr>
        <w:t>и</w:t>
      </w:r>
      <w:r>
        <w:rPr>
          <w:spacing w:val="59"/>
          <w:sz w:val="24"/>
        </w:rPr>
        <w:t xml:space="preserve"> </w:t>
      </w:r>
      <w:r>
        <w:rPr>
          <w:sz w:val="24"/>
        </w:rPr>
        <w:t>жизненных</w:t>
      </w:r>
      <w:r>
        <w:rPr>
          <w:spacing w:val="1"/>
          <w:sz w:val="24"/>
        </w:rPr>
        <w:t xml:space="preserve"> </w:t>
      </w:r>
      <w:r>
        <w:rPr>
          <w:sz w:val="24"/>
        </w:rPr>
        <w:t>речевых</w:t>
      </w:r>
      <w:r>
        <w:rPr>
          <w:spacing w:val="1"/>
          <w:sz w:val="24"/>
        </w:rPr>
        <w:t xml:space="preserve"> </w:t>
      </w:r>
      <w:r>
        <w:rPr>
          <w:sz w:val="24"/>
        </w:rPr>
        <w:t>ситуаций;</w:t>
      </w:r>
    </w:p>
    <w:p w:rsidR="00E033D8" w:rsidRDefault="00E033D8" w:rsidP="00583E00">
      <w:pPr>
        <w:pStyle w:val="a5"/>
        <w:widowControl w:val="0"/>
        <w:numPr>
          <w:ilvl w:val="0"/>
          <w:numId w:val="89"/>
        </w:numPr>
        <w:tabs>
          <w:tab w:val="left" w:pos="1802"/>
          <w:tab w:val="left" w:pos="3486"/>
          <w:tab w:val="left" w:pos="7993"/>
        </w:tabs>
        <w:autoSpaceDE w:val="0"/>
        <w:autoSpaceDN w:val="0"/>
        <w:spacing w:after="0" w:line="240" w:lineRule="auto"/>
        <w:ind w:right="796" w:firstLine="0"/>
        <w:contextualSpacing w:val="0"/>
        <w:rPr>
          <w:sz w:val="24"/>
        </w:rPr>
      </w:pPr>
      <w:r>
        <w:rPr>
          <w:sz w:val="24"/>
        </w:rPr>
        <w:t>донести</w:t>
      </w:r>
      <w:r>
        <w:rPr>
          <w:spacing w:val="77"/>
          <w:sz w:val="24"/>
        </w:rPr>
        <w:t xml:space="preserve"> </w:t>
      </w:r>
      <w:r>
        <w:rPr>
          <w:sz w:val="24"/>
        </w:rPr>
        <w:t>свою</w:t>
      </w:r>
      <w:r>
        <w:rPr>
          <w:sz w:val="24"/>
        </w:rPr>
        <w:tab/>
        <w:t>позицию</w:t>
      </w:r>
      <w:r>
        <w:rPr>
          <w:spacing w:val="77"/>
          <w:sz w:val="24"/>
        </w:rPr>
        <w:t xml:space="preserve"> </w:t>
      </w:r>
      <w:r>
        <w:rPr>
          <w:sz w:val="24"/>
        </w:rPr>
        <w:t>до</w:t>
      </w:r>
      <w:r>
        <w:rPr>
          <w:spacing w:val="76"/>
          <w:sz w:val="24"/>
        </w:rPr>
        <w:t xml:space="preserve"> </w:t>
      </w:r>
      <w:r>
        <w:rPr>
          <w:sz w:val="24"/>
        </w:rPr>
        <w:t>других:</w:t>
      </w:r>
      <w:r>
        <w:rPr>
          <w:spacing w:val="77"/>
          <w:sz w:val="24"/>
        </w:rPr>
        <w:t xml:space="preserve"> </w:t>
      </w:r>
      <w:r>
        <w:rPr>
          <w:sz w:val="24"/>
        </w:rPr>
        <w:t>высказывать</w:t>
      </w:r>
      <w:r>
        <w:rPr>
          <w:spacing w:val="77"/>
          <w:sz w:val="24"/>
        </w:rPr>
        <w:t xml:space="preserve"> </w:t>
      </w:r>
      <w:r>
        <w:rPr>
          <w:sz w:val="24"/>
        </w:rPr>
        <w:t>свою</w:t>
      </w:r>
      <w:r>
        <w:rPr>
          <w:sz w:val="24"/>
        </w:rPr>
        <w:tab/>
        <w:t>точку</w:t>
      </w:r>
      <w:r>
        <w:rPr>
          <w:spacing w:val="3"/>
          <w:sz w:val="24"/>
        </w:rPr>
        <w:t xml:space="preserve"> </w:t>
      </w:r>
      <w:r>
        <w:rPr>
          <w:sz w:val="24"/>
        </w:rPr>
        <w:t>зрения</w:t>
      </w:r>
      <w:r>
        <w:rPr>
          <w:spacing w:val="7"/>
          <w:sz w:val="24"/>
        </w:rPr>
        <w:t xml:space="preserve"> </w:t>
      </w:r>
      <w:r>
        <w:rPr>
          <w:sz w:val="24"/>
        </w:rPr>
        <w:t>и</w:t>
      </w:r>
      <w:r>
        <w:rPr>
          <w:spacing w:val="16"/>
          <w:sz w:val="24"/>
        </w:rPr>
        <w:t xml:space="preserve"> </w:t>
      </w:r>
      <w:r>
        <w:rPr>
          <w:sz w:val="24"/>
        </w:rPr>
        <w:t>пытаться</w:t>
      </w:r>
      <w:r>
        <w:rPr>
          <w:spacing w:val="8"/>
          <w:sz w:val="24"/>
        </w:rPr>
        <w:t xml:space="preserve"> </w:t>
      </w:r>
      <w:r>
        <w:rPr>
          <w:sz w:val="24"/>
        </w:rPr>
        <w:t>её</w:t>
      </w:r>
      <w:r>
        <w:rPr>
          <w:spacing w:val="-57"/>
          <w:sz w:val="24"/>
        </w:rPr>
        <w:t xml:space="preserve"> </w:t>
      </w:r>
      <w:r>
        <w:rPr>
          <w:sz w:val="24"/>
        </w:rPr>
        <w:t>обосновать,</w:t>
      </w:r>
      <w:r>
        <w:rPr>
          <w:spacing w:val="-1"/>
          <w:sz w:val="24"/>
        </w:rPr>
        <w:t xml:space="preserve"> </w:t>
      </w:r>
      <w:r>
        <w:rPr>
          <w:sz w:val="24"/>
        </w:rPr>
        <w:t>приводя</w:t>
      </w:r>
      <w:r>
        <w:rPr>
          <w:spacing w:val="-1"/>
          <w:sz w:val="24"/>
        </w:rPr>
        <w:t xml:space="preserve"> </w:t>
      </w:r>
      <w:r>
        <w:rPr>
          <w:sz w:val="24"/>
        </w:rPr>
        <w:t>аргументы;</w:t>
      </w:r>
    </w:p>
    <w:p w:rsidR="00E033D8" w:rsidRDefault="00E033D8" w:rsidP="00583E00">
      <w:pPr>
        <w:pStyle w:val="a5"/>
        <w:widowControl w:val="0"/>
        <w:numPr>
          <w:ilvl w:val="0"/>
          <w:numId w:val="89"/>
        </w:numPr>
        <w:tabs>
          <w:tab w:val="left" w:pos="1792"/>
        </w:tabs>
        <w:autoSpaceDE w:val="0"/>
        <w:autoSpaceDN w:val="0"/>
        <w:spacing w:after="0" w:line="240" w:lineRule="auto"/>
        <w:ind w:right="794" w:firstLine="0"/>
        <w:contextualSpacing w:val="0"/>
        <w:rPr>
          <w:sz w:val="24"/>
        </w:rPr>
      </w:pPr>
      <w:r>
        <w:rPr>
          <w:sz w:val="24"/>
        </w:rPr>
        <w:t>слушать</w:t>
      </w:r>
      <w:r>
        <w:rPr>
          <w:spacing w:val="8"/>
          <w:sz w:val="24"/>
        </w:rPr>
        <w:t xml:space="preserve"> </w:t>
      </w:r>
      <w:r>
        <w:rPr>
          <w:sz w:val="24"/>
        </w:rPr>
        <w:t>других,</w:t>
      </w:r>
      <w:r>
        <w:rPr>
          <w:spacing w:val="6"/>
          <w:sz w:val="24"/>
        </w:rPr>
        <w:t xml:space="preserve"> </w:t>
      </w:r>
      <w:r>
        <w:rPr>
          <w:sz w:val="24"/>
        </w:rPr>
        <w:t>пытаться</w:t>
      </w:r>
      <w:r>
        <w:rPr>
          <w:spacing w:val="6"/>
          <w:sz w:val="24"/>
        </w:rPr>
        <w:t xml:space="preserve"> </w:t>
      </w:r>
      <w:r>
        <w:rPr>
          <w:sz w:val="24"/>
        </w:rPr>
        <w:t>принимать</w:t>
      </w:r>
      <w:r>
        <w:rPr>
          <w:spacing w:val="7"/>
          <w:sz w:val="24"/>
        </w:rPr>
        <w:t xml:space="preserve"> </w:t>
      </w:r>
      <w:r>
        <w:rPr>
          <w:sz w:val="24"/>
        </w:rPr>
        <w:t>другую</w:t>
      </w:r>
      <w:r>
        <w:rPr>
          <w:spacing w:val="6"/>
          <w:sz w:val="24"/>
        </w:rPr>
        <w:t xml:space="preserve"> </w:t>
      </w:r>
      <w:r>
        <w:rPr>
          <w:sz w:val="24"/>
        </w:rPr>
        <w:t>точку</w:t>
      </w:r>
      <w:r>
        <w:rPr>
          <w:spacing w:val="1"/>
          <w:sz w:val="24"/>
        </w:rPr>
        <w:t xml:space="preserve"> </w:t>
      </w:r>
      <w:r>
        <w:rPr>
          <w:sz w:val="24"/>
        </w:rPr>
        <w:t>зрения,</w:t>
      </w:r>
      <w:r>
        <w:rPr>
          <w:spacing w:val="2"/>
          <w:sz w:val="24"/>
        </w:rPr>
        <w:t xml:space="preserve"> </w:t>
      </w:r>
      <w:r>
        <w:rPr>
          <w:sz w:val="24"/>
        </w:rPr>
        <w:t>быть</w:t>
      </w:r>
      <w:r>
        <w:rPr>
          <w:spacing w:val="7"/>
          <w:sz w:val="24"/>
        </w:rPr>
        <w:t xml:space="preserve"> </w:t>
      </w:r>
      <w:r>
        <w:rPr>
          <w:sz w:val="24"/>
        </w:rPr>
        <w:t>готовым</w:t>
      </w:r>
      <w:r>
        <w:rPr>
          <w:spacing w:val="1"/>
          <w:sz w:val="24"/>
        </w:rPr>
        <w:t xml:space="preserve"> </w:t>
      </w:r>
      <w:r>
        <w:rPr>
          <w:sz w:val="24"/>
        </w:rPr>
        <w:t>изменить</w:t>
      </w:r>
      <w:r>
        <w:rPr>
          <w:spacing w:val="-57"/>
          <w:sz w:val="24"/>
        </w:rPr>
        <w:t xml:space="preserve"> </w:t>
      </w:r>
      <w:r>
        <w:rPr>
          <w:sz w:val="24"/>
        </w:rPr>
        <w:t>свою</w:t>
      </w:r>
      <w:r>
        <w:rPr>
          <w:spacing w:val="58"/>
          <w:sz w:val="24"/>
        </w:rPr>
        <w:t xml:space="preserve"> </w:t>
      </w:r>
      <w:r>
        <w:rPr>
          <w:sz w:val="24"/>
        </w:rPr>
        <w:t>точку</w:t>
      </w:r>
      <w:r>
        <w:rPr>
          <w:spacing w:val="-5"/>
          <w:sz w:val="24"/>
        </w:rPr>
        <w:t xml:space="preserve"> </w:t>
      </w:r>
      <w:r>
        <w:rPr>
          <w:sz w:val="24"/>
        </w:rPr>
        <w:t>зрения.</w:t>
      </w:r>
    </w:p>
    <w:p w:rsidR="00E033D8" w:rsidRDefault="00E033D8" w:rsidP="00E033D8">
      <w:pPr>
        <w:pStyle w:val="a7"/>
        <w:tabs>
          <w:tab w:val="left" w:pos="4454"/>
          <w:tab w:val="left" w:pos="5111"/>
        </w:tabs>
        <w:ind w:right="788"/>
      </w:pPr>
      <w:r>
        <w:t>Средством</w:t>
      </w:r>
      <w:r>
        <w:rPr>
          <w:spacing w:val="39"/>
        </w:rPr>
        <w:t xml:space="preserve"> </w:t>
      </w:r>
      <w:r>
        <w:t>формирования</w:t>
      </w:r>
      <w:r>
        <w:tab/>
        <w:t>этих</w:t>
      </w:r>
      <w:r>
        <w:tab/>
        <w:t>действий</w:t>
      </w:r>
      <w:r>
        <w:rPr>
          <w:spacing w:val="37"/>
        </w:rPr>
        <w:t xml:space="preserve"> </w:t>
      </w:r>
      <w:r>
        <w:t>служит</w:t>
      </w:r>
      <w:r>
        <w:rPr>
          <w:spacing w:val="37"/>
        </w:rPr>
        <w:t xml:space="preserve"> </w:t>
      </w:r>
      <w:r>
        <w:t>соблюдение</w:t>
      </w:r>
      <w:r>
        <w:rPr>
          <w:spacing w:val="-13"/>
        </w:rPr>
        <w:t xml:space="preserve"> </w:t>
      </w:r>
      <w:r>
        <w:t>технологии</w:t>
      </w:r>
      <w:r>
        <w:rPr>
          <w:spacing w:val="36"/>
        </w:rPr>
        <w:t xml:space="preserve"> </w:t>
      </w:r>
      <w:r>
        <w:t>проблемного</w:t>
      </w:r>
      <w:r>
        <w:rPr>
          <w:spacing w:val="-57"/>
        </w:rPr>
        <w:t xml:space="preserve"> </w:t>
      </w:r>
      <w:r>
        <w:t>диалога</w:t>
      </w:r>
      <w:r>
        <w:rPr>
          <w:spacing w:val="58"/>
        </w:rPr>
        <w:t xml:space="preserve"> </w:t>
      </w:r>
      <w:r>
        <w:t>(побуждающий  и</w:t>
      </w:r>
      <w:r>
        <w:rPr>
          <w:spacing w:val="61"/>
        </w:rPr>
        <w:t xml:space="preserve"> </w:t>
      </w:r>
      <w:r>
        <w:t>подводящий</w:t>
      </w:r>
      <w:r>
        <w:rPr>
          <w:spacing w:val="-2"/>
        </w:rPr>
        <w:t xml:space="preserve"> </w:t>
      </w:r>
      <w:r>
        <w:t>диалог);</w:t>
      </w:r>
    </w:p>
    <w:p w:rsidR="00E033D8" w:rsidRDefault="00E033D8" w:rsidP="00583E00">
      <w:pPr>
        <w:pStyle w:val="a5"/>
        <w:widowControl w:val="0"/>
        <w:numPr>
          <w:ilvl w:val="0"/>
          <w:numId w:val="89"/>
        </w:numPr>
        <w:tabs>
          <w:tab w:val="left" w:pos="1819"/>
          <w:tab w:val="left" w:pos="2635"/>
          <w:tab w:val="left" w:pos="7336"/>
        </w:tabs>
        <w:autoSpaceDE w:val="0"/>
        <w:autoSpaceDN w:val="0"/>
        <w:spacing w:after="0" w:line="240" w:lineRule="auto"/>
        <w:ind w:right="795" w:firstLine="0"/>
        <w:contextualSpacing w:val="0"/>
        <w:rPr>
          <w:sz w:val="24"/>
        </w:rPr>
      </w:pPr>
      <w:r>
        <w:rPr>
          <w:sz w:val="24"/>
        </w:rPr>
        <w:t>уметь</w:t>
      </w:r>
      <w:r>
        <w:rPr>
          <w:sz w:val="24"/>
        </w:rPr>
        <w:tab/>
        <w:t>сотрудничать,</w:t>
      </w:r>
      <w:r>
        <w:rPr>
          <w:spacing w:val="88"/>
          <w:sz w:val="24"/>
        </w:rPr>
        <w:t xml:space="preserve"> </w:t>
      </w:r>
      <w:r>
        <w:rPr>
          <w:sz w:val="24"/>
        </w:rPr>
        <w:t>выполняя</w:t>
      </w:r>
      <w:r>
        <w:rPr>
          <w:spacing w:val="89"/>
          <w:sz w:val="24"/>
        </w:rPr>
        <w:t xml:space="preserve"> </w:t>
      </w:r>
      <w:r>
        <w:rPr>
          <w:sz w:val="24"/>
        </w:rPr>
        <w:t>различные</w:t>
      </w:r>
      <w:r>
        <w:rPr>
          <w:spacing w:val="88"/>
          <w:sz w:val="24"/>
        </w:rPr>
        <w:t xml:space="preserve"> </w:t>
      </w:r>
      <w:r>
        <w:rPr>
          <w:sz w:val="24"/>
        </w:rPr>
        <w:t>роли</w:t>
      </w:r>
      <w:r>
        <w:rPr>
          <w:sz w:val="24"/>
        </w:rPr>
        <w:tab/>
        <w:t>в</w:t>
      </w:r>
      <w:r>
        <w:rPr>
          <w:spacing w:val="28"/>
          <w:sz w:val="24"/>
        </w:rPr>
        <w:t xml:space="preserve"> </w:t>
      </w:r>
      <w:r>
        <w:rPr>
          <w:sz w:val="24"/>
        </w:rPr>
        <w:t>группе,</w:t>
      </w:r>
      <w:r>
        <w:rPr>
          <w:spacing w:val="29"/>
          <w:sz w:val="24"/>
        </w:rPr>
        <w:t xml:space="preserve"> </w:t>
      </w:r>
      <w:r>
        <w:rPr>
          <w:sz w:val="24"/>
        </w:rPr>
        <w:t>в</w:t>
      </w:r>
      <w:r>
        <w:rPr>
          <w:spacing w:val="14"/>
          <w:sz w:val="24"/>
        </w:rPr>
        <w:t xml:space="preserve"> </w:t>
      </w:r>
      <w:r>
        <w:rPr>
          <w:sz w:val="24"/>
        </w:rPr>
        <w:t>совместном</w:t>
      </w:r>
      <w:r>
        <w:rPr>
          <w:spacing w:val="13"/>
          <w:sz w:val="24"/>
        </w:rPr>
        <w:t xml:space="preserve"> </w:t>
      </w:r>
      <w:r>
        <w:rPr>
          <w:sz w:val="24"/>
        </w:rPr>
        <w:t>решении</w:t>
      </w:r>
      <w:r>
        <w:rPr>
          <w:spacing w:val="-57"/>
          <w:sz w:val="24"/>
        </w:rPr>
        <w:t xml:space="preserve"> </w:t>
      </w:r>
      <w:r>
        <w:rPr>
          <w:sz w:val="24"/>
        </w:rPr>
        <w:t>проблемы</w:t>
      </w:r>
      <w:r>
        <w:rPr>
          <w:spacing w:val="-1"/>
          <w:sz w:val="24"/>
        </w:rPr>
        <w:t xml:space="preserve"> </w:t>
      </w:r>
      <w:r>
        <w:rPr>
          <w:sz w:val="24"/>
        </w:rPr>
        <w:t>(задачи);</w:t>
      </w:r>
    </w:p>
    <w:p w:rsidR="00E033D8" w:rsidRDefault="00E033D8" w:rsidP="00583E00">
      <w:pPr>
        <w:pStyle w:val="a5"/>
        <w:widowControl w:val="0"/>
        <w:numPr>
          <w:ilvl w:val="0"/>
          <w:numId w:val="89"/>
        </w:numPr>
        <w:tabs>
          <w:tab w:val="left" w:pos="1785"/>
        </w:tabs>
        <w:autoSpaceDE w:val="0"/>
        <w:autoSpaceDN w:val="0"/>
        <w:spacing w:after="0" w:line="240" w:lineRule="auto"/>
        <w:ind w:left="1784" w:hanging="243"/>
        <w:contextualSpacing w:val="0"/>
        <w:rPr>
          <w:sz w:val="24"/>
        </w:rPr>
      </w:pPr>
      <w:r>
        <w:rPr>
          <w:sz w:val="24"/>
        </w:rPr>
        <w:t>уважительно</w:t>
      </w:r>
      <w:r>
        <w:rPr>
          <w:spacing w:val="-4"/>
          <w:sz w:val="24"/>
        </w:rPr>
        <w:t xml:space="preserve"> </w:t>
      </w:r>
      <w:r>
        <w:rPr>
          <w:sz w:val="24"/>
        </w:rPr>
        <w:t>относиться</w:t>
      </w:r>
      <w:r>
        <w:rPr>
          <w:spacing w:val="-4"/>
          <w:sz w:val="24"/>
        </w:rPr>
        <w:t xml:space="preserve"> </w:t>
      </w:r>
      <w:r>
        <w:rPr>
          <w:sz w:val="24"/>
        </w:rPr>
        <w:t>к</w:t>
      </w:r>
      <w:r>
        <w:rPr>
          <w:spacing w:val="52"/>
          <w:sz w:val="24"/>
        </w:rPr>
        <w:t xml:space="preserve"> </w:t>
      </w:r>
      <w:r>
        <w:rPr>
          <w:sz w:val="24"/>
        </w:rPr>
        <w:t>позиции</w:t>
      </w:r>
      <w:r>
        <w:rPr>
          <w:spacing w:val="-4"/>
          <w:sz w:val="24"/>
        </w:rPr>
        <w:t xml:space="preserve"> </w:t>
      </w:r>
      <w:r>
        <w:rPr>
          <w:sz w:val="24"/>
        </w:rPr>
        <w:t>другого,</w:t>
      </w:r>
      <w:r>
        <w:rPr>
          <w:spacing w:val="-2"/>
          <w:sz w:val="24"/>
        </w:rPr>
        <w:t xml:space="preserve"> </w:t>
      </w:r>
      <w:r>
        <w:rPr>
          <w:sz w:val="24"/>
        </w:rPr>
        <w:t>пытаться</w:t>
      </w:r>
      <w:r>
        <w:rPr>
          <w:spacing w:val="-3"/>
          <w:sz w:val="24"/>
        </w:rPr>
        <w:t xml:space="preserve"> </w:t>
      </w:r>
      <w:r>
        <w:rPr>
          <w:sz w:val="24"/>
        </w:rPr>
        <w:t>договариваться.</w:t>
      </w:r>
    </w:p>
    <w:p w:rsidR="00E033D8" w:rsidRDefault="00E033D8" w:rsidP="00E033D8">
      <w:pPr>
        <w:pStyle w:val="a7"/>
      </w:pPr>
      <w:r>
        <w:t>Средством</w:t>
      </w:r>
      <w:r>
        <w:rPr>
          <w:spacing w:val="56"/>
        </w:rPr>
        <w:t xml:space="preserve"> </w:t>
      </w:r>
      <w:r>
        <w:t>формирования</w:t>
      </w:r>
      <w:r>
        <w:rPr>
          <w:spacing w:val="52"/>
        </w:rPr>
        <w:t xml:space="preserve"> </w:t>
      </w:r>
      <w:r>
        <w:t>этих</w:t>
      </w:r>
      <w:r>
        <w:rPr>
          <w:spacing w:val="113"/>
        </w:rPr>
        <w:t xml:space="preserve"> </w:t>
      </w:r>
      <w:r>
        <w:t>действий</w:t>
      </w:r>
      <w:r>
        <w:rPr>
          <w:spacing w:val="56"/>
        </w:rPr>
        <w:t xml:space="preserve"> </w:t>
      </w:r>
      <w:r>
        <w:t>служит</w:t>
      </w:r>
      <w:r>
        <w:rPr>
          <w:spacing w:val="56"/>
        </w:rPr>
        <w:t xml:space="preserve"> </w:t>
      </w:r>
      <w:r>
        <w:t>организация</w:t>
      </w:r>
      <w:r>
        <w:rPr>
          <w:spacing w:val="-2"/>
        </w:rPr>
        <w:t xml:space="preserve"> </w:t>
      </w:r>
      <w:r>
        <w:t>работы</w:t>
      </w:r>
      <w:r>
        <w:rPr>
          <w:spacing w:val="-1"/>
        </w:rPr>
        <w:t xml:space="preserve"> </w:t>
      </w:r>
      <w:r>
        <w:t>в</w:t>
      </w:r>
      <w:r>
        <w:rPr>
          <w:spacing w:val="-3"/>
        </w:rPr>
        <w:t xml:space="preserve"> </w:t>
      </w:r>
      <w:r>
        <w:t>малых</w:t>
      </w:r>
      <w:r>
        <w:rPr>
          <w:spacing w:val="-1"/>
        </w:rPr>
        <w:t xml:space="preserve"> </w:t>
      </w:r>
      <w:r>
        <w:t>группах.</w:t>
      </w:r>
    </w:p>
    <w:p w:rsidR="00E033D8" w:rsidRDefault="00E033D8" w:rsidP="00E033D8">
      <w:pPr>
        <w:pStyle w:val="1"/>
        <w:spacing w:before="3"/>
      </w:pPr>
      <w:r>
        <w:t>Предметные</w:t>
      </w:r>
    </w:p>
    <w:p w:rsidR="00E033D8" w:rsidRDefault="00E033D8" w:rsidP="00583E00">
      <w:pPr>
        <w:pStyle w:val="2"/>
        <w:numPr>
          <w:ilvl w:val="0"/>
          <w:numId w:val="88"/>
        </w:numPr>
        <w:tabs>
          <w:tab w:val="num" w:pos="360"/>
          <w:tab w:val="left" w:pos="1935"/>
          <w:tab w:val="left" w:pos="1936"/>
          <w:tab w:val="left" w:pos="4027"/>
          <w:tab w:val="left" w:pos="4374"/>
          <w:tab w:val="left" w:pos="6164"/>
          <w:tab w:val="left" w:pos="7909"/>
          <w:tab w:val="left" w:pos="8926"/>
          <w:tab w:val="left" w:pos="10178"/>
        </w:tabs>
        <w:ind w:left="360" w:right="791" w:firstLine="0"/>
        <w:jc w:val="both"/>
      </w:pPr>
      <w:r>
        <w:t>Общекультурные</w:t>
      </w:r>
      <w:r>
        <w:tab/>
        <w:t>и</w:t>
      </w:r>
      <w:r>
        <w:tab/>
        <w:t>общетрудовые</w:t>
      </w:r>
      <w:r>
        <w:tab/>
        <w:t>компетенции.</w:t>
      </w:r>
      <w:r>
        <w:tab/>
        <w:t>Основы</w:t>
      </w:r>
      <w:r>
        <w:tab/>
        <w:t>культуры</w:t>
      </w:r>
      <w:r>
        <w:tab/>
        <w:t>труда,</w:t>
      </w:r>
      <w:r>
        <w:rPr>
          <w:spacing w:val="-57"/>
        </w:rPr>
        <w:t xml:space="preserve"> </w:t>
      </w:r>
      <w:r>
        <w:t>самообслуживание</w:t>
      </w:r>
    </w:p>
    <w:p w:rsidR="00E033D8" w:rsidRDefault="00E033D8" w:rsidP="00E033D8">
      <w:pPr>
        <w:pStyle w:val="a7"/>
        <w:spacing w:line="271" w:lineRule="exact"/>
      </w:pPr>
      <w:r>
        <w:t>Учащийся</w:t>
      </w:r>
      <w:r>
        <w:rPr>
          <w:spacing w:val="-3"/>
        </w:rPr>
        <w:t xml:space="preserve"> </w:t>
      </w:r>
      <w:r>
        <w:t>будет</w:t>
      </w:r>
      <w:r>
        <w:rPr>
          <w:spacing w:val="-3"/>
        </w:rPr>
        <w:t xml:space="preserve"> </w:t>
      </w:r>
      <w:r>
        <w:t>иметь</w:t>
      </w:r>
      <w:r>
        <w:rPr>
          <w:spacing w:val="-3"/>
        </w:rPr>
        <w:t xml:space="preserve"> </w:t>
      </w:r>
      <w:r>
        <w:t>представление:</w:t>
      </w:r>
    </w:p>
    <w:p w:rsidR="00E033D8" w:rsidRDefault="00E033D8" w:rsidP="00583E00">
      <w:pPr>
        <w:pStyle w:val="a5"/>
        <w:widowControl w:val="0"/>
        <w:numPr>
          <w:ilvl w:val="1"/>
          <w:numId w:val="88"/>
        </w:numPr>
        <w:tabs>
          <w:tab w:val="left" w:pos="2262"/>
        </w:tabs>
        <w:autoSpaceDE w:val="0"/>
        <w:autoSpaceDN w:val="0"/>
        <w:spacing w:after="0" w:line="240" w:lineRule="auto"/>
        <w:ind w:right="787"/>
        <w:contextualSpacing w:val="0"/>
        <w:jc w:val="both"/>
        <w:rPr>
          <w:sz w:val="24"/>
        </w:rPr>
      </w:pPr>
      <w:r>
        <w:rPr>
          <w:sz w:val="24"/>
        </w:rPr>
        <w:t>о творчестве и творческих профессиях, о мировых достижениях в области техники</w:t>
      </w:r>
      <w:r>
        <w:rPr>
          <w:spacing w:val="1"/>
          <w:sz w:val="24"/>
        </w:rPr>
        <w:t xml:space="preserve"> </w:t>
      </w:r>
      <w:r>
        <w:rPr>
          <w:sz w:val="24"/>
        </w:rPr>
        <w:t>и</w:t>
      </w:r>
      <w:r>
        <w:rPr>
          <w:spacing w:val="1"/>
          <w:sz w:val="24"/>
        </w:rPr>
        <w:t xml:space="preserve"> </w:t>
      </w:r>
      <w:r>
        <w:rPr>
          <w:sz w:val="24"/>
        </w:rPr>
        <w:t>искусства</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изученного),</w:t>
      </w:r>
      <w:r>
        <w:rPr>
          <w:spacing w:val="1"/>
          <w:sz w:val="24"/>
        </w:rPr>
        <w:t xml:space="preserve"> </w:t>
      </w:r>
      <w:r>
        <w:rPr>
          <w:sz w:val="24"/>
        </w:rPr>
        <w:t>о</w:t>
      </w:r>
      <w:r>
        <w:rPr>
          <w:spacing w:val="1"/>
          <w:sz w:val="24"/>
        </w:rPr>
        <w:t xml:space="preserve"> </w:t>
      </w:r>
      <w:r>
        <w:rPr>
          <w:sz w:val="24"/>
        </w:rPr>
        <w:t>наиболее</w:t>
      </w:r>
      <w:r>
        <w:rPr>
          <w:spacing w:val="1"/>
          <w:sz w:val="24"/>
        </w:rPr>
        <w:t xml:space="preserve"> </w:t>
      </w:r>
      <w:r>
        <w:rPr>
          <w:sz w:val="24"/>
        </w:rPr>
        <w:t>значимых</w:t>
      </w:r>
      <w:r>
        <w:rPr>
          <w:spacing w:val="1"/>
          <w:sz w:val="24"/>
        </w:rPr>
        <w:t xml:space="preserve"> </w:t>
      </w:r>
      <w:r>
        <w:rPr>
          <w:sz w:val="24"/>
        </w:rPr>
        <w:t>окружающих</w:t>
      </w:r>
      <w:r>
        <w:rPr>
          <w:spacing w:val="1"/>
          <w:sz w:val="24"/>
        </w:rPr>
        <w:t xml:space="preserve"> </w:t>
      </w:r>
      <w:r>
        <w:rPr>
          <w:sz w:val="24"/>
        </w:rPr>
        <w:t>производствах;</w:t>
      </w:r>
    </w:p>
    <w:p w:rsidR="00E033D8" w:rsidRDefault="00E033D8" w:rsidP="00583E00">
      <w:pPr>
        <w:pStyle w:val="a5"/>
        <w:widowControl w:val="0"/>
        <w:numPr>
          <w:ilvl w:val="1"/>
          <w:numId w:val="88"/>
        </w:numPr>
        <w:tabs>
          <w:tab w:val="left" w:pos="2262"/>
        </w:tabs>
        <w:autoSpaceDE w:val="0"/>
        <w:autoSpaceDN w:val="0"/>
        <w:spacing w:after="0" w:line="240" w:lineRule="auto"/>
        <w:ind w:right="796"/>
        <w:contextualSpacing w:val="0"/>
        <w:jc w:val="both"/>
        <w:rPr>
          <w:sz w:val="24"/>
        </w:rPr>
      </w:pPr>
      <w:r>
        <w:rPr>
          <w:sz w:val="24"/>
        </w:rPr>
        <w:t>об</w:t>
      </w:r>
      <w:r>
        <w:rPr>
          <w:spacing w:val="1"/>
          <w:sz w:val="24"/>
        </w:rPr>
        <w:t xml:space="preserve"> </w:t>
      </w:r>
      <w:r>
        <w:rPr>
          <w:sz w:val="24"/>
        </w:rPr>
        <w:t>основных</w:t>
      </w:r>
      <w:r>
        <w:rPr>
          <w:spacing w:val="1"/>
          <w:sz w:val="24"/>
        </w:rPr>
        <w:t xml:space="preserve"> </w:t>
      </w:r>
      <w:r>
        <w:rPr>
          <w:sz w:val="24"/>
        </w:rPr>
        <w:t>правилах</w:t>
      </w:r>
      <w:r>
        <w:rPr>
          <w:spacing w:val="1"/>
          <w:sz w:val="24"/>
        </w:rPr>
        <w:t xml:space="preserve"> </w:t>
      </w:r>
      <w:r>
        <w:rPr>
          <w:sz w:val="24"/>
        </w:rPr>
        <w:t>дизайна</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учете</w:t>
      </w:r>
      <w:r>
        <w:rPr>
          <w:spacing w:val="61"/>
          <w:sz w:val="24"/>
        </w:rPr>
        <w:t xml:space="preserve"> </w:t>
      </w:r>
      <w:r>
        <w:rPr>
          <w:sz w:val="24"/>
        </w:rPr>
        <w:t>при</w:t>
      </w:r>
      <w:r>
        <w:rPr>
          <w:spacing w:val="61"/>
          <w:sz w:val="24"/>
        </w:rPr>
        <w:t xml:space="preserve"> </w:t>
      </w:r>
      <w:r>
        <w:rPr>
          <w:sz w:val="24"/>
        </w:rPr>
        <w:t>конструировании</w:t>
      </w:r>
      <w:r>
        <w:rPr>
          <w:spacing w:val="61"/>
          <w:sz w:val="24"/>
        </w:rPr>
        <w:t xml:space="preserve"> </w:t>
      </w:r>
      <w:r>
        <w:rPr>
          <w:sz w:val="24"/>
        </w:rPr>
        <w:t>изделий</w:t>
      </w:r>
      <w:r>
        <w:rPr>
          <w:spacing w:val="1"/>
          <w:sz w:val="24"/>
        </w:rPr>
        <w:t xml:space="preserve"> </w:t>
      </w:r>
      <w:r>
        <w:rPr>
          <w:sz w:val="24"/>
        </w:rPr>
        <w:t>(единство</w:t>
      </w:r>
      <w:r>
        <w:rPr>
          <w:spacing w:val="-1"/>
          <w:sz w:val="24"/>
        </w:rPr>
        <w:t xml:space="preserve"> </w:t>
      </w:r>
      <w:r>
        <w:rPr>
          <w:sz w:val="24"/>
        </w:rPr>
        <w:t>формы, функции</w:t>
      </w:r>
      <w:r>
        <w:rPr>
          <w:spacing w:val="-2"/>
          <w:sz w:val="24"/>
        </w:rPr>
        <w:t xml:space="preserve"> </w:t>
      </w:r>
      <w:r>
        <w:rPr>
          <w:sz w:val="24"/>
        </w:rPr>
        <w:t>и декора;</w:t>
      </w:r>
      <w:r>
        <w:rPr>
          <w:spacing w:val="-1"/>
          <w:sz w:val="24"/>
        </w:rPr>
        <w:t xml:space="preserve"> </w:t>
      </w:r>
      <w:r>
        <w:rPr>
          <w:sz w:val="24"/>
        </w:rPr>
        <w:t>стилевая гармония);</w:t>
      </w:r>
    </w:p>
    <w:p w:rsidR="00E033D8" w:rsidRDefault="00E033D8" w:rsidP="00583E00">
      <w:pPr>
        <w:pStyle w:val="a5"/>
        <w:widowControl w:val="0"/>
        <w:numPr>
          <w:ilvl w:val="1"/>
          <w:numId w:val="88"/>
        </w:numPr>
        <w:tabs>
          <w:tab w:val="left" w:pos="2262"/>
        </w:tabs>
        <w:autoSpaceDE w:val="0"/>
        <w:autoSpaceDN w:val="0"/>
        <w:spacing w:after="0" w:line="240" w:lineRule="auto"/>
        <w:ind w:left="1542" w:right="3278" w:firstLine="359"/>
        <w:contextualSpacing w:val="0"/>
        <w:jc w:val="both"/>
        <w:rPr>
          <w:sz w:val="24"/>
        </w:rPr>
      </w:pPr>
      <w:r>
        <w:rPr>
          <w:sz w:val="24"/>
        </w:rPr>
        <w:t>о правилах безопасного пользования бытовыми приборами.</w:t>
      </w:r>
      <w:r>
        <w:rPr>
          <w:spacing w:val="-57"/>
          <w:sz w:val="24"/>
        </w:rPr>
        <w:t xml:space="preserve"> </w:t>
      </w:r>
      <w:r>
        <w:rPr>
          <w:sz w:val="24"/>
        </w:rPr>
        <w:t>Уметь:</w:t>
      </w:r>
    </w:p>
    <w:p w:rsidR="00E033D8" w:rsidRDefault="00E033D8" w:rsidP="00583E00">
      <w:pPr>
        <w:pStyle w:val="a5"/>
        <w:widowControl w:val="0"/>
        <w:numPr>
          <w:ilvl w:val="2"/>
          <w:numId w:val="88"/>
        </w:numPr>
        <w:tabs>
          <w:tab w:val="left" w:pos="2382"/>
        </w:tabs>
        <w:autoSpaceDE w:val="0"/>
        <w:autoSpaceDN w:val="0"/>
        <w:spacing w:before="1" w:after="0" w:line="240" w:lineRule="auto"/>
        <w:ind w:right="787"/>
        <w:contextualSpacing w:val="0"/>
        <w:jc w:val="both"/>
        <w:rPr>
          <w:sz w:val="24"/>
        </w:rPr>
      </w:pPr>
      <w:r>
        <w:rPr>
          <w:sz w:val="24"/>
        </w:rPr>
        <w:t>организовывать</w:t>
      </w:r>
      <w:r>
        <w:rPr>
          <w:spacing w:val="60"/>
          <w:sz w:val="24"/>
        </w:rPr>
        <w:t xml:space="preserve"> </w:t>
      </w:r>
      <w:r>
        <w:rPr>
          <w:sz w:val="24"/>
        </w:rPr>
        <w:t>и</w:t>
      </w:r>
      <w:r>
        <w:rPr>
          <w:spacing w:val="60"/>
          <w:sz w:val="24"/>
        </w:rPr>
        <w:t xml:space="preserve"> </w:t>
      </w:r>
      <w:r>
        <w:rPr>
          <w:sz w:val="24"/>
        </w:rPr>
        <w:t>выполнять</w:t>
      </w:r>
      <w:r>
        <w:rPr>
          <w:spacing w:val="60"/>
          <w:sz w:val="24"/>
        </w:rPr>
        <w:t xml:space="preserve"> </w:t>
      </w:r>
      <w:r>
        <w:rPr>
          <w:sz w:val="24"/>
        </w:rPr>
        <w:t>свою</w:t>
      </w:r>
      <w:r>
        <w:rPr>
          <w:spacing w:val="60"/>
          <w:sz w:val="24"/>
        </w:rPr>
        <w:t xml:space="preserve"> </w:t>
      </w:r>
      <w:r>
        <w:rPr>
          <w:sz w:val="24"/>
        </w:rPr>
        <w:t>художественно-практическую</w:t>
      </w:r>
      <w:r>
        <w:rPr>
          <w:spacing w:val="60"/>
          <w:sz w:val="24"/>
        </w:rPr>
        <w:t xml:space="preserve"> </w:t>
      </w:r>
      <w:r>
        <w:rPr>
          <w:sz w:val="24"/>
        </w:rPr>
        <w:t>деятельность</w:t>
      </w:r>
      <w:r>
        <w:rPr>
          <w:spacing w:val="1"/>
          <w:sz w:val="24"/>
        </w:rPr>
        <w:t xml:space="preserve"> </w:t>
      </w:r>
      <w:r>
        <w:rPr>
          <w:sz w:val="24"/>
        </w:rPr>
        <w:t>в</w:t>
      </w:r>
      <w:r>
        <w:rPr>
          <w:spacing w:val="-2"/>
          <w:sz w:val="24"/>
        </w:rPr>
        <w:t xml:space="preserve"> </w:t>
      </w:r>
      <w:r>
        <w:rPr>
          <w:sz w:val="24"/>
        </w:rPr>
        <w:t>соответствии с</w:t>
      </w:r>
      <w:r>
        <w:rPr>
          <w:spacing w:val="-1"/>
          <w:sz w:val="24"/>
        </w:rPr>
        <w:t xml:space="preserve"> </w:t>
      </w:r>
      <w:r>
        <w:rPr>
          <w:sz w:val="24"/>
        </w:rPr>
        <w:t>собственным</w:t>
      </w:r>
      <w:r>
        <w:rPr>
          <w:spacing w:val="-2"/>
          <w:sz w:val="24"/>
        </w:rPr>
        <w:t xml:space="preserve"> </w:t>
      </w:r>
      <w:r>
        <w:rPr>
          <w:sz w:val="24"/>
        </w:rPr>
        <w:t>замыслом;</w:t>
      </w:r>
    </w:p>
    <w:p w:rsidR="00E033D8" w:rsidRDefault="00E033D8" w:rsidP="00583E00">
      <w:pPr>
        <w:pStyle w:val="a5"/>
        <w:widowControl w:val="0"/>
        <w:numPr>
          <w:ilvl w:val="2"/>
          <w:numId w:val="88"/>
        </w:numPr>
        <w:tabs>
          <w:tab w:val="left" w:pos="2381"/>
          <w:tab w:val="left" w:pos="2382"/>
        </w:tabs>
        <w:autoSpaceDE w:val="0"/>
        <w:autoSpaceDN w:val="0"/>
        <w:spacing w:after="0" w:line="240" w:lineRule="auto"/>
        <w:ind w:left="1542" w:right="785" w:firstLine="479"/>
        <w:contextualSpacing w:val="0"/>
        <w:rPr>
          <w:sz w:val="24"/>
        </w:rPr>
      </w:pPr>
      <w:r>
        <w:rPr>
          <w:sz w:val="24"/>
        </w:rPr>
        <w:t>использовать</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умения,</w:t>
      </w:r>
      <w:r>
        <w:rPr>
          <w:spacing w:val="1"/>
          <w:sz w:val="24"/>
        </w:rPr>
        <w:t xml:space="preserve"> </w:t>
      </w:r>
      <w:r>
        <w:rPr>
          <w:sz w:val="24"/>
        </w:rPr>
        <w:t>приобретенные</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изучения</w:t>
      </w:r>
      <w:r>
        <w:rPr>
          <w:spacing w:val="1"/>
          <w:sz w:val="24"/>
        </w:rPr>
        <w:t xml:space="preserve"> </w:t>
      </w:r>
      <w:r>
        <w:rPr>
          <w:sz w:val="24"/>
        </w:rPr>
        <w:t>технологии,</w:t>
      </w:r>
      <w:r>
        <w:rPr>
          <w:spacing w:val="1"/>
          <w:sz w:val="24"/>
        </w:rPr>
        <w:t xml:space="preserve"> </w:t>
      </w:r>
      <w:r>
        <w:rPr>
          <w:sz w:val="24"/>
        </w:rPr>
        <w:t>изобразительного</w:t>
      </w:r>
      <w:r>
        <w:rPr>
          <w:spacing w:val="17"/>
          <w:sz w:val="24"/>
        </w:rPr>
        <w:t xml:space="preserve"> </w:t>
      </w:r>
      <w:r>
        <w:rPr>
          <w:sz w:val="24"/>
        </w:rPr>
        <w:t>искусства</w:t>
      </w:r>
      <w:r>
        <w:rPr>
          <w:spacing w:val="17"/>
          <w:sz w:val="24"/>
        </w:rPr>
        <w:t xml:space="preserve"> </w:t>
      </w:r>
      <w:r>
        <w:rPr>
          <w:sz w:val="24"/>
        </w:rPr>
        <w:t>и</w:t>
      </w:r>
      <w:r>
        <w:rPr>
          <w:spacing w:val="18"/>
          <w:sz w:val="24"/>
        </w:rPr>
        <w:t xml:space="preserve"> </w:t>
      </w:r>
      <w:r>
        <w:rPr>
          <w:sz w:val="24"/>
        </w:rPr>
        <w:t>других</w:t>
      </w:r>
      <w:r>
        <w:rPr>
          <w:spacing w:val="22"/>
          <w:sz w:val="24"/>
        </w:rPr>
        <w:t xml:space="preserve"> </w:t>
      </w:r>
      <w:r>
        <w:rPr>
          <w:sz w:val="24"/>
        </w:rPr>
        <w:t>учебных</w:t>
      </w:r>
      <w:r>
        <w:rPr>
          <w:spacing w:val="19"/>
          <w:sz w:val="24"/>
        </w:rPr>
        <w:t xml:space="preserve"> </w:t>
      </w:r>
      <w:r>
        <w:rPr>
          <w:sz w:val="24"/>
        </w:rPr>
        <w:t>предметов,</w:t>
      </w:r>
      <w:r>
        <w:rPr>
          <w:spacing w:val="17"/>
          <w:sz w:val="24"/>
        </w:rPr>
        <w:t xml:space="preserve"> </w:t>
      </w:r>
      <w:r>
        <w:rPr>
          <w:sz w:val="24"/>
        </w:rPr>
        <w:t>в</w:t>
      </w:r>
      <w:r>
        <w:rPr>
          <w:spacing w:val="17"/>
          <w:sz w:val="24"/>
        </w:rPr>
        <w:t xml:space="preserve"> </w:t>
      </w:r>
      <w:r>
        <w:rPr>
          <w:sz w:val="24"/>
        </w:rPr>
        <w:t>собственной</w:t>
      </w:r>
      <w:r>
        <w:rPr>
          <w:spacing w:val="18"/>
          <w:sz w:val="24"/>
        </w:rPr>
        <w:t xml:space="preserve"> </w:t>
      </w:r>
      <w:r>
        <w:rPr>
          <w:sz w:val="24"/>
        </w:rPr>
        <w:t>творческой</w:t>
      </w:r>
      <w:r>
        <w:rPr>
          <w:spacing w:val="-57"/>
          <w:sz w:val="24"/>
        </w:rPr>
        <w:t xml:space="preserve"> </w:t>
      </w:r>
      <w:r>
        <w:rPr>
          <w:sz w:val="24"/>
        </w:rPr>
        <w:t>деятельности;</w:t>
      </w:r>
    </w:p>
    <w:p w:rsidR="00E033D8" w:rsidRDefault="00E033D8" w:rsidP="00583E00">
      <w:pPr>
        <w:pStyle w:val="a5"/>
        <w:widowControl w:val="0"/>
        <w:numPr>
          <w:ilvl w:val="2"/>
          <w:numId w:val="88"/>
        </w:numPr>
        <w:tabs>
          <w:tab w:val="left" w:pos="2381"/>
          <w:tab w:val="left" w:pos="2382"/>
        </w:tabs>
        <w:autoSpaceDE w:val="0"/>
        <w:autoSpaceDN w:val="0"/>
        <w:spacing w:after="0" w:line="240" w:lineRule="auto"/>
        <w:contextualSpacing w:val="0"/>
        <w:rPr>
          <w:sz w:val="24"/>
        </w:rPr>
      </w:pPr>
      <w:r>
        <w:rPr>
          <w:sz w:val="24"/>
        </w:rPr>
        <w:t>бережно</w:t>
      </w:r>
      <w:r>
        <w:rPr>
          <w:spacing w:val="-1"/>
          <w:sz w:val="24"/>
        </w:rPr>
        <w:t xml:space="preserve"> </w:t>
      </w:r>
      <w:r>
        <w:rPr>
          <w:sz w:val="24"/>
        </w:rPr>
        <w:t>относиться</w:t>
      </w:r>
      <w:r>
        <w:rPr>
          <w:spacing w:val="-1"/>
          <w:sz w:val="24"/>
        </w:rPr>
        <w:t xml:space="preserve"> </w:t>
      </w:r>
      <w:r>
        <w:rPr>
          <w:sz w:val="24"/>
        </w:rPr>
        <w:t>и</w:t>
      </w:r>
      <w:r>
        <w:rPr>
          <w:spacing w:val="-3"/>
          <w:sz w:val="24"/>
        </w:rPr>
        <w:t xml:space="preserve"> </w:t>
      </w:r>
      <w:r>
        <w:rPr>
          <w:sz w:val="24"/>
        </w:rPr>
        <w:t>защищать природу</w:t>
      </w:r>
      <w:r>
        <w:rPr>
          <w:spacing w:val="-9"/>
          <w:sz w:val="24"/>
        </w:rPr>
        <w:t xml:space="preserve"> </w:t>
      </w:r>
      <w:r>
        <w:rPr>
          <w:sz w:val="24"/>
        </w:rPr>
        <w:t>и</w:t>
      </w:r>
      <w:r>
        <w:rPr>
          <w:spacing w:val="-1"/>
          <w:sz w:val="24"/>
        </w:rPr>
        <w:t xml:space="preserve"> </w:t>
      </w:r>
      <w:r>
        <w:rPr>
          <w:sz w:val="24"/>
        </w:rPr>
        <w:t>материальный</w:t>
      </w:r>
      <w:r>
        <w:rPr>
          <w:spacing w:val="-1"/>
          <w:sz w:val="24"/>
        </w:rPr>
        <w:t xml:space="preserve"> </w:t>
      </w:r>
      <w:r>
        <w:rPr>
          <w:sz w:val="24"/>
        </w:rPr>
        <w:t>мир;</w:t>
      </w:r>
    </w:p>
    <w:p w:rsidR="00E033D8" w:rsidRDefault="00E033D8" w:rsidP="00583E00">
      <w:pPr>
        <w:pStyle w:val="a5"/>
        <w:widowControl w:val="0"/>
        <w:numPr>
          <w:ilvl w:val="2"/>
          <w:numId w:val="88"/>
        </w:numPr>
        <w:tabs>
          <w:tab w:val="left" w:pos="2382"/>
        </w:tabs>
        <w:autoSpaceDE w:val="0"/>
        <w:autoSpaceDN w:val="0"/>
        <w:spacing w:after="0" w:line="240" w:lineRule="auto"/>
        <w:ind w:right="791"/>
        <w:contextualSpacing w:val="0"/>
        <w:jc w:val="both"/>
        <w:rPr>
          <w:sz w:val="24"/>
        </w:rPr>
      </w:pPr>
      <w:r>
        <w:rPr>
          <w:sz w:val="24"/>
        </w:rPr>
        <w:t>безопасно</w:t>
      </w:r>
      <w:r>
        <w:rPr>
          <w:spacing w:val="1"/>
          <w:sz w:val="24"/>
        </w:rPr>
        <w:t xml:space="preserve"> </w:t>
      </w:r>
      <w:r>
        <w:rPr>
          <w:sz w:val="24"/>
        </w:rPr>
        <w:t>пользоваться</w:t>
      </w:r>
      <w:r>
        <w:rPr>
          <w:spacing w:val="1"/>
          <w:sz w:val="24"/>
        </w:rPr>
        <w:t xml:space="preserve"> </w:t>
      </w:r>
      <w:r>
        <w:rPr>
          <w:sz w:val="24"/>
        </w:rPr>
        <w:t>бытовыми</w:t>
      </w:r>
      <w:r>
        <w:rPr>
          <w:spacing w:val="1"/>
          <w:sz w:val="24"/>
        </w:rPr>
        <w:t xml:space="preserve"> </w:t>
      </w:r>
      <w:r>
        <w:rPr>
          <w:sz w:val="24"/>
        </w:rPr>
        <w:t>приборами</w:t>
      </w:r>
      <w:r>
        <w:rPr>
          <w:spacing w:val="1"/>
          <w:sz w:val="24"/>
        </w:rPr>
        <w:t xml:space="preserve"> </w:t>
      </w:r>
      <w:r>
        <w:rPr>
          <w:sz w:val="24"/>
        </w:rPr>
        <w:t>(розетками,</w:t>
      </w:r>
      <w:r>
        <w:rPr>
          <w:spacing w:val="1"/>
          <w:sz w:val="24"/>
        </w:rPr>
        <w:t xml:space="preserve"> </w:t>
      </w:r>
      <w:r>
        <w:rPr>
          <w:sz w:val="24"/>
        </w:rPr>
        <w:t>электрочайником,</w:t>
      </w:r>
      <w:r>
        <w:rPr>
          <w:spacing w:val="1"/>
          <w:sz w:val="24"/>
        </w:rPr>
        <w:t xml:space="preserve"> </w:t>
      </w:r>
      <w:r>
        <w:rPr>
          <w:sz w:val="24"/>
        </w:rPr>
        <w:t>компьютером);</w:t>
      </w:r>
      <w:r>
        <w:rPr>
          <w:spacing w:val="1"/>
          <w:sz w:val="24"/>
        </w:rPr>
        <w:t xml:space="preserve"> </w:t>
      </w:r>
      <w:r>
        <w:rPr>
          <w:sz w:val="24"/>
        </w:rPr>
        <w:t>выполнять</w:t>
      </w:r>
      <w:r>
        <w:rPr>
          <w:spacing w:val="1"/>
          <w:sz w:val="24"/>
        </w:rPr>
        <w:t xml:space="preserve"> </w:t>
      </w:r>
      <w:r>
        <w:rPr>
          <w:sz w:val="24"/>
        </w:rPr>
        <w:t>простой</w:t>
      </w:r>
      <w:r>
        <w:rPr>
          <w:spacing w:val="1"/>
          <w:sz w:val="24"/>
        </w:rPr>
        <w:t xml:space="preserve"> </w:t>
      </w:r>
      <w:r>
        <w:rPr>
          <w:sz w:val="24"/>
        </w:rPr>
        <w:t>ремонт</w:t>
      </w:r>
      <w:r>
        <w:rPr>
          <w:spacing w:val="1"/>
          <w:sz w:val="24"/>
        </w:rPr>
        <w:t xml:space="preserve"> </w:t>
      </w:r>
      <w:r>
        <w:rPr>
          <w:sz w:val="24"/>
        </w:rPr>
        <w:t>одежды</w:t>
      </w:r>
      <w:r>
        <w:rPr>
          <w:spacing w:val="1"/>
          <w:sz w:val="24"/>
        </w:rPr>
        <w:t xml:space="preserve"> </w:t>
      </w:r>
      <w:r>
        <w:rPr>
          <w:sz w:val="24"/>
        </w:rPr>
        <w:t>(пришивать</w:t>
      </w:r>
      <w:r>
        <w:rPr>
          <w:spacing w:val="60"/>
          <w:sz w:val="24"/>
        </w:rPr>
        <w:t xml:space="preserve"> </w:t>
      </w:r>
      <w:r>
        <w:rPr>
          <w:sz w:val="24"/>
        </w:rPr>
        <w:t>пуговицы,</w:t>
      </w:r>
      <w:r>
        <w:rPr>
          <w:spacing w:val="1"/>
          <w:sz w:val="24"/>
        </w:rPr>
        <w:t xml:space="preserve"> </w:t>
      </w:r>
      <w:r>
        <w:rPr>
          <w:sz w:val="24"/>
        </w:rPr>
        <w:t>сшивать разрывы по шву).</w:t>
      </w:r>
    </w:p>
    <w:p w:rsidR="00E033D8" w:rsidRDefault="00E033D8" w:rsidP="00E033D8">
      <w:pPr>
        <w:pStyle w:val="a7"/>
        <w:spacing w:before="5"/>
      </w:pPr>
    </w:p>
    <w:p w:rsidR="00E033D8" w:rsidRDefault="00E033D8" w:rsidP="00583E00">
      <w:pPr>
        <w:pStyle w:val="2"/>
        <w:numPr>
          <w:ilvl w:val="0"/>
          <w:numId w:val="88"/>
        </w:numPr>
        <w:tabs>
          <w:tab w:val="num" w:pos="360"/>
          <w:tab w:val="left" w:pos="1843"/>
        </w:tabs>
        <w:ind w:left="1842" w:hanging="301"/>
        <w:jc w:val="both"/>
      </w:pPr>
      <w:r>
        <w:t>Технология</w:t>
      </w:r>
      <w:r>
        <w:rPr>
          <w:spacing w:val="-4"/>
        </w:rPr>
        <w:t xml:space="preserve"> </w:t>
      </w:r>
      <w:r>
        <w:t>ручной</w:t>
      </w:r>
      <w:r>
        <w:rPr>
          <w:spacing w:val="-4"/>
        </w:rPr>
        <w:t xml:space="preserve"> </w:t>
      </w:r>
      <w:r>
        <w:t>обработки</w:t>
      </w:r>
      <w:r>
        <w:rPr>
          <w:spacing w:val="-4"/>
        </w:rPr>
        <w:t xml:space="preserve"> </w:t>
      </w:r>
      <w:r>
        <w:t>материалов.</w:t>
      </w:r>
      <w:r>
        <w:rPr>
          <w:spacing w:val="-3"/>
        </w:rPr>
        <w:t xml:space="preserve"> </w:t>
      </w:r>
      <w:r>
        <w:t>Основы</w:t>
      </w:r>
      <w:r>
        <w:rPr>
          <w:spacing w:val="-4"/>
        </w:rPr>
        <w:t xml:space="preserve"> </w:t>
      </w:r>
      <w:r>
        <w:t>графической</w:t>
      </w:r>
      <w:r>
        <w:rPr>
          <w:spacing w:val="-3"/>
        </w:rPr>
        <w:t xml:space="preserve"> </w:t>
      </w:r>
      <w:r>
        <w:t>грамоты</w:t>
      </w:r>
    </w:p>
    <w:p w:rsidR="00E033D8" w:rsidRDefault="00E033D8" w:rsidP="00E033D8">
      <w:pPr>
        <w:pStyle w:val="a7"/>
        <w:spacing w:line="274" w:lineRule="exact"/>
      </w:pPr>
      <w:r>
        <w:t>Знать:</w:t>
      </w:r>
    </w:p>
    <w:p w:rsidR="00E033D8" w:rsidRDefault="00E033D8" w:rsidP="00583E00">
      <w:pPr>
        <w:pStyle w:val="a5"/>
        <w:widowControl w:val="0"/>
        <w:numPr>
          <w:ilvl w:val="1"/>
          <w:numId w:val="88"/>
        </w:numPr>
        <w:tabs>
          <w:tab w:val="left" w:pos="2261"/>
          <w:tab w:val="left" w:pos="2262"/>
        </w:tabs>
        <w:autoSpaceDE w:val="0"/>
        <w:autoSpaceDN w:val="0"/>
        <w:spacing w:after="0" w:line="240" w:lineRule="auto"/>
        <w:ind w:right="791"/>
        <w:contextualSpacing w:val="0"/>
        <w:rPr>
          <w:sz w:val="24"/>
        </w:rPr>
      </w:pPr>
      <w:r>
        <w:rPr>
          <w:sz w:val="24"/>
        </w:rPr>
        <w:t>названия</w:t>
      </w:r>
      <w:r>
        <w:rPr>
          <w:spacing w:val="29"/>
          <w:sz w:val="24"/>
        </w:rPr>
        <w:t xml:space="preserve"> </w:t>
      </w:r>
      <w:r>
        <w:rPr>
          <w:sz w:val="24"/>
        </w:rPr>
        <w:t>и</w:t>
      </w:r>
      <w:r>
        <w:rPr>
          <w:spacing w:val="30"/>
          <w:sz w:val="24"/>
        </w:rPr>
        <w:t xml:space="preserve"> </w:t>
      </w:r>
      <w:r>
        <w:rPr>
          <w:sz w:val="24"/>
        </w:rPr>
        <w:t>свойства</w:t>
      </w:r>
      <w:r>
        <w:rPr>
          <w:spacing w:val="29"/>
          <w:sz w:val="24"/>
        </w:rPr>
        <w:t xml:space="preserve"> </w:t>
      </w:r>
      <w:r>
        <w:rPr>
          <w:sz w:val="24"/>
        </w:rPr>
        <w:t>наиболее</w:t>
      </w:r>
      <w:r>
        <w:rPr>
          <w:spacing w:val="30"/>
          <w:sz w:val="24"/>
        </w:rPr>
        <w:t xml:space="preserve"> </w:t>
      </w:r>
      <w:r>
        <w:rPr>
          <w:sz w:val="24"/>
        </w:rPr>
        <w:t>распространенных</w:t>
      </w:r>
      <w:r>
        <w:rPr>
          <w:spacing w:val="30"/>
          <w:sz w:val="24"/>
        </w:rPr>
        <w:t xml:space="preserve"> </w:t>
      </w:r>
      <w:r>
        <w:rPr>
          <w:sz w:val="24"/>
        </w:rPr>
        <w:t>искусственных</w:t>
      </w:r>
      <w:r>
        <w:rPr>
          <w:spacing w:val="31"/>
          <w:sz w:val="24"/>
        </w:rPr>
        <w:t xml:space="preserve"> </w:t>
      </w:r>
      <w:r>
        <w:rPr>
          <w:sz w:val="24"/>
        </w:rPr>
        <w:t>и</w:t>
      </w:r>
      <w:r>
        <w:rPr>
          <w:spacing w:val="29"/>
          <w:sz w:val="24"/>
        </w:rPr>
        <w:t xml:space="preserve"> </w:t>
      </w:r>
      <w:r>
        <w:rPr>
          <w:sz w:val="24"/>
        </w:rPr>
        <w:t>синтетических</w:t>
      </w:r>
      <w:r>
        <w:rPr>
          <w:spacing w:val="-57"/>
          <w:sz w:val="24"/>
        </w:rPr>
        <w:t xml:space="preserve"> </w:t>
      </w:r>
      <w:r>
        <w:rPr>
          <w:sz w:val="24"/>
        </w:rPr>
        <w:t>материалов</w:t>
      </w:r>
      <w:r>
        <w:rPr>
          <w:spacing w:val="-2"/>
          <w:sz w:val="24"/>
        </w:rPr>
        <w:t xml:space="preserve"> </w:t>
      </w:r>
      <w:r>
        <w:rPr>
          <w:sz w:val="24"/>
        </w:rPr>
        <w:t>(бумаги, металлов, тканей);</w:t>
      </w:r>
    </w:p>
    <w:p w:rsidR="00E033D8" w:rsidRDefault="00E033D8" w:rsidP="00583E00">
      <w:pPr>
        <w:pStyle w:val="a5"/>
        <w:widowControl w:val="0"/>
        <w:numPr>
          <w:ilvl w:val="1"/>
          <w:numId w:val="88"/>
        </w:numPr>
        <w:tabs>
          <w:tab w:val="left" w:pos="2261"/>
          <w:tab w:val="left" w:pos="2262"/>
          <w:tab w:val="left" w:pos="4526"/>
          <w:tab w:val="left" w:pos="5437"/>
          <w:tab w:val="left" w:pos="5775"/>
          <w:tab w:val="left" w:pos="7229"/>
          <w:tab w:val="left" w:pos="8370"/>
          <w:tab w:val="left" w:pos="9581"/>
          <w:tab w:val="left" w:pos="9898"/>
        </w:tabs>
        <w:autoSpaceDE w:val="0"/>
        <w:autoSpaceDN w:val="0"/>
        <w:spacing w:after="0" w:line="240" w:lineRule="auto"/>
        <w:ind w:right="791"/>
        <w:contextualSpacing w:val="0"/>
        <w:rPr>
          <w:sz w:val="24"/>
        </w:rPr>
      </w:pPr>
      <w:r>
        <w:rPr>
          <w:sz w:val="24"/>
        </w:rPr>
        <w:t>последовательность</w:t>
      </w:r>
      <w:r>
        <w:rPr>
          <w:sz w:val="24"/>
        </w:rPr>
        <w:tab/>
        <w:t>чтения</w:t>
      </w:r>
      <w:r>
        <w:rPr>
          <w:sz w:val="24"/>
        </w:rPr>
        <w:tab/>
        <w:t>и</w:t>
      </w:r>
      <w:r>
        <w:rPr>
          <w:sz w:val="24"/>
        </w:rPr>
        <w:tab/>
        <w:t>выполнения</w:t>
      </w:r>
      <w:r>
        <w:rPr>
          <w:sz w:val="24"/>
        </w:rPr>
        <w:tab/>
        <w:t>разметки</w:t>
      </w:r>
      <w:r>
        <w:rPr>
          <w:sz w:val="24"/>
        </w:rPr>
        <w:tab/>
        <w:t>разверток</w:t>
      </w:r>
      <w:r>
        <w:rPr>
          <w:sz w:val="24"/>
        </w:rPr>
        <w:tab/>
        <w:t>с</w:t>
      </w:r>
      <w:r>
        <w:rPr>
          <w:sz w:val="24"/>
        </w:rPr>
        <w:tab/>
      </w:r>
      <w:r>
        <w:rPr>
          <w:spacing w:val="-1"/>
          <w:sz w:val="24"/>
        </w:rPr>
        <w:t>помощью</w:t>
      </w:r>
      <w:r>
        <w:rPr>
          <w:spacing w:val="-57"/>
          <w:sz w:val="24"/>
        </w:rPr>
        <w:t xml:space="preserve"> </w:t>
      </w:r>
      <w:r>
        <w:rPr>
          <w:sz w:val="24"/>
        </w:rPr>
        <w:t>чертежных</w:t>
      </w:r>
      <w:r>
        <w:rPr>
          <w:spacing w:val="2"/>
          <w:sz w:val="24"/>
        </w:rPr>
        <w:t xml:space="preserve"> </w:t>
      </w:r>
      <w:r>
        <w:rPr>
          <w:sz w:val="24"/>
        </w:rPr>
        <w:t>инструментов;</w:t>
      </w:r>
    </w:p>
    <w:p w:rsidR="00E033D8" w:rsidRDefault="00E033D8" w:rsidP="00583E00">
      <w:pPr>
        <w:pStyle w:val="a5"/>
        <w:widowControl w:val="0"/>
        <w:numPr>
          <w:ilvl w:val="1"/>
          <w:numId w:val="88"/>
        </w:numPr>
        <w:tabs>
          <w:tab w:val="left" w:pos="2261"/>
          <w:tab w:val="left" w:pos="2262"/>
        </w:tabs>
        <w:autoSpaceDE w:val="0"/>
        <w:autoSpaceDN w:val="0"/>
        <w:spacing w:before="1" w:after="0" w:line="240" w:lineRule="auto"/>
        <w:contextualSpacing w:val="0"/>
        <w:rPr>
          <w:sz w:val="24"/>
        </w:rPr>
      </w:pPr>
      <w:r>
        <w:rPr>
          <w:sz w:val="24"/>
        </w:rPr>
        <w:t>основные</w:t>
      </w:r>
      <w:r>
        <w:rPr>
          <w:spacing w:val="-4"/>
          <w:sz w:val="24"/>
        </w:rPr>
        <w:t xml:space="preserve"> </w:t>
      </w:r>
      <w:r>
        <w:rPr>
          <w:sz w:val="24"/>
        </w:rPr>
        <w:t>линии</w:t>
      </w:r>
      <w:r>
        <w:rPr>
          <w:spacing w:val="-1"/>
          <w:sz w:val="24"/>
        </w:rPr>
        <w:t xml:space="preserve"> </w:t>
      </w:r>
      <w:r>
        <w:rPr>
          <w:sz w:val="24"/>
        </w:rPr>
        <w:t>чертежа</w:t>
      </w:r>
      <w:r>
        <w:rPr>
          <w:spacing w:val="-4"/>
          <w:sz w:val="24"/>
        </w:rPr>
        <w:t xml:space="preserve"> </w:t>
      </w:r>
      <w:r>
        <w:rPr>
          <w:sz w:val="24"/>
        </w:rPr>
        <w:t>(осевая</w:t>
      </w:r>
      <w:r>
        <w:rPr>
          <w:spacing w:val="-1"/>
          <w:sz w:val="24"/>
        </w:rPr>
        <w:t xml:space="preserve"> </w:t>
      </w:r>
      <w:r>
        <w:rPr>
          <w:sz w:val="24"/>
        </w:rPr>
        <w:t>и</w:t>
      </w:r>
      <w:r>
        <w:rPr>
          <w:spacing w:val="-2"/>
          <w:sz w:val="24"/>
        </w:rPr>
        <w:t xml:space="preserve"> </w:t>
      </w:r>
      <w:r>
        <w:rPr>
          <w:sz w:val="24"/>
        </w:rPr>
        <w:t>центровая);</w:t>
      </w:r>
    </w:p>
    <w:p w:rsidR="00E033D8" w:rsidRDefault="00E033D8" w:rsidP="00583E00">
      <w:pPr>
        <w:pStyle w:val="a5"/>
        <w:widowControl w:val="0"/>
        <w:numPr>
          <w:ilvl w:val="1"/>
          <w:numId w:val="88"/>
        </w:numPr>
        <w:tabs>
          <w:tab w:val="left" w:pos="2261"/>
          <w:tab w:val="left" w:pos="2262"/>
        </w:tabs>
        <w:autoSpaceDE w:val="0"/>
        <w:autoSpaceDN w:val="0"/>
        <w:spacing w:after="0" w:line="240" w:lineRule="auto"/>
        <w:contextualSpacing w:val="0"/>
        <w:rPr>
          <w:sz w:val="24"/>
        </w:rPr>
      </w:pPr>
      <w:r>
        <w:rPr>
          <w:sz w:val="24"/>
        </w:rPr>
        <w:t>правила</w:t>
      </w:r>
      <w:r>
        <w:rPr>
          <w:spacing w:val="-4"/>
          <w:sz w:val="24"/>
        </w:rPr>
        <w:t xml:space="preserve"> </w:t>
      </w:r>
      <w:r>
        <w:rPr>
          <w:sz w:val="24"/>
        </w:rPr>
        <w:t>безопасной</w:t>
      </w:r>
      <w:r>
        <w:rPr>
          <w:spacing w:val="-3"/>
          <w:sz w:val="24"/>
        </w:rPr>
        <w:t xml:space="preserve"> </w:t>
      </w:r>
      <w:r>
        <w:rPr>
          <w:sz w:val="24"/>
        </w:rPr>
        <w:t>работы</w:t>
      </w:r>
      <w:r>
        <w:rPr>
          <w:spacing w:val="-3"/>
          <w:sz w:val="24"/>
        </w:rPr>
        <w:t xml:space="preserve"> </w:t>
      </w:r>
      <w:r>
        <w:rPr>
          <w:sz w:val="24"/>
        </w:rPr>
        <w:t>канцелярским</w:t>
      </w:r>
      <w:r>
        <w:rPr>
          <w:spacing w:val="-4"/>
          <w:sz w:val="24"/>
        </w:rPr>
        <w:t xml:space="preserve"> </w:t>
      </w:r>
      <w:r>
        <w:rPr>
          <w:sz w:val="24"/>
        </w:rPr>
        <w:t>ножом;</w:t>
      </w:r>
    </w:p>
    <w:p w:rsidR="00E033D8" w:rsidRDefault="00E033D8" w:rsidP="00583E00">
      <w:pPr>
        <w:pStyle w:val="a5"/>
        <w:widowControl w:val="0"/>
        <w:numPr>
          <w:ilvl w:val="1"/>
          <w:numId w:val="88"/>
        </w:numPr>
        <w:tabs>
          <w:tab w:val="left" w:pos="2261"/>
          <w:tab w:val="left" w:pos="2262"/>
        </w:tabs>
        <w:autoSpaceDE w:val="0"/>
        <w:autoSpaceDN w:val="0"/>
        <w:spacing w:after="0" w:line="240" w:lineRule="auto"/>
        <w:contextualSpacing w:val="0"/>
        <w:rPr>
          <w:sz w:val="24"/>
        </w:rPr>
      </w:pPr>
      <w:r>
        <w:rPr>
          <w:sz w:val="24"/>
        </w:rPr>
        <w:t>петельную</w:t>
      </w:r>
      <w:r>
        <w:rPr>
          <w:spacing w:val="-3"/>
          <w:sz w:val="24"/>
        </w:rPr>
        <w:t xml:space="preserve"> </w:t>
      </w:r>
      <w:r>
        <w:rPr>
          <w:sz w:val="24"/>
        </w:rPr>
        <w:t>строчку,</w:t>
      </w:r>
      <w:r>
        <w:rPr>
          <w:spacing w:val="-3"/>
          <w:sz w:val="24"/>
        </w:rPr>
        <w:t xml:space="preserve"> </w:t>
      </w:r>
      <w:r>
        <w:rPr>
          <w:sz w:val="24"/>
        </w:rPr>
        <w:t>ее</w:t>
      </w:r>
      <w:r>
        <w:rPr>
          <w:spacing w:val="-2"/>
          <w:sz w:val="24"/>
        </w:rPr>
        <w:t xml:space="preserve"> </w:t>
      </w:r>
      <w:r>
        <w:rPr>
          <w:sz w:val="24"/>
        </w:rPr>
        <w:t>варианты,</w:t>
      </w:r>
      <w:r>
        <w:rPr>
          <w:spacing w:val="-3"/>
          <w:sz w:val="24"/>
        </w:rPr>
        <w:t xml:space="preserve"> </w:t>
      </w:r>
      <w:r>
        <w:rPr>
          <w:sz w:val="24"/>
        </w:rPr>
        <w:t>их</w:t>
      </w:r>
      <w:r>
        <w:rPr>
          <w:spacing w:val="-1"/>
          <w:sz w:val="24"/>
        </w:rPr>
        <w:t xml:space="preserve"> </w:t>
      </w:r>
      <w:r>
        <w:rPr>
          <w:sz w:val="24"/>
        </w:rPr>
        <w:t>назначение;</w:t>
      </w:r>
    </w:p>
    <w:p w:rsidR="00E033D8" w:rsidRDefault="00E033D8" w:rsidP="00583E00">
      <w:pPr>
        <w:pStyle w:val="a5"/>
        <w:widowControl w:val="0"/>
        <w:numPr>
          <w:ilvl w:val="1"/>
          <w:numId w:val="88"/>
        </w:numPr>
        <w:tabs>
          <w:tab w:val="left" w:pos="2261"/>
          <w:tab w:val="left" w:pos="2262"/>
        </w:tabs>
        <w:autoSpaceDE w:val="0"/>
        <w:autoSpaceDN w:val="0"/>
        <w:spacing w:after="0" w:line="240" w:lineRule="auto"/>
        <w:ind w:right="791"/>
        <w:contextualSpacing w:val="0"/>
        <w:rPr>
          <w:sz w:val="24"/>
        </w:rPr>
      </w:pPr>
      <w:r>
        <w:rPr>
          <w:sz w:val="24"/>
        </w:rPr>
        <w:t>названия</w:t>
      </w:r>
      <w:r>
        <w:rPr>
          <w:spacing w:val="1"/>
          <w:sz w:val="24"/>
        </w:rPr>
        <w:t xml:space="preserve"> </w:t>
      </w:r>
      <w:r>
        <w:rPr>
          <w:sz w:val="24"/>
        </w:rPr>
        <w:t>нескольких</w:t>
      </w:r>
      <w:r>
        <w:rPr>
          <w:spacing w:val="1"/>
          <w:sz w:val="24"/>
        </w:rPr>
        <w:t xml:space="preserve"> </w:t>
      </w:r>
      <w:r>
        <w:rPr>
          <w:sz w:val="24"/>
        </w:rPr>
        <w:t>видов</w:t>
      </w:r>
      <w:r>
        <w:rPr>
          <w:spacing w:val="1"/>
          <w:sz w:val="24"/>
        </w:rPr>
        <w:t xml:space="preserve"> </w:t>
      </w:r>
      <w:r>
        <w:rPr>
          <w:sz w:val="24"/>
        </w:rPr>
        <w:t>информационных</w:t>
      </w:r>
      <w:r>
        <w:rPr>
          <w:spacing w:val="1"/>
          <w:sz w:val="24"/>
        </w:rPr>
        <w:t xml:space="preserve"> </w:t>
      </w:r>
      <w:r>
        <w:rPr>
          <w:sz w:val="24"/>
        </w:rPr>
        <w:t>технологий</w:t>
      </w:r>
      <w:r>
        <w:rPr>
          <w:spacing w:val="1"/>
          <w:sz w:val="24"/>
        </w:rPr>
        <w:t xml:space="preserve"> </w:t>
      </w:r>
      <w:r>
        <w:rPr>
          <w:sz w:val="24"/>
        </w:rPr>
        <w:t>и</w:t>
      </w:r>
      <w:r>
        <w:rPr>
          <w:spacing w:val="1"/>
          <w:sz w:val="24"/>
        </w:rPr>
        <w:t xml:space="preserve"> </w:t>
      </w:r>
      <w:r>
        <w:rPr>
          <w:sz w:val="24"/>
        </w:rPr>
        <w:t>соответствующих</w:t>
      </w:r>
      <w:r>
        <w:rPr>
          <w:spacing w:val="-57"/>
          <w:sz w:val="24"/>
        </w:rPr>
        <w:t xml:space="preserve"> </w:t>
      </w:r>
      <w:r>
        <w:rPr>
          <w:sz w:val="24"/>
        </w:rPr>
        <w:t>способов</w:t>
      </w:r>
      <w:r>
        <w:rPr>
          <w:spacing w:val="-1"/>
          <w:sz w:val="24"/>
        </w:rPr>
        <w:t xml:space="preserve"> </w:t>
      </w:r>
      <w:r>
        <w:rPr>
          <w:sz w:val="24"/>
        </w:rPr>
        <w:t>передачи</w:t>
      </w:r>
      <w:r>
        <w:rPr>
          <w:spacing w:val="-1"/>
          <w:sz w:val="24"/>
        </w:rPr>
        <w:t xml:space="preserve"> </w:t>
      </w:r>
      <w:r>
        <w:rPr>
          <w:sz w:val="24"/>
        </w:rPr>
        <w:t>информации (из реального</w:t>
      </w:r>
      <w:r>
        <w:rPr>
          <w:spacing w:val="-4"/>
          <w:sz w:val="24"/>
        </w:rPr>
        <w:t xml:space="preserve"> </w:t>
      </w:r>
      <w:r>
        <w:rPr>
          <w:sz w:val="24"/>
        </w:rPr>
        <w:t>окружения</w:t>
      </w:r>
      <w:r>
        <w:rPr>
          <w:spacing w:val="2"/>
          <w:sz w:val="24"/>
        </w:rPr>
        <w:t xml:space="preserve"> </w:t>
      </w:r>
      <w:r>
        <w:rPr>
          <w:sz w:val="24"/>
        </w:rPr>
        <w:t>учащихся).</w:t>
      </w:r>
    </w:p>
    <w:p w:rsidR="00E033D8" w:rsidRDefault="00E033D8" w:rsidP="00E033D8">
      <w:pPr>
        <w:pStyle w:val="a7"/>
      </w:pPr>
      <w:r>
        <w:t>Иметь</w:t>
      </w:r>
      <w:r>
        <w:rPr>
          <w:spacing w:val="-3"/>
        </w:rPr>
        <w:t xml:space="preserve"> </w:t>
      </w:r>
      <w:r>
        <w:t>представление:</w:t>
      </w:r>
    </w:p>
    <w:p w:rsidR="00E033D8" w:rsidRDefault="00E033D8" w:rsidP="00583E00">
      <w:pPr>
        <w:pStyle w:val="a5"/>
        <w:widowControl w:val="0"/>
        <w:numPr>
          <w:ilvl w:val="1"/>
          <w:numId w:val="88"/>
        </w:numPr>
        <w:tabs>
          <w:tab w:val="left" w:pos="2261"/>
          <w:tab w:val="left" w:pos="2262"/>
        </w:tabs>
        <w:autoSpaceDE w:val="0"/>
        <w:autoSpaceDN w:val="0"/>
        <w:spacing w:after="0" w:line="240" w:lineRule="auto"/>
        <w:contextualSpacing w:val="0"/>
        <w:rPr>
          <w:sz w:val="24"/>
        </w:rPr>
      </w:pPr>
      <w:r>
        <w:rPr>
          <w:sz w:val="24"/>
        </w:rPr>
        <w:t>о</w:t>
      </w:r>
      <w:r>
        <w:rPr>
          <w:spacing w:val="-2"/>
          <w:sz w:val="24"/>
        </w:rPr>
        <w:t xml:space="preserve"> </w:t>
      </w:r>
      <w:r>
        <w:rPr>
          <w:sz w:val="24"/>
        </w:rPr>
        <w:t>дизайне,</w:t>
      </w:r>
      <w:r>
        <w:rPr>
          <w:spacing w:val="-2"/>
          <w:sz w:val="24"/>
        </w:rPr>
        <w:t xml:space="preserve"> </w:t>
      </w:r>
      <w:r>
        <w:rPr>
          <w:sz w:val="24"/>
        </w:rPr>
        <w:t>его</w:t>
      </w:r>
      <w:r>
        <w:rPr>
          <w:spacing w:val="-3"/>
          <w:sz w:val="24"/>
        </w:rPr>
        <w:t xml:space="preserve"> </w:t>
      </w:r>
      <w:r>
        <w:rPr>
          <w:sz w:val="24"/>
        </w:rPr>
        <w:t>месте</w:t>
      </w:r>
      <w:r>
        <w:rPr>
          <w:spacing w:val="-1"/>
          <w:sz w:val="24"/>
        </w:rPr>
        <w:t xml:space="preserve"> </w:t>
      </w:r>
      <w:r>
        <w:rPr>
          <w:sz w:val="24"/>
        </w:rPr>
        <w:t>и</w:t>
      </w:r>
      <w:r>
        <w:rPr>
          <w:spacing w:val="-2"/>
          <w:sz w:val="24"/>
        </w:rPr>
        <w:t xml:space="preserve"> </w:t>
      </w:r>
      <w:r>
        <w:rPr>
          <w:sz w:val="24"/>
        </w:rPr>
        <w:t>роли</w:t>
      </w:r>
      <w:r>
        <w:rPr>
          <w:spacing w:val="-1"/>
          <w:sz w:val="24"/>
        </w:rPr>
        <w:t xml:space="preserve"> </w:t>
      </w:r>
      <w:r>
        <w:rPr>
          <w:sz w:val="24"/>
        </w:rPr>
        <w:t>в</w:t>
      </w:r>
      <w:r>
        <w:rPr>
          <w:spacing w:val="-3"/>
          <w:sz w:val="24"/>
        </w:rPr>
        <w:t xml:space="preserve"> </w:t>
      </w:r>
      <w:r>
        <w:rPr>
          <w:sz w:val="24"/>
        </w:rPr>
        <w:t>современной</w:t>
      </w:r>
      <w:r>
        <w:rPr>
          <w:spacing w:val="-1"/>
          <w:sz w:val="24"/>
        </w:rPr>
        <w:t xml:space="preserve"> </w:t>
      </w:r>
      <w:r>
        <w:rPr>
          <w:sz w:val="24"/>
        </w:rPr>
        <w:t>проектной</w:t>
      </w:r>
      <w:r>
        <w:rPr>
          <w:spacing w:val="-2"/>
          <w:sz w:val="24"/>
        </w:rPr>
        <w:t xml:space="preserve"> </w:t>
      </w:r>
      <w:r>
        <w:rPr>
          <w:sz w:val="24"/>
        </w:rPr>
        <w:t>деятельности;</w:t>
      </w:r>
    </w:p>
    <w:p w:rsidR="00E033D8" w:rsidRDefault="00E033D8" w:rsidP="00583E00">
      <w:pPr>
        <w:pStyle w:val="a5"/>
        <w:widowControl w:val="0"/>
        <w:numPr>
          <w:ilvl w:val="1"/>
          <w:numId w:val="88"/>
        </w:numPr>
        <w:tabs>
          <w:tab w:val="left" w:pos="2261"/>
          <w:tab w:val="left" w:pos="2262"/>
        </w:tabs>
        <w:autoSpaceDE w:val="0"/>
        <w:autoSpaceDN w:val="0"/>
        <w:spacing w:after="0" w:line="240" w:lineRule="auto"/>
        <w:contextualSpacing w:val="0"/>
        <w:rPr>
          <w:sz w:val="24"/>
        </w:rPr>
      </w:pPr>
      <w:r>
        <w:rPr>
          <w:sz w:val="24"/>
        </w:rPr>
        <w:t>об</w:t>
      </w:r>
      <w:r>
        <w:rPr>
          <w:spacing w:val="-3"/>
          <w:sz w:val="24"/>
        </w:rPr>
        <w:t xml:space="preserve"> </w:t>
      </w:r>
      <w:r>
        <w:rPr>
          <w:sz w:val="24"/>
        </w:rPr>
        <w:t>основных</w:t>
      </w:r>
      <w:r>
        <w:rPr>
          <w:spacing w:val="1"/>
          <w:sz w:val="24"/>
        </w:rPr>
        <w:t xml:space="preserve"> </w:t>
      </w:r>
      <w:r>
        <w:rPr>
          <w:sz w:val="24"/>
        </w:rPr>
        <w:t>условиях</w:t>
      </w:r>
      <w:r>
        <w:rPr>
          <w:spacing w:val="-1"/>
          <w:sz w:val="24"/>
        </w:rPr>
        <w:t xml:space="preserve"> </w:t>
      </w:r>
      <w:r>
        <w:rPr>
          <w:sz w:val="24"/>
        </w:rPr>
        <w:t>дизайна</w:t>
      </w:r>
      <w:r>
        <w:rPr>
          <w:spacing w:val="-1"/>
          <w:sz w:val="24"/>
        </w:rPr>
        <w:t xml:space="preserve"> </w:t>
      </w:r>
      <w:r>
        <w:rPr>
          <w:sz w:val="24"/>
        </w:rPr>
        <w:t>–</w:t>
      </w:r>
      <w:r>
        <w:rPr>
          <w:spacing w:val="-3"/>
          <w:sz w:val="24"/>
        </w:rPr>
        <w:t xml:space="preserve"> </w:t>
      </w:r>
      <w:r>
        <w:rPr>
          <w:sz w:val="24"/>
        </w:rPr>
        <w:t>единстве</w:t>
      </w:r>
      <w:r>
        <w:rPr>
          <w:spacing w:val="-3"/>
          <w:sz w:val="24"/>
        </w:rPr>
        <w:t xml:space="preserve"> </w:t>
      </w:r>
      <w:r>
        <w:rPr>
          <w:sz w:val="24"/>
        </w:rPr>
        <w:t>пользы, удобства</w:t>
      </w:r>
      <w:r>
        <w:rPr>
          <w:spacing w:val="-3"/>
          <w:sz w:val="24"/>
        </w:rPr>
        <w:t xml:space="preserve"> </w:t>
      </w:r>
      <w:r>
        <w:rPr>
          <w:sz w:val="24"/>
        </w:rPr>
        <w:t>и</w:t>
      </w:r>
      <w:r>
        <w:rPr>
          <w:spacing w:val="-2"/>
          <w:sz w:val="24"/>
        </w:rPr>
        <w:t xml:space="preserve"> </w:t>
      </w:r>
      <w:r>
        <w:rPr>
          <w:sz w:val="24"/>
        </w:rPr>
        <w:t>красоты;</w:t>
      </w:r>
    </w:p>
    <w:p w:rsidR="00E033D8" w:rsidRDefault="00E033D8" w:rsidP="00583E00">
      <w:pPr>
        <w:pStyle w:val="a5"/>
        <w:widowControl w:val="0"/>
        <w:numPr>
          <w:ilvl w:val="1"/>
          <w:numId w:val="88"/>
        </w:numPr>
        <w:tabs>
          <w:tab w:val="left" w:pos="2261"/>
          <w:tab w:val="left" w:pos="2262"/>
        </w:tabs>
        <w:autoSpaceDE w:val="0"/>
        <w:autoSpaceDN w:val="0"/>
        <w:spacing w:after="0" w:line="240" w:lineRule="auto"/>
        <w:contextualSpacing w:val="0"/>
        <w:rPr>
          <w:sz w:val="24"/>
        </w:rPr>
      </w:pPr>
      <w:r>
        <w:rPr>
          <w:spacing w:val="-1"/>
          <w:sz w:val="24"/>
        </w:rPr>
        <w:t>о</w:t>
      </w:r>
      <w:r>
        <w:rPr>
          <w:spacing w:val="-13"/>
          <w:sz w:val="24"/>
        </w:rPr>
        <w:t xml:space="preserve"> </w:t>
      </w:r>
      <w:r>
        <w:rPr>
          <w:spacing w:val="-1"/>
          <w:sz w:val="24"/>
        </w:rPr>
        <w:t>композиции</w:t>
      </w:r>
      <w:r>
        <w:rPr>
          <w:spacing w:val="-13"/>
          <w:sz w:val="24"/>
        </w:rPr>
        <w:t xml:space="preserve"> </w:t>
      </w:r>
      <w:r>
        <w:rPr>
          <w:sz w:val="24"/>
        </w:rPr>
        <w:t>изделий</w:t>
      </w:r>
      <w:r>
        <w:rPr>
          <w:spacing w:val="-15"/>
          <w:sz w:val="24"/>
        </w:rPr>
        <w:t xml:space="preserve"> </w:t>
      </w:r>
      <w:r>
        <w:rPr>
          <w:sz w:val="24"/>
        </w:rPr>
        <w:t>декоративно-прикладного</w:t>
      </w:r>
      <w:r>
        <w:rPr>
          <w:spacing w:val="-13"/>
          <w:sz w:val="24"/>
        </w:rPr>
        <w:t xml:space="preserve"> </w:t>
      </w:r>
      <w:r>
        <w:rPr>
          <w:sz w:val="24"/>
        </w:rPr>
        <w:t>характера</w:t>
      </w:r>
      <w:r>
        <w:rPr>
          <w:spacing w:val="-15"/>
          <w:sz w:val="24"/>
        </w:rPr>
        <w:t xml:space="preserve"> </w:t>
      </w:r>
      <w:r>
        <w:rPr>
          <w:sz w:val="24"/>
        </w:rPr>
        <w:t>на</w:t>
      </w:r>
      <w:r>
        <w:rPr>
          <w:spacing w:val="-14"/>
          <w:sz w:val="24"/>
        </w:rPr>
        <w:t xml:space="preserve"> </w:t>
      </w:r>
      <w:r>
        <w:rPr>
          <w:sz w:val="24"/>
        </w:rPr>
        <w:t>плоскости</w:t>
      </w:r>
      <w:r>
        <w:rPr>
          <w:spacing w:val="-12"/>
          <w:sz w:val="24"/>
        </w:rPr>
        <w:t xml:space="preserve"> </w:t>
      </w:r>
      <w:r>
        <w:rPr>
          <w:sz w:val="24"/>
        </w:rPr>
        <w:t>и</w:t>
      </w:r>
      <w:r>
        <w:rPr>
          <w:spacing w:val="-13"/>
          <w:sz w:val="24"/>
        </w:rPr>
        <w:t xml:space="preserve"> </w:t>
      </w:r>
      <w:r>
        <w:rPr>
          <w:sz w:val="24"/>
        </w:rPr>
        <w:t>в</w:t>
      </w:r>
      <w:r>
        <w:rPr>
          <w:spacing w:val="-14"/>
          <w:sz w:val="24"/>
        </w:rPr>
        <w:t xml:space="preserve"> </w:t>
      </w:r>
      <w:r>
        <w:rPr>
          <w:sz w:val="24"/>
        </w:rPr>
        <w:t>объеме;</w:t>
      </w:r>
    </w:p>
    <w:p w:rsidR="00E033D8" w:rsidRDefault="00E033D8" w:rsidP="00583E00">
      <w:pPr>
        <w:pStyle w:val="a5"/>
        <w:widowControl w:val="0"/>
        <w:numPr>
          <w:ilvl w:val="1"/>
          <w:numId w:val="88"/>
        </w:numPr>
        <w:tabs>
          <w:tab w:val="left" w:pos="2261"/>
          <w:tab w:val="left" w:pos="2262"/>
        </w:tabs>
        <w:autoSpaceDE w:val="0"/>
        <w:autoSpaceDN w:val="0"/>
        <w:spacing w:after="0" w:line="240" w:lineRule="auto"/>
        <w:contextualSpacing w:val="0"/>
        <w:rPr>
          <w:sz w:val="24"/>
        </w:rPr>
      </w:pPr>
      <w:r>
        <w:rPr>
          <w:sz w:val="24"/>
        </w:rPr>
        <w:t>традициях</w:t>
      </w:r>
      <w:r>
        <w:rPr>
          <w:spacing w:val="-4"/>
          <w:sz w:val="24"/>
        </w:rPr>
        <w:t xml:space="preserve"> </w:t>
      </w:r>
      <w:r>
        <w:rPr>
          <w:sz w:val="24"/>
        </w:rPr>
        <w:t>декоративно-прикладного</w:t>
      </w:r>
      <w:r>
        <w:rPr>
          <w:spacing w:val="-6"/>
          <w:sz w:val="24"/>
        </w:rPr>
        <w:t xml:space="preserve"> </w:t>
      </w:r>
      <w:r>
        <w:rPr>
          <w:sz w:val="24"/>
        </w:rPr>
        <w:t>искусства</w:t>
      </w:r>
      <w:r>
        <w:rPr>
          <w:spacing w:val="-3"/>
          <w:sz w:val="24"/>
        </w:rPr>
        <w:t xml:space="preserve"> </w:t>
      </w:r>
      <w:r>
        <w:rPr>
          <w:sz w:val="24"/>
        </w:rPr>
        <w:t>в</w:t>
      </w:r>
      <w:r>
        <w:rPr>
          <w:spacing w:val="-4"/>
          <w:sz w:val="24"/>
        </w:rPr>
        <w:t xml:space="preserve"> </w:t>
      </w:r>
      <w:r>
        <w:rPr>
          <w:sz w:val="24"/>
        </w:rPr>
        <w:t>создании</w:t>
      </w:r>
      <w:r>
        <w:rPr>
          <w:spacing w:val="-3"/>
          <w:sz w:val="24"/>
        </w:rPr>
        <w:t xml:space="preserve"> </w:t>
      </w:r>
      <w:r>
        <w:rPr>
          <w:sz w:val="24"/>
        </w:rPr>
        <w:t>изделий;</w:t>
      </w:r>
    </w:p>
    <w:p w:rsidR="00E033D8" w:rsidRDefault="00E033D8" w:rsidP="00583E00">
      <w:pPr>
        <w:pStyle w:val="a5"/>
        <w:widowControl w:val="0"/>
        <w:numPr>
          <w:ilvl w:val="1"/>
          <w:numId w:val="88"/>
        </w:numPr>
        <w:tabs>
          <w:tab w:val="left" w:pos="2261"/>
          <w:tab w:val="left" w:pos="2262"/>
        </w:tabs>
        <w:autoSpaceDE w:val="0"/>
        <w:autoSpaceDN w:val="0"/>
        <w:spacing w:after="0" w:line="240" w:lineRule="auto"/>
        <w:contextualSpacing w:val="0"/>
        <w:rPr>
          <w:sz w:val="24"/>
        </w:rPr>
      </w:pPr>
      <w:r>
        <w:rPr>
          <w:sz w:val="24"/>
        </w:rPr>
        <w:t>стилизации</w:t>
      </w:r>
      <w:r>
        <w:rPr>
          <w:spacing w:val="-3"/>
          <w:sz w:val="24"/>
        </w:rPr>
        <w:t xml:space="preserve"> </w:t>
      </w:r>
      <w:r>
        <w:rPr>
          <w:sz w:val="24"/>
        </w:rPr>
        <w:t>природных</w:t>
      </w:r>
      <w:r>
        <w:rPr>
          <w:spacing w:val="-3"/>
          <w:sz w:val="24"/>
        </w:rPr>
        <w:t xml:space="preserve"> </w:t>
      </w:r>
      <w:r>
        <w:rPr>
          <w:sz w:val="24"/>
        </w:rPr>
        <w:t>форм</w:t>
      </w:r>
      <w:r>
        <w:rPr>
          <w:spacing w:val="-3"/>
          <w:sz w:val="24"/>
        </w:rPr>
        <w:t xml:space="preserve"> </w:t>
      </w:r>
      <w:r>
        <w:rPr>
          <w:sz w:val="24"/>
        </w:rPr>
        <w:t>в</w:t>
      </w:r>
      <w:r>
        <w:rPr>
          <w:spacing w:val="-3"/>
          <w:sz w:val="24"/>
        </w:rPr>
        <w:t xml:space="preserve"> </w:t>
      </w:r>
      <w:r>
        <w:rPr>
          <w:sz w:val="24"/>
        </w:rPr>
        <w:t>технике,</w:t>
      </w:r>
      <w:r>
        <w:rPr>
          <w:spacing w:val="-2"/>
          <w:sz w:val="24"/>
        </w:rPr>
        <w:t xml:space="preserve"> </w:t>
      </w:r>
      <w:r>
        <w:rPr>
          <w:sz w:val="24"/>
        </w:rPr>
        <w:t>архитектуре</w:t>
      </w:r>
      <w:r>
        <w:rPr>
          <w:spacing w:val="-4"/>
          <w:sz w:val="24"/>
        </w:rPr>
        <w:t xml:space="preserve"> </w:t>
      </w:r>
      <w:r>
        <w:rPr>
          <w:sz w:val="24"/>
        </w:rPr>
        <w:t>и</w:t>
      </w:r>
      <w:r>
        <w:rPr>
          <w:spacing w:val="-2"/>
          <w:sz w:val="24"/>
        </w:rPr>
        <w:t xml:space="preserve"> </w:t>
      </w:r>
      <w:r>
        <w:rPr>
          <w:sz w:val="24"/>
        </w:rPr>
        <w:t>др.;</w:t>
      </w:r>
    </w:p>
    <w:p w:rsidR="00E033D8" w:rsidRDefault="00E033D8" w:rsidP="00583E00">
      <w:pPr>
        <w:pStyle w:val="a5"/>
        <w:widowControl w:val="0"/>
        <w:numPr>
          <w:ilvl w:val="1"/>
          <w:numId w:val="88"/>
        </w:numPr>
        <w:tabs>
          <w:tab w:val="left" w:pos="2261"/>
          <w:tab w:val="left" w:pos="2262"/>
        </w:tabs>
        <w:autoSpaceDE w:val="0"/>
        <w:autoSpaceDN w:val="0"/>
        <w:spacing w:after="0" w:line="240" w:lineRule="auto"/>
        <w:contextualSpacing w:val="0"/>
        <w:rPr>
          <w:sz w:val="24"/>
        </w:rPr>
      </w:pPr>
      <w:r>
        <w:rPr>
          <w:sz w:val="24"/>
        </w:rPr>
        <w:t>художественных</w:t>
      </w:r>
      <w:r>
        <w:rPr>
          <w:spacing w:val="-4"/>
          <w:sz w:val="24"/>
        </w:rPr>
        <w:t xml:space="preserve"> </w:t>
      </w:r>
      <w:r>
        <w:rPr>
          <w:sz w:val="24"/>
        </w:rPr>
        <w:t>техниках</w:t>
      </w:r>
      <w:r>
        <w:rPr>
          <w:spacing w:val="-2"/>
          <w:sz w:val="24"/>
        </w:rPr>
        <w:t xml:space="preserve"> </w:t>
      </w:r>
      <w:r>
        <w:rPr>
          <w:sz w:val="24"/>
        </w:rPr>
        <w:t>(в</w:t>
      </w:r>
      <w:r>
        <w:rPr>
          <w:spacing w:val="-6"/>
          <w:sz w:val="24"/>
        </w:rPr>
        <w:t xml:space="preserve"> </w:t>
      </w:r>
      <w:r>
        <w:rPr>
          <w:sz w:val="24"/>
        </w:rPr>
        <w:t>рамках</w:t>
      </w:r>
      <w:r>
        <w:rPr>
          <w:spacing w:val="-2"/>
          <w:sz w:val="24"/>
        </w:rPr>
        <w:t xml:space="preserve"> </w:t>
      </w:r>
      <w:r>
        <w:rPr>
          <w:sz w:val="24"/>
        </w:rPr>
        <w:t>изученного).</w:t>
      </w:r>
    </w:p>
    <w:p w:rsidR="00E033D8" w:rsidRDefault="00E033D8" w:rsidP="00E033D8">
      <w:pPr>
        <w:rPr>
          <w:sz w:val="24"/>
        </w:rPr>
        <w:sectPr w:rsidR="00E033D8">
          <w:pgSz w:w="11910" w:h="16840"/>
          <w:pgMar w:top="1040" w:right="60" w:bottom="280" w:left="160" w:header="720" w:footer="720" w:gutter="0"/>
          <w:cols w:space="720"/>
        </w:sectPr>
      </w:pPr>
    </w:p>
    <w:p w:rsidR="00E033D8" w:rsidRDefault="00E033D8" w:rsidP="00E033D8">
      <w:pPr>
        <w:pStyle w:val="a7"/>
        <w:spacing w:before="66"/>
        <w:jc w:val="both"/>
      </w:pPr>
      <w:r>
        <w:lastRenderedPageBreak/>
        <w:t>Уметь</w:t>
      </w:r>
      <w:r>
        <w:rPr>
          <w:spacing w:val="-2"/>
        </w:rPr>
        <w:t xml:space="preserve"> </w:t>
      </w:r>
      <w:r>
        <w:t>самостоятельно:</w:t>
      </w:r>
    </w:p>
    <w:p w:rsidR="00E033D8" w:rsidRDefault="00E033D8" w:rsidP="00583E00">
      <w:pPr>
        <w:pStyle w:val="a5"/>
        <w:widowControl w:val="0"/>
        <w:numPr>
          <w:ilvl w:val="1"/>
          <w:numId w:val="88"/>
        </w:numPr>
        <w:tabs>
          <w:tab w:val="left" w:pos="2262"/>
        </w:tabs>
        <w:autoSpaceDE w:val="0"/>
        <w:autoSpaceDN w:val="0"/>
        <w:spacing w:after="0" w:line="240" w:lineRule="auto"/>
        <w:contextualSpacing w:val="0"/>
        <w:jc w:val="both"/>
        <w:rPr>
          <w:sz w:val="24"/>
        </w:rPr>
      </w:pPr>
      <w:r>
        <w:rPr>
          <w:sz w:val="24"/>
        </w:rPr>
        <w:t>читать</w:t>
      </w:r>
      <w:r>
        <w:rPr>
          <w:spacing w:val="-3"/>
          <w:sz w:val="24"/>
        </w:rPr>
        <w:t xml:space="preserve"> </w:t>
      </w:r>
      <w:r>
        <w:rPr>
          <w:sz w:val="24"/>
        </w:rPr>
        <w:t>простейший</w:t>
      </w:r>
      <w:r>
        <w:rPr>
          <w:spacing w:val="-3"/>
          <w:sz w:val="24"/>
        </w:rPr>
        <w:t xml:space="preserve"> </w:t>
      </w:r>
      <w:r>
        <w:rPr>
          <w:sz w:val="24"/>
        </w:rPr>
        <w:t>чертеж</w:t>
      </w:r>
      <w:r>
        <w:rPr>
          <w:spacing w:val="-4"/>
          <w:sz w:val="24"/>
        </w:rPr>
        <w:t xml:space="preserve"> </w:t>
      </w:r>
      <w:r>
        <w:rPr>
          <w:sz w:val="24"/>
        </w:rPr>
        <w:t>(эскиз)</w:t>
      </w:r>
      <w:r>
        <w:rPr>
          <w:spacing w:val="-3"/>
          <w:sz w:val="24"/>
        </w:rPr>
        <w:t xml:space="preserve"> </w:t>
      </w:r>
      <w:r>
        <w:rPr>
          <w:sz w:val="24"/>
        </w:rPr>
        <w:t>разверток;</w:t>
      </w:r>
    </w:p>
    <w:p w:rsidR="00E033D8" w:rsidRDefault="00E033D8" w:rsidP="00583E00">
      <w:pPr>
        <w:pStyle w:val="a5"/>
        <w:widowControl w:val="0"/>
        <w:numPr>
          <w:ilvl w:val="1"/>
          <w:numId w:val="88"/>
        </w:numPr>
        <w:tabs>
          <w:tab w:val="left" w:pos="2262"/>
        </w:tabs>
        <w:autoSpaceDE w:val="0"/>
        <w:autoSpaceDN w:val="0"/>
        <w:spacing w:after="0" w:line="240" w:lineRule="auto"/>
        <w:contextualSpacing w:val="0"/>
        <w:jc w:val="both"/>
        <w:rPr>
          <w:sz w:val="24"/>
        </w:rPr>
      </w:pPr>
      <w:r>
        <w:rPr>
          <w:sz w:val="24"/>
        </w:rPr>
        <w:t>выполнять</w:t>
      </w:r>
      <w:r>
        <w:rPr>
          <w:spacing w:val="-1"/>
          <w:sz w:val="24"/>
        </w:rPr>
        <w:t xml:space="preserve"> </w:t>
      </w:r>
      <w:r>
        <w:rPr>
          <w:sz w:val="24"/>
        </w:rPr>
        <w:t>разметку</w:t>
      </w:r>
      <w:r>
        <w:rPr>
          <w:spacing w:val="-10"/>
          <w:sz w:val="24"/>
        </w:rPr>
        <w:t xml:space="preserve"> </w:t>
      </w:r>
      <w:r>
        <w:rPr>
          <w:sz w:val="24"/>
        </w:rPr>
        <w:t>разверток</w:t>
      </w:r>
      <w:r>
        <w:rPr>
          <w:spacing w:val="-1"/>
          <w:sz w:val="24"/>
        </w:rPr>
        <w:t xml:space="preserve"> </w:t>
      </w:r>
      <w:r>
        <w:rPr>
          <w:sz w:val="24"/>
        </w:rPr>
        <w:t>с</w:t>
      </w:r>
      <w:r>
        <w:rPr>
          <w:spacing w:val="-2"/>
          <w:sz w:val="24"/>
        </w:rPr>
        <w:t xml:space="preserve"> </w:t>
      </w:r>
      <w:r>
        <w:rPr>
          <w:sz w:val="24"/>
        </w:rPr>
        <w:t>помощью</w:t>
      </w:r>
      <w:r>
        <w:rPr>
          <w:spacing w:val="-2"/>
          <w:sz w:val="24"/>
        </w:rPr>
        <w:t xml:space="preserve"> </w:t>
      </w:r>
      <w:r>
        <w:rPr>
          <w:sz w:val="24"/>
        </w:rPr>
        <w:t>чертежных</w:t>
      </w:r>
      <w:r>
        <w:rPr>
          <w:spacing w:val="-2"/>
          <w:sz w:val="24"/>
        </w:rPr>
        <w:t xml:space="preserve"> </w:t>
      </w:r>
      <w:r>
        <w:rPr>
          <w:sz w:val="24"/>
        </w:rPr>
        <w:t>инструментов;</w:t>
      </w:r>
    </w:p>
    <w:p w:rsidR="00E033D8" w:rsidRDefault="00E033D8" w:rsidP="00583E00">
      <w:pPr>
        <w:pStyle w:val="a5"/>
        <w:widowControl w:val="0"/>
        <w:numPr>
          <w:ilvl w:val="1"/>
          <w:numId w:val="88"/>
        </w:numPr>
        <w:tabs>
          <w:tab w:val="left" w:pos="2262"/>
        </w:tabs>
        <w:autoSpaceDE w:val="0"/>
        <w:autoSpaceDN w:val="0"/>
        <w:spacing w:before="1" w:after="0" w:line="240" w:lineRule="auto"/>
        <w:ind w:right="791"/>
        <w:contextualSpacing w:val="0"/>
        <w:jc w:val="both"/>
        <w:rPr>
          <w:sz w:val="24"/>
        </w:rPr>
      </w:pPr>
      <w:r>
        <w:rPr>
          <w:sz w:val="24"/>
        </w:rPr>
        <w:t>подбирать</w:t>
      </w:r>
      <w:r>
        <w:rPr>
          <w:spacing w:val="1"/>
          <w:sz w:val="24"/>
        </w:rPr>
        <w:t xml:space="preserve"> </w:t>
      </w:r>
      <w:r>
        <w:rPr>
          <w:sz w:val="24"/>
        </w:rPr>
        <w:t>и</w:t>
      </w:r>
      <w:r>
        <w:rPr>
          <w:spacing w:val="1"/>
          <w:sz w:val="24"/>
        </w:rPr>
        <w:t xml:space="preserve"> </w:t>
      </w:r>
      <w:r>
        <w:rPr>
          <w:sz w:val="24"/>
        </w:rPr>
        <w:t>обосновывать</w:t>
      </w:r>
      <w:r>
        <w:rPr>
          <w:spacing w:val="1"/>
          <w:sz w:val="24"/>
        </w:rPr>
        <w:t xml:space="preserve"> </w:t>
      </w:r>
      <w:r>
        <w:rPr>
          <w:sz w:val="24"/>
        </w:rPr>
        <w:t>наиболее</w:t>
      </w:r>
      <w:r>
        <w:rPr>
          <w:spacing w:val="1"/>
          <w:sz w:val="24"/>
        </w:rPr>
        <w:t xml:space="preserve"> </w:t>
      </w:r>
      <w:r>
        <w:rPr>
          <w:sz w:val="24"/>
        </w:rPr>
        <w:t>рациональные</w:t>
      </w:r>
      <w:r>
        <w:rPr>
          <w:spacing w:val="1"/>
          <w:sz w:val="24"/>
        </w:rPr>
        <w:t xml:space="preserve"> </w:t>
      </w:r>
      <w:r>
        <w:rPr>
          <w:sz w:val="24"/>
        </w:rPr>
        <w:t>технологические</w:t>
      </w:r>
      <w:r>
        <w:rPr>
          <w:spacing w:val="1"/>
          <w:sz w:val="24"/>
        </w:rPr>
        <w:t xml:space="preserve"> </w:t>
      </w:r>
      <w:r>
        <w:rPr>
          <w:sz w:val="24"/>
        </w:rPr>
        <w:t>приемы</w:t>
      </w:r>
      <w:r>
        <w:rPr>
          <w:spacing w:val="-57"/>
          <w:sz w:val="24"/>
        </w:rPr>
        <w:t xml:space="preserve"> </w:t>
      </w:r>
      <w:r>
        <w:rPr>
          <w:sz w:val="24"/>
        </w:rPr>
        <w:t>изготовления</w:t>
      </w:r>
      <w:r>
        <w:rPr>
          <w:spacing w:val="-1"/>
          <w:sz w:val="24"/>
        </w:rPr>
        <w:t xml:space="preserve"> </w:t>
      </w:r>
      <w:r>
        <w:rPr>
          <w:sz w:val="24"/>
        </w:rPr>
        <w:t>изделий;</w:t>
      </w:r>
    </w:p>
    <w:p w:rsidR="00E033D8" w:rsidRDefault="00E033D8" w:rsidP="00583E00">
      <w:pPr>
        <w:pStyle w:val="a5"/>
        <w:widowControl w:val="0"/>
        <w:numPr>
          <w:ilvl w:val="1"/>
          <w:numId w:val="88"/>
        </w:numPr>
        <w:tabs>
          <w:tab w:val="left" w:pos="2262"/>
        </w:tabs>
        <w:autoSpaceDE w:val="0"/>
        <w:autoSpaceDN w:val="0"/>
        <w:spacing w:after="0" w:line="240" w:lineRule="auto"/>
        <w:contextualSpacing w:val="0"/>
        <w:jc w:val="both"/>
        <w:rPr>
          <w:sz w:val="24"/>
        </w:rPr>
      </w:pPr>
      <w:r>
        <w:rPr>
          <w:sz w:val="24"/>
        </w:rPr>
        <w:t>выполнять</w:t>
      </w:r>
      <w:r>
        <w:rPr>
          <w:spacing w:val="-4"/>
          <w:sz w:val="24"/>
        </w:rPr>
        <w:t xml:space="preserve"> </w:t>
      </w:r>
      <w:r>
        <w:rPr>
          <w:sz w:val="24"/>
        </w:rPr>
        <w:t>рицовку;</w:t>
      </w:r>
    </w:p>
    <w:p w:rsidR="00E033D8" w:rsidRDefault="00E033D8" w:rsidP="00583E00">
      <w:pPr>
        <w:pStyle w:val="a5"/>
        <w:widowControl w:val="0"/>
        <w:numPr>
          <w:ilvl w:val="1"/>
          <w:numId w:val="88"/>
        </w:numPr>
        <w:tabs>
          <w:tab w:val="left" w:pos="2262"/>
        </w:tabs>
        <w:autoSpaceDE w:val="0"/>
        <w:autoSpaceDN w:val="0"/>
        <w:spacing w:after="0" w:line="240" w:lineRule="auto"/>
        <w:ind w:right="791"/>
        <w:contextualSpacing w:val="0"/>
        <w:jc w:val="both"/>
        <w:rPr>
          <w:sz w:val="24"/>
        </w:rPr>
      </w:pPr>
      <w:r>
        <w:rPr>
          <w:sz w:val="24"/>
        </w:rPr>
        <w:t>оформлять</w:t>
      </w:r>
      <w:r>
        <w:rPr>
          <w:spacing w:val="1"/>
          <w:sz w:val="24"/>
        </w:rPr>
        <w:t xml:space="preserve"> </w:t>
      </w:r>
      <w:r>
        <w:rPr>
          <w:sz w:val="24"/>
        </w:rPr>
        <w:t>изделия</w:t>
      </w:r>
      <w:r>
        <w:rPr>
          <w:spacing w:val="1"/>
          <w:sz w:val="24"/>
        </w:rPr>
        <w:t xml:space="preserve"> </w:t>
      </w:r>
      <w:r>
        <w:rPr>
          <w:sz w:val="24"/>
        </w:rPr>
        <w:t>и</w:t>
      </w:r>
      <w:r>
        <w:rPr>
          <w:spacing w:val="1"/>
          <w:sz w:val="24"/>
        </w:rPr>
        <w:t xml:space="preserve"> </w:t>
      </w:r>
      <w:r>
        <w:rPr>
          <w:sz w:val="24"/>
        </w:rPr>
        <w:t>соединять</w:t>
      </w:r>
      <w:r>
        <w:rPr>
          <w:spacing w:val="1"/>
          <w:sz w:val="24"/>
        </w:rPr>
        <w:t xml:space="preserve"> </w:t>
      </w:r>
      <w:r>
        <w:rPr>
          <w:sz w:val="24"/>
        </w:rPr>
        <w:t>детали</w:t>
      </w:r>
      <w:r>
        <w:rPr>
          <w:spacing w:val="1"/>
          <w:sz w:val="24"/>
        </w:rPr>
        <w:t xml:space="preserve"> </w:t>
      </w:r>
      <w:r>
        <w:rPr>
          <w:sz w:val="24"/>
        </w:rPr>
        <w:t>петельной</w:t>
      </w:r>
      <w:r>
        <w:rPr>
          <w:spacing w:val="1"/>
          <w:sz w:val="24"/>
        </w:rPr>
        <w:t xml:space="preserve"> </w:t>
      </w:r>
      <w:r>
        <w:rPr>
          <w:sz w:val="24"/>
        </w:rPr>
        <w:t>строчкой</w:t>
      </w:r>
      <w:r>
        <w:rPr>
          <w:spacing w:val="1"/>
          <w:sz w:val="24"/>
        </w:rPr>
        <w:t xml:space="preserve"> </w:t>
      </w:r>
      <w:r>
        <w:rPr>
          <w:sz w:val="24"/>
        </w:rPr>
        <w:t>и</w:t>
      </w:r>
      <w:r>
        <w:rPr>
          <w:spacing w:val="1"/>
          <w:sz w:val="24"/>
        </w:rPr>
        <w:t xml:space="preserve"> </w:t>
      </w:r>
      <w:r>
        <w:rPr>
          <w:sz w:val="24"/>
        </w:rPr>
        <w:t>ее</w:t>
      </w:r>
      <w:r>
        <w:rPr>
          <w:spacing w:val="1"/>
          <w:sz w:val="24"/>
        </w:rPr>
        <w:t xml:space="preserve"> </w:t>
      </w:r>
      <w:r>
        <w:rPr>
          <w:sz w:val="24"/>
        </w:rPr>
        <w:t>вариантами;</w:t>
      </w:r>
      <w:r>
        <w:rPr>
          <w:spacing w:val="1"/>
          <w:sz w:val="24"/>
        </w:rPr>
        <w:t xml:space="preserve"> </w:t>
      </w:r>
      <w:r>
        <w:rPr>
          <w:sz w:val="24"/>
        </w:rPr>
        <w:t>находить</w:t>
      </w:r>
      <w:r>
        <w:rPr>
          <w:spacing w:val="1"/>
          <w:sz w:val="24"/>
        </w:rPr>
        <w:t xml:space="preserve"> </w:t>
      </w:r>
      <w:r>
        <w:rPr>
          <w:sz w:val="24"/>
        </w:rPr>
        <w:t>и</w:t>
      </w:r>
      <w:r>
        <w:rPr>
          <w:spacing w:val="61"/>
          <w:sz w:val="24"/>
        </w:rPr>
        <w:t xml:space="preserve"> </w:t>
      </w:r>
      <w:r>
        <w:rPr>
          <w:sz w:val="24"/>
        </w:rPr>
        <w:t>использовать</w:t>
      </w:r>
      <w:r>
        <w:rPr>
          <w:spacing w:val="61"/>
          <w:sz w:val="24"/>
        </w:rPr>
        <w:t xml:space="preserve"> </w:t>
      </w:r>
      <w:r>
        <w:rPr>
          <w:sz w:val="24"/>
        </w:rPr>
        <w:t>дополнительную</w:t>
      </w:r>
      <w:r>
        <w:rPr>
          <w:spacing w:val="61"/>
          <w:sz w:val="24"/>
        </w:rPr>
        <w:t xml:space="preserve"> </w:t>
      </w:r>
      <w:r>
        <w:rPr>
          <w:sz w:val="24"/>
        </w:rPr>
        <w:t>информацию</w:t>
      </w:r>
      <w:r>
        <w:rPr>
          <w:spacing w:val="61"/>
          <w:sz w:val="24"/>
        </w:rPr>
        <w:t xml:space="preserve"> </w:t>
      </w:r>
      <w:r>
        <w:rPr>
          <w:sz w:val="24"/>
        </w:rPr>
        <w:t>из</w:t>
      </w:r>
      <w:r>
        <w:rPr>
          <w:spacing w:val="61"/>
          <w:sz w:val="24"/>
        </w:rPr>
        <w:t xml:space="preserve"> </w:t>
      </w:r>
      <w:r>
        <w:rPr>
          <w:sz w:val="24"/>
        </w:rPr>
        <w:t>различных</w:t>
      </w:r>
      <w:r>
        <w:rPr>
          <w:spacing w:val="1"/>
          <w:sz w:val="24"/>
        </w:rPr>
        <w:t xml:space="preserve"> </w:t>
      </w:r>
      <w:r>
        <w:rPr>
          <w:sz w:val="24"/>
        </w:rPr>
        <w:t>источников</w:t>
      </w:r>
      <w:r>
        <w:rPr>
          <w:spacing w:val="59"/>
          <w:sz w:val="24"/>
        </w:rPr>
        <w:t xml:space="preserve"> </w:t>
      </w:r>
      <w:r>
        <w:rPr>
          <w:sz w:val="24"/>
        </w:rPr>
        <w:t>(в</w:t>
      </w:r>
      <w:r>
        <w:rPr>
          <w:spacing w:val="-1"/>
          <w:sz w:val="24"/>
        </w:rPr>
        <w:t xml:space="preserve"> </w:t>
      </w:r>
      <w:r>
        <w:rPr>
          <w:sz w:val="24"/>
        </w:rPr>
        <w:t>том числе</w:t>
      </w:r>
      <w:r>
        <w:rPr>
          <w:spacing w:val="-1"/>
          <w:sz w:val="24"/>
        </w:rPr>
        <w:t xml:space="preserve"> </w:t>
      </w:r>
      <w:r>
        <w:rPr>
          <w:sz w:val="24"/>
        </w:rPr>
        <w:t>из</w:t>
      </w:r>
      <w:r>
        <w:rPr>
          <w:spacing w:val="-1"/>
          <w:sz w:val="24"/>
        </w:rPr>
        <w:t xml:space="preserve"> </w:t>
      </w:r>
      <w:r>
        <w:rPr>
          <w:sz w:val="24"/>
        </w:rPr>
        <w:t>сети</w:t>
      </w:r>
      <w:r>
        <w:rPr>
          <w:spacing w:val="1"/>
          <w:sz w:val="24"/>
        </w:rPr>
        <w:t xml:space="preserve"> </w:t>
      </w:r>
      <w:r>
        <w:rPr>
          <w:sz w:val="24"/>
        </w:rPr>
        <w:t>Интернет).</w:t>
      </w:r>
    </w:p>
    <w:p w:rsidR="00E033D8" w:rsidRDefault="00E033D8" w:rsidP="00583E00">
      <w:pPr>
        <w:pStyle w:val="2"/>
        <w:numPr>
          <w:ilvl w:val="0"/>
          <w:numId w:val="88"/>
        </w:numPr>
        <w:tabs>
          <w:tab w:val="num" w:pos="360"/>
          <w:tab w:val="left" w:pos="1843"/>
        </w:tabs>
        <w:spacing w:before="4"/>
        <w:ind w:left="1842" w:hanging="301"/>
        <w:jc w:val="both"/>
      </w:pPr>
      <w:r>
        <w:t>Конструирование</w:t>
      </w:r>
      <w:r>
        <w:rPr>
          <w:spacing w:val="-4"/>
        </w:rPr>
        <w:t xml:space="preserve"> </w:t>
      </w:r>
      <w:r>
        <w:t>и</w:t>
      </w:r>
      <w:r>
        <w:rPr>
          <w:spacing w:val="-4"/>
        </w:rPr>
        <w:t xml:space="preserve"> </w:t>
      </w:r>
      <w:r>
        <w:t>моделирование</w:t>
      </w:r>
    </w:p>
    <w:p w:rsidR="00E033D8" w:rsidRDefault="00E033D8" w:rsidP="00E033D8">
      <w:pPr>
        <w:pStyle w:val="a7"/>
        <w:spacing w:line="274" w:lineRule="exact"/>
      </w:pPr>
      <w:r>
        <w:t>Знать:</w:t>
      </w:r>
    </w:p>
    <w:p w:rsidR="00E033D8" w:rsidRDefault="00E033D8" w:rsidP="00583E00">
      <w:pPr>
        <w:pStyle w:val="a5"/>
        <w:widowControl w:val="0"/>
        <w:numPr>
          <w:ilvl w:val="1"/>
          <w:numId w:val="88"/>
        </w:numPr>
        <w:tabs>
          <w:tab w:val="left" w:pos="2381"/>
          <w:tab w:val="left" w:pos="2382"/>
        </w:tabs>
        <w:autoSpaceDE w:val="0"/>
        <w:autoSpaceDN w:val="0"/>
        <w:spacing w:after="0" w:line="240" w:lineRule="auto"/>
        <w:ind w:left="1542" w:right="3287" w:firstLine="479"/>
        <w:contextualSpacing w:val="0"/>
        <w:rPr>
          <w:sz w:val="24"/>
        </w:rPr>
      </w:pPr>
      <w:r>
        <w:rPr>
          <w:sz w:val="24"/>
        </w:rPr>
        <w:t>простейшие способы достижения прочности конструкций.</w:t>
      </w:r>
      <w:r>
        <w:rPr>
          <w:spacing w:val="-57"/>
          <w:sz w:val="24"/>
        </w:rPr>
        <w:t xml:space="preserve"> </w:t>
      </w:r>
      <w:r>
        <w:rPr>
          <w:sz w:val="24"/>
        </w:rPr>
        <w:t>Уметь:</w:t>
      </w:r>
    </w:p>
    <w:p w:rsidR="00E033D8" w:rsidRDefault="00E033D8" w:rsidP="00583E00">
      <w:pPr>
        <w:pStyle w:val="a5"/>
        <w:widowControl w:val="0"/>
        <w:numPr>
          <w:ilvl w:val="1"/>
          <w:numId w:val="88"/>
        </w:numPr>
        <w:tabs>
          <w:tab w:val="left" w:pos="2381"/>
          <w:tab w:val="left" w:pos="2382"/>
        </w:tabs>
        <w:autoSpaceDE w:val="0"/>
        <w:autoSpaceDN w:val="0"/>
        <w:spacing w:before="1" w:after="0" w:line="240" w:lineRule="auto"/>
        <w:ind w:left="2382" w:right="792"/>
        <w:contextualSpacing w:val="0"/>
        <w:rPr>
          <w:sz w:val="24"/>
        </w:rPr>
      </w:pPr>
      <w:r>
        <w:rPr>
          <w:sz w:val="24"/>
        </w:rPr>
        <w:t>конструировать</w:t>
      </w:r>
      <w:r>
        <w:rPr>
          <w:spacing w:val="22"/>
          <w:sz w:val="24"/>
        </w:rPr>
        <w:t xml:space="preserve"> </w:t>
      </w:r>
      <w:r>
        <w:rPr>
          <w:sz w:val="24"/>
        </w:rPr>
        <w:t>и</w:t>
      </w:r>
      <w:r>
        <w:rPr>
          <w:spacing w:val="22"/>
          <w:sz w:val="24"/>
        </w:rPr>
        <w:t xml:space="preserve"> </w:t>
      </w:r>
      <w:r>
        <w:rPr>
          <w:sz w:val="24"/>
        </w:rPr>
        <w:t>моделировать</w:t>
      </w:r>
      <w:r>
        <w:rPr>
          <w:spacing w:val="22"/>
          <w:sz w:val="24"/>
        </w:rPr>
        <w:t xml:space="preserve"> </w:t>
      </w:r>
      <w:r>
        <w:rPr>
          <w:sz w:val="24"/>
        </w:rPr>
        <w:t>изделия</w:t>
      </w:r>
      <w:r>
        <w:rPr>
          <w:spacing w:val="19"/>
          <w:sz w:val="24"/>
        </w:rPr>
        <w:t xml:space="preserve"> </w:t>
      </w:r>
      <w:r>
        <w:rPr>
          <w:sz w:val="24"/>
        </w:rPr>
        <w:t>из</w:t>
      </w:r>
      <w:r>
        <w:rPr>
          <w:spacing w:val="20"/>
          <w:sz w:val="24"/>
        </w:rPr>
        <w:t xml:space="preserve"> </w:t>
      </w:r>
      <w:r>
        <w:rPr>
          <w:sz w:val="24"/>
        </w:rPr>
        <w:t>разных</w:t>
      </w:r>
      <w:r>
        <w:rPr>
          <w:spacing w:val="23"/>
          <w:sz w:val="24"/>
        </w:rPr>
        <w:t xml:space="preserve"> </w:t>
      </w:r>
      <w:r>
        <w:rPr>
          <w:sz w:val="24"/>
        </w:rPr>
        <w:t>материалов</w:t>
      </w:r>
      <w:r>
        <w:rPr>
          <w:spacing w:val="21"/>
          <w:sz w:val="24"/>
        </w:rPr>
        <w:t xml:space="preserve"> </w:t>
      </w:r>
      <w:r>
        <w:rPr>
          <w:sz w:val="24"/>
        </w:rPr>
        <w:t>по</w:t>
      </w:r>
      <w:r>
        <w:rPr>
          <w:spacing w:val="21"/>
          <w:sz w:val="24"/>
        </w:rPr>
        <w:t xml:space="preserve"> </w:t>
      </w:r>
      <w:r>
        <w:rPr>
          <w:sz w:val="24"/>
        </w:rPr>
        <w:t>заданным</w:t>
      </w:r>
      <w:r>
        <w:rPr>
          <w:spacing w:val="-57"/>
          <w:sz w:val="24"/>
        </w:rPr>
        <w:t xml:space="preserve"> </w:t>
      </w:r>
      <w:r>
        <w:rPr>
          <w:sz w:val="24"/>
        </w:rPr>
        <w:t>декоративно-художественным условиям;</w:t>
      </w:r>
    </w:p>
    <w:p w:rsidR="00E033D8" w:rsidRDefault="00E033D8" w:rsidP="00583E00">
      <w:pPr>
        <w:pStyle w:val="a5"/>
        <w:widowControl w:val="0"/>
        <w:numPr>
          <w:ilvl w:val="1"/>
          <w:numId w:val="88"/>
        </w:numPr>
        <w:tabs>
          <w:tab w:val="left" w:pos="2381"/>
          <w:tab w:val="left" w:pos="2382"/>
        </w:tabs>
        <w:autoSpaceDE w:val="0"/>
        <w:autoSpaceDN w:val="0"/>
        <w:spacing w:after="0" w:line="240" w:lineRule="auto"/>
        <w:ind w:left="2382"/>
        <w:contextualSpacing w:val="0"/>
        <w:rPr>
          <w:sz w:val="24"/>
        </w:rPr>
      </w:pPr>
      <w:r>
        <w:rPr>
          <w:sz w:val="24"/>
        </w:rPr>
        <w:t>изменять</w:t>
      </w:r>
      <w:r>
        <w:rPr>
          <w:spacing w:val="-4"/>
          <w:sz w:val="24"/>
        </w:rPr>
        <w:t xml:space="preserve"> </w:t>
      </w:r>
      <w:r>
        <w:rPr>
          <w:sz w:val="24"/>
        </w:rPr>
        <w:t>конструкцию</w:t>
      </w:r>
      <w:r>
        <w:rPr>
          <w:spacing w:val="-5"/>
          <w:sz w:val="24"/>
        </w:rPr>
        <w:t xml:space="preserve"> </w:t>
      </w:r>
      <w:r>
        <w:rPr>
          <w:sz w:val="24"/>
        </w:rPr>
        <w:t>изделия</w:t>
      </w:r>
      <w:r>
        <w:rPr>
          <w:spacing w:val="-6"/>
          <w:sz w:val="24"/>
        </w:rPr>
        <w:t xml:space="preserve"> </w:t>
      </w:r>
      <w:r>
        <w:rPr>
          <w:sz w:val="24"/>
        </w:rPr>
        <w:t>по</w:t>
      </w:r>
      <w:r>
        <w:rPr>
          <w:spacing w:val="-3"/>
          <w:sz w:val="24"/>
        </w:rPr>
        <w:t xml:space="preserve"> </w:t>
      </w:r>
      <w:r>
        <w:rPr>
          <w:sz w:val="24"/>
        </w:rPr>
        <w:t>заданным</w:t>
      </w:r>
      <w:r>
        <w:rPr>
          <w:spacing w:val="-2"/>
          <w:sz w:val="24"/>
        </w:rPr>
        <w:t xml:space="preserve"> </w:t>
      </w:r>
      <w:r>
        <w:rPr>
          <w:sz w:val="24"/>
        </w:rPr>
        <w:t>условиям;</w:t>
      </w:r>
    </w:p>
    <w:p w:rsidR="00E033D8" w:rsidRDefault="00E033D8" w:rsidP="00583E00">
      <w:pPr>
        <w:pStyle w:val="a5"/>
        <w:widowControl w:val="0"/>
        <w:numPr>
          <w:ilvl w:val="1"/>
          <w:numId w:val="88"/>
        </w:numPr>
        <w:tabs>
          <w:tab w:val="left" w:pos="2381"/>
          <w:tab w:val="left" w:pos="2382"/>
        </w:tabs>
        <w:autoSpaceDE w:val="0"/>
        <w:autoSpaceDN w:val="0"/>
        <w:spacing w:after="0" w:line="240" w:lineRule="auto"/>
        <w:ind w:left="2382" w:right="790"/>
        <w:contextualSpacing w:val="0"/>
        <w:rPr>
          <w:sz w:val="24"/>
        </w:rPr>
      </w:pPr>
      <w:r>
        <w:rPr>
          <w:sz w:val="24"/>
        </w:rPr>
        <w:t>выбирать</w:t>
      </w:r>
      <w:r>
        <w:rPr>
          <w:spacing w:val="37"/>
          <w:sz w:val="24"/>
        </w:rPr>
        <w:t xml:space="preserve"> </w:t>
      </w:r>
      <w:r>
        <w:rPr>
          <w:sz w:val="24"/>
        </w:rPr>
        <w:t>способ</w:t>
      </w:r>
      <w:r>
        <w:rPr>
          <w:spacing w:val="36"/>
          <w:sz w:val="24"/>
        </w:rPr>
        <w:t xml:space="preserve"> </w:t>
      </w:r>
      <w:r>
        <w:rPr>
          <w:sz w:val="24"/>
        </w:rPr>
        <w:t>соединения</w:t>
      </w:r>
      <w:r>
        <w:rPr>
          <w:spacing w:val="36"/>
          <w:sz w:val="24"/>
        </w:rPr>
        <w:t xml:space="preserve"> </w:t>
      </w:r>
      <w:r>
        <w:rPr>
          <w:sz w:val="24"/>
        </w:rPr>
        <w:t>и</w:t>
      </w:r>
      <w:r>
        <w:rPr>
          <w:spacing w:val="34"/>
          <w:sz w:val="24"/>
        </w:rPr>
        <w:t xml:space="preserve"> </w:t>
      </w:r>
      <w:r>
        <w:rPr>
          <w:sz w:val="24"/>
        </w:rPr>
        <w:t>соединительный</w:t>
      </w:r>
      <w:r>
        <w:rPr>
          <w:spacing w:val="36"/>
          <w:sz w:val="24"/>
        </w:rPr>
        <w:t xml:space="preserve"> </w:t>
      </w:r>
      <w:r>
        <w:rPr>
          <w:sz w:val="24"/>
        </w:rPr>
        <w:t>материал</w:t>
      </w:r>
      <w:r>
        <w:rPr>
          <w:spacing w:val="36"/>
          <w:sz w:val="24"/>
        </w:rPr>
        <w:t xml:space="preserve"> </w:t>
      </w:r>
      <w:r>
        <w:rPr>
          <w:sz w:val="24"/>
        </w:rPr>
        <w:t>в</w:t>
      </w:r>
      <w:r>
        <w:rPr>
          <w:spacing w:val="33"/>
          <w:sz w:val="24"/>
        </w:rPr>
        <w:t xml:space="preserve"> </w:t>
      </w:r>
      <w:r>
        <w:rPr>
          <w:sz w:val="24"/>
        </w:rPr>
        <w:t>зависимости</w:t>
      </w:r>
      <w:r>
        <w:rPr>
          <w:spacing w:val="37"/>
          <w:sz w:val="24"/>
        </w:rPr>
        <w:t xml:space="preserve"> </w:t>
      </w:r>
      <w:r>
        <w:rPr>
          <w:sz w:val="24"/>
        </w:rPr>
        <w:t>от</w:t>
      </w:r>
      <w:r>
        <w:rPr>
          <w:spacing w:val="-57"/>
          <w:sz w:val="24"/>
        </w:rPr>
        <w:t xml:space="preserve"> </w:t>
      </w:r>
      <w:r>
        <w:rPr>
          <w:sz w:val="24"/>
        </w:rPr>
        <w:t>требований</w:t>
      </w:r>
      <w:r>
        <w:rPr>
          <w:spacing w:val="-1"/>
          <w:sz w:val="24"/>
        </w:rPr>
        <w:t xml:space="preserve"> </w:t>
      </w:r>
      <w:r>
        <w:rPr>
          <w:sz w:val="24"/>
        </w:rPr>
        <w:t>конструкции.</w:t>
      </w:r>
    </w:p>
    <w:p w:rsidR="00E033D8" w:rsidRDefault="00E033D8" w:rsidP="00583E00">
      <w:pPr>
        <w:pStyle w:val="2"/>
        <w:numPr>
          <w:ilvl w:val="0"/>
          <w:numId w:val="88"/>
        </w:numPr>
        <w:tabs>
          <w:tab w:val="num" w:pos="360"/>
          <w:tab w:val="left" w:pos="1843"/>
        </w:tabs>
        <w:spacing w:before="5"/>
        <w:ind w:left="1842" w:hanging="301"/>
        <w:jc w:val="both"/>
      </w:pPr>
      <w:r>
        <w:t>Использование</w:t>
      </w:r>
      <w:r>
        <w:rPr>
          <w:spacing w:val="-4"/>
        </w:rPr>
        <w:t xml:space="preserve"> </w:t>
      </w:r>
      <w:r>
        <w:t>компьютерных</w:t>
      </w:r>
      <w:r>
        <w:rPr>
          <w:spacing w:val="-5"/>
        </w:rPr>
        <w:t xml:space="preserve"> </w:t>
      </w:r>
      <w:r>
        <w:t>технологий</w:t>
      </w:r>
      <w:r>
        <w:rPr>
          <w:spacing w:val="-2"/>
        </w:rPr>
        <w:t xml:space="preserve"> </w:t>
      </w:r>
      <w:r>
        <w:t>(практика</w:t>
      </w:r>
      <w:r>
        <w:rPr>
          <w:spacing w:val="-2"/>
        </w:rPr>
        <w:t xml:space="preserve"> </w:t>
      </w:r>
      <w:r>
        <w:t>работы</w:t>
      </w:r>
      <w:r>
        <w:rPr>
          <w:spacing w:val="-3"/>
        </w:rPr>
        <w:t xml:space="preserve"> </w:t>
      </w:r>
      <w:r>
        <w:t>на</w:t>
      </w:r>
      <w:r>
        <w:rPr>
          <w:spacing w:val="-3"/>
        </w:rPr>
        <w:t xml:space="preserve"> </w:t>
      </w:r>
      <w:r>
        <w:t>компьютере)</w:t>
      </w:r>
    </w:p>
    <w:p w:rsidR="00E033D8" w:rsidRDefault="00E033D8" w:rsidP="00E033D8">
      <w:pPr>
        <w:pStyle w:val="a7"/>
        <w:spacing w:line="274" w:lineRule="exact"/>
      </w:pPr>
      <w:r>
        <w:t>Иметь</w:t>
      </w:r>
      <w:r>
        <w:rPr>
          <w:spacing w:val="-3"/>
        </w:rPr>
        <w:t xml:space="preserve"> </w:t>
      </w:r>
      <w:r>
        <w:t>представление:</w:t>
      </w:r>
    </w:p>
    <w:p w:rsidR="00E033D8" w:rsidRDefault="00E033D8" w:rsidP="00583E00">
      <w:pPr>
        <w:pStyle w:val="a5"/>
        <w:widowControl w:val="0"/>
        <w:numPr>
          <w:ilvl w:val="0"/>
          <w:numId w:val="87"/>
        </w:numPr>
        <w:tabs>
          <w:tab w:val="left" w:pos="1901"/>
          <w:tab w:val="left" w:pos="1902"/>
        </w:tabs>
        <w:autoSpaceDE w:val="0"/>
        <w:autoSpaceDN w:val="0"/>
        <w:spacing w:after="0" w:line="240" w:lineRule="auto"/>
        <w:ind w:right="1061" w:firstLine="0"/>
        <w:contextualSpacing w:val="0"/>
        <w:rPr>
          <w:sz w:val="24"/>
        </w:rPr>
      </w:pPr>
      <w:r>
        <w:rPr>
          <w:sz w:val="24"/>
        </w:rPr>
        <w:t>об</w:t>
      </w:r>
      <w:r>
        <w:rPr>
          <w:spacing w:val="-3"/>
          <w:sz w:val="24"/>
        </w:rPr>
        <w:t xml:space="preserve"> </w:t>
      </w:r>
      <w:r>
        <w:rPr>
          <w:sz w:val="24"/>
        </w:rPr>
        <w:t>использовании</w:t>
      </w:r>
      <w:r>
        <w:rPr>
          <w:spacing w:val="-5"/>
          <w:sz w:val="24"/>
        </w:rPr>
        <w:t xml:space="preserve"> </w:t>
      </w:r>
      <w:r>
        <w:rPr>
          <w:sz w:val="24"/>
        </w:rPr>
        <w:t>компьютеров</w:t>
      </w:r>
      <w:r>
        <w:rPr>
          <w:spacing w:val="-4"/>
          <w:sz w:val="24"/>
        </w:rPr>
        <w:t xml:space="preserve"> </w:t>
      </w:r>
      <w:r>
        <w:rPr>
          <w:sz w:val="24"/>
        </w:rPr>
        <w:t>в</w:t>
      </w:r>
      <w:r>
        <w:rPr>
          <w:spacing w:val="-3"/>
          <w:sz w:val="24"/>
        </w:rPr>
        <w:t xml:space="preserve"> </w:t>
      </w:r>
      <w:r>
        <w:rPr>
          <w:sz w:val="24"/>
        </w:rPr>
        <w:t>различных</w:t>
      </w:r>
      <w:r>
        <w:rPr>
          <w:spacing w:val="-1"/>
          <w:sz w:val="24"/>
        </w:rPr>
        <w:t xml:space="preserve"> </w:t>
      </w:r>
      <w:r>
        <w:rPr>
          <w:sz w:val="24"/>
        </w:rPr>
        <w:t>сферах</w:t>
      </w:r>
      <w:r>
        <w:rPr>
          <w:spacing w:val="-1"/>
          <w:sz w:val="24"/>
        </w:rPr>
        <w:t xml:space="preserve"> </w:t>
      </w:r>
      <w:r>
        <w:rPr>
          <w:sz w:val="24"/>
        </w:rPr>
        <w:t>жизни</w:t>
      </w:r>
      <w:r>
        <w:rPr>
          <w:spacing w:val="-5"/>
          <w:sz w:val="24"/>
        </w:rPr>
        <w:t xml:space="preserve"> </w:t>
      </w:r>
      <w:r>
        <w:rPr>
          <w:sz w:val="24"/>
        </w:rPr>
        <w:t>и</w:t>
      </w:r>
      <w:r>
        <w:rPr>
          <w:spacing w:val="-2"/>
          <w:sz w:val="24"/>
        </w:rPr>
        <w:t xml:space="preserve"> </w:t>
      </w:r>
      <w:r>
        <w:rPr>
          <w:sz w:val="24"/>
        </w:rPr>
        <w:t>деятельности</w:t>
      </w:r>
      <w:r>
        <w:rPr>
          <w:spacing w:val="-2"/>
          <w:sz w:val="24"/>
        </w:rPr>
        <w:t xml:space="preserve"> </w:t>
      </w:r>
      <w:r>
        <w:rPr>
          <w:sz w:val="24"/>
        </w:rPr>
        <w:t>человека.</w:t>
      </w:r>
      <w:r>
        <w:rPr>
          <w:spacing w:val="-57"/>
          <w:sz w:val="24"/>
        </w:rPr>
        <w:t xml:space="preserve"> </w:t>
      </w:r>
      <w:r>
        <w:rPr>
          <w:sz w:val="24"/>
        </w:rPr>
        <w:t>Знать:</w:t>
      </w:r>
    </w:p>
    <w:p w:rsidR="00E033D8" w:rsidRDefault="00E033D8" w:rsidP="00583E00">
      <w:pPr>
        <w:pStyle w:val="a5"/>
        <w:widowControl w:val="0"/>
        <w:numPr>
          <w:ilvl w:val="0"/>
          <w:numId w:val="87"/>
        </w:numPr>
        <w:tabs>
          <w:tab w:val="left" w:pos="1901"/>
          <w:tab w:val="left" w:pos="1902"/>
        </w:tabs>
        <w:autoSpaceDE w:val="0"/>
        <w:autoSpaceDN w:val="0"/>
        <w:spacing w:after="0" w:line="240" w:lineRule="auto"/>
        <w:ind w:right="912" w:firstLine="0"/>
        <w:contextualSpacing w:val="0"/>
        <w:rPr>
          <w:sz w:val="24"/>
        </w:rPr>
      </w:pPr>
      <w:r>
        <w:rPr>
          <w:sz w:val="24"/>
        </w:rPr>
        <w:t>названия</w:t>
      </w:r>
      <w:r>
        <w:rPr>
          <w:spacing w:val="-3"/>
          <w:sz w:val="24"/>
        </w:rPr>
        <w:t xml:space="preserve"> </w:t>
      </w:r>
      <w:r>
        <w:rPr>
          <w:sz w:val="24"/>
        </w:rPr>
        <w:t>и</w:t>
      </w:r>
      <w:r>
        <w:rPr>
          <w:spacing w:val="-2"/>
          <w:sz w:val="24"/>
        </w:rPr>
        <w:t xml:space="preserve"> </w:t>
      </w:r>
      <w:r>
        <w:rPr>
          <w:sz w:val="24"/>
        </w:rPr>
        <w:t>основное</w:t>
      </w:r>
      <w:r>
        <w:rPr>
          <w:spacing w:val="-4"/>
          <w:sz w:val="24"/>
        </w:rPr>
        <w:t xml:space="preserve"> </w:t>
      </w:r>
      <w:r>
        <w:rPr>
          <w:sz w:val="24"/>
        </w:rPr>
        <w:t>назначение</w:t>
      </w:r>
      <w:r>
        <w:rPr>
          <w:spacing w:val="-3"/>
          <w:sz w:val="24"/>
        </w:rPr>
        <w:t xml:space="preserve"> </w:t>
      </w:r>
      <w:r>
        <w:rPr>
          <w:sz w:val="24"/>
        </w:rPr>
        <w:t>частей</w:t>
      </w:r>
      <w:r>
        <w:rPr>
          <w:spacing w:val="-2"/>
          <w:sz w:val="24"/>
        </w:rPr>
        <w:t xml:space="preserve"> </w:t>
      </w:r>
      <w:r>
        <w:rPr>
          <w:sz w:val="24"/>
        </w:rPr>
        <w:t>компьютера</w:t>
      </w:r>
      <w:r>
        <w:rPr>
          <w:spacing w:val="-5"/>
          <w:sz w:val="24"/>
        </w:rPr>
        <w:t xml:space="preserve"> </w:t>
      </w:r>
      <w:r>
        <w:rPr>
          <w:sz w:val="24"/>
        </w:rPr>
        <w:t>(с</w:t>
      </w:r>
      <w:r>
        <w:rPr>
          <w:spacing w:val="-4"/>
          <w:sz w:val="24"/>
        </w:rPr>
        <w:t xml:space="preserve"> </w:t>
      </w:r>
      <w:r>
        <w:rPr>
          <w:sz w:val="24"/>
        </w:rPr>
        <w:t>которыми</w:t>
      </w:r>
      <w:r>
        <w:rPr>
          <w:spacing w:val="-2"/>
          <w:sz w:val="24"/>
        </w:rPr>
        <w:t xml:space="preserve"> </w:t>
      </w:r>
      <w:r>
        <w:rPr>
          <w:sz w:val="24"/>
        </w:rPr>
        <w:t>работали</w:t>
      </w:r>
      <w:r>
        <w:rPr>
          <w:spacing w:val="-3"/>
          <w:sz w:val="24"/>
        </w:rPr>
        <w:t xml:space="preserve"> </w:t>
      </w:r>
      <w:r>
        <w:rPr>
          <w:sz w:val="24"/>
        </w:rPr>
        <w:t>на</w:t>
      </w:r>
      <w:r>
        <w:rPr>
          <w:spacing w:val="-1"/>
          <w:sz w:val="24"/>
        </w:rPr>
        <w:t xml:space="preserve"> </w:t>
      </w:r>
      <w:r>
        <w:rPr>
          <w:sz w:val="24"/>
        </w:rPr>
        <w:t>уроках).</w:t>
      </w:r>
      <w:r>
        <w:rPr>
          <w:spacing w:val="-57"/>
          <w:sz w:val="24"/>
        </w:rPr>
        <w:t xml:space="preserve"> </w:t>
      </w:r>
      <w:r>
        <w:rPr>
          <w:sz w:val="24"/>
        </w:rPr>
        <w:t>Уметь с</w:t>
      </w:r>
      <w:r>
        <w:rPr>
          <w:spacing w:val="-1"/>
          <w:sz w:val="24"/>
        </w:rPr>
        <w:t xml:space="preserve"> </w:t>
      </w:r>
      <w:r>
        <w:rPr>
          <w:sz w:val="24"/>
        </w:rPr>
        <w:t>помощью</w:t>
      </w:r>
      <w:r>
        <w:rPr>
          <w:spacing w:val="2"/>
          <w:sz w:val="24"/>
        </w:rPr>
        <w:t xml:space="preserve"> </w:t>
      </w:r>
      <w:r>
        <w:rPr>
          <w:sz w:val="24"/>
        </w:rPr>
        <w:t>учителя:</w:t>
      </w:r>
    </w:p>
    <w:p w:rsidR="00E033D8" w:rsidRDefault="00E033D8" w:rsidP="00583E00">
      <w:pPr>
        <w:pStyle w:val="a5"/>
        <w:widowControl w:val="0"/>
        <w:numPr>
          <w:ilvl w:val="0"/>
          <w:numId w:val="87"/>
        </w:numPr>
        <w:tabs>
          <w:tab w:val="left" w:pos="1901"/>
          <w:tab w:val="left" w:pos="1902"/>
        </w:tabs>
        <w:autoSpaceDE w:val="0"/>
        <w:autoSpaceDN w:val="0"/>
        <w:spacing w:after="0" w:line="240" w:lineRule="auto"/>
        <w:ind w:left="1902" w:right="786"/>
        <w:contextualSpacing w:val="0"/>
        <w:rPr>
          <w:sz w:val="24"/>
        </w:rPr>
      </w:pPr>
      <w:r>
        <w:rPr>
          <w:sz w:val="24"/>
        </w:rPr>
        <w:t>создавать</w:t>
      </w:r>
      <w:r>
        <w:rPr>
          <w:spacing w:val="13"/>
          <w:sz w:val="24"/>
        </w:rPr>
        <w:t xml:space="preserve"> </w:t>
      </w:r>
      <w:r>
        <w:rPr>
          <w:sz w:val="24"/>
        </w:rPr>
        <w:t>небольшие</w:t>
      </w:r>
      <w:r>
        <w:rPr>
          <w:spacing w:val="12"/>
          <w:sz w:val="24"/>
        </w:rPr>
        <w:t xml:space="preserve"> </w:t>
      </w:r>
      <w:r>
        <w:rPr>
          <w:sz w:val="24"/>
        </w:rPr>
        <w:t>текс</w:t>
      </w:r>
      <w:r>
        <w:rPr>
          <w:spacing w:val="11"/>
          <w:sz w:val="24"/>
        </w:rPr>
        <w:t xml:space="preserve"> </w:t>
      </w:r>
      <w:r>
        <w:rPr>
          <w:sz w:val="24"/>
        </w:rPr>
        <w:t>ты</w:t>
      </w:r>
      <w:r>
        <w:rPr>
          <w:spacing w:val="13"/>
          <w:sz w:val="24"/>
        </w:rPr>
        <w:t xml:space="preserve"> </w:t>
      </w:r>
      <w:r>
        <w:rPr>
          <w:sz w:val="24"/>
        </w:rPr>
        <w:t>и</w:t>
      </w:r>
      <w:r>
        <w:rPr>
          <w:spacing w:val="13"/>
          <w:sz w:val="24"/>
        </w:rPr>
        <w:t xml:space="preserve"> </w:t>
      </w:r>
      <w:r>
        <w:rPr>
          <w:sz w:val="24"/>
        </w:rPr>
        <w:t>печатные</w:t>
      </w:r>
      <w:r>
        <w:rPr>
          <w:spacing w:val="11"/>
          <w:sz w:val="24"/>
        </w:rPr>
        <w:t xml:space="preserve"> </w:t>
      </w:r>
      <w:r>
        <w:rPr>
          <w:sz w:val="24"/>
        </w:rPr>
        <w:t>публикации</w:t>
      </w:r>
      <w:r>
        <w:rPr>
          <w:spacing w:val="13"/>
          <w:sz w:val="24"/>
        </w:rPr>
        <w:t xml:space="preserve"> </w:t>
      </w:r>
      <w:r>
        <w:rPr>
          <w:sz w:val="24"/>
        </w:rPr>
        <w:t>с</w:t>
      </w:r>
      <w:r>
        <w:rPr>
          <w:spacing w:val="25"/>
          <w:sz w:val="24"/>
        </w:rPr>
        <w:t xml:space="preserve"> </w:t>
      </w:r>
      <w:r>
        <w:rPr>
          <w:sz w:val="24"/>
        </w:rPr>
        <w:t>использованием</w:t>
      </w:r>
      <w:r>
        <w:rPr>
          <w:spacing w:val="12"/>
          <w:sz w:val="24"/>
        </w:rPr>
        <w:t xml:space="preserve"> </w:t>
      </w:r>
      <w:r>
        <w:rPr>
          <w:sz w:val="24"/>
        </w:rPr>
        <w:t>изображений</w:t>
      </w:r>
      <w:r>
        <w:rPr>
          <w:spacing w:val="-57"/>
          <w:sz w:val="24"/>
        </w:rPr>
        <w:t xml:space="preserve"> </w:t>
      </w:r>
      <w:r>
        <w:rPr>
          <w:sz w:val="24"/>
        </w:rPr>
        <w:t>на</w:t>
      </w:r>
      <w:r>
        <w:rPr>
          <w:spacing w:val="-2"/>
          <w:sz w:val="24"/>
        </w:rPr>
        <w:t xml:space="preserve"> </w:t>
      </w:r>
      <w:r>
        <w:rPr>
          <w:sz w:val="24"/>
        </w:rPr>
        <w:t>экране</w:t>
      </w:r>
      <w:r>
        <w:rPr>
          <w:spacing w:val="-1"/>
          <w:sz w:val="24"/>
        </w:rPr>
        <w:t xml:space="preserve"> </w:t>
      </w:r>
      <w:r>
        <w:rPr>
          <w:sz w:val="24"/>
        </w:rPr>
        <w:t>компьютера;</w:t>
      </w:r>
    </w:p>
    <w:p w:rsidR="00E033D8" w:rsidRDefault="00E033D8" w:rsidP="00583E00">
      <w:pPr>
        <w:pStyle w:val="a5"/>
        <w:widowControl w:val="0"/>
        <w:numPr>
          <w:ilvl w:val="0"/>
          <w:numId w:val="87"/>
        </w:numPr>
        <w:tabs>
          <w:tab w:val="left" w:pos="1901"/>
          <w:tab w:val="left" w:pos="1902"/>
        </w:tabs>
        <w:autoSpaceDE w:val="0"/>
        <w:autoSpaceDN w:val="0"/>
        <w:spacing w:before="1" w:after="0" w:line="240" w:lineRule="auto"/>
        <w:ind w:left="1902"/>
        <w:contextualSpacing w:val="0"/>
        <w:rPr>
          <w:sz w:val="24"/>
        </w:rPr>
      </w:pPr>
      <w:r>
        <w:rPr>
          <w:sz w:val="24"/>
        </w:rPr>
        <w:t>оформлять</w:t>
      </w:r>
      <w:r>
        <w:rPr>
          <w:spacing w:val="-2"/>
          <w:sz w:val="24"/>
        </w:rPr>
        <w:t xml:space="preserve"> </w:t>
      </w:r>
      <w:r>
        <w:rPr>
          <w:sz w:val="24"/>
        </w:rPr>
        <w:t>текс</w:t>
      </w:r>
      <w:r>
        <w:rPr>
          <w:spacing w:val="-2"/>
          <w:sz w:val="24"/>
        </w:rPr>
        <w:t xml:space="preserve"> </w:t>
      </w:r>
      <w:r>
        <w:rPr>
          <w:sz w:val="24"/>
        </w:rPr>
        <w:t>т</w:t>
      </w:r>
      <w:r>
        <w:rPr>
          <w:spacing w:val="-2"/>
          <w:sz w:val="24"/>
        </w:rPr>
        <w:t xml:space="preserve"> </w:t>
      </w:r>
      <w:r>
        <w:rPr>
          <w:sz w:val="24"/>
        </w:rPr>
        <w:t>(выбор</w:t>
      </w:r>
      <w:r>
        <w:rPr>
          <w:spacing w:val="-1"/>
          <w:sz w:val="24"/>
        </w:rPr>
        <w:t xml:space="preserve"> </w:t>
      </w:r>
      <w:r>
        <w:rPr>
          <w:sz w:val="24"/>
        </w:rPr>
        <w:t>шрифта,</w:t>
      </w:r>
      <w:r>
        <w:rPr>
          <w:spacing w:val="-2"/>
          <w:sz w:val="24"/>
        </w:rPr>
        <w:t xml:space="preserve"> </w:t>
      </w:r>
      <w:r>
        <w:rPr>
          <w:sz w:val="24"/>
        </w:rPr>
        <w:t>его</w:t>
      </w:r>
      <w:r>
        <w:rPr>
          <w:spacing w:val="-3"/>
          <w:sz w:val="24"/>
        </w:rPr>
        <w:t xml:space="preserve"> </w:t>
      </w:r>
      <w:r>
        <w:rPr>
          <w:sz w:val="24"/>
        </w:rPr>
        <w:t>размера и</w:t>
      </w:r>
      <w:r>
        <w:rPr>
          <w:spacing w:val="-2"/>
          <w:sz w:val="24"/>
        </w:rPr>
        <w:t xml:space="preserve"> </w:t>
      </w:r>
      <w:r>
        <w:rPr>
          <w:sz w:val="24"/>
        </w:rPr>
        <w:t>цвета,</w:t>
      </w:r>
      <w:r>
        <w:rPr>
          <w:spacing w:val="-2"/>
          <w:sz w:val="24"/>
        </w:rPr>
        <w:t xml:space="preserve"> </w:t>
      </w:r>
      <w:r>
        <w:rPr>
          <w:sz w:val="24"/>
        </w:rPr>
        <w:t>выравнивание</w:t>
      </w:r>
      <w:r>
        <w:rPr>
          <w:spacing w:val="-2"/>
          <w:sz w:val="24"/>
        </w:rPr>
        <w:t xml:space="preserve"> </w:t>
      </w:r>
      <w:r>
        <w:rPr>
          <w:sz w:val="24"/>
        </w:rPr>
        <w:t>абзаца);</w:t>
      </w:r>
    </w:p>
    <w:p w:rsidR="00E033D8" w:rsidRDefault="00E033D8" w:rsidP="00583E00">
      <w:pPr>
        <w:pStyle w:val="a5"/>
        <w:widowControl w:val="0"/>
        <w:numPr>
          <w:ilvl w:val="0"/>
          <w:numId w:val="87"/>
        </w:numPr>
        <w:tabs>
          <w:tab w:val="left" w:pos="1901"/>
          <w:tab w:val="left" w:pos="1902"/>
        </w:tabs>
        <w:autoSpaceDE w:val="0"/>
        <w:autoSpaceDN w:val="0"/>
        <w:spacing w:after="0" w:line="240" w:lineRule="auto"/>
        <w:ind w:left="1902"/>
        <w:contextualSpacing w:val="0"/>
        <w:rPr>
          <w:sz w:val="24"/>
        </w:rPr>
      </w:pPr>
      <w:r>
        <w:rPr>
          <w:sz w:val="24"/>
        </w:rPr>
        <w:t>работать</w:t>
      </w:r>
      <w:r>
        <w:rPr>
          <w:spacing w:val="-2"/>
          <w:sz w:val="24"/>
        </w:rPr>
        <w:t xml:space="preserve"> </w:t>
      </w:r>
      <w:r>
        <w:rPr>
          <w:sz w:val="24"/>
        </w:rPr>
        <w:t>с</w:t>
      </w:r>
      <w:r>
        <w:rPr>
          <w:spacing w:val="-4"/>
          <w:sz w:val="24"/>
        </w:rPr>
        <w:t xml:space="preserve"> </w:t>
      </w:r>
      <w:r>
        <w:rPr>
          <w:sz w:val="24"/>
        </w:rPr>
        <w:t>доступной</w:t>
      </w:r>
      <w:r>
        <w:rPr>
          <w:spacing w:val="-2"/>
          <w:sz w:val="24"/>
        </w:rPr>
        <w:t xml:space="preserve"> </w:t>
      </w:r>
      <w:r>
        <w:rPr>
          <w:sz w:val="24"/>
        </w:rPr>
        <w:t>информацией;</w:t>
      </w:r>
    </w:p>
    <w:p w:rsidR="00E033D8" w:rsidRDefault="00E033D8" w:rsidP="00583E00">
      <w:pPr>
        <w:pStyle w:val="a5"/>
        <w:widowControl w:val="0"/>
        <w:numPr>
          <w:ilvl w:val="0"/>
          <w:numId w:val="87"/>
        </w:numPr>
        <w:tabs>
          <w:tab w:val="left" w:pos="1901"/>
          <w:tab w:val="left" w:pos="1902"/>
        </w:tabs>
        <w:autoSpaceDE w:val="0"/>
        <w:autoSpaceDN w:val="0"/>
        <w:spacing w:after="0" w:line="240" w:lineRule="auto"/>
        <w:ind w:left="1902"/>
        <w:contextualSpacing w:val="0"/>
        <w:rPr>
          <w:sz w:val="24"/>
        </w:rPr>
      </w:pPr>
      <w:r>
        <w:rPr>
          <w:sz w:val="24"/>
        </w:rPr>
        <w:t>работать</w:t>
      </w:r>
      <w:r>
        <w:rPr>
          <w:spacing w:val="-1"/>
          <w:sz w:val="24"/>
        </w:rPr>
        <w:t xml:space="preserve"> </w:t>
      </w:r>
      <w:r>
        <w:rPr>
          <w:sz w:val="24"/>
        </w:rPr>
        <w:t>в</w:t>
      </w:r>
      <w:r>
        <w:rPr>
          <w:spacing w:val="-3"/>
          <w:sz w:val="24"/>
        </w:rPr>
        <w:t xml:space="preserve"> </w:t>
      </w:r>
      <w:r>
        <w:rPr>
          <w:sz w:val="24"/>
        </w:rPr>
        <w:t>программах Word,</w:t>
      </w:r>
      <w:r>
        <w:rPr>
          <w:spacing w:val="-2"/>
          <w:sz w:val="24"/>
        </w:rPr>
        <w:t xml:space="preserve"> </w:t>
      </w:r>
      <w:r>
        <w:rPr>
          <w:sz w:val="24"/>
        </w:rPr>
        <w:t>Power</w:t>
      </w:r>
      <w:r>
        <w:rPr>
          <w:spacing w:val="-2"/>
          <w:sz w:val="24"/>
        </w:rPr>
        <w:t xml:space="preserve"> </w:t>
      </w:r>
      <w:r>
        <w:rPr>
          <w:sz w:val="24"/>
        </w:rPr>
        <w:t>Point.</w:t>
      </w:r>
    </w:p>
    <w:p w:rsidR="00E033D8" w:rsidRDefault="00E033D8" w:rsidP="00E033D8">
      <w:pPr>
        <w:pStyle w:val="a7"/>
        <w:spacing w:before="4"/>
      </w:pPr>
    </w:p>
    <w:p w:rsidR="00E033D8" w:rsidRDefault="00E033D8" w:rsidP="00E033D8">
      <w:pPr>
        <w:pStyle w:val="1"/>
        <w:ind w:left="4881" w:right="4125"/>
        <w:jc w:val="center"/>
      </w:pPr>
      <w:r>
        <w:t>СОДЕРЖАНИЕ КУРСА</w:t>
      </w:r>
      <w:r>
        <w:rPr>
          <w:spacing w:val="-57"/>
        </w:rPr>
        <w:t xml:space="preserve"> </w:t>
      </w:r>
      <w:r>
        <w:t>4</w:t>
      </w:r>
      <w:r>
        <w:rPr>
          <w:spacing w:val="-1"/>
        </w:rPr>
        <w:t xml:space="preserve"> </w:t>
      </w:r>
      <w:r>
        <w:t>КЛАСС</w:t>
      </w:r>
      <w:r>
        <w:rPr>
          <w:spacing w:val="-1"/>
        </w:rPr>
        <w:t xml:space="preserve"> </w:t>
      </w:r>
      <w:r>
        <w:t>(34 ч)</w:t>
      </w:r>
    </w:p>
    <w:p w:rsidR="00E033D8" w:rsidRDefault="00E033D8" w:rsidP="00E033D8">
      <w:pPr>
        <w:spacing w:before="1" w:line="274" w:lineRule="exact"/>
        <w:ind w:left="1542"/>
        <w:rPr>
          <w:b/>
          <w:sz w:val="24"/>
        </w:rPr>
      </w:pPr>
      <w:r>
        <w:rPr>
          <w:b/>
          <w:sz w:val="24"/>
        </w:rPr>
        <w:t>Информационная</w:t>
      </w:r>
      <w:r>
        <w:rPr>
          <w:b/>
          <w:spacing w:val="-3"/>
          <w:sz w:val="24"/>
        </w:rPr>
        <w:t xml:space="preserve"> </w:t>
      </w:r>
      <w:r>
        <w:rPr>
          <w:b/>
          <w:sz w:val="24"/>
        </w:rPr>
        <w:t>мастерская</w:t>
      </w:r>
      <w:r>
        <w:rPr>
          <w:b/>
          <w:spacing w:val="-3"/>
          <w:sz w:val="24"/>
        </w:rPr>
        <w:t xml:space="preserve"> </w:t>
      </w:r>
      <w:r>
        <w:rPr>
          <w:b/>
          <w:sz w:val="24"/>
        </w:rPr>
        <w:t>(4</w:t>
      </w:r>
      <w:r>
        <w:rPr>
          <w:b/>
          <w:spacing w:val="-3"/>
          <w:sz w:val="24"/>
        </w:rPr>
        <w:t xml:space="preserve"> </w:t>
      </w:r>
      <w:r>
        <w:rPr>
          <w:b/>
          <w:sz w:val="24"/>
        </w:rPr>
        <w:t>часов)</w:t>
      </w:r>
    </w:p>
    <w:p w:rsidR="00E033D8" w:rsidRDefault="00E033D8" w:rsidP="00E033D8">
      <w:pPr>
        <w:pStyle w:val="a7"/>
      </w:pPr>
      <w:r>
        <w:t>Вспомним</w:t>
      </w:r>
      <w:r>
        <w:rPr>
          <w:spacing w:val="9"/>
        </w:rPr>
        <w:t xml:space="preserve"> </w:t>
      </w:r>
      <w:r>
        <w:t>и</w:t>
      </w:r>
      <w:r>
        <w:rPr>
          <w:spacing w:val="12"/>
        </w:rPr>
        <w:t xml:space="preserve"> </w:t>
      </w:r>
      <w:r>
        <w:t>обсудим!</w:t>
      </w:r>
      <w:r>
        <w:rPr>
          <w:spacing w:val="10"/>
        </w:rPr>
        <w:t xml:space="preserve"> </w:t>
      </w:r>
      <w:r>
        <w:t>Информация.</w:t>
      </w:r>
      <w:r>
        <w:rPr>
          <w:spacing w:val="11"/>
        </w:rPr>
        <w:t xml:space="preserve"> </w:t>
      </w:r>
      <w:r>
        <w:t>Интернет.</w:t>
      </w:r>
      <w:r>
        <w:rPr>
          <w:spacing w:val="11"/>
        </w:rPr>
        <w:t xml:space="preserve"> </w:t>
      </w:r>
      <w:r>
        <w:t>Создание</w:t>
      </w:r>
      <w:r>
        <w:rPr>
          <w:spacing w:val="10"/>
        </w:rPr>
        <w:t xml:space="preserve"> </w:t>
      </w:r>
      <w:r>
        <w:t>текста</w:t>
      </w:r>
      <w:r>
        <w:rPr>
          <w:spacing w:val="10"/>
        </w:rPr>
        <w:t xml:space="preserve"> </w:t>
      </w:r>
      <w:r>
        <w:t>на</w:t>
      </w:r>
      <w:r>
        <w:rPr>
          <w:spacing w:val="10"/>
        </w:rPr>
        <w:t xml:space="preserve"> </w:t>
      </w:r>
      <w:r>
        <w:t>компьютере.</w:t>
      </w:r>
      <w:r>
        <w:rPr>
          <w:spacing w:val="11"/>
        </w:rPr>
        <w:t xml:space="preserve"> </w:t>
      </w:r>
      <w:r>
        <w:t>Создание</w:t>
      </w:r>
      <w:r>
        <w:rPr>
          <w:spacing w:val="-57"/>
        </w:rPr>
        <w:t xml:space="preserve"> </w:t>
      </w:r>
      <w:r>
        <w:t>презентаций.</w:t>
      </w:r>
      <w:r>
        <w:rPr>
          <w:spacing w:val="-1"/>
        </w:rPr>
        <w:t xml:space="preserve"> </w:t>
      </w:r>
      <w:r>
        <w:t>Программа</w:t>
      </w:r>
      <w:r>
        <w:rPr>
          <w:spacing w:val="-1"/>
        </w:rPr>
        <w:t xml:space="preserve"> </w:t>
      </w:r>
      <w:r>
        <w:t>Рower</w:t>
      </w:r>
      <w:r>
        <w:rPr>
          <w:spacing w:val="-1"/>
        </w:rPr>
        <w:t xml:space="preserve"> </w:t>
      </w:r>
      <w:r>
        <w:t>Point. Проверим</w:t>
      </w:r>
      <w:r>
        <w:rPr>
          <w:spacing w:val="-1"/>
        </w:rPr>
        <w:t xml:space="preserve"> </w:t>
      </w:r>
      <w:r>
        <w:t>себя.</w:t>
      </w:r>
    </w:p>
    <w:p w:rsidR="00E033D8" w:rsidRDefault="00E033D8" w:rsidP="00E033D8">
      <w:pPr>
        <w:pStyle w:val="1"/>
        <w:spacing w:before="2" w:line="274" w:lineRule="exact"/>
      </w:pPr>
      <w:r>
        <w:t>Проект</w:t>
      </w:r>
      <w:r>
        <w:rPr>
          <w:spacing w:val="-1"/>
        </w:rPr>
        <w:t xml:space="preserve"> </w:t>
      </w:r>
      <w:r>
        <w:t>«Дружный</w:t>
      </w:r>
      <w:r>
        <w:rPr>
          <w:spacing w:val="-2"/>
        </w:rPr>
        <w:t xml:space="preserve"> </w:t>
      </w:r>
      <w:r>
        <w:t>класс»</w:t>
      </w:r>
      <w:r>
        <w:rPr>
          <w:spacing w:val="-2"/>
        </w:rPr>
        <w:t xml:space="preserve"> </w:t>
      </w:r>
      <w:r>
        <w:t>(3</w:t>
      </w:r>
      <w:r>
        <w:rPr>
          <w:spacing w:val="-1"/>
        </w:rPr>
        <w:t xml:space="preserve"> </w:t>
      </w:r>
      <w:r>
        <w:t>часа)</w:t>
      </w:r>
    </w:p>
    <w:p w:rsidR="00E033D8" w:rsidRDefault="00E033D8" w:rsidP="00E033D8">
      <w:pPr>
        <w:pStyle w:val="a7"/>
        <w:ind w:right="2743"/>
      </w:pPr>
      <w:r>
        <w:t>Презентация</w:t>
      </w:r>
      <w:r>
        <w:rPr>
          <w:spacing w:val="-5"/>
        </w:rPr>
        <w:t xml:space="preserve"> </w:t>
      </w:r>
      <w:r>
        <w:t>класса.</w:t>
      </w:r>
      <w:r>
        <w:rPr>
          <w:spacing w:val="-5"/>
        </w:rPr>
        <w:t xml:space="preserve"> </w:t>
      </w:r>
      <w:r>
        <w:t>Эмблема</w:t>
      </w:r>
      <w:r>
        <w:rPr>
          <w:spacing w:val="-6"/>
        </w:rPr>
        <w:t xml:space="preserve"> </w:t>
      </w:r>
      <w:r>
        <w:t>класса.</w:t>
      </w:r>
      <w:r>
        <w:rPr>
          <w:spacing w:val="-5"/>
        </w:rPr>
        <w:t xml:space="preserve"> </w:t>
      </w:r>
      <w:r>
        <w:t>Папка</w:t>
      </w:r>
      <w:r>
        <w:rPr>
          <w:spacing w:val="-2"/>
        </w:rPr>
        <w:t xml:space="preserve"> </w:t>
      </w:r>
      <w:r>
        <w:t>«Мои</w:t>
      </w:r>
      <w:r>
        <w:rPr>
          <w:spacing w:val="-4"/>
        </w:rPr>
        <w:t xml:space="preserve"> </w:t>
      </w:r>
      <w:r>
        <w:t>достижения».</w:t>
      </w:r>
      <w:r>
        <w:rPr>
          <w:spacing w:val="-57"/>
        </w:rPr>
        <w:t xml:space="preserve"> </w:t>
      </w:r>
      <w:r>
        <w:t>Проверим</w:t>
      </w:r>
      <w:r>
        <w:rPr>
          <w:spacing w:val="-2"/>
        </w:rPr>
        <w:t xml:space="preserve"> </w:t>
      </w:r>
      <w:r>
        <w:t>себя</w:t>
      </w:r>
    </w:p>
    <w:p w:rsidR="00E033D8" w:rsidRDefault="00E033D8" w:rsidP="00E033D8">
      <w:pPr>
        <w:pStyle w:val="1"/>
        <w:spacing w:before="2" w:line="274" w:lineRule="exact"/>
      </w:pPr>
      <w:r>
        <w:t>Студия</w:t>
      </w:r>
      <w:r>
        <w:rPr>
          <w:spacing w:val="-3"/>
        </w:rPr>
        <w:t xml:space="preserve"> </w:t>
      </w:r>
      <w:r>
        <w:t>«Реклама»</w:t>
      </w:r>
      <w:r>
        <w:rPr>
          <w:spacing w:val="-4"/>
        </w:rPr>
        <w:t xml:space="preserve"> </w:t>
      </w:r>
      <w:r>
        <w:t>(3</w:t>
      </w:r>
      <w:r>
        <w:rPr>
          <w:spacing w:val="-3"/>
        </w:rPr>
        <w:t xml:space="preserve"> </w:t>
      </w:r>
      <w:r>
        <w:t>часа)</w:t>
      </w:r>
    </w:p>
    <w:p w:rsidR="00E033D8" w:rsidRDefault="00E033D8" w:rsidP="00E033D8">
      <w:pPr>
        <w:pStyle w:val="a7"/>
      </w:pPr>
      <w:r>
        <w:t>Реклама</w:t>
      </w:r>
      <w:r>
        <w:rPr>
          <w:spacing w:val="-13"/>
        </w:rPr>
        <w:t xml:space="preserve"> </w:t>
      </w:r>
      <w:r>
        <w:t>и</w:t>
      </w:r>
      <w:r>
        <w:rPr>
          <w:spacing w:val="-11"/>
        </w:rPr>
        <w:t xml:space="preserve"> </w:t>
      </w:r>
      <w:r>
        <w:t>маркетинг.</w:t>
      </w:r>
      <w:r>
        <w:rPr>
          <w:spacing w:val="-12"/>
        </w:rPr>
        <w:t xml:space="preserve"> </w:t>
      </w:r>
      <w:r>
        <w:t>Упаковка</w:t>
      </w:r>
      <w:r>
        <w:rPr>
          <w:spacing w:val="-13"/>
        </w:rPr>
        <w:t xml:space="preserve"> </w:t>
      </w:r>
      <w:r>
        <w:t>для</w:t>
      </w:r>
      <w:r>
        <w:rPr>
          <w:spacing w:val="-12"/>
        </w:rPr>
        <w:t xml:space="preserve"> </w:t>
      </w:r>
      <w:r>
        <w:t>мелочей.</w:t>
      </w:r>
      <w:r>
        <w:rPr>
          <w:spacing w:val="-12"/>
        </w:rPr>
        <w:t xml:space="preserve"> </w:t>
      </w:r>
      <w:r>
        <w:t>Коробка</w:t>
      </w:r>
      <w:r>
        <w:rPr>
          <w:spacing w:val="-13"/>
        </w:rPr>
        <w:t xml:space="preserve"> </w:t>
      </w:r>
      <w:r>
        <w:t>для</w:t>
      </w:r>
      <w:r>
        <w:rPr>
          <w:spacing w:val="-12"/>
        </w:rPr>
        <w:t xml:space="preserve"> </w:t>
      </w:r>
      <w:r>
        <w:t>подарка.</w:t>
      </w:r>
      <w:r>
        <w:rPr>
          <w:spacing w:val="-14"/>
        </w:rPr>
        <w:t xml:space="preserve"> </w:t>
      </w:r>
      <w:r>
        <w:t>Упаковка</w:t>
      </w:r>
      <w:r>
        <w:rPr>
          <w:spacing w:val="-13"/>
        </w:rPr>
        <w:t xml:space="preserve"> </w:t>
      </w:r>
      <w:r>
        <w:t>для</w:t>
      </w:r>
      <w:r>
        <w:rPr>
          <w:spacing w:val="-12"/>
        </w:rPr>
        <w:t xml:space="preserve"> </w:t>
      </w:r>
      <w:r>
        <w:t>сюрприза.</w:t>
      </w:r>
      <w:r>
        <w:rPr>
          <w:spacing w:val="-57"/>
        </w:rPr>
        <w:t xml:space="preserve"> </w:t>
      </w:r>
      <w:r>
        <w:t>Проверим</w:t>
      </w:r>
      <w:r>
        <w:rPr>
          <w:spacing w:val="-2"/>
        </w:rPr>
        <w:t xml:space="preserve"> </w:t>
      </w:r>
      <w:r>
        <w:t>себя.</w:t>
      </w:r>
    </w:p>
    <w:p w:rsidR="00E033D8" w:rsidRDefault="00E033D8" w:rsidP="00E033D8">
      <w:pPr>
        <w:pStyle w:val="1"/>
        <w:spacing w:before="3" w:line="274" w:lineRule="exact"/>
      </w:pPr>
      <w:r>
        <w:t>Студия</w:t>
      </w:r>
      <w:r>
        <w:rPr>
          <w:spacing w:val="-3"/>
        </w:rPr>
        <w:t xml:space="preserve"> </w:t>
      </w:r>
      <w:r>
        <w:t>«Декор</w:t>
      </w:r>
      <w:r>
        <w:rPr>
          <w:spacing w:val="-1"/>
        </w:rPr>
        <w:t xml:space="preserve"> </w:t>
      </w:r>
      <w:r>
        <w:t>интерьера»</w:t>
      </w:r>
      <w:r>
        <w:rPr>
          <w:spacing w:val="-2"/>
        </w:rPr>
        <w:t xml:space="preserve"> </w:t>
      </w:r>
      <w:r>
        <w:t>(6</w:t>
      </w:r>
      <w:r>
        <w:rPr>
          <w:spacing w:val="-3"/>
        </w:rPr>
        <w:t xml:space="preserve"> </w:t>
      </w:r>
      <w:r>
        <w:t>часов)</w:t>
      </w:r>
    </w:p>
    <w:p w:rsidR="00E033D8" w:rsidRDefault="00E033D8" w:rsidP="00E033D8">
      <w:pPr>
        <w:pStyle w:val="a7"/>
        <w:ind w:right="791"/>
        <w:jc w:val="both"/>
      </w:pPr>
      <w:r>
        <w:t>Интерьеры</w:t>
      </w:r>
      <w:r>
        <w:rPr>
          <w:spacing w:val="1"/>
        </w:rPr>
        <w:t xml:space="preserve"> </w:t>
      </w:r>
      <w:r>
        <w:t>разных</w:t>
      </w:r>
      <w:r>
        <w:rPr>
          <w:spacing w:val="1"/>
        </w:rPr>
        <w:t xml:space="preserve"> </w:t>
      </w:r>
      <w:r>
        <w:t>времён.</w:t>
      </w:r>
      <w:r>
        <w:rPr>
          <w:spacing w:val="1"/>
        </w:rPr>
        <w:t xml:space="preserve"> </w:t>
      </w:r>
      <w:r>
        <w:t>Художественная</w:t>
      </w:r>
      <w:r>
        <w:rPr>
          <w:spacing w:val="1"/>
        </w:rPr>
        <w:t xml:space="preserve"> </w:t>
      </w:r>
      <w:r>
        <w:t>техника</w:t>
      </w:r>
      <w:r>
        <w:rPr>
          <w:spacing w:val="1"/>
        </w:rPr>
        <w:t xml:space="preserve"> </w:t>
      </w:r>
      <w:r>
        <w:t>«декупаж»</w:t>
      </w:r>
      <w:r>
        <w:rPr>
          <w:spacing w:val="1"/>
        </w:rPr>
        <w:t xml:space="preserve"> </w:t>
      </w:r>
      <w:r>
        <w:t>Плетённые</w:t>
      </w:r>
      <w:r>
        <w:rPr>
          <w:spacing w:val="1"/>
        </w:rPr>
        <w:t xml:space="preserve"> </w:t>
      </w:r>
      <w:r>
        <w:t>салфетки.</w:t>
      </w:r>
      <w:r>
        <w:rPr>
          <w:spacing w:val="1"/>
        </w:rPr>
        <w:t xml:space="preserve"> </w:t>
      </w:r>
      <w:r>
        <w:t>Цветы из креповой бумаги. Сувениры на проволочных кольцах. Изделия из полимеров.</w:t>
      </w:r>
      <w:r>
        <w:rPr>
          <w:spacing w:val="1"/>
        </w:rPr>
        <w:t xml:space="preserve"> </w:t>
      </w:r>
      <w:r>
        <w:t>Проверим</w:t>
      </w:r>
      <w:r>
        <w:rPr>
          <w:spacing w:val="-2"/>
        </w:rPr>
        <w:t xml:space="preserve"> </w:t>
      </w:r>
      <w:r>
        <w:t>себя.</w:t>
      </w:r>
    </w:p>
    <w:p w:rsidR="00E033D8" w:rsidRDefault="00E033D8" w:rsidP="00E033D8">
      <w:pPr>
        <w:pStyle w:val="1"/>
        <w:spacing w:before="3" w:line="274" w:lineRule="exact"/>
        <w:jc w:val="both"/>
      </w:pPr>
      <w:r>
        <w:t>Новогодняя</w:t>
      </w:r>
      <w:r>
        <w:rPr>
          <w:spacing w:val="-2"/>
        </w:rPr>
        <w:t xml:space="preserve"> </w:t>
      </w:r>
      <w:r>
        <w:t>студия</w:t>
      </w:r>
      <w:r>
        <w:rPr>
          <w:spacing w:val="-1"/>
        </w:rPr>
        <w:t xml:space="preserve"> </w:t>
      </w:r>
      <w:r>
        <w:t>(3</w:t>
      </w:r>
      <w:r>
        <w:rPr>
          <w:spacing w:val="-1"/>
        </w:rPr>
        <w:t xml:space="preserve"> </w:t>
      </w:r>
      <w:r>
        <w:t>часа)</w:t>
      </w:r>
    </w:p>
    <w:p w:rsidR="00E033D8" w:rsidRDefault="00E033D8" w:rsidP="00E033D8">
      <w:pPr>
        <w:pStyle w:val="a7"/>
        <w:ind w:right="791"/>
        <w:jc w:val="both"/>
      </w:pPr>
      <w:r>
        <w:t>Новогодние</w:t>
      </w:r>
      <w:r>
        <w:rPr>
          <w:spacing w:val="1"/>
        </w:rPr>
        <w:t xml:space="preserve"> </w:t>
      </w:r>
      <w:r>
        <w:t>традиции.</w:t>
      </w:r>
      <w:r>
        <w:rPr>
          <w:spacing w:val="1"/>
        </w:rPr>
        <w:t xml:space="preserve"> </w:t>
      </w:r>
      <w:r>
        <w:t>Игрушки</w:t>
      </w:r>
      <w:r>
        <w:rPr>
          <w:spacing w:val="1"/>
        </w:rPr>
        <w:t xml:space="preserve"> </w:t>
      </w:r>
      <w:r>
        <w:t>из</w:t>
      </w:r>
      <w:r>
        <w:rPr>
          <w:spacing w:val="1"/>
        </w:rPr>
        <w:t xml:space="preserve"> </w:t>
      </w:r>
      <w:r>
        <w:t>зубочисток.</w:t>
      </w:r>
      <w:r>
        <w:rPr>
          <w:spacing w:val="1"/>
        </w:rPr>
        <w:t xml:space="preserve"> </w:t>
      </w:r>
      <w:r>
        <w:t>Игрушки</w:t>
      </w:r>
      <w:r>
        <w:rPr>
          <w:spacing w:val="1"/>
        </w:rPr>
        <w:t xml:space="preserve"> </w:t>
      </w:r>
      <w:r>
        <w:t>из</w:t>
      </w:r>
      <w:r>
        <w:rPr>
          <w:spacing w:val="1"/>
        </w:rPr>
        <w:t xml:space="preserve"> </w:t>
      </w:r>
      <w:r>
        <w:t>трубочек</w:t>
      </w:r>
      <w:r>
        <w:rPr>
          <w:spacing w:val="1"/>
        </w:rPr>
        <w:t xml:space="preserve"> </w:t>
      </w:r>
      <w:r>
        <w:t>для</w:t>
      </w:r>
      <w:r>
        <w:rPr>
          <w:spacing w:val="1"/>
        </w:rPr>
        <w:t xml:space="preserve"> </w:t>
      </w:r>
      <w:r>
        <w:t>коктейля.</w:t>
      </w:r>
      <w:r>
        <w:rPr>
          <w:spacing w:val="1"/>
        </w:rPr>
        <w:t xml:space="preserve"> </w:t>
      </w:r>
      <w:r>
        <w:t>Проверим</w:t>
      </w:r>
      <w:r>
        <w:rPr>
          <w:spacing w:val="-2"/>
        </w:rPr>
        <w:t xml:space="preserve"> </w:t>
      </w:r>
      <w:r>
        <w:t>себя.</w:t>
      </w:r>
    </w:p>
    <w:p w:rsidR="00E033D8" w:rsidRDefault="00E033D8" w:rsidP="00E033D8">
      <w:pPr>
        <w:pStyle w:val="1"/>
        <w:spacing w:before="2" w:line="274" w:lineRule="exact"/>
        <w:jc w:val="both"/>
      </w:pPr>
      <w:r>
        <w:t>Студия</w:t>
      </w:r>
      <w:r>
        <w:rPr>
          <w:spacing w:val="-1"/>
        </w:rPr>
        <w:t xml:space="preserve"> </w:t>
      </w:r>
      <w:r>
        <w:t>«Мода»</w:t>
      </w:r>
      <w:r>
        <w:rPr>
          <w:spacing w:val="-1"/>
        </w:rPr>
        <w:t xml:space="preserve"> </w:t>
      </w:r>
      <w:r>
        <w:t>(8</w:t>
      </w:r>
      <w:r>
        <w:rPr>
          <w:spacing w:val="-2"/>
        </w:rPr>
        <w:t xml:space="preserve"> </w:t>
      </w:r>
      <w:r>
        <w:t>часов)</w:t>
      </w:r>
    </w:p>
    <w:p w:rsidR="00E033D8" w:rsidRDefault="00E033D8" w:rsidP="00E033D8">
      <w:pPr>
        <w:pStyle w:val="a7"/>
        <w:ind w:right="791"/>
        <w:jc w:val="both"/>
      </w:pPr>
      <w:r>
        <w:t>История</w:t>
      </w:r>
      <w:r>
        <w:rPr>
          <w:spacing w:val="1"/>
        </w:rPr>
        <w:t xml:space="preserve"> </w:t>
      </w:r>
      <w:r>
        <w:t>одежды</w:t>
      </w:r>
      <w:r>
        <w:rPr>
          <w:spacing w:val="1"/>
        </w:rPr>
        <w:t xml:space="preserve"> </w:t>
      </w:r>
      <w:r>
        <w:t>и</w:t>
      </w:r>
      <w:r>
        <w:rPr>
          <w:spacing w:val="1"/>
        </w:rPr>
        <w:t xml:space="preserve"> </w:t>
      </w:r>
      <w:r>
        <w:t>текстильных</w:t>
      </w:r>
      <w:r>
        <w:rPr>
          <w:spacing w:val="1"/>
        </w:rPr>
        <w:t xml:space="preserve"> </w:t>
      </w:r>
      <w:r>
        <w:t>материалов.</w:t>
      </w:r>
      <w:r>
        <w:rPr>
          <w:spacing w:val="1"/>
        </w:rPr>
        <w:t xml:space="preserve"> </w:t>
      </w:r>
      <w:r>
        <w:t>Исторический</w:t>
      </w:r>
      <w:r>
        <w:rPr>
          <w:spacing w:val="1"/>
        </w:rPr>
        <w:t xml:space="preserve"> </w:t>
      </w:r>
      <w:r>
        <w:t>костюм.</w:t>
      </w:r>
      <w:r>
        <w:rPr>
          <w:spacing w:val="1"/>
        </w:rPr>
        <w:t xml:space="preserve"> </w:t>
      </w:r>
      <w:r>
        <w:t>Одежда</w:t>
      </w:r>
      <w:r>
        <w:rPr>
          <w:spacing w:val="1"/>
        </w:rPr>
        <w:t xml:space="preserve"> </w:t>
      </w:r>
      <w:r>
        <w:t>народов</w:t>
      </w:r>
      <w:r>
        <w:rPr>
          <w:spacing w:val="1"/>
        </w:rPr>
        <w:t xml:space="preserve"> </w:t>
      </w:r>
      <w:r>
        <w:t>России.</w:t>
      </w:r>
      <w:r>
        <w:rPr>
          <w:spacing w:val="1"/>
        </w:rPr>
        <w:t xml:space="preserve"> </w:t>
      </w:r>
      <w:r>
        <w:t>Синтетические</w:t>
      </w:r>
      <w:r>
        <w:rPr>
          <w:spacing w:val="1"/>
        </w:rPr>
        <w:t xml:space="preserve"> </w:t>
      </w:r>
      <w:r>
        <w:t>ткани.</w:t>
      </w:r>
      <w:r>
        <w:rPr>
          <w:spacing w:val="1"/>
        </w:rPr>
        <w:t xml:space="preserve"> </w:t>
      </w:r>
      <w:r>
        <w:t>Твоя</w:t>
      </w:r>
      <w:r>
        <w:rPr>
          <w:spacing w:val="1"/>
        </w:rPr>
        <w:t xml:space="preserve"> </w:t>
      </w:r>
      <w:r>
        <w:t>школьная</w:t>
      </w:r>
      <w:r>
        <w:rPr>
          <w:spacing w:val="1"/>
        </w:rPr>
        <w:t xml:space="preserve"> </w:t>
      </w:r>
      <w:r>
        <w:t>форма.</w:t>
      </w:r>
      <w:r>
        <w:rPr>
          <w:spacing w:val="1"/>
        </w:rPr>
        <w:t xml:space="preserve"> </w:t>
      </w:r>
      <w:r>
        <w:t>Объёмные</w:t>
      </w:r>
      <w:r>
        <w:rPr>
          <w:spacing w:val="1"/>
        </w:rPr>
        <w:t xml:space="preserve"> </w:t>
      </w:r>
      <w:r>
        <w:t>рамки.</w:t>
      </w:r>
      <w:r>
        <w:rPr>
          <w:spacing w:val="1"/>
        </w:rPr>
        <w:t xml:space="preserve"> </w:t>
      </w:r>
      <w:r>
        <w:t>Аксессуары</w:t>
      </w:r>
      <w:r>
        <w:rPr>
          <w:spacing w:val="1"/>
        </w:rPr>
        <w:t xml:space="preserve"> </w:t>
      </w:r>
      <w:r>
        <w:t>одежды.</w:t>
      </w:r>
      <w:r>
        <w:rPr>
          <w:spacing w:val="-1"/>
        </w:rPr>
        <w:t xml:space="preserve"> </w:t>
      </w:r>
      <w:r>
        <w:t>Вышивка</w:t>
      </w:r>
      <w:r>
        <w:rPr>
          <w:spacing w:val="-1"/>
        </w:rPr>
        <w:t xml:space="preserve"> </w:t>
      </w:r>
      <w:r>
        <w:t>лентами. Проверим</w:t>
      </w:r>
      <w:r>
        <w:rPr>
          <w:spacing w:val="-1"/>
        </w:rPr>
        <w:t xml:space="preserve"> </w:t>
      </w:r>
      <w:r>
        <w:t>себя.</w:t>
      </w:r>
    </w:p>
    <w:p w:rsidR="00E033D8" w:rsidRDefault="00E033D8" w:rsidP="00E033D8">
      <w:pPr>
        <w:jc w:val="both"/>
        <w:sectPr w:rsidR="00E033D8">
          <w:pgSz w:w="11910" w:h="16840"/>
          <w:pgMar w:top="1040" w:right="60" w:bottom="280" w:left="160" w:header="720" w:footer="720" w:gutter="0"/>
          <w:cols w:space="720"/>
        </w:sectPr>
      </w:pPr>
    </w:p>
    <w:p w:rsidR="00E033D8" w:rsidRDefault="00E033D8" w:rsidP="00E033D8">
      <w:pPr>
        <w:pStyle w:val="1"/>
        <w:spacing w:before="71" w:line="274" w:lineRule="exact"/>
      </w:pPr>
      <w:r>
        <w:lastRenderedPageBreak/>
        <w:t>Студия</w:t>
      </w:r>
      <w:r>
        <w:rPr>
          <w:spacing w:val="-2"/>
        </w:rPr>
        <w:t xml:space="preserve"> </w:t>
      </w:r>
      <w:r>
        <w:t>«Подарки»</w:t>
      </w:r>
      <w:r>
        <w:rPr>
          <w:spacing w:val="-1"/>
        </w:rPr>
        <w:t xml:space="preserve"> </w:t>
      </w:r>
      <w:r>
        <w:t>(3</w:t>
      </w:r>
      <w:r>
        <w:rPr>
          <w:spacing w:val="-6"/>
        </w:rPr>
        <w:t xml:space="preserve"> </w:t>
      </w:r>
      <w:r>
        <w:t>часа)</w:t>
      </w:r>
    </w:p>
    <w:p w:rsidR="00E033D8" w:rsidRDefault="00E033D8" w:rsidP="00E033D8">
      <w:pPr>
        <w:pStyle w:val="a7"/>
        <w:ind w:right="3444"/>
      </w:pPr>
      <w:r>
        <w:t>День защитника Отечества. Плетёная открытка. Весенние цветы.</w:t>
      </w:r>
      <w:r>
        <w:rPr>
          <w:spacing w:val="-58"/>
        </w:rPr>
        <w:t xml:space="preserve"> </w:t>
      </w:r>
      <w:r>
        <w:t>Проверим</w:t>
      </w:r>
      <w:r>
        <w:rPr>
          <w:spacing w:val="-2"/>
        </w:rPr>
        <w:t xml:space="preserve"> </w:t>
      </w:r>
      <w:r>
        <w:t>себя.</w:t>
      </w:r>
    </w:p>
    <w:p w:rsidR="00E033D8" w:rsidRDefault="00E033D8" w:rsidP="00E033D8">
      <w:pPr>
        <w:pStyle w:val="1"/>
        <w:spacing w:before="2"/>
      </w:pPr>
      <w:r>
        <w:t>Студия</w:t>
      </w:r>
      <w:r>
        <w:rPr>
          <w:spacing w:val="-3"/>
        </w:rPr>
        <w:t xml:space="preserve"> </w:t>
      </w:r>
      <w:r>
        <w:t>«Игрушки»</w:t>
      </w:r>
      <w:r>
        <w:rPr>
          <w:spacing w:val="-2"/>
        </w:rPr>
        <w:t xml:space="preserve"> </w:t>
      </w:r>
      <w:r>
        <w:t>(4</w:t>
      </w:r>
      <w:r>
        <w:rPr>
          <w:spacing w:val="-2"/>
        </w:rPr>
        <w:t xml:space="preserve"> </w:t>
      </w:r>
      <w:r>
        <w:t>часов)</w:t>
      </w:r>
    </w:p>
    <w:p w:rsidR="00E033D8" w:rsidRDefault="00E033D8" w:rsidP="00E033D8">
      <w:pPr>
        <w:pStyle w:val="a7"/>
        <w:rPr>
          <w:b/>
        </w:rPr>
      </w:pPr>
    </w:p>
    <w:p w:rsidR="00546192" w:rsidRPr="00546192" w:rsidRDefault="00546192" w:rsidP="00546192">
      <w:pPr>
        <w:autoSpaceDE w:val="0"/>
        <w:autoSpaceDN w:val="0"/>
        <w:adjustRightInd w:val="0"/>
        <w:spacing w:before="192" w:after="96" w:line="264" w:lineRule="auto"/>
        <w:jc w:val="center"/>
        <w:rPr>
          <w:rFonts w:ascii="Times New Roman" w:hAnsi="Times New Roman"/>
          <w:b/>
          <w:bCs/>
          <w:caps/>
          <w:sz w:val="28"/>
          <w:szCs w:val="28"/>
        </w:rPr>
      </w:pPr>
      <w:r w:rsidRPr="00546192">
        <w:rPr>
          <w:rFonts w:ascii="Times New Roman" w:hAnsi="Times New Roman"/>
          <w:b/>
          <w:bCs/>
          <w:caps/>
          <w:sz w:val="28"/>
          <w:szCs w:val="28"/>
        </w:rPr>
        <w:t>описание места учебного предмета в учебном плане</w:t>
      </w:r>
    </w:p>
    <w:p w:rsidR="00546192" w:rsidRPr="00546192" w:rsidRDefault="00546192" w:rsidP="00546192">
      <w:pPr>
        <w:autoSpaceDE w:val="0"/>
        <w:autoSpaceDN w:val="0"/>
        <w:adjustRightInd w:val="0"/>
        <w:spacing w:after="0" w:line="264" w:lineRule="auto"/>
        <w:ind w:firstLine="288"/>
        <w:jc w:val="both"/>
        <w:rPr>
          <w:rFonts w:ascii="Times New Roman" w:hAnsi="Times New Roman"/>
          <w:sz w:val="28"/>
          <w:szCs w:val="28"/>
        </w:rPr>
      </w:pPr>
      <w:r w:rsidRPr="00546192">
        <w:rPr>
          <w:rFonts w:ascii="Times New Roman" w:hAnsi="Times New Roman"/>
          <w:sz w:val="28"/>
          <w:szCs w:val="28"/>
        </w:rPr>
        <w:t>Программа и материал УМК рассчитаны на 34 часа в год (1 час в неделю), что соответствует БУП в 4 классах (1–4).</w:t>
      </w:r>
    </w:p>
    <w:p w:rsidR="00546192" w:rsidRPr="00546192" w:rsidRDefault="00546192" w:rsidP="00546192">
      <w:pPr>
        <w:autoSpaceDE w:val="0"/>
        <w:autoSpaceDN w:val="0"/>
        <w:adjustRightInd w:val="0"/>
        <w:spacing w:before="192" w:after="96" w:line="264" w:lineRule="auto"/>
        <w:jc w:val="center"/>
        <w:rPr>
          <w:rFonts w:ascii="Times New Roman" w:hAnsi="Times New Roman"/>
          <w:b/>
          <w:bCs/>
          <w:sz w:val="28"/>
          <w:szCs w:val="28"/>
          <w:vertAlign w:val="superscript"/>
        </w:rPr>
      </w:pPr>
      <w:r w:rsidRPr="00546192">
        <w:rPr>
          <w:rFonts w:ascii="Times New Roman" w:hAnsi="Times New Roman"/>
          <w:b/>
          <w:bCs/>
          <w:caps/>
          <w:sz w:val="28"/>
          <w:szCs w:val="28"/>
        </w:rPr>
        <w:t>результаты изучения курса</w:t>
      </w:r>
      <w:r w:rsidRPr="00546192">
        <w:rPr>
          <w:rFonts w:ascii="Times New Roman" w:hAnsi="Times New Roman"/>
          <w:b/>
          <w:bCs/>
          <w:sz w:val="28"/>
          <w:szCs w:val="28"/>
          <w:vertAlign w:val="superscript"/>
        </w:rPr>
        <w:t>4</w:t>
      </w:r>
    </w:p>
    <w:p w:rsidR="00546192" w:rsidRPr="00546192" w:rsidRDefault="00546192" w:rsidP="00546192">
      <w:pPr>
        <w:shd w:val="clear" w:color="auto" w:fill="FFFFFF"/>
        <w:autoSpaceDE w:val="0"/>
        <w:autoSpaceDN w:val="0"/>
        <w:adjustRightInd w:val="0"/>
        <w:spacing w:after="0" w:line="264" w:lineRule="auto"/>
        <w:ind w:firstLine="288"/>
        <w:jc w:val="both"/>
        <w:rPr>
          <w:rFonts w:ascii="Times New Roman" w:hAnsi="Times New Roman"/>
          <w:color w:val="000000"/>
          <w:sz w:val="28"/>
          <w:szCs w:val="28"/>
        </w:rPr>
      </w:pPr>
      <w:r w:rsidRPr="00546192">
        <w:rPr>
          <w:rFonts w:ascii="Times New Roman" w:hAnsi="Times New Roman"/>
          <w:color w:val="000000"/>
          <w:sz w:val="28"/>
          <w:szCs w:val="28"/>
        </w:rPr>
        <w:t>Усвоение данной программы обеспечивает достижение следующих результатов.</w:t>
      </w:r>
    </w:p>
    <w:p w:rsidR="00546192" w:rsidRPr="00546192" w:rsidRDefault="00546192" w:rsidP="00546192">
      <w:pPr>
        <w:shd w:val="clear" w:color="auto" w:fill="FFFFFF"/>
        <w:autoSpaceDE w:val="0"/>
        <w:autoSpaceDN w:val="0"/>
        <w:adjustRightInd w:val="0"/>
        <w:spacing w:before="48" w:after="12" w:line="264" w:lineRule="auto"/>
        <w:ind w:firstLine="288"/>
        <w:rPr>
          <w:rFonts w:ascii="Times New Roman" w:hAnsi="Times New Roman"/>
          <w:b/>
          <w:bCs/>
          <w:color w:val="000000"/>
          <w:sz w:val="28"/>
          <w:szCs w:val="28"/>
        </w:rPr>
      </w:pPr>
      <w:r w:rsidRPr="00546192">
        <w:rPr>
          <w:rFonts w:ascii="Times New Roman" w:hAnsi="Times New Roman"/>
          <w:b/>
          <w:bCs/>
          <w:color w:val="000000"/>
          <w:sz w:val="28"/>
          <w:szCs w:val="28"/>
        </w:rPr>
        <w:t>Личностные результаты:</w:t>
      </w:r>
    </w:p>
    <w:p w:rsidR="00546192" w:rsidRPr="00546192" w:rsidRDefault="00546192" w:rsidP="00546192">
      <w:pPr>
        <w:autoSpaceDE w:val="0"/>
        <w:autoSpaceDN w:val="0"/>
        <w:adjustRightInd w:val="0"/>
        <w:spacing w:after="0" w:line="264" w:lineRule="auto"/>
        <w:ind w:firstLine="288"/>
        <w:jc w:val="both"/>
        <w:rPr>
          <w:rFonts w:ascii="Times New Roman" w:hAnsi="Times New Roman"/>
          <w:sz w:val="28"/>
          <w:szCs w:val="28"/>
        </w:rPr>
      </w:pPr>
      <w:r w:rsidRPr="00546192">
        <w:rPr>
          <w:rFonts w:ascii="Times New Roman" w:hAnsi="Times New Roman"/>
          <w:sz w:val="28"/>
          <w:szCs w:val="28"/>
        </w:rPr>
        <w:t>1. Воспитание патриотизма, чувства гордости за свою Родину, российский народ и историю России.</w:t>
      </w:r>
    </w:p>
    <w:p w:rsidR="00546192" w:rsidRPr="00546192" w:rsidRDefault="00546192" w:rsidP="00546192">
      <w:pPr>
        <w:autoSpaceDE w:val="0"/>
        <w:autoSpaceDN w:val="0"/>
        <w:adjustRightInd w:val="0"/>
        <w:spacing w:after="0" w:line="264" w:lineRule="auto"/>
        <w:ind w:firstLine="288"/>
        <w:jc w:val="both"/>
        <w:rPr>
          <w:rFonts w:ascii="Times New Roman" w:hAnsi="Times New Roman"/>
          <w:sz w:val="28"/>
          <w:szCs w:val="28"/>
        </w:rPr>
      </w:pPr>
      <w:r w:rsidRPr="00546192">
        <w:rPr>
          <w:rFonts w:ascii="Times New Roman" w:hAnsi="Times New Roman"/>
          <w:sz w:val="28"/>
          <w:szCs w:val="28"/>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546192" w:rsidRPr="00546192" w:rsidRDefault="00546192" w:rsidP="00546192">
      <w:pPr>
        <w:autoSpaceDE w:val="0"/>
        <w:autoSpaceDN w:val="0"/>
        <w:adjustRightInd w:val="0"/>
        <w:spacing w:after="0" w:line="264" w:lineRule="auto"/>
        <w:ind w:firstLine="288"/>
        <w:jc w:val="both"/>
        <w:rPr>
          <w:rFonts w:ascii="Times New Roman" w:hAnsi="Times New Roman"/>
          <w:sz w:val="28"/>
          <w:szCs w:val="28"/>
        </w:rPr>
      </w:pPr>
      <w:r w:rsidRPr="00546192">
        <w:rPr>
          <w:rFonts w:ascii="Times New Roman" w:hAnsi="Times New Roman"/>
          <w:sz w:val="28"/>
          <w:szCs w:val="28"/>
        </w:rPr>
        <w:t>3. Формирование уважительного отношения к иному мнению, к истории и культуре других народов.</w:t>
      </w:r>
    </w:p>
    <w:p w:rsidR="00546192" w:rsidRPr="00546192" w:rsidRDefault="00546192" w:rsidP="00546192">
      <w:pPr>
        <w:autoSpaceDE w:val="0"/>
        <w:autoSpaceDN w:val="0"/>
        <w:adjustRightInd w:val="0"/>
        <w:spacing w:after="0" w:line="264" w:lineRule="auto"/>
        <w:ind w:firstLine="288"/>
        <w:jc w:val="both"/>
        <w:rPr>
          <w:rFonts w:ascii="Times New Roman" w:hAnsi="Times New Roman"/>
          <w:sz w:val="28"/>
          <w:szCs w:val="28"/>
        </w:rPr>
      </w:pPr>
      <w:r w:rsidRPr="00546192">
        <w:rPr>
          <w:rFonts w:ascii="Times New Roman" w:hAnsi="Times New Roman"/>
          <w:sz w:val="28"/>
          <w:szCs w:val="28"/>
        </w:rPr>
        <w:t>4. Принятие и освоение социальной роли обучающегося, развитие мотивов учебной деятельности и формирование личностного смысла учения.</w:t>
      </w:r>
    </w:p>
    <w:p w:rsidR="00546192" w:rsidRPr="00546192" w:rsidRDefault="00546192" w:rsidP="00546192">
      <w:pPr>
        <w:autoSpaceDE w:val="0"/>
        <w:autoSpaceDN w:val="0"/>
        <w:adjustRightInd w:val="0"/>
        <w:spacing w:after="0" w:line="264" w:lineRule="auto"/>
        <w:ind w:firstLine="288"/>
        <w:jc w:val="both"/>
        <w:rPr>
          <w:rFonts w:ascii="Times New Roman" w:hAnsi="Times New Roman"/>
          <w:sz w:val="28"/>
          <w:szCs w:val="28"/>
        </w:rPr>
      </w:pPr>
      <w:r w:rsidRPr="00546192">
        <w:rPr>
          <w:rFonts w:ascii="Times New Roman" w:hAnsi="Times New Roman"/>
          <w:sz w:val="28"/>
          <w:szCs w:val="28"/>
        </w:rPr>
        <w:t>5.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546192" w:rsidRPr="00546192" w:rsidRDefault="00546192" w:rsidP="00546192">
      <w:pPr>
        <w:autoSpaceDE w:val="0"/>
        <w:autoSpaceDN w:val="0"/>
        <w:adjustRightInd w:val="0"/>
        <w:spacing w:after="0" w:line="264" w:lineRule="auto"/>
        <w:ind w:firstLine="288"/>
        <w:jc w:val="both"/>
        <w:rPr>
          <w:rFonts w:ascii="Times New Roman" w:hAnsi="Times New Roman"/>
          <w:sz w:val="28"/>
          <w:szCs w:val="28"/>
        </w:rPr>
      </w:pPr>
      <w:r w:rsidRPr="00546192">
        <w:rPr>
          <w:rFonts w:ascii="Times New Roman" w:hAnsi="Times New Roman"/>
          <w:sz w:val="28"/>
          <w:szCs w:val="28"/>
        </w:rPr>
        <w:t>6. Формирование эстетических потребностей, ценностей и чувств.</w:t>
      </w:r>
    </w:p>
    <w:p w:rsidR="00546192" w:rsidRPr="00546192" w:rsidRDefault="00546192" w:rsidP="00546192">
      <w:pPr>
        <w:autoSpaceDE w:val="0"/>
        <w:autoSpaceDN w:val="0"/>
        <w:adjustRightInd w:val="0"/>
        <w:spacing w:after="0" w:line="264" w:lineRule="auto"/>
        <w:ind w:firstLine="288"/>
        <w:jc w:val="both"/>
        <w:rPr>
          <w:rFonts w:ascii="Times New Roman" w:hAnsi="Times New Roman"/>
          <w:sz w:val="28"/>
          <w:szCs w:val="28"/>
        </w:rPr>
      </w:pPr>
      <w:r w:rsidRPr="00546192">
        <w:rPr>
          <w:rFonts w:ascii="Times New Roman" w:hAnsi="Times New Roman"/>
          <w:sz w:val="28"/>
          <w:szCs w:val="28"/>
        </w:rPr>
        <w:t>7. Развитие навыков сотрудничества со взрослыми и сверстниками в разных ситуациях, умений  не создавать конфликтов и находить выходы из спорных ситуаций.</w:t>
      </w:r>
    </w:p>
    <w:p w:rsidR="00546192" w:rsidRPr="00546192" w:rsidRDefault="00546192" w:rsidP="00546192">
      <w:pPr>
        <w:autoSpaceDE w:val="0"/>
        <w:autoSpaceDN w:val="0"/>
        <w:adjustRightInd w:val="0"/>
        <w:spacing w:after="0" w:line="264" w:lineRule="auto"/>
        <w:ind w:firstLine="288"/>
        <w:jc w:val="both"/>
        <w:rPr>
          <w:rFonts w:ascii="Times New Roman" w:hAnsi="Times New Roman"/>
          <w:sz w:val="28"/>
          <w:szCs w:val="28"/>
        </w:rPr>
      </w:pPr>
      <w:r w:rsidRPr="00546192">
        <w:rPr>
          <w:rFonts w:ascii="Times New Roman" w:hAnsi="Times New Roman"/>
          <w:sz w:val="28"/>
          <w:szCs w:val="28"/>
        </w:rPr>
        <w:t>8. Формирование установки на безопасный и здоровый образ жизни.</w:t>
      </w:r>
    </w:p>
    <w:p w:rsidR="00546192" w:rsidRPr="00546192" w:rsidRDefault="00546192" w:rsidP="00546192">
      <w:pPr>
        <w:shd w:val="clear" w:color="auto" w:fill="FFFFFF"/>
        <w:autoSpaceDE w:val="0"/>
        <w:autoSpaceDN w:val="0"/>
        <w:adjustRightInd w:val="0"/>
        <w:spacing w:before="84" w:after="12" w:line="264" w:lineRule="auto"/>
        <w:ind w:firstLine="288"/>
        <w:jc w:val="both"/>
        <w:rPr>
          <w:rFonts w:ascii="Times New Roman" w:hAnsi="Times New Roman"/>
          <w:b/>
          <w:bCs/>
          <w:color w:val="000000"/>
          <w:sz w:val="28"/>
          <w:szCs w:val="28"/>
        </w:rPr>
      </w:pPr>
      <w:r w:rsidRPr="00546192">
        <w:rPr>
          <w:rFonts w:ascii="Times New Roman" w:hAnsi="Times New Roman"/>
          <w:b/>
          <w:bCs/>
          <w:color w:val="000000"/>
          <w:sz w:val="28"/>
          <w:szCs w:val="28"/>
        </w:rPr>
        <w:t>Метапредметные результаты:</w:t>
      </w:r>
    </w:p>
    <w:p w:rsidR="00546192" w:rsidRPr="00546192" w:rsidRDefault="00546192" w:rsidP="00546192">
      <w:pPr>
        <w:autoSpaceDE w:val="0"/>
        <w:autoSpaceDN w:val="0"/>
        <w:adjustRightInd w:val="0"/>
        <w:spacing w:after="0" w:line="264" w:lineRule="auto"/>
        <w:ind w:firstLine="288"/>
        <w:jc w:val="both"/>
        <w:rPr>
          <w:rFonts w:ascii="Times New Roman" w:hAnsi="Times New Roman"/>
          <w:sz w:val="28"/>
          <w:szCs w:val="28"/>
        </w:rPr>
      </w:pPr>
      <w:r w:rsidRPr="00546192">
        <w:rPr>
          <w:rFonts w:ascii="Times New Roman" w:hAnsi="Times New Roman"/>
          <w:sz w:val="28"/>
          <w:szCs w:val="28"/>
        </w:rPr>
        <w:t>1. Овладение способностью принимать и реализовывать цели и задачи учебной деятельности, приемами поиска средств ее осуществления.</w:t>
      </w:r>
    </w:p>
    <w:p w:rsidR="00546192" w:rsidRPr="00546192" w:rsidRDefault="00546192" w:rsidP="00546192">
      <w:pPr>
        <w:autoSpaceDE w:val="0"/>
        <w:autoSpaceDN w:val="0"/>
        <w:adjustRightInd w:val="0"/>
        <w:spacing w:after="0" w:line="264" w:lineRule="auto"/>
        <w:ind w:firstLine="288"/>
        <w:jc w:val="both"/>
        <w:rPr>
          <w:rFonts w:ascii="Times New Roman" w:hAnsi="Times New Roman"/>
          <w:sz w:val="28"/>
          <w:szCs w:val="28"/>
        </w:rPr>
      </w:pPr>
      <w:r w:rsidRPr="00546192">
        <w:rPr>
          <w:rFonts w:ascii="Times New Roman" w:hAnsi="Times New Roman"/>
          <w:sz w:val="28"/>
          <w:szCs w:val="28"/>
        </w:rPr>
        <w:t>2. Освоение способов решения проблем творческого и поискового характера.</w:t>
      </w:r>
    </w:p>
    <w:p w:rsidR="00546192" w:rsidRPr="00546192" w:rsidRDefault="00546192" w:rsidP="00546192">
      <w:pPr>
        <w:autoSpaceDE w:val="0"/>
        <w:autoSpaceDN w:val="0"/>
        <w:adjustRightInd w:val="0"/>
        <w:spacing w:after="0" w:line="264" w:lineRule="auto"/>
        <w:ind w:firstLine="288"/>
        <w:jc w:val="both"/>
        <w:rPr>
          <w:rFonts w:ascii="Times New Roman" w:hAnsi="Times New Roman"/>
          <w:sz w:val="28"/>
          <w:szCs w:val="28"/>
        </w:rPr>
      </w:pPr>
      <w:r w:rsidRPr="00546192">
        <w:rPr>
          <w:rFonts w:ascii="Times New Roman" w:hAnsi="Times New Roman"/>
          <w:sz w:val="28"/>
          <w:szCs w:val="28"/>
        </w:rPr>
        <w:t>3. Формирование умений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546192" w:rsidRPr="00546192" w:rsidRDefault="00546192" w:rsidP="00546192">
      <w:pPr>
        <w:autoSpaceDE w:val="0"/>
        <w:autoSpaceDN w:val="0"/>
        <w:adjustRightInd w:val="0"/>
        <w:spacing w:after="0" w:line="264" w:lineRule="auto"/>
        <w:ind w:firstLine="288"/>
        <w:jc w:val="both"/>
        <w:rPr>
          <w:rFonts w:ascii="Times New Roman" w:hAnsi="Times New Roman"/>
          <w:sz w:val="28"/>
          <w:szCs w:val="28"/>
        </w:rPr>
      </w:pPr>
      <w:r w:rsidRPr="00546192">
        <w:rPr>
          <w:rFonts w:ascii="Times New Roman" w:hAnsi="Times New Roman"/>
          <w:sz w:val="28"/>
          <w:szCs w:val="28"/>
        </w:rPr>
        <w:t>4.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546192" w:rsidRPr="00546192" w:rsidRDefault="00546192" w:rsidP="00546192">
      <w:pPr>
        <w:autoSpaceDE w:val="0"/>
        <w:autoSpaceDN w:val="0"/>
        <w:adjustRightInd w:val="0"/>
        <w:spacing w:after="0" w:line="264" w:lineRule="auto"/>
        <w:ind w:firstLine="288"/>
        <w:jc w:val="both"/>
        <w:rPr>
          <w:rFonts w:ascii="Times New Roman" w:hAnsi="Times New Roman"/>
          <w:sz w:val="28"/>
          <w:szCs w:val="28"/>
        </w:rPr>
      </w:pPr>
      <w:r w:rsidRPr="00546192">
        <w:rPr>
          <w:rFonts w:ascii="Times New Roman" w:hAnsi="Times New Roman"/>
          <w:sz w:val="28"/>
          <w:szCs w:val="28"/>
        </w:rPr>
        <w:lastRenderedPageBreak/>
        <w:t>5. 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умений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546192" w:rsidRPr="00546192" w:rsidRDefault="00546192" w:rsidP="00546192">
      <w:pPr>
        <w:autoSpaceDE w:val="0"/>
        <w:autoSpaceDN w:val="0"/>
        <w:adjustRightInd w:val="0"/>
        <w:spacing w:after="0" w:line="264" w:lineRule="auto"/>
        <w:ind w:firstLine="288"/>
        <w:jc w:val="both"/>
        <w:rPr>
          <w:rFonts w:ascii="Times New Roman" w:hAnsi="Times New Roman"/>
          <w:sz w:val="28"/>
          <w:szCs w:val="28"/>
        </w:rPr>
      </w:pPr>
      <w:r w:rsidRPr="00546192">
        <w:rPr>
          <w:rFonts w:ascii="Times New Roman" w:hAnsi="Times New Roman"/>
          <w:sz w:val="28"/>
          <w:szCs w:val="28"/>
        </w:rPr>
        <w:t>6.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форме.</w:t>
      </w:r>
    </w:p>
    <w:p w:rsidR="00546192" w:rsidRPr="00546192" w:rsidRDefault="00546192" w:rsidP="00546192">
      <w:pPr>
        <w:autoSpaceDE w:val="0"/>
        <w:autoSpaceDN w:val="0"/>
        <w:adjustRightInd w:val="0"/>
        <w:spacing w:after="0" w:line="264" w:lineRule="auto"/>
        <w:ind w:firstLine="288"/>
        <w:jc w:val="both"/>
        <w:rPr>
          <w:rFonts w:ascii="Times New Roman" w:hAnsi="Times New Roman"/>
          <w:sz w:val="28"/>
          <w:szCs w:val="28"/>
        </w:rPr>
      </w:pPr>
      <w:r w:rsidRPr="00546192">
        <w:rPr>
          <w:rFonts w:ascii="Times New Roman" w:hAnsi="Times New Roman"/>
          <w:sz w:val="28"/>
          <w:szCs w:val="28"/>
        </w:rPr>
        <w:t>7.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546192" w:rsidRPr="00546192" w:rsidRDefault="00546192" w:rsidP="00546192">
      <w:pPr>
        <w:autoSpaceDE w:val="0"/>
        <w:autoSpaceDN w:val="0"/>
        <w:adjustRightInd w:val="0"/>
        <w:spacing w:after="0" w:line="264" w:lineRule="auto"/>
        <w:ind w:firstLine="288"/>
        <w:jc w:val="both"/>
        <w:rPr>
          <w:rFonts w:ascii="Times New Roman" w:hAnsi="Times New Roman"/>
          <w:sz w:val="28"/>
          <w:szCs w:val="28"/>
        </w:rPr>
      </w:pPr>
      <w:r w:rsidRPr="00546192">
        <w:rPr>
          <w:rFonts w:ascii="Times New Roman" w:hAnsi="Times New Roman"/>
          <w:sz w:val="28"/>
          <w:szCs w:val="28"/>
        </w:rPr>
        <w:t>8. Готовность слушать собеседника и вести диалог, признавать возможность существования различных точек зрения и права каждого иметь свое мнение, излагать и аргументировать свою точку зрения и оценку событий.</w:t>
      </w:r>
    </w:p>
    <w:p w:rsidR="00546192" w:rsidRPr="00546192" w:rsidRDefault="00546192" w:rsidP="00546192">
      <w:pPr>
        <w:keepLines/>
        <w:autoSpaceDE w:val="0"/>
        <w:autoSpaceDN w:val="0"/>
        <w:adjustRightInd w:val="0"/>
        <w:spacing w:after="0" w:line="264" w:lineRule="auto"/>
        <w:ind w:firstLine="288"/>
        <w:jc w:val="both"/>
        <w:rPr>
          <w:rFonts w:ascii="Times New Roman" w:hAnsi="Times New Roman"/>
          <w:sz w:val="28"/>
          <w:szCs w:val="28"/>
        </w:rPr>
      </w:pPr>
      <w:r w:rsidRPr="00546192">
        <w:rPr>
          <w:rFonts w:ascii="Times New Roman" w:hAnsi="Times New Roman"/>
          <w:sz w:val="28"/>
          <w:szCs w:val="28"/>
        </w:rPr>
        <w:t>9. Овладение базовыми предметными и межпредметными понятиями, отражающими существенные связи и отношения между объектами и процессами.</w:t>
      </w:r>
    </w:p>
    <w:p w:rsidR="00546192" w:rsidRPr="00546192" w:rsidRDefault="00546192" w:rsidP="00546192">
      <w:pPr>
        <w:shd w:val="clear" w:color="auto" w:fill="FFFFFF"/>
        <w:autoSpaceDE w:val="0"/>
        <w:autoSpaceDN w:val="0"/>
        <w:adjustRightInd w:val="0"/>
        <w:spacing w:before="60" w:after="12" w:line="264" w:lineRule="auto"/>
        <w:ind w:firstLine="288"/>
        <w:jc w:val="both"/>
        <w:rPr>
          <w:rFonts w:ascii="Times New Roman" w:hAnsi="Times New Roman"/>
          <w:b/>
          <w:bCs/>
          <w:color w:val="000000"/>
          <w:sz w:val="28"/>
          <w:szCs w:val="28"/>
        </w:rPr>
      </w:pPr>
      <w:r w:rsidRPr="00546192">
        <w:rPr>
          <w:rFonts w:ascii="Times New Roman" w:hAnsi="Times New Roman"/>
          <w:b/>
          <w:bCs/>
          <w:color w:val="000000"/>
          <w:sz w:val="28"/>
          <w:szCs w:val="28"/>
        </w:rPr>
        <w:t>Предметные результаты:</w:t>
      </w:r>
    </w:p>
    <w:p w:rsidR="00546192" w:rsidRPr="00546192" w:rsidRDefault="00546192" w:rsidP="00546192">
      <w:pPr>
        <w:autoSpaceDE w:val="0"/>
        <w:autoSpaceDN w:val="0"/>
        <w:adjustRightInd w:val="0"/>
        <w:spacing w:after="0" w:line="264" w:lineRule="auto"/>
        <w:ind w:firstLine="288"/>
        <w:jc w:val="both"/>
        <w:rPr>
          <w:rFonts w:ascii="Times New Roman" w:hAnsi="Times New Roman"/>
          <w:sz w:val="28"/>
          <w:szCs w:val="28"/>
        </w:rPr>
      </w:pPr>
      <w:r w:rsidRPr="00546192">
        <w:rPr>
          <w:rFonts w:ascii="Times New Roman" w:hAnsi="Times New Roman"/>
          <w:sz w:val="28"/>
          <w:szCs w:val="28"/>
        </w:rPr>
        <w:t>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546192" w:rsidRPr="00546192" w:rsidRDefault="00546192" w:rsidP="00546192">
      <w:pPr>
        <w:autoSpaceDE w:val="0"/>
        <w:autoSpaceDN w:val="0"/>
        <w:adjustRightInd w:val="0"/>
        <w:spacing w:after="0" w:line="264" w:lineRule="auto"/>
        <w:ind w:firstLine="288"/>
        <w:jc w:val="both"/>
        <w:rPr>
          <w:rFonts w:ascii="Times New Roman" w:hAnsi="Times New Roman"/>
          <w:sz w:val="28"/>
          <w:szCs w:val="28"/>
        </w:rPr>
      </w:pPr>
      <w:r w:rsidRPr="00546192">
        <w:rPr>
          <w:rFonts w:ascii="Times New Roman" w:hAnsi="Times New Roman"/>
          <w:sz w:val="28"/>
          <w:szCs w:val="28"/>
        </w:rPr>
        <w:t>2. Формирование первоначальных представлений о материальной культуре как о продукте предметно-преобразующей деятельности человека.</w:t>
      </w:r>
    </w:p>
    <w:p w:rsidR="00546192" w:rsidRPr="00546192" w:rsidRDefault="00546192" w:rsidP="00546192">
      <w:pPr>
        <w:autoSpaceDE w:val="0"/>
        <w:autoSpaceDN w:val="0"/>
        <w:adjustRightInd w:val="0"/>
        <w:spacing w:after="0" w:line="264" w:lineRule="auto"/>
        <w:ind w:firstLine="288"/>
        <w:jc w:val="both"/>
        <w:rPr>
          <w:rFonts w:ascii="Times New Roman" w:hAnsi="Times New Roman"/>
          <w:sz w:val="28"/>
          <w:szCs w:val="28"/>
        </w:rPr>
      </w:pPr>
      <w:r w:rsidRPr="00546192">
        <w:rPr>
          <w:rFonts w:ascii="Times New Roman" w:hAnsi="Times New Roman"/>
          <w:sz w:val="28"/>
          <w:szCs w:val="28"/>
        </w:rPr>
        <w:t>3. Приобретение навыков самообслуживания, овладение технологическими приемами ручной обработки материалов, освоение правил техники безопасности.</w:t>
      </w:r>
    </w:p>
    <w:p w:rsidR="00546192" w:rsidRPr="00546192" w:rsidRDefault="00546192" w:rsidP="00546192">
      <w:pPr>
        <w:autoSpaceDE w:val="0"/>
        <w:autoSpaceDN w:val="0"/>
        <w:adjustRightInd w:val="0"/>
        <w:spacing w:after="0" w:line="264" w:lineRule="auto"/>
        <w:ind w:firstLine="288"/>
        <w:jc w:val="both"/>
        <w:rPr>
          <w:rFonts w:ascii="Times New Roman" w:hAnsi="Times New Roman"/>
          <w:sz w:val="28"/>
          <w:szCs w:val="28"/>
        </w:rPr>
      </w:pPr>
      <w:r w:rsidRPr="00546192">
        <w:rPr>
          <w:rFonts w:ascii="Times New Roman" w:hAnsi="Times New Roman"/>
          <w:sz w:val="28"/>
          <w:szCs w:val="28"/>
        </w:rPr>
        <w:t>4.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546192" w:rsidRPr="00546192" w:rsidRDefault="00546192" w:rsidP="00546192">
      <w:pPr>
        <w:autoSpaceDE w:val="0"/>
        <w:autoSpaceDN w:val="0"/>
        <w:adjustRightInd w:val="0"/>
        <w:spacing w:after="0" w:line="264" w:lineRule="auto"/>
        <w:ind w:firstLine="288"/>
        <w:jc w:val="both"/>
        <w:rPr>
          <w:rFonts w:ascii="Times New Roman" w:hAnsi="Times New Roman"/>
          <w:sz w:val="28"/>
          <w:szCs w:val="28"/>
        </w:rPr>
      </w:pPr>
      <w:r w:rsidRPr="00546192">
        <w:rPr>
          <w:rFonts w:ascii="Times New Roman" w:hAnsi="Times New Roman"/>
          <w:sz w:val="28"/>
          <w:szCs w:val="28"/>
        </w:rPr>
        <w:t>5. Приобретение первоначальных знаний о правилах создания предметной и информационной среды и умения применять их для выполнения учебно-познавательных и проектных художественно-конструкторских задач.</w:t>
      </w:r>
    </w:p>
    <w:p w:rsidR="00546192" w:rsidRPr="00546192" w:rsidRDefault="00546192" w:rsidP="00546192">
      <w:pPr>
        <w:autoSpaceDE w:val="0"/>
        <w:autoSpaceDN w:val="0"/>
        <w:adjustRightInd w:val="0"/>
        <w:spacing w:before="192" w:after="96" w:line="264" w:lineRule="auto"/>
        <w:jc w:val="center"/>
        <w:rPr>
          <w:rFonts w:ascii="Times New Roman" w:hAnsi="Times New Roman"/>
          <w:bCs/>
          <w:caps/>
          <w:sz w:val="28"/>
          <w:szCs w:val="28"/>
        </w:rPr>
      </w:pPr>
      <w:r w:rsidRPr="00546192">
        <w:rPr>
          <w:rFonts w:ascii="Times New Roman" w:hAnsi="Times New Roman"/>
          <w:bCs/>
          <w:caps/>
          <w:sz w:val="28"/>
          <w:szCs w:val="28"/>
        </w:rPr>
        <w:t>целевая ориентация реализации настоящей рабочей</w:t>
      </w:r>
      <w:r w:rsidRPr="00546192">
        <w:rPr>
          <w:rFonts w:ascii="Times New Roman" w:hAnsi="Times New Roman"/>
          <w:bCs/>
          <w:caps/>
          <w:sz w:val="28"/>
          <w:szCs w:val="28"/>
        </w:rPr>
        <w:br/>
        <w:t>программы в практике конкретного образовательного</w:t>
      </w:r>
      <w:r w:rsidRPr="00546192">
        <w:rPr>
          <w:rFonts w:ascii="Times New Roman" w:hAnsi="Times New Roman"/>
          <w:bCs/>
          <w:caps/>
          <w:sz w:val="28"/>
          <w:szCs w:val="28"/>
        </w:rPr>
        <w:br/>
        <w:t>учреждения</w:t>
      </w:r>
    </w:p>
    <w:p w:rsidR="00546192" w:rsidRPr="00546192" w:rsidRDefault="00546192" w:rsidP="00546192">
      <w:pPr>
        <w:autoSpaceDE w:val="0"/>
        <w:autoSpaceDN w:val="0"/>
        <w:adjustRightInd w:val="0"/>
        <w:spacing w:after="0" w:line="264" w:lineRule="auto"/>
        <w:ind w:firstLine="288"/>
        <w:jc w:val="both"/>
        <w:rPr>
          <w:rFonts w:ascii="Times New Roman" w:hAnsi="Times New Roman"/>
          <w:color w:val="000000"/>
          <w:sz w:val="28"/>
          <w:szCs w:val="28"/>
        </w:rPr>
      </w:pPr>
      <w:r w:rsidRPr="00546192">
        <w:rPr>
          <w:rFonts w:ascii="Times New Roman" w:hAnsi="Times New Roman"/>
          <w:color w:val="000000"/>
          <w:sz w:val="28"/>
          <w:szCs w:val="28"/>
        </w:rPr>
        <w:lastRenderedPageBreak/>
        <w:t>Настоящая рабочая программа учитывает</w:t>
      </w:r>
      <w:r w:rsidRPr="00546192">
        <w:rPr>
          <w:rFonts w:ascii="Times New Roman" w:hAnsi="Times New Roman"/>
          <w:sz w:val="28"/>
          <w:szCs w:val="28"/>
        </w:rPr>
        <w:t xml:space="preserve"> особенности </w:t>
      </w:r>
      <w:r w:rsidRPr="00546192">
        <w:rPr>
          <w:rFonts w:ascii="Times New Roman" w:hAnsi="Times New Roman"/>
          <w:color w:val="000000"/>
          <w:sz w:val="28"/>
          <w:szCs w:val="28"/>
        </w:rPr>
        <w:t>класса: в классе любят проводить исследования различных видов. Учащиеся класса активно работают в группах над проектами, используя справочную литературу, умело ведут дискуссии на уроках, могут контролировать и оценивать работу.</w:t>
      </w:r>
    </w:p>
    <w:p w:rsidR="00546192" w:rsidRPr="00546192" w:rsidRDefault="00546192" w:rsidP="00546192">
      <w:pPr>
        <w:autoSpaceDE w:val="0"/>
        <w:autoSpaceDN w:val="0"/>
        <w:adjustRightInd w:val="0"/>
        <w:spacing w:after="0" w:line="264" w:lineRule="auto"/>
        <w:ind w:firstLine="288"/>
        <w:jc w:val="both"/>
        <w:rPr>
          <w:rFonts w:ascii="Times New Roman" w:hAnsi="Times New Roman"/>
          <w:color w:val="000000"/>
          <w:sz w:val="28"/>
          <w:szCs w:val="28"/>
        </w:rPr>
      </w:pPr>
    </w:p>
    <w:p w:rsidR="00546192" w:rsidRPr="00546192" w:rsidRDefault="00546192" w:rsidP="00546192">
      <w:pPr>
        <w:shd w:val="clear" w:color="auto" w:fill="FFFFFF"/>
        <w:spacing w:after="0" w:line="240" w:lineRule="auto"/>
        <w:jc w:val="center"/>
        <w:rPr>
          <w:rFonts w:asciiTheme="minorHAnsi" w:eastAsia="Times New Roman" w:hAnsiTheme="minorHAnsi"/>
          <w:b/>
          <w:color w:val="000000"/>
          <w:sz w:val="24"/>
          <w:szCs w:val="18"/>
          <w:lang w:eastAsia="ru-RU"/>
        </w:rPr>
      </w:pPr>
    </w:p>
    <w:p w:rsidR="00546192" w:rsidRPr="00546192" w:rsidRDefault="00546192" w:rsidP="00546192">
      <w:pPr>
        <w:spacing w:after="0" w:line="240" w:lineRule="auto"/>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Календарно-тематическое планирование по технологии 4 класс</w:t>
      </w:r>
    </w:p>
    <w:p w:rsidR="00546192" w:rsidRPr="00546192" w:rsidRDefault="00546192" w:rsidP="00546192">
      <w:pPr>
        <w:spacing w:after="0" w:line="240" w:lineRule="auto"/>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Н.И.Роговцева «Школа России» - 34 часа</w:t>
      </w:r>
    </w:p>
    <w:p w:rsidR="00546192" w:rsidRPr="00546192" w:rsidRDefault="00546192" w:rsidP="00546192">
      <w:pPr>
        <w:spacing w:after="0" w:line="240" w:lineRule="auto"/>
        <w:rPr>
          <w:rFonts w:ascii="Times New Roman" w:eastAsia="Times New Roman" w:hAnsi="Times New Roman"/>
          <w:sz w:val="24"/>
          <w:szCs w:val="24"/>
          <w:lang w:eastAsia="ru-RU"/>
        </w:rPr>
      </w:pPr>
    </w:p>
    <w:p w:rsidR="00546192" w:rsidRPr="00546192" w:rsidRDefault="00546192" w:rsidP="00546192">
      <w:pPr>
        <w:spacing w:after="0" w:line="240" w:lineRule="auto"/>
        <w:rPr>
          <w:rFonts w:ascii="Times New Roman" w:eastAsia="Times New Roman" w:hAnsi="Times New Roman"/>
          <w:sz w:val="24"/>
          <w:szCs w:val="24"/>
          <w:lang w:eastAsia="ru-RU"/>
        </w:rPr>
      </w:pPr>
    </w:p>
    <w:p w:rsidR="00546192" w:rsidRPr="00546192" w:rsidRDefault="00546192" w:rsidP="00546192">
      <w:pPr>
        <w:spacing w:after="0" w:line="240" w:lineRule="auto"/>
        <w:rPr>
          <w:rFonts w:ascii="Times New Roman" w:eastAsia="Times New Roman" w:hAnsi="Times New Roman"/>
          <w:sz w:val="24"/>
          <w:szCs w:val="24"/>
          <w:lang w:eastAsia="ru-RU"/>
        </w:rPr>
      </w:pPr>
    </w:p>
    <w:p w:rsidR="00546192" w:rsidRPr="00546192" w:rsidRDefault="00546192" w:rsidP="00546192">
      <w:pPr>
        <w:spacing w:after="0" w:line="240" w:lineRule="auto"/>
        <w:rPr>
          <w:rFonts w:ascii="Times New Roman" w:eastAsia="Times New Roman" w:hAnsi="Times New Roman"/>
          <w:sz w:val="24"/>
          <w:szCs w:val="24"/>
          <w:lang w:eastAsia="ru-RU"/>
        </w:rPr>
      </w:pPr>
    </w:p>
    <w:p w:rsidR="00546192" w:rsidRPr="00546192" w:rsidRDefault="00546192" w:rsidP="00546192">
      <w:pPr>
        <w:spacing w:after="0" w:line="240" w:lineRule="auto"/>
        <w:rPr>
          <w:rFonts w:ascii="Times New Roman" w:eastAsia="Times New Roman" w:hAnsi="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1"/>
        <w:gridCol w:w="2097"/>
        <w:gridCol w:w="3692"/>
        <w:gridCol w:w="1387"/>
        <w:gridCol w:w="1470"/>
      </w:tblGrid>
      <w:tr w:rsidR="00546192" w:rsidRPr="00546192" w:rsidTr="00A55431">
        <w:trPr>
          <w:trHeight w:val="165"/>
        </w:trPr>
        <w:tc>
          <w:tcPr>
            <w:tcW w:w="803" w:type="dxa"/>
          </w:tcPr>
          <w:p w:rsidR="00546192" w:rsidRPr="00546192" w:rsidRDefault="00546192" w:rsidP="00546192">
            <w:pPr>
              <w:rPr>
                <w:rFonts w:asciiTheme="minorHAnsi" w:eastAsiaTheme="minorEastAsia" w:hAnsiTheme="minorHAnsi" w:cstheme="minorBidi"/>
                <w:lang w:eastAsia="ru-RU"/>
              </w:rPr>
            </w:pPr>
            <w:r w:rsidRPr="00546192">
              <w:rPr>
                <w:rFonts w:asciiTheme="minorHAnsi" w:eastAsiaTheme="minorEastAsia" w:hAnsiTheme="minorHAnsi" w:cstheme="minorBidi"/>
                <w:lang w:eastAsia="ru-RU"/>
              </w:rPr>
              <w:t>№ п/п</w:t>
            </w:r>
          </w:p>
        </w:tc>
        <w:tc>
          <w:tcPr>
            <w:tcW w:w="4159" w:type="dxa"/>
          </w:tcPr>
          <w:p w:rsidR="00546192" w:rsidRPr="00546192" w:rsidRDefault="00546192" w:rsidP="00546192">
            <w:pPr>
              <w:rPr>
                <w:rFonts w:asciiTheme="minorHAnsi" w:eastAsiaTheme="minorEastAsia" w:hAnsiTheme="minorHAnsi" w:cstheme="minorBidi"/>
                <w:lang w:eastAsia="ru-RU"/>
              </w:rPr>
            </w:pPr>
            <w:r w:rsidRPr="00546192">
              <w:rPr>
                <w:rFonts w:asciiTheme="minorHAnsi" w:eastAsiaTheme="minorEastAsia" w:hAnsiTheme="minorHAnsi" w:cstheme="minorBidi"/>
                <w:lang w:eastAsia="ru-RU"/>
              </w:rPr>
              <w:t>Название темы</w:t>
            </w:r>
          </w:p>
        </w:tc>
        <w:tc>
          <w:tcPr>
            <w:tcW w:w="7087" w:type="dxa"/>
          </w:tcPr>
          <w:p w:rsidR="00546192" w:rsidRPr="00546192" w:rsidRDefault="00546192" w:rsidP="00546192">
            <w:pPr>
              <w:rPr>
                <w:rFonts w:asciiTheme="minorHAnsi" w:eastAsiaTheme="minorEastAsia" w:hAnsiTheme="minorHAnsi" w:cstheme="minorBidi"/>
                <w:lang w:eastAsia="ru-RU"/>
              </w:rPr>
            </w:pPr>
            <w:r w:rsidRPr="00546192">
              <w:rPr>
                <w:rFonts w:asciiTheme="minorHAnsi" w:eastAsiaTheme="minorEastAsia" w:hAnsiTheme="minorHAnsi" w:cstheme="minorBidi"/>
                <w:lang w:eastAsia="ru-RU"/>
              </w:rPr>
              <w:t>Содержание воспитания</w:t>
            </w:r>
          </w:p>
        </w:tc>
        <w:tc>
          <w:tcPr>
            <w:tcW w:w="1701" w:type="dxa"/>
          </w:tcPr>
          <w:p w:rsidR="00546192" w:rsidRPr="00546192" w:rsidRDefault="00546192" w:rsidP="00546192">
            <w:pPr>
              <w:rPr>
                <w:rFonts w:asciiTheme="minorHAnsi" w:eastAsiaTheme="minorEastAsia" w:hAnsiTheme="minorHAnsi" w:cstheme="minorBidi"/>
                <w:lang w:eastAsia="ru-RU"/>
              </w:rPr>
            </w:pPr>
            <w:r w:rsidRPr="00546192">
              <w:rPr>
                <w:rFonts w:asciiTheme="minorHAnsi" w:eastAsiaTheme="minorEastAsia" w:hAnsiTheme="minorHAnsi" w:cstheme="minorBidi"/>
                <w:lang w:eastAsia="ru-RU"/>
              </w:rPr>
              <w:t>Количество отводимых часов</w:t>
            </w:r>
          </w:p>
        </w:tc>
        <w:tc>
          <w:tcPr>
            <w:tcW w:w="1559" w:type="dxa"/>
          </w:tcPr>
          <w:p w:rsidR="00546192" w:rsidRPr="00546192" w:rsidRDefault="00546192" w:rsidP="00546192">
            <w:pPr>
              <w:rPr>
                <w:rFonts w:asciiTheme="minorHAnsi" w:eastAsiaTheme="minorEastAsia" w:hAnsiTheme="minorHAnsi" w:cstheme="minorBidi"/>
                <w:lang w:eastAsia="ru-RU"/>
              </w:rPr>
            </w:pPr>
            <w:r w:rsidRPr="00546192">
              <w:rPr>
                <w:rFonts w:asciiTheme="minorHAnsi" w:eastAsiaTheme="minorEastAsia" w:hAnsiTheme="minorHAnsi" w:cstheme="minorBidi"/>
                <w:lang w:eastAsia="ru-RU"/>
              </w:rPr>
              <w:t>Количество контрольных работ</w:t>
            </w:r>
          </w:p>
        </w:tc>
      </w:tr>
      <w:tr w:rsidR="00546192" w:rsidRPr="00546192" w:rsidTr="00A55431">
        <w:trPr>
          <w:trHeight w:val="165"/>
        </w:trPr>
        <w:tc>
          <w:tcPr>
            <w:tcW w:w="803" w:type="dxa"/>
          </w:tcPr>
          <w:p w:rsidR="00546192" w:rsidRPr="00546192" w:rsidRDefault="00546192" w:rsidP="00546192">
            <w:pPr>
              <w:rPr>
                <w:rFonts w:asciiTheme="minorHAnsi" w:eastAsiaTheme="minorEastAsia" w:hAnsiTheme="minorHAnsi" w:cstheme="minorBidi"/>
                <w:lang w:eastAsia="ru-RU"/>
              </w:rPr>
            </w:pPr>
            <w:r w:rsidRPr="00546192">
              <w:rPr>
                <w:rFonts w:asciiTheme="minorHAnsi" w:eastAsiaTheme="minorEastAsia" w:hAnsiTheme="minorHAnsi" w:cstheme="minorBidi"/>
                <w:lang w:eastAsia="ru-RU"/>
              </w:rPr>
              <w:t>1.</w:t>
            </w:r>
          </w:p>
        </w:tc>
        <w:tc>
          <w:tcPr>
            <w:tcW w:w="4159" w:type="dxa"/>
          </w:tcPr>
          <w:p w:rsidR="00546192" w:rsidRPr="00546192" w:rsidRDefault="00546192" w:rsidP="00546192">
            <w:pPr>
              <w:spacing w:after="0" w:line="240" w:lineRule="auto"/>
              <w:rPr>
                <w:rFonts w:ascii="Times New Roman" w:eastAsia="Times New Roman" w:hAnsi="Times New Roman"/>
                <w:bCs/>
                <w:sz w:val="24"/>
                <w:szCs w:val="24"/>
                <w:lang w:eastAsia="ru-RU"/>
              </w:rPr>
            </w:pPr>
            <w:r w:rsidRPr="00546192">
              <w:rPr>
                <w:rFonts w:ascii="Times New Roman" w:eastAsia="Times New Roman" w:hAnsi="Times New Roman"/>
                <w:bCs/>
                <w:sz w:val="24"/>
                <w:szCs w:val="24"/>
                <w:lang w:eastAsia="ru-RU"/>
              </w:rPr>
              <w:t xml:space="preserve">Как работать с учебником </w:t>
            </w:r>
          </w:p>
        </w:tc>
        <w:tc>
          <w:tcPr>
            <w:tcW w:w="7087" w:type="dxa"/>
          </w:tcPr>
          <w:p w:rsidR="00546192" w:rsidRPr="00546192" w:rsidRDefault="00546192" w:rsidP="00546192">
            <w:pPr>
              <w:spacing w:after="0" w:line="240" w:lineRule="auto"/>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Интеллектуальное воспитание.  Объяснение новых понятий. Обобщение знаний о материалах и их свойствах.</w:t>
            </w:r>
          </w:p>
        </w:tc>
        <w:tc>
          <w:tcPr>
            <w:tcW w:w="1701" w:type="dxa"/>
          </w:tcPr>
          <w:p w:rsidR="00546192" w:rsidRPr="00546192" w:rsidRDefault="00546192" w:rsidP="00546192">
            <w:pPr>
              <w:rPr>
                <w:rFonts w:asciiTheme="minorHAnsi" w:eastAsiaTheme="minorEastAsia" w:hAnsiTheme="minorHAnsi" w:cstheme="minorBidi"/>
                <w:lang w:eastAsia="ru-RU"/>
              </w:rPr>
            </w:pPr>
            <w:r w:rsidRPr="00546192">
              <w:rPr>
                <w:rFonts w:asciiTheme="minorHAnsi" w:eastAsiaTheme="minorEastAsia" w:hAnsiTheme="minorHAnsi" w:cstheme="minorBidi"/>
                <w:lang w:eastAsia="ru-RU"/>
              </w:rPr>
              <w:t xml:space="preserve">   1 ч.</w:t>
            </w:r>
          </w:p>
        </w:tc>
        <w:tc>
          <w:tcPr>
            <w:tcW w:w="1559" w:type="dxa"/>
          </w:tcPr>
          <w:p w:rsidR="00546192" w:rsidRPr="00546192" w:rsidRDefault="00546192" w:rsidP="00546192">
            <w:pPr>
              <w:rPr>
                <w:rFonts w:asciiTheme="minorHAnsi" w:eastAsiaTheme="minorEastAsia" w:hAnsiTheme="minorHAnsi" w:cstheme="minorBidi"/>
                <w:lang w:eastAsia="ru-RU"/>
              </w:rPr>
            </w:pPr>
            <w:r w:rsidRPr="00546192">
              <w:rPr>
                <w:rFonts w:asciiTheme="minorHAnsi" w:eastAsiaTheme="minorEastAsia" w:hAnsiTheme="minorHAnsi" w:cstheme="minorBidi"/>
                <w:lang w:eastAsia="ru-RU"/>
              </w:rPr>
              <w:t xml:space="preserve">   1</w:t>
            </w:r>
          </w:p>
        </w:tc>
      </w:tr>
      <w:tr w:rsidR="00546192" w:rsidRPr="00546192" w:rsidTr="00A55431">
        <w:trPr>
          <w:trHeight w:val="165"/>
        </w:trPr>
        <w:tc>
          <w:tcPr>
            <w:tcW w:w="803" w:type="dxa"/>
          </w:tcPr>
          <w:p w:rsidR="00546192" w:rsidRPr="00546192" w:rsidRDefault="00546192" w:rsidP="00546192">
            <w:pPr>
              <w:rPr>
                <w:rFonts w:asciiTheme="minorHAnsi" w:eastAsiaTheme="minorEastAsia" w:hAnsiTheme="minorHAnsi" w:cstheme="minorBidi"/>
                <w:lang w:eastAsia="ru-RU"/>
              </w:rPr>
            </w:pPr>
            <w:r w:rsidRPr="00546192">
              <w:rPr>
                <w:rFonts w:asciiTheme="minorHAnsi" w:eastAsiaTheme="minorEastAsia" w:hAnsiTheme="minorHAnsi" w:cstheme="minorBidi"/>
                <w:lang w:eastAsia="ru-RU"/>
              </w:rPr>
              <w:t>2.</w:t>
            </w:r>
          </w:p>
        </w:tc>
        <w:tc>
          <w:tcPr>
            <w:tcW w:w="4159" w:type="dxa"/>
          </w:tcPr>
          <w:p w:rsidR="00546192" w:rsidRPr="00546192" w:rsidRDefault="00546192" w:rsidP="00546192">
            <w:pPr>
              <w:spacing w:after="0" w:line="240" w:lineRule="auto"/>
              <w:rPr>
                <w:rFonts w:ascii="Times New Roman" w:eastAsia="Times New Roman" w:hAnsi="Times New Roman"/>
                <w:bCs/>
                <w:sz w:val="24"/>
                <w:szCs w:val="24"/>
                <w:lang w:eastAsia="ru-RU"/>
              </w:rPr>
            </w:pPr>
            <w:r w:rsidRPr="00546192">
              <w:rPr>
                <w:rFonts w:ascii="Times New Roman" w:eastAsia="Times New Roman" w:hAnsi="Times New Roman"/>
                <w:bCs/>
                <w:sz w:val="24"/>
                <w:szCs w:val="24"/>
                <w:lang w:eastAsia="ru-RU"/>
              </w:rPr>
              <w:t xml:space="preserve">Человек и земля </w:t>
            </w:r>
          </w:p>
        </w:tc>
        <w:tc>
          <w:tcPr>
            <w:tcW w:w="7087" w:type="dxa"/>
          </w:tcPr>
          <w:p w:rsidR="00546192" w:rsidRPr="00546192" w:rsidRDefault="00546192" w:rsidP="00546192">
            <w:pPr>
              <w:spacing w:after="0" w:line="240" w:lineRule="auto"/>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Воспитание точности, аккуратности, дисциплинированности, творчества  при выполнении работ.</w:t>
            </w:r>
          </w:p>
        </w:tc>
        <w:tc>
          <w:tcPr>
            <w:tcW w:w="1701" w:type="dxa"/>
          </w:tcPr>
          <w:p w:rsidR="00546192" w:rsidRPr="00546192" w:rsidRDefault="00546192" w:rsidP="00546192">
            <w:pPr>
              <w:rPr>
                <w:rFonts w:asciiTheme="minorHAnsi" w:eastAsiaTheme="minorEastAsia" w:hAnsiTheme="minorHAnsi" w:cstheme="minorBidi"/>
                <w:lang w:eastAsia="ru-RU"/>
              </w:rPr>
            </w:pPr>
            <w:r w:rsidRPr="00546192">
              <w:rPr>
                <w:rFonts w:asciiTheme="minorHAnsi" w:eastAsiaTheme="minorEastAsia" w:hAnsiTheme="minorHAnsi" w:cstheme="minorBidi"/>
                <w:lang w:eastAsia="ru-RU"/>
              </w:rPr>
              <w:t xml:space="preserve">   21 ч.</w:t>
            </w:r>
          </w:p>
        </w:tc>
        <w:tc>
          <w:tcPr>
            <w:tcW w:w="1559" w:type="dxa"/>
          </w:tcPr>
          <w:p w:rsidR="00546192" w:rsidRPr="00546192" w:rsidRDefault="00546192" w:rsidP="00546192">
            <w:pPr>
              <w:rPr>
                <w:rFonts w:asciiTheme="minorHAnsi" w:eastAsiaTheme="minorEastAsia" w:hAnsiTheme="minorHAnsi" w:cstheme="minorBidi"/>
                <w:lang w:eastAsia="ru-RU"/>
              </w:rPr>
            </w:pPr>
            <w:r w:rsidRPr="00546192">
              <w:rPr>
                <w:rFonts w:asciiTheme="minorHAnsi" w:eastAsiaTheme="minorEastAsia" w:hAnsiTheme="minorHAnsi" w:cstheme="minorBidi"/>
                <w:lang w:eastAsia="ru-RU"/>
              </w:rPr>
              <w:t xml:space="preserve">   1</w:t>
            </w:r>
          </w:p>
        </w:tc>
      </w:tr>
      <w:tr w:rsidR="00546192" w:rsidRPr="00546192" w:rsidTr="00A55431">
        <w:trPr>
          <w:trHeight w:val="165"/>
        </w:trPr>
        <w:tc>
          <w:tcPr>
            <w:tcW w:w="803" w:type="dxa"/>
          </w:tcPr>
          <w:p w:rsidR="00546192" w:rsidRPr="00546192" w:rsidRDefault="00546192" w:rsidP="00546192">
            <w:pPr>
              <w:rPr>
                <w:rFonts w:asciiTheme="minorHAnsi" w:eastAsiaTheme="minorEastAsia" w:hAnsiTheme="minorHAnsi" w:cstheme="minorBidi"/>
                <w:lang w:eastAsia="ru-RU"/>
              </w:rPr>
            </w:pPr>
            <w:r w:rsidRPr="00546192">
              <w:rPr>
                <w:rFonts w:asciiTheme="minorHAnsi" w:eastAsiaTheme="minorEastAsia" w:hAnsiTheme="minorHAnsi" w:cstheme="minorBidi"/>
                <w:lang w:eastAsia="ru-RU"/>
              </w:rPr>
              <w:t>3.</w:t>
            </w:r>
          </w:p>
        </w:tc>
        <w:tc>
          <w:tcPr>
            <w:tcW w:w="4159" w:type="dxa"/>
          </w:tcPr>
          <w:p w:rsidR="00546192" w:rsidRPr="00546192" w:rsidRDefault="00546192" w:rsidP="00546192">
            <w:pPr>
              <w:spacing w:after="0" w:line="240" w:lineRule="auto"/>
              <w:rPr>
                <w:rFonts w:ascii="Times New Roman" w:eastAsia="Times New Roman" w:hAnsi="Times New Roman"/>
                <w:bCs/>
                <w:sz w:val="24"/>
                <w:szCs w:val="24"/>
                <w:lang w:eastAsia="ru-RU"/>
              </w:rPr>
            </w:pPr>
            <w:r w:rsidRPr="00546192">
              <w:rPr>
                <w:rFonts w:ascii="Times New Roman" w:eastAsia="Times New Roman" w:hAnsi="Times New Roman"/>
                <w:bCs/>
                <w:sz w:val="24"/>
                <w:szCs w:val="24"/>
                <w:lang w:eastAsia="ru-RU"/>
              </w:rPr>
              <w:t xml:space="preserve">Человек и вода </w:t>
            </w:r>
          </w:p>
        </w:tc>
        <w:tc>
          <w:tcPr>
            <w:tcW w:w="7087" w:type="dxa"/>
          </w:tcPr>
          <w:p w:rsidR="00546192" w:rsidRPr="00546192" w:rsidRDefault="00546192" w:rsidP="00546192">
            <w:pPr>
              <w:rPr>
                <w:rFonts w:asciiTheme="minorHAnsi" w:eastAsiaTheme="minorEastAsia" w:hAnsiTheme="minorHAnsi" w:cstheme="minorBidi"/>
                <w:sz w:val="24"/>
                <w:szCs w:val="24"/>
                <w:lang w:eastAsia="ru-RU"/>
              </w:rPr>
            </w:pPr>
            <w:r w:rsidRPr="00546192">
              <w:rPr>
                <w:rFonts w:asciiTheme="minorHAnsi" w:eastAsiaTheme="minorEastAsia" w:hAnsiTheme="minorHAnsi" w:cstheme="minorBidi"/>
                <w:sz w:val="24"/>
                <w:szCs w:val="24"/>
                <w:lang w:eastAsia="ru-RU"/>
              </w:rPr>
              <w:t>Экологическое воспитание. Привитие бережного отношения и любви к природе.</w:t>
            </w:r>
          </w:p>
        </w:tc>
        <w:tc>
          <w:tcPr>
            <w:tcW w:w="1701" w:type="dxa"/>
          </w:tcPr>
          <w:p w:rsidR="00546192" w:rsidRPr="00546192" w:rsidRDefault="00546192" w:rsidP="00546192">
            <w:pPr>
              <w:rPr>
                <w:rFonts w:asciiTheme="minorHAnsi" w:eastAsiaTheme="minorEastAsia" w:hAnsiTheme="minorHAnsi" w:cstheme="minorBidi"/>
                <w:lang w:eastAsia="ru-RU"/>
              </w:rPr>
            </w:pPr>
            <w:r w:rsidRPr="00546192">
              <w:rPr>
                <w:rFonts w:asciiTheme="minorHAnsi" w:eastAsiaTheme="minorEastAsia" w:hAnsiTheme="minorHAnsi" w:cstheme="minorBidi"/>
                <w:lang w:eastAsia="ru-RU"/>
              </w:rPr>
              <w:t xml:space="preserve">   3 ч.</w:t>
            </w:r>
          </w:p>
        </w:tc>
        <w:tc>
          <w:tcPr>
            <w:tcW w:w="1559" w:type="dxa"/>
          </w:tcPr>
          <w:p w:rsidR="00546192" w:rsidRPr="00546192" w:rsidRDefault="00546192" w:rsidP="00546192">
            <w:pPr>
              <w:rPr>
                <w:rFonts w:asciiTheme="minorHAnsi" w:eastAsiaTheme="minorEastAsia" w:hAnsiTheme="minorHAnsi" w:cstheme="minorBidi"/>
                <w:lang w:eastAsia="ru-RU"/>
              </w:rPr>
            </w:pPr>
            <w:r w:rsidRPr="00546192">
              <w:rPr>
                <w:rFonts w:asciiTheme="minorHAnsi" w:eastAsiaTheme="minorEastAsia" w:hAnsiTheme="minorHAnsi" w:cstheme="minorBidi"/>
                <w:lang w:eastAsia="ru-RU"/>
              </w:rPr>
              <w:t xml:space="preserve">   1</w:t>
            </w:r>
          </w:p>
        </w:tc>
      </w:tr>
      <w:tr w:rsidR="00546192" w:rsidRPr="00546192" w:rsidTr="00A55431">
        <w:trPr>
          <w:trHeight w:val="165"/>
        </w:trPr>
        <w:tc>
          <w:tcPr>
            <w:tcW w:w="803" w:type="dxa"/>
          </w:tcPr>
          <w:p w:rsidR="00546192" w:rsidRPr="00546192" w:rsidRDefault="00546192" w:rsidP="00546192">
            <w:pPr>
              <w:rPr>
                <w:rFonts w:asciiTheme="minorHAnsi" w:eastAsiaTheme="minorEastAsia" w:hAnsiTheme="minorHAnsi" w:cstheme="minorBidi"/>
                <w:lang w:eastAsia="ru-RU"/>
              </w:rPr>
            </w:pPr>
            <w:r w:rsidRPr="00546192">
              <w:rPr>
                <w:rFonts w:asciiTheme="minorHAnsi" w:eastAsiaTheme="minorEastAsia" w:hAnsiTheme="minorHAnsi" w:cstheme="minorBidi"/>
                <w:lang w:eastAsia="ru-RU"/>
              </w:rPr>
              <w:t>4.</w:t>
            </w:r>
          </w:p>
        </w:tc>
        <w:tc>
          <w:tcPr>
            <w:tcW w:w="4159" w:type="dxa"/>
          </w:tcPr>
          <w:p w:rsidR="00546192" w:rsidRPr="00546192" w:rsidRDefault="00546192" w:rsidP="00546192">
            <w:pPr>
              <w:spacing w:after="0" w:line="240" w:lineRule="auto"/>
              <w:rPr>
                <w:rFonts w:ascii="Times New Roman" w:eastAsia="Times New Roman" w:hAnsi="Times New Roman"/>
                <w:bCs/>
                <w:sz w:val="24"/>
                <w:szCs w:val="24"/>
                <w:lang w:eastAsia="ru-RU"/>
              </w:rPr>
            </w:pPr>
            <w:r w:rsidRPr="00546192">
              <w:rPr>
                <w:rFonts w:ascii="Times New Roman" w:eastAsia="Times New Roman" w:hAnsi="Times New Roman"/>
                <w:bCs/>
                <w:sz w:val="24"/>
                <w:szCs w:val="24"/>
                <w:lang w:eastAsia="ru-RU"/>
              </w:rPr>
              <w:t xml:space="preserve">Человек и воздух </w:t>
            </w:r>
          </w:p>
        </w:tc>
        <w:tc>
          <w:tcPr>
            <w:tcW w:w="7087" w:type="dxa"/>
          </w:tcPr>
          <w:p w:rsidR="00546192" w:rsidRPr="00546192" w:rsidRDefault="00546192" w:rsidP="00546192">
            <w:pPr>
              <w:spacing w:after="0" w:line="240" w:lineRule="auto"/>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Воспитание точности, аккуратности, дисциплинированности, творчества  при выполнении работ.</w:t>
            </w:r>
          </w:p>
        </w:tc>
        <w:tc>
          <w:tcPr>
            <w:tcW w:w="1701" w:type="dxa"/>
          </w:tcPr>
          <w:p w:rsidR="00546192" w:rsidRPr="00546192" w:rsidRDefault="00546192" w:rsidP="00546192">
            <w:pPr>
              <w:rPr>
                <w:rFonts w:asciiTheme="minorHAnsi" w:eastAsiaTheme="minorEastAsia" w:hAnsiTheme="minorHAnsi" w:cstheme="minorBidi"/>
                <w:lang w:eastAsia="ru-RU"/>
              </w:rPr>
            </w:pPr>
            <w:r w:rsidRPr="00546192">
              <w:rPr>
                <w:rFonts w:asciiTheme="minorHAnsi" w:eastAsiaTheme="minorEastAsia" w:hAnsiTheme="minorHAnsi" w:cstheme="minorBidi"/>
                <w:lang w:eastAsia="ru-RU"/>
              </w:rPr>
              <w:t xml:space="preserve">   3 ч.</w:t>
            </w:r>
          </w:p>
        </w:tc>
        <w:tc>
          <w:tcPr>
            <w:tcW w:w="1559" w:type="dxa"/>
          </w:tcPr>
          <w:p w:rsidR="00546192" w:rsidRPr="00546192" w:rsidRDefault="00546192" w:rsidP="00546192">
            <w:pPr>
              <w:rPr>
                <w:rFonts w:asciiTheme="minorHAnsi" w:eastAsiaTheme="minorEastAsia" w:hAnsiTheme="minorHAnsi" w:cstheme="minorBidi"/>
                <w:lang w:eastAsia="ru-RU"/>
              </w:rPr>
            </w:pPr>
            <w:r w:rsidRPr="00546192">
              <w:rPr>
                <w:rFonts w:asciiTheme="minorHAnsi" w:eastAsiaTheme="minorEastAsia" w:hAnsiTheme="minorHAnsi" w:cstheme="minorBidi"/>
                <w:lang w:eastAsia="ru-RU"/>
              </w:rPr>
              <w:t xml:space="preserve">   1</w:t>
            </w:r>
          </w:p>
        </w:tc>
      </w:tr>
      <w:tr w:rsidR="00546192" w:rsidRPr="00546192" w:rsidTr="00A55431">
        <w:trPr>
          <w:trHeight w:val="165"/>
        </w:trPr>
        <w:tc>
          <w:tcPr>
            <w:tcW w:w="803" w:type="dxa"/>
          </w:tcPr>
          <w:p w:rsidR="00546192" w:rsidRPr="00546192" w:rsidRDefault="00546192" w:rsidP="00546192">
            <w:pPr>
              <w:rPr>
                <w:rFonts w:asciiTheme="minorHAnsi" w:eastAsiaTheme="minorEastAsia" w:hAnsiTheme="minorHAnsi" w:cstheme="minorBidi"/>
                <w:lang w:eastAsia="ru-RU"/>
              </w:rPr>
            </w:pPr>
            <w:r w:rsidRPr="00546192">
              <w:rPr>
                <w:rFonts w:asciiTheme="minorHAnsi" w:eastAsiaTheme="minorEastAsia" w:hAnsiTheme="minorHAnsi" w:cstheme="minorBidi"/>
                <w:lang w:eastAsia="ru-RU"/>
              </w:rPr>
              <w:t>5.</w:t>
            </w:r>
          </w:p>
        </w:tc>
        <w:tc>
          <w:tcPr>
            <w:tcW w:w="4159" w:type="dxa"/>
          </w:tcPr>
          <w:p w:rsidR="00546192" w:rsidRPr="00546192" w:rsidRDefault="00546192" w:rsidP="00546192">
            <w:pPr>
              <w:spacing w:after="0" w:line="240" w:lineRule="auto"/>
              <w:rPr>
                <w:rFonts w:ascii="Times New Roman" w:eastAsia="Times New Roman" w:hAnsi="Times New Roman"/>
                <w:bCs/>
                <w:sz w:val="24"/>
                <w:szCs w:val="24"/>
                <w:lang w:eastAsia="ru-RU"/>
              </w:rPr>
            </w:pPr>
            <w:r w:rsidRPr="00546192">
              <w:rPr>
                <w:rFonts w:ascii="Times New Roman" w:eastAsia="Times New Roman" w:hAnsi="Times New Roman"/>
                <w:bCs/>
                <w:sz w:val="24"/>
                <w:szCs w:val="24"/>
                <w:lang w:eastAsia="ru-RU"/>
              </w:rPr>
              <w:t>Человек и информация</w:t>
            </w:r>
          </w:p>
        </w:tc>
        <w:tc>
          <w:tcPr>
            <w:tcW w:w="7087" w:type="dxa"/>
          </w:tcPr>
          <w:p w:rsidR="00546192" w:rsidRPr="00546192" w:rsidRDefault="00546192" w:rsidP="00546192">
            <w:pPr>
              <w:spacing w:after="0" w:line="240" w:lineRule="auto"/>
              <w:rPr>
                <w:rFonts w:ascii="Times New Roman" w:eastAsia="Times New Roman" w:hAnsi="Times New Roman"/>
                <w:sz w:val="24"/>
                <w:szCs w:val="24"/>
                <w:lang w:eastAsia="ru-RU"/>
              </w:rPr>
            </w:pPr>
            <w:r w:rsidRPr="00546192">
              <w:rPr>
                <w:rFonts w:ascii="Times New Roman" w:eastAsia="Times New Roman" w:hAnsi="Times New Roman"/>
                <w:sz w:val="24"/>
                <w:szCs w:val="24"/>
                <w:lang w:eastAsia="ru-RU"/>
              </w:rPr>
              <w:t xml:space="preserve">Интеллектуальное воспитание Умение находить в источниках нужную информацию, используя современные технологии. </w:t>
            </w:r>
          </w:p>
        </w:tc>
        <w:tc>
          <w:tcPr>
            <w:tcW w:w="1701" w:type="dxa"/>
          </w:tcPr>
          <w:p w:rsidR="00546192" w:rsidRPr="00546192" w:rsidRDefault="00546192" w:rsidP="00546192">
            <w:pPr>
              <w:rPr>
                <w:rFonts w:asciiTheme="minorHAnsi" w:eastAsiaTheme="minorEastAsia" w:hAnsiTheme="minorHAnsi" w:cstheme="minorBidi"/>
                <w:lang w:eastAsia="ru-RU"/>
              </w:rPr>
            </w:pPr>
            <w:r w:rsidRPr="00546192">
              <w:rPr>
                <w:rFonts w:asciiTheme="minorHAnsi" w:eastAsiaTheme="minorEastAsia" w:hAnsiTheme="minorHAnsi" w:cstheme="minorBidi"/>
                <w:lang w:eastAsia="ru-RU"/>
              </w:rPr>
              <w:t xml:space="preserve">   6 ч.</w:t>
            </w:r>
          </w:p>
        </w:tc>
        <w:tc>
          <w:tcPr>
            <w:tcW w:w="1559" w:type="dxa"/>
          </w:tcPr>
          <w:p w:rsidR="00546192" w:rsidRPr="00546192" w:rsidRDefault="00546192" w:rsidP="00546192">
            <w:pPr>
              <w:rPr>
                <w:rFonts w:asciiTheme="minorHAnsi" w:eastAsiaTheme="minorEastAsia" w:hAnsiTheme="minorHAnsi" w:cstheme="minorBidi"/>
                <w:lang w:eastAsia="ru-RU"/>
              </w:rPr>
            </w:pPr>
            <w:r w:rsidRPr="00546192">
              <w:rPr>
                <w:rFonts w:asciiTheme="minorHAnsi" w:eastAsiaTheme="minorEastAsia" w:hAnsiTheme="minorHAnsi" w:cstheme="minorBidi"/>
                <w:lang w:eastAsia="ru-RU"/>
              </w:rPr>
              <w:t xml:space="preserve">   1</w:t>
            </w:r>
          </w:p>
        </w:tc>
      </w:tr>
    </w:tbl>
    <w:p w:rsidR="00546192" w:rsidRPr="00546192" w:rsidRDefault="00546192" w:rsidP="00546192">
      <w:pPr>
        <w:rPr>
          <w:rFonts w:asciiTheme="minorHAnsi" w:eastAsiaTheme="minorEastAsia" w:hAnsiTheme="minorHAnsi" w:cstheme="minorBidi"/>
          <w:lang w:eastAsia="ru-RU"/>
        </w:rPr>
      </w:pPr>
    </w:p>
    <w:p w:rsidR="00546192" w:rsidRPr="00546192" w:rsidRDefault="00546192" w:rsidP="00546192">
      <w:pPr>
        <w:spacing w:after="0" w:line="240" w:lineRule="auto"/>
        <w:rPr>
          <w:rFonts w:ascii="Times New Roman" w:eastAsia="Times New Roman" w:hAnsi="Times New Roman"/>
          <w:sz w:val="24"/>
          <w:szCs w:val="24"/>
          <w:lang w:eastAsia="ru-RU"/>
        </w:rPr>
      </w:pPr>
    </w:p>
    <w:p w:rsidR="00546192" w:rsidRPr="00546192" w:rsidRDefault="00546192" w:rsidP="00546192">
      <w:pPr>
        <w:spacing w:after="0" w:line="240" w:lineRule="auto"/>
        <w:rPr>
          <w:rFonts w:ascii="Times New Roman" w:eastAsia="Times New Roman" w:hAnsi="Times New Roman"/>
          <w:sz w:val="24"/>
          <w:szCs w:val="24"/>
          <w:lang w:eastAsia="ru-RU"/>
        </w:rPr>
      </w:pPr>
    </w:p>
    <w:tbl>
      <w:tblPr>
        <w:tblStyle w:val="af2"/>
        <w:tblW w:w="15289" w:type="dxa"/>
        <w:tblLayout w:type="fixed"/>
        <w:tblLook w:val="04A0" w:firstRow="1" w:lastRow="0" w:firstColumn="1" w:lastColumn="0" w:noHBand="0" w:noVBand="1"/>
      </w:tblPr>
      <w:tblGrid>
        <w:gridCol w:w="547"/>
        <w:gridCol w:w="2693"/>
        <w:gridCol w:w="1417"/>
        <w:gridCol w:w="3333"/>
        <w:gridCol w:w="3029"/>
        <w:gridCol w:w="4270"/>
      </w:tblGrid>
      <w:tr w:rsidR="00A55431" w:rsidRPr="00546192" w:rsidTr="00A55431">
        <w:tc>
          <w:tcPr>
            <w:tcW w:w="54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bCs/>
                <w:sz w:val="24"/>
                <w:szCs w:val="24"/>
              </w:rPr>
              <w:t>№ п/п</w:t>
            </w:r>
          </w:p>
        </w:tc>
        <w:tc>
          <w:tcPr>
            <w:tcW w:w="269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Тема урока</w:t>
            </w:r>
          </w:p>
        </w:tc>
        <w:tc>
          <w:tcPr>
            <w:tcW w:w="141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Тип урока</w:t>
            </w:r>
          </w:p>
        </w:tc>
        <w:tc>
          <w:tcPr>
            <w:tcW w:w="333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Основные виды учебной деятельности</w:t>
            </w:r>
          </w:p>
        </w:tc>
        <w:tc>
          <w:tcPr>
            <w:tcW w:w="3029"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Планируемые предметные результаты</w:t>
            </w:r>
          </w:p>
        </w:tc>
        <w:tc>
          <w:tcPr>
            <w:tcW w:w="4270"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bCs/>
                <w:sz w:val="24"/>
                <w:szCs w:val="24"/>
              </w:rPr>
              <w:t>Универсальные учебные действия.</w:t>
            </w:r>
          </w:p>
        </w:tc>
      </w:tr>
      <w:tr w:rsidR="00A55431" w:rsidRPr="00546192" w:rsidTr="00A55431">
        <w:tc>
          <w:tcPr>
            <w:tcW w:w="54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1</w:t>
            </w:r>
          </w:p>
        </w:tc>
        <w:tc>
          <w:tcPr>
            <w:tcW w:w="269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 xml:space="preserve"> Как работать с учебником. Объяснение новых понятий. Обобщение знаний о материалах и их свойствах.</w:t>
            </w:r>
          </w:p>
        </w:tc>
        <w:tc>
          <w:tcPr>
            <w:tcW w:w="141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Урок введения в новую тему</w:t>
            </w:r>
          </w:p>
        </w:tc>
        <w:tc>
          <w:tcPr>
            <w:tcW w:w="333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Повторение изученного в предыдущих классах. Особенности содержания учебника 4 класса. Создавать пиктограммы и наносить их на контурную карту России в  тетради.</w:t>
            </w:r>
          </w:p>
        </w:tc>
        <w:tc>
          <w:tcPr>
            <w:tcW w:w="3029"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 xml:space="preserve">Объяснять новые понятия: материалы, технология, инструменты, технологический процесс, приёмы работы. Обобщать знания о материалах и их </w:t>
            </w:r>
            <w:r w:rsidRPr="00546192">
              <w:rPr>
                <w:rFonts w:ascii="Times New Roman" w:eastAsia="Times New Roman" w:hAnsi="Times New Roman"/>
                <w:sz w:val="24"/>
                <w:szCs w:val="24"/>
              </w:rPr>
              <w:lastRenderedPageBreak/>
              <w:t>свойствах, инструментах и правилах работы с ними.</w:t>
            </w:r>
          </w:p>
        </w:tc>
        <w:tc>
          <w:tcPr>
            <w:tcW w:w="4270"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bCs/>
                <w:sz w:val="24"/>
                <w:szCs w:val="24"/>
              </w:rPr>
              <w:lastRenderedPageBreak/>
              <w:t>Использовать знаково-символические средства. Отвечать </w:t>
            </w:r>
            <w:r w:rsidRPr="00546192">
              <w:rPr>
                <w:rFonts w:ascii="Times New Roman" w:eastAsia="Times New Roman" w:hAnsi="Times New Roman"/>
                <w:sz w:val="24"/>
                <w:szCs w:val="24"/>
              </w:rPr>
              <w:t>на вопросы по материалу, изученному в предыдущих классах</w:t>
            </w:r>
            <w:r w:rsidRPr="00546192">
              <w:rPr>
                <w:rFonts w:ascii="Times New Roman" w:eastAsia="Times New Roman" w:hAnsi="Times New Roman"/>
                <w:bCs/>
                <w:sz w:val="24"/>
                <w:szCs w:val="24"/>
              </w:rPr>
              <w:t>. Планировать </w:t>
            </w:r>
            <w:r w:rsidRPr="00546192">
              <w:rPr>
                <w:rFonts w:ascii="Times New Roman" w:eastAsia="Times New Roman" w:hAnsi="Times New Roman"/>
                <w:sz w:val="24"/>
                <w:szCs w:val="24"/>
              </w:rPr>
              <w:t>изготовления изделия на основе «Вопросов юного технолога» и технологической карты.</w:t>
            </w:r>
          </w:p>
        </w:tc>
      </w:tr>
      <w:tr w:rsidR="00A55431" w:rsidRPr="00546192" w:rsidTr="00A55431">
        <w:tc>
          <w:tcPr>
            <w:tcW w:w="54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lastRenderedPageBreak/>
              <w:t>2</w:t>
            </w:r>
          </w:p>
        </w:tc>
        <w:tc>
          <w:tcPr>
            <w:tcW w:w="269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Вагоностроительный завод. Ходовая часть тележки. Создание модели из бумаги.</w:t>
            </w:r>
          </w:p>
        </w:tc>
        <w:tc>
          <w:tcPr>
            <w:tcW w:w="141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Урок изучения нового материала.</w:t>
            </w:r>
          </w:p>
        </w:tc>
        <w:tc>
          <w:tcPr>
            <w:tcW w:w="333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bCs/>
                <w:sz w:val="24"/>
                <w:szCs w:val="24"/>
              </w:rPr>
              <w:t>Находить и отбирать</w:t>
            </w:r>
            <w:r w:rsidRPr="00546192">
              <w:rPr>
                <w:rFonts w:ascii="Times New Roman" w:eastAsia="Times New Roman" w:hAnsi="Times New Roman"/>
                <w:sz w:val="24"/>
                <w:szCs w:val="24"/>
              </w:rPr>
              <w:t> информацию, об истории развития железнодорожного транспорта в России, о видах и особенностях конструкции вагонов и последовательность их сборки из текстов учебника и других источников.</w:t>
            </w:r>
          </w:p>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bCs/>
                <w:sz w:val="24"/>
                <w:szCs w:val="24"/>
              </w:rPr>
              <w:t>Овладеть</w:t>
            </w:r>
            <w:r w:rsidRPr="00546192">
              <w:rPr>
                <w:rFonts w:ascii="Times New Roman" w:eastAsia="Times New Roman" w:hAnsi="Times New Roman"/>
                <w:sz w:val="24"/>
                <w:szCs w:val="24"/>
              </w:rPr>
              <w:t> основами черчения, анализировать конструкцию изделия, выполнять разметку деталей при помощи циркуля</w:t>
            </w:r>
          </w:p>
        </w:tc>
        <w:tc>
          <w:tcPr>
            <w:tcW w:w="3029"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Объяснять новые понятия:</w:t>
            </w:r>
          </w:p>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машиностроение. локомотив, конструкция вагона, цистерна, ходовая часть.</w:t>
            </w:r>
          </w:p>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Работать с информацией об истории развития железнодорожного транспорта в России.</w:t>
            </w:r>
          </w:p>
        </w:tc>
        <w:tc>
          <w:tcPr>
            <w:tcW w:w="4270"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Осуществлять информационный, практический  поиск и открытие нового материала.Знакомство с историей развития железных дорог в России, с конструкцией вагонов разного назначения. Создание модели из бумаги</w:t>
            </w:r>
          </w:p>
        </w:tc>
      </w:tr>
      <w:tr w:rsidR="00A55431" w:rsidRPr="00546192" w:rsidTr="00A55431">
        <w:tc>
          <w:tcPr>
            <w:tcW w:w="54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3</w:t>
            </w:r>
          </w:p>
        </w:tc>
        <w:tc>
          <w:tcPr>
            <w:tcW w:w="269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Вагоностроительный завод. Кузов вагона. Пассажирский вагон. Выполнение  построения чертежа развёртки и сборка изделия.</w:t>
            </w:r>
          </w:p>
        </w:tc>
        <w:tc>
          <w:tcPr>
            <w:tcW w:w="141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Комбинированный урок</w:t>
            </w:r>
          </w:p>
        </w:tc>
        <w:tc>
          <w:tcPr>
            <w:tcW w:w="333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bCs/>
                <w:sz w:val="24"/>
                <w:szCs w:val="24"/>
              </w:rPr>
              <w:t>Овладеть</w:t>
            </w:r>
            <w:r w:rsidRPr="00546192">
              <w:rPr>
                <w:rFonts w:ascii="Times New Roman" w:eastAsia="Times New Roman" w:hAnsi="Times New Roman"/>
                <w:sz w:val="24"/>
                <w:szCs w:val="24"/>
              </w:rPr>
              <w:t> основами черчения, анализировать конструкцию изделия, выполнять разметку деталей при помощи циркуля. Создавать разные виды вагонов, используя объёмные геометрические тела.</w:t>
            </w:r>
          </w:p>
        </w:tc>
        <w:tc>
          <w:tcPr>
            <w:tcW w:w="3029"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Объяснять новые понятия.</w:t>
            </w:r>
          </w:p>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Применять на практике алгоритм построения деятельности. Выполнять построение чертежа развёртки и сборку.</w:t>
            </w:r>
          </w:p>
          <w:p w:rsidR="00A55431" w:rsidRPr="00546192" w:rsidRDefault="00A55431" w:rsidP="00546192">
            <w:pPr>
              <w:rPr>
                <w:rFonts w:ascii="Times New Roman" w:eastAsia="Times New Roman" w:hAnsi="Times New Roman"/>
                <w:sz w:val="24"/>
                <w:szCs w:val="24"/>
              </w:rPr>
            </w:pPr>
          </w:p>
        </w:tc>
        <w:tc>
          <w:tcPr>
            <w:tcW w:w="4270"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Знакомство с историей развития железных дорог в России, с конструкцией вагонов разного назначения. Создание модели из бумаги</w:t>
            </w:r>
            <w:r w:rsidRPr="00546192">
              <w:rPr>
                <w:rFonts w:ascii="Times New Roman" w:eastAsia="Times New Roman" w:hAnsi="Times New Roman"/>
                <w:bCs/>
                <w:sz w:val="24"/>
                <w:szCs w:val="24"/>
              </w:rPr>
              <w:t xml:space="preserve"> Находить и отбирать</w:t>
            </w:r>
            <w:r w:rsidRPr="00546192">
              <w:rPr>
                <w:rFonts w:ascii="Times New Roman" w:eastAsia="Times New Roman" w:hAnsi="Times New Roman"/>
                <w:sz w:val="24"/>
                <w:szCs w:val="24"/>
              </w:rPr>
              <w:t> </w:t>
            </w:r>
          </w:p>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 xml:space="preserve">информацию, </w:t>
            </w:r>
          </w:p>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об истории развития железнодорожного транспорта в России, о видах и особенностях конструкции вагонов и последовательность их сборки из текстов учебника и других источников.</w:t>
            </w:r>
          </w:p>
        </w:tc>
      </w:tr>
      <w:tr w:rsidR="00A55431" w:rsidRPr="00546192" w:rsidTr="00A55431">
        <w:tc>
          <w:tcPr>
            <w:tcW w:w="54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4</w:t>
            </w:r>
          </w:p>
        </w:tc>
        <w:tc>
          <w:tcPr>
            <w:tcW w:w="269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Полезные ископаемые. Буровая вышка. Построение чертежа развёртки и сборка.</w:t>
            </w:r>
          </w:p>
        </w:tc>
        <w:tc>
          <w:tcPr>
            <w:tcW w:w="141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 xml:space="preserve"> Урок изучения нового материала</w:t>
            </w:r>
          </w:p>
        </w:tc>
        <w:tc>
          <w:tcPr>
            <w:tcW w:w="333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bCs/>
                <w:sz w:val="24"/>
                <w:szCs w:val="24"/>
              </w:rPr>
              <w:t>Находить и отбирать</w:t>
            </w:r>
            <w:r w:rsidRPr="00546192">
              <w:rPr>
                <w:rFonts w:ascii="Times New Roman" w:eastAsia="Times New Roman" w:hAnsi="Times New Roman"/>
                <w:sz w:val="24"/>
                <w:szCs w:val="24"/>
              </w:rPr>
              <w:t> информацию о полезных ископаемых, способах их добычи и транспортировки, профессиях людей, занимающихся добычей полезных ископаемых. </w:t>
            </w:r>
            <w:r w:rsidRPr="00546192">
              <w:rPr>
                <w:rFonts w:ascii="Times New Roman" w:eastAsia="Times New Roman" w:hAnsi="Times New Roman"/>
                <w:bCs/>
                <w:sz w:val="24"/>
                <w:szCs w:val="24"/>
              </w:rPr>
              <w:t>Находить и обозначать</w:t>
            </w:r>
            <w:r w:rsidRPr="00546192">
              <w:rPr>
                <w:rFonts w:ascii="Times New Roman" w:eastAsia="Times New Roman" w:hAnsi="Times New Roman"/>
                <w:sz w:val="24"/>
                <w:szCs w:val="24"/>
              </w:rPr>
              <w:t> на карте России  крупнейшие месторождения нефти и газа. </w:t>
            </w:r>
            <w:r w:rsidRPr="00546192">
              <w:rPr>
                <w:rFonts w:ascii="Times New Roman" w:eastAsia="Times New Roman" w:hAnsi="Times New Roman"/>
                <w:bCs/>
                <w:sz w:val="24"/>
                <w:szCs w:val="24"/>
              </w:rPr>
              <w:t>Анализировать </w:t>
            </w:r>
            <w:r w:rsidRPr="00546192">
              <w:rPr>
                <w:rFonts w:ascii="Times New Roman" w:eastAsia="Times New Roman" w:hAnsi="Times New Roman"/>
                <w:sz w:val="24"/>
                <w:szCs w:val="24"/>
              </w:rPr>
              <w:t>конструкцию реального объекта (буровая вышка) и определять основные элементы конструкции.</w:t>
            </w:r>
          </w:p>
        </w:tc>
        <w:tc>
          <w:tcPr>
            <w:tcW w:w="3029"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Выбирать информацию, необходимую для изготовления изделия. Создавать модель буровой вышки из металлического конструктора. Проводить презентацию работы.</w:t>
            </w:r>
          </w:p>
        </w:tc>
        <w:tc>
          <w:tcPr>
            <w:tcW w:w="4270"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Знакомство с полезными ископаемыми, способами их добычи и расположения месторождений на территории России.</w:t>
            </w:r>
          </w:p>
        </w:tc>
      </w:tr>
      <w:tr w:rsidR="00A55431" w:rsidRPr="00546192" w:rsidTr="00A55431">
        <w:tc>
          <w:tcPr>
            <w:tcW w:w="54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5</w:t>
            </w:r>
          </w:p>
        </w:tc>
        <w:tc>
          <w:tcPr>
            <w:tcW w:w="269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Полезные ископаемые. Малахитовая шкатулка.</w:t>
            </w:r>
            <w:r w:rsidRPr="00546192">
              <w:rPr>
                <w:rFonts w:ascii="Times New Roman" w:eastAsia="Times New Roman" w:hAnsi="Times New Roman"/>
                <w:bCs/>
                <w:sz w:val="24"/>
                <w:szCs w:val="24"/>
              </w:rPr>
              <w:t xml:space="preserve"> Определение </w:t>
            </w:r>
            <w:r w:rsidRPr="00546192">
              <w:rPr>
                <w:rFonts w:ascii="Times New Roman" w:eastAsia="Times New Roman" w:hAnsi="Times New Roman"/>
                <w:sz w:val="24"/>
                <w:szCs w:val="24"/>
              </w:rPr>
              <w:t> технологии лепки слоями для создания имитации рисунки малахита.</w:t>
            </w:r>
          </w:p>
        </w:tc>
        <w:tc>
          <w:tcPr>
            <w:tcW w:w="141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Комбинированный урок</w:t>
            </w:r>
          </w:p>
        </w:tc>
        <w:tc>
          <w:tcPr>
            <w:tcW w:w="333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Знакомство с полезными ископаемыми, используемые для изготовления предметов искусства, с новой техникой работы с пластилином (технология лепки слоями).</w:t>
            </w:r>
          </w:p>
        </w:tc>
        <w:tc>
          <w:tcPr>
            <w:tcW w:w="3029"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Выбирать информацию, необходимую для изготовления изделия. создания</w:t>
            </w:r>
          </w:p>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Определять способ создания при помощи техники «Русская мозаика». Называть профессию «мастер по камню».</w:t>
            </w:r>
          </w:p>
        </w:tc>
        <w:tc>
          <w:tcPr>
            <w:tcW w:w="4270"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bCs/>
                <w:sz w:val="24"/>
                <w:szCs w:val="24"/>
              </w:rPr>
              <w:t>Находить и отбирать</w:t>
            </w:r>
            <w:r w:rsidRPr="00546192">
              <w:rPr>
                <w:rFonts w:ascii="Times New Roman" w:eastAsia="Times New Roman" w:hAnsi="Times New Roman"/>
                <w:sz w:val="24"/>
                <w:szCs w:val="24"/>
              </w:rPr>
              <w:t> </w:t>
            </w:r>
          </w:p>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 xml:space="preserve">информацию о создании изделия из поделочных камней и технологии выполнения «русской мозаики» из текстов учебника и других источников. </w:t>
            </w:r>
            <w:r w:rsidRPr="00546192">
              <w:rPr>
                <w:rFonts w:ascii="Times New Roman" w:eastAsia="Times New Roman" w:hAnsi="Times New Roman"/>
                <w:bCs/>
                <w:sz w:val="24"/>
                <w:szCs w:val="24"/>
              </w:rPr>
              <w:t>Определять</w:t>
            </w:r>
            <w:r w:rsidRPr="00546192">
              <w:rPr>
                <w:rFonts w:ascii="Times New Roman" w:eastAsia="Times New Roman" w:hAnsi="Times New Roman"/>
                <w:sz w:val="24"/>
                <w:szCs w:val="24"/>
              </w:rPr>
              <w:t> технологию лепки слоями для создания имитации рисунки малахита.</w:t>
            </w:r>
          </w:p>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lastRenderedPageBreak/>
              <w:t> </w:t>
            </w:r>
            <w:r w:rsidRPr="00546192">
              <w:rPr>
                <w:rFonts w:ascii="Times New Roman" w:eastAsia="Times New Roman" w:hAnsi="Times New Roman"/>
                <w:bCs/>
                <w:sz w:val="24"/>
                <w:szCs w:val="24"/>
              </w:rPr>
              <w:t>Смешивать </w:t>
            </w:r>
            <w:r w:rsidRPr="00546192">
              <w:rPr>
                <w:rFonts w:ascii="Times New Roman" w:eastAsia="Times New Roman" w:hAnsi="Times New Roman"/>
                <w:sz w:val="24"/>
                <w:szCs w:val="24"/>
              </w:rPr>
              <w:t>пластилин близких оттенков для создания нового оттеночного цвета</w:t>
            </w:r>
          </w:p>
        </w:tc>
      </w:tr>
      <w:tr w:rsidR="00A55431" w:rsidRPr="00546192" w:rsidTr="00A55431">
        <w:tc>
          <w:tcPr>
            <w:tcW w:w="54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lastRenderedPageBreak/>
              <w:t>6</w:t>
            </w:r>
          </w:p>
        </w:tc>
        <w:tc>
          <w:tcPr>
            <w:tcW w:w="269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Автомобильный завод. КамАЗ. Кузов грузовика. Изготовление  модели автомобиля из конструктора.</w:t>
            </w:r>
          </w:p>
        </w:tc>
        <w:tc>
          <w:tcPr>
            <w:tcW w:w="141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 xml:space="preserve"> Урок изучения нового материала</w:t>
            </w:r>
          </w:p>
        </w:tc>
        <w:tc>
          <w:tcPr>
            <w:tcW w:w="333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bCs/>
                <w:sz w:val="24"/>
                <w:szCs w:val="24"/>
              </w:rPr>
              <w:t>Находить и обозначать</w:t>
            </w:r>
            <w:r w:rsidRPr="00546192">
              <w:rPr>
                <w:rFonts w:ascii="Times New Roman" w:eastAsia="Times New Roman" w:hAnsi="Times New Roman"/>
                <w:sz w:val="24"/>
                <w:szCs w:val="24"/>
              </w:rPr>
              <w:t> на карте России крупнейшие заводы, выпускающие автомобили. </w:t>
            </w:r>
            <w:r w:rsidRPr="00546192">
              <w:rPr>
                <w:rFonts w:ascii="Times New Roman" w:eastAsia="Times New Roman" w:hAnsi="Times New Roman"/>
                <w:bCs/>
                <w:sz w:val="24"/>
                <w:szCs w:val="24"/>
              </w:rPr>
              <w:t>Выделять</w:t>
            </w:r>
            <w:r w:rsidRPr="00546192">
              <w:rPr>
                <w:rFonts w:ascii="Times New Roman" w:eastAsia="Times New Roman" w:hAnsi="Times New Roman"/>
                <w:sz w:val="24"/>
                <w:szCs w:val="24"/>
              </w:rPr>
              <w:t> информацию о конвейерном производстве, </w:t>
            </w:r>
            <w:r w:rsidRPr="00546192">
              <w:rPr>
                <w:rFonts w:ascii="Times New Roman" w:eastAsia="Times New Roman" w:hAnsi="Times New Roman"/>
                <w:bCs/>
                <w:sz w:val="24"/>
                <w:szCs w:val="24"/>
              </w:rPr>
              <w:t>выделять</w:t>
            </w:r>
            <w:r w:rsidRPr="00546192">
              <w:rPr>
                <w:rFonts w:ascii="Times New Roman" w:eastAsia="Times New Roman" w:hAnsi="Times New Roman"/>
                <w:sz w:val="24"/>
                <w:szCs w:val="24"/>
              </w:rPr>
              <w:t xml:space="preserve"> этапы и операции, </w:t>
            </w:r>
            <w:r w:rsidRPr="00546192">
              <w:rPr>
                <w:rFonts w:ascii="Times New Roman" w:eastAsia="Times New Roman" w:hAnsi="Times New Roman"/>
                <w:bCs/>
                <w:sz w:val="24"/>
                <w:szCs w:val="24"/>
              </w:rPr>
              <w:t>объяснять</w:t>
            </w:r>
            <w:r w:rsidRPr="00546192">
              <w:rPr>
                <w:rFonts w:ascii="Times New Roman" w:eastAsia="Times New Roman" w:hAnsi="Times New Roman"/>
                <w:sz w:val="24"/>
                <w:szCs w:val="24"/>
              </w:rPr>
              <w:t> новые понятия. </w:t>
            </w:r>
            <w:r w:rsidRPr="00546192">
              <w:rPr>
                <w:rFonts w:ascii="Times New Roman" w:eastAsia="Times New Roman" w:hAnsi="Times New Roman"/>
                <w:bCs/>
                <w:sz w:val="24"/>
                <w:szCs w:val="24"/>
              </w:rPr>
              <w:t>Соблюдать</w:t>
            </w:r>
            <w:r w:rsidRPr="00546192">
              <w:rPr>
                <w:rFonts w:ascii="Times New Roman" w:eastAsia="Times New Roman" w:hAnsi="Times New Roman"/>
                <w:sz w:val="24"/>
                <w:szCs w:val="24"/>
              </w:rPr>
              <w:t> правила безопасного использования инструментов (отвертка, гаечный ключ).</w:t>
            </w:r>
          </w:p>
        </w:tc>
        <w:tc>
          <w:tcPr>
            <w:tcW w:w="3029"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Анализировать структуру технологической карты. Изготавливать модель автомобиля.  Применять при работе правила безопасного использования отвёртки и гаечного ключа.</w:t>
            </w:r>
          </w:p>
        </w:tc>
        <w:tc>
          <w:tcPr>
            <w:tcW w:w="4270"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Знакомство с производственным циклом создания автомобиля «КамАЗ». Совершенствовать навыки работы с различными видами конструкторов.</w:t>
            </w:r>
          </w:p>
        </w:tc>
      </w:tr>
      <w:tr w:rsidR="00A55431" w:rsidRPr="00546192" w:rsidTr="00A55431">
        <w:tc>
          <w:tcPr>
            <w:tcW w:w="54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7</w:t>
            </w:r>
          </w:p>
        </w:tc>
        <w:tc>
          <w:tcPr>
            <w:tcW w:w="269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Автомобильный завод. КамАЗ. Кузов грузовика. Работа с конструктором.</w:t>
            </w:r>
          </w:p>
        </w:tc>
        <w:tc>
          <w:tcPr>
            <w:tcW w:w="141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Комбинированный урок</w:t>
            </w:r>
          </w:p>
        </w:tc>
        <w:tc>
          <w:tcPr>
            <w:tcW w:w="333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Знакомство с производственным циклом создания автомобиля «КамАЗ». Совершенствовать навыки работы с различными видами конструкторов.</w:t>
            </w:r>
          </w:p>
        </w:tc>
        <w:tc>
          <w:tcPr>
            <w:tcW w:w="3029"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Работать с конструктором. Сопоставлять технологическую карту с алгоритмом построения деятельности в проекте.</w:t>
            </w:r>
          </w:p>
        </w:tc>
        <w:tc>
          <w:tcPr>
            <w:tcW w:w="4270"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bCs/>
                <w:sz w:val="24"/>
                <w:szCs w:val="24"/>
              </w:rPr>
              <w:t>Находить и обозначать</w:t>
            </w:r>
            <w:r w:rsidRPr="00546192">
              <w:rPr>
                <w:rFonts w:ascii="Times New Roman" w:eastAsia="Times New Roman" w:hAnsi="Times New Roman"/>
                <w:sz w:val="24"/>
                <w:szCs w:val="24"/>
              </w:rPr>
              <w:t> на карте России крупнейшие заводы, выпускающие автомобили.</w:t>
            </w:r>
          </w:p>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 </w:t>
            </w:r>
            <w:r w:rsidRPr="00546192">
              <w:rPr>
                <w:rFonts w:ascii="Times New Roman" w:eastAsia="Times New Roman" w:hAnsi="Times New Roman"/>
                <w:bCs/>
                <w:sz w:val="24"/>
                <w:szCs w:val="24"/>
              </w:rPr>
              <w:t>Выделять</w:t>
            </w:r>
            <w:r w:rsidRPr="00546192">
              <w:rPr>
                <w:rFonts w:ascii="Times New Roman" w:eastAsia="Times New Roman" w:hAnsi="Times New Roman"/>
                <w:sz w:val="24"/>
                <w:szCs w:val="24"/>
              </w:rPr>
              <w:t> информацию о конвейерном производстве, </w:t>
            </w:r>
          </w:p>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bCs/>
                <w:sz w:val="24"/>
                <w:szCs w:val="24"/>
              </w:rPr>
              <w:t>выделять</w:t>
            </w:r>
            <w:r w:rsidRPr="00546192">
              <w:rPr>
                <w:rFonts w:ascii="Times New Roman" w:eastAsia="Times New Roman" w:hAnsi="Times New Roman"/>
                <w:sz w:val="24"/>
                <w:szCs w:val="24"/>
              </w:rPr>
              <w:t xml:space="preserve"> этапы и операции, </w:t>
            </w:r>
            <w:r w:rsidRPr="00546192">
              <w:rPr>
                <w:rFonts w:ascii="Times New Roman" w:eastAsia="Times New Roman" w:hAnsi="Times New Roman"/>
                <w:bCs/>
                <w:sz w:val="24"/>
                <w:szCs w:val="24"/>
              </w:rPr>
              <w:t>объяснять</w:t>
            </w:r>
            <w:r w:rsidRPr="00546192">
              <w:rPr>
                <w:rFonts w:ascii="Times New Roman" w:eastAsia="Times New Roman" w:hAnsi="Times New Roman"/>
                <w:sz w:val="24"/>
                <w:szCs w:val="24"/>
              </w:rPr>
              <w:t> новые понятия. </w:t>
            </w:r>
          </w:p>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bCs/>
                <w:sz w:val="24"/>
                <w:szCs w:val="24"/>
              </w:rPr>
              <w:t>Соблюдать</w:t>
            </w:r>
            <w:r w:rsidRPr="00546192">
              <w:rPr>
                <w:rFonts w:ascii="Times New Roman" w:eastAsia="Times New Roman" w:hAnsi="Times New Roman"/>
                <w:sz w:val="24"/>
                <w:szCs w:val="24"/>
              </w:rPr>
              <w:t> правила безопасного использования инструментов (отвертка, гаечный ключ)</w:t>
            </w:r>
          </w:p>
        </w:tc>
      </w:tr>
      <w:tr w:rsidR="00A55431" w:rsidRPr="00546192" w:rsidTr="00A55431">
        <w:tc>
          <w:tcPr>
            <w:tcW w:w="54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8</w:t>
            </w:r>
          </w:p>
        </w:tc>
        <w:tc>
          <w:tcPr>
            <w:tcW w:w="269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Монетный вор. Стороны медали. Медаль. Работа с металлизированной бумагой.</w:t>
            </w:r>
          </w:p>
        </w:tc>
        <w:tc>
          <w:tcPr>
            <w:tcW w:w="141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Урок изучения нового материала</w:t>
            </w:r>
          </w:p>
        </w:tc>
        <w:tc>
          <w:tcPr>
            <w:tcW w:w="333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Знакомство с основами чеканки медалей, особенностями формы медали. Овладеть новым приемом – тиснение по фольге.</w:t>
            </w:r>
          </w:p>
        </w:tc>
        <w:tc>
          <w:tcPr>
            <w:tcW w:w="3029"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Объяснять новые  понятия: знак отличия, рельефный рисунок, аверс, реверс, штамповка, литьё, теснение. Работать с металлизированной бумагой.</w:t>
            </w:r>
          </w:p>
        </w:tc>
        <w:tc>
          <w:tcPr>
            <w:tcW w:w="4270"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bCs/>
                <w:sz w:val="24"/>
                <w:szCs w:val="24"/>
              </w:rPr>
              <w:t>Находить и отбирать</w:t>
            </w:r>
            <w:r w:rsidRPr="00546192">
              <w:rPr>
                <w:rFonts w:ascii="Times New Roman" w:eastAsia="Times New Roman" w:hAnsi="Times New Roman"/>
                <w:sz w:val="24"/>
                <w:szCs w:val="24"/>
              </w:rPr>
              <w:t> </w:t>
            </w:r>
          </w:p>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информацию об истории возникновения олимпийских медалей, способе их изготовления и конструкции из материалов учебника и других источников. </w:t>
            </w:r>
            <w:r w:rsidRPr="00546192">
              <w:rPr>
                <w:rFonts w:ascii="Times New Roman" w:eastAsia="Times New Roman" w:hAnsi="Times New Roman"/>
                <w:bCs/>
                <w:sz w:val="24"/>
                <w:szCs w:val="24"/>
              </w:rPr>
              <w:t>Освоить</w:t>
            </w:r>
            <w:r w:rsidRPr="00546192">
              <w:rPr>
                <w:rFonts w:ascii="Times New Roman" w:eastAsia="Times New Roman" w:hAnsi="Times New Roman"/>
                <w:sz w:val="24"/>
                <w:szCs w:val="24"/>
              </w:rPr>
              <w:t> правила теснения фольги.</w:t>
            </w:r>
          </w:p>
        </w:tc>
      </w:tr>
      <w:tr w:rsidR="00A55431" w:rsidRPr="00546192" w:rsidTr="00A55431">
        <w:tc>
          <w:tcPr>
            <w:tcW w:w="54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9</w:t>
            </w:r>
          </w:p>
        </w:tc>
        <w:tc>
          <w:tcPr>
            <w:tcW w:w="269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Монетный вор. Стороны медали. Медаль. Освоение правил тиснения фольги.</w:t>
            </w:r>
          </w:p>
        </w:tc>
        <w:tc>
          <w:tcPr>
            <w:tcW w:w="141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Комбинированный урок</w:t>
            </w:r>
          </w:p>
        </w:tc>
        <w:tc>
          <w:tcPr>
            <w:tcW w:w="333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Знакомство с основами чеканки медалей, особенностями формы медали. Овладеть новым приемом – тиснение по фольге.</w:t>
            </w:r>
          </w:p>
        </w:tc>
        <w:tc>
          <w:tcPr>
            <w:tcW w:w="3029"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Осваивать правила тиснения фольги. Соединять детали изделия при помощи пластилина. Сопоставлять технологическую карту с алгоритмом построения деятельности в проекте.</w:t>
            </w:r>
          </w:p>
        </w:tc>
        <w:tc>
          <w:tcPr>
            <w:tcW w:w="4270"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bCs/>
                <w:sz w:val="24"/>
                <w:szCs w:val="24"/>
              </w:rPr>
              <w:t>Находить и отбирать</w:t>
            </w:r>
            <w:r w:rsidRPr="00546192">
              <w:rPr>
                <w:rFonts w:ascii="Times New Roman" w:eastAsia="Times New Roman" w:hAnsi="Times New Roman"/>
                <w:sz w:val="24"/>
                <w:szCs w:val="24"/>
              </w:rPr>
              <w:t> </w:t>
            </w:r>
          </w:p>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информацию об истории возникновения олимпийских медалей, способе их изготовления и конструкции из материалов учебника и других источников. </w:t>
            </w:r>
            <w:r w:rsidRPr="00546192">
              <w:rPr>
                <w:rFonts w:ascii="Times New Roman" w:eastAsia="Times New Roman" w:hAnsi="Times New Roman"/>
                <w:bCs/>
                <w:sz w:val="24"/>
                <w:szCs w:val="24"/>
              </w:rPr>
              <w:t>Освоить</w:t>
            </w:r>
            <w:r w:rsidRPr="00546192">
              <w:rPr>
                <w:rFonts w:ascii="Times New Roman" w:eastAsia="Times New Roman" w:hAnsi="Times New Roman"/>
                <w:sz w:val="24"/>
                <w:szCs w:val="24"/>
              </w:rPr>
              <w:t> правила теснения фольги.</w:t>
            </w:r>
          </w:p>
        </w:tc>
      </w:tr>
      <w:tr w:rsidR="00A55431" w:rsidRPr="00546192" w:rsidTr="00A55431">
        <w:tc>
          <w:tcPr>
            <w:tcW w:w="54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10</w:t>
            </w:r>
          </w:p>
        </w:tc>
        <w:tc>
          <w:tcPr>
            <w:tcW w:w="269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Фаянсовый завод. Основа для вазы. Ваза. Ознакомление с особенностями изготовления фаянсовой посуды.</w:t>
            </w:r>
          </w:p>
        </w:tc>
        <w:tc>
          <w:tcPr>
            <w:tcW w:w="141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 xml:space="preserve"> Урок изучения нового материала</w:t>
            </w:r>
          </w:p>
        </w:tc>
        <w:tc>
          <w:tcPr>
            <w:tcW w:w="333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Знакомство с особенностями изготовления фаянсовой посуды. Изготовление изделия с соблюдением отдельных этапов технологии создания изделий из фаянса.</w:t>
            </w:r>
          </w:p>
        </w:tc>
        <w:tc>
          <w:tcPr>
            <w:tcW w:w="3029"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Объяснять новые понятия, называть профессии. Выполнять эскиз декора вазы, используя приёмы работы с пластичными материалами.</w:t>
            </w:r>
          </w:p>
        </w:tc>
        <w:tc>
          <w:tcPr>
            <w:tcW w:w="4270"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bCs/>
                <w:sz w:val="24"/>
                <w:szCs w:val="24"/>
              </w:rPr>
              <w:t>Находить и отбирать</w:t>
            </w:r>
            <w:r w:rsidRPr="00546192">
              <w:rPr>
                <w:rFonts w:ascii="Times New Roman" w:eastAsia="Times New Roman" w:hAnsi="Times New Roman"/>
                <w:sz w:val="24"/>
                <w:szCs w:val="24"/>
              </w:rPr>
              <w:t> </w:t>
            </w:r>
          </w:p>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информацию и технологии создания изделий из фаянса, их назначении и использовании из материалов учебника и других источников. </w:t>
            </w:r>
            <w:r w:rsidRPr="00546192">
              <w:rPr>
                <w:rFonts w:ascii="Times New Roman" w:eastAsia="Times New Roman" w:hAnsi="Times New Roman"/>
                <w:bCs/>
                <w:sz w:val="24"/>
                <w:szCs w:val="24"/>
              </w:rPr>
              <w:t xml:space="preserve">Использовать </w:t>
            </w:r>
            <w:r w:rsidRPr="00546192">
              <w:rPr>
                <w:rFonts w:ascii="Times New Roman" w:eastAsia="Times New Roman" w:hAnsi="Times New Roman"/>
                <w:sz w:val="24"/>
                <w:szCs w:val="24"/>
              </w:rPr>
              <w:t>элементы, нанесенные на посуду, для определения фабрики изготовителя. </w:t>
            </w:r>
            <w:r w:rsidRPr="00546192">
              <w:rPr>
                <w:rFonts w:ascii="Times New Roman" w:eastAsia="Times New Roman" w:hAnsi="Times New Roman"/>
                <w:bCs/>
                <w:sz w:val="24"/>
                <w:szCs w:val="24"/>
              </w:rPr>
              <w:t>Находить и отмечать</w:t>
            </w:r>
            <w:r w:rsidRPr="00546192">
              <w:rPr>
                <w:rFonts w:ascii="Times New Roman" w:eastAsia="Times New Roman" w:hAnsi="Times New Roman"/>
                <w:sz w:val="24"/>
                <w:szCs w:val="24"/>
              </w:rPr>
              <w:t> на карте России города, где находятся заводы по производству фаянсовых изделий.</w:t>
            </w:r>
          </w:p>
        </w:tc>
      </w:tr>
      <w:tr w:rsidR="00A55431" w:rsidRPr="00546192" w:rsidTr="00A55431">
        <w:tc>
          <w:tcPr>
            <w:tcW w:w="54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11</w:t>
            </w:r>
          </w:p>
        </w:tc>
        <w:tc>
          <w:tcPr>
            <w:tcW w:w="269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Фаянсовый завод. Основа для вазы. Ваза. Работа с пластилином.</w:t>
            </w:r>
          </w:p>
        </w:tc>
        <w:tc>
          <w:tcPr>
            <w:tcW w:w="141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Комбинированный урок</w:t>
            </w:r>
          </w:p>
        </w:tc>
        <w:tc>
          <w:tcPr>
            <w:tcW w:w="333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 xml:space="preserve">Знакомство с особенностями изготовления фаянсовой посуды. Изготовление </w:t>
            </w:r>
            <w:r w:rsidRPr="00546192">
              <w:rPr>
                <w:rFonts w:ascii="Times New Roman" w:eastAsia="Times New Roman" w:hAnsi="Times New Roman"/>
                <w:sz w:val="24"/>
                <w:szCs w:val="24"/>
              </w:rPr>
              <w:lastRenderedPageBreak/>
              <w:t>изделия с соблюдением отдельных этапов технологии создания изделий из фаянса.</w:t>
            </w:r>
          </w:p>
        </w:tc>
        <w:tc>
          <w:tcPr>
            <w:tcW w:w="3029"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lastRenderedPageBreak/>
              <w:t xml:space="preserve">Сопоставлять технологическую карту с алгоритмом построения </w:t>
            </w:r>
            <w:r w:rsidRPr="00546192">
              <w:rPr>
                <w:rFonts w:ascii="Times New Roman" w:eastAsia="Times New Roman" w:hAnsi="Times New Roman"/>
                <w:sz w:val="24"/>
                <w:szCs w:val="24"/>
              </w:rPr>
              <w:lastRenderedPageBreak/>
              <w:t>деятельности в проекте. Изготавливать изделие с соблюдением  этапов технологии создания изделий из фаянса.</w:t>
            </w:r>
          </w:p>
        </w:tc>
        <w:tc>
          <w:tcPr>
            <w:tcW w:w="4270"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bCs/>
                <w:sz w:val="24"/>
                <w:szCs w:val="24"/>
              </w:rPr>
              <w:lastRenderedPageBreak/>
              <w:t>Находить и отбирать</w:t>
            </w:r>
            <w:r w:rsidRPr="00546192">
              <w:rPr>
                <w:rFonts w:ascii="Times New Roman" w:eastAsia="Times New Roman" w:hAnsi="Times New Roman"/>
                <w:sz w:val="24"/>
                <w:szCs w:val="24"/>
              </w:rPr>
              <w:t> </w:t>
            </w:r>
          </w:p>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 xml:space="preserve">информацию и технологии создания изделий из фаянса, их назначении и </w:t>
            </w:r>
            <w:r w:rsidRPr="00546192">
              <w:rPr>
                <w:rFonts w:ascii="Times New Roman" w:eastAsia="Times New Roman" w:hAnsi="Times New Roman"/>
                <w:sz w:val="24"/>
                <w:szCs w:val="24"/>
              </w:rPr>
              <w:lastRenderedPageBreak/>
              <w:t>использовании из материалов учебника и других источников. </w:t>
            </w:r>
            <w:r w:rsidRPr="00546192">
              <w:rPr>
                <w:rFonts w:ascii="Times New Roman" w:eastAsia="Times New Roman" w:hAnsi="Times New Roman"/>
                <w:bCs/>
                <w:sz w:val="24"/>
                <w:szCs w:val="24"/>
              </w:rPr>
              <w:t xml:space="preserve">Использовать </w:t>
            </w:r>
            <w:r w:rsidRPr="00546192">
              <w:rPr>
                <w:rFonts w:ascii="Times New Roman" w:eastAsia="Times New Roman" w:hAnsi="Times New Roman"/>
                <w:sz w:val="24"/>
                <w:szCs w:val="24"/>
              </w:rPr>
              <w:t>элементы, нанесенные на посуду, для определения фабрики изготовителя. </w:t>
            </w:r>
            <w:r w:rsidRPr="00546192">
              <w:rPr>
                <w:rFonts w:ascii="Times New Roman" w:eastAsia="Times New Roman" w:hAnsi="Times New Roman"/>
                <w:bCs/>
                <w:sz w:val="24"/>
                <w:szCs w:val="24"/>
              </w:rPr>
              <w:t>Находить и отмечать</w:t>
            </w:r>
            <w:r w:rsidRPr="00546192">
              <w:rPr>
                <w:rFonts w:ascii="Times New Roman" w:eastAsia="Times New Roman" w:hAnsi="Times New Roman"/>
                <w:sz w:val="24"/>
                <w:szCs w:val="24"/>
              </w:rPr>
              <w:t> на карте России города, где находятся заводы по производству фаянсовых изделий.</w:t>
            </w:r>
          </w:p>
        </w:tc>
      </w:tr>
      <w:tr w:rsidR="00A55431" w:rsidRPr="00546192" w:rsidTr="00A55431">
        <w:tc>
          <w:tcPr>
            <w:tcW w:w="54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lastRenderedPageBreak/>
              <w:t>12</w:t>
            </w:r>
          </w:p>
        </w:tc>
        <w:tc>
          <w:tcPr>
            <w:tcW w:w="269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Швейная фабрика. Прихватка. Создание лекало и выполнение при помощи него разметки деталей.</w:t>
            </w:r>
          </w:p>
        </w:tc>
        <w:tc>
          <w:tcPr>
            <w:tcW w:w="141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 xml:space="preserve"> Урок изучения нового материала</w:t>
            </w:r>
          </w:p>
        </w:tc>
        <w:tc>
          <w:tcPr>
            <w:tcW w:w="333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Знакомство с технологией производственного процесса на швейной фабрике и профессиональной деятельности людей. Определять размеры одежды при помощи сантиметра.</w:t>
            </w:r>
          </w:p>
        </w:tc>
        <w:tc>
          <w:tcPr>
            <w:tcW w:w="3029"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 xml:space="preserve"> Объяснять новые понятия, называть профессии. Применять умения работать с ножницами, иглой, циркулем. Использовать для соединения строчку прямых, косых и петельных стежков.</w:t>
            </w:r>
          </w:p>
        </w:tc>
        <w:tc>
          <w:tcPr>
            <w:tcW w:w="4270" w:type="dxa"/>
          </w:tcPr>
          <w:p w:rsidR="00A55431" w:rsidRPr="00546192" w:rsidRDefault="00A55431" w:rsidP="00546192">
            <w:pPr>
              <w:rPr>
                <w:rFonts w:ascii="Times New Roman" w:eastAsia="Times New Roman" w:hAnsi="Times New Roman"/>
                <w:bCs/>
                <w:sz w:val="24"/>
                <w:szCs w:val="24"/>
              </w:rPr>
            </w:pPr>
            <w:r w:rsidRPr="00546192">
              <w:rPr>
                <w:rFonts w:ascii="Times New Roman" w:eastAsia="Times New Roman" w:hAnsi="Times New Roman"/>
                <w:bCs/>
                <w:sz w:val="24"/>
                <w:szCs w:val="24"/>
              </w:rPr>
              <w:t>Находить и отбирать</w:t>
            </w:r>
          </w:p>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 информацию о технологии производства одежды и профессиональной деятельности людей, работающих на швейном производстве, из материалов учебника и других источников.</w:t>
            </w:r>
          </w:p>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 </w:t>
            </w:r>
            <w:r w:rsidRPr="00546192">
              <w:rPr>
                <w:rFonts w:ascii="Times New Roman" w:eastAsia="Times New Roman" w:hAnsi="Times New Roman"/>
                <w:bCs/>
                <w:sz w:val="24"/>
                <w:szCs w:val="24"/>
              </w:rPr>
              <w:t>Находить и отмечать </w:t>
            </w:r>
            <w:r w:rsidRPr="00546192">
              <w:rPr>
                <w:rFonts w:ascii="Times New Roman" w:eastAsia="Times New Roman" w:hAnsi="Times New Roman"/>
                <w:sz w:val="24"/>
                <w:szCs w:val="24"/>
              </w:rPr>
              <w:t>на карте города, в которых находятся крупнейшие швейные производства</w:t>
            </w:r>
          </w:p>
        </w:tc>
      </w:tr>
      <w:tr w:rsidR="00A55431" w:rsidRPr="00546192" w:rsidTr="00A55431">
        <w:tc>
          <w:tcPr>
            <w:tcW w:w="54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13</w:t>
            </w:r>
          </w:p>
        </w:tc>
        <w:tc>
          <w:tcPr>
            <w:tcW w:w="269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Мягкая игрушка. Новогодняя игрушка. Птичка. Соединение деталей изделия при помощи стежков.</w:t>
            </w:r>
          </w:p>
        </w:tc>
        <w:tc>
          <w:tcPr>
            <w:tcW w:w="141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Комбинированный урок</w:t>
            </w:r>
          </w:p>
        </w:tc>
        <w:tc>
          <w:tcPr>
            <w:tcW w:w="333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Освоение технологии создания мягкой игрушки. Использование умения самостоятельно определять размер деталей по слайдовому плану, создавать лекало и выполнять при помощи него разметку деталей.</w:t>
            </w:r>
          </w:p>
        </w:tc>
        <w:tc>
          <w:tcPr>
            <w:tcW w:w="3029"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Применять умения работать с ножницами, иглой, циркулем. Использовать для соединения строчку прямых, косых и петельных стежков.</w:t>
            </w:r>
          </w:p>
        </w:tc>
        <w:tc>
          <w:tcPr>
            <w:tcW w:w="4270"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bCs/>
                <w:sz w:val="24"/>
                <w:szCs w:val="24"/>
              </w:rPr>
              <w:t>Находить и отбирать</w:t>
            </w:r>
            <w:r w:rsidRPr="00546192">
              <w:rPr>
                <w:rFonts w:ascii="Times New Roman" w:eastAsia="Times New Roman" w:hAnsi="Times New Roman"/>
                <w:sz w:val="24"/>
                <w:szCs w:val="24"/>
              </w:rPr>
              <w:t> </w:t>
            </w:r>
          </w:p>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информацию о видах изделий, производимых на швейном производстве, из материалов учебника и других источников.</w:t>
            </w:r>
          </w:p>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 </w:t>
            </w:r>
            <w:r w:rsidRPr="00546192">
              <w:rPr>
                <w:rFonts w:ascii="Times New Roman" w:eastAsia="Times New Roman" w:hAnsi="Times New Roman"/>
                <w:bCs/>
                <w:sz w:val="24"/>
                <w:szCs w:val="24"/>
              </w:rPr>
              <w:t>Использовать</w:t>
            </w:r>
            <w:r w:rsidRPr="00546192">
              <w:rPr>
                <w:rFonts w:ascii="Times New Roman" w:eastAsia="Times New Roman" w:hAnsi="Times New Roman"/>
                <w:sz w:val="24"/>
                <w:szCs w:val="24"/>
              </w:rPr>
              <w:t> материалы учебника для знакомства с технологическим процессом изготовления мягкой игрушки. </w:t>
            </w:r>
            <w:r w:rsidRPr="00546192">
              <w:rPr>
                <w:rFonts w:ascii="Times New Roman" w:eastAsia="Times New Roman" w:hAnsi="Times New Roman"/>
                <w:bCs/>
                <w:sz w:val="24"/>
                <w:szCs w:val="24"/>
              </w:rPr>
              <w:t>Выполнять</w:t>
            </w:r>
            <w:r w:rsidRPr="00546192">
              <w:rPr>
                <w:rFonts w:ascii="Times New Roman" w:eastAsia="Times New Roman" w:hAnsi="Times New Roman"/>
                <w:sz w:val="24"/>
                <w:szCs w:val="24"/>
              </w:rPr>
              <w:t> самостоятельно разметку деталей изделия и раскрой изделия.</w:t>
            </w:r>
          </w:p>
        </w:tc>
      </w:tr>
      <w:tr w:rsidR="00A55431" w:rsidRPr="00546192" w:rsidTr="00A55431">
        <w:tc>
          <w:tcPr>
            <w:tcW w:w="54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14</w:t>
            </w:r>
          </w:p>
        </w:tc>
        <w:tc>
          <w:tcPr>
            <w:tcW w:w="269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Обувное производство. Модель детской летней обуви. Создание модели обуви из бумаги.</w:t>
            </w:r>
          </w:p>
        </w:tc>
        <w:tc>
          <w:tcPr>
            <w:tcW w:w="141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 xml:space="preserve"> Урок изучения нового материала</w:t>
            </w:r>
          </w:p>
        </w:tc>
        <w:tc>
          <w:tcPr>
            <w:tcW w:w="333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Знакомство с историей создания обуви. Виды материалов, используемых для производства обуви.</w:t>
            </w:r>
          </w:p>
        </w:tc>
        <w:tc>
          <w:tcPr>
            <w:tcW w:w="3029"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Объяснять новые понятия, называть профессии. Сопоставлять технологическую карту с алгоритмом построения деятельности в проекте. Создавать модель обуви из бумаги.</w:t>
            </w:r>
          </w:p>
        </w:tc>
        <w:tc>
          <w:tcPr>
            <w:tcW w:w="4270"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bCs/>
                <w:sz w:val="24"/>
                <w:szCs w:val="24"/>
              </w:rPr>
              <w:t>Находить и отбирать</w:t>
            </w:r>
            <w:r w:rsidRPr="00546192">
              <w:rPr>
                <w:rFonts w:ascii="Times New Roman" w:eastAsia="Times New Roman" w:hAnsi="Times New Roman"/>
                <w:sz w:val="24"/>
                <w:szCs w:val="24"/>
              </w:rPr>
              <w:t> </w:t>
            </w:r>
          </w:p>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информацию технологии производства обуви и профессиональной деятельности людей, работающих на обувном производстве, из материалов учебника. </w:t>
            </w:r>
            <w:r w:rsidRPr="00546192">
              <w:rPr>
                <w:rFonts w:ascii="Times New Roman" w:eastAsia="Times New Roman" w:hAnsi="Times New Roman"/>
                <w:bCs/>
                <w:sz w:val="24"/>
                <w:szCs w:val="24"/>
              </w:rPr>
              <w:t xml:space="preserve">Снимать </w:t>
            </w:r>
            <w:r w:rsidRPr="00546192">
              <w:rPr>
                <w:rFonts w:ascii="Times New Roman" w:eastAsia="Times New Roman" w:hAnsi="Times New Roman"/>
                <w:sz w:val="24"/>
                <w:szCs w:val="24"/>
              </w:rPr>
              <w:t>мерки и </w:t>
            </w:r>
            <w:r w:rsidRPr="00546192">
              <w:rPr>
                <w:rFonts w:ascii="Times New Roman" w:eastAsia="Times New Roman" w:hAnsi="Times New Roman"/>
                <w:bCs/>
                <w:sz w:val="24"/>
                <w:szCs w:val="24"/>
              </w:rPr>
              <w:t>определять</w:t>
            </w:r>
            <w:r w:rsidRPr="00546192">
              <w:rPr>
                <w:rFonts w:ascii="Times New Roman" w:eastAsia="Times New Roman" w:hAnsi="Times New Roman"/>
                <w:sz w:val="24"/>
                <w:szCs w:val="24"/>
              </w:rPr>
              <w:t>, используя таблицу размеров, свой размер обуви.</w:t>
            </w:r>
          </w:p>
        </w:tc>
      </w:tr>
      <w:tr w:rsidR="00A55431" w:rsidRPr="00546192" w:rsidTr="00A55431">
        <w:tc>
          <w:tcPr>
            <w:tcW w:w="54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15</w:t>
            </w:r>
          </w:p>
        </w:tc>
        <w:tc>
          <w:tcPr>
            <w:tcW w:w="269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Обувное производство. Модель детской летней обуви. Презентация работы.</w:t>
            </w:r>
          </w:p>
        </w:tc>
        <w:tc>
          <w:tcPr>
            <w:tcW w:w="141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Урок-практика</w:t>
            </w:r>
          </w:p>
        </w:tc>
        <w:tc>
          <w:tcPr>
            <w:tcW w:w="333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Знакомство с историей создания обуви. Виды материалов, используемых для производства обуви.</w:t>
            </w:r>
          </w:p>
        </w:tc>
        <w:tc>
          <w:tcPr>
            <w:tcW w:w="3029"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Проводить оценку этапов работы и контролировать качество изготовления изделия. Проводить презентацию работы.</w:t>
            </w:r>
          </w:p>
        </w:tc>
        <w:tc>
          <w:tcPr>
            <w:tcW w:w="4270" w:type="dxa"/>
          </w:tcPr>
          <w:p w:rsidR="00A55431" w:rsidRPr="00546192" w:rsidRDefault="00A55431" w:rsidP="00546192">
            <w:pPr>
              <w:rPr>
                <w:rFonts w:ascii="Times New Roman" w:eastAsia="Times New Roman" w:hAnsi="Times New Roman"/>
                <w:bCs/>
                <w:sz w:val="24"/>
                <w:szCs w:val="24"/>
              </w:rPr>
            </w:pPr>
            <w:r w:rsidRPr="00546192">
              <w:rPr>
                <w:rFonts w:ascii="Times New Roman" w:eastAsia="Times New Roman" w:hAnsi="Times New Roman"/>
                <w:bCs/>
                <w:sz w:val="24"/>
                <w:szCs w:val="24"/>
              </w:rPr>
              <w:t>Находить и отбирать</w:t>
            </w:r>
          </w:p>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 информацию технологии производства обуви и профессиональной деятельности людей, работающих на обувном производстве, из м  и </w:t>
            </w:r>
            <w:r w:rsidRPr="00546192">
              <w:rPr>
                <w:rFonts w:ascii="Times New Roman" w:eastAsia="Times New Roman" w:hAnsi="Times New Roman"/>
                <w:bCs/>
                <w:sz w:val="24"/>
                <w:szCs w:val="24"/>
              </w:rPr>
              <w:t>определять</w:t>
            </w:r>
            <w:r w:rsidRPr="00546192">
              <w:rPr>
                <w:rFonts w:ascii="Times New Roman" w:eastAsia="Times New Roman" w:hAnsi="Times New Roman"/>
                <w:sz w:val="24"/>
                <w:szCs w:val="24"/>
              </w:rPr>
              <w:t>, используя таблицу размеров, свой размер обуви.</w:t>
            </w:r>
          </w:p>
        </w:tc>
      </w:tr>
      <w:tr w:rsidR="00A55431" w:rsidRPr="00546192" w:rsidTr="00A55431">
        <w:tc>
          <w:tcPr>
            <w:tcW w:w="54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16</w:t>
            </w:r>
          </w:p>
        </w:tc>
        <w:tc>
          <w:tcPr>
            <w:tcW w:w="269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Деревообрабатывающее производство. Лесенка-опора для растений. Изготовление изделия из реек.</w:t>
            </w:r>
          </w:p>
        </w:tc>
        <w:tc>
          <w:tcPr>
            <w:tcW w:w="141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 xml:space="preserve"> Урок изучения нового материала</w:t>
            </w:r>
          </w:p>
        </w:tc>
        <w:tc>
          <w:tcPr>
            <w:tcW w:w="333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Знакомство с новым материалом – древесиной, правила работы столярным ножом и последовательностью изготовления изделий из древесины.</w:t>
            </w:r>
          </w:p>
        </w:tc>
        <w:tc>
          <w:tcPr>
            <w:tcW w:w="3029"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Называть правила безопасности работы столярным ножом. Изготавливать изделие из реек. Декорировать  изделие.</w:t>
            </w:r>
          </w:p>
        </w:tc>
        <w:tc>
          <w:tcPr>
            <w:tcW w:w="4270" w:type="dxa"/>
          </w:tcPr>
          <w:p w:rsidR="00A55431" w:rsidRPr="00546192" w:rsidRDefault="00A55431" w:rsidP="00546192">
            <w:pPr>
              <w:rPr>
                <w:rFonts w:ascii="Times New Roman" w:eastAsia="Times New Roman" w:hAnsi="Times New Roman"/>
                <w:bCs/>
                <w:sz w:val="24"/>
                <w:szCs w:val="24"/>
              </w:rPr>
            </w:pPr>
            <w:r w:rsidRPr="00546192">
              <w:rPr>
                <w:rFonts w:ascii="Times New Roman" w:eastAsia="Times New Roman" w:hAnsi="Times New Roman"/>
                <w:bCs/>
                <w:sz w:val="24"/>
                <w:szCs w:val="24"/>
              </w:rPr>
              <w:t>Находить и отбирать</w:t>
            </w:r>
          </w:p>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 информацию о древесине, ее свойствах, технологии производства пиломатериалов. </w:t>
            </w:r>
          </w:p>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bCs/>
                <w:sz w:val="24"/>
                <w:szCs w:val="24"/>
              </w:rPr>
              <w:t xml:space="preserve">Объяснять </w:t>
            </w:r>
            <w:r w:rsidRPr="00546192">
              <w:rPr>
                <w:rFonts w:ascii="Times New Roman" w:eastAsia="Times New Roman" w:hAnsi="Times New Roman"/>
                <w:sz w:val="24"/>
                <w:szCs w:val="24"/>
              </w:rPr>
              <w:t>назначение инструментов для обработки древесины с опорой на материалы учебника. </w:t>
            </w:r>
          </w:p>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bCs/>
                <w:sz w:val="24"/>
                <w:szCs w:val="24"/>
              </w:rPr>
              <w:lastRenderedPageBreak/>
              <w:t>Обрабатывать</w:t>
            </w:r>
            <w:r w:rsidRPr="00546192">
              <w:rPr>
                <w:rFonts w:ascii="Times New Roman" w:eastAsia="Times New Roman" w:hAnsi="Times New Roman"/>
                <w:sz w:val="24"/>
                <w:szCs w:val="24"/>
              </w:rPr>
              <w:t> рейки при помощи шлифовальной шкурки и соединять детали изделия столярным клеем.</w:t>
            </w:r>
          </w:p>
        </w:tc>
      </w:tr>
      <w:tr w:rsidR="00A55431" w:rsidRPr="00546192" w:rsidTr="00A55431">
        <w:tc>
          <w:tcPr>
            <w:tcW w:w="54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lastRenderedPageBreak/>
              <w:t>17</w:t>
            </w:r>
          </w:p>
        </w:tc>
        <w:tc>
          <w:tcPr>
            <w:tcW w:w="269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Деревообрабатывающее производство. Лесенка-опора для растений. Презентация работы.</w:t>
            </w:r>
          </w:p>
        </w:tc>
        <w:tc>
          <w:tcPr>
            <w:tcW w:w="141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Урок-практика</w:t>
            </w:r>
          </w:p>
        </w:tc>
        <w:tc>
          <w:tcPr>
            <w:tcW w:w="333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Знакомство с новым материалом – древесиной, правила работы столярным ножом и последовательностью изготовления изделий из древесины.</w:t>
            </w:r>
          </w:p>
        </w:tc>
        <w:tc>
          <w:tcPr>
            <w:tcW w:w="3029"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Проводить оценку этапов работы и контролировать качество изготовления изделия. Проводить презентацию работы.</w:t>
            </w:r>
          </w:p>
        </w:tc>
        <w:tc>
          <w:tcPr>
            <w:tcW w:w="4270" w:type="dxa"/>
          </w:tcPr>
          <w:p w:rsidR="00A55431" w:rsidRPr="00546192" w:rsidRDefault="00A55431" w:rsidP="00546192">
            <w:pPr>
              <w:rPr>
                <w:rFonts w:ascii="Times New Roman" w:eastAsia="Times New Roman" w:hAnsi="Times New Roman"/>
                <w:bCs/>
                <w:sz w:val="24"/>
                <w:szCs w:val="24"/>
              </w:rPr>
            </w:pPr>
            <w:r w:rsidRPr="00546192">
              <w:rPr>
                <w:rFonts w:ascii="Times New Roman" w:eastAsia="Times New Roman" w:hAnsi="Times New Roman"/>
                <w:bCs/>
                <w:sz w:val="24"/>
                <w:szCs w:val="24"/>
              </w:rPr>
              <w:t>Находить и отбирать</w:t>
            </w:r>
          </w:p>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 информацию о древесине, ее свойствах, технологии производства пиломатериалов.</w:t>
            </w:r>
          </w:p>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 </w:t>
            </w:r>
            <w:r w:rsidRPr="00546192">
              <w:rPr>
                <w:rFonts w:ascii="Times New Roman" w:eastAsia="Times New Roman" w:hAnsi="Times New Roman"/>
                <w:bCs/>
                <w:sz w:val="24"/>
                <w:szCs w:val="24"/>
              </w:rPr>
              <w:t xml:space="preserve">Объяснять </w:t>
            </w:r>
            <w:r w:rsidRPr="00546192">
              <w:rPr>
                <w:rFonts w:ascii="Times New Roman" w:eastAsia="Times New Roman" w:hAnsi="Times New Roman"/>
                <w:sz w:val="24"/>
                <w:szCs w:val="24"/>
              </w:rPr>
              <w:t>назначение инструментов для обработки древесины с опорой на материалы учебника.</w:t>
            </w:r>
          </w:p>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 </w:t>
            </w:r>
            <w:r w:rsidRPr="00546192">
              <w:rPr>
                <w:rFonts w:ascii="Times New Roman" w:eastAsia="Times New Roman" w:hAnsi="Times New Roman"/>
                <w:bCs/>
                <w:sz w:val="24"/>
                <w:szCs w:val="24"/>
              </w:rPr>
              <w:t>Обрабатывать</w:t>
            </w:r>
            <w:r w:rsidRPr="00546192">
              <w:rPr>
                <w:rFonts w:ascii="Times New Roman" w:eastAsia="Times New Roman" w:hAnsi="Times New Roman"/>
                <w:sz w:val="24"/>
                <w:szCs w:val="24"/>
              </w:rPr>
              <w:t> рейки при помощи шлифовальной шкурки и соединять детали изделия столярным клеем.</w:t>
            </w:r>
          </w:p>
        </w:tc>
      </w:tr>
      <w:tr w:rsidR="00A55431" w:rsidRPr="00546192" w:rsidTr="00A55431">
        <w:tc>
          <w:tcPr>
            <w:tcW w:w="54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18</w:t>
            </w:r>
          </w:p>
        </w:tc>
        <w:tc>
          <w:tcPr>
            <w:tcW w:w="269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Кондитерская фабрика. «Пирожное «Картошка»», «Шоколадное печенье» Знакомство с технологией производства шоколада</w:t>
            </w:r>
          </w:p>
        </w:tc>
        <w:tc>
          <w:tcPr>
            <w:tcW w:w="141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Урок изучения нового материала</w:t>
            </w:r>
          </w:p>
        </w:tc>
        <w:tc>
          <w:tcPr>
            <w:tcW w:w="333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Знакомство с историей и технологией производства кондитерских изделий, технологией производства шоколада из какао-бобов.</w:t>
            </w:r>
          </w:p>
        </w:tc>
        <w:tc>
          <w:tcPr>
            <w:tcW w:w="3029"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Объяснять новые понятия, называть профессии. Рассказывать о технологии производства шоколада из какао-бобов.</w:t>
            </w:r>
          </w:p>
        </w:tc>
        <w:tc>
          <w:tcPr>
            <w:tcW w:w="4270" w:type="dxa"/>
          </w:tcPr>
          <w:p w:rsidR="00A55431" w:rsidRPr="00546192" w:rsidRDefault="00A55431" w:rsidP="00546192">
            <w:pPr>
              <w:rPr>
                <w:rFonts w:ascii="Times New Roman" w:eastAsia="Times New Roman" w:hAnsi="Times New Roman"/>
                <w:bCs/>
                <w:sz w:val="24"/>
                <w:szCs w:val="24"/>
              </w:rPr>
            </w:pPr>
            <w:r w:rsidRPr="00546192">
              <w:rPr>
                <w:rFonts w:ascii="Times New Roman" w:eastAsia="Times New Roman" w:hAnsi="Times New Roman"/>
                <w:bCs/>
                <w:sz w:val="24"/>
                <w:szCs w:val="24"/>
              </w:rPr>
              <w:t>Находить и отбирать</w:t>
            </w:r>
          </w:p>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 информацию о технологии производства кондитерских изделий (шоколада) и профессиональной деятельности людей, работающих на кондитерском производстве.</w:t>
            </w:r>
          </w:p>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 </w:t>
            </w:r>
            <w:r w:rsidRPr="00546192">
              <w:rPr>
                <w:rFonts w:ascii="Times New Roman" w:eastAsia="Times New Roman" w:hAnsi="Times New Roman"/>
                <w:bCs/>
                <w:sz w:val="24"/>
                <w:szCs w:val="24"/>
              </w:rPr>
              <w:t>Отмечать</w:t>
            </w:r>
            <w:r w:rsidRPr="00546192">
              <w:rPr>
                <w:rFonts w:ascii="Times New Roman" w:eastAsia="Times New Roman" w:hAnsi="Times New Roman"/>
                <w:sz w:val="24"/>
                <w:szCs w:val="24"/>
              </w:rPr>
              <w:t> на карте города, где находятся крупнейшие кондитерские фабрики.</w:t>
            </w:r>
          </w:p>
        </w:tc>
      </w:tr>
      <w:tr w:rsidR="00A55431" w:rsidRPr="00546192" w:rsidTr="00A55431">
        <w:tc>
          <w:tcPr>
            <w:tcW w:w="54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19</w:t>
            </w:r>
          </w:p>
        </w:tc>
        <w:tc>
          <w:tcPr>
            <w:tcW w:w="269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Кондитерская фабрика. Практическая работа. Тест «Кондитерское изделие».</w:t>
            </w:r>
          </w:p>
        </w:tc>
        <w:tc>
          <w:tcPr>
            <w:tcW w:w="141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Урок-практика</w:t>
            </w:r>
          </w:p>
        </w:tc>
        <w:tc>
          <w:tcPr>
            <w:tcW w:w="333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Знакомство с историей и технологией производства кондитерских изделий, технологией производства шоколада из какао-бобов.</w:t>
            </w:r>
          </w:p>
        </w:tc>
        <w:tc>
          <w:tcPr>
            <w:tcW w:w="3029"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Приготовлять пирожное «Картошка». Применять правила поведения при приготовлении пищи, правила пользования газовой плитой.</w:t>
            </w:r>
          </w:p>
        </w:tc>
        <w:tc>
          <w:tcPr>
            <w:tcW w:w="4270"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bCs/>
                <w:sz w:val="24"/>
                <w:szCs w:val="24"/>
              </w:rPr>
              <w:t>Находить и отбирать</w:t>
            </w:r>
            <w:r w:rsidRPr="00546192">
              <w:rPr>
                <w:rFonts w:ascii="Times New Roman" w:eastAsia="Times New Roman" w:hAnsi="Times New Roman"/>
                <w:sz w:val="24"/>
                <w:szCs w:val="24"/>
              </w:rPr>
              <w:t> </w:t>
            </w:r>
          </w:p>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информацию о технологии производства кондитерских изделий (шоколада) и профессиональной деятельности людей, работающих на кондитерском производстве. </w:t>
            </w:r>
          </w:p>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bCs/>
                <w:sz w:val="24"/>
                <w:szCs w:val="24"/>
              </w:rPr>
              <w:t>Отмечать</w:t>
            </w:r>
            <w:r w:rsidRPr="00546192">
              <w:rPr>
                <w:rFonts w:ascii="Times New Roman" w:eastAsia="Times New Roman" w:hAnsi="Times New Roman"/>
                <w:sz w:val="24"/>
                <w:szCs w:val="24"/>
              </w:rPr>
              <w:t> на карте города, где находятся крупнейшие кондитерские фабрики.</w:t>
            </w:r>
          </w:p>
        </w:tc>
      </w:tr>
      <w:tr w:rsidR="00A55431" w:rsidRPr="00546192" w:rsidTr="00A55431">
        <w:tc>
          <w:tcPr>
            <w:tcW w:w="54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20</w:t>
            </w:r>
          </w:p>
        </w:tc>
        <w:tc>
          <w:tcPr>
            <w:tcW w:w="269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Бытовая техника. Настольная лампа. Знакомство с правилами эксплуатации бытовой техники.</w:t>
            </w:r>
          </w:p>
        </w:tc>
        <w:tc>
          <w:tcPr>
            <w:tcW w:w="141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Урок изучения нового материала</w:t>
            </w:r>
          </w:p>
        </w:tc>
        <w:tc>
          <w:tcPr>
            <w:tcW w:w="333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Знакомство с понятием «бытовая техника» и ее значение в жизни человека. Правила эксплуатации бытовой техники, работы с электричеством, знакомство с действием простой электрической цепи, работа с батарейкой.</w:t>
            </w:r>
          </w:p>
        </w:tc>
        <w:tc>
          <w:tcPr>
            <w:tcW w:w="3029"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Объяснять новые понятия, называть профессии.</w:t>
            </w:r>
          </w:p>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Называть правила эксплуатации бытовой техники, правила работы с электричеством. Объяснять действие простой электрической цепи.</w:t>
            </w:r>
          </w:p>
        </w:tc>
        <w:tc>
          <w:tcPr>
            <w:tcW w:w="4270" w:type="dxa"/>
          </w:tcPr>
          <w:p w:rsidR="00A55431" w:rsidRPr="00546192" w:rsidRDefault="00A55431" w:rsidP="00546192">
            <w:pPr>
              <w:rPr>
                <w:rFonts w:ascii="Times New Roman" w:eastAsia="Times New Roman" w:hAnsi="Times New Roman"/>
                <w:iCs/>
                <w:sz w:val="24"/>
                <w:szCs w:val="24"/>
              </w:rPr>
            </w:pPr>
            <w:r w:rsidRPr="00546192">
              <w:rPr>
                <w:rFonts w:ascii="Times New Roman" w:eastAsia="Times New Roman" w:hAnsi="Times New Roman"/>
                <w:iCs/>
                <w:sz w:val="24"/>
                <w:szCs w:val="24"/>
              </w:rPr>
              <w:t>Находить и отбирать</w:t>
            </w:r>
          </w:p>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 информацию о бытовой технике, ее видах и назначении. </w:t>
            </w:r>
            <w:r w:rsidRPr="00546192">
              <w:rPr>
                <w:rFonts w:ascii="Times New Roman" w:eastAsia="Times New Roman" w:hAnsi="Times New Roman"/>
                <w:bCs/>
                <w:sz w:val="24"/>
                <w:szCs w:val="24"/>
              </w:rPr>
              <w:t>Находить и отмечать</w:t>
            </w:r>
            <w:r w:rsidRPr="00546192">
              <w:rPr>
                <w:rFonts w:ascii="Times New Roman" w:eastAsia="Times New Roman" w:hAnsi="Times New Roman"/>
                <w:sz w:val="24"/>
                <w:szCs w:val="24"/>
              </w:rPr>
              <w:t> на карте России города, где находятся крупнейшие производства бытовой техники. </w:t>
            </w:r>
          </w:p>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bCs/>
                <w:sz w:val="24"/>
                <w:szCs w:val="24"/>
              </w:rPr>
              <w:t>Анализировать</w:t>
            </w:r>
            <w:r w:rsidRPr="00546192">
              <w:rPr>
                <w:rFonts w:ascii="Times New Roman" w:eastAsia="Times New Roman" w:hAnsi="Times New Roman"/>
                <w:sz w:val="24"/>
                <w:szCs w:val="24"/>
              </w:rPr>
              <w:t> правила пользования электрическим чайником, </w:t>
            </w:r>
            <w:r w:rsidRPr="00546192">
              <w:rPr>
                <w:rFonts w:ascii="Times New Roman" w:eastAsia="Times New Roman" w:hAnsi="Times New Roman"/>
                <w:bCs/>
                <w:sz w:val="24"/>
                <w:szCs w:val="24"/>
              </w:rPr>
              <w:t>осмысливание </w:t>
            </w:r>
            <w:r w:rsidRPr="00546192">
              <w:rPr>
                <w:rFonts w:ascii="Times New Roman" w:eastAsia="Times New Roman" w:hAnsi="Times New Roman"/>
                <w:sz w:val="24"/>
                <w:szCs w:val="24"/>
              </w:rPr>
              <w:t>их значение для соблюдения мер безопасности и </w:t>
            </w:r>
            <w:r w:rsidRPr="00546192">
              <w:rPr>
                <w:rFonts w:ascii="Times New Roman" w:eastAsia="Times New Roman" w:hAnsi="Times New Roman"/>
                <w:bCs/>
                <w:sz w:val="24"/>
                <w:szCs w:val="24"/>
              </w:rPr>
              <w:t>составлять</w:t>
            </w:r>
            <w:r w:rsidRPr="00546192">
              <w:rPr>
                <w:rFonts w:ascii="Times New Roman" w:eastAsia="Times New Roman" w:hAnsi="Times New Roman"/>
                <w:sz w:val="24"/>
                <w:szCs w:val="24"/>
              </w:rPr>
              <w:t> на их основе общие правила пользования бытовыми приборами.</w:t>
            </w:r>
          </w:p>
        </w:tc>
      </w:tr>
      <w:tr w:rsidR="00A55431" w:rsidRPr="00546192" w:rsidTr="00A55431">
        <w:tc>
          <w:tcPr>
            <w:tcW w:w="54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21</w:t>
            </w:r>
          </w:p>
        </w:tc>
        <w:tc>
          <w:tcPr>
            <w:tcW w:w="269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Бытовая техника. Практическая работа «Тест: Правила эксплуатации электронагревательных приборов».</w:t>
            </w:r>
          </w:p>
        </w:tc>
        <w:tc>
          <w:tcPr>
            <w:tcW w:w="141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Комбинированный урок</w:t>
            </w:r>
          </w:p>
        </w:tc>
        <w:tc>
          <w:tcPr>
            <w:tcW w:w="333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Проводить оценку этапов работы и на её основе контролировать последовательность и качество изготовления изделия.</w:t>
            </w:r>
          </w:p>
        </w:tc>
        <w:tc>
          <w:tcPr>
            <w:tcW w:w="3029"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Осваивать приёмы работы в технике «винтаж». Собирать модель лампы. Называть правила работы ножницами, ножом и клеем.</w:t>
            </w:r>
          </w:p>
        </w:tc>
        <w:tc>
          <w:tcPr>
            <w:tcW w:w="4270"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Осуществлять самоконтроль и корректировку хода работы и конечного результата. Оценивать по данным критериям. Презентовать изделие.</w:t>
            </w:r>
          </w:p>
        </w:tc>
      </w:tr>
      <w:tr w:rsidR="00A55431" w:rsidRPr="00546192" w:rsidTr="00A55431">
        <w:tc>
          <w:tcPr>
            <w:tcW w:w="54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22</w:t>
            </w:r>
          </w:p>
        </w:tc>
        <w:tc>
          <w:tcPr>
            <w:tcW w:w="269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 xml:space="preserve">Тепличное хозяйство. Цветы для школьной клумбы. Знакомство  с технологией </w:t>
            </w:r>
            <w:r w:rsidRPr="00546192">
              <w:rPr>
                <w:rFonts w:ascii="Times New Roman" w:eastAsia="Times New Roman" w:hAnsi="Times New Roman"/>
                <w:sz w:val="24"/>
                <w:szCs w:val="24"/>
              </w:rPr>
              <w:lastRenderedPageBreak/>
              <w:t>выращивания растений в теплицах.</w:t>
            </w:r>
          </w:p>
        </w:tc>
        <w:tc>
          <w:tcPr>
            <w:tcW w:w="141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lastRenderedPageBreak/>
              <w:t>Урок изучения нового материала</w:t>
            </w:r>
          </w:p>
        </w:tc>
        <w:tc>
          <w:tcPr>
            <w:tcW w:w="333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 xml:space="preserve">Знакомство с видами и конструкциями теплиц. Выбор семян для выращивания рассады, </w:t>
            </w:r>
            <w:r w:rsidRPr="00546192">
              <w:rPr>
                <w:rFonts w:ascii="Times New Roman" w:eastAsia="Times New Roman" w:hAnsi="Times New Roman"/>
                <w:sz w:val="24"/>
                <w:szCs w:val="24"/>
              </w:rPr>
              <w:lastRenderedPageBreak/>
              <w:t>использование информации на пакетике для определения условий выращивания растений.</w:t>
            </w:r>
          </w:p>
        </w:tc>
        <w:tc>
          <w:tcPr>
            <w:tcW w:w="3029"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lastRenderedPageBreak/>
              <w:t>Объяснять новые понятия, называть профессии.</w:t>
            </w:r>
          </w:p>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 xml:space="preserve">Рассказывать о технологии выращивания растений в </w:t>
            </w:r>
            <w:r w:rsidRPr="00546192">
              <w:rPr>
                <w:rFonts w:ascii="Times New Roman" w:eastAsia="Times New Roman" w:hAnsi="Times New Roman"/>
                <w:sz w:val="24"/>
                <w:szCs w:val="24"/>
              </w:rPr>
              <w:lastRenderedPageBreak/>
              <w:t>теплицах и профессиональной деятельности человека по уходу за растениями в теплице. Выращивать рассаду в домашних условиях.</w:t>
            </w:r>
          </w:p>
        </w:tc>
        <w:tc>
          <w:tcPr>
            <w:tcW w:w="4270" w:type="dxa"/>
          </w:tcPr>
          <w:p w:rsidR="00A55431" w:rsidRPr="00546192" w:rsidRDefault="00A55431" w:rsidP="00546192">
            <w:pPr>
              <w:rPr>
                <w:rFonts w:ascii="Times New Roman" w:eastAsia="Times New Roman" w:hAnsi="Times New Roman"/>
                <w:bCs/>
                <w:sz w:val="24"/>
                <w:szCs w:val="24"/>
              </w:rPr>
            </w:pPr>
            <w:r w:rsidRPr="00546192">
              <w:rPr>
                <w:rFonts w:ascii="Times New Roman" w:eastAsia="Times New Roman" w:hAnsi="Times New Roman"/>
                <w:bCs/>
                <w:sz w:val="24"/>
                <w:szCs w:val="24"/>
              </w:rPr>
              <w:lastRenderedPageBreak/>
              <w:t>Находить и отбирать</w:t>
            </w:r>
          </w:p>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 информацию о видах и конструкциях теплиц, их значение для обеспечения жизнедеятельности человека.</w:t>
            </w:r>
          </w:p>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lastRenderedPageBreak/>
              <w:t> </w:t>
            </w:r>
            <w:r w:rsidRPr="00546192">
              <w:rPr>
                <w:rFonts w:ascii="Times New Roman" w:eastAsia="Times New Roman" w:hAnsi="Times New Roman"/>
                <w:bCs/>
                <w:sz w:val="24"/>
                <w:szCs w:val="24"/>
              </w:rPr>
              <w:t>Анализировать</w:t>
            </w:r>
            <w:r w:rsidRPr="00546192">
              <w:rPr>
                <w:rFonts w:ascii="Times New Roman" w:eastAsia="Times New Roman" w:hAnsi="Times New Roman"/>
                <w:sz w:val="24"/>
                <w:szCs w:val="24"/>
              </w:rPr>
              <w:t> информацию на пакетике с семенами, характеризовать семена (вид, сорт, высота растения, однолетник или многолетник) и технологию их выращивания.</w:t>
            </w:r>
          </w:p>
        </w:tc>
      </w:tr>
      <w:tr w:rsidR="00A55431" w:rsidRPr="00546192" w:rsidTr="00A55431">
        <w:tc>
          <w:tcPr>
            <w:tcW w:w="54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lastRenderedPageBreak/>
              <w:t>23</w:t>
            </w:r>
          </w:p>
        </w:tc>
        <w:tc>
          <w:tcPr>
            <w:tcW w:w="269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Водоканал. Фильтр для воды. Определение количества расходуемой воды с помощью струемера.</w:t>
            </w:r>
          </w:p>
        </w:tc>
        <w:tc>
          <w:tcPr>
            <w:tcW w:w="141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 xml:space="preserve"> Урок изучения нового материала</w:t>
            </w:r>
          </w:p>
        </w:tc>
        <w:tc>
          <w:tcPr>
            <w:tcW w:w="333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Знакомство с системой водоснабжения города. Значение виды в жизни человека и растений. Осмысление важности экономного использования воды.</w:t>
            </w:r>
          </w:p>
        </w:tc>
        <w:tc>
          <w:tcPr>
            <w:tcW w:w="3029"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Объяснять новые понятия. Рассказывать о значении воды в жизни человека и растений. Знакомиться со способами фильтрации воды и способами экономного расходования воды, определять количество расходуемой воды с помощью струемера.</w:t>
            </w:r>
          </w:p>
          <w:p w:rsidR="00A55431" w:rsidRPr="00546192" w:rsidRDefault="00A55431" w:rsidP="00546192">
            <w:pPr>
              <w:rPr>
                <w:rFonts w:ascii="Times New Roman" w:eastAsia="Times New Roman" w:hAnsi="Times New Roman"/>
                <w:sz w:val="24"/>
                <w:szCs w:val="24"/>
              </w:rPr>
            </w:pPr>
          </w:p>
          <w:p w:rsidR="00A55431" w:rsidRPr="00546192" w:rsidRDefault="00A55431" w:rsidP="00546192">
            <w:pPr>
              <w:rPr>
                <w:rFonts w:ascii="Times New Roman" w:eastAsia="Times New Roman" w:hAnsi="Times New Roman"/>
                <w:sz w:val="24"/>
                <w:szCs w:val="24"/>
              </w:rPr>
            </w:pPr>
          </w:p>
        </w:tc>
        <w:tc>
          <w:tcPr>
            <w:tcW w:w="4270" w:type="dxa"/>
          </w:tcPr>
          <w:p w:rsidR="00A55431" w:rsidRPr="00546192" w:rsidRDefault="00A55431" w:rsidP="00546192">
            <w:pPr>
              <w:rPr>
                <w:rFonts w:ascii="Times New Roman" w:eastAsia="Times New Roman" w:hAnsi="Times New Roman"/>
                <w:bCs/>
                <w:sz w:val="24"/>
                <w:szCs w:val="24"/>
              </w:rPr>
            </w:pPr>
            <w:r w:rsidRPr="00546192">
              <w:rPr>
                <w:rFonts w:ascii="Times New Roman" w:eastAsia="Times New Roman" w:hAnsi="Times New Roman"/>
                <w:bCs/>
                <w:sz w:val="24"/>
                <w:szCs w:val="24"/>
              </w:rPr>
              <w:t>Находить и отбирать</w:t>
            </w:r>
          </w:p>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 информацию об устройстве системы водоснабжения города и о фильтрации воды. </w:t>
            </w:r>
          </w:p>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bCs/>
                <w:sz w:val="24"/>
                <w:szCs w:val="24"/>
              </w:rPr>
              <w:t xml:space="preserve">Использовать </w:t>
            </w:r>
            <w:r w:rsidRPr="00546192">
              <w:rPr>
                <w:rFonts w:ascii="Times New Roman" w:eastAsia="Times New Roman" w:hAnsi="Times New Roman"/>
                <w:sz w:val="24"/>
                <w:szCs w:val="24"/>
              </w:rPr>
              <w:t xml:space="preserve">иллюстрации для составления рассказа о системе водоснабжения города и значения очистки воды для человека. </w:t>
            </w:r>
            <w:r w:rsidRPr="00546192">
              <w:rPr>
                <w:rFonts w:ascii="Times New Roman" w:eastAsia="Times New Roman" w:hAnsi="Times New Roman"/>
                <w:bCs/>
                <w:sz w:val="24"/>
                <w:szCs w:val="24"/>
              </w:rPr>
              <w:t>Проводить</w:t>
            </w:r>
            <w:r w:rsidRPr="00546192">
              <w:rPr>
                <w:rFonts w:ascii="Times New Roman" w:eastAsia="Times New Roman" w:hAnsi="Times New Roman"/>
                <w:sz w:val="24"/>
                <w:szCs w:val="24"/>
              </w:rPr>
              <w:t> эксперимент по очистки воды, составлять отчет на основе наблюдений. </w:t>
            </w:r>
          </w:p>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bCs/>
                <w:sz w:val="24"/>
                <w:szCs w:val="24"/>
              </w:rPr>
              <w:t>Изготовить  </w:t>
            </w:r>
            <w:r w:rsidRPr="00546192">
              <w:rPr>
                <w:rFonts w:ascii="Times New Roman" w:eastAsia="Times New Roman" w:hAnsi="Times New Roman"/>
                <w:sz w:val="24"/>
                <w:szCs w:val="24"/>
              </w:rPr>
              <w:t>струе</w:t>
            </w:r>
          </w:p>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мер и </w:t>
            </w:r>
            <w:r w:rsidRPr="00546192">
              <w:rPr>
                <w:rFonts w:ascii="Times New Roman" w:eastAsia="Times New Roman" w:hAnsi="Times New Roman"/>
                <w:bCs/>
                <w:sz w:val="24"/>
                <w:szCs w:val="24"/>
              </w:rPr>
              <w:t xml:space="preserve">исследовать </w:t>
            </w:r>
            <w:r w:rsidRPr="00546192">
              <w:rPr>
                <w:rFonts w:ascii="Times New Roman" w:eastAsia="Times New Roman" w:hAnsi="Times New Roman"/>
                <w:sz w:val="24"/>
                <w:szCs w:val="24"/>
              </w:rPr>
              <w:t>количество воды, которое расходуется человеком  за 1 минуту при разном напоре водяной струи.</w:t>
            </w:r>
          </w:p>
        </w:tc>
      </w:tr>
      <w:tr w:rsidR="00A55431" w:rsidRPr="00546192" w:rsidTr="00A55431">
        <w:trPr>
          <w:trHeight w:val="136"/>
        </w:trPr>
        <w:tc>
          <w:tcPr>
            <w:tcW w:w="54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24</w:t>
            </w:r>
          </w:p>
        </w:tc>
        <w:tc>
          <w:tcPr>
            <w:tcW w:w="269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Порт. Канатная лестница. Изготовление лестницы с использованием способов крепления морскими узлами.</w:t>
            </w:r>
          </w:p>
        </w:tc>
        <w:tc>
          <w:tcPr>
            <w:tcW w:w="141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Урок изучения нового материала</w:t>
            </w:r>
          </w:p>
        </w:tc>
        <w:tc>
          <w:tcPr>
            <w:tcW w:w="333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Знакомство с работой порта и профессиями людей, работающих в порту. Освоение способов крепления предметов при помощи морских узлов: простого, прямого, якорного узлов.</w:t>
            </w:r>
          </w:p>
        </w:tc>
        <w:tc>
          <w:tcPr>
            <w:tcW w:w="3029"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Объяснять новые понятия. Называть профессии. Понимать важность узлов для крепления грузов. Изготавливать лестницу с использованием способов крепления морскими узлами.</w:t>
            </w:r>
          </w:p>
        </w:tc>
        <w:tc>
          <w:tcPr>
            <w:tcW w:w="4270" w:type="dxa"/>
          </w:tcPr>
          <w:p w:rsidR="00A55431" w:rsidRPr="00546192" w:rsidRDefault="00A55431" w:rsidP="00546192">
            <w:pPr>
              <w:rPr>
                <w:rFonts w:ascii="Times New Roman" w:eastAsia="Times New Roman" w:hAnsi="Times New Roman"/>
                <w:bCs/>
                <w:sz w:val="24"/>
                <w:szCs w:val="24"/>
              </w:rPr>
            </w:pPr>
            <w:r w:rsidRPr="00546192">
              <w:rPr>
                <w:rFonts w:ascii="Times New Roman" w:eastAsia="Times New Roman" w:hAnsi="Times New Roman"/>
                <w:bCs/>
                <w:sz w:val="24"/>
                <w:szCs w:val="24"/>
              </w:rPr>
              <w:t>Находить и отбирать</w:t>
            </w:r>
          </w:p>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 информацию о работе и устройстве порта, о профессии людей, работающих в порту. </w:t>
            </w:r>
            <w:r w:rsidRPr="00546192">
              <w:rPr>
                <w:rFonts w:ascii="Times New Roman" w:eastAsia="Times New Roman" w:hAnsi="Times New Roman"/>
                <w:bCs/>
                <w:sz w:val="24"/>
                <w:szCs w:val="24"/>
              </w:rPr>
              <w:t>Находить и отмечать </w:t>
            </w:r>
            <w:r w:rsidRPr="00546192">
              <w:rPr>
                <w:rFonts w:ascii="Times New Roman" w:eastAsia="Times New Roman" w:hAnsi="Times New Roman"/>
                <w:sz w:val="24"/>
                <w:szCs w:val="24"/>
              </w:rPr>
              <w:t>на карте крупнейшие порты России. </w:t>
            </w:r>
            <w:r w:rsidRPr="00546192">
              <w:rPr>
                <w:rFonts w:ascii="Times New Roman" w:eastAsia="Times New Roman" w:hAnsi="Times New Roman"/>
                <w:bCs/>
                <w:sz w:val="24"/>
                <w:szCs w:val="24"/>
              </w:rPr>
              <w:t xml:space="preserve">Анализировать </w:t>
            </w:r>
            <w:r w:rsidRPr="00546192">
              <w:rPr>
                <w:rFonts w:ascii="Times New Roman" w:eastAsia="Times New Roman" w:hAnsi="Times New Roman"/>
                <w:sz w:val="24"/>
                <w:szCs w:val="24"/>
              </w:rPr>
              <w:t>способы вязания морских узлов, освоить способы вязания простого и  прямого узла. </w:t>
            </w:r>
            <w:r w:rsidRPr="00546192">
              <w:rPr>
                <w:rFonts w:ascii="Times New Roman" w:eastAsia="Times New Roman" w:hAnsi="Times New Roman"/>
                <w:bCs/>
                <w:sz w:val="24"/>
                <w:szCs w:val="24"/>
              </w:rPr>
              <w:t>Осознать,</w:t>
            </w:r>
            <w:r w:rsidRPr="00546192">
              <w:rPr>
                <w:rFonts w:ascii="Times New Roman" w:eastAsia="Times New Roman" w:hAnsi="Times New Roman"/>
                <w:sz w:val="24"/>
                <w:szCs w:val="24"/>
              </w:rPr>
              <w:t> где можно на практике или в быту применять свои знания.</w:t>
            </w:r>
          </w:p>
        </w:tc>
      </w:tr>
      <w:tr w:rsidR="00A55431" w:rsidRPr="00546192" w:rsidTr="00A55431">
        <w:tc>
          <w:tcPr>
            <w:tcW w:w="54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25</w:t>
            </w:r>
          </w:p>
        </w:tc>
        <w:tc>
          <w:tcPr>
            <w:tcW w:w="269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Узелковое плетение. Браслет.</w:t>
            </w:r>
            <w:r w:rsidRPr="00546192">
              <w:rPr>
                <w:rFonts w:ascii="Times New Roman" w:eastAsia="Times New Roman" w:hAnsi="Times New Roman"/>
                <w:bCs/>
                <w:sz w:val="24"/>
                <w:szCs w:val="24"/>
              </w:rPr>
              <w:t xml:space="preserve"> Освоение  </w:t>
            </w:r>
            <w:r w:rsidRPr="00546192">
              <w:rPr>
                <w:rFonts w:ascii="Times New Roman" w:eastAsia="Times New Roman" w:hAnsi="Times New Roman"/>
                <w:sz w:val="24"/>
                <w:szCs w:val="24"/>
              </w:rPr>
              <w:t>приемов выполнения одинарного и двойного  плоских узлов.</w:t>
            </w:r>
          </w:p>
        </w:tc>
        <w:tc>
          <w:tcPr>
            <w:tcW w:w="141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Урок изучения нового материала</w:t>
            </w:r>
          </w:p>
        </w:tc>
        <w:tc>
          <w:tcPr>
            <w:tcW w:w="333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Знакомство с правилами работы и последовательностью создания изделия в стиле «макраме».</w:t>
            </w:r>
          </w:p>
        </w:tc>
        <w:tc>
          <w:tcPr>
            <w:tcW w:w="3029"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 xml:space="preserve">Объяснять понятие «макраме». </w:t>
            </w:r>
            <w:r w:rsidRPr="00546192">
              <w:rPr>
                <w:rFonts w:ascii="Times New Roman" w:eastAsia="Times New Roman" w:hAnsi="Times New Roman"/>
                <w:bCs/>
                <w:sz w:val="24"/>
                <w:szCs w:val="24"/>
              </w:rPr>
              <w:t>Осваивать </w:t>
            </w:r>
            <w:r w:rsidRPr="00546192">
              <w:rPr>
                <w:rFonts w:ascii="Times New Roman" w:eastAsia="Times New Roman" w:hAnsi="Times New Roman"/>
                <w:sz w:val="24"/>
                <w:szCs w:val="24"/>
              </w:rPr>
              <w:t>приемы выполнения одинарного и двойного  плоских узлов, приемы крепления нити в начале выполнения работы.</w:t>
            </w:r>
          </w:p>
        </w:tc>
        <w:tc>
          <w:tcPr>
            <w:tcW w:w="4270"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bCs/>
                <w:sz w:val="24"/>
                <w:szCs w:val="24"/>
              </w:rPr>
              <w:t>Освоить </w:t>
            </w:r>
            <w:r w:rsidRPr="00546192">
              <w:rPr>
                <w:rFonts w:ascii="Times New Roman" w:eastAsia="Times New Roman" w:hAnsi="Times New Roman"/>
                <w:sz w:val="24"/>
                <w:szCs w:val="24"/>
              </w:rPr>
              <w:t xml:space="preserve">приемы выполнения одинарного и двойного  плоских узлов, приемы крепления нити в начале выполнения. </w:t>
            </w:r>
            <w:r w:rsidRPr="00546192">
              <w:rPr>
                <w:rFonts w:ascii="Times New Roman" w:eastAsia="Times New Roman" w:hAnsi="Times New Roman"/>
                <w:bCs/>
                <w:sz w:val="24"/>
                <w:szCs w:val="24"/>
              </w:rPr>
              <w:t>Сравнивать</w:t>
            </w:r>
            <w:r w:rsidRPr="00546192">
              <w:rPr>
                <w:rFonts w:ascii="Times New Roman" w:eastAsia="Times New Roman" w:hAnsi="Times New Roman"/>
                <w:sz w:val="24"/>
                <w:szCs w:val="24"/>
              </w:rPr>
              <w:t> способы вязания морских узлов в стиле «макраме».</w:t>
            </w:r>
          </w:p>
        </w:tc>
      </w:tr>
      <w:tr w:rsidR="00A55431" w:rsidRPr="00546192" w:rsidTr="00A55431">
        <w:tc>
          <w:tcPr>
            <w:tcW w:w="54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26</w:t>
            </w:r>
          </w:p>
        </w:tc>
        <w:tc>
          <w:tcPr>
            <w:tcW w:w="269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Самолетостроение. Самолет. Изготовление модели самолета из конструктора.</w:t>
            </w:r>
          </w:p>
        </w:tc>
        <w:tc>
          <w:tcPr>
            <w:tcW w:w="1417" w:type="dxa"/>
            <w:tcBorders>
              <w:top w:val="nil"/>
            </w:tcBorders>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Урок изучения нового материала</w:t>
            </w:r>
          </w:p>
        </w:tc>
        <w:tc>
          <w:tcPr>
            <w:tcW w:w="333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Первичные сведения о самолетостроении, о функции самолетов. Изготовление модели самолета.</w:t>
            </w:r>
          </w:p>
        </w:tc>
        <w:tc>
          <w:tcPr>
            <w:tcW w:w="3029"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Объяснять новые понятия. Называть профессии. Называть профессии. Объяснять конструктивные особенности самолётов. Использовать приёмы и правила работы отвёрткой и гаечным ключом.</w:t>
            </w:r>
          </w:p>
        </w:tc>
        <w:tc>
          <w:tcPr>
            <w:tcW w:w="4270"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Находить и отбирать информацию об истории самолетостроения, о видах и назначении самолетов. Находить и отмечать на карте России города, в котором находятся крупнейшие заводы.</w:t>
            </w:r>
          </w:p>
        </w:tc>
      </w:tr>
      <w:tr w:rsidR="00A55431" w:rsidRPr="00546192" w:rsidTr="00A55431">
        <w:tc>
          <w:tcPr>
            <w:tcW w:w="54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27</w:t>
            </w:r>
          </w:p>
        </w:tc>
        <w:tc>
          <w:tcPr>
            <w:tcW w:w="269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 xml:space="preserve">Ракетостроение. Ракета-носитель. Выполнение модели </w:t>
            </w:r>
            <w:r w:rsidRPr="00546192">
              <w:rPr>
                <w:rFonts w:ascii="Times New Roman" w:eastAsia="Times New Roman" w:hAnsi="Times New Roman"/>
                <w:sz w:val="24"/>
                <w:szCs w:val="24"/>
              </w:rPr>
              <w:lastRenderedPageBreak/>
              <w:t>ракеты из картона, бумаги.</w:t>
            </w:r>
          </w:p>
        </w:tc>
        <w:tc>
          <w:tcPr>
            <w:tcW w:w="141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lastRenderedPageBreak/>
              <w:t>Урок изучения нового материала</w:t>
            </w:r>
          </w:p>
        </w:tc>
        <w:tc>
          <w:tcPr>
            <w:tcW w:w="333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Первичные сведения о космических ракетах. Изготовление модели из бумаги и картона.</w:t>
            </w:r>
          </w:p>
        </w:tc>
        <w:tc>
          <w:tcPr>
            <w:tcW w:w="3029"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 xml:space="preserve">Использовать знания о бумаге: её свойствах, видах. Выполнять модель ракеты из картона, бумаги </w:t>
            </w:r>
            <w:r w:rsidRPr="00546192">
              <w:rPr>
                <w:rFonts w:ascii="Times New Roman" w:eastAsia="Times New Roman" w:hAnsi="Times New Roman"/>
                <w:sz w:val="24"/>
                <w:szCs w:val="24"/>
              </w:rPr>
              <w:lastRenderedPageBreak/>
              <w:t xml:space="preserve">на основе самостоятельного чертежа. </w:t>
            </w:r>
          </w:p>
        </w:tc>
        <w:tc>
          <w:tcPr>
            <w:tcW w:w="4270"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bCs/>
                <w:sz w:val="24"/>
                <w:szCs w:val="24"/>
              </w:rPr>
              <w:lastRenderedPageBreak/>
              <w:t>Осмыслить</w:t>
            </w:r>
            <w:r w:rsidRPr="00546192">
              <w:rPr>
                <w:rFonts w:ascii="Times New Roman" w:eastAsia="Times New Roman" w:hAnsi="Times New Roman"/>
                <w:sz w:val="24"/>
                <w:szCs w:val="24"/>
              </w:rPr>
              <w:t xml:space="preserve"> конструкцию ракеты, строить модель ракеты. </w:t>
            </w:r>
            <w:r w:rsidRPr="00546192">
              <w:rPr>
                <w:rFonts w:ascii="Times New Roman" w:eastAsia="Times New Roman" w:hAnsi="Times New Roman"/>
                <w:bCs/>
                <w:sz w:val="24"/>
                <w:szCs w:val="24"/>
              </w:rPr>
              <w:t>Анализировать</w:t>
            </w:r>
            <w:r w:rsidRPr="00546192">
              <w:rPr>
                <w:rFonts w:ascii="Times New Roman" w:eastAsia="Times New Roman" w:hAnsi="Times New Roman"/>
                <w:sz w:val="24"/>
                <w:szCs w:val="24"/>
              </w:rPr>
              <w:t xml:space="preserve"> слайдовый план и на его основе самостоятельно заполнить </w:t>
            </w:r>
            <w:r w:rsidRPr="00546192">
              <w:rPr>
                <w:rFonts w:ascii="Times New Roman" w:eastAsia="Times New Roman" w:hAnsi="Times New Roman"/>
                <w:sz w:val="24"/>
                <w:szCs w:val="24"/>
              </w:rPr>
              <w:lastRenderedPageBreak/>
              <w:t xml:space="preserve">технологическую карту. </w:t>
            </w:r>
            <w:r w:rsidRPr="00546192">
              <w:rPr>
                <w:rFonts w:ascii="Times New Roman" w:eastAsia="Times New Roman" w:hAnsi="Times New Roman"/>
                <w:bCs/>
                <w:sz w:val="24"/>
                <w:szCs w:val="24"/>
              </w:rPr>
              <w:t>Трансформировать</w:t>
            </w:r>
            <w:r w:rsidRPr="00546192">
              <w:rPr>
                <w:rFonts w:ascii="Times New Roman" w:eastAsia="Times New Roman" w:hAnsi="Times New Roman"/>
                <w:sz w:val="24"/>
                <w:szCs w:val="24"/>
              </w:rPr>
              <w:t> лист бумаги в объемное геометрическое тело – конус, цилиндр.</w:t>
            </w:r>
          </w:p>
        </w:tc>
      </w:tr>
      <w:tr w:rsidR="00A55431" w:rsidRPr="00546192" w:rsidTr="00A55431">
        <w:tc>
          <w:tcPr>
            <w:tcW w:w="54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lastRenderedPageBreak/>
              <w:t>28</w:t>
            </w:r>
          </w:p>
        </w:tc>
        <w:tc>
          <w:tcPr>
            <w:tcW w:w="269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Летательный аппарат. Воздушный змей. Освоение  правил разметки деталей из бумаги и картона сгибанием.</w:t>
            </w:r>
          </w:p>
        </w:tc>
        <w:tc>
          <w:tcPr>
            <w:tcW w:w="141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Урок развития умений и навыков</w:t>
            </w:r>
          </w:p>
        </w:tc>
        <w:tc>
          <w:tcPr>
            <w:tcW w:w="333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Знакомство с историей возникновения воздушного змея. Конструкция воздушного змея.</w:t>
            </w:r>
          </w:p>
        </w:tc>
        <w:tc>
          <w:tcPr>
            <w:tcW w:w="3029"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Объяснять новые понятия. Объяснять конструктивные особенности воздушных змеев. Осваивать правила разметки деталей из бумаги и картона сгибанием.</w:t>
            </w:r>
          </w:p>
        </w:tc>
        <w:tc>
          <w:tcPr>
            <w:tcW w:w="4270"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bCs/>
                <w:sz w:val="24"/>
                <w:szCs w:val="24"/>
              </w:rPr>
              <w:t>Находить и отбирать</w:t>
            </w:r>
            <w:r w:rsidRPr="00546192">
              <w:rPr>
                <w:rFonts w:ascii="Times New Roman" w:eastAsia="Times New Roman" w:hAnsi="Times New Roman"/>
                <w:sz w:val="24"/>
                <w:szCs w:val="24"/>
              </w:rPr>
              <w:t> </w:t>
            </w:r>
          </w:p>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информацию об истории возникновения и конструктивных особенностях воздушных змеев. </w:t>
            </w:r>
            <w:r w:rsidRPr="00546192">
              <w:rPr>
                <w:rFonts w:ascii="Times New Roman" w:eastAsia="Times New Roman" w:hAnsi="Times New Roman"/>
                <w:bCs/>
                <w:sz w:val="24"/>
                <w:szCs w:val="24"/>
              </w:rPr>
              <w:t xml:space="preserve">Освоить </w:t>
            </w:r>
            <w:r w:rsidRPr="00546192">
              <w:rPr>
                <w:rFonts w:ascii="Times New Roman" w:eastAsia="Times New Roman" w:hAnsi="Times New Roman"/>
                <w:sz w:val="24"/>
                <w:szCs w:val="24"/>
              </w:rPr>
              <w:t>правила разметки деталей изделия из бумаги и картона сгибанием</w:t>
            </w:r>
          </w:p>
        </w:tc>
      </w:tr>
      <w:tr w:rsidR="00A55431" w:rsidRPr="00546192" w:rsidTr="00A55431">
        <w:tc>
          <w:tcPr>
            <w:tcW w:w="54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29</w:t>
            </w:r>
          </w:p>
        </w:tc>
        <w:tc>
          <w:tcPr>
            <w:tcW w:w="269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Создание титульного листа. Применение  правил работы на компьютере.</w:t>
            </w:r>
          </w:p>
        </w:tc>
        <w:tc>
          <w:tcPr>
            <w:tcW w:w="141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Урок изучения нового материала</w:t>
            </w:r>
          </w:p>
        </w:tc>
        <w:tc>
          <w:tcPr>
            <w:tcW w:w="333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Осмысление места и значения информации в жизни человека. Виды и способы передачи информации. Знакомство с работой издательства.</w:t>
            </w:r>
          </w:p>
        </w:tc>
        <w:tc>
          <w:tcPr>
            <w:tcW w:w="3029"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Объяснять новые понятия. Называть профессии. Называть  виды и способы передачи информации. Применять    правила работы на компьютере. Создавать титульный лист для книги «Дневник путешественника».</w:t>
            </w:r>
          </w:p>
        </w:tc>
        <w:tc>
          <w:tcPr>
            <w:tcW w:w="4270"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bCs/>
                <w:sz w:val="24"/>
                <w:szCs w:val="24"/>
              </w:rPr>
              <w:t>Находить и отбирать</w:t>
            </w:r>
            <w:r w:rsidRPr="00546192">
              <w:rPr>
                <w:rFonts w:ascii="Times New Roman" w:eastAsia="Times New Roman" w:hAnsi="Times New Roman"/>
                <w:sz w:val="24"/>
                <w:szCs w:val="24"/>
              </w:rPr>
              <w:t> </w:t>
            </w:r>
          </w:p>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информацию о технологическом процессе издания книги, о профессии людей, участвующих в ее создании. </w:t>
            </w:r>
            <w:r w:rsidRPr="00546192">
              <w:rPr>
                <w:rFonts w:ascii="Times New Roman" w:eastAsia="Times New Roman" w:hAnsi="Times New Roman"/>
                <w:bCs/>
                <w:sz w:val="24"/>
                <w:szCs w:val="24"/>
              </w:rPr>
              <w:t>Выделять</w:t>
            </w:r>
            <w:r w:rsidRPr="00546192">
              <w:rPr>
                <w:rFonts w:ascii="Times New Roman" w:eastAsia="Times New Roman" w:hAnsi="Times New Roman"/>
                <w:sz w:val="24"/>
                <w:szCs w:val="24"/>
              </w:rPr>
              <w:t> этапы издания книги, </w:t>
            </w:r>
            <w:r w:rsidRPr="00546192">
              <w:rPr>
                <w:rFonts w:ascii="Times New Roman" w:eastAsia="Times New Roman" w:hAnsi="Times New Roman"/>
                <w:bCs/>
                <w:sz w:val="24"/>
                <w:szCs w:val="24"/>
              </w:rPr>
              <w:t>соотносить</w:t>
            </w:r>
            <w:r w:rsidRPr="00546192">
              <w:rPr>
                <w:rFonts w:ascii="Times New Roman" w:eastAsia="Times New Roman" w:hAnsi="Times New Roman"/>
                <w:sz w:val="24"/>
                <w:szCs w:val="24"/>
              </w:rPr>
              <w:t> их с профессиональной деятельностью людей, участвующих в ее создании.</w:t>
            </w:r>
          </w:p>
        </w:tc>
      </w:tr>
      <w:tr w:rsidR="00A55431" w:rsidRPr="00546192" w:rsidTr="00A55431">
        <w:tc>
          <w:tcPr>
            <w:tcW w:w="54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30</w:t>
            </w:r>
          </w:p>
        </w:tc>
        <w:tc>
          <w:tcPr>
            <w:tcW w:w="269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Работа  с таблицами. Создание таблицы в программе Microsoft  Word.</w:t>
            </w:r>
          </w:p>
        </w:tc>
        <w:tc>
          <w:tcPr>
            <w:tcW w:w="141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Урок –практика.</w:t>
            </w:r>
          </w:p>
        </w:tc>
        <w:tc>
          <w:tcPr>
            <w:tcW w:w="333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Повторение правил работы на компьютере. Создание таблицы в программе Microsoft  Word.</w:t>
            </w:r>
          </w:p>
        </w:tc>
        <w:tc>
          <w:tcPr>
            <w:tcW w:w="3029"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Объяснять новые понятия. Применять  правила работы на компьютере.</w:t>
            </w:r>
          </w:p>
        </w:tc>
        <w:tc>
          <w:tcPr>
            <w:tcW w:w="4270"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Закрепить знание и умение работы на компьютере. освоить набор текста, последовательность и особенности работы в текстовом редакторе Microsoft Word.</w:t>
            </w:r>
          </w:p>
        </w:tc>
      </w:tr>
      <w:tr w:rsidR="00A55431" w:rsidRPr="00546192" w:rsidTr="00A55431">
        <w:tc>
          <w:tcPr>
            <w:tcW w:w="54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31</w:t>
            </w:r>
          </w:p>
        </w:tc>
        <w:tc>
          <w:tcPr>
            <w:tcW w:w="269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Создание содержания книги. Работа с компьютером.</w:t>
            </w:r>
          </w:p>
        </w:tc>
        <w:tc>
          <w:tcPr>
            <w:tcW w:w="141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Урок развития умений и навыков</w:t>
            </w:r>
          </w:p>
        </w:tc>
        <w:tc>
          <w:tcPr>
            <w:tcW w:w="333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ИКТ на службе  человека, работа с компьютером. ИКТ в издательском деле.</w:t>
            </w:r>
          </w:p>
        </w:tc>
        <w:tc>
          <w:tcPr>
            <w:tcW w:w="3029"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Рассказывать о процессе редакционно-издательской подготовки книги. Использовать в практической деятельности знания программы Microsoft Word.</w:t>
            </w:r>
          </w:p>
        </w:tc>
        <w:tc>
          <w:tcPr>
            <w:tcW w:w="4270"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Объяснить значение и возможности использования ИКТ для передачи информации. Определять значение компьютерных технологий в издательском деле, в процессе создания книги.</w:t>
            </w:r>
          </w:p>
        </w:tc>
      </w:tr>
      <w:tr w:rsidR="00A55431" w:rsidRPr="00546192" w:rsidTr="00A55431">
        <w:tc>
          <w:tcPr>
            <w:tcW w:w="54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32</w:t>
            </w:r>
          </w:p>
        </w:tc>
        <w:tc>
          <w:tcPr>
            <w:tcW w:w="269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Переплетные работы. Книга «Дневник путешественника».Знакомство с переплетными работами.</w:t>
            </w:r>
          </w:p>
        </w:tc>
        <w:tc>
          <w:tcPr>
            <w:tcW w:w="141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 xml:space="preserve"> Урок изучения нового материала</w:t>
            </w:r>
          </w:p>
        </w:tc>
        <w:tc>
          <w:tcPr>
            <w:tcW w:w="333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Знакомство с переплетными работами. Способ соединения листов, шитье блоков нитками, втачку (в пять проколов). Закрепить умение работать шилом и иглой.</w:t>
            </w:r>
          </w:p>
        </w:tc>
        <w:tc>
          <w:tcPr>
            <w:tcW w:w="3029"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Объяснять новые понятия. Понимать значение  разных элементов в структуре переплёта. Использовать правила работы шилом, ножницами и клеем.</w:t>
            </w:r>
          </w:p>
        </w:tc>
        <w:tc>
          <w:tcPr>
            <w:tcW w:w="4270"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bCs/>
                <w:sz w:val="24"/>
                <w:szCs w:val="24"/>
              </w:rPr>
              <w:t>Находить и отбирать</w:t>
            </w:r>
            <w:r w:rsidRPr="00546192">
              <w:rPr>
                <w:rFonts w:ascii="Times New Roman" w:eastAsia="Times New Roman" w:hAnsi="Times New Roman"/>
                <w:sz w:val="24"/>
                <w:szCs w:val="24"/>
              </w:rPr>
              <w:t> </w:t>
            </w:r>
          </w:p>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информацию о видах выполнения переплетных работ. </w:t>
            </w:r>
            <w:r w:rsidRPr="00546192">
              <w:rPr>
                <w:rFonts w:ascii="Times New Roman" w:eastAsia="Times New Roman" w:hAnsi="Times New Roman"/>
                <w:bCs/>
                <w:sz w:val="24"/>
                <w:szCs w:val="24"/>
              </w:rPr>
              <w:t>Объяснить</w:t>
            </w:r>
            <w:r w:rsidRPr="00546192">
              <w:rPr>
                <w:rFonts w:ascii="Times New Roman" w:eastAsia="Times New Roman" w:hAnsi="Times New Roman"/>
                <w:sz w:val="24"/>
                <w:szCs w:val="24"/>
              </w:rPr>
              <w:t> значение различных элементов (форзац, переплетная крышка) книги. </w:t>
            </w:r>
            <w:r w:rsidRPr="00546192">
              <w:rPr>
                <w:rFonts w:ascii="Times New Roman" w:eastAsia="Times New Roman" w:hAnsi="Times New Roman"/>
                <w:bCs/>
                <w:sz w:val="24"/>
                <w:szCs w:val="24"/>
              </w:rPr>
              <w:t xml:space="preserve">Создать </w:t>
            </w:r>
            <w:r w:rsidRPr="00546192">
              <w:rPr>
                <w:rFonts w:ascii="Times New Roman" w:eastAsia="Times New Roman" w:hAnsi="Times New Roman"/>
                <w:sz w:val="24"/>
                <w:szCs w:val="24"/>
              </w:rPr>
              <w:t>эскиз обложки книги в соответствии с выбранной тематики.</w:t>
            </w:r>
          </w:p>
        </w:tc>
      </w:tr>
      <w:tr w:rsidR="00A55431" w:rsidRPr="00546192" w:rsidTr="00A55431">
        <w:tc>
          <w:tcPr>
            <w:tcW w:w="54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33</w:t>
            </w:r>
          </w:p>
        </w:tc>
        <w:tc>
          <w:tcPr>
            <w:tcW w:w="269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Переплетные работы. Книга «Дневник путешественника».</w:t>
            </w:r>
          </w:p>
        </w:tc>
        <w:tc>
          <w:tcPr>
            <w:tcW w:w="141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Урок развития умений и навыков</w:t>
            </w:r>
          </w:p>
        </w:tc>
        <w:tc>
          <w:tcPr>
            <w:tcW w:w="333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Знакомство с переплетными работами. Способ соединения листов, шитье блоков нитками, втачку (в пять проколов). Закрепить умение работать шилом и иглой.</w:t>
            </w:r>
          </w:p>
        </w:tc>
        <w:tc>
          <w:tcPr>
            <w:tcW w:w="3029"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Называть правила работы шилом и иглой. Использовать правила работы шилом, ножницами и клеем.</w:t>
            </w:r>
          </w:p>
        </w:tc>
        <w:tc>
          <w:tcPr>
            <w:tcW w:w="4270" w:type="dxa"/>
          </w:tcPr>
          <w:p w:rsidR="00A55431" w:rsidRPr="00546192" w:rsidRDefault="00A55431" w:rsidP="00546192">
            <w:pPr>
              <w:rPr>
                <w:rFonts w:ascii="Times New Roman" w:eastAsia="Times New Roman" w:hAnsi="Times New Roman"/>
                <w:bCs/>
                <w:sz w:val="24"/>
                <w:szCs w:val="24"/>
              </w:rPr>
            </w:pPr>
            <w:r w:rsidRPr="00546192">
              <w:rPr>
                <w:rFonts w:ascii="Times New Roman" w:eastAsia="Times New Roman" w:hAnsi="Times New Roman"/>
                <w:bCs/>
                <w:sz w:val="24"/>
                <w:szCs w:val="24"/>
              </w:rPr>
              <w:t>Находить и отбирать</w:t>
            </w:r>
          </w:p>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 информацию о видах выполнения переплетных работ. </w:t>
            </w:r>
            <w:r w:rsidRPr="00546192">
              <w:rPr>
                <w:rFonts w:ascii="Times New Roman" w:eastAsia="Times New Roman" w:hAnsi="Times New Roman"/>
                <w:bCs/>
                <w:sz w:val="24"/>
                <w:szCs w:val="24"/>
              </w:rPr>
              <w:t>Объяснить</w:t>
            </w:r>
            <w:r w:rsidRPr="00546192">
              <w:rPr>
                <w:rFonts w:ascii="Times New Roman" w:eastAsia="Times New Roman" w:hAnsi="Times New Roman"/>
                <w:sz w:val="24"/>
                <w:szCs w:val="24"/>
              </w:rPr>
              <w:t> значение различных элементов (форзац, переплетная крышка) книги. </w:t>
            </w:r>
            <w:r w:rsidRPr="00546192">
              <w:rPr>
                <w:rFonts w:ascii="Times New Roman" w:eastAsia="Times New Roman" w:hAnsi="Times New Roman"/>
                <w:bCs/>
                <w:sz w:val="24"/>
                <w:szCs w:val="24"/>
              </w:rPr>
              <w:t xml:space="preserve">Создать </w:t>
            </w:r>
            <w:r w:rsidRPr="00546192">
              <w:rPr>
                <w:rFonts w:ascii="Times New Roman" w:eastAsia="Times New Roman" w:hAnsi="Times New Roman"/>
                <w:sz w:val="24"/>
                <w:szCs w:val="24"/>
              </w:rPr>
              <w:t>эскиз обложки книги в соответствии с выбранной тематики.</w:t>
            </w:r>
          </w:p>
        </w:tc>
      </w:tr>
      <w:tr w:rsidR="00A55431" w:rsidRPr="00546192" w:rsidTr="00A55431">
        <w:tc>
          <w:tcPr>
            <w:tcW w:w="54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34</w:t>
            </w:r>
          </w:p>
        </w:tc>
        <w:tc>
          <w:tcPr>
            <w:tcW w:w="269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Итоговый урок. Презентация изделий.</w:t>
            </w:r>
          </w:p>
        </w:tc>
        <w:tc>
          <w:tcPr>
            <w:tcW w:w="1417"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Контроль знаний, умений и навыков.</w:t>
            </w:r>
          </w:p>
        </w:tc>
        <w:tc>
          <w:tcPr>
            <w:tcW w:w="3333"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Организация выставки изделий. Презентация изделий. Выбор лучших работ.</w:t>
            </w:r>
          </w:p>
        </w:tc>
        <w:tc>
          <w:tcPr>
            <w:tcW w:w="3029"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sz w:val="24"/>
                <w:szCs w:val="24"/>
              </w:rPr>
              <w:t xml:space="preserve"> Контролировать и оценивать свою работу, её результат, делать выводы на будущее.</w:t>
            </w:r>
          </w:p>
        </w:tc>
        <w:tc>
          <w:tcPr>
            <w:tcW w:w="4270" w:type="dxa"/>
          </w:tcPr>
          <w:p w:rsidR="00A55431" w:rsidRPr="00546192" w:rsidRDefault="00A55431" w:rsidP="00546192">
            <w:pPr>
              <w:rPr>
                <w:rFonts w:ascii="Times New Roman" w:eastAsia="Times New Roman" w:hAnsi="Times New Roman"/>
                <w:sz w:val="24"/>
                <w:szCs w:val="24"/>
              </w:rPr>
            </w:pPr>
            <w:r w:rsidRPr="00546192">
              <w:rPr>
                <w:rFonts w:ascii="Times New Roman" w:eastAsia="Times New Roman" w:hAnsi="Times New Roman"/>
                <w:bCs/>
                <w:sz w:val="24"/>
                <w:szCs w:val="24"/>
              </w:rPr>
              <w:t>Организовать и оформлять </w:t>
            </w:r>
            <w:r w:rsidRPr="00546192">
              <w:rPr>
                <w:rFonts w:ascii="Times New Roman" w:eastAsia="Times New Roman" w:hAnsi="Times New Roman"/>
                <w:sz w:val="24"/>
                <w:szCs w:val="24"/>
              </w:rPr>
              <w:t>выставку изделий.</w:t>
            </w:r>
            <w:r w:rsidRPr="00546192">
              <w:rPr>
                <w:rFonts w:ascii="Times New Roman" w:eastAsia="Times New Roman" w:hAnsi="Times New Roman"/>
                <w:bCs/>
                <w:sz w:val="24"/>
                <w:szCs w:val="24"/>
              </w:rPr>
              <w:t xml:space="preserve"> Презентовать </w:t>
            </w:r>
            <w:r w:rsidRPr="00546192">
              <w:rPr>
                <w:rFonts w:ascii="Times New Roman" w:eastAsia="Times New Roman" w:hAnsi="Times New Roman"/>
                <w:sz w:val="24"/>
                <w:szCs w:val="24"/>
              </w:rPr>
              <w:t>работы</w:t>
            </w:r>
          </w:p>
        </w:tc>
      </w:tr>
    </w:tbl>
    <w:p w:rsidR="00546192" w:rsidRDefault="00546192" w:rsidP="00CC72EF">
      <w:pPr>
        <w:pStyle w:val="a5"/>
        <w:spacing w:after="0" w:line="240" w:lineRule="auto"/>
        <w:ind w:left="0"/>
        <w:jc w:val="right"/>
        <w:rPr>
          <w:rFonts w:ascii="Times New Roman" w:hAnsi="Times New Roman"/>
          <w:sz w:val="24"/>
          <w:szCs w:val="24"/>
        </w:rPr>
      </w:pPr>
    </w:p>
    <w:p w:rsidR="00CC72EF" w:rsidRDefault="00CC72EF" w:rsidP="00CC72EF">
      <w:pPr>
        <w:pStyle w:val="a5"/>
        <w:spacing w:after="0" w:line="240" w:lineRule="auto"/>
        <w:ind w:left="0"/>
        <w:jc w:val="right"/>
        <w:rPr>
          <w:rFonts w:ascii="Times New Roman" w:hAnsi="Times New Roman"/>
          <w:sz w:val="24"/>
          <w:szCs w:val="24"/>
        </w:rPr>
      </w:pPr>
    </w:p>
    <w:p w:rsidR="00CC72EF" w:rsidRPr="00CC72EF" w:rsidRDefault="00CC72EF" w:rsidP="00CC72EF">
      <w:pPr>
        <w:pStyle w:val="a3"/>
        <w:jc w:val="center"/>
        <w:rPr>
          <w:sz w:val="36"/>
        </w:rPr>
      </w:pPr>
      <w:r w:rsidRPr="00CC72EF">
        <w:rPr>
          <w:sz w:val="36"/>
        </w:rPr>
        <w:t>Физическая культура</w:t>
      </w:r>
    </w:p>
    <w:p w:rsidR="00CC72EF" w:rsidRPr="003F7315" w:rsidRDefault="00CC72EF" w:rsidP="00CC72EF">
      <w:pPr>
        <w:pStyle w:val="a3"/>
      </w:pPr>
      <w:r w:rsidRPr="00986122">
        <w:t xml:space="preserve">ПОЯСНИТЕЛЬНАЯ ЗАПИСКА  </w:t>
      </w:r>
      <w:r w:rsidRPr="00986122">
        <w:rPr>
          <w:b/>
        </w:rPr>
        <w:t xml:space="preserve">    </w:t>
      </w:r>
      <w:r w:rsidRPr="003F7315">
        <w:rPr>
          <w:b/>
        </w:rPr>
        <w:t xml:space="preserve">                                                                                                      </w:t>
      </w:r>
      <w:r>
        <w:rPr>
          <w:b/>
        </w:rPr>
        <w:t xml:space="preserve">                                                                           </w:t>
      </w:r>
      <w:r w:rsidRPr="003F7315">
        <w:t>Адаптированная Рабочая программа по физической культуре — это комплексная программа, направленная на обеспечение коррекции недостатков в физическом и (или) психическом развитии детей с задержкой психического развития и оказание помощи детям этой категории в освоении образовательной программы начального общего образования.</w:t>
      </w:r>
    </w:p>
    <w:p w:rsidR="00CC72EF" w:rsidRPr="003F7315" w:rsidRDefault="00CC72EF" w:rsidP="00CC72EF">
      <w:pPr>
        <w:pStyle w:val="a3"/>
        <w:jc w:val="both"/>
      </w:pPr>
      <w:r>
        <w:t xml:space="preserve">          </w:t>
      </w:r>
      <w:r w:rsidRPr="003F7315">
        <w:t>Категория обучающихся с задержкой психического развития — наиболее многочисленная среди детей с ОВЗ и неоднородная по составу группа школьников. Все обучающиеся с задержкой психического развития испытывают в той или иной степени выраженные затруднения в усвоении учебных программ, обусловленные недостаточными познавательными способностями (отмечаются нарушения внимания, памяти, в том числе, и двигательной, восприятия и др. познавательных процессов, умственной работоспособности), замедленным темпом либо неравномерным становлением познавательной деятельности, трудностями произвольной саморегуляции и самоконтроля, нарушениями в организации и целенаправленности деятельности или поведения, специфическими расстройствами психологического развития (школьных навыков, речи и др.).</w:t>
      </w:r>
    </w:p>
    <w:p w:rsidR="00CC72EF" w:rsidRPr="003F7315" w:rsidRDefault="00CC72EF" w:rsidP="00CC72EF">
      <w:pPr>
        <w:pStyle w:val="a3"/>
        <w:jc w:val="both"/>
      </w:pPr>
      <w:r>
        <w:t xml:space="preserve">          </w:t>
      </w:r>
      <w:r w:rsidRPr="003F7315">
        <w:t>Достаточно часто у обучающихся отмечаются нарушения речевой и общей моторики, зрительного восприятия и пространственной ориентировки, умственной работоспособности и эмоциональной сферы. Обучаемость удовлетворительная, но часто избирательная и неустойчивая, зависящая от уровня сложности и субъективной - привлекательности вида деятельности, а также от актуального эмоционального состояния.</w:t>
      </w:r>
    </w:p>
    <w:p w:rsidR="00CC72EF" w:rsidRPr="003F7315" w:rsidRDefault="00CC72EF" w:rsidP="00CC72EF">
      <w:pPr>
        <w:pStyle w:val="a3"/>
        <w:jc w:val="both"/>
      </w:pPr>
      <w:r>
        <w:t xml:space="preserve">          </w:t>
      </w:r>
      <w:r w:rsidRPr="003F7315">
        <w:t>Данная рабочая программа по физической культуре для обучающихся с задержкой психического развития направлена на укрепление здоровья детей, совершенствование их физического развития, формирование у них общей культуры, обеспечивающей разностороннее развитие их личности в соответствии с принятыми нравственными и социокультурными ценностями, овладение учебной деятельностью — усвоение определѐнных знаний по физической культуре и охране здоровья, двигательных умений и навыков, формирование приѐмов деятельности, необходимых для коррекции недостатков развития детей, испытывающих трудности в процессе обучения.</w:t>
      </w:r>
    </w:p>
    <w:p w:rsidR="00CC72EF" w:rsidRPr="003F7315" w:rsidRDefault="00CC72EF" w:rsidP="00CC72EF">
      <w:pPr>
        <w:pStyle w:val="a3"/>
        <w:jc w:val="both"/>
      </w:pPr>
      <w:r>
        <w:t xml:space="preserve">          </w:t>
      </w:r>
      <w:r w:rsidRPr="003F7315">
        <w:t>Рабочая программа составлена на основе нормативных документов:</w:t>
      </w:r>
    </w:p>
    <w:p w:rsidR="00CC72EF" w:rsidRPr="003F7315" w:rsidRDefault="00CC72EF" w:rsidP="00CC72EF">
      <w:pPr>
        <w:pStyle w:val="a3"/>
        <w:jc w:val="both"/>
        <w:rPr>
          <w:rFonts w:eastAsia="SimSun"/>
          <w:lang w:eastAsia="zh-CN"/>
        </w:rPr>
      </w:pPr>
      <w:r>
        <w:rPr>
          <w:rFonts w:eastAsia="SimSun"/>
          <w:lang w:eastAsia="zh-CN"/>
        </w:rPr>
        <w:t xml:space="preserve">- </w:t>
      </w:r>
      <w:r w:rsidRPr="003F7315">
        <w:rPr>
          <w:rFonts w:eastAsia="SimSun"/>
          <w:lang w:eastAsia="zh-CN"/>
        </w:rPr>
        <w:t>Фе</w:t>
      </w:r>
      <w:r w:rsidRPr="003F7315">
        <w:rPr>
          <w:rFonts w:eastAsia="SimSun"/>
          <w:i/>
          <w:iCs/>
          <w:lang w:eastAsia="zh-CN"/>
        </w:rPr>
        <w:t xml:space="preserve">деральным государственным образовательным стандартом начального общего образования обучающихся с ограниченными возможностями здоровья», </w:t>
      </w:r>
      <w:r w:rsidRPr="003F7315">
        <w:rPr>
          <w:rFonts w:eastAsia="SimSun"/>
          <w:iCs/>
          <w:lang w:eastAsia="zh-CN"/>
        </w:rPr>
        <w:t xml:space="preserve">утвержденного приказом </w:t>
      </w:r>
      <w:r w:rsidRPr="003F7315">
        <w:rPr>
          <w:rFonts w:eastAsia="SimSun"/>
          <w:lang w:eastAsia="zh-CN"/>
        </w:rPr>
        <w:t xml:space="preserve">МОиН РФ от 19 декабря </w:t>
      </w:r>
      <w:smartTag w:uri="urn:schemas-microsoft-com:office:smarttags" w:element="metricconverter">
        <w:smartTagPr>
          <w:attr w:name="ProductID" w:val="2014 г"/>
        </w:smartTagPr>
        <w:r w:rsidRPr="003F7315">
          <w:rPr>
            <w:rFonts w:eastAsia="SimSun"/>
            <w:lang w:eastAsia="zh-CN"/>
          </w:rPr>
          <w:t>2014 г</w:t>
        </w:r>
      </w:smartTag>
      <w:r w:rsidRPr="003F7315">
        <w:rPr>
          <w:rFonts w:eastAsia="SimSun"/>
          <w:lang w:eastAsia="zh-CN"/>
        </w:rPr>
        <w:t>. №1598. Зарегистрированным Минюстом России 03 февраля 2015 года, регистрационный № 35847;</w:t>
      </w:r>
    </w:p>
    <w:p w:rsidR="00CC72EF" w:rsidRPr="003F7315" w:rsidRDefault="00CC72EF" w:rsidP="00CC72EF">
      <w:pPr>
        <w:pStyle w:val="a3"/>
        <w:jc w:val="both"/>
        <w:rPr>
          <w:rFonts w:eastAsia="SimSun"/>
          <w:lang w:eastAsia="zh-CN"/>
        </w:rPr>
      </w:pPr>
      <w:r>
        <w:rPr>
          <w:rFonts w:eastAsia="SimSun"/>
          <w:lang w:eastAsia="zh-CN"/>
        </w:rPr>
        <w:t xml:space="preserve">- </w:t>
      </w:r>
      <w:r w:rsidRPr="003F7315">
        <w:rPr>
          <w:rFonts w:eastAsia="SimSun"/>
          <w:lang w:eastAsia="zh-CN"/>
        </w:rPr>
        <w:t>Фе</w:t>
      </w:r>
      <w:r w:rsidRPr="003F7315">
        <w:rPr>
          <w:rFonts w:eastAsia="SimSun"/>
          <w:i/>
          <w:iCs/>
          <w:lang w:eastAsia="zh-CN"/>
        </w:rPr>
        <w:t>деральным государственным образовательным стандартом начального общего образования</w:t>
      </w:r>
      <w:r w:rsidRPr="003F7315">
        <w:rPr>
          <w:rFonts w:eastAsia="SimSun"/>
          <w:lang w:eastAsia="zh-CN"/>
        </w:rPr>
        <w:t>, утв. Приказом МОиН РФ от 06.10.2009 №373 «Об утверждении и введении в действие федерального государственного образовательного стандарта начального общего образования»;</w:t>
      </w:r>
    </w:p>
    <w:p w:rsidR="00CC72EF" w:rsidRPr="003F7315" w:rsidRDefault="00CC72EF" w:rsidP="00CC72EF">
      <w:pPr>
        <w:pStyle w:val="a3"/>
        <w:jc w:val="both"/>
        <w:rPr>
          <w:rFonts w:eastAsia="SimSun"/>
          <w:lang w:eastAsia="zh-CN"/>
        </w:rPr>
      </w:pPr>
      <w:r>
        <w:rPr>
          <w:rFonts w:eastAsia="SimSun"/>
          <w:lang w:eastAsia="zh-CN"/>
        </w:rPr>
        <w:t xml:space="preserve">- </w:t>
      </w:r>
      <w:r w:rsidRPr="003F7315">
        <w:rPr>
          <w:rFonts w:eastAsia="SimSun"/>
          <w:lang w:eastAsia="zh-CN"/>
        </w:rPr>
        <w:t>Приказом МОиН РФ от 26.11.2010 №1241 «О внесении изменений в федеральный государственный образовательный стандарт начального общего образования, утвержденным  приказом МОиН РФ от 06.10.2009 №373»;</w:t>
      </w:r>
    </w:p>
    <w:p w:rsidR="00CC72EF" w:rsidRPr="003F7315" w:rsidRDefault="00CC72EF" w:rsidP="00CC72EF">
      <w:pPr>
        <w:pStyle w:val="a3"/>
        <w:jc w:val="both"/>
        <w:rPr>
          <w:rFonts w:eastAsia="SimSun"/>
          <w:lang w:eastAsia="zh-CN"/>
        </w:rPr>
      </w:pPr>
      <w:r>
        <w:rPr>
          <w:rFonts w:eastAsia="SimSun"/>
          <w:lang w:eastAsia="zh-CN"/>
        </w:rPr>
        <w:t xml:space="preserve">- </w:t>
      </w:r>
      <w:r w:rsidRPr="003F7315">
        <w:rPr>
          <w:rFonts w:eastAsia="SimSun"/>
          <w:lang w:eastAsia="zh-CN"/>
        </w:rPr>
        <w:t>Приказом МОиН РФ от 18.12.2012 №1060 «О внесении изменений в федеральный государственный образовательный стандарт начального общего образования, утвержденным приказом МОиН РФ от 06.10.2009 №373»;</w:t>
      </w:r>
    </w:p>
    <w:p w:rsidR="00CC72EF" w:rsidRPr="003F7315" w:rsidRDefault="00CC72EF" w:rsidP="00CC72EF">
      <w:pPr>
        <w:pStyle w:val="a3"/>
        <w:jc w:val="both"/>
        <w:rPr>
          <w:rFonts w:eastAsia="SimSun"/>
          <w:lang w:eastAsia="zh-CN"/>
        </w:rPr>
      </w:pPr>
      <w:r>
        <w:rPr>
          <w:rFonts w:eastAsia="SimSun"/>
          <w:lang w:eastAsia="zh-CN"/>
        </w:rPr>
        <w:t xml:space="preserve">- </w:t>
      </w:r>
      <w:r w:rsidRPr="003F7315">
        <w:rPr>
          <w:rFonts w:eastAsia="SimSun"/>
          <w:lang w:eastAsia="zh-CN"/>
        </w:rPr>
        <w:t>Приказом МОиН РФ от 22.09.2011 №2357 «О внесении изменений в федеральный государственный образовательный стандарт начального общего образования, утвержденным приказом МОиН РФ от 06.10.2009 №373»;</w:t>
      </w:r>
    </w:p>
    <w:p w:rsidR="00CC72EF" w:rsidRPr="003F7315" w:rsidRDefault="00CC72EF" w:rsidP="00CC72EF">
      <w:pPr>
        <w:pStyle w:val="a3"/>
        <w:jc w:val="both"/>
        <w:rPr>
          <w:rFonts w:eastAsia="SimSun"/>
          <w:lang w:eastAsia="zh-CN"/>
        </w:rPr>
      </w:pPr>
      <w:r>
        <w:rPr>
          <w:rFonts w:eastAsia="SimSun"/>
          <w:lang w:eastAsia="zh-CN"/>
        </w:rPr>
        <w:t xml:space="preserve">- </w:t>
      </w:r>
      <w:r w:rsidRPr="003F7315">
        <w:rPr>
          <w:rFonts w:eastAsia="SimSun"/>
          <w:lang w:eastAsia="zh-CN"/>
        </w:rPr>
        <w:t>Приказом МОиН РФ от 18.05.2015 №507 «О внесении изменений в федеральный государственный стандарт начального общего образования, утвержденным приказом МОиН РФ от 06.10.2009г. №373»;</w:t>
      </w:r>
    </w:p>
    <w:p w:rsidR="00CC72EF" w:rsidRPr="007F5C47" w:rsidRDefault="00CC72EF" w:rsidP="00CC72EF">
      <w:pPr>
        <w:pStyle w:val="a3"/>
        <w:jc w:val="both"/>
        <w:rPr>
          <w:rFonts w:eastAsia="SimSun"/>
          <w:lang w:eastAsia="zh-CN"/>
        </w:rPr>
      </w:pPr>
      <w:r>
        <w:rPr>
          <w:rFonts w:eastAsia="SimSun"/>
          <w:b/>
          <w:lang w:eastAsia="zh-CN"/>
        </w:rPr>
        <w:lastRenderedPageBreak/>
        <w:t xml:space="preserve">- </w:t>
      </w:r>
      <w:r w:rsidRPr="007F5C47">
        <w:rPr>
          <w:rFonts w:eastAsia="SimSun"/>
          <w:lang w:eastAsia="zh-CN"/>
        </w:rPr>
        <w:t>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r w:rsidRPr="007F5C47">
        <w:t xml:space="preserve"> </w:t>
      </w:r>
      <w:r w:rsidRPr="007F5C47">
        <w:rPr>
          <w:rFonts w:eastAsia="SimSun"/>
          <w:lang w:eastAsia="zh-CN"/>
        </w:rPr>
        <w:t>(Зарегистрировано в Минюсте России 14.08.2015 N 38528) (Далее - СанПиН 2.4.2.3286-15);</w:t>
      </w:r>
    </w:p>
    <w:p w:rsidR="00CC72EF" w:rsidRPr="003F7315" w:rsidRDefault="00CC72EF" w:rsidP="00CC72EF">
      <w:pPr>
        <w:pStyle w:val="a3"/>
        <w:jc w:val="both"/>
      </w:pPr>
      <w:r>
        <w:t xml:space="preserve">- </w:t>
      </w:r>
      <w:r w:rsidRPr="003F7315">
        <w:t>Положение о рабочей программе учебных курсов, предметов, дисциплин (модулей)</w:t>
      </w:r>
    </w:p>
    <w:p w:rsidR="00CC72EF" w:rsidRPr="003F7315" w:rsidRDefault="00CC72EF" w:rsidP="00CC72EF">
      <w:pPr>
        <w:pStyle w:val="a3"/>
        <w:jc w:val="both"/>
      </w:pPr>
      <w:r>
        <w:t xml:space="preserve">- - </w:t>
      </w:r>
      <w:r w:rsidRPr="003F7315">
        <w:t xml:space="preserve">Учебный план </w:t>
      </w:r>
      <w:r>
        <w:t>МАОУ СОШ № 10</w:t>
      </w:r>
      <w:r w:rsidRPr="003F7315">
        <w:t xml:space="preserve"> на 20</w:t>
      </w:r>
      <w:r>
        <w:t>22</w:t>
      </w:r>
      <w:r w:rsidRPr="003F7315">
        <w:t>-202</w:t>
      </w:r>
      <w:r>
        <w:t>3 учебный год</w:t>
      </w:r>
    </w:p>
    <w:p w:rsidR="00CC72EF" w:rsidRDefault="00CC72EF" w:rsidP="00CC72EF">
      <w:pPr>
        <w:pStyle w:val="a3"/>
        <w:jc w:val="both"/>
      </w:pPr>
      <w:r>
        <w:t xml:space="preserve">- </w:t>
      </w:r>
      <w:r w:rsidRPr="003F7315">
        <w:t>Учебного календарного графика школы на 20</w:t>
      </w:r>
      <w:r>
        <w:t>22</w:t>
      </w:r>
      <w:r w:rsidRPr="003F7315">
        <w:t>-20</w:t>
      </w:r>
      <w:r>
        <w:t>23</w:t>
      </w:r>
      <w:r w:rsidRPr="003F7315">
        <w:t xml:space="preserve"> учебный год</w:t>
      </w:r>
    </w:p>
    <w:p w:rsidR="00CC72EF" w:rsidRDefault="00CC72EF" w:rsidP="00CC72EF">
      <w:pPr>
        <w:pStyle w:val="a3"/>
        <w:jc w:val="both"/>
      </w:pPr>
      <w:r>
        <w:t xml:space="preserve">- </w:t>
      </w:r>
      <w:r w:rsidRPr="00E83960">
        <w:t>Адаптированная Рабочая программа разработана в соответствии с «</w:t>
      </w:r>
      <w:r w:rsidRPr="007F5C47">
        <w:rPr>
          <w:bCs/>
        </w:rPr>
        <w:t>Примерной адаптированной основной общеобразовательной программы начального общего образования обучающихся с задержкой психического развития» одобренной </w:t>
      </w:r>
      <w:r w:rsidRPr="007F5C47">
        <w:t>решением федерального учебно-методического объединения</w:t>
      </w:r>
      <w:r w:rsidRPr="00E83960">
        <w:t xml:space="preserve"> по общему образованию (протокол от 22 декабря 2015 г. № 4/15), на основе авторской Рабочей программы по физической культуре </w:t>
      </w:r>
      <w:r w:rsidRPr="00EB20CD">
        <w:t xml:space="preserve">Лях В. И.  Физическая культура. Рабочие программы. </w:t>
      </w:r>
    </w:p>
    <w:p w:rsidR="00CC72EF" w:rsidRPr="007F5C47" w:rsidRDefault="00CC72EF" w:rsidP="00CC72EF">
      <w:pPr>
        <w:pStyle w:val="a3"/>
        <w:jc w:val="both"/>
      </w:pPr>
      <w:r>
        <w:t xml:space="preserve">- </w:t>
      </w:r>
      <w:r w:rsidRPr="00EB20CD">
        <w:t>Предметная линия учебников В. И. Ляха. 1-4 классы: пособие для учителей общеобразовательных учреждений / В. И. Лях.- М.: Просвещение, 2014.- 64с.</w:t>
      </w:r>
    </w:p>
    <w:p w:rsidR="00CC72EF" w:rsidRDefault="00CC72EF" w:rsidP="00CC72EF">
      <w:pPr>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Pr="00EB20CD">
        <w:rPr>
          <w:rFonts w:ascii="Times New Roman" w:hAnsi="Times New Roman"/>
          <w:sz w:val="24"/>
          <w:szCs w:val="24"/>
        </w:rPr>
        <w:t>Лях В. И. Физическая культура. Методические рекомендации 1-4 классы: пособие для учителей общеобразовательных организаций. – М.: Просвещение, 2014. –  143с.</w:t>
      </w:r>
    </w:p>
    <w:p w:rsidR="00CC72EF" w:rsidRPr="00EB20CD" w:rsidRDefault="00CC72EF" w:rsidP="00CC72EF">
      <w:pPr>
        <w:spacing w:after="0" w:line="240" w:lineRule="auto"/>
        <w:contextualSpacing/>
        <w:jc w:val="both"/>
        <w:rPr>
          <w:rFonts w:ascii="Times New Roman" w:hAnsi="Times New Roman"/>
          <w:sz w:val="24"/>
          <w:szCs w:val="24"/>
        </w:rPr>
      </w:pPr>
    </w:p>
    <w:p w:rsidR="00CC72EF" w:rsidRPr="006E2DDD" w:rsidRDefault="00CC72EF" w:rsidP="00CC72EF">
      <w:pPr>
        <w:shd w:val="clear" w:color="auto" w:fill="FFFFFF"/>
        <w:spacing w:after="0" w:line="240" w:lineRule="auto"/>
        <w:ind w:firstLine="708"/>
        <w:jc w:val="both"/>
        <w:rPr>
          <w:rFonts w:ascii="Times New Roman" w:hAnsi="Times New Roman"/>
          <w:sz w:val="24"/>
          <w:szCs w:val="24"/>
        </w:rPr>
      </w:pPr>
      <w:r w:rsidRPr="00E83960">
        <w:rPr>
          <w:rFonts w:ascii="Times New Roman" w:hAnsi="Times New Roman"/>
          <w:b/>
          <w:bCs/>
          <w:sz w:val="24"/>
          <w:szCs w:val="24"/>
        </w:rPr>
        <w:t>Целью </w:t>
      </w:r>
      <w:r w:rsidRPr="007F5C47">
        <w:rPr>
          <w:rFonts w:ascii="Times New Roman" w:hAnsi="Times New Roman"/>
          <w:bCs/>
          <w:sz w:val="24"/>
          <w:szCs w:val="24"/>
        </w:rPr>
        <w:t>ад</w:t>
      </w:r>
      <w:r>
        <w:rPr>
          <w:rFonts w:ascii="Times New Roman" w:hAnsi="Times New Roman"/>
          <w:bCs/>
          <w:sz w:val="24"/>
          <w:szCs w:val="24"/>
        </w:rPr>
        <w:t>а</w:t>
      </w:r>
      <w:r w:rsidRPr="007F5C47">
        <w:rPr>
          <w:rFonts w:ascii="Times New Roman" w:hAnsi="Times New Roman"/>
          <w:bCs/>
          <w:sz w:val="24"/>
          <w:szCs w:val="24"/>
        </w:rPr>
        <w:t>птированной</w:t>
      </w:r>
      <w:r>
        <w:rPr>
          <w:rFonts w:ascii="Times New Roman" w:hAnsi="Times New Roman"/>
          <w:b/>
          <w:bCs/>
          <w:sz w:val="24"/>
          <w:szCs w:val="24"/>
        </w:rPr>
        <w:t xml:space="preserve"> </w:t>
      </w:r>
      <w:r w:rsidRPr="00E83960">
        <w:rPr>
          <w:rFonts w:ascii="Times New Roman" w:hAnsi="Times New Roman"/>
          <w:sz w:val="24"/>
          <w:szCs w:val="24"/>
        </w:rPr>
        <w:t>программы по физической культуре является формирование у учащихся начальной школы основ здорового образа жизни, развитие творческой самостоятельности посредством освоения двигательной деятельности, содействие всестороннему развитию личности посредством формирования физической культуры личности, создание оптимальных условий для развития эмоционально - волевой, двигательной сфер. В процессе овладения двигательной деятельности с общеразвивающей направленностью не только совершенствуются физические качества, но и активно развиваются сознание и мышление, творческие способности и самостоятельность, </w:t>
      </w:r>
      <w:r w:rsidRPr="00E83960">
        <w:rPr>
          <w:rFonts w:ascii="Times New Roman" w:hAnsi="Times New Roman"/>
          <w:iCs/>
          <w:sz w:val="24"/>
          <w:szCs w:val="24"/>
        </w:rPr>
        <w:t>гармонизация личности ребенка с ЗПР посредством коррекционной ритмики.</w:t>
      </w:r>
    </w:p>
    <w:p w:rsidR="00CC72EF" w:rsidRPr="006E2DDD" w:rsidRDefault="00CC72EF" w:rsidP="00CC72EF">
      <w:pPr>
        <w:shd w:val="clear" w:color="auto" w:fill="FFFFFF"/>
        <w:spacing w:after="0" w:line="240" w:lineRule="auto"/>
        <w:ind w:firstLine="708"/>
        <w:jc w:val="both"/>
        <w:rPr>
          <w:rFonts w:ascii="Times New Roman" w:hAnsi="Times New Roman"/>
          <w:sz w:val="24"/>
          <w:szCs w:val="24"/>
        </w:rPr>
      </w:pPr>
      <w:r w:rsidRPr="006E2DDD">
        <w:rPr>
          <w:rFonts w:ascii="Times New Roman" w:hAnsi="Times New Roman"/>
          <w:sz w:val="24"/>
          <w:szCs w:val="24"/>
        </w:rPr>
        <w:t xml:space="preserve">Освоение физической культуры в школе направлено на реализацию следующих </w:t>
      </w:r>
      <w:r w:rsidRPr="006E2DDD">
        <w:rPr>
          <w:rFonts w:ascii="Times New Roman" w:hAnsi="Times New Roman"/>
          <w:b/>
          <w:sz w:val="24"/>
          <w:szCs w:val="24"/>
        </w:rPr>
        <w:t>задач:</w:t>
      </w:r>
      <w:r w:rsidRPr="006E2DDD">
        <w:rPr>
          <w:rFonts w:ascii="Times New Roman" w:hAnsi="Times New Roman"/>
          <w:sz w:val="24"/>
          <w:szCs w:val="24"/>
        </w:rPr>
        <w:t xml:space="preserve"> </w:t>
      </w:r>
    </w:p>
    <w:p w:rsidR="00CC72EF" w:rsidRPr="00E83960" w:rsidRDefault="00CC72EF" w:rsidP="00CC72EF">
      <w:pPr>
        <w:shd w:val="clear" w:color="auto" w:fill="FFFFFF"/>
        <w:spacing w:after="0" w:line="240" w:lineRule="auto"/>
        <w:jc w:val="both"/>
        <w:rPr>
          <w:rFonts w:ascii="Times New Roman" w:hAnsi="Times New Roman"/>
          <w:sz w:val="24"/>
          <w:szCs w:val="24"/>
        </w:rPr>
      </w:pPr>
      <w:r w:rsidRPr="00E83960">
        <w:rPr>
          <w:rFonts w:ascii="Times New Roman" w:hAnsi="Times New Roman"/>
          <w:sz w:val="24"/>
          <w:szCs w:val="24"/>
        </w:rPr>
        <w:t>1. укрепление здоровья школьников посредством развития физических качеств и повышения функциональных возможностей жизнеобеспечивающих систем организма;</w:t>
      </w:r>
    </w:p>
    <w:p w:rsidR="00CC72EF" w:rsidRPr="00E83960" w:rsidRDefault="00CC72EF" w:rsidP="00CC72EF">
      <w:pPr>
        <w:shd w:val="clear" w:color="auto" w:fill="FFFFFF"/>
        <w:spacing w:after="0" w:line="240" w:lineRule="auto"/>
        <w:jc w:val="both"/>
        <w:rPr>
          <w:rFonts w:ascii="Times New Roman" w:hAnsi="Times New Roman"/>
          <w:sz w:val="24"/>
          <w:szCs w:val="24"/>
        </w:rPr>
      </w:pPr>
      <w:r w:rsidRPr="00E83960">
        <w:rPr>
          <w:rFonts w:ascii="Times New Roman" w:hAnsi="Times New Roman"/>
          <w:sz w:val="24"/>
          <w:szCs w:val="24"/>
        </w:rPr>
        <w:t>2.</w:t>
      </w:r>
      <w:r>
        <w:rPr>
          <w:rFonts w:ascii="Times New Roman" w:hAnsi="Times New Roman"/>
          <w:sz w:val="24"/>
          <w:szCs w:val="24"/>
        </w:rPr>
        <w:t xml:space="preserve"> </w:t>
      </w:r>
      <w:r w:rsidRPr="00E83960">
        <w:rPr>
          <w:rFonts w:ascii="Times New Roman" w:hAnsi="Times New Roman"/>
          <w:sz w:val="24"/>
          <w:szCs w:val="24"/>
        </w:rPr>
        <w:t>совершенствование жизненно важных навыков и умений посредством обучения подвижным играм, физическим упражнениям и техническим действиям из базовых видов спорта;</w:t>
      </w:r>
    </w:p>
    <w:p w:rsidR="00CC72EF" w:rsidRPr="00E83960" w:rsidRDefault="00CC72EF" w:rsidP="00CC72EF">
      <w:pPr>
        <w:shd w:val="clear" w:color="auto" w:fill="FFFFFF"/>
        <w:spacing w:after="0" w:line="240" w:lineRule="auto"/>
        <w:jc w:val="both"/>
        <w:rPr>
          <w:rFonts w:ascii="Times New Roman" w:hAnsi="Times New Roman"/>
          <w:sz w:val="24"/>
          <w:szCs w:val="24"/>
        </w:rPr>
      </w:pPr>
      <w:r w:rsidRPr="00E83960">
        <w:rPr>
          <w:rFonts w:ascii="Times New Roman" w:hAnsi="Times New Roman"/>
          <w:sz w:val="24"/>
          <w:szCs w:val="24"/>
        </w:rPr>
        <w:t>3. формирование общих представлений о физической культуре, её значении в жизни человека, роли в укреплении здоровья, физическом развитии и физической подготовленности;</w:t>
      </w:r>
    </w:p>
    <w:p w:rsidR="00CC72EF" w:rsidRPr="00E83960" w:rsidRDefault="00CC72EF" w:rsidP="00CC72EF">
      <w:pPr>
        <w:shd w:val="clear" w:color="auto" w:fill="FFFFFF"/>
        <w:spacing w:after="0" w:line="240" w:lineRule="auto"/>
        <w:jc w:val="both"/>
        <w:rPr>
          <w:rFonts w:ascii="Times New Roman" w:hAnsi="Times New Roman"/>
          <w:sz w:val="24"/>
          <w:szCs w:val="24"/>
        </w:rPr>
      </w:pPr>
      <w:r w:rsidRPr="00E83960">
        <w:rPr>
          <w:rFonts w:ascii="Times New Roman" w:hAnsi="Times New Roman"/>
          <w:sz w:val="24"/>
          <w:szCs w:val="24"/>
        </w:rPr>
        <w:t>4.</w:t>
      </w:r>
      <w:r>
        <w:rPr>
          <w:rFonts w:ascii="Times New Roman" w:hAnsi="Times New Roman"/>
          <w:sz w:val="24"/>
          <w:szCs w:val="24"/>
        </w:rPr>
        <w:t xml:space="preserve"> </w:t>
      </w:r>
      <w:r w:rsidRPr="00E83960">
        <w:rPr>
          <w:rFonts w:ascii="Times New Roman" w:hAnsi="Times New Roman"/>
          <w:sz w:val="24"/>
          <w:szCs w:val="24"/>
        </w:rPr>
        <w:t>развитие интереса к самостоятельным занятиям физическими упражнениями, подвижным играм, формам активного отдыха и досуга;</w:t>
      </w:r>
    </w:p>
    <w:p w:rsidR="00CC72EF" w:rsidRPr="00E83960" w:rsidRDefault="00CC72EF" w:rsidP="00CC72EF">
      <w:pPr>
        <w:shd w:val="clear" w:color="auto" w:fill="FFFFFF"/>
        <w:spacing w:after="0" w:line="240" w:lineRule="auto"/>
        <w:jc w:val="both"/>
        <w:rPr>
          <w:rFonts w:ascii="Times New Roman" w:hAnsi="Times New Roman"/>
          <w:sz w:val="24"/>
          <w:szCs w:val="24"/>
        </w:rPr>
      </w:pPr>
      <w:r w:rsidRPr="00E83960">
        <w:rPr>
          <w:rFonts w:ascii="Times New Roman" w:hAnsi="Times New Roman"/>
          <w:sz w:val="24"/>
          <w:szCs w:val="24"/>
        </w:rPr>
        <w:t>5.</w:t>
      </w:r>
      <w:r>
        <w:rPr>
          <w:rFonts w:ascii="Times New Roman" w:hAnsi="Times New Roman"/>
          <w:sz w:val="24"/>
          <w:szCs w:val="24"/>
        </w:rPr>
        <w:t xml:space="preserve"> </w:t>
      </w:r>
      <w:r w:rsidRPr="00E83960">
        <w:rPr>
          <w:rFonts w:ascii="Times New Roman" w:hAnsi="Times New Roman"/>
          <w:sz w:val="24"/>
          <w:szCs w:val="24"/>
        </w:rPr>
        <w:t>обучение простейшим способам контроля за физической нагрузкой, отдельными показателями физического развития и физической подготовленности;</w:t>
      </w:r>
    </w:p>
    <w:p w:rsidR="00CC72EF" w:rsidRPr="00E83960" w:rsidRDefault="00CC72EF" w:rsidP="00CC72EF">
      <w:pPr>
        <w:shd w:val="clear" w:color="auto" w:fill="FFFFFF"/>
        <w:spacing w:after="0" w:line="240" w:lineRule="auto"/>
        <w:jc w:val="both"/>
        <w:rPr>
          <w:rFonts w:ascii="Times New Roman" w:hAnsi="Times New Roman"/>
          <w:sz w:val="24"/>
          <w:szCs w:val="24"/>
        </w:rPr>
      </w:pPr>
      <w:r w:rsidRPr="00E83960">
        <w:rPr>
          <w:rFonts w:ascii="Times New Roman" w:hAnsi="Times New Roman"/>
          <w:iCs/>
          <w:sz w:val="24"/>
          <w:szCs w:val="24"/>
        </w:rPr>
        <w:t>6.</w:t>
      </w:r>
      <w:r>
        <w:rPr>
          <w:rFonts w:ascii="Times New Roman" w:hAnsi="Times New Roman"/>
          <w:iCs/>
          <w:sz w:val="24"/>
          <w:szCs w:val="24"/>
        </w:rPr>
        <w:t xml:space="preserve"> </w:t>
      </w:r>
      <w:r w:rsidRPr="00E83960">
        <w:rPr>
          <w:rFonts w:ascii="Times New Roman" w:hAnsi="Times New Roman"/>
          <w:iCs/>
          <w:sz w:val="24"/>
          <w:szCs w:val="24"/>
        </w:rPr>
        <w:t>осуществление индивидуально ориентированной психо</w:t>
      </w:r>
      <w:r w:rsidRPr="00E83960">
        <w:rPr>
          <w:rFonts w:ascii="Times New Roman" w:hAnsi="Times New Roman"/>
          <w:iCs/>
          <w:sz w:val="24"/>
          <w:szCs w:val="24"/>
        </w:rPr>
        <w:softHyphen/>
        <w:t>лого-медико-педагогическую помощи детям с задержкой психического развития с учётом особенностей психическо</w:t>
      </w:r>
      <w:r w:rsidRPr="00E83960">
        <w:rPr>
          <w:rFonts w:ascii="Times New Roman" w:hAnsi="Times New Roman"/>
          <w:iCs/>
          <w:sz w:val="24"/>
          <w:szCs w:val="24"/>
        </w:rPr>
        <w:softHyphen/>
        <w:t>го и (или) физического развития, индивидуальных возмож</w:t>
      </w:r>
      <w:r w:rsidRPr="00E83960">
        <w:rPr>
          <w:rFonts w:ascii="Times New Roman" w:hAnsi="Times New Roman"/>
          <w:iCs/>
          <w:sz w:val="24"/>
          <w:szCs w:val="24"/>
        </w:rPr>
        <w:softHyphen/>
        <w:t>ностей детей (в соответствии с рекомендациями психолого-медико-педагогической комиссии);</w:t>
      </w:r>
    </w:p>
    <w:p w:rsidR="00CC72EF" w:rsidRPr="00E83960" w:rsidRDefault="00CC72EF" w:rsidP="00CC72EF">
      <w:pPr>
        <w:spacing w:after="0" w:line="240" w:lineRule="auto"/>
        <w:contextualSpacing/>
        <w:jc w:val="both"/>
        <w:rPr>
          <w:rFonts w:ascii="Times New Roman" w:hAnsi="Times New Roman"/>
          <w:sz w:val="24"/>
          <w:szCs w:val="24"/>
        </w:rPr>
      </w:pPr>
      <w:r>
        <w:rPr>
          <w:rFonts w:ascii="Times New Roman" w:hAnsi="Times New Roman"/>
          <w:iCs/>
          <w:sz w:val="24"/>
          <w:szCs w:val="24"/>
        </w:rPr>
        <w:t>7.  улучшение обще-</w:t>
      </w:r>
      <w:r w:rsidRPr="00E83960">
        <w:rPr>
          <w:rFonts w:ascii="Times New Roman" w:hAnsi="Times New Roman"/>
          <w:iCs/>
          <w:sz w:val="24"/>
          <w:szCs w:val="24"/>
        </w:rPr>
        <w:t>эмоционального состояния детей; улучшение исполнения качества движений (развиваются выразительность, ритмичность, координация, плавность, серийная организация движений); знакомство родителей воспитанников с образцами классической музыки, в этом ключе развитие понимания родителями важной роли классической музыки в полноценном развитии ребенка.</w:t>
      </w:r>
      <w:r w:rsidRPr="006E2DDD">
        <w:rPr>
          <w:rFonts w:ascii="Times New Roman" w:hAnsi="Times New Roman"/>
          <w:sz w:val="24"/>
          <w:szCs w:val="24"/>
        </w:rPr>
        <w:t xml:space="preserve"> </w:t>
      </w:r>
    </w:p>
    <w:p w:rsidR="00CC72EF" w:rsidRPr="006E2DDD" w:rsidRDefault="00CC72EF" w:rsidP="00CC72EF">
      <w:pPr>
        <w:shd w:val="clear" w:color="auto" w:fill="FFFFFF"/>
        <w:spacing w:after="0" w:line="240" w:lineRule="auto"/>
        <w:ind w:firstLine="708"/>
        <w:jc w:val="both"/>
        <w:rPr>
          <w:rFonts w:ascii="Times New Roman" w:hAnsi="Times New Roman"/>
          <w:sz w:val="24"/>
          <w:szCs w:val="24"/>
        </w:rPr>
      </w:pPr>
      <w:r w:rsidRPr="006E2DDD">
        <w:rPr>
          <w:rFonts w:ascii="Times New Roman" w:hAnsi="Times New Roman"/>
          <w:b/>
          <w:sz w:val="24"/>
          <w:szCs w:val="24"/>
        </w:rPr>
        <w:t>Коррекционные задачи</w:t>
      </w:r>
      <w:r w:rsidRPr="006E2DDD">
        <w:rPr>
          <w:rFonts w:ascii="Times New Roman" w:hAnsi="Times New Roman"/>
          <w:sz w:val="24"/>
          <w:szCs w:val="24"/>
        </w:rPr>
        <w:t xml:space="preserve"> физической культуры заключаются в формировании жизненных компетенций:</w:t>
      </w:r>
    </w:p>
    <w:p w:rsidR="00CC72EF" w:rsidRPr="006E2DDD" w:rsidRDefault="00CC72EF" w:rsidP="00CC72EF">
      <w:pPr>
        <w:shd w:val="clear" w:color="auto" w:fill="FFFFFF"/>
        <w:spacing w:after="0" w:line="240" w:lineRule="auto"/>
        <w:jc w:val="both"/>
        <w:rPr>
          <w:rFonts w:ascii="Times New Roman" w:hAnsi="Times New Roman"/>
          <w:sz w:val="24"/>
          <w:szCs w:val="24"/>
        </w:rPr>
      </w:pPr>
      <w:r w:rsidRPr="006E2DDD">
        <w:rPr>
          <w:rFonts w:ascii="Times New Roman" w:hAnsi="Times New Roman"/>
          <w:sz w:val="24"/>
          <w:szCs w:val="24"/>
        </w:rPr>
        <w:lastRenderedPageBreak/>
        <w:t xml:space="preserve"> - исправление недостатков физического и психического развития посредством специальных упражнений; </w:t>
      </w:r>
    </w:p>
    <w:p w:rsidR="00CC72EF" w:rsidRPr="006E2DDD" w:rsidRDefault="00CC72EF" w:rsidP="00CC72EF">
      <w:pPr>
        <w:shd w:val="clear" w:color="auto" w:fill="FFFFFF"/>
        <w:spacing w:after="0" w:line="240" w:lineRule="auto"/>
        <w:jc w:val="both"/>
        <w:rPr>
          <w:rFonts w:ascii="Times New Roman" w:hAnsi="Times New Roman"/>
          <w:sz w:val="24"/>
          <w:szCs w:val="24"/>
        </w:rPr>
      </w:pPr>
      <w:r w:rsidRPr="006E2DDD">
        <w:rPr>
          <w:rFonts w:ascii="Times New Roman" w:hAnsi="Times New Roman"/>
          <w:sz w:val="24"/>
          <w:szCs w:val="24"/>
        </w:rPr>
        <w:t>- формирование первоначальных умений саморегуляции средствами физической культуры;</w:t>
      </w:r>
    </w:p>
    <w:p w:rsidR="00CC72EF" w:rsidRPr="006E2DDD" w:rsidRDefault="00CC72EF" w:rsidP="00CC72EF">
      <w:pPr>
        <w:shd w:val="clear" w:color="auto" w:fill="FFFFFF"/>
        <w:spacing w:after="0" w:line="240" w:lineRule="auto"/>
        <w:jc w:val="both"/>
        <w:rPr>
          <w:rFonts w:ascii="Times New Roman" w:hAnsi="Times New Roman"/>
          <w:sz w:val="24"/>
          <w:szCs w:val="24"/>
        </w:rPr>
      </w:pPr>
      <w:r w:rsidRPr="006E2DDD">
        <w:rPr>
          <w:rFonts w:ascii="Times New Roman" w:hAnsi="Times New Roman"/>
          <w:sz w:val="24"/>
          <w:szCs w:val="24"/>
        </w:rPr>
        <w:t xml:space="preserve"> - овладение ребѐнком основными представлениями о собственном теле, возможностях и ограничениях его физических функций, возможностях компенсации; </w:t>
      </w:r>
    </w:p>
    <w:p w:rsidR="00CC72EF" w:rsidRPr="006E2DDD" w:rsidRDefault="00CC72EF" w:rsidP="00CC72EF">
      <w:pPr>
        <w:shd w:val="clear" w:color="auto" w:fill="FFFFFF"/>
        <w:spacing w:after="0" w:line="240" w:lineRule="auto"/>
        <w:jc w:val="both"/>
        <w:rPr>
          <w:rFonts w:ascii="Times New Roman" w:hAnsi="Times New Roman"/>
          <w:sz w:val="24"/>
          <w:szCs w:val="24"/>
        </w:rPr>
      </w:pPr>
      <w:r w:rsidRPr="006E2DDD">
        <w:rPr>
          <w:rFonts w:ascii="Times New Roman" w:hAnsi="Times New Roman"/>
          <w:sz w:val="24"/>
          <w:szCs w:val="24"/>
        </w:rPr>
        <w:t xml:space="preserve">- формирование понимания связи телесного самочувствия с настроением, собственной активностью, самостоятельностью и независимостью; </w:t>
      </w:r>
    </w:p>
    <w:p w:rsidR="00CC72EF" w:rsidRDefault="00CC72EF" w:rsidP="00CC72EF">
      <w:pPr>
        <w:spacing w:after="0" w:line="240" w:lineRule="auto"/>
      </w:pPr>
      <w:r w:rsidRPr="006E2DDD">
        <w:rPr>
          <w:rFonts w:ascii="Times New Roman" w:hAnsi="Times New Roman"/>
          <w:sz w:val="24"/>
          <w:szCs w:val="24"/>
        </w:rPr>
        <w:t>- овладение умениями включаться в занятия, дозировать физическую нагрузку.</w:t>
      </w:r>
    </w:p>
    <w:p w:rsidR="00CC72EF" w:rsidRPr="00B56885" w:rsidRDefault="00CC72EF" w:rsidP="00CC72EF">
      <w:pPr>
        <w:tabs>
          <w:tab w:val="left" w:pos="0"/>
        </w:tabs>
        <w:spacing w:after="0" w:line="240" w:lineRule="auto"/>
        <w:jc w:val="both"/>
        <w:rPr>
          <w:rFonts w:ascii="Times New Roman" w:hAnsi="Times New Roman"/>
          <w:bCs/>
          <w:sz w:val="24"/>
          <w:szCs w:val="24"/>
        </w:rPr>
      </w:pPr>
      <w:r w:rsidRPr="00B56885">
        <w:rPr>
          <w:rFonts w:ascii="Times New Roman" w:hAnsi="Times New Roman"/>
          <w:sz w:val="24"/>
          <w:szCs w:val="24"/>
        </w:rPr>
        <w:t xml:space="preserve">       Учащийся с ЗПР соматогенного происхождения,  ребенок с нормальным интеллектом. Низкая концентрация внимания приводит к тому, что ему трудно функционировать в большой группе. Обучающемуся необходим хорошо структурированный материал. В состоянии повышенного утомления ответы ребенка становятся необдуманными. </w:t>
      </w:r>
    </w:p>
    <w:p w:rsidR="00CC72EF" w:rsidRPr="00B56885" w:rsidRDefault="00CC72EF" w:rsidP="00CC72EF">
      <w:pPr>
        <w:tabs>
          <w:tab w:val="left" w:pos="0"/>
        </w:tabs>
        <w:spacing w:after="0" w:line="240" w:lineRule="auto"/>
        <w:jc w:val="both"/>
        <w:rPr>
          <w:rFonts w:ascii="Times New Roman" w:hAnsi="Times New Roman"/>
          <w:sz w:val="24"/>
          <w:szCs w:val="24"/>
        </w:rPr>
      </w:pPr>
      <w:r w:rsidRPr="00B56885">
        <w:rPr>
          <w:rFonts w:ascii="Times New Roman" w:hAnsi="Times New Roman"/>
          <w:sz w:val="24"/>
          <w:szCs w:val="24"/>
        </w:rPr>
        <w:t xml:space="preserve">      Усвоение учебного материала  вызывает большие затруднения у учащихся с ЗПР в связи с такими их особенностями, как быстрая утомляемость, недостаточность абстрактного мышления, недоразвитие пространственных представлений, низкие общеучебные умения и навыки. Учет особенностей учащихся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с жизнью; актуализация первичного жизненного опыта учащихся.</w:t>
      </w:r>
    </w:p>
    <w:p w:rsidR="00CC72EF" w:rsidRPr="00B56885" w:rsidRDefault="00CC72EF" w:rsidP="00CC72EF">
      <w:pPr>
        <w:tabs>
          <w:tab w:val="left" w:pos="284"/>
        </w:tabs>
        <w:spacing w:after="0" w:line="240" w:lineRule="auto"/>
        <w:ind w:right="-1"/>
        <w:jc w:val="both"/>
        <w:rPr>
          <w:rFonts w:ascii="Times New Roman" w:hAnsi="Times New Roman"/>
          <w:sz w:val="24"/>
          <w:szCs w:val="24"/>
        </w:rPr>
      </w:pPr>
      <w:r w:rsidRPr="00B56885">
        <w:rPr>
          <w:rFonts w:ascii="Times New Roman" w:hAnsi="Times New Roman"/>
          <w:sz w:val="24"/>
          <w:szCs w:val="24"/>
        </w:rPr>
        <w:t xml:space="preserve"> </w:t>
      </w:r>
      <w:r>
        <w:rPr>
          <w:rFonts w:ascii="Times New Roman" w:hAnsi="Times New Roman"/>
          <w:sz w:val="24"/>
          <w:szCs w:val="24"/>
        </w:rPr>
        <w:t xml:space="preserve">       </w:t>
      </w:r>
      <w:r w:rsidRPr="00B56885">
        <w:rPr>
          <w:rFonts w:ascii="Times New Roman" w:hAnsi="Times New Roman"/>
          <w:sz w:val="24"/>
          <w:szCs w:val="24"/>
        </w:rPr>
        <w:t xml:space="preserve">На основании рекомендаций по организации психолого- медико- педагогического сопровождения,  обучение проводится по программе общего образования </w:t>
      </w:r>
      <w:r>
        <w:rPr>
          <w:rFonts w:ascii="Times New Roman" w:hAnsi="Times New Roman"/>
          <w:sz w:val="24"/>
          <w:szCs w:val="24"/>
        </w:rPr>
        <w:t>4</w:t>
      </w:r>
      <w:r w:rsidRPr="00B56885">
        <w:rPr>
          <w:rFonts w:ascii="Times New Roman" w:hAnsi="Times New Roman"/>
          <w:sz w:val="24"/>
          <w:szCs w:val="24"/>
        </w:rPr>
        <w:t xml:space="preserve"> класса, адаптированной для детей с задержкой психического развития.  Особенности развития </w:t>
      </w:r>
      <w:r>
        <w:rPr>
          <w:rFonts w:ascii="Times New Roman" w:hAnsi="Times New Roman"/>
          <w:sz w:val="24"/>
          <w:szCs w:val="24"/>
        </w:rPr>
        <w:t>Головкина Павла</w:t>
      </w:r>
      <w:r w:rsidRPr="00B56885">
        <w:rPr>
          <w:rFonts w:ascii="Times New Roman" w:hAnsi="Times New Roman"/>
          <w:sz w:val="24"/>
          <w:szCs w:val="24"/>
        </w:rPr>
        <w:t>, позволили организовать учебный процесс с применением нетрадиционных форм обучения, при этом не допуская перегрузки ребенка. Это повысило познавательный интерес к учебному материалу, обеспечило развитие ребенка, повлияло на воспитание положительных качеств личности, учитывая как требования образовательной программы, так и особенности психического развития определенной категории детей.</w:t>
      </w:r>
    </w:p>
    <w:p w:rsidR="00CC72EF" w:rsidRPr="00403EC3" w:rsidRDefault="00CC72EF" w:rsidP="00CC72EF">
      <w:pPr>
        <w:tabs>
          <w:tab w:val="left" w:pos="284"/>
        </w:tabs>
        <w:spacing w:line="240" w:lineRule="auto"/>
        <w:ind w:right="-1"/>
        <w:jc w:val="both"/>
        <w:rPr>
          <w:rFonts w:ascii="Times New Roman" w:hAnsi="Times New Roman"/>
          <w:sz w:val="24"/>
          <w:szCs w:val="24"/>
        </w:rPr>
      </w:pPr>
      <w:r>
        <w:rPr>
          <w:rFonts w:ascii="Times New Roman" w:hAnsi="Times New Roman"/>
          <w:sz w:val="24"/>
          <w:szCs w:val="24"/>
        </w:rPr>
        <w:t xml:space="preserve">         </w:t>
      </w:r>
      <w:r w:rsidRPr="00025B1F">
        <w:rPr>
          <w:rFonts w:ascii="Times New Roman" w:hAnsi="Times New Roman"/>
          <w:sz w:val="24"/>
          <w:szCs w:val="24"/>
        </w:rPr>
        <w:t>Учебный план обучающегося с ЗПР  по содержанию не отличается от обычного учебного плана. Особенности ребенка учитываются при выборе форм и методов обучения. Учитывая быструю утомляемость, на уроке проводятся физ</w:t>
      </w:r>
      <w:r>
        <w:rPr>
          <w:rFonts w:ascii="Times New Roman" w:hAnsi="Times New Roman"/>
          <w:sz w:val="24"/>
          <w:szCs w:val="24"/>
        </w:rPr>
        <w:t>культ-</w:t>
      </w:r>
      <w:r w:rsidRPr="00025B1F">
        <w:rPr>
          <w:rFonts w:ascii="Times New Roman" w:hAnsi="Times New Roman"/>
          <w:sz w:val="24"/>
          <w:szCs w:val="24"/>
        </w:rPr>
        <w:t>минутки и обеспечивается регулярная смена деятельности. Предусмотрены резервные часы для повторения слабо усвоенных тем и решения задач</w:t>
      </w:r>
      <w:r>
        <w:rPr>
          <w:rFonts w:ascii="Times New Roman" w:hAnsi="Times New Roman"/>
          <w:sz w:val="24"/>
          <w:szCs w:val="24"/>
        </w:rPr>
        <w:t>.</w:t>
      </w:r>
    </w:p>
    <w:p w:rsidR="00CC72EF" w:rsidRDefault="00CC72EF" w:rsidP="00CC72EF"/>
    <w:p w:rsidR="00CC72EF" w:rsidRPr="006E2DDD" w:rsidRDefault="00CC72EF" w:rsidP="00CC72EF">
      <w:pPr>
        <w:shd w:val="clear" w:color="auto" w:fill="FFFFFF"/>
        <w:spacing w:after="0" w:line="240" w:lineRule="auto"/>
        <w:jc w:val="both"/>
        <w:rPr>
          <w:rFonts w:ascii="Times New Roman" w:hAnsi="Times New Roman"/>
          <w:sz w:val="24"/>
          <w:szCs w:val="24"/>
        </w:rPr>
      </w:pPr>
      <w:r>
        <w:rPr>
          <w:rFonts w:ascii="Times New Roman" w:hAnsi="Times New Roman"/>
          <w:b/>
          <w:sz w:val="24"/>
          <w:szCs w:val="24"/>
        </w:rPr>
        <w:t xml:space="preserve">                             </w:t>
      </w:r>
      <w:r w:rsidRPr="006E2DDD">
        <w:rPr>
          <w:rFonts w:ascii="Times New Roman" w:hAnsi="Times New Roman"/>
          <w:b/>
          <w:sz w:val="24"/>
          <w:szCs w:val="24"/>
        </w:rPr>
        <w:t>Общая характеристика учебного предмета</w:t>
      </w:r>
      <w:r w:rsidRPr="006E2DDD">
        <w:rPr>
          <w:rFonts w:ascii="Times New Roman" w:hAnsi="Times New Roman"/>
          <w:sz w:val="24"/>
          <w:szCs w:val="24"/>
        </w:rPr>
        <w:t xml:space="preserve"> </w:t>
      </w:r>
    </w:p>
    <w:p w:rsidR="00CC72EF" w:rsidRPr="006E2DDD" w:rsidRDefault="00CC72EF" w:rsidP="00CC72EF">
      <w:pPr>
        <w:shd w:val="clear" w:color="auto" w:fill="FFFFFF"/>
        <w:spacing w:after="0" w:line="240" w:lineRule="auto"/>
        <w:ind w:firstLine="708"/>
        <w:jc w:val="both"/>
        <w:rPr>
          <w:rFonts w:ascii="Times New Roman" w:hAnsi="Times New Roman"/>
          <w:sz w:val="24"/>
          <w:szCs w:val="24"/>
        </w:rPr>
      </w:pPr>
      <w:r w:rsidRPr="006E2DDD">
        <w:rPr>
          <w:rFonts w:ascii="Times New Roman" w:hAnsi="Times New Roman"/>
          <w:sz w:val="24"/>
          <w:szCs w:val="24"/>
        </w:rPr>
        <w:t xml:space="preserve">Предмет «Адаптированная физическая культура» является основой физического воспитания, включает в себя мотивацию и потребность в систематических занятиях физической культурой и спортом, овладение основными видами физкультурно-спортивной деятельности и формирует физическую культуру личности. </w:t>
      </w:r>
    </w:p>
    <w:p w:rsidR="00CC72EF" w:rsidRPr="006E2DDD" w:rsidRDefault="00CC72EF" w:rsidP="00CC72EF">
      <w:pPr>
        <w:shd w:val="clear" w:color="auto" w:fill="FFFFFF"/>
        <w:spacing w:after="0" w:line="240" w:lineRule="auto"/>
        <w:ind w:firstLine="708"/>
        <w:jc w:val="both"/>
        <w:rPr>
          <w:rFonts w:ascii="Times New Roman" w:hAnsi="Times New Roman"/>
          <w:sz w:val="24"/>
          <w:szCs w:val="24"/>
        </w:rPr>
      </w:pPr>
      <w:r w:rsidRPr="006E2DDD">
        <w:rPr>
          <w:rFonts w:ascii="Times New Roman" w:hAnsi="Times New Roman"/>
          <w:sz w:val="24"/>
          <w:szCs w:val="24"/>
        </w:rPr>
        <w:t xml:space="preserve">Предметом обучения физической культуре в начальной школе является двигательная активность с общеразвивающей и коррекционной направленностью. В процессе овладения этой деятельностью корригируются психофизические качества, укрепляется здоровье, совершенствуются физические качества, осваиваются определѐнные двигательные действия, активно развиваются мышление, творчество и самостоятельность. </w:t>
      </w:r>
    </w:p>
    <w:p w:rsidR="00CC72EF" w:rsidRPr="006E2DDD" w:rsidRDefault="00CC72EF" w:rsidP="00CC72EF">
      <w:pPr>
        <w:shd w:val="clear" w:color="auto" w:fill="FFFFFF"/>
        <w:spacing w:after="0" w:line="240" w:lineRule="auto"/>
        <w:ind w:firstLine="708"/>
        <w:jc w:val="both"/>
        <w:rPr>
          <w:rFonts w:ascii="Times New Roman" w:hAnsi="Times New Roman"/>
          <w:sz w:val="24"/>
          <w:szCs w:val="24"/>
        </w:rPr>
      </w:pPr>
      <w:r w:rsidRPr="006E2DDD">
        <w:rPr>
          <w:rFonts w:ascii="Times New Roman" w:hAnsi="Times New Roman"/>
          <w:sz w:val="24"/>
          <w:szCs w:val="24"/>
        </w:rPr>
        <w:t xml:space="preserve">Система физического воспитания, объединяет урочные, внеурочные формы занятий физическими упражнениями и спортом, создаѐт максимально благоприятные условия для раскрытия, развития и коррекции не только физических, но и духовных способностей ребѐнка, его самоопределения, формирование физической культуры личности. </w:t>
      </w:r>
    </w:p>
    <w:p w:rsidR="00CC72EF" w:rsidRPr="006E2DDD" w:rsidRDefault="00CC72EF" w:rsidP="00CC72EF">
      <w:pPr>
        <w:shd w:val="clear" w:color="auto" w:fill="FFFFFF"/>
        <w:spacing w:after="0" w:line="240" w:lineRule="auto"/>
        <w:ind w:firstLine="708"/>
        <w:jc w:val="both"/>
        <w:rPr>
          <w:rFonts w:ascii="Times New Roman" w:hAnsi="Times New Roman"/>
          <w:sz w:val="24"/>
          <w:szCs w:val="24"/>
        </w:rPr>
      </w:pPr>
      <w:r w:rsidRPr="006E2DDD">
        <w:rPr>
          <w:rFonts w:ascii="Times New Roman" w:hAnsi="Times New Roman"/>
          <w:sz w:val="24"/>
          <w:szCs w:val="24"/>
        </w:rPr>
        <w:t xml:space="preserve">Физическая культура в классах для детей с задержкой психического развития ориентирована на создание благоприятных двигательно-игровых условий для самопроизвольной реализации детьми их естественного двигательного потенциала. Свободная двигательная активность позволяет ребенку испытывать радость от физических упражнений; трансформирует их из чисто механических в реабилитационно - лечебные, освобождая от чувства тревожности, зажатости, страха. </w:t>
      </w:r>
    </w:p>
    <w:p w:rsidR="00CC72EF" w:rsidRPr="006E2DDD" w:rsidRDefault="00CC72EF" w:rsidP="00CC72EF">
      <w:pPr>
        <w:shd w:val="clear" w:color="auto" w:fill="FFFFFF"/>
        <w:spacing w:after="0" w:line="240" w:lineRule="auto"/>
        <w:ind w:firstLine="708"/>
        <w:jc w:val="both"/>
        <w:rPr>
          <w:rFonts w:ascii="Times New Roman" w:hAnsi="Times New Roman"/>
          <w:sz w:val="24"/>
          <w:szCs w:val="24"/>
        </w:rPr>
      </w:pPr>
      <w:r w:rsidRPr="006E2DDD">
        <w:rPr>
          <w:rFonts w:ascii="Times New Roman" w:hAnsi="Times New Roman"/>
          <w:sz w:val="24"/>
          <w:szCs w:val="24"/>
        </w:rPr>
        <w:lastRenderedPageBreak/>
        <w:t xml:space="preserve">Организация творческой деятельности учащихся на уроках физической культуры позволяет увидеть характер ребѐнка, найти индивидуальный подход к нему с учѐтом пола, возраста, темперамента, его интересов и потребности в данном роде деятельности, выявить и развить его творческий потенциал. Соблюдение принципов спортивно-творческой направленности для детей с задержкой психического развития создаѐт основу «коррекционно-развивающей» и «развивающейся» деятельности, обеспечивает широкий комплекс психолого-педагогических влияний на процессы развития, обучения и воспитания детей и формирует базу для физического совершенствования. </w:t>
      </w:r>
    </w:p>
    <w:p w:rsidR="00CC72EF" w:rsidRDefault="00CC72EF" w:rsidP="00CC72EF">
      <w:pPr>
        <w:shd w:val="clear" w:color="auto" w:fill="FFFFFF"/>
        <w:spacing w:after="0" w:line="240" w:lineRule="auto"/>
        <w:ind w:firstLine="708"/>
        <w:jc w:val="both"/>
        <w:rPr>
          <w:rFonts w:ascii="Times New Roman" w:hAnsi="Times New Roman"/>
          <w:sz w:val="24"/>
          <w:szCs w:val="24"/>
        </w:rPr>
      </w:pPr>
      <w:r w:rsidRPr="006E2DDD">
        <w:rPr>
          <w:rFonts w:ascii="Times New Roman" w:hAnsi="Times New Roman"/>
          <w:sz w:val="24"/>
          <w:szCs w:val="24"/>
        </w:rPr>
        <w:t xml:space="preserve">Важнейшим требованием проведения урока по физической культуре является обеспечение дифференцированного и индивидуального подхода к учащимся с учетом со- стояния здоровья, пола, физического развития, двигательной подготовленности, особенностей развития психических свойств и качеств, соблюдения гигиенических норм. </w:t>
      </w:r>
    </w:p>
    <w:p w:rsidR="00CC72EF" w:rsidRDefault="00CC72EF" w:rsidP="00CC72EF">
      <w:pPr>
        <w:shd w:val="clear" w:color="auto" w:fill="FFFFFF"/>
        <w:spacing w:after="0" w:line="240" w:lineRule="auto"/>
        <w:ind w:firstLine="708"/>
        <w:jc w:val="both"/>
        <w:rPr>
          <w:rFonts w:ascii="Times New Roman" w:hAnsi="Times New Roman"/>
          <w:sz w:val="24"/>
          <w:szCs w:val="24"/>
        </w:rPr>
      </w:pPr>
    </w:p>
    <w:p w:rsidR="00CC72EF" w:rsidRPr="006E2DDD" w:rsidRDefault="00CC72EF" w:rsidP="00CC72EF">
      <w:pPr>
        <w:shd w:val="clear" w:color="auto" w:fill="FFFFFF"/>
        <w:spacing w:after="0" w:line="240" w:lineRule="auto"/>
        <w:ind w:firstLine="708"/>
        <w:jc w:val="both"/>
        <w:rPr>
          <w:rFonts w:ascii="Times New Roman" w:hAnsi="Times New Roman"/>
          <w:sz w:val="24"/>
          <w:szCs w:val="24"/>
        </w:rPr>
      </w:pPr>
    </w:p>
    <w:p w:rsidR="00CC72EF" w:rsidRPr="006E2DDD" w:rsidRDefault="00CC72EF" w:rsidP="00CC72EF">
      <w:pPr>
        <w:shd w:val="clear" w:color="auto" w:fill="FFFFFF"/>
        <w:spacing w:after="0" w:line="240" w:lineRule="auto"/>
        <w:ind w:firstLine="708"/>
        <w:jc w:val="both"/>
        <w:rPr>
          <w:rFonts w:ascii="Times New Roman" w:hAnsi="Times New Roman"/>
          <w:sz w:val="24"/>
          <w:szCs w:val="24"/>
        </w:rPr>
      </w:pPr>
      <w:r>
        <w:rPr>
          <w:rFonts w:ascii="Times New Roman" w:hAnsi="Times New Roman"/>
          <w:b/>
          <w:sz w:val="24"/>
          <w:szCs w:val="24"/>
        </w:rPr>
        <w:t xml:space="preserve">                       </w:t>
      </w:r>
      <w:r w:rsidRPr="006E2DDD">
        <w:rPr>
          <w:rFonts w:ascii="Times New Roman" w:hAnsi="Times New Roman"/>
          <w:b/>
          <w:sz w:val="24"/>
          <w:szCs w:val="24"/>
        </w:rPr>
        <w:t>Особенности преподавания предмета</w:t>
      </w:r>
      <w:r w:rsidRPr="006E2DDD">
        <w:rPr>
          <w:rFonts w:ascii="Times New Roman" w:hAnsi="Times New Roman"/>
          <w:sz w:val="24"/>
          <w:szCs w:val="24"/>
        </w:rPr>
        <w:t xml:space="preserve"> </w:t>
      </w:r>
    </w:p>
    <w:p w:rsidR="00CC72EF" w:rsidRPr="006E2DDD" w:rsidRDefault="00CC72EF" w:rsidP="00CC72EF">
      <w:pPr>
        <w:shd w:val="clear" w:color="auto" w:fill="FFFFFF"/>
        <w:spacing w:after="0" w:line="240" w:lineRule="auto"/>
        <w:ind w:firstLine="708"/>
        <w:jc w:val="both"/>
        <w:rPr>
          <w:rFonts w:ascii="Times New Roman" w:hAnsi="Times New Roman"/>
          <w:sz w:val="24"/>
          <w:szCs w:val="24"/>
        </w:rPr>
      </w:pPr>
      <w:r w:rsidRPr="006E2DDD">
        <w:rPr>
          <w:rFonts w:ascii="Times New Roman" w:hAnsi="Times New Roman"/>
          <w:sz w:val="24"/>
          <w:szCs w:val="24"/>
        </w:rPr>
        <w:t xml:space="preserve">Особенностью преподавания предмета - Адаптированная физическая культура‖ для детей с задержкой психического развития, является направленность на реализацию принципа вариативности, дающего возможность подбирать содержание учебного материала в соответствии с психофизическими, возрастно-половыми особенностями учащихся. </w:t>
      </w:r>
    </w:p>
    <w:p w:rsidR="00CC72EF" w:rsidRPr="006E2DDD" w:rsidRDefault="00CC72EF" w:rsidP="00CC72EF">
      <w:pPr>
        <w:shd w:val="clear" w:color="auto" w:fill="FFFFFF"/>
        <w:spacing w:after="0" w:line="240" w:lineRule="auto"/>
        <w:ind w:firstLine="708"/>
        <w:jc w:val="both"/>
        <w:rPr>
          <w:rFonts w:ascii="Times New Roman" w:hAnsi="Times New Roman"/>
          <w:sz w:val="24"/>
          <w:szCs w:val="24"/>
        </w:rPr>
      </w:pPr>
      <w:r w:rsidRPr="006E2DDD">
        <w:rPr>
          <w:rFonts w:ascii="Times New Roman" w:hAnsi="Times New Roman"/>
          <w:sz w:val="24"/>
          <w:szCs w:val="24"/>
        </w:rPr>
        <w:t xml:space="preserve">Работа по коррекции недостатков физического развития и двигательных способностей представляет собой сложный процесс, поэтому важной особенностью преподавания уроков физкультуры является использование системного подхода к применению разнообразных форм, средств, путей и методов физического воспитания, способов дозирования нагрузок, 3 индивидуальный и дифференцированный подходы, но имеющий единую целевую направленность на коррекцию и развитие двигательной сферы ребенка. </w:t>
      </w:r>
    </w:p>
    <w:p w:rsidR="00CC72EF" w:rsidRPr="006E2DDD" w:rsidRDefault="00CC72EF" w:rsidP="00CC72EF">
      <w:pPr>
        <w:shd w:val="clear" w:color="auto" w:fill="FFFFFF"/>
        <w:spacing w:after="0" w:line="240" w:lineRule="auto"/>
        <w:ind w:firstLine="708"/>
        <w:jc w:val="both"/>
        <w:rPr>
          <w:rFonts w:ascii="Times New Roman" w:hAnsi="Times New Roman"/>
          <w:sz w:val="24"/>
          <w:szCs w:val="24"/>
        </w:rPr>
      </w:pPr>
      <w:r w:rsidRPr="006E2DDD">
        <w:rPr>
          <w:rFonts w:ascii="Times New Roman" w:hAnsi="Times New Roman"/>
          <w:sz w:val="24"/>
          <w:szCs w:val="24"/>
        </w:rPr>
        <w:t xml:space="preserve">Для усиления коррекционной направленности на двигательную сферу и повышение роли процесса физического воспитания в равностороннем, гармоничном развитии детей с задержкой психического развития (за счѐт развития речи, мышления, познавательной активности) широко используется применение на уроках: </w:t>
      </w:r>
    </w:p>
    <w:p w:rsidR="00CC72EF" w:rsidRPr="006E2DDD" w:rsidRDefault="00CC72EF" w:rsidP="00CC72EF">
      <w:pPr>
        <w:shd w:val="clear" w:color="auto" w:fill="FFFFFF"/>
        <w:spacing w:after="0" w:line="240" w:lineRule="auto"/>
        <w:ind w:firstLine="708"/>
        <w:jc w:val="both"/>
        <w:rPr>
          <w:rFonts w:ascii="Times New Roman" w:hAnsi="Times New Roman"/>
          <w:sz w:val="24"/>
          <w:szCs w:val="24"/>
        </w:rPr>
      </w:pPr>
      <w:r w:rsidRPr="006E2DDD">
        <w:rPr>
          <w:rFonts w:ascii="Times New Roman" w:hAnsi="Times New Roman"/>
          <w:sz w:val="24"/>
          <w:szCs w:val="24"/>
        </w:rPr>
        <w:sym w:font="Symbol" w:char="F0B7"/>
      </w:r>
      <w:r>
        <w:rPr>
          <w:rFonts w:ascii="Times New Roman" w:hAnsi="Times New Roman"/>
          <w:sz w:val="24"/>
          <w:szCs w:val="24"/>
        </w:rPr>
        <w:t xml:space="preserve"> «Корригирующие упражнения»</w:t>
      </w:r>
      <w:r w:rsidRPr="006E2DDD">
        <w:rPr>
          <w:rFonts w:ascii="Times New Roman" w:hAnsi="Times New Roman"/>
          <w:sz w:val="24"/>
          <w:szCs w:val="24"/>
        </w:rPr>
        <w:t xml:space="preserve">- (пальчиковая, дыхательная гимнастики; гимнастика для глаз; ритмические; использование фитболов); </w:t>
      </w:r>
    </w:p>
    <w:p w:rsidR="00CC72EF" w:rsidRPr="006E2DDD" w:rsidRDefault="00CC72EF" w:rsidP="00CC72EF">
      <w:pPr>
        <w:shd w:val="clear" w:color="auto" w:fill="FFFFFF"/>
        <w:spacing w:after="0" w:line="240" w:lineRule="auto"/>
        <w:ind w:firstLine="708"/>
        <w:jc w:val="both"/>
        <w:rPr>
          <w:rFonts w:ascii="Times New Roman" w:hAnsi="Times New Roman"/>
          <w:sz w:val="24"/>
          <w:szCs w:val="24"/>
        </w:rPr>
      </w:pPr>
      <w:r w:rsidRPr="006E2DDD">
        <w:rPr>
          <w:rFonts w:ascii="Times New Roman" w:hAnsi="Times New Roman"/>
          <w:sz w:val="24"/>
          <w:szCs w:val="24"/>
        </w:rPr>
        <w:sym w:font="Symbol" w:char="F0B7"/>
      </w:r>
      <w:r>
        <w:rPr>
          <w:rFonts w:ascii="Times New Roman" w:hAnsi="Times New Roman"/>
          <w:sz w:val="24"/>
          <w:szCs w:val="24"/>
        </w:rPr>
        <w:t xml:space="preserve"> «Коррекционные игры»</w:t>
      </w:r>
      <w:r w:rsidRPr="006E2DDD">
        <w:rPr>
          <w:rFonts w:ascii="Times New Roman" w:hAnsi="Times New Roman"/>
          <w:sz w:val="24"/>
          <w:szCs w:val="24"/>
        </w:rPr>
        <w:t xml:space="preserve"> - (музыкально – двигательные дидактические; познавательные; коммуникативные; игры с речевым сопровождением);</w:t>
      </w:r>
    </w:p>
    <w:p w:rsidR="00CC72EF" w:rsidRPr="006E2DDD" w:rsidRDefault="00CC72EF" w:rsidP="00CC72EF">
      <w:pPr>
        <w:shd w:val="clear" w:color="auto" w:fill="FFFFFF"/>
        <w:spacing w:after="0" w:line="240" w:lineRule="auto"/>
        <w:ind w:firstLine="708"/>
        <w:jc w:val="both"/>
        <w:rPr>
          <w:rFonts w:ascii="Times New Roman" w:hAnsi="Times New Roman"/>
          <w:sz w:val="24"/>
          <w:szCs w:val="24"/>
        </w:rPr>
      </w:pPr>
      <w:r w:rsidRPr="006E2DDD">
        <w:rPr>
          <w:rFonts w:ascii="Times New Roman" w:hAnsi="Times New Roman"/>
          <w:sz w:val="24"/>
          <w:szCs w:val="24"/>
        </w:rPr>
        <w:t xml:space="preserve"> </w:t>
      </w:r>
      <w:r w:rsidRPr="006E2DDD">
        <w:rPr>
          <w:rFonts w:ascii="Times New Roman" w:hAnsi="Times New Roman"/>
          <w:sz w:val="24"/>
          <w:szCs w:val="24"/>
        </w:rPr>
        <w:sym w:font="Symbol" w:char="F0B7"/>
      </w:r>
      <w:r>
        <w:rPr>
          <w:rFonts w:ascii="Times New Roman" w:hAnsi="Times New Roman"/>
          <w:sz w:val="24"/>
          <w:szCs w:val="24"/>
        </w:rPr>
        <w:t xml:space="preserve"> «Нестандартные приемы»</w:t>
      </w:r>
      <w:r w:rsidRPr="006E2DDD">
        <w:rPr>
          <w:rFonts w:ascii="Times New Roman" w:hAnsi="Times New Roman"/>
          <w:sz w:val="24"/>
          <w:szCs w:val="24"/>
        </w:rPr>
        <w:t>- ( хромотерапия., музыкотерапия, релаксация, психогимнастика , игротерапия ).</w:t>
      </w:r>
    </w:p>
    <w:p w:rsidR="00CC72EF" w:rsidRPr="006E2DDD" w:rsidRDefault="00CC72EF" w:rsidP="00CC72EF">
      <w:pPr>
        <w:shd w:val="clear" w:color="auto" w:fill="FFFFFF"/>
        <w:spacing w:after="0" w:line="240" w:lineRule="auto"/>
        <w:ind w:firstLine="708"/>
        <w:jc w:val="both"/>
        <w:rPr>
          <w:rFonts w:ascii="Times New Roman" w:hAnsi="Times New Roman"/>
          <w:sz w:val="24"/>
          <w:szCs w:val="24"/>
        </w:rPr>
      </w:pPr>
      <w:r w:rsidRPr="006E2DDD">
        <w:rPr>
          <w:rFonts w:ascii="Times New Roman" w:hAnsi="Times New Roman"/>
          <w:sz w:val="24"/>
          <w:szCs w:val="24"/>
        </w:rPr>
        <w:t xml:space="preserve"> Организация творческой деятельности обучающихся на уроках физической культуры позволяет увидеть характер ребѐнка, найти индивидуальный подход к нему с учѐтом пола, возраста, темперамента, его интересов и потребности в данном роде деятельности, выявить и развить его творческий потенциал. </w:t>
      </w:r>
    </w:p>
    <w:p w:rsidR="00CC72EF" w:rsidRPr="006E2DDD" w:rsidRDefault="00CC72EF" w:rsidP="00CC72EF">
      <w:pPr>
        <w:shd w:val="clear" w:color="auto" w:fill="FFFFFF"/>
        <w:spacing w:after="0" w:line="240" w:lineRule="auto"/>
        <w:ind w:firstLine="708"/>
        <w:jc w:val="both"/>
        <w:rPr>
          <w:rFonts w:ascii="Times New Roman" w:hAnsi="Times New Roman"/>
          <w:sz w:val="24"/>
          <w:szCs w:val="24"/>
        </w:rPr>
      </w:pPr>
      <w:r w:rsidRPr="006E2DDD">
        <w:rPr>
          <w:rFonts w:ascii="Times New Roman" w:hAnsi="Times New Roman"/>
          <w:sz w:val="24"/>
          <w:szCs w:val="24"/>
        </w:rPr>
        <w:t xml:space="preserve">Соблюдение принципов спортивно-творческой направленности для детей с задержкой психического развития, создаѐт основу «коррекционно-развивающей» и «развивающейся» деятельности, обеспечивает широкий комплекс психолого-педагогических влияний на процессы развития, обучения и воспитания детей и формирует базу для физического совершенствования. </w:t>
      </w:r>
    </w:p>
    <w:p w:rsidR="00CC72EF" w:rsidRPr="00E83960" w:rsidRDefault="00CC72EF" w:rsidP="00CC72EF">
      <w:pPr>
        <w:shd w:val="clear" w:color="auto" w:fill="FFFFFF"/>
        <w:spacing w:after="0" w:line="240" w:lineRule="auto"/>
        <w:ind w:firstLine="708"/>
        <w:jc w:val="both"/>
        <w:rPr>
          <w:rFonts w:ascii="Times New Roman" w:hAnsi="Times New Roman"/>
          <w:sz w:val="24"/>
          <w:szCs w:val="24"/>
        </w:rPr>
      </w:pPr>
      <w:r w:rsidRPr="00E83960">
        <w:rPr>
          <w:rFonts w:ascii="Times New Roman" w:hAnsi="Times New Roman"/>
          <w:sz w:val="24"/>
          <w:szCs w:val="24"/>
        </w:rPr>
        <w:t xml:space="preserve">Физическая культура — обязательный учебный курс в общеобразовательных учреждениях. В сочетании с другими формами обучения физкультурно-оздоровительными мероприятиями в режиме учебного дня и второй половины дня (гимнастика до занятий, физкультурные минутки, физические упражнения и игры на удлинённых переменах и в группах продлённого дня), внеклассной работой по физической культуре (группы общефизической подготовки, спортивные секции), физкультурно-массовыми и спортивными мероприятиями (дни здоровья и спорта, подвижные игры и соревнования, спортивные праздники, спартакиады, туристические слёты и походы) — достигается </w:t>
      </w:r>
      <w:r w:rsidRPr="00E83960">
        <w:rPr>
          <w:rFonts w:ascii="Times New Roman" w:hAnsi="Times New Roman"/>
          <w:sz w:val="24"/>
          <w:szCs w:val="24"/>
        </w:rPr>
        <w:lastRenderedPageBreak/>
        <w:t>формирование физической культуры личности. Она включает в себя мотивацию и потребность в систематических занятиях физической культурой и спортом, овладение основными видами физкультурно-спортивной деятельности, разностороннюю физическую подготовленность.</w:t>
      </w:r>
    </w:p>
    <w:p w:rsidR="00CC72EF" w:rsidRPr="00D85C2F" w:rsidRDefault="00CC72EF" w:rsidP="00CC72EF">
      <w:pPr>
        <w:rPr>
          <w:sz w:val="24"/>
          <w:szCs w:val="24"/>
        </w:rPr>
      </w:pPr>
    </w:p>
    <w:p w:rsidR="00CC72EF" w:rsidRPr="00D85C2F" w:rsidRDefault="00CC72EF" w:rsidP="00CC72EF">
      <w:pPr>
        <w:spacing w:after="0" w:line="240" w:lineRule="auto"/>
        <w:jc w:val="center"/>
        <w:rPr>
          <w:rFonts w:ascii="Times New Roman" w:hAnsi="Times New Roman"/>
          <w:b/>
          <w:bCs/>
          <w:sz w:val="24"/>
          <w:szCs w:val="24"/>
        </w:rPr>
      </w:pPr>
      <w:r w:rsidRPr="00D85C2F">
        <w:rPr>
          <w:rFonts w:ascii="Times New Roman" w:hAnsi="Times New Roman"/>
          <w:b/>
          <w:bCs/>
          <w:sz w:val="24"/>
          <w:szCs w:val="24"/>
        </w:rPr>
        <w:t>Место учебного предмета в учебном плане</w:t>
      </w:r>
    </w:p>
    <w:p w:rsidR="00CC72EF" w:rsidRDefault="00CC72EF" w:rsidP="00CC72EF">
      <w:pPr>
        <w:rPr>
          <w:rFonts w:ascii="Times New Roman" w:hAnsi="Times New Roman"/>
          <w:sz w:val="24"/>
          <w:szCs w:val="24"/>
          <w:lang w:bidi="en-US"/>
        </w:rPr>
      </w:pPr>
      <w:r>
        <w:rPr>
          <w:rFonts w:ascii="Times New Roman" w:hAnsi="Times New Roman"/>
          <w:sz w:val="24"/>
          <w:szCs w:val="24"/>
          <w:lang w:bidi="en-US"/>
        </w:rPr>
        <w:t xml:space="preserve">             </w:t>
      </w:r>
      <w:r w:rsidRPr="004C23BB">
        <w:rPr>
          <w:rFonts w:ascii="Times New Roman" w:hAnsi="Times New Roman"/>
          <w:sz w:val="24"/>
          <w:szCs w:val="24"/>
          <w:lang w:bidi="en-US"/>
        </w:rPr>
        <w:t>Курс «</w:t>
      </w:r>
      <w:r>
        <w:rPr>
          <w:rFonts w:ascii="Times New Roman" w:hAnsi="Times New Roman"/>
          <w:sz w:val="24"/>
          <w:szCs w:val="24"/>
          <w:lang w:bidi="en-US"/>
        </w:rPr>
        <w:t>Адаптированная ф</w:t>
      </w:r>
      <w:r w:rsidRPr="004C23BB">
        <w:rPr>
          <w:rFonts w:ascii="Times New Roman" w:hAnsi="Times New Roman"/>
          <w:sz w:val="24"/>
          <w:szCs w:val="24"/>
          <w:lang w:bidi="en-US"/>
        </w:rPr>
        <w:t xml:space="preserve">изическая культура» изучается в 4 из расчета 3 часа в неделю  </w:t>
      </w:r>
      <w:r>
        <w:rPr>
          <w:rFonts w:ascii="Times New Roman" w:hAnsi="Times New Roman"/>
          <w:sz w:val="24"/>
          <w:szCs w:val="24"/>
          <w:lang w:bidi="en-US"/>
        </w:rPr>
        <w:t>101</w:t>
      </w:r>
      <w:r w:rsidRPr="004C23BB">
        <w:rPr>
          <w:rFonts w:ascii="Times New Roman" w:hAnsi="Times New Roman"/>
          <w:sz w:val="24"/>
          <w:szCs w:val="24"/>
          <w:lang w:bidi="en-US"/>
        </w:rPr>
        <w:t xml:space="preserve"> часов в год</w:t>
      </w:r>
      <w:r>
        <w:rPr>
          <w:rFonts w:ascii="Times New Roman" w:hAnsi="Times New Roman"/>
          <w:sz w:val="24"/>
          <w:szCs w:val="24"/>
          <w:lang w:bidi="en-US"/>
        </w:rPr>
        <w:t>.</w:t>
      </w:r>
      <w:r w:rsidRPr="004C23BB">
        <w:rPr>
          <w:rFonts w:ascii="Times New Roman" w:hAnsi="Times New Roman"/>
          <w:sz w:val="24"/>
          <w:szCs w:val="24"/>
          <w:lang w:bidi="en-US"/>
        </w:rPr>
        <w:t xml:space="preserve"> ( </w:t>
      </w:r>
    </w:p>
    <w:p w:rsidR="00CC72EF" w:rsidRPr="00D85C2F" w:rsidRDefault="00CC72EF" w:rsidP="00CC72EF">
      <w:pPr>
        <w:spacing w:after="0" w:line="240" w:lineRule="auto"/>
        <w:ind w:firstLine="567"/>
        <w:jc w:val="center"/>
        <w:rPr>
          <w:rFonts w:ascii="Times New Roman" w:eastAsia="Times New Roman" w:hAnsi="Times New Roman"/>
          <w:b/>
          <w:sz w:val="24"/>
          <w:szCs w:val="24"/>
        </w:rPr>
      </w:pPr>
      <w:r w:rsidRPr="00D85C2F">
        <w:rPr>
          <w:rFonts w:ascii="Times New Roman" w:hAnsi="Times New Roman"/>
          <w:b/>
          <w:sz w:val="24"/>
          <w:szCs w:val="24"/>
        </w:rPr>
        <w:t>Планируемые результаты освоения учебного предмета</w:t>
      </w:r>
    </w:p>
    <w:p w:rsidR="00CC72EF" w:rsidRPr="00D85C2F" w:rsidRDefault="00CC72EF" w:rsidP="00583E00">
      <w:pPr>
        <w:pStyle w:val="a5"/>
        <w:numPr>
          <w:ilvl w:val="0"/>
          <w:numId w:val="85"/>
        </w:numPr>
        <w:spacing w:before="100" w:beforeAutospacing="1" w:after="100" w:afterAutospacing="1" w:line="240" w:lineRule="auto"/>
        <w:jc w:val="both"/>
        <w:rPr>
          <w:rFonts w:ascii="Times New Roman" w:eastAsia="Times New Roman" w:hAnsi="Times New Roman"/>
          <w:sz w:val="24"/>
          <w:szCs w:val="24"/>
        </w:rPr>
      </w:pPr>
      <w:r w:rsidRPr="00D85C2F">
        <w:rPr>
          <w:rFonts w:ascii="Times New Roman" w:eastAsia="Times New Roman" w:hAnsi="Times New Roman"/>
          <w:b/>
          <w:bCs/>
          <w:sz w:val="24"/>
          <w:szCs w:val="24"/>
        </w:rPr>
        <w:t xml:space="preserve">Личностные </w:t>
      </w:r>
      <w:r w:rsidRPr="00D85C2F">
        <w:rPr>
          <w:rFonts w:ascii="Times New Roman" w:eastAsia="Times New Roman" w:hAnsi="Times New Roman"/>
          <w:sz w:val="24"/>
          <w:szCs w:val="24"/>
        </w:rPr>
        <w:t>результаты включают индивидуально-личностные качества и социальные (жизненные компетенции учащихся, социально значимые ценностные установки, необходимые для достижения основной цели современного образования – введения обучающихся с ЗПР в культуру, овладение ими социально-культурным опытом.</w:t>
      </w:r>
    </w:p>
    <w:p w:rsidR="00CC72EF" w:rsidRPr="00454D56" w:rsidRDefault="00CC72EF" w:rsidP="00583E00">
      <w:pPr>
        <w:widowControl w:val="0"/>
        <w:numPr>
          <w:ilvl w:val="0"/>
          <w:numId w:val="85"/>
        </w:numPr>
        <w:tabs>
          <w:tab w:val="left" w:pos="471"/>
        </w:tabs>
        <w:spacing w:after="0" w:line="240" w:lineRule="auto"/>
        <w:ind w:left="20" w:right="20" w:firstLine="300"/>
        <w:jc w:val="both"/>
        <w:rPr>
          <w:rFonts w:ascii="Times New Roman" w:hAnsi="Times New Roman"/>
          <w:sz w:val="24"/>
          <w:szCs w:val="24"/>
        </w:rPr>
      </w:pPr>
      <w:r w:rsidRPr="00454D56">
        <w:rPr>
          <w:rFonts w:ascii="Times New Roman" w:hAnsi="Times New Roman"/>
          <w:sz w:val="24"/>
          <w:szCs w:val="24"/>
        </w:rPr>
        <w:t>развитие мотивов учебной деятельности и личностный смысл учения, принятие и освоение социальной роли обуча</w:t>
      </w:r>
      <w:r w:rsidRPr="00454D56">
        <w:rPr>
          <w:rFonts w:ascii="Times New Roman" w:hAnsi="Times New Roman"/>
          <w:sz w:val="24"/>
          <w:szCs w:val="24"/>
        </w:rPr>
        <w:softHyphen/>
        <w:t>ющего;</w:t>
      </w:r>
    </w:p>
    <w:p w:rsidR="00CC72EF" w:rsidRPr="00454D56" w:rsidRDefault="00CC72EF" w:rsidP="00583E00">
      <w:pPr>
        <w:widowControl w:val="0"/>
        <w:numPr>
          <w:ilvl w:val="0"/>
          <w:numId w:val="85"/>
        </w:numPr>
        <w:tabs>
          <w:tab w:val="left" w:pos="462"/>
        </w:tabs>
        <w:spacing w:after="0" w:line="240" w:lineRule="auto"/>
        <w:ind w:left="20" w:right="20" w:firstLine="300"/>
        <w:jc w:val="both"/>
        <w:rPr>
          <w:rFonts w:ascii="Times New Roman" w:hAnsi="Times New Roman"/>
          <w:sz w:val="24"/>
          <w:szCs w:val="24"/>
        </w:rPr>
      </w:pPr>
      <w:r w:rsidRPr="00454D56">
        <w:rPr>
          <w:rFonts w:ascii="Times New Roman" w:hAnsi="Times New Roman"/>
          <w:sz w:val="24"/>
          <w:szCs w:val="24"/>
        </w:rPr>
        <w:t>развитие этических чувств, доброжелательности и эмоцио</w:t>
      </w:r>
      <w:r w:rsidRPr="00454D56">
        <w:rPr>
          <w:rFonts w:ascii="Times New Roman" w:hAnsi="Times New Roman"/>
          <w:sz w:val="24"/>
          <w:szCs w:val="24"/>
        </w:rPr>
        <w:softHyphen/>
        <w:t>нально-нравственной отзывчивости, понимания и сопережива</w:t>
      </w:r>
      <w:r w:rsidRPr="00454D56">
        <w:rPr>
          <w:rFonts w:ascii="Times New Roman" w:hAnsi="Times New Roman"/>
          <w:sz w:val="24"/>
          <w:szCs w:val="24"/>
        </w:rPr>
        <w:softHyphen/>
        <w:t>ния чувствам других людей;</w:t>
      </w:r>
    </w:p>
    <w:p w:rsidR="00CC72EF" w:rsidRPr="00454D56" w:rsidRDefault="00CC72EF" w:rsidP="00583E00">
      <w:pPr>
        <w:widowControl w:val="0"/>
        <w:numPr>
          <w:ilvl w:val="0"/>
          <w:numId w:val="85"/>
        </w:numPr>
        <w:tabs>
          <w:tab w:val="left" w:pos="496"/>
        </w:tabs>
        <w:spacing w:after="0" w:line="240" w:lineRule="auto"/>
        <w:ind w:left="40" w:right="40" w:firstLine="280"/>
        <w:jc w:val="both"/>
        <w:rPr>
          <w:rFonts w:ascii="Times New Roman" w:hAnsi="Times New Roman"/>
          <w:sz w:val="24"/>
          <w:szCs w:val="24"/>
        </w:rPr>
      </w:pPr>
      <w:r w:rsidRPr="00454D56">
        <w:rPr>
          <w:rFonts w:ascii="Times New Roman" w:hAnsi="Times New Roman"/>
          <w:sz w:val="24"/>
          <w:szCs w:val="24"/>
        </w:rPr>
        <w:t>развитие навыков сотрудничества со сверстниками и взрос</w:t>
      </w:r>
      <w:r w:rsidRPr="00454D56">
        <w:rPr>
          <w:rFonts w:ascii="Times New Roman" w:hAnsi="Times New Roman"/>
          <w:sz w:val="24"/>
          <w:szCs w:val="24"/>
        </w:rPr>
        <w:softHyphen/>
        <w:t>лыми в разных социальных ситуациях, умение не создавать конфликты и находить выходы из спорных ситуаций;</w:t>
      </w:r>
    </w:p>
    <w:p w:rsidR="00CC72EF" w:rsidRPr="00454D56" w:rsidRDefault="00CC72EF" w:rsidP="00583E00">
      <w:pPr>
        <w:widowControl w:val="0"/>
        <w:numPr>
          <w:ilvl w:val="0"/>
          <w:numId w:val="85"/>
        </w:numPr>
        <w:tabs>
          <w:tab w:val="left" w:pos="486"/>
        </w:tabs>
        <w:spacing w:after="0" w:line="240" w:lineRule="auto"/>
        <w:ind w:left="40" w:right="40" w:firstLine="280"/>
        <w:jc w:val="both"/>
        <w:rPr>
          <w:rFonts w:ascii="Times New Roman" w:hAnsi="Times New Roman"/>
          <w:sz w:val="24"/>
          <w:szCs w:val="24"/>
        </w:rPr>
      </w:pPr>
      <w:r w:rsidRPr="00454D56">
        <w:rPr>
          <w:rFonts w:ascii="Times New Roman" w:hAnsi="Times New Roman"/>
          <w:sz w:val="24"/>
          <w:szCs w:val="24"/>
        </w:rPr>
        <w:t>развитие самостоятельности и личной ответственности за свои поступки на основе представлений о нравственных нор</w:t>
      </w:r>
      <w:r w:rsidRPr="00454D56">
        <w:rPr>
          <w:rFonts w:ascii="Times New Roman" w:hAnsi="Times New Roman"/>
          <w:sz w:val="24"/>
          <w:szCs w:val="24"/>
        </w:rPr>
        <w:softHyphen/>
        <w:t>мах, социальной справедливости и свободе;</w:t>
      </w:r>
    </w:p>
    <w:p w:rsidR="00CC72EF" w:rsidRPr="00454D56" w:rsidRDefault="00CC72EF" w:rsidP="00583E00">
      <w:pPr>
        <w:widowControl w:val="0"/>
        <w:numPr>
          <w:ilvl w:val="0"/>
          <w:numId w:val="85"/>
        </w:numPr>
        <w:tabs>
          <w:tab w:val="left" w:pos="482"/>
        </w:tabs>
        <w:spacing w:after="0" w:line="240" w:lineRule="auto"/>
        <w:ind w:left="40" w:right="40" w:firstLine="280"/>
        <w:jc w:val="both"/>
        <w:rPr>
          <w:rFonts w:ascii="Times New Roman" w:hAnsi="Times New Roman"/>
          <w:sz w:val="24"/>
          <w:szCs w:val="24"/>
        </w:rPr>
      </w:pPr>
      <w:r w:rsidRPr="00454D56">
        <w:rPr>
          <w:rFonts w:ascii="Times New Roman" w:hAnsi="Times New Roman"/>
          <w:sz w:val="24"/>
          <w:szCs w:val="24"/>
        </w:rPr>
        <w:t>формирование эстетических потребностей, ценностей и чувств;</w:t>
      </w:r>
    </w:p>
    <w:p w:rsidR="00CC72EF" w:rsidRPr="00454D56" w:rsidRDefault="00CC72EF" w:rsidP="00583E00">
      <w:pPr>
        <w:widowControl w:val="0"/>
        <w:numPr>
          <w:ilvl w:val="0"/>
          <w:numId w:val="85"/>
        </w:numPr>
        <w:tabs>
          <w:tab w:val="left" w:pos="491"/>
        </w:tabs>
        <w:spacing w:after="0" w:line="240" w:lineRule="auto"/>
        <w:ind w:left="40" w:right="40" w:firstLine="280"/>
        <w:jc w:val="both"/>
        <w:rPr>
          <w:rFonts w:ascii="Times New Roman" w:hAnsi="Times New Roman"/>
          <w:sz w:val="24"/>
          <w:szCs w:val="24"/>
        </w:rPr>
      </w:pPr>
      <w:r w:rsidRPr="00454D56">
        <w:rPr>
          <w:rFonts w:ascii="Times New Roman" w:hAnsi="Times New Roman"/>
          <w:sz w:val="24"/>
          <w:szCs w:val="24"/>
        </w:rPr>
        <w:t>формирование установки на безопасный, здоровый образ жизни.</w:t>
      </w:r>
    </w:p>
    <w:p w:rsidR="00CC72EF" w:rsidRPr="00D85C2F" w:rsidRDefault="00CC72EF" w:rsidP="00583E00">
      <w:pPr>
        <w:pStyle w:val="a5"/>
        <w:numPr>
          <w:ilvl w:val="0"/>
          <w:numId w:val="85"/>
        </w:numPr>
        <w:spacing w:before="100" w:beforeAutospacing="1" w:after="100" w:afterAutospacing="1" w:line="240" w:lineRule="auto"/>
        <w:rPr>
          <w:rFonts w:ascii="Times New Roman" w:eastAsia="Times New Roman" w:hAnsi="Times New Roman"/>
          <w:sz w:val="24"/>
          <w:szCs w:val="24"/>
        </w:rPr>
      </w:pPr>
      <w:r w:rsidRPr="00D85C2F">
        <w:rPr>
          <w:rFonts w:ascii="Times New Roman" w:eastAsia="Times New Roman" w:hAnsi="Times New Roman"/>
          <w:b/>
          <w:bCs/>
          <w:sz w:val="24"/>
          <w:szCs w:val="24"/>
        </w:rPr>
        <w:t>Метапредметные</w:t>
      </w:r>
      <w:r w:rsidRPr="00D85C2F">
        <w:rPr>
          <w:rFonts w:ascii="Times New Roman" w:eastAsia="Times New Roman" w:hAnsi="Times New Roman"/>
          <w:sz w:val="24"/>
          <w:szCs w:val="24"/>
        </w:rPr>
        <w:t xml:space="preserve"> результаты включают освоенные обучающимися универсальные учебные действия (познавательные, регулятивные, коммуникативные), обеспечивающие овладение ключевыми компетенциями (составляющие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CC72EF" w:rsidRPr="00454D56" w:rsidRDefault="00CC72EF" w:rsidP="00583E00">
      <w:pPr>
        <w:widowControl w:val="0"/>
        <w:numPr>
          <w:ilvl w:val="0"/>
          <w:numId w:val="85"/>
        </w:numPr>
        <w:tabs>
          <w:tab w:val="left" w:pos="491"/>
        </w:tabs>
        <w:spacing w:after="0" w:line="240" w:lineRule="auto"/>
        <w:ind w:left="40" w:right="40" w:firstLine="280"/>
        <w:jc w:val="both"/>
        <w:rPr>
          <w:rFonts w:ascii="Times New Roman" w:hAnsi="Times New Roman"/>
          <w:sz w:val="24"/>
          <w:szCs w:val="24"/>
        </w:rPr>
      </w:pPr>
      <w:r w:rsidRPr="00454D56">
        <w:rPr>
          <w:rFonts w:ascii="Times New Roman" w:hAnsi="Times New Roman"/>
          <w:sz w:val="24"/>
          <w:szCs w:val="24"/>
        </w:rPr>
        <w:t>овладение способностью принимать и сохранять цели и за</w:t>
      </w:r>
      <w:r w:rsidRPr="00454D56">
        <w:rPr>
          <w:rFonts w:ascii="Times New Roman" w:hAnsi="Times New Roman"/>
          <w:sz w:val="24"/>
          <w:szCs w:val="24"/>
        </w:rPr>
        <w:softHyphen/>
        <w:t>дачи учебной деятельности, поиска средств её осуществления;</w:t>
      </w:r>
    </w:p>
    <w:p w:rsidR="00CC72EF" w:rsidRPr="00454D56" w:rsidRDefault="00CC72EF" w:rsidP="00583E00">
      <w:pPr>
        <w:widowControl w:val="0"/>
        <w:numPr>
          <w:ilvl w:val="0"/>
          <w:numId w:val="85"/>
        </w:numPr>
        <w:tabs>
          <w:tab w:val="left" w:pos="486"/>
        </w:tabs>
        <w:spacing w:after="0" w:line="240" w:lineRule="auto"/>
        <w:ind w:left="40" w:right="40" w:firstLine="280"/>
        <w:jc w:val="both"/>
        <w:rPr>
          <w:rFonts w:ascii="Times New Roman" w:hAnsi="Times New Roman"/>
          <w:sz w:val="24"/>
          <w:szCs w:val="24"/>
        </w:rPr>
      </w:pPr>
      <w:r w:rsidRPr="00454D56">
        <w:rPr>
          <w:rFonts w:ascii="Times New Roman"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454D56">
        <w:rPr>
          <w:rFonts w:ascii="Times New Roman" w:hAnsi="Times New Roman"/>
          <w:sz w:val="24"/>
          <w:szCs w:val="24"/>
        </w:rPr>
        <w:softHyphen/>
        <w:t>фективные способы достижения результата;</w:t>
      </w:r>
    </w:p>
    <w:p w:rsidR="00CC72EF" w:rsidRPr="00454D56" w:rsidRDefault="00CC72EF" w:rsidP="00583E00">
      <w:pPr>
        <w:widowControl w:val="0"/>
        <w:numPr>
          <w:ilvl w:val="0"/>
          <w:numId w:val="85"/>
        </w:numPr>
        <w:tabs>
          <w:tab w:val="left" w:pos="496"/>
        </w:tabs>
        <w:spacing w:after="0" w:line="240" w:lineRule="auto"/>
        <w:ind w:left="40" w:right="40" w:firstLine="280"/>
        <w:jc w:val="both"/>
        <w:rPr>
          <w:rFonts w:ascii="Times New Roman" w:hAnsi="Times New Roman"/>
          <w:sz w:val="24"/>
          <w:szCs w:val="24"/>
        </w:rPr>
      </w:pPr>
      <w:r w:rsidRPr="00454D56">
        <w:rPr>
          <w:rFonts w:ascii="Times New Roman" w:hAnsi="Times New Roman"/>
          <w:sz w:val="24"/>
          <w:szCs w:val="24"/>
        </w:rPr>
        <w:t>определение общей цели и путей её достижения; умение договариваться о распределении функций и ролей в совмест</w:t>
      </w:r>
      <w:r w:rsidRPr="00454D56">
        <w:rPr>
          <w:rFonts w:ascii="Times New Roman" w:hAnsi="Times New Roman"/>
          <w:sz w:val="24"/>
          <w:szCs w:val="24"/>
        </w:rPr>
        <w:softHyphen/>
        <w:t>ной деятельности; осуществлять взаимный контроль в совмест</w:t>
      </w:r>
      <w:r w:rsidRPr="00454D56">
        <w:rPr>
          <w:rFonts w:ascii="Times New Roman" w:hAnsi="Times New Roman"/>
          <w:sz w:val="24"/>
          <w:szCs w:val="24"/>
        </w:rPr>
        <w:softHyphen/>
        <w:t>ной деятельности, адекватно оценивать собственное поведение и поведение окружающих;</w:t>
      </w:r>
    </w:p>
    <w:p w:rsidR="00CC72EF" w:rsidRPr="00454D56" w:rsidRDefault="00CC72EF" w:rsidP="00583E00">
      <w:pPr>
        <w:widowControl w:val="0"/>
        <w:numPr>
          <w:ilvl w:val="0"/>
          <w:numId w:val="85"/>
        </w:numPr>
        <w:tabs>
          <w:tab w:val="left" w:pos="491"/>
        </w:tabs>
        <w:spacing w:after="0" w:line="240" w:lineRule="auto"/>
        <w:ind w:left="40" w:right="40" w:firstLine="280"/>
        <w:jc w:val="both"/>
        <w:rPr>
          <w:rFonts w:ascii="Times New Roman" w:hAnsi="Times New Roman"/>
          <w:sz w:val="24"/>
          <w:szCs w:val="24"/>
        </w:rPr>
      </w:pPr>
      <w:r w:rsidRPr="00454D56">
        <w:rPr>
          <w:rFonts w:ascii="Times New Roman" w:hAnsi="Times New Roman"/>
          <w:sz w:val="24"/>
          <w:szCs w:val="24"/>
        </w:rPr>
        <w:t>готовность конструктивно разрешать конфликты посред</w:t>
      </w:r>
      <w:r w:rsidRPr="00454D56">
        <w:rPr>
          <w:rFonts w:ascii="Times New Roman" w:hAnsi="Times New Roman"/>
          <w:sz w:val="24"/>
          <w:szCs w:val="24"/>
        </w:rPr>
        <w:softHyphen/>
        <w:t>ством учёта интересов сторон и сотрудничества;</w:t>
      </w:r>
    </w:p>
    <w:p w:rsidR="00CC72EF" w:rsidRPr="00454D56" w:rsidRDefault="00CC72EF" w:rsidP="00583E00">
      <w:pPr>
        <w:widowControl w:val="0"/>
        <w:numPr>
          <w:ilvl w:val="0"/>
          <w:numId w:val="85"/>
        </w:numPr>
        <w:tabs>
          <w:tab w:val="left" w:pos="486"/>
        </w:tabs>
        <w:spacing w:after="0" w:line="240" w:lineRule="auto"/>
        <w:ind w:left="40" w:right="40" w:firstLine="280"/>
        <w:jc w:val="both"/>
        <w:rPr>
          <w:rFonts w:ascii="Times New Roman" w:hAnsi="Times New Roman"/>
          <w:sz w:val="24"/>
          <w:szCs w:val="24"/>
        </w:rPr>
      </w:pPr>
      <w:r w:rsidRPr="00454D56">
        <w:rPr>
          <w:rFonts w:ascii="Times New Roman" w:hAnsi="Times New Roman"/>
          <w:sz w:val="24"/>
          <w:szCs w:val="24"/>
        </w:rPr>
        <w:t>овладение начальными сведениями о сущности и особен</w:t>
      </w:r>
      <w:r w:rsidRPr="00454D56">
        <w:rPr>
          <w:rFonts w:ascii="Times New Roman" w:hAnsi="Times New Roman"/>
          <w:sz w:val="24"/>
          <w:szCs w:val="24"/>
        </w:rPr>
        <w:softHyphen/>
        <w:t>ностях объектов, процессов и явлений действительности в со</w:t>
      </w:r>
      <w:r w:rsidRPr="00454D56">
        <w:rPr>
          <w:rFonts w:ascii="Times New Roman" w:hAnsi="Times New Roman"/>
          <w:sz w:val="24"/>
          <w:szCs w:val="24"/>
        </w:rPr>
        <w:softHyphen/>
        <w:t>ответствии с содержанием конкретного учебного предмета;</w:t>
      </w:r>
    </w:p>
    <w:p w:rsidR="00CC72EF" w:rsidRPr="00454D56" w:rsidRDefault="00CC72EF" w:rsidP="00583E00">
      <w:pPr>
        <w:widowControl w:val="0"/>
        <w:numPr>
          <w:ilvl w:val="0"/>
          <w:numId w:val="85"/>
        </w:numPr>
        <w:tabs>
          <w:tab w:val="left" w:pos="477"/>
        </w:tabs>
        <w:spacing w:after="0" w:line="240" w:lineRule="auto"/>
        <w:ind w:left="40" w:right="40" w:firstLine="280"/>
        <w:jc w:val="both"/>
        <w:rPr>
          <w:rFonts w:ascii="Times New Roman" w:hAnsi="Times New Roman"/>
          <w:sz w:val="24"/>
          <w:szCs w:val="24"/>
        </w:rPr>
      </w:pPr>
      <w:r w:rsidRPr="00454D56">
        <w:rPr>
          <w:rFonts w:ascii="Times New Roman" w:hAnsi="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CC72EF" w:rsidRPr="00D85C2F" w:rsidRDefault="00CC72EF" w:rsidP="00583E00">
      <w:pPr>
        <w:pStyle w:val="a5"/>
        <w:numPr>
          <w:ilvl w:val="0"/>
          <w:numId w:val="85"/>
        </w:numPr>
        <w:spacing w:before="100" w:beforeAutospacing="1" w:after="100" w:afterAutospacing="1" w:line="240" w:lineRule="auto"/>
        <w:rPr>
          <w:rFonts w:ascii="Times New Roman" w:eastAsia="Times New Roman" w:hAnsi="Times New Roman"/>
          <w:sz w:val="24"/>
          <w:szCs w:val="24"/>
        </w:rPr>
      </w:pPr>
      <w:r w:rsidRPr="00D85C2F">
        <w:rPr>
          <w:rFonts w:ascii="Times New Roman" w:eastAsia="Times New Roman" w:hAnsi="Times New Roman"/>
          <w:b/>
          <w:bCs/>
          <w:sz w:val="24"/>
          <w:szCs w:val="24"/>
        </w:rPr>
        <w:t xml:space="preserve">Предметные результаты </w:t>
      </w:r>
      <w:r w:rsidRPr="00D85C2F">
        <w:rPr>
          <w:rFonts w:ascii="Times New Roman" w:eastAsia="Times New Roman" w:hAnsi="Times New Roman"/>
          <w:sz w:val="24"/>
          <w:szCs w:val="24"/>
        </w:rPr>
        <w:t>включают</w:t>
      </w:r>
      <w:r w:rsidRPr="00D85C2F">
        <w:rPr>
          <w:rFonts w:ascii="Times New Roman" w:eastAsia="Times New Roman" w:hAnsi="Times New Roman"/>
          <w:b/>
          <w:bCs/>
          <w:sz w:val="24"/>
          <w:szCs w:val="24"/>
        </w:rPr>
        <w:t xml:space="preserve"> </w:t>
      </w:r>
      <w:r w:rsidRPr="00D85C2F">
        <w:rPr>
          <w:rFonts w:ascii="Times New Roman" w:eastAsia="Times New Roman" w:hAnsi="Times New Roman"/>
          <w:sz w:val="24"/>
          <w:szCs w:val="24"/>
        </w:rPr>
        <w:t>освоенный обучающимися в ходе изучения учебного предмета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CC72EF" w:rsidRPr="00454D56" w:rsidRDefault="00CC72EF" w:rsidP="00583E00">
      <w:pPr>
        <w:widowControl w:val="0"/>
        <w:numPr>
          <w:ilvl w:val="0"/>
          <w:numId w:val="85"/>
        </w:numPr>
        <w:tabs>
          <w:tab w:val="left" w:pos="486"/>
        </w:tabs>
        <w:spacing w:after="0" w:line="240" w:lineRule="auto"/>
        <w:ind w:left="40" w:right="40" w:firstLine="280"/>
        <w:jc w:val="both"/>
        <w:rPr>
          <w:rFonts w:ascii="Times New Roman" w:hAnsi="Times New Roman"/>
          <w:sz w:val="24"/>
          <w:szCs w:val="24"/>
        </w:rPr>
      </w:pPr>
      <w:r w:rsidRPr="00454D56">
        <w:rPr>
          <w:rFonts w:ascii="Times New Roman" w:hAnsi="Times New Roman"/>
          <w:sz w:val="24"/>
          <w:szCs w:val="24"/>
        </w:rPr>
        <w:t>формирование первоначальных представлений о значении физической культуры для укрепления здоровья человека (физи</w:t>
      </w:r>
      <w:r w:rsidRPr="00454D56">
        <w:rPr>
          <w:rFonts w:ascii="Times New Roman" w:hAnsi="Times New Roman"/>
          <w:sz w:val="24"/>
          <w:szCs w:val="24"/>
        </w:rPr>
        <w:softHyphen/>
        <w:t xml:space="preserve">ческого, социального и психического), о её </w:t>
      </w:r>
      <w:r w:rsidRPr="00454D56">
        <w:rPr>
          <w:rFonts w:ascii="Times New Roman" w:hAnsi="Times New Roman"/>
          <w:sz w:val="24"/>
          <w:szCs w:val="24"/>
        </w:rPr>
        <w:lastRenderedPageBreak/>
        <w:t>позитивном влиянии на развитие человека (физическое, интеллектуальное, эмоци</w:t>
      </w:r>
      <w:r w:rsidRPr="00454D56">
        <w:rPr>
          <w:rFonts w:ascii="Times New Roman" w:hAnsi="Times New Roman"/>
          <w:sz w:val="24"/>
          <w:szCs w:val="24"/>
        </w:rPr>
        <w:softHyphen/>
        <w:t>ональное, социальное), о физической культуре и здоровье как факторах успешной учёбы и социализации;</w:t>
      </w:r>
    </w:p>
    <w:p w:rsidR="00CC72EF" w:rsidRPr="00454D56" w:rsidRDefault="00CC72EF" w:rsidP="00583E00">
      <w:pPr>
        <w:widowControl w:val="0"/>
        <w:numPr>
          <w:ilvl w:val="0"/>
          <w:numId w:val="85"/>
        </w:numPr>
        <w:tabs>
          <w:tab w:val="left" w:pos="446"/>
        </w:tabs>
        <w:spacing w:after="0" w:line="240" w:lineRule="auto"/>
        <w:ind w:right="20" w:firstLine="300"/>
        <w:jc w:val="both"/>
        <w:rPr>
          <w:rFonts w:ascii="Times New Roman" w:hAnsi="Times New Roman"/>
          <w:sz w:val="24"/>
          <w:szCs w:val="24"/>
        </w:rPr>
      </w:pPr>
      <w:r w:rsidRPr="00454D56">
        <w:rPr>
          <w:rFonts w:ascii="Times New Roman" w:hAnsi="Times New Roman"/>
          <w:sz w:val="24"/>
          <w:szCs w:val="24"/>
        </w:rPr>
        <w:t>овладение умениями организовывать здоровьесберегаю</w:t>
      </w:r>
      <w:r w:rsidRPr="00454D56">
        <w:rPr>
          <w:rFonts w:ascii="Times New Roman" w:hAnsi="Times New Roman"/>
          <w:sz w:val="24"/>
          <w:szCs w:val="24"/>
        </w:rPr>
        <w:softHyphen/>
        <w:t>щую жизнедеятельность (режим дня, утренняя зарядка, оздо</w:t>
      </w:r>
      <w:r w:rsidRPr="00454D56">
        <w:rPr>
          <w:rFonts w:ascii="Times New Roman" w:hAnsi="Times New Roman"/>
          <w:sz w:val="24"/>
          <w:szCs w:val="24"/>
        </w:rPr>
        <w:softHyphen/>
        <w:t>ровительные мероприятия, подвижные игры и т.д.);</w:t>
      </w:r>
    </w:p>
    <w:p w:rsidR="00CC72EF" w:rsidRPr="00454D56" w:rsidRDefault="00CC72EF" w:rsidP="00583E00">
      <w:pPr>
        <w:widowControl w:val="0"/>
        <w:numPr>
          <w:ilvl w:val="0"/>
          <w:numId w:val="85"/>
        </w:numPr>
        <w:tabs>
          <w:tab w:val="left" w:pos="451"/>
        </w:tabs>
        <w:spacing w:after="0" w:line="240" w:lineRule="auto"/>
        <w:ind w:right="20" w:firstLine="300"/>
        <w:jc w:val="both"/>
        <w:rPr>
          <w:rFonts w:ascii="Times New Roman" w:hAnsi="Times New Roman"/>
          <w:sz w:val="24"/>
          <w:szCs w:val="24"/>
        </w:rPr>
      </w:pPr>
      <w:r w:rsidRPr="00454D56">
        <w:rPr>
          <w:rFonts w:ascii="Times New Roman" w:hAnsi="Times New Roman"/>
          <w:sz w:val="24"/>
          <w:szCs w:val="24"/>
        </w:rPr>
        <w:t>формирование навыка систематического наблюдения за своим физическим состоянием, величиной физических нагру</w:t>
      </w:r>
      <w:r w:rsidRPr="00454D56">
        <w:rPr>
          <w:rFonts w:ascii="Times New Roman" w:hAnsi="Times New Roman"/>
          <w:sz w:val="24"/>
          <w:szCs w:val="24"/>
        </w:rPr>
        <w:softHyphen/>
        <w:t>зок, данными мониторинга здоровья (рост, масса тела и др.), показателями развития основных физических качеств (силы, быстроты, выносливости, координации, гибкости)</w:t>
      </w:r>
    </w:p>
    <w:p w:rsidR="00CC72EF" w:rsidRPr="00454D56" w:rsidRDefault="00CC72EF" w:rsidP="00CC72EF">
      <w:pPr>
        <w:widowControl w:val="0"/>
        <w:shd w:val="clear" w:color="auto" w:fill="FFFFFF"/>
        <w:spacing w:after="0" w:line="240" w:lineRule="auto"/>
        <w:jc w:val="both"/>
        <w:rPr>
          <w:rFonts w:ascii="Times New Roman" w:eastAsia="Courier New" w:hAnsi="Times New Roman"/>
          <w:b/>
          <w:bCs/>
          <w:iCs/>
          <w:color w:val="000000"/>
          <w:sz w:val="24"/>
          <w:szCs w:val="24"/>
        </w:rPr>
      </w:pPr>
    </w:p>
    <w:p w:rsidR="00CC72EF" w:rsidRPr="00454D56" w:rsidRDefault="00CC72EF" w:rsidP="00CC72EF">
      <w:pPr>
        <w:widowControl w:val="0"/>
        <w:shd w:val="clear" w:color="auto" w:fill="FFFFFF"/>
        <w:spacing w:after="0" w:line="240" w:lineRule="auto"/>
        <w:ind w:firstLine="142"/>
        <w:jc w:val="center"/>
        <w:rPr>
          <w:rFonts w:ascii="Times New Roman" w:eastAsia="Courier New" w:hAnsi="Times New Roman"/>
          <w:b/>
          <w:bCs/>
          <w:iCs/>
          <w:sz w:val="24"/>
          <w:szCs w:val="24"/>
        </w:rPr>
      </w:pPr>
      <w:r w:rsidRPr="00454D56">
        <w:rPr>
          <w:rFonts w:ascii="Times New Roman" w:eastAsia="Courier New" w:hAnsi="Times New Roman"/>
          <w:b/>
          <w:bCs/>
          <w:iCs/>
          <w:sz w:val="24"/>
          <w:szCs w:val="24"/>
        </w:rPr>
        <w:t>Требования к уровню подготовки учащихся</w:t>
      </w:r>
    </w:p>
    <w:p w:rsidR="00CC72EF" w:rsidRPr="00454D56" w:rsidRDefault="00CC72EF" w:rsidP="00CC72EF">
      <w:pPr>
        <w:widowControl w:val="0"/>
        <w:shd w:val="clear" w:color="auto" w:fill="FFFFFF"/>
        <w:spacing w:after="0" w:line="240" w:lineRule="auto"/>
        <w:ind w:firstLine="142"/>
        <w:jc w:val="center"/>
        <w:rPr>
          <w:rFonts w:ascii="Times New Roman" w:eastAsia="Courier New" w:hAnsi="Times New Roman"/>
          <w:b/>
          <w:bCs/>
          <w:iCs/>
          <w:sz w:val="24"/>
          <w:szCs w:val="24"/>
        </w:rPr>
      </w:pPr>
      <w:r w:rsidRPr="00454D56">
        <w:rPr>
          <w:rFonts w:ascii="Times New Roman" w:eastAsia="Courier New" w:hAnsi="Times New Roman"/>
          <w:b/>
          <w:bCs/>
          <w:iCs/>
          <w:sz w:val="24"/>
          <w:szCs w:val="24"/>
        </w:rPr>
        <w:t xml:space="preserve">Планируемые образовательные результаты обучающихся </w:t>
      </w:r>
      <w:r>
        <w:rPr>
          <w:rFonts w:ascii="Times New Roman" w:eastAsia="Courier New" w:hAnsi="Times New Roman"/>
          <w:b/>
          <w:bCs/>
          <w:iCs/>
          <w:sz w:val="24"/>
          <w:szCs w:val="24"/>
        </w:rPr>
        <w:t xml:space="preserve">с ЗПР </w:t>
      </w:r>
      <w:r w:rsidRPr="00454D56">
        <w:rPr>
          <w:rFonts w:ascii="Times New Roman" w:eastAsia="Courier New" w:hAnsi="Times New Roman"/>
          <w:b/>
          <w:bCs/>
          <w:iCs/>
          <w:sz w:val="24"/>
          <w:szCs w:val="24"/>
        </w:rPr>
        <w:t>на конец 4 класса:</w:t>
      </w:r>
    </w:p>
    <w:p w:rsidR="00CC72EF" w:rsidRPr="00002FDB" w:rsidRDefault="00CC72EF" w:rsidP="00CC72EF">
      <w:pPr>
        <w:pStyle w:val="37"/>
        <w:shd w:val="clear" w:color="auto" w:fill="auto"/>
        <w:spacing w:line="240" w:lineRule="auto"/>
        <w:ind w:left="-426"/>
        <w:jc w:val="left"/>
        <w:rPr>
          <w:rFonts w:ascii="Times New Roman" w:hAnsi="Times New Roman" w:cs="Times New Roman"/>
          <w:i/>
          <w:sz w:val="24"/>
          <w:szCs w:val="24"/>
        </w:rPr>
      </w:pPr>
      <w:r w:rsidRPr="00002FDB">
        <w:rPr>
          <w:rFonts w:ascii="Times New Roman" w:hAnsi="Times New Roman" w:cs="Times New Roman"/>
          <w:b w:val="0"/>
          <w:sz w:val="24"/>
          <w:szCs w:val="24"/>
        </w:rPr>
        <w:t xml:space="preserve">    </w:t>
      </w:r>
      <w:r w:rsidRPr="00002FDB">
        <w:rPr>
          <w:rStyle w:val="36"/>
          <w:color w:val="000000"/>
        </w:rPr>
        <w:t>Учащиеся должны знать:</w:t>
      </w:r>
    </w:p>
    <w:p w:rsidR="00CC72EF" w:rsidRPr="00002FDB" w:rsidRDefault="00CC72EF" w:rsidP="00583E00">
      <w:pPr>
        <w:pStyle w:val="a5"/>
        <w:numPr>
          <w:ilvl w:val="0"/>
          <w:numId w:val="86"/>
        </w:numPr>
        <w:ind w:left="284" w:firstLine="0"/>
      </w:pPr>
      <w:r w:rsidRPr="003339DD">
        <w:rPr>
          <w:rStyle w:val="BookmanOldStyle"/>
          <w:color w:val="000000"/>
          <w:sz w:val="24"/>
          <w:szCs w:val="24"/>
        </w:rPr>
        <w:t>об особенностях зарождения физической культуры, Истории первых Олимпийских игр;</w:t>
      </w:r>
    </w:p>
    <w:p w:rsidR="00CC72EF" w:rsidRPr="00002FDB" w:rsidRDefault="00CC72EF" w:rsidP="00583E00">
      <w:pPr>
        <w:pStyle w:val="a5"/>
        <w:numPr>
          <w:ilvl w:val="0"/>
          <w:numId w:val="86"/>
        </w:numPr>
        <w:ind w:left="284" w:firstLine="0"/>
      </w:pPr>
      <w:r w:rsidRPr="003339DD">
        <w:rPr>
          <w:rStyle w:val="BookmanOldStyle"/>
          <w:color w:val="000000"/>
          <w:sz w:val="24"/>
          <w:szCs w:val="24"/>
        </w:rPr>
        <w:t>о</w:t>
      </w:r>
      <w:r w:rsidRPr="003339DD">
        <w:rPr>
          <w:rStyle w:val="BookmanOldStyle"/>
          <w:color w:val="000000"/>
          <w:sz w:val="24"/>
          <w:szCs w:val="24"/>
        </w:rPr>
        <w:tab/>
        <w:t>способах и особенностях движений и передвижений человека, роли и значении психических и биологических процессов в осуществлении двигательных актов;</w:t>
      </w:r>
    </w:p>
    <w:p w:rsidR="00CC72EF" w:rsidRPr="00002FDB" w:rsidRDefault="00CC72EF" w:rsidP="00583E00">
      <w:pPr>
        <w:pStyle w:val="a5"/>
        <w:numPr>
          <w:ilvl w:val="0"/>
          <w:numId w:val="86"/>
        </w:numPr>
        <w:ind w:left="284" w:firstLine="0"/>
      </w:pPr>
      <w:r w:rsidRPr="003339DD">
        <w:rPr>
          <w:rStyle w:val="BookmanOldStyle"/>
          <w:color w:val="000000"/>
          <w:sz w:val="24"/>
          <w:szCs w:val="24"/>
        </w:rPr>
        <w:t>о</w:t>
      </w:r>
      <w:r w:rsidRPr="003339DD">
        <w:rPr>
          <w:rStyle w:val="BookmanOldStyle"/>
          <w:color w:val="000000"/>
          <w:sz w:val="24"/>
          <w:szCs w:val="24"/>
        </w:rPr>
        <w:tab/>
        <w:t>работе скелетных мышц, систем дыхания и крово</w:t>
      </w:r>
      <w:r w:rsidRPr="003339DD">
        <w:rPr>
          <w:rStyle w:val="BookmanOldStyle"/>
          <w:color w:val="000000"/>
          <w:sz w:val="24"/>
          <w:szCs w:val="24"/>
        </w:rPr>
        <w:softHyphen/>
        <w:t>обращения при выполнении физических упражнений, о способах простейшего контроля за деятельностью этих систем;</w:t>
      </w:r>
    </w:p>
    <w:p w:rsidR="00CC72EF" w:rsidRPr="00002FDB" w:rsidRDefault="00CC72EF" w:rsidP="00583E00">
      <w:pPr>
        <w:pStyle w:val="a5"/>
        <w:numPr>
          <w:ilvl w:val="0"/>
          <w:numId w:val="86"/>
        </w:numPr>
        <w:ind w:left="284" w:firstLine="0"/>
      </w:pPr>
      <w:r w:rsidRPr="003339DD">
        <w:rPr>
          <w:rStyle w:val="BookmanOldStyle"/>
          <w:color w:val="000000"/>
          <w:sz w:val="24"/>
          <w:szCs w:val="24"/>
        </w:rPr>
        <w:t>об обучении движениям, роли зрительного и слухово</w:t>
      </w:r>
      <w:r w:rsidRPr="003339DD">
        <w:rPr>
          <w:rStyle w:val="BookmanOldStyle"/>
          <w:color w:val="000000"/>
          <w:sz w:val="24"/>
          <w:szCs w:val="24"/>
        </w:rPr>
        <w:softHyphen/>
        <w:t>го анализаторов при их освоении и выполнении;</w:t>
      </w:r>
    </w:p>
    <w:p w:rsidR="00CC72EF" w:rsidRPr="00002FDB" w:rsidRDefault="00CC72EF" w:rsidP="00583E00">
      <w:pPr>
        <w:pStyle w:val="a5"/>
        <w:numPr>
          <w:ilvl w:val="0"/>
          <w:numId w:val="86"/>
        </w:numPr>
        <w:ind w:left="284" w:firstLine="0"/>
      </w:pPr>
      <w:r w:rsidRPr="003339DD">
        <w:rPr>
          <w:rStyle w:val="BookmanOldStyle"/>
          <w:color w:val="000000"/>
          <w:sz w:val="24"/>
          <w:szCs w:val="24"/>
        </w:rPr>
        <w:t>о</w:t>
      </w:r>
      <w:r w:rsidRPr="003339DD">
        <w:rPr>
          <w:rStyle w:val="BookmanOldStyle"/>
          <w:color w:val="000000"/>
          <w:sz w:val="24"/>
          <w:szCs w:val="24"/>
        </w:rPr>
        <w:tab/>
        <w:t>терминологии разучиваемых упражнений, об их функциональном смысле и направленности воздействий на организм;</w:t>
      </w:r>
    </w:p>
    <w:p w:rsidR="00CC72EF" w:rsidRPr="00002FDB" w:rsidRDefault="00CC72EF" w:rsidP="00583E00">
      <w:pPr>
        <w:pStyle w:val="a5"/>
        <w:numPr>
          <w:ilvl w:val="0"/>
          <w:numId w:val="86"/>
        </w:numPr>
        <w:ind w:left="284" w:firstLine="0"/>
      </w:pPr>
      <w:r w:rsidRPr="003339DD">
        <w:rPr>
          <w:rStyle w:val="BookmanOldStyle"/>
          <w:color w:val="000000"/>
          <w:sz w:val="24"/>
          <w:szCs w:val="24"/>
        </w:rPr>
        <w:t>о</w:t>
      </w:r>
      <w:r w:rsidRPr="003339DD">
        <w:rPr>
          <w:rStyle w:val="BookmanOldStyle"/>
          <w:color w:val="000000"/>
          <w:sz w:val="24"/>
          <w:szCs w:val="24"/>
        </w:rPr>
        <w:tab/>
        <w:t>физических качествах и общих правилах их тести</w:t>
      </w:r>
      <w:r w:rsidRPr="003339DD">
        <w:rPr>
          <w:rStyle w:val="BookmanOldStyle"/>
          <w:color w:val="000000"/>
          <w:sz w:val="24"/>
          <w:szCs w:val="24"/>
        </w:rPr>
        <w:softHyphen/>
        <w:t>рования;</w:t>
      </w:r>
    </w:p>
    <w:p w:rsidR="00CC72EF" w:rsidRPr="00002FDB" w:rsidRDefault="00CC72EF" w:rsidP="00583E00">
      <w:pPr>
        <w:pStyle w:val="a5"/>
        <w:numPr>
          <w:ilvl w:val="0"/>
          <w:numId w:val="86"/>
        </w:numPr>
        <w:ind w:left="284" w:firstLine="0"/>
      </w:pPr>
      <w:r w:rsidRPr="003339DD">
        <w:rPr>
          <w:rStyle w:val="BookmanOldStyle"/>
          <w:color w:val="000000"/>
          <w:sz w:val="24"/>
          <w:szCs w:val="24"/>
        </w:rPr>
        <w:t>об общих и индивидуальных основах личной гиги</w:t>
      </w:r>
      <w:r w:rsidRPr="003339DD">
        <w:rPr>
          <w:rStyle w:val="BookmanOldStyle"/>
          <w:color w:val="000000"/>
          <w:sz w:val="24"/>
          <w:szCs w:val="24"/>
        </w:rPr>
        <w:softHyphen/>
        <w:t>ены, правилах использования закаливающих процедур, профилактики осанки и поддержания достойного внеш</w:t>
      </w:r>
      <w:r w:rsidRPr="003339DD">
        <w:rPr>
          <w:rStyle w:val="BookmanOldStyle"/>
          <w:color w:val="000000"/>
          <w:sz w:val="24"/>
          <w:szCs w:val="24"/>
        </w:rPr>
        <w:softHyphen/>
        <w:t>него вида;</w:t>
      </w:r>
    </w:p>
    <w:p w:rsidR="00CC72EF" w:rsidRPr="00002FDB" w:rsidRDefault="00CC72EF" w:rsidP="00583E00">
      <w:pPr>
        <w:pStyle w:val="a5"/>
        <w:numPr>
          <w:ilvl w:val="0"/>
          <w:numId w:val="86"/>
        </w:numPr>
        <w:ind w:left="284" w:firstLine="0"/>
      </w:pPr>
      <w:r w:rsidRPr="003339DD">
        <w:rPr>
          <w:rStyle w:val="BookmanOldStyle"/>
          <w:color w:val="000000"/>
          <w:sz w:val="24"/>
          <w:szCs w:val="24"/>
        </w:rPr>
        <w:t>о</w:t>
      </w:r>
      <w:r w:rsidRPr="003339DD">
        <w:rPr>
          <w:rStyle w:val="BookmanOldStyle"/>
          <w:color w:val="000000"/>
          <w:sz w:val="24"/>
          <w:szCs w:val="24"/>
        </w:rPr>
        <w:tab/>
        <w:t>причинах травматизма на занятиях физической культурой и правилах его предупреждения.</w:t>
      </w:r>
    </w:p>
    <w:p w:rsidR="00CC72EF" w:rsidRPr="003339DD" w:rsidRDefault="00CC72EF" w:rsidP="00583E00">
      <w:pPr>
        <w:pStyle w:val="a5"/>
        <w:numPr>
          <w:ilvl w:val="0"/>
          <w:numId w:val="86"/>
        </w:numPr>
        <w:ind w:left="284" w:firstLine="0"/>
        <w:rPr>
          <w:i/>
        </w:rPr>
      </w:pPr>
      <w:r w:rsidRPr="003339DD">
        <w:rPr>
          <w:rStyle w:val="36"/>
          <w:rFonts w:eastAsia="Calibri"/>
          <w:color w:val="000000"/>
        </w:rPr>
        <w:t>Уметь:</w:t>
      </w:r>
    </w:p>
    <w:p w:rsidR="00CC72EF" w:rsidRPr="00002FDB" w:rsidRDefault="00CC72EF" w:rsidP="00583E00">
      <w:pPr>
        <w:pStyle w:val="a5"/>
        <w:numPr>
          <w:ilvl w:val="0"/>
          <w:numId w:val="86"/>
        </w:numPr>
        <w:ind w:left="284" w:firstLine="0"/>
      </w:pPr>
      <w:r w:rsidRPr="003339DD">
        <w:rPr>
          <w:rStyle w:val="BookmanOldStyle"/>
          <w:color w:val="000000"/>
          <w:sz w:val="24"/>
          <w:szCs w:val="24"/>
        </w:rPr>
        <w:t>составлять и правильно выполнять комплексы утрен</w:t>
      </w:r>
      <w:r w:rsidRPr="003339DD">
        <w:rPr>
          <w:rStyle w:val="BookmanOldStyle"/>
          <w:color w:val="000000"/>
          <w:sz w:val="24"/>
          <w:szCs w:val="24"/>
        </w:rPr>
        <w:softHyphen/>
        <w:t>ней гимнастики и комплексы физических упражнений на развитие координации, гибкости, силы, на формиро</w:t>
      </w:r>
      <w:r w:rsidRPr="003339DD">
        <w:rPr>
          <w:rStyle w:val="BookmanOldStyle"/>
          <w:color w:val="000000"/>
          <w:sz w:val="24"/>
          <w:szCs w:val="24"/>
        </w:rPr>
        <w:softHyphen/>
        <w:t>вание правильной осанки;</w:t>
      </w:r>
    </w:p>
    <w:p w:rsidR="00CC72EF" w:rsidRPr="00002FDB" w:rsidRDefault="00CC72EF" w:rsidP="00583E00">
      <w:pPr>
        <w:pStyle w:val="a5"/>
        <w:numPr>
          <w:ilvl w:val="0"/>
          <w:numId w:val="86"/>
        </w:numPr>
        <w:ind w:left="284" w:firstLine="0"/>
      </w:pPr>
      <w:r w:rsidRPr="003339DD">
        <w:rPr>
          <w:rStyle w:val="BookmanOldStyle"/>
          <w:color w:val="000000"/>
          <w:sz w:val="24"/>
          <w:szCs w:val="24"/>
        </w:rPr>
        <w:t>вести дневник самонаблюдения за физическим разви</w:t>
      </w:r>
      <w:r w:rsidRPr="003339DD">
        <w:rPr>
          <w:rStyle w:val="BookmanOldStyle"/>
          <w:color w:val="000000"/>
          <w:sz w:val="24"/>
          <w:szCs w:val="24"/>
        </w:rPr>
        <w:softHyphen/>
        <w:t>тием и физической подготовленностью, контролировать режимы нагрузок по внешним признакам, самочувствию и показателям частоты сердечных сокращений;</w:t>
      </w:r>
    </w:p>
    <w:p w:rsidR="00CC72EF" w:rsidRPr="00002FDB" w:rsidRDefault="00CC72EF" w:rsidP="00583E00">
      <w:pPr>
        <w:pStyle w:val="a5"/>
        <w:numPr>
          <w:ilvl w:val="0"/>
          <w:numId w:val="86"/>
        </w:numPr>
        <w:ind w:left="284" w:firstLine="0"/>
      </w:pPr>
      <w:r w:rsidRPr="003339DD">
        <w:rPr>
          <w:rStyle w:val="BookmanOldStyle"/>
          <w:color w:val="000000"/>
          <w:sz w:val="24"/>
          <w:szCs w:val="24"/>
        </w:rPr>
        <w:t>организовывать и проводить самостоятельные формы занятий, закаливающие процедуры по индивидуальным планам;</w:t>
      </w:r>
    </w:p>
    <w:p w:rsidR="00CC72EF" w:rsidRDefault="00CC72EF" w:rsidP="00583E00">
      <w:pPr>
        <w:pStyle w:val="a5"/>
        <w:numPr>
          <w:ilvl w:val="0"/>
          <w:numId w:val="86"/>
        </w:numPr>
        <w:ind w:left="284" w:firstLine="0"/>
        <w:rPr>
          <w:rStyle w:val="BookmanOldStyle"/>
          <w:color w:val="000000"/>
          <w:sz w:val="24"/>
          <w:szCs w:val="24"/>
        </w:rPr>
      </w:pPr>
      <w:r w:rsidRPr="003339DD">
        <w:rPr>
          <w:rStyle w:val="BookmanOldStyle"/>
          <w:color w:val="000000"/>
          <w:sz w:val="24"/>
          <w:szCs w:val="24"/>
        </w:rPr>
        <w:t>взаимодействовать с одноклассниками и сверстника</w:t>
      </w:r>
      <w:r w:rsidRPr="003339DD">
        <w:rPr>
          <w:rStyle w:val="BookmanOldStyle"/>
          <w:color w:val="000000"/>
          <w:sz w:val="24"/>
          <w:szCs w:val="24"/>
        </w:rPr>
        <w:softHyphen/>
        <w:t>ми в процессе занятий физической культурой.</w:t>
      </w:r>
    </w:p>
    <w:p w:rsidR="00CC72EF" w:rsidRDefault="00CC72EF" w:rsidP="00CC72EF">
      <w:pPr>
        <w:tabs>
          <w:tab w:val="left" w:pos="2865"/>
        </w:tabs>
        <w:autoSpaceDE w:val="0"/>
        <w:autoSpaceDN w:val="0"/>
        <w:adjustRightInd w:val="0"/>
        <w:spacing w:after="0" w:line="240" w:lineRule="auto"/>
        <w:ind w:left="360"/>
        <w:jc w:val="center"/>
        <w:rPr>
          <w:rFonts w:ascii="Times New Roman" w:hAnsi="Times New Roman"/>
          <w:b/>
          <w:sz w:val="24"/>
          <w:szCs w:val="24"/>
        </w:rPr>
      </w:pPr>
      <w:r w:rsidRPr="003339DD">
        <w:rPr>
          <w:rFonts w:ascii="Times New Roman" w:hAnsi="Times New Roman"/>
          <w:b/>
          <w:sz w:val="24"/>
          <w:szCs w:val="24"/>
        </w:rPr>
        <w:t>Содержание  учебного курса</w:t>
      </w:r>
    </w:p>
    <w:p w:rsidR="00CC72EF" w:rsidRPr="00FF0AF4" w:rsidRDefault="00CC72EF" w:rsidP="00CC72EF">
      <w:pPr>
        <w:widowControl w:val="0"/>
        <w:overflowPunct w:val="0"/>
        <w:autoSpaceDE w:val="0"/>
        <w:autoSpaceDN w:val="0"/>
        <w:adjustRightInd w:val="0"/>
        <w:spacing w:after="0" w:line="240" w:lineRule="auto"/>
        <w:ind w:firstLine="708"/>
        <w:jc w:val="both"/>
        <w:rPr>
          <w:rFonts w:ascii="Times New Roman" w:eastAsia="Times New Roman" w:hAnsi="Times New Roman"/>
          <w:sz w:val="24"/>
          <w:szCs w:val="24"/>
        </w:rPr>
      </w:pPr>
      <w:r w:rsidRPr="00FF0AF4">
        <w:rPr>
          <w:rFonts w:ascii="Times New Roman" w:eastAsia="Times New Roman" w:hAnsi="Times New Roman"/>
          <w:sz w:val="24"/>
          <w:szCs w:val="24"/>
        </w:rPr>
        <w:t xml:space="preserve">В соответствии с выделенными в АООП направлениями изучение предмета </w:t>
      </w:r>
      <w:r w:rsidRPr="00FF0AF4">
        <w:rPr>
          <w:rFonts w:ascii="Times New Roman" w:eastAsia="Times New Roman" w:hAnsi="Times New Roman"/>
          <w:sz w:val="24"/>
          <w:szCs w:val="24"/>
        </w:rPr>
        <w:lastRenderedPageBreak/>
        <w:t>«</w:t>
      </w:r>
      <w:r>
        <w:rPr>
          <w:rFonts w:ascii="Times New Roman" w:hAnsi="Times New Roman"/>
          <w:sz w:val="24"/>
          <w:szCs w:val="24"/>
        </w:rPr>
        <w:t>Физическая культура</w:t>
      </w:r>
      <w:r w:rsidRPr="00FF0AF4">
        <w:rPr>
          <w:rFonts w:ascii="Times New Roman" w:eastAsia="Times New Roman" w:hAnsi="Times New Roman"/>
          <w:sz w:val="24"/>
          <w:szCs w:val="24"/>
        </w:rPr>
        <w:t xml:space="preserve">» в </w:t>
      </w:r>
      <w:r>
        <w:rPr>
          <w:rFonts w:ascii="Times New Roman" w:hAnsi="Times New Roman"/>
          <w:sz w:val="24"/>
          <w:szCs w:val="24"/>
        </w:rPr>
        <w:t>4</w:t>
      </w:r>
      <w:r w:rsidRPr="00FF0AF4">
        <w:rPr>
          <w:rFonts w:ascii="Times New Roman" w:eastAsia="Times New Roman" w:hAnsi="Times New Roman"/>
          <w:sz w:val="24"/>
          <w:szCs w:val="24"/>
        </w:rPr>
        <w:t xml:space="preserve"> классе включает следующие разделы: </w:t>
      </w:r>
    </w:p>
    <w:p w:rsidR="00CC72EF" w:rsidRPr="003339DD" w:rsidRDefault="00CC72EF" w:rsidP="00CC72EF">
      <w:pPr>
        <w:tabs>
          <w:tab w:val="left" w:pos="2865"/>
        </w:tabs>
        <w:autoSpaceDE w:val="0"/>
        <w:autoSpaceDN w:val="0"/>
        <w:adjustRightInd w:val="0"/>
        <w:spacing w:after="0" w:line="240" w:lineRule="auto"/>
        <w:jc w:val="both"/>
        <w:rPr>
          <w:rFonts w:ascii="Times New Roman" w:hAnsi="Times New Roman"/>
          <w:sz w:val="24"/>
          <w:szCs w:val="24"/>
        </w:rPr>
      </w:pPr>
      <w:r w:rsidRPr="003339DD">
        <w:rPr>
          <w:rFonts w:ascii="Times New Roman" w:hAnsi="Times New Roman"/>
          <w:sz w:val="24"/>
          <w:szCs w:val="24"/>
        </w:rPr>
        <w:t xml:space="preserve"> 1. </w:t>
      </w:r>
      <w:r w:rsidRPr="003339DD">
        <w:rPr>
          <w:rFonts w:ascii="Times New Roman" w:hAnsi="Times New Roman"/>
          <w:b/>
          <w:sz w:val="24"/>
          <w:szCs w:val="24"/>
        </w:rPr>
        <w:t>Знания о физической культуре:</w:t>
      </w:r>
      <w:r w:rsidRPr="003339DD">
        <w:rPr>
          <w:rFonts w:ascii="Times New Roman" w:hAnsi="Times New Roman"/>
          <w:sz w:val="24"/>
          <w:szCs w:val="24"/>
        </w:rPr>
        <w:t xml:space="preserve"> что такое координация движений; что такое дистанция; как возникли физическая культура и спорт. Ученики получат  первоначальные сведения об Олимпийских играх — когда появились, кто воссоздал символы и традиции; что такое физическая культура; получат представление о том, что такое темп и ритм, для чего они нужны и как влияют на выполнение упражнений; что такое личная гигиена человека; получат первоначальные сведения о внутренних органах человека и его скелете; узнают, что такое гимнастика, где появилась и почему так названа; что такое осанка.</w:t>
      </w:r>
    </w:p>
    <w:p w:rsidR="00CC72EF" w:rsidRPr="003339DD" w:rsidRDefault="00CC72EF" w:rsidP="00CC72EF">
      <w:pPr>
        <w:tabs>
          <w:tab w:val="left" w:pos="2865"/>
        </w:tabs>
        <w:autoSpaceDE w:val="0"/>
        <w:autoSpaceDN w:val="0"/>
        <w:adjustRightInd w:val="0"/>
        <w:spacing w:after="0" w:line="240" w:lineRule="auto"/>
        <w:jc w:val="both"/>
        <w:rPr>
          <w:rFonts w:ascii="Times New Roman" w:hAnsi="Times New Roman"/>
          <w:sz w:val="24"/>
          <w:szCs w:val="24"/>
        </w:rPr>
      </w:pPr>
      <w:r w:rsidRPr="003339DD">
        <w:rPr>
          <w:rFonts w:ascii="Times New Roman" w:hAnsi="Times New Roman"/>
          <w:sz w:val="24"/>
          <w:szCs w:val="24"/>
        </w:rPr>
        <w:t xml:space="preserve">2. </w:t>
      </w:r>
      <w:r w:rsidRPr="003339DD">
        <w:rPr>
          <w:rFonts w:ascii="Times New Roman" w:hAnsi="Times New Roman"/>
          <w:b/>
          <w:sz w:val="24"/>
          <w:szCs w:val="24"/>
        </w:rPr>
        <w:t>Гимнастика с элементами акробатики:</w:t>
      </w:r>
      <w:r w:rsidRPr="003339DD">
        <w:rPr>
          <w:rFonts w:ascii="Times New Roman" w:hAnsi="Times New Roman"/>
          <w:sz w:val="24"/>
          <w:szCs w:val="24"/>
        </w:rPr>
        <w:t xml:space="preserve">  ученики научатся строиться в шеренгу и колонну; размыкаться на руки в стороны; перестраиваться разведением в две колонны; выполнять повороты направо, налево, кругом; команды «равняйсь», «смирно», «по порядку рассчитайсь», «на первый-второй рассчитайсь», «налево в обход шагом марш», «шагом марш», «бегом марш»; выполнять разминку, направленную на развитие координации движений;</w:t>
      </w:r>
      <w:r>
        <w:rPr>
          <w:rFonts w:ascii="Times New Roman" w:hAnsi="Times New Roman"/>
          <w:sz w:val="24"/>
          <w:szCs w:val="24"/>
        </w:rPr>
        <w:t xml:space="preserve"> </w:t>
      </w:r>
      <w:r w:rsidRPr="003339DD">
        <w:rPr>
          <w:rFonts w:ascii="Times New Roman" w:hAnsi="Times New Roman"/>
          <w:sz w:val="24"/>
          <w:szCs w:val="24"/>
        </w:rPr>
        <w:t>запоминать короткие временные отрезки; подтягиваться на низкой перекладине из виса лежа; выполнять вис на время; проходить станции круговой тренировки; выполнять различные перекаты, кувырок вперед, «мост», стойку на лопатках, стойку на голове; лазать и перелезать по гимнастической стенке; лазать по канату; выполнять висы на перекладине; прыжки со скакалкой, в скакалку, вращение обруча; вис углом, вис согнувшись, вис прогнувшись и переворот на гимнастических кольцах.</w:t>
      </w:r>
    </w:p>
    <w:p w:rsidR="00CC72EF" w:rsidRPr="003339DD" w:rsidRDefault="00CC72EF" w:rsidP="00CC72EF">
      <w:pPr>
        <w:tabs>
          <w:tab w:val="left" w:pos="2865"/>
        </w:tabs>
        <w:autoSpaceDE w:val="0"/>
        <w:autoSpaceDN w:val="0"/>
        <w:adjustRightInd w:val="0"/>
        <w:spacing w:after="0" w:line="240" w:lineRule="auto"/>
        <w:jc w:val="both"/>
        <w:rPr>
          <w:rFonts w:ascii="Times New Roman" w:hAnsi="Times New Roman"/>
          <w:sz w:val="24"/>
          <w:szCs w:val="24"/>
        </w:rPr>
      </w:pPr>
      <w:r w:rsidRPr="003339DD">
        <w:rPr>
          <w:rFonts w:ascii="Times New Roman" w:hAnsi="Times New Roman"/>
          <w:sz w:val="24"/>
          <w:szCs w:val="24"/>
        </w:rPr>
        <w:t xml:space="preserve">3. </w:t>
      </w:r>
      <w:r w:rsidRPr="003339DD">
        <w:rPr>
          <w:rFonts w:ascii="Times New Roman" w:hAnsi="Times New Roman"/>
          <w:b/>
          <w:sz w:val="24"/>
          <w:szCs w:val="24"/>
        </w:rPr>
        <w:t>Легкоатлетические упражнения</w:t>
      </w:r>
      <w:r w:rsidRPr="003339DD">
        <w:rPr>
          <w:rFonts w:ascii="Times New Roman" w:hAnsi="Times New Roman"/>
          <w:sz w:val="24"/>
          <w:szCs w:val="24"/>
        </w:rPr>
        <w:t xml:space="preserve"> (кроссовая подготовка) : Ученики научатся технике высокого старта; пробегать на скорость дистанцию 30 м; выполнять челночный бег З х10) м; беговую разминку; метание как на дальность, так и на точность; технике прыжка в длину с места; выполнять прыжок в высоту с прямого разбега, а также прыжок в высоту спиной вперед; бегать различные варианты эстафет; выполнять броски набивного мяча от груди и снизу.</w:t>
      </w:r>
    </w:p>
    <w:p w:rsidR="00CC72EF" w:rsidRPr="003339DD" w:rsidRDefault="00CC72EF" w:rsidP="00CC72EF">
      <w:pPr>
        <w:tabs>
          <w:tab w:val="left" w:pos="2865"/>
        </w:tabs>
        <w:autoSpaceDE w:val="0"/>
        <w:autoSpaceDN w:val="0"/>
        <w:adjustRightInd w:val="0"/>
        <w:spacing w:after="0" w:line="240" w:lineRule="auto"/>
        <w:jc w:val="both"/>
        <w:rPr>
          <w:rFonts w:ascii="Times New Roman" w:hAnsi="Times New Roman"/>
          <w:sz w:val="24"/>
          <w:szCs w:val="24"/>
        </w:rPr>
      </w:pPr>
      <w:r w:rsidRPr="003339DD">
        <w:rPr>
          <w:rFonts w:ascii="Times New Roman" w:hAnsi="Times New Roman"/>
          <w:sz w:val="24"/>
          <w:szCs w:val="24"/>
        </w:rPr>
        <w:t xml:space="preserve">4. </w:t>
      </w:r>
      <w:r w:rsidRPr="003339DD">
        <w:rPr>
          <w:rFonts w:ascii="Times New Roman" w:hAnsi="Times New Roman"/>
          <w:b/>
          <w:sz w:val="24"/>
          <w:szCs w:val="24"/>
        </w:rPr>
        <w:t>Подвижные игры</w:t>
      </w:r>
      <w:r w:rsidRPr="003339DD">
        <w:rPr>
          <w:rFonts w:ascii="Times New Roman" w:hAnsi="Times New Roman"/>
          <w:sz w:val="24"/>
          <w:szCs w:val="24"/>
        </w:rPr>
        <w:t xml:space="preserve"> с элементами баскетбола, футбола, пионербола : ученики научатся играть в подвижные игры: «Ловишка», «Ловишка с мешочком на голове», «Прерванные пятнашки», «Гуси-лебеди», «Горелки», «Колдунчики», «Мышеловка», «Салки», «Салки с домиками», «Два Мороза»; «Волк во рву», «Охотник и зайцы» «Лес, болото, озеро», «Запрещенное движение», «Хвостики».  «Хвостики», «Бросай далеко, собирай быстрее». « Игра  в птиц», «Игра в птиц с мячом», «День и ночь» и т.д : выполнять ловлю и броски мяча в парах, ведение мяча правой и левой рукой, броски мяча через волейбольную сетку</w:t>
      </w:r>
    </w:p>
    <w:p w:rsidR="00CC72EF" w:rsidRDefault="00CC72EF" w:rsidP="00CC72EF">
      <w:pPr>
        <w:tabs>
          <w:tab w:val="left" w:pos="2865"/>
        </w:tabs>
        <w:autoSpaceDE w:val="0"/>
        <w:autoSpaceDN w:val="0"/>
        <w:adjustRightInd w:val="0"/>
        <w:spacing w:after="0" w:line="240" w:lineRule="auto"/>
        <w:jc w:val="both"/>
        <w:rPr>
          <w:rFonts w:ascii="Times New Roman" w:hAnsi="Times New Roman"/>
          <w:sz w:val="24"/>
          <w:szCs w:val="24"/>
        </w:rPr>
      </w:pPr>
      <w:r w:rsidRPr="003339DD">
        <w:rPr>
          <w:rFonts w:ascii="Times New Roman" w:hAnsi="Times New Roman"/>
          <w:sz w:val="24"/>
          <w:szCs w:val="24"/>
        </w:rPr>
        <w:t>Программа предусматривает проведение традиционных уроков, уроков-зачетов, соревнований .</w:t>
      </w:r>
    </w:p>
    <w:p w:rsidR="00CC72EF" w:rsidRDefault="00CC72EF" w:rsidP="00CC72EF">
      <w:pPr>
        <w:tabs>
          <w:tab w:val="left" w:pos="2865"/>
        </w:tabs>
        <w:autoSpaceDE w:val="0"/>
        <w:autoSpaceDN w:val="0"/>
        <w:adjustRightInd w:val="0"/>
        <w:spacing w:after="0" w:line="240" w:lineRule="auto"/>
        <w:jc w:val="both"/>
        <w:rPr>
          <w:rFonts w:ascii="Times New Roman" w:hAnsi="Times New Roman"/>
          <w:sz w:val="24"/>
          <w:szCs w:val="24"/>
        </w:rPr>
      </w:pPr>
    </w:p>
    <w:p w:rsidR="00CC72EF" w:rsidRDefault="00CC72EF" w:rsidP="00CC72EF">
      <w:pPr>
        <w:tabs>
          <w:tab w:val="left" w:pos="2865"/>
        </w:tabs>
        <w:autoSpaceDE w:val="0"/>
        <w:autoSpaceDN w:val="0"/>
        <w:adjustRightInd w:val="0"/>
        <w:spacing w:after="0" w:line="240" w:lineRule="auto"/>
        <w:jc w:val="both"/>
        <w:rPr>
          <w:rFonts w:ascii="Times New Roman" w:hAnsi="Times New Roman"/>
          <w:sz w:val="24"/>
          <w:szCs w:val="24"/>
        </w:rPr>
      </w:pPr>
    </w:p>
    <w:p w:rsidR="00CC72EF" w:rsidRPr="00914EFA" w:rsidRDefault="00CC72EF" w:rsidP="00CC72EF">
      <w:pPr>
        <w:jc w:val="center"/>
        <w:rPr>
          <w:rFonts w:ascii="Times New Roman" w:eastAsia="Times New Roman" w:hAnsi="Times New Roman"/>
          <w:b/>
          <w:bCs/>
          <w:sz w:val="24"/>
          <w:szCs w:val="24"/>
        </w:rPr>
      </w:pPr>
      <w:r w:rsidRPr="00914EFA">
        <w:rPr>
          <w:rFonts w:ascii="Times New Roman" w:eastAsia="Times New Roman" w:hAnsi="Times New Roman"/>
          <w:b/>
          <w:bCs/>
          <w:sz w:val="24"/>
          <w:szCs w:val="24"/>
        </w:rPr>
        <w:t xml:space="preserve">Виды и формы организации учебного процесса для </w:t>
      </w:r>
      <w:r>
        <w:rPr>
          <w:rFonts w:ascii="Times New Roman" w:hAnsi="Times New Roman"/>
          <w:b/>
          <w:bCs/>
          <w:sz w:val="24"/>
          <w:szCs w:val="24"/>
        </w:rPr>
        <w:t>детей с ЗПР ( 7.1 вид)</w:t>
      </w:r>
    </w:p>
    <w:p w:rsidR="00CC72EF" w:rsidRPr="00454D56" w:rsidRDefault="00CC72EF" w:rsidP="00CC72EF">
      <w:pPr>
        <w:widowControl w:val="0"/>
        <w:spacing w:after="0" w:line="240" w:lineRule="auto"/>
        <w:jc w:val="both"/>
        <w:rPr>
          <w:rFonts w:ascii="Times New Roman" w:eastAsia="Courier New" w:hAnsi="Times New Roman"/>
          <w:color w:val="000000"/>
          <w:sz w:val="24"/>
          <w:szCs w:val="24"/>
        </w:rPr>
      </w:pPr>
      <w:r w:rsidRPr="00454D56">
        <w:rPr>
          <w:rFonts w:ascii="Times New Roman" w:eastAsia="Courier New" w:hAnsi="Times New Roman"/>
          <w:color w:val="000000"/>
          <w:sz w:val="24"/>
          <w:szCs w:val="24"/>
        </w:rPr>
        <w:t>В основу программы положены</w:t>
      </w:r>
      <w:r>
        <w:rPr>
          <w:rFonts w:ascii="Times New Roman" w:eastAsia="Courier New" w:hAnsi="Times New Roman"/>
          <w:color w:val="000000"/>
          <w:sz w:val="24"/>
          <w:szCs w:val="24"/>
        </w:rPr>
        <w:t xml:space="preserve"> формы</w:t>
      </w:r>
      <w:r w:rsidRPr="00454D56">
        <w:rPr>
          <w:rFonts w:ascii="Times New Roman" w:eastAsia="Courier New" w:hAnsi="Times New Roman"/>
          <w:color w:val="000000"/>
          <w:sz w:val="24"/>
          <w:szCs w:val="24"/>
        </w:rPr>
        <w:t xml:space="preserve"> технологи</w:t>
      </w:r>
      <w:r>
        <w:rPr>
          <w:rFonts w:ascii="Times New Roman" w:eastAsia="Courier New" w:hAnsi="Times New Roman"/>
          <w:color w:val="000000"/>
          <w:sz w:val="24"/>
          <w:szCs w:val="24"/>
        </w:rPr>
        <w:t>й</w:t>
      </w:r>
      <w:r w:rsidRPr="00454D56">
        <w:rPr>
          <w:rFonts w:ascii="Times New Roman" w:eastAsia="Courier New" w:hAnsi="Times New Roman"/>
          <w:color w:val="000000"/>
          <w:sz w:val="24"/>
          <w:szCs w:val="24"/>
        </w:rPr>
        <w:t>, ориентированные на формирование общекультурных компетенций обучающихся:</w:t>
      </w:r>
    </w:p>
    <w:p w:rsidR="00CC72EF" w:rsidRPr="00454D56" w:rsidRDefault="00CC72EF" w:rsidP="00CC72EF">
      <w:pPr>
        <w:pStyle w:val="a3"/>
        <w:ind w:firstLine="709"/>
        <w:jc w:val="both"/>
      </w:pPr>
      <w:r w:rsidRPr="00454D56">
        <w:rPr>
          <w:b/>
        </w:rPr>
        <w:t>Фронтальн</w:t>
      </w:r>
      <w:r>
        <w:rPr>
          <w:b/>
        </w:rPr>
        <w:t>ые</w:t>
      </w:r>
      <w:r w:rsidRPr="00454D56">
        <w:t xml:space="preserve"> – упражнения выполняются одновременно всеми учащимися (игры, упражнения на осанку, построения перестроения) – использую  при проведении строевых, обще развивающих упражнений в водной части урока.</w:t>
      </w:r>
    </w:p>
    <w:p w:rsidR="00CC72EF" w:rsidRPr="00454D56" w:rsidRDefault="00CC72EF" w:rsidP="00CC72EF">
      <w:pPr>
        <w:pStyle w:val="a3"/>
        <w:ind w:firstLine="709"/>
        <w:jc w:val="both"/>
      </w:pPr>
      <w:r w:rsidRPr="00454D56">
        <w:rPr>
          <w:b/>
        </w:rPr>
        <w:t>Поточны</w:t>
      </w:r>
      <w:r>
        <w:rPr>
          <w:b/>
        </w:rPr>
        <w:t>е</w:t>
      </w:r>
      <w:r w:rsidRPr="00454D56">
        <w:t xml:space="preserve"> - учащиеся выполняют одно и то же упражнение по очереди, один за другим, беспрерывным потоком (лазанья по гимнастической стенке, скамейке, прыжки в длину, бег).</w:t>
      </w:r>
    </w:p>
    <w:p w:rsidR="00CC72EF" w:rsidRPr="00454D56" w:rsidRDefault="00CC72EF" w:rsidP="00CC72EF">
      <w:pPr>
        <w:pStyle w:val="a3"/>
        <w:ind w:firstLine="709"/>
        <w:jc w:val="both"/>
      </w:pPr>
      <w:r w:rsidRPr="00454D56">
        <w:rPr>
          <w:b/>
        </w:rPr>
        <w:t>Посменны</w:t>
      </w:r>
      <w:r>
        <w:rPr>
          <w:b/>
        </w:rPr>
        <w:t>е</w:t>
      </w:r>
      <w:r w:rsidRPr="00454D56">
        <w:t xml:space="preserve"> – учащиеся распределятся на смены, на очереди для выполнения упражнений (метания, акробатические упражнения, лазанье).</w:t>
      </w:r>
    </w:p>
    <w:p w:rsidR="00CC72EF" w:rsidRPr="00454D56" w:rsidRDefault="00CC72EF" w:rsidP="00CC72EF">
      <w:pPr>
        <w:pStyle w:val="a3"/>
        <w:ind w:firstLine="709"/>
        <w:jc w:val="both"/>
      </w:pPr>
      <w:r w:rsidRPr="00454D56">
        <w:rPr>
          <w:b/>
        </w:rPr>
        <w:t>Индивидуальны</w:t>
      </w:r>
      <w:r>
        <w:rPr>
          <w:b/>
        </w:rPr>
        <w:t>е</w:t>
      </w:r>
      <w:r w:rsidRPr="00454D56">
        <w:t xml:space="preserve"> – используются в учетных уроках.</w:t>
      </w:r>
    </w:p>
    <w:p w:rsidR="00CC72EF" w:rsidRPr="00454D56" w:rsidRDefault="00CC72EF" w:rsidP="00CC72EF">
      <w:pPr>
        <w:pStyle w:val="a3"/>
        <w:ind w:firstLine="709"/>
        <w:jc w:val="both"/>
      </w:pPr>
      <w:r w:rsidRPr="00454D56">
        <w:rPr>
          <w:b/>
        </w:rPr>
        <w:t>Группов</w:t>
      </w:r>
      <w:r>
        <w:rPr>
          <w:b/>
        </w:rPr>
        <w:t>ые</w:t>
      </w:r>
      <w:r w:rsidRPr="00454D56">
        <w:t xml:space="preserve"> - каждая группа  учащихся  по заданию учителя занимается самостоятельно, выполняя в порядке очереди разные виды упражнений.</w:t>
      </w:r>
    </w:p>
    <w:p w:rsidR="00CC72EF" w:rsidRDefault="00CC72EF" w:rsidP="00CC72EF">
      <w:pPr>
        <w:tabs>
          <w:tab w:val="left" w:pos="2865"/>
        </w:tabs>
        <w:autoSpaceDE w:val="0"/>
        <w:autoSpaceDN w:val="0"/>
        <w:adjustRightInd w:val="0"/>
        <w:spacing w:after="0" w:line="240" w:lineRule="auto"/>
        <w:jc w:val="both"/>
        <w:rPr>
          <w:rFonts w:ascii="Times New Roman" w:hAnsi="Times New Roman"/>
          <w:sz w:val="24"/>
          <w:szCs w:val="24"/>
        </w:rPr>
      </w:pPr>
    </w:p>
    <w:p w:rsidR="00CC72EF" w:rsidRDefault="00CC72EF" w:rsidP="00CC72EF">
      <w:pPr>
        <w:tabs>
          <w:tab w:val="center" w:pos="4677"/>
          <w:tab w:val="right" w:pos="9355"/>
        </w:tabs>
        <w:spacing w:after="0" w:line="240" w:lineRule="auto"/>
        <w:ind w:left="142" w:firstLine="284"/>
        <w:jc w:val="both"/>
        <w:rPr>
          <w:rFonts w:ascii="Times New Roman" w:hAnsi="Times New Roman"/>
          <w:b/>
          <w:sz w:val="24"/>
          <w:szCs w:val="24"/>
        </w:rPr>
      </w:pPr>
      <w:r>
        <w:rPr>
          <w:rFonts w:ascii="Times New Roman" w:hAnsi="Times New Roman"/>
          <w:sz w:val="24"/>
          <w:szCs w:val="24"/>
        </w:rPr>
        <w:t xml:space="preserve">     </w:t>
      </w:r>
      <w:r w:rsidRPr="00914EFA">
        <w:rPr>
          <w:rFonts w:ascii="Times New Roman" w:hAnsi="Times New Roman"/>
          <w:b/>
          <w:sz w:val="24"/>
          <w:szCs w:val="24"/>
        </w:rPr>
        <w:t>Словесные методы  обучения</w:t>
      </w:r>
      <w:r w:rsidRPr="00454D56">
        <w:rPr>
          <w:rFonts w:ascii="Times New Roman" w:hAnsi="Times New Roman"/>
          <w:sz w:val="24"/>
          <w:szCs w:val="24"/>
        </w:rPr>
        <w:t xml:space="preserve">  (команда,  указание,  распоряжение,   оценка,  объяснение,  беседа)</w:t>
      </w:r>
      <w:r w:rsidRPr="00454D56">
        <w:rPr>
          <w:rFonts w:ascii="Times New Roman" w:hAnsi="Times New Roman"/>
          <w:b/>
          <w:sz w:val="24"/>
          <w:szCs w:val="24"/>
        </w:rPr>
        <w:t xml:space="preserve">, </w:t>
      </w:r>
    </w:p>
    <w:p w:rsidR="00CC72EF" w:rsidRPr="00454D56" w:rsidRDefault="00CC72EF" w:rsidP="00CC72EF">
      <w:pPr>
        <w:tabs>
          <w:tab w:val="center" w:pos="4677"/>
          <w:tab w:val="right" w:pos="9355"/>
        </w:tabs>
        <w:spacing w:after="0" w:line="240" w:lineRule="auto"/>
        <w:ind w:left="142" w:firstLine="284"/>
        <w:jc w:val="both"/>
        <w:rPr>
          <w:rFonts w:ascii="Times New Roman" w:hAnsi="Times New Roman"/>
          <w:sz w:val="24"/>
          <w:szCs w:val="24"/>
        </w:rPr>
      </w:pPr>
      <w:r w:rsidRPr="00914EFA">
        <w:rPr>
          <w:rFonts w:ascii="Times New Roman" w:hAnsi="Times New Roman"/>
          <w:b/>
          <w:sz w:val="24"/>
          <w:szCs w:val="24"/>
        </w:rPr>
        <w:lastRenderedPageBreak/>
        <w:t xml:space="preserve">     Наглядные  методы</w:t>
      </w:r>
      <w:r w:rsidRPr="00454D56">
        <w:rPr>
          <w:rFonts w:ascii="Times New Roman" w:hAnsi="Times New Roman"/>
          <w:sz w:val="24"/>
          <w:szCs w:val="24"/>
        </w:rPr>
        <w:t xml:space="preserve">  (обычный  показ  упражнения,  использование  наглядных  пособий,  технических  средств  обучения,  имитационный  показ).</w:t>
      </w:r>
      <w:r w:rsidRPr="00454D56">
        <w:rPr>
          <w:rFonts w:ascii="Times New Roman" w:hAnsi="Times New Roman"/>
          <w:b/>
          <w:sz w:val="24"/>
          <w:szCs w:val="24"/>
        </w:rPr>
        <w:t xml:space="preserve"> </w:t>
      </w:r>
      <w:r w:rsidRPr="00454D56">
        <w:rPr>
          <w:rFonts w:ascii="Times New Roman" w:hAnsi="Times New Roman"/>
          <w:sz w:val="24"/>
          <w:szCs w:val="24"/>
        </w:rPr>
        <w:t xml:space="preserve"> </w:t>
      </w:r>
    </w:p>
    <w:p w:rsidR="00CC72EF" w:rsidRPr="00454D56" w:rsidRDefault="00CC72EF" w:rsidP="00CC72EF">
      <w:pPr>
        <w:widowControl w:val="0"/>
        <w:spacing w:after="0" w:line="240" w:lineRule="auto"/>
        <w:jc w:val="center"/>
        <w:rPr>
          <w:rFonts w:ascii="Times New Roman" w:eastAsia="Courier New" w:hAnsi="Times New Roman"/>
          <w:color w:val="000000"/>
          <w:sz w:val="24"/>
          <w:szCs w:val="24"/>
        </w:rPr>
      </w:pPr>
    </w:p>
    <w:p w:rsidR="00CC72EF" w:rsidRPr="00454D56" w:rsidRDefault="00CC72EF" w:rsidP="00CC72EF">
      <w:pPr>
        <w:widowControl w:val="0"/>
        <w:spacing w:after="0" w:line="240" w:lineRule="auto"/>
        <w:jc w:val="center"/>
        <w:rPr>
          <w:rFonts w:ascii="Times New Roman" w:eastAsia="Courier New" w:hAnsi="Times New Roman"/>
          <w:b/>
          <w:color w:val="000000"/>
          <w:sz w:val="24"/>
          <w:szCs w:val="24"/>
        </w:rPr>
      </w:pPr>
      <w:r w:rsidRPr="00454D56">
        <w:rPr>
          <w:rFonts w:ascii="Times New Roman" w:eastAsia="Courier New" w:hAnsi="Times New Roman"/>
          <w:b/>
          <w:color w:val="000000"/>
          <w:sz w:val="24"/>
          <w:szCs w:val="24"/>
        </w:rPr>
        <w:t>Виды организации учебной деятельности:</w:t>
      </w:r>
    </w:p>
    <w:p w:rsidR="00CC72EF" w:rsidRPr="00454D56" w:rsidRDefault="00CC72EF" w:rsidP="00CC72EF">
      <w:pPr>
        <w:widowControl w:val="0"/>
        <w:spacing w:after="0" w:line="240" w:lineRule="auto"/>
        <w:jc w:val="both"/>
        <w:rPr>
          <w:rFonts w:ascii="Times New Roman" w:eastAsia="Courier New" w:hAnsi="Times New Roman"/>
          <w:color w:val="000000"/>
          <w:sz w:val="24"/>
          <w:szCs w:val="24"/>
        </w:rPr>
      </w:pPr>
      <w:r w:rsidRPr="00454D56">
        <w:rPr>
          <w:rFonts w:ascii="Times New Roman" w:eastAsia="Courier New" w:hAnsi="Times New Roman"/>
          <w:color w:val="000000"/>
          <w:sz w:val="24"/>
          <w:szCs w:val="24"/>
        </w:rPr>
        <w:t>-урок консультация;</w:t>
      </w:r>
    </w:p>
    <w:p w:rsidR="00CC72EF" w:rsidRDefault="00CC72EF" w:rsidP="00CC72EF">
      <w:pPr>
        <w:widowControl w:val="0"/>
        <w:spacing w:after="0" w:line="240" w:lineRule="auto"/>
        <w:jc w:val="both"/>
        <w:rPr>
          <w:rFonts w:ascii="Times New Roman" w:eastAsia="Courier New" w:hAnsi="Times New Roman"/>
          <w:color w:val="000000"/>
          <w:sz w:val="24"/>
          <w:szCs w:val="24"/>
        </w:rPr>
      </w:pPr>
      <w:r w:rsidRPr="00454D56">
        <w:rPr>
          <w:rFonts w:ascii="Times New Roman" w:eastAsia="Courier New" w:hAnsi="Times New Roman"/>
          <w:color w:val="000000"/>
          <w:sz w:val="24"/>
          <w:szCs w:val="24"/>
        </w:rPr>
        <w:t>- урок-встреча со спортсменами-чемпионами;</w:t>
      </w:r>
    </w:p>
    <w:p w:rsidR="00CC72EF" w:rsidRPr="00914EFA" w:rsidRDefault="00CC72EF" w:rsidP="00CC72EF">
      <w:pPr>
        <w:widowControl w:val="0"/>
        <w:spacing w:after="0" w:line="240" w:lineRule="auto"/>
        <w:jc w:val="both"/>
        <w:rPr>
          <w:rFonts w:ascii="Times New Roman" w:eastAsia="Courier New" w:hAnsi="Times New Roman"/>
          <w:color w:val="000000"/>
          <w:sz w:val="24"/>
          <w:szCs w:val="24"/>
        </w:rPr>
      </w:pPr>
      <w:r w:rsidRPr="00454D56">
        <w:rPr>
          <w:rFonts w:ascii="Times New Roman" w:eastAsia="Courier New" w:hAnsi="Times New Roman"/>
          <w:color w:val="000000"/>
          <w:sz w:val="24"/>
          <w:szCs w:val="24"/>
        </w:rPr>
        <w:t>- урок-экскурсия, урок-соревнование.</w:t>
      </w:r>
    </w:p>
    <w:p w:rsidR="00CC72EF" w:rsidRDefault="00CC72EF" w:rsidP="00CC72EF">
      <w:pPr>
        <w:tabs>
          <w:tab w:val="left" w:pos="2865"/>
        </w:tabs>
        <w:autoSpaceDE w:val="0"/>
        <w:autoSpaceDN w:val="0"/>
        <w:adjustRightInd w:val="0"/>
        <w:spacing w:after="0" w:line="240" w:lineRule="auto"/>
        <w:jc w:val="both"/>
        <w:rPr>
          <w:rFonts w:ascii="Times New Roman" w:hAnsi="Times New Roman"/>
          <w:sz w:val="24"/>
          <w:szCs w:val="24"/>
        </w:rPr>
      </w:pPr>
    </w:p>
    <w:p w:rsidR="00CC72EF" w:rsidRDefault="00CC72EF" w:rsidP="00CC72EF">
      <w:pPr>
        <w:tabs>
          <w:tab w:val="left" w:pos="2865"/>
        </w:tabs>
        <w:autoSpaceDE w:val="0"/>
        <w:autoSpaceDN w:val="0"/>
        <w:adjustRightInd w:val="0"/>
        <w:spacing w:after="0" w:line="240" w:lineRule="auto"/>
        <w:jc w:val="both"/>
        <w:rPr>
          <w:rFonts w:ascii="Times New Roman" w:hAnsi="Times New Roman"/>
          <w:sz w:val="24"/>
          <w:szCs w:val="24"/>
        </w:rPr>
      </w:pPr>
    </w:p>
    <w:p w:rsidR="00CC72EF" w:rsidRDefault="00CC72EF" w:rsidP="00CC72EF">
      <w:pPr>
        <w:tabs>
          <w:tab w:val="left" w:pos="2865"/>
        </w:tabs>
        <w:autoSpaceDE w:val="0"/>
        <w:autoSpaceDN w:val="0"/>
        <w:adjustRightInd w:val="0"/>
        <w:spacing w:after="0" w:line="240" w:lineRule="auto"/>
        <w:jc w:val="both"/>
        <w:rPr>
          <w:rFonts w:ascii="Times New Roman" w:hAnsi="Times New Roman"/>
          <w:sz w:val="24"/>
          <w:szCs w:val="24"/>
        </w:rPr>
      </w:pPr>
    </w:p>
    <w:p w:rsidR="00CC72EF" w:rsidRPr="003339DD" w:rsidRDefault="00CC72EF" w:rsidP="00CC72EF">
      <w:pPr>
        <w:tabs>
          <w:tab w:val="left" w:pos="2865"/>
        </w:tabs>
        <w:autoSpaceDE w:val="0"/>
        <w:autoSpaceDN w:val="0"/>
        <w:adjustRightInd w:val="0"/>
        <w:spacing w:after="0" w:line="240" w:lineRule="auto"/>
        <w:jc w:val="both"/>
        <w:rPr>
          <w:rFonts w:ascii="Times New Roman" w:hAnsi="Times New Roman"/>
          <w:sz w:val="24"/>
          <w:szCs w:val="24"/>
        </w:rPr>
      </w:pPr>
    </w:p>
    <w:p w:rsidR="00CC72EF" w:rsidRPr="003339DD" w:rsidRDefault="00CC72EF" w:rsidP="00CC72EF">
      <w:pPr>
        <w:tabs>
          <w:tab w:val="left" w:pos="2865"/>
        </w:tabs>
        <w:autoSpaceDE w:val="0"/>
        <w:autoSpaceDN w:val="0"/>
        <w:adjustRightInd w:val="0"/>
        <w:spacing w:after="0" w:line="240" w:lineRule="auto"/>
        <w:ind w:left="360"/>
        <w:jc w:val="both"/>
        <w:rPr>
          <w:rFonts w:ascii="Times New Roman" w:hAnsi="Times New Roman"/>
        </w:rPr>
      </w:pPr>
    </w:p>
    <w:p w:rsidR="00CC72EF" w:rsidRPr="00B83379" w:rsidRDefault="00CC72EF" w:rsidP="00CC72EF">
      <w:pPr>
        <w:autoSpaceDE w:val="0"/>
        <w:autoSpaceDN w:val="0"/>
        <w:adjustRightInd w:val="0"/>
        <w:spacing w:after="0" w:line="240" w:lineRule="auto"/>
        <w:jc w:val="center"/>
        <w:rPr>
          <w:rFonts w:ascii="Times New Roman" w:hAnsi="Times New Roman"/>
          <w:b/>
          <w:sz w:val="28"/>
          <w:szCs w:val="28"/>
        </w:rPr>
      </w:pPr>
      <w:r w:rsidRPr="00B83379">
        <w:rPr>
          <w:rFonts w:ascii="Times New Roman" w:hAnsi="Times New Roman"/>
          <w:b/>
          <w:sz w:val="28"/>
          <w:szCs w:val="28"/>
        </w:rPr>
        <w:t xml:space="preserve">Тематическое планирование </w:t>
      </w:r>
      <w:r>
        <w:rPr>
          <w:rFonts w:ascii="Times New Roman" w:hAnsi="Times New Roman"/>
          <w:b/>
          <w:sz w:val="28"/>
          <w:szCs w:val="28"/>
        </w:rPr>
        <w:t xml:space="preserve">4 </w:t>
      </w:r>
      <w:r w:rsidRPr="00B83379">
        <w:rPr>
          <w:rFonts w:ascii="Times New Roman" w:hAnsi="Times New Roman"/>
          <w:b/>
          <w:sz w:val="28"/>
          <w:szCs w:val="28"/>
        </w:rPr>
        <w:t>класс</w:t>
      </w:r>
      <w:r>
        <w:rPr>
          <w:rFonts w:ascii="Times New Roman" w:hAnsi="Times New Roman"/>
          <w:b/>
          <w:sz w:val="28"/>
          <w:szCs w:val="28"/>
        </w:rPr>
        <w:t xml:space="preserve">ов </w:t>
      </w:r>
      <w:r w:rsidRPr="00655199">
        <w:rPr>
          <w:rFonts w:ascii="Times New Roman" w:hAnsi="Times New Roman"/>
          <w:b/>
          <w:sz w:val="24"/>
          <w:szCs w:val="24"/>
        </w:rPr>
        <w:t>АОП НОО (7.1)</w:t>
      </w:r>
    </w:p>
    <w:p w:rsidR="00CC72EF" w:rsidRDefault="00CC72EF" w:rsidP="00CC72EF">
      <w:pPr>
        <w:tabs>
          <w:tab w:val="left" w:pos="2865"/>
        </w:tabs>
        <w:autoSpaceDE w:val="0"/>
        <w:autoSpaceDN w:val="0"/>
        <w:adjustRightInd w:val="0"/>
        <w:spacing w:after="0" w:line="240" w:lineRule="auto"/>
        <w:ind w:firstLine="540"/>
        <w:jc w:val="both"/>
        <w:rPr>
          <w:rFonts w:ascii="Times New Roman" w:hAnsi="Times New Roman"/>
        </w:rPr>
      </w:pPr>
    </w:p>
    <w:tbl>
      <w:tblPr>
        <w:tblW w:w="10348" w:type="dxa"/>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
        <w:gridCol w:w="3381"/>
        <w:gridCol w:w="1414"/>
        <w:gridCol w:w="1144"/>
        <w:gridCol w:w="1274"/>
        <w:gridCol w:w="1144"/>
        <w:gridCol w:w="1416"/>
      </w:tblGrid>
      <w:tr w:rsidR="00CC72EF" w:rsidTr="00CC72EF">
        <w:trPr>
          <w:trHeight w:val="263"/>
        </w:trPr>
        <w:tc>
          <w:tcPr>
            <w:tcW w:w="575" w:type="dxa"/>
            <w:vMerge w:val="restart"/>
            <w:tcBorders>
              <w:top w:val="single" w:sz="4" w:space="0" w:color="auto"/>
              <w:left w:val="single" w:sz="4" w:space="0" w:color="auto"/>
              <w:right w:val="single" w:sz="4" w:space="0" w:color="auto"/>
            </w:tcBorders>
            <w:hideMark/>
          </w:tcPr>
          <w:p w:rsidR="00CC72EF" w:rsidRDefault="00CC72EF" w:rsidP="00CC72EF">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rPr>
              <w:t>№ п/п</w:t>
            </w:r>
          </w:p>
        </w:tc>
        <w:tc>
          <w:tcPr>
            <w:tcW w:w="3381" w:type="dxa"/>
            <w:vMerge w:val="restart"/>
            <w:tcBorders>
              <w:top w:val="single" w:sz="4" w:space="0" w:color="auto"/>
              <w:left w:val="single" w:sz="4" w:space="0" w:color="auto"/>
              <w:right w:val="single" w:sz="4" w:space="0" w:color="auto"/>
            </w:tcBorders>
          </w:tcPr>
          <w:p w:rsidR="00CC72EF" w:rsidRDefault="00CC72EF" w:rsidP="00CC72EF">
            <w:pPr>
              <w:widowControl w:val="0"/>
              <w:autoSpaceDE w:val="0"/>
              <w:autoSpaceDN w:val="0"/>
              <w:adjustRightInd w:val="0"/>
              <w:spacing w:after="0" w:line="240" w:lineRule="auto"/>
              <w:rPr>
                <w:rFonts w:ascii="Times New Roman" w:hAnsi="Times New Roman"/>
                <w:color w:val="000000"/>
                <w:sz w:val="24"/>
                <w:szCs w:val="24"/>
              </w:rPr>
            </w:pPr>
          </w:p>
        </w:tc>
        <w:tc>
          <w:tcPr>
            <w:tcW w:w="1414" w:type="dxa"/>
            <w:tcBorders>
              <w:top w:val="single" w:sz="4" w:space="0" w:color="auto"/>
              <w:left w:val="single" w:sz="4" w:space="0" w:color="auto"/>
              <w:bottom w:val="single" w:sz="4" w:space="0" w:color="auto"/>
              <w:right w:val="single" w:sz="4" w:space="0" w:color="auto"/>
            </w:tcBorders>
            <w:hideMark/>
          </w:tcPr>
          <w:p w:rsidR="00CC72EF" w:rsidRDefault="00CC72EF" w:rsidP="00CC72E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rPr>
              <w:t>I чет.</w:t>
            </w:r>
          </w:p>
        </w:tc>
        <w:tc>
          <w:tcPr>
            <w:tcW w:w="1144" w:type="dxa"/>
            <w:tcBorders>
              <w:top w:val="single" w:sz="4" w:space="0" w:color="auto"/>
              <w:left w:val="single" w:sz="4" w:space="0" w:color="auto"/>
              <w:right w:val="single" w:sz="4" w:space="0" w:color="auto"/>
            </w:tcBorders>
            <w:hideMark/>
          </w:tcPr>
          <w:p w:rsidR="00CC72EF" w:rsidRDefault="00CC72EF" w:rsidP="00CC72E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rPr>
              <w:t>II чет.</w:t>
            </w:r>
          </w:p>
        </w:tc>
        <w:tc>
          <w:tcPr>
            <w:tcW w:w="1274" w:type="dxa"/>
            <w:tcBorders>
              <w:top w:val="single" w:sz="4" w:space="0" w:color="auto"/>
              <w:left w:val="single" w:sz="4" w:space="0" w:color="auto"/>
              <w:right w:val="single" w:sz="4" w:space="0" w:color="auto"/>
            </w:tcBorders>
            <w:hideMark/>
          </w:tcPr>
          <w:p w:rsidR="00CC72EF" w:rsidRDefault="00CC72EF" w:rsidP="00CC72E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rPr>
              <w:t>III чет.</w:t>
            </w:r>
          </w:p>
        </w:tc>
        <w:tc>
          <w:tcPr>
            <w:tcW w:w="1144" w:type="dxa"/>
            <w:tcBorders>
              <w:top w:val="single" w:sz="4" w:space="0" w:color="auto"/>
              <w:left w:val="single" w:sz="4" w:space="0" w:color="auto"/>
              <w:right w:val="single" w:sz="4" w:space="0" w:color="auto"/>
            </w:tcBorders>
            <w:hideMark/>
          </w:tcPr>
          <w:p w:rsidR="00CC72EF" w:rsidRDefault="00CC72EF" w:rsidP="00CC72E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rPr>
              <w:t>IV чет.</w:t>
            </w:r>
          </w:p>
        </w:tc>
        <w:tc>
          <w:tcPr>
            <w:tcW w:w="1416" w:type="dxa"/>
            <w:tcBorders>
              <w:top w:val="single" w:sz="4" w:space="0" w:color="auto"/>
              <w:left w:val="single" w:sz="4" w:space="0" w:color="auto"/>
              <w:right w:val="single" w:sz="4" w:space="0" w:color="auto"/>
            </w:tcBorders>
            <w:hideMark/>
          </w:tcPr>
          <w:p w:rsidR="00CC72EF" w:rsidRDefault="00CC72EF" w:rsidP="00CC72E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rPr>
              <w:t>Итого</w:t>
            </w:r>
          </w:p>
        </w:tc>
      </w:tr>
      <w:tr w:rsidR="00CC72EF" w:rsidTr="00CC72EF">
        <w:trPr>
          <w:trHeight w:val="262"/>
        </w:trPr>
        <w:tc>
          <w:tcPr>
            <w:tcW w:w="575" w:type="dxa"/>
            <w:vMerge/>
            <w:tcBorders>
              <w:left w:val="single" w:sz="4" w:space="0" w:color="auto"/>
              <w:bottom w:val="single" w:sz="4" w:space="0" w:color="auto"/>
              <w:right w:val="single" w:sz="4" w:space="0" w:color="auto"/>
            </w:tcBorders>
          </w:tcPr>
          <w:p w:rsidR="00CC72EF" w:rsidRDefault="00CC72EF" w:rsidP="00CC72EF">
            <w:pPr>
              <w:widowControl w:val="0"/>
              <w:autoSpaceDE w:val="0"/>
              <w:autoSpaceDN w:val="0"/>
              <w:adjustRightInd w:val="0"/>
              <w:spacing w:after="0" w:line="240" w:lineRule="auto"/>
              <w:rPr>
                <w:rFonts w:ascii="Times New Roman" w:hAnsi="Times New Roman"/>
              </w:rPr>
            </w:pPr>
          </w:p>
        </w:tc>
        <w:tc>
          <w:tcPr>
            <w:tcW w:w="3381" w:type="dxa"/>
            <w:vMerge/>
            <w:tcBorders>
              <w:left w:val="single" w:sz="4" w:space="0" w:color="auto"/>
              <w:bottom w:val="single" w:sz="4" w:space="0" w:color="auto"/>
              <w:right w:val="single" w:sz="4" w:space="0" w:color="auto"/>
            </w:tcBorders>
          </w:tcPr>
          <w:p w:rsidR="00CC72EF" w:rsidRDefault="00CC72EF" w:rsidP="00CC72EF">
            <w:pPr>
              <w:widowControl w:val="0"/>
              <w:autoSpaceDE w:val="0"/>
              <w:autoSpaceDN w:val="0"/>
              <w:adjustRightInd w:val="0"/>
              <w:spacing w:after="0" w:line="240" w:lineRule="auto"/>
              <w:rPr>
                <w:rFonts w:ascii="Times New Roman" w:hAnsi="Times New Roman"/>
                <w:color w:val="000000"/>
                <w:sz w:val="24"/>
                <w:szCs w:val="24"/>
              </w:rPr>
            </w:pPr>
          </w:p>
        </w:tc>
        <w:tc>
          <w:tcPr>
            <w:tcW w:w="1414" w:type="dxa"/>
            <w:tcBorders>
              <w:top w:val="single" w:sz="4" w:space="0" w:color="auto"/>
              <w:left w:val="single" w:sz="4" w:space="0" w:color="auto"/>
              <w:bottom w:val="single" w:sz="4" w:space="0" w:color="auto"/>
              <w:right w:val="single" w:sz="4" w:space="0" w:color="auto"/>
            </w:tcBorders>
          </w:tcPr>
          <w:p w:rsidR="00CC72EF" w:rsidRDefault="00CC72EF" w:rsidP="00CC72EF">
            <w:pPr>
              <w:widowControl w:val="0"/>
              <w:autoSpaceDE w:val="0"/>
              <w:autoSpaceDN w:val="0"/>
              <w:adjustRightInd w:val="0"/>
              <w:spacing w:after="0" w:line="240" w:lineRule="auto"/>
              <w:jc w:val="center"/>
              <w:rPr>
                <w:rFonts w:ascii="Times New Roman" w:hAnsi="Times New Roman"/>
              </w:rPr>
            </w:pPr>
          </w:p>
        </w:tc>
        <w:tc>
          <w:tcPr>
            <w:tcW w:w="1144" w:type="dxa"/>
            <w:tcBorders>
              <w:left w:val="single" w:sz="4" w:space="0" w:color="auto"/>
              <w:bottom w:val="single" w:sz="4" w:space="0" w:color="auto"/>
              <w:right w:val="single" w:sz="4" w:space="0" w:color="auto"/>
            </w:tcBorders>
          </w:tcPr>
          <w:p w:rsidR="00CC72EF" w:rsidRDefault="00CC72EF" w:rsidP="00CC72EF">
            <w:pPr>
              <w:widowControl w:val="0"/>
              <w:autoSpaceDE w:val="0"/>
              <w:autoSpaceDN w:val="0"/>
              <w:adjustRightInd w:val="0"/>
              <w:spacing w:after="0" w:line="240" w:lineRule="auto"/>
              <w:jc w:val="center"/>
              <w:rPr>
                <w:rFonts w:ascii="Times New Roman" w:hAnsi="Times New Roman"/>
              </w:rPr>
            </w:pPr>
          </w:p>
        </w:tc>
        <w:tc>
          <w:tcPr>
            <w:tcW w:w="1274" w:type="dxa"/>
            <w:tcBorders>
              <w:left w:val="single" w:sz="4" w:space="0" w:color="auto"/>
              <w:bottom w:val="single" w:sz="4" w:space="0" w:color="auto"/>
              <w:right w:val="single" w:sz="4" w:space="0" w:color="auto"/>
            </w:tcBorders>
          </w:tcPr>
          <w:p w:rsidR="00CC72EF" w:rsidRDefault="00CC72EF" w:rsidP="00CC72EF">
            <w:pPr>
              <w:widowControl w:val="0"/>
              <w:autoSpaceDE w:val="0"/>
              <w:autoSpaceDN w:val="0"/>
              <w:adjustRightInd w:val="0"/>
              <w:spacing w:after="0" w:line="240" w:lineRule="auto"/>
              <w:jc w:val="center"/>
              <w:rPr>
                <w:rFonts w:ascii="Times New Roman" w:hAnsi="Times New Roman"/>
              </w:rPr>
            </w:pPr>
          </w:p>
        </w:tc>
        <w:tc>
          <w:tcPr>
            <w:tcW w:w="1144" w:type="dxa"/>
            <w:tcBorders>
              <w:left w:val="single" w:sz="4" w:space="0" w:color="auto"/>
              <w:bottom w:val="single" w:sz="4" w:space="0" w:color="auto"/>
              <w:right w:val="single" w:sz="4" w:space="0" w:color="auto"/>
            </w:tcBorders>
          </w:tcPr>
          <w:p w:rsidR="00CC72EF" w:rsidRDefault="00CC72EF" w:rsidP="00CC72EF">
            <w:pPr>
              <w:widowControl w:val="0"/>
              <w:autoSpaceDE w:val="0"/>
              <w:autoSpaceDN w:val="0"/>
              <w:adjustRightInd w:val="0"/>
              <w:spacing w:after="0" w:line="240" w:lineRule="auto"/>
              <w:jc w:val="center"/>
              <w:rPr>
                <w:rFonts w:ascii="Times New Roman" w:hAnsi="Times New Roman"/>
              </w:rPr>
            </w:pPr>
          </w:p>
        </w:tc>
        <w:tc>
          <w:tcPr>
            <w:tcW w:w="1416" w:type="dxa"/>
            <w:tcBorders>
              <w:left w:val="single" w:sz="4" w:space="0" w:color="auto"/>
              <w:bottom w:val="single" w:sz="4" w:space="0" w:color="auto"/>
              <w:right w:val="single" w:sz="4" w:space="0" w:color="auto"/>
            </w:tcBorders>
          </w:tcPr>
          <w:p w:rsidR="00CC72EF" w:rsidRDefault="00CC72EF" w:rsidP="00CC72EF">
            <w:pPr>
              <w:widowControl w:val="0"/>
              <w:autoSpaceDE w:val="0"/>
              <w:autoSpaceDN w:val="0"/>
              <w:adjustRightInd w:val="0"/>
              <w:spacing w:after="0" w:line="240" w:lineRule="auto"/>
              <w:jc w:val="center"/>
              <w:rPr>
                <w:rFonts w:ascii="Times New Roman" w:hAnsi="Times New Roman"/>
              </w:rPr>
            </w:pPr>
          </w:p>
        </w:tc>
      </w:tr>
      <w:tr w:rsidR="00CC72EF" w:rsidTr="00CC72EF">
        <w:tc>
          <w:tcPr>
            <w:tcW w:w="575" w:type="dxa"/>
            <w:tcBorders>
              <w:top w:val="single" w:sz="4" w:space="0" w:color="auto"/>
              <w:left w:val="single" w:sz="4" w:space="0" w:color="auto"/>
              <w:bottom w:val="single" w:sz="4" w:space="0" w:color="auto"/>
              <w:right w:val="single" w:sz="4" w:space="0" w:color="auto"/>
            </w:tcBorders>
            <w:hideMark/>
          </w:tcPr>
          <w:p w:rsidR="00CC72EF" w:rsidRDefault="00CC72EF" w:rsidP="00CC72EF">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rPr>
              <w:t>1.</w:t>
            </w:r>
          </w:p>
        </w:tc>
        <w:tc>
          <w:tcPr>
            <w:tcW w:w="3381" w:type="dxa"/>
            <w:tcBorders>
              <w:top w:val="single" w:sz="4" w:space="0" w:color="auto"/>
              <w:left w:val="single" w:sz="4" w:space="0" w:color="auto"/>
              <w:bottom w:val="single" w:sz="4" w:space="0" w:color="auto"/>
              <w:right w:val="single" w:sz="4" w:space="0" w:color="auto"/>
            </w:tcBorders>
            <w:hideMark/>
          </w:tcPr>
          <w:p w:rsidR="00CC72EF" w:rsidRDefault="00CC72EF" w:rsidP="00CC72EF">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rPr>
              <w:t>Знание о физической культуре</w:t>
            </w:r>
          </w:p>
        </w:tc>
        <w:tc>
          <w:tcPr>
            <w:tcW w:w="6392" w:type="dxa"/>
            <w:gridSpan w:val="5"/>
            <w:tcBorders>
              <w:top w:val="single" w:sz="4" w:space="0" w:color="auto"/>
              <w:left w:val="single" w:sz="4" w:space="0" w:color="auto"/>
              <w:bottom w:val="single" w:sz="4" w:space="0" w:color="auto"/>
              <w:right w:val="single" w:sz="4" w:space="0" w:color="auto"/>
            </w:tcBorders>
            <w:hideMark/>
          </w:tcPr>
          <w:p w:rsidR="00CC72EF" w:rsidRDefault="00CC72EF" w:rsidP="00CC72EF">
            <w:pPr>
              <w:widowControl w:val="0"/>
              <w:tabs>
                <w:tab w:val="left" w:pos="195"/>
              </w:tabs>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ab/>
              <w:t>В процессе уроков с учетом программного материала</w:t>
            </w:r>
          </w:p>
        </w:tc>
      </w:tr>
      <w:tr w:rsidR="00CC72EF" w:rsidTr="00CC72EF">
        <w:tc>
          <w:tcPr>
            <w:tcW w:w="575" w:type="dxa"/>
            <w:tcBorders>
              <w:top w:val="single" w:sz="4" w:space="0" w:color="auto"/>
              <w:left w:val="single" w:sz="4" w:space="0" w:color="auto"/>
              <w:bottom w:val="single" w:sz="4" w:space="0" w:color="auto"/>
              <w:right w:val="single" w:sz="4" w:space="0" w:color="auto"/>
            </w:tcBorders>
            <w:hideMark/>
          </w:tcPr>
          <w:p w:rsidR="00CC72EF" w:rsidRDefault="00CC72EF" w:rsidP="00CC72EF">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rPr>
              <w:t>2.</w:t>
            </w:r>
          </w:p>
        </w:tc>
        <w:tc>
          <w:tcPr>
            <w:tcW w:w="3381" w:type="dxa"/>
            <w:tcBorders>
              <w:top w:val="single" w:sz="4" w:space="0" w:color="auto"/>
              <w:left w:val="single" w:sz="4" w:space="0" w:color="auto"/>
              <w:bottom w:val="single" w:sz="4" w:space="0" w:color="auto"/>
              <w:right w:val="single" w:sz="4" w:space="0" w:color="auto"/>
            </w:tcBorders>
            <w:hideMark/>
          </w:tcPr>
          <w:p w:rsidR="00CC72EF" w:rsidRDefault="00CC72EF" w:rsidP="00CC72EF">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rPr>
              <w:t>Гимнастика с основами акробатики</w:t>
            </w:r>
          </w:p>
        </w:tc>
        <w:tc>
          <w:tcPr>
            <w:tcW w:w="1414" w:type="dxa"/>
            <w:tcBorders>
              <w:top w:val="single" w:sz="4" w:space="0" w:color="auto"/>
              <w:left w:val="single" w:sz="4" w:space="0" w:color="auto"/>
              <w:bottom w:val="single" w:sz="4" w:space="0" w:color="auto"/>
              <w:right w:val="single" w:sz="4" w:space="0" w:color="auto"/>
            </w:tcBorders>
          </w:tcPr>
          <w:p w:rsidR="00CC72EF" w:rsidRDefault="00CC72EF" w:rsidP="00CC72EF">
            <w:pPr>
              <w:widowControl w:val="0"/>
              <w:autoSpaceDE w:val="0"/>
              <w:autoSpaceDN w:val="0"/>
              <w:adjustRightInd w:val="0"/>
              <w:spacing w:after="0" w:line="240" w:lineRule="auto"/>
              <w:jc w:val="center"/>
              <w:rPr>
                <w:rFonts w:ascii="Times New Roman" w:hAnsi="Times New Roman"/>
                <w:color w:val="000000"/>
                <w:sz w:val="24"/>
                <w:szCs w:val="24"/>
              </w:rPr>
            </w:pPr>
          </w:p>
        </w:tc>
        <w:tc>
          <w:tcPr>
            <w:tcW w:w="1144" w:type="dxa"/>
            <w:tcBorders>
              <w:top w:val="single" w:sz="4" w:space="0" w:color="auto"/>
              <w:left w:val="single" w:sz="4" w:space="0" w:color="auto"/>
              <w:bottom w:val="single" w:sz="4" w:space="0" w:color="auto"/>
              <w:right w:val="single" w:sz="4" w:space="0" w:color="auto"/>
            </w:tcBorders>
            <w:hideMark/>
          </w:tcPr>
          <w:p w:rsidR="00CC72EF" w:rsidRDefault="00CC72EF" w:rsidP="00CC72E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21ч</w:t>
            </w:r>
          </w:p>
        </w:tc>
        <w:tc>
          <w:tcPr>
            <w:tcW w:w="1274" w:type="dxa"/>
            <w:tcBorders>
              <w:top w:val="single" w:sz="4" w:space="0" w:color="auto"/>
              <w:left w:val="single" w:sz="4" w:space="0" w:color="auto"/>
              <w:bottom w:val="single" w:sz="4" w:space="0" w:color="auto"/>
              <w:right w:val="single" w:sz="4" w:space="0" w:color="auto"/>
            </w:tcBorders>
          </w:tcPr>
          <w:p w:rsidR="00CC72EF" w:rsidRDefault="00CC72EF" w:rsidP="00CC72EF">
            <w:pPr>
              <w:widowControl w:val="0"/>
              <w:autoSpaceDE w:val="0"/>
              <w:autoSpaceDN w:val="0"/>
              <w:adjustRightInd w:val="0"/>
              <w:spacing w:after="0" w:line="240" w:lineRule="auto"/>
              <w:jc w:val="center"/>
              <w:rPr>
                <w:rFonts w:ascii="Times New Roman" w:hAnsi="Times New Roman"/>
                <w:color w:val="000000"/>
                <w:sz w:val="24"/>
                <w:szCs w:val="24"/>
              </w:rPr>
            </w:pPr>
          </w:p>
        </w:tc>
        <w:tc>
          <w:tcPr>
            <w:tcW w:w="1144" w:type="dxa"/>
            <w:tcBorders>
              <w:top w:val="single" w:sz="4" w:space="0" w:color="auto"/>
              <w:left w:val="single" w:sz="4" w:space="0" w:color="auto"/>
              <w:bottom w:val="single" w:sz="4" w:space="0" w:color="auto"/>
              <w:right w:val="single" w:sz="4" w:space="0" w:color="auto"/>
            </w:tcBorders>
          </w:tcPr>
          <w:p w:rsidR="00CC72EF" w:rsidRDefault="00CC72EF" w:rsidP="00CC72EF">
            <w:pPr>
              <w:widowControl w:val="0"/>
              <w:autoSpaceDE w:val="0"/>
              <w:autoSpaceDN w:val="0"/>
              <w:adjustRightInd w:val="0"/>
              <w:spacing w:after="0" w:line="240" w:lineRule="auto"/>
              <w:jc w:val="center"/>
              <w:rPr>
                <w:rFonts w:ascii="Times New Roman" w:hAnsi="Times New Roman"/>
                <w:color w:val="000000"/>
                <w:sz w:val="24"/>
                <w:szCs w:val="24"/>
              </w:rPr>
            </w:pPr>
          </w:p>
        </w:tc>
        <w:tc>
          <w:tcPr>
            <w:tcW w:w="1416" w:type="dxa"/>
            <w:tcBorders>
              <w:top w:val="single" w:sz="4" w:space="0" w:color="auto"/>
              <w:left w:val="single" w:sz="4" w:space="0" w:color="auto"/>
              <w:bottom w:val="single" w:sz="4" w:space="0" w:color="auto"/>
              <w:right w:val="single" w:sz="4" w:space="0" w:color="auto"/>
            </w:tcBorders>
            <w:hideMark/>
          </w:tcPr>
          <w:p w:rsidR="00CC72EF" w:rsidRDefault="00CC72EF" w:rsidP="00CC72E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21 ч</w:t>
            </w:r>
          </w:p>
        </w:tc>
      </w:tr>
      <w:tr w:rsidR="00CC72EF" w:rsidTr="00CC72EF">
        <w:tc>
          <w:tcPr>
            <w:tcW w:w="575" w:type="dxa"/>
            <w:tcBorders>
              <w:top w:val="single" w:sz="4" w:space="0" w:color="auto"/>
              <w:left w:val="single" w:sz="4" w:space="0" w:color="auto"/>
              <w:bottom w:val="single" w:sz="4" w:space="0" w:color="auto"/>
              <w:right w:val="single" w:sz="4" w:space="0" w:color="auto"/>
            </w:tcBorders>
            <w:hideMark/>
          </w:tcPr>
          <w:p w:rsidR="00CC72EF" w:rsidRDefault="00CC72EF" w:rsidP="00CC72EF">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rPr>
              <w:t>3.</w:t>
            </w:r>
          </w:p>
        </w:tc>
        <w:tc>
          <w:tcPr>
            <w:tcW w:w="3381" w:type="dxa"/>
            <w:tcBorders>
              <w:top w:val="single" w:sz="4" w:space="0" w:color="auto"/>
              <w:left w:val="single" w:sz="4" w:space="0" w:color="auto"/>
              <w:bottom w:val="single" w:sz="4" w:space="0" w:color="auto"/>
              <w:right w:val="single" w:sz="4" w:space="0" w:color="auto"/>
            </w:tcBorders>
            <w:hideMark/>
          </w:tcPr>
          <w:p w:rsidR="00CC72EF" w:rsidRDefault="00CC72EF" w:rsidP="00CC72EF">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rPr>
              <w:t>Легкая атлетика</w:t>
            </w:r>
          </w:p>
        </w:tc>
        <w:tc>
          <w:tcPr>
            <w:tcW w:w="1414" w:type="dxa"/>
            <w:tcBorders>
              <w:top w:val="single" w:sz="4" w:space="0" w:color="auto"/>
              <w:left w:val="single" w:sz="4" w:space="0" w:color="auto"/>
              <w:bottom w:val="single" w:sz="4" w:space="0" w:color="auto"/>
              <w:right w:val="single" w:sz="4" w:space="0" w:color="auto"/>
            </w:tcBorders>
            <w:hideMark/>
          </w:tcPr>
          <w:p w:rsidR="00CC72EF" w:rsidRDefault="00CC72EF" w:rsidP="00CC72E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27 ч</w:t>
            </w:r>
          </w:p>
        </w:tc>
        <w:tc>
          <w:tcPr>
            <w:tcW w:w="1144" w:type="dxa"/>
            <w:tcBorders>
              <w:top w:val="single" w:sz="4" w:space="0" w:color="auto"/>
              <w:left w:val="single" w:sz="4" w:space="0" w:color="auto"/>
              <w:bottom w:val="single" w:sz="4" w:space="0" w:color="auto"/>
              <w:right w:val="single" w:sz="4" w:space="0" w:color="auto"/>
            </w:tcBorders>
          </w:tcPr>
          <w:p w:rsidR="00CC72EF" w:rsidRDefault="00CC72EF" w:rsidP="00CC72EF">
            <w:pPr>
              <w:widowControl w:val="0"/>
              <w:autoSpaceDE w:val="0"/>
              <w:autoSpaceDN w:val="0"/>
              <w:adjustRightInd w:val="0"/>
              <w:spacing w:after="0" w:line="240" w:lineRule="auto"/>
              <w:jc w:val="center"/>
              <w:rPr>
                <w:rFonts w:ascii="Times New Roman" w:hAnsi="Times New Roman"/>
                <w:color w:val="000000"/>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CC72EF" w:rsidRDefault="00CC72EF" w:rsidP="00CC72EF">
            <w:pPr>
              <w:widowControl w:val="0"/>
              <w:autoSpaceDE w:val="0"/>
              <w:autoSpaceDN w:val="0"/>
              <w:adjustRightInd w:val="0"/>
              <w:spacing w:after="0" w:line="240" w:lineRule="auto"/>
              <w:jc w:val="center"/>
              <w:rPr>
                <w:rFonts w:ascii="Times New Roman" w:hAnsi="Times New Roman"/>
                <w:color w:val="000000"/>
                <w:sz w:val="24"/>
                <w:szCs w:val="24"/>
              </w:rPr>
            </w:pPr>
          </w:p>
        </w:tc>
        <w:tc>
          <w:tcPr>
            <w:tcW w:w="1144" w:type="dxa"/>
            <w:tcBorders>
              <w:top w:val="single" w:sz="4" w:space="0" w:color="auto"/>
              <w:left w:val="single" w:sz="4" w:space="0" w:color="auto"/>
              <w:bottom w:val="single" w:sz="4" w:space="0" w:color="auto"/>
              <w:right w:val="single" w:sz="4" w:space="0" w:color="auto"/>
            </w:tcBorders>
            <w:hideMark/>
          </w:tcPr>
          <w:p w:rsidR="00CC72EF" w:rsidRDefault="00CC72EF" w:rsidP="00CC72E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23ч</w:t>
            </w:r>
          </w:p>
        </w:tc>
        <w:tc>
          <w:tcPr>
            <w:tcW w:w="1416" w:type="dxa"/>
            <w:tcBorders>
              <w:top w:val="single" w:sz="4" w:space="0" w:color="auto"/>
              <w:left w:val="single" w:sz="4" w:space="0" w:color="auto"/>
              <w:bottom w:val="single" w:sz="4" w:space="0" w:color="auto"/>
              <w:right w:val="single" w:sz="4" w:space="0" w:color="auto"/>
            </w:tcBorders>
            <w:hideMark/>
          </w:tcPr>
          <w:p w:rsidR="00CC72EF" w:rsidRDefault="00CC72EF" w:rsidP="00CC72E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50 ч</w:t>
            </w:r>
          </w:p>
        </w:tc>
      </w:tr>
      <w:tr w:rsidR="00CC72EF" w:rsidTr="00CC72EF">
        <w:tc>
          <w:tcPr>
            <w:tcW w:w="575" w:type="dxa"/>
            <w:tcBorders>
              <w:top w:val="single" w:sz="4" w:space="0" w:color="auto"/>
              <w:left w:val="single" w:sz="4" w:space="0" w:color="auto"/>
              <w:bottom w:val="single" w:sz="4" w:space="0" w:color="auto"/>
              <w:right w:val="single" w:sz="4" w:space="0" w:color="auto"/>
            </w:tcBorders>
            <w:hideMark/>
          </w:tcPr>
          <w:p w:rsidR="00CC72EF" w:rsidRDefault="00CC72EF" w:rsidP="00CC72EF">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rPr>
              <w:t>4.</w:t>
            </w:r>
          </w:p>
        </w:tc>
        <w:tc>
          <w:tcPr>
            <w:tcW w:w="3381" w:type="dxa"/>
            <w:tcBorders>
              <w:top w:val="single" w:sz="4" w:space="0" w:color="auto"/>
              <w:left w:val="single" w:sz="4" w:space="0" w:color="auto"/>
              <w:bottom w:val="single" w:sz="4" w:space="0" w:color="auto"/>
              <w:right w:val="single" w:sz="4" w:space="0" w:color="auto"/>
            </w:tcBorders>
            <w:hideMark/>
          </w:tcPr>
          <w:p w:rsidR="00CC72EF" w:rsidRDefault="00CC72EF" w:rsidP="00CC72EF">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rPr>
              <w:t>Подвижные и спортивные  игры</w:t>
            </w:r>
          </w:p>
        </w:tc>
        <w:tc>
          <w:tcPr>
            <w:tcW w:w="1414" w:type="dxa"/>
            <w:tcBorders>
              <w:top w:val="single" w:sz="4" w:space="0" w:color="auto"/>
              <w:left w:val="single" w:sz="4" w:space="0" w:color="auto"/>
              <w:bottom w:val="single" w:sz="4" w:space="0" w:color="auto"/>
              <w:right w:val="single" w:sz="4" w:space="0" w:color="auto"/>
            </w:tcBorders>
            <w:hideMark/>
          </w:tcPr>
          <w:p w:rsidR="00CC72EF" w:rsidRDefault="00CC72EF" w:rsidP="00CC72EF">
            <w:pPr>
              <w:widowControl w:val="0"/>
              <w:autoSpaceDE w:val="0"/>
              <w:autoSpaceDN w:val="0"/>
              <w:adjustRightInd w:val="0"/>
              <w:spacing w:after="0" w:line="240" w:lineRule="auto"/>
              <w:jc w:val="center"/>
              <w:rPr>
                <w:rFonts w:ascii="Times New Roman" w:hAnsi="Times New Roman"/>
                <w:color w:val="000000"/>
                <w:sz w:val="24"/>
                <w:szCs w:val="24"/>
              </w:rPr>
            </w:pPr>
          </w:p>
        </w:tc>
        <w:tc>
          <w:tcPr>
            <w:tcW w:w="1144" w:type="dxa"/>
            <w:tcBorders>
              <w:top w:val="single" w:sz="4" w:space="0" w:color="auto"/>
              <w:left w:val="single" w:sz="4" w:space="0" w:color="auto"/>
              <w:bottom w:val="single" w:sz="4" w:space="0" w:color="auto"/>
              <w:right w:val="single" w:sz="4" w:space="0" w:color="auto"/>
            </w:tcBorders>
          </w:tcPr>
          <w:p w:rsidR="00CC72EF" w:rsidRDefault="00CC72EF" w:rsidP="00CC72EF">
            <w:pPr>
              <w:widowControl w:val="0"/>
              <w:autoSpaceDE w:val="0"/>
              <w:autoSpaceDN w:val="0"/>
              <w:adjustRightInd w:val="0"/>
              <w:spacing w:after="0" w:line="240" w:lineRule="auto"/>
              <w:jc w:val="center"/>
              <w:rPr>
                <w:rFonts w:ascii="Times New Roman" w:hAnsi="Times New Roman"/>
                <w:color w:val="000000"/>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CC72EF" w:rsidRDefault="00CC72EF" w:rsidP="00CC72E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30 ч</w:t>
            </w:r>
          </w:p>
        </w:tc>
        <w:tc>
          <w:tcPr>
            <w:tcW w:w="1144" w:type="dxa"/>
            <w:tcBorders>
              <w:top w:val="single" w:sz="4" w:space="0" w:color="auto"/>
              <w:left w:val="single" w:sz="4" w:space="0" w:color="auto"/>
              <w:bottom w:val="single" w:sz="4" w:space="0" w:color="auto"/>
              <w:right w:val="single" w:sz="4" w:space="0" w:color="auto"/>
            </w:tcBorders>
            <w:hideMark/>
          </w:tcPr>
          <w:p w:rsidR="00CC72EF" w:rsidRDefault="00CC72EF" w:rsidP="00CC72EF">
            <w:pPr>
              <w:widowControl w:val="0"/>
              <w:autoSpaceDE w:val="0"/>
              <w:autoSpaceDN w:val="0"/>
              <w:adjustRightInd w:val="0"/>
              <w:spacing w:after="0" w:line="240" w:lineRule="auto"/>
              <w:jc w:val="center"/>
              <w:rPr>
                <w:rFonts w:ascii="Times New Roman" w:hAnsi="Times New Roman"/>
                <w:color w:val="000000"/>
                <w:sz w:val="24"/>
                <w:szCs w:val="24"/>
              </w:rPr>
            </w:pPr>
          </w:p>
        </w:tc>
        <w:tc>
          <w:tcPr>
            <w:tcW w:w="1416" w:type="dxa"/>
            <w:tcBorders>
              <w:top w:val="single" w:sz="4" w:space="0" w:color="auto"/>
              <w:left w:val="single" w:sz="4" w:space="0" w:color="auto"/>
              <w:bottom w:val="single" w:sz="4" w:space="0" w:color="auto"/>
              <w:right w:val="single" w:sz="4" w:space="0" w:color="auto"/>
            </w:tcBorders>
            <w:hideMark/>
          </w:tcPr>
          <w:p w:rsidR="00CC72EF" w:rsidRDefault="00CC72EF" w:rsidP="00CC72E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30 ч</w:t>
            </w:r>
          </w:p>
        </w:tc>
      </w:tr>
      <w:tr w:rsidR="00CC72EF" w:rsidTr="00CC72EF">
        <w:tc>
          <w:tcPr>
            <w:tcW w:w="575" w:type="dxa"/>
            <w:tcBorders>
              <w:top w:val="single" w:sz="4" w:space="0" w:color="auto"/>
              <w:left w:val="single" w:sz="4" w:space="0" w:color="auto"/>
              <w:bottom w:val="single" w:sz="4" w:space="0" w:color="auto"/>
              <w:right w:val="single" w:sz="4" w:space="0" w:color="auto"/>
            </w:tcBorders>
          </w:tcPr>
          <w:p w:rsidR="00CC72EF" w:rsidRDefault="00CC72EF" w:rsidP="00CC72EF">
            <w:pPr>
              <w:widowControl w:val="0"/>
              <w:autoSpaceDE w:val="0"/>
              <w:autoSpaceDN w:val="0"/>
              <w:adjustRightInd w:val="0"/>
              <w:spacing w:after="0" w:line="240" w:lineRule="auto"/>
              <w:rPr>
                <w:rFonts w:ascii="Times New Roman" w:hAnsi="Times New Roman"/>
                <w:color w:val="000000"/>
                <w:sz w:val="24"/>
                <w:szCs w:val="24"/>
              </w:rPr>
            </w:pPr>
          </w:p>
        </w:tc>
        <w:tc>
          <w:tcPr>
            <w:tcW w:w="3381" w:type="dxa"/>
            <w:tcBorders>
              <w:top w:val="single" w:sz="4" w:space="0" w:color="auto"/>
              <w:left w:val="single" w:sz="4" w:space="0" w:color="auto"/>
              <w:bottom w:val="single" w:sz="4" w:space="0" w:color="auto"/>
              <w:right w:val="single" w:sz="4" w:space="0" w:color="auto"/>
            </w:tcBorders>
          </w:tcPr>
          <w:p w:rsidR="00CC72EF" w:rsidRDefault="00CC72EF" w:rsidP="00CC72EF">
            <w:pPr>
              <w:widowControl w:val="0"/>
              <w:autoSpaceDE w:val="0"/>
              <w:autoSpaceDN w:val="0"/>
              <w:adjustRightInd w:val="0"/>
              <w:spacing w:after="0" w:line="240" w:lineRule="auto"/>
              <w:rPr>
                <w:rFonts w:ascii="Times New Roman" w:hAnsi="Times New Roman"/>
                <w:color w:val="000000"/>
                <w:sz w:val="24"/>
                <w:szCs w:val="24"/>
              </w:rPr>
            </w:pPr>
          </w:p>
        </w:tc>
        <w:tc>
          <w:tcPr>
            <w:tcW w:w="1414" w:type="dxa"/>
            <w:tcBorders>
              <w:top w:val="single" w:sz="4" w:space="0" w:color="auto"/>
              <w:left w:val="single" w:sz="4" w:space="0" w:color="auto"/>
              <w:bottom w:val="single" w:sz="4" w:space="0" w:color="auto"/>
              <w:right w:val="single" w:sz="4" w:space="0" w:color="auto"/>
            </w:tcBorders>
            <w:hideMark/>
          </w:tcPr>
          <w:p w:rsidR="00CC72EF" w:rsidRDefault="00CC72EF" w:rsidP="00CC72E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27 ч</w:t>
            </w:r>
          </w:p>
        </w:tc>
        <w:tc>
          <w:tcPr>
            <w:tcW w:w="1144" w:type="dxa"/>
            <w:tcBorders>
              <w:top w:val="single" w:sz="4" w:space="0" w:color="auto"/>
              <w:left w:val="single" w:sz="4" w:space="0" w:color="auto"/>
              <w:bottom w:val="single" w:sz="4" w:space="0" w:color="auto"/>
              <w:right w:val="single" w:sz="4" w:space="0" w:color="auto"/>
            </w:tcBorders>
            <w:hideMark/>
          </w:tcPr>
          <w:p w:rsidR="00CC72EF" w:rsidRDefault="00CC72EF" w:rsidP="00CC72E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21ч</w:t>
            </w:r>
          </w:p>
        </w:tc>
        <w:tc>
          <w:tcPr>
            <w:tcW w:w="1274" w:type="dxa"/>
            <w:tcBorders>
              <w:top w:val="single" w:sz="4" w:space="0" w:color="auto"/>
              <w:left w:val="single" w:sz="4" w:space="0" w:color="auto"/>
              <w:bottom w:val="single" w:sz="4" w:space="0" w:color="auto"/>
              <w:right w:val="single" w:sz="4" w:space="0" w:color="auto"/>
            </w:tcBorders>
            <w:hideMark/>
          </w:tcPr>
          <w:p w:rsidR="00CC72EF" w:rsidRDefault="00CC72EF" w:rsidP="00CC72E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30 ч</w:t>
            </w:r>
          </w:p>
        </w:tc>
        <w:tc>
          <w:tcPr>
            <w:tcW w:w="1144" w:type="dxa"/>
            <w:tcBorders>
              <w:top w:val="single" w:sz="4" w:space="0" w:color="auto"/>
              <w:left w:val="single" w:sz="4" w:space="0" w:color="auto"/>
              <w:bottom w:val="single" w:sz="4" w:space="0" w:color="auto"/>
              <w:right w:val="single" w:sz="4" w:space="0" w:color="auto"/>
            </w:tcBorders>
            <w:hideMark/>
          </w:tcPr>
          <w:p w:rsidR="00CC72EF" w:rsidRDefault="00CC72EF" w:rsidP="00CC72E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23ч</w:t>
            </w:r>
          </w:p>
        </w:tc>
        <w:tc>
          <w:tcPr>
            <w:tcW w:w="1416" w:type="dxa"/>
            <w:tcBorders>
              <w:top w:val="single" w:sz="4" w:space="0" w:color="auto"/>
              <w:left w:val="single" w:sz="4" w:space="0" w:color="auto"/>
              <w:bottom w:val="single" w:sz="4" w:space="0" w:color="auto"/>
              <w:right w:val="single" w:sz="4" w:space="0" w:color="auto"/>
            </w:tcBorders>
            <w:hideMark/>
          </w:tcPr>
          <w:p w:rsidR="00CC72EF" w:rsidRDefault="00CC72EF" w:rsidP="00CC72E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101ч</w:t>
            </w:r>
          </w:p>
        </w:tc>
      </w:tr>
    </w:tbl>
    <w:p w:rsidR="00CC72EF" w:rsidRDefault="00CC72EF" w:rsidP="00CC72EF"/>
    <w:p w:rsidR="00CC72EF" w:rsidRDefault="00CC72EF" w:rsidP="00CC72EF">
      <w:pPr>
        <w:tabs>
          <w:tab w:val="left" w:pos="2835"/>
        </w:tabs>
        <w:sectPr w:rsidR="00CC72EF" w:rsidSect="00CC72EF">
          <w:pgSz w:w="11906" w:h="16838"/>
          <w:pgMar w:top="567" w:right="850" w:bottom="1134" w:left="1701" w:header="708" w:footer="708" w:gutter="0"/>
          <w:cols w:space="708"/>
          <w:docGrid w:linePitch="360"/>
        </w:sectPr>
      </w:pPr>
    </w:p>
    <w:p w:rsidR="00CC72EF" w:rsidRPr="00B83379" w:rsidRDefault="00CC72EF" w:rsidP="00CC72EF">
      <w:pPr>
        <w:autoSpaceDE w:val="0"/>
        <w:autoSpaceDN w:val="0"/>
        <w:adjustRightInd w:val="0"/>
        <w:spacing w:after="0" w:line="240" w:lineRule="auto"/>
        <w:jc w:val="center"/>
        <w:rPr>
          <w:rFonts w:ascii="Times New Roman" w:hAnsi="Times New Roman"/>
          <w:b/>
          <w:sz w:val="28"/>
          <w:szCs w:val="28"/>
        </w:rPr>
      </w:pPr>
      <w:r w:rsidRPr="002B091C">
        <w:rPr>
          <w:rFonts w:ascii="Times New Roman" w:hAnsi="Times New Roman"/>
          <w:b/>
          <w:sz w:val="28"/>
          <w:szCs w:val="28"/>
        </w:rPr>
        <w:lastRenderedPageBreak/>
        <w:t>Календарно тематическое планирование  по</w:t>
      </w:r>
      <w:r>
        <w:t xml:space="preserve"> </w:t>
      </w:r>
      <w:r w:rsidRPr="00655199">
        <w:rPr>
          <w:rFonts w:ascii="Times New Roman" w:hAnsi="Times New Roman"/>
          <w:b/>
          <w:sz w:val="24"/>
          <w:szCs w:val="24"/>
        </w:rPr>
        <w:t>АОП НОО (7.1)</w:t>
      </w:r>
    </w:p>
    <w:p w:rsidR="00CC72EF" w:rsidRPr="00445177" w:rsidRDefault="00CC72EF" w:rsidP="00CC72EF">
      <w:pPr>
        <w:keepNext/>
        <w:spacing w:after="0" w:line="240" w:lineRule="auto"/>
        <w:outlineLvl w:val="0"/>
        <w:rPr>
          <w:rFonts w:ascii="Times New Roman" w:hAnsi="Times New Roman"/>
          <w:b/>
          <w:bCs/>
          <w:sz w:val="28"/>
          <w:szCs w:val="28"/>
        </w:rPr>
      </w:pPr>
    </w:p>
    <w:tbl>
      <w:tblPr>
        <w:tblStyle w:val="af2"/>
        <w:tblW w:w="14001" w:type="dxa"/>
        <w:tblLook w:val="04A0" w:firstRow="1" w:lastRow="0" w:firstColumn="1" w:lastColumn="0" w:noHBand="0" w:noVBand="1"/>
      </w:tblPr>
      <w:tblGrid>
        <w:gridCol w:w="848"/>
        <w:gridCol w:w="6773"/>
        <w:gridCol w:w="2126"/>
        <w:gridCol w:w="2127"/>
        <w:gridCol w:w="2127"/>
      </w:tblGrid>
      <w:tr w:rsidR="00CC72EF" w:rsidRPr="004E2D12" w:rsidTr="00CC72EF">
        <w:tc>
          <w:tcPr>
            <w:tcW w:w="848" w:type="dxa"/>
          </w:tcPr>
          <w:p w:rsidR="00CC72EF" w:rsidRDefault="00CC72EF" w:rsidP="00CC72EF">
            <w:pPr>
              <w:jc w:val="center"/>
              <w:rPr>
                <w:rFonts w:ascii="Times New Roman" w:hAnsi="Times New Roman"/>
                <w:b/>
                <w:sz w:val="24"/>
                <w:szCs w:val="24"/>
              </w:rPr>
            </w:pPr>
            <w:r w:rsidRPr="009A60CF">
              <w:rPr>
                <w:rFonts w:ascii="Times New Roman" w:hAnsi="Times New Roman"/>
                <w:b/>
                <w:sz w:val="24"/>
                <w:szCs w:val="24"/>
              </w:rPr>
              <w:t>№ урока</w:t>
            </w:r>
          </w:p>
          <w:p w:rsidR="00CC72EF" w:rsidRPr="009A60CF" w:rsidRDefault="00CC72EF" w:rsidP="00CC72EF">
            <w:pPr>
              <w:jc w:val="center"/>
              <w:rPr>
                <w:rFonts w:ascii="Times New Roman" w:hAnsi="Times New Roman"/>
                <w:b/>
                <w:sz w:val="24"/>
                <w:szCs w:val="24"/>
              </w:rPr>
            </w:pPr>
            <w:r w:rsidRPr="009A60CF">
              <w:rPr>
                <w:rFonts w:ascii="Times New Roman" w:hAnsi="Times New Roman"/>
                <w:b/>
                <w:sz w:val="24"/>
                <w:szCs w:val="24"/>
              </w:rPr>
              <w:t>п/п</w:t>
            </w:r>
          </w:p>
        </w:tc>
        <w:tc>
          <w:tcPr>
            <w:tcW w:w="6773" w:type="dxa"/>
          </w:tcPr>
          <w:p w:rsidR="00CC72EF" w:rsidRPr="009A60CF" w:rsidRDefault="00CC72EF" w:rsidP="00CC72EF">
            <w:pPr>
              <w:jc w:val="center"/>
              <w:rPr>
                <w:rFonts w:ascii="Times New Roman" w:hAnsi="Times New Roman"/>
                <w:b/>
                <w:sz w:val="24"/>
                <w:szCs w:val="24"/>
              </w:rPr>
            </w:pPr>
            <w:r w:rsidRPr="009A60CF">
              <w:rPr>
                <w:rFonts w:ascii="Times New Roman" w:hAnsi="Times New Roman"/>
                <w:b/>
                <w:sz w:val="24"/>
                <w:szCs w:val="24"/>
              </w:rPr>
              <w:t>Тема урока</w:t>
            </w:r>
          </w:p>
        </w:tc>
        <w:tc>
          <w:tcPr>
            <w:tcW w:w="2126" w:type="dxa"/>
          </w:tcPr>
          <w:p w:rsidR="00CC72EF" w:rsidRDefault="00CC72EF" w:rsidP="00CC72EF">
            <w:pPr>
              <w:jc w:val="center"/>
              <w:rPr>
                <w:rFonts w:ascii="Times New Roman" w:hAnsi="Times New Roman"/>
                <w:b/>
                <w:sz w:val="24"/>
                <w:szCs w:val="24"/>
              </w:rPr>
            </w:pPr>
            <w:r w:rsidRPr="009A60CF">
              <w:rPr>
                <w:rFonts w:ascii="Times New Roman" w:hAnsi="Times New Roman"/>
                <w:b/>
                <w:sz w:val="24"/>
                <w:szCs w:val="24"/>
              </w:rPr>
              <w:t>Кол</w:t>
            </w:r>
            <w:r>
              <w:rPr>
                <w:rFonts w:ascii="Times New Roman" w:hAnsi="Times New Roman"/>
                <w:b/>
                <w:sz w:val="24"/>
                <w:szCs w:val="24"/>
              </w:rPr>
              <w:t>-</w:t>
            </w:r>
            <w:r w:rsidRPr="009A60CF">
              <w:rPr>
                <w:rFonts w:ascii="Times New Roman" w:hAnsi="Times New Roman"/>
                <w:b/>
                <w:sz w:val="24"/>
                <w:szCs w:val="24"/>
              </w:rPr>
              <w:t>во</w:t>
            </w:r>
          </w:p>
          <w:p w:rsidR="00CC72EF" w:rsidRPr="009A60CF" w:rsidRDefault="00CC72EF" w:rsidP="00CC72EF">
            <w:pPr>
              <w:jc w:val="center"/>
              <w:rPr>
                <w:rFonts w:ascii="Times New Roman" w:hAnsi="Times New Roman"/>
                <w:b/>
                <w:sz w:val="24"/>
                <w:szCs w:val="24"/>
              </w:rPr>
            </w:pPr>
            <w:r w:rsidRPr="009A60CF">
              <w:rPr>
                <w:rFonts w:ascii="Times New Roman" w:hAnsi="Times New Roman"/>
                <w:b/>
                <w:sz w:val="24"/>
                <w:szCs w:val="24"/>
              </w:rPr>
              <w:t>часов</w:t>
            </w:r>
          </w:p>
        </w:tc>
        <w:tc>
          <w:tcPr>
            <w:tcW w:w="2127" w:type="dxa"/>
          </w:tcPr>
          <w:p w:rsidR="00CC72EF" w:rsidRDefault="00CC72EF" w:rsidP="00CC72EF">
            <w:pPr>
              <w:jc w:val="center"/>
              <w:rPr>
                <w:rFonts w:ascii="Times New Roman" w:hAnsi="Times New Roman"/>
                <w:b/>
                <w:sz w:val="24"/>
                <w:szCs w:val="24"/>
              </w:rPr>
            </w:pPr>
            <w:r w:rsidRPr="009A60CF">
              <w:rPr>
                <w:rFonts w:ascii="Times New Roman" w:hAnsi="Times New Roman"/>
                <w:b/>
                <w:sz w:val="24"/>
                <w:szCs w:val="24"/>
              </w:rPr>
              <w:t>Дата</w:t>
            </w:r>
          </w:p>
          <w:p w:rsidR="00CC72EF" w:rsidRPr="009A60CF" w:rsidRDefault="00CC72EF" w:rsidP="00CC72EF">
            <w:pPr>
              <w:jc w:val="center"/>
              <w:rPr>
                <w:rFonts w:ascii="Times New Roman" w:hAnsi="Times New Roman"/>
                <w:b/>
                <w:sz w:val="24"/>
                <w:szCs w:val="24"/>
              </w:rPr>
            </w:pPr>
            <w:r w:rsidRPr="009A60CF">
              <w:rPr>
                <w:rFonts w:ascii="Times New Roman" w:hAnsi="Times New Roman"/>
                <w:b/>
                <w:sz w:val="24"/>
                <w:szCs w:val="24"/>
              </w:rPr>
              <w:t>проведения</w:t>
            </w:r>
          </w:p>
        </w:tc>
        <w:tc>
          <w:tcPr>
            <w:tcW w:w="2127" w:type="dxa"/>
          </w:tcPr>
          <w:p w:rsidR="00CC72EF" w:rsidRPr="009A60CF" w:rsidRDefault="00CC72EF" w:rsidP="00CC72EF">
            <w:pPr>
              <w:jc w:val="center"/>
              <w:rPr>
                <w:rFonts w:ascii="Times New Roman" w:hAnsi="Times New Roman"/>
                <w:b/>
                <w:sz w:val="24"/>
                <w:szCs w:val="24"/>
              </w:rPr>
            </w:pPr>
            <w:r>
              <w:rPr>
                <w:rFonts w:ascii="Times New Roman" w:hAnsi="Times New Roman"/>
                <w:b/>
                <w:sz w:val="24"/>
                <w:szCs w:val="24"/>
              </w:rPr>
              <w:t>Домашнее задание</w:t>
            </w:r>
          </w:p>
        </w:tc>
      </w:tr>
      <w:tr w:rsidR="00CC72EF" w:rsidRPr="004E2D12" w:rsidTr="00CC72EF">
        <w:trPr>
          <w:trHeight w:val="525"/>
        </w:trPr>
        <w:tc>
          <w:tcPr>
            <w:tcW w:w="11874" w:type="dxa"/>
            <w:gridSpan w:val="4"/>
          </w:tcPr>
          <w:p w:rsidR="00CC72EF" w:rsidRPr="00445177" w:rsidRDefault="00CC72EF" w:rsidP="00CC72EF">
            <w:pPr>
              <w:tabs>
                <w:tab w:val="left" w:pos="10140"/>
                <w:tab w:val="right" w:pos="11658"/>
              </w:tabs>
              <w:rPr>
                <w:rFonts w:ascii="Times New Roman" w:hAnsi="Times New Roman"/>
                <w:b/>
                <w:i/>
                <w:sz w:val="28"/>
                <w:szCs w:val="28"/>
              </w:rPr>
            </w:pPr>
            <w:r w:rsidRPr="00445177">
              <w:rPr>
                <w:rFonts w:ascii="Times New Roman" w:hAnsi="Times New Roman"/>
                <w:b/>
                <w:i/>
                <w:sz w:val="28"/>
                <w:szCs w:val="28"/>
              </w:rPr>
              <w:t xml:space="preserve">Лёгкая атлетика </w:t>
            </w:r>
            <w:r w:rsidRPr="00454394">
              <w:rPr>
                <w:rFonts w:ascii="Times New Roman" w:hAnsi="Times New Roman"/>
                <w:b/>
                <w:i/>
                <w:sz w:val="28"/>
                <w:szCs w:val="28"/>
              </w:rPr>
              <w:t>(27 ч)</w:t>
            </w:r>
          </w:p>
        </w:tc>
        <w:tc>
          <w:tcPr>
            <w:tcW w:w="2127" w:type="dxa"/>
          </w:tcPr>
          <w:p w:rsidR="00CC72EF" w:rsidRPr="00445177" w:rsidRDefault="00CC72EF" w:rsidP="00CC72EF">
            <w:pPr>
              <w:rPr>
                <w:rFonts w:ascii="Times New Roman" w:hAnsi="Times New Roman"/>
                <w:b/>
                <w:i/>
                <w:sz w:val="28"/>
                <w:szCs w:val="28"/>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1</w:t>
            </w:r>
          </w:p>
        </w:tc>
        <w:tc>
          <w:tcPr>
            <w:tcW w:w="6773" w:type="dxa"/>
          </w:tcPr>
          <w:p w:rsidR="00CC72EF" w:rsidRDefault="00CC72EF" w:rsidP="00CC72EF">
            <w:pPr>
              <w:jc w:val="center"/>
              <w:rPr>
                <w:rFonts w:ascii="Times New Roman" w:hAnsi="Times New Roman"/>
                <w:b/>
                <w:sz w:val="24"/>
                <w:szCs w:val="24"/>
                <w:lang w:eastAsia="en-US"/>
              </w:rPr>
            </w:pPr>
            <w:r>
              <w:rPr>
                <w:rFonts w:ascii="Times New Roman" w:hAnsi="Times New Roman"/>
                <w:b/>
                <w:sz w:val="24"/>
                <w:szCs w:val="24"/>
                <w:lang w:eastAsia="ar-SA"/>
              </w:rPr>
              <w:t>Основы знаний.</w:t>
            </w:r>
          </w:p>
          <w:p w:rsidR="00CC72EF" w:rsidRPr="004E2D12" w:rsidRDefault="00CC72EF" w:rsidP="00CC72EF">
            <w:pPr>
              <w:rPr>
                <w:rFonts w:ascii="Times New Roman" w:hAnsi="Times New Roman"/>
                <w:sz w:val="24"/>
                <w:szCs w:val="24"/>
              </w:rPr>
            </w:pPr>
            <w:r w:rsidRPr="00075B49">
              <w:rPr>
                <w:rFonts w:ascii="Times New Roman" w:hAnsi="Times New Roman"/>
                <w:sz w:val="24"/>
                <w:szCs w:val="24"/>
                <w:lang w:eastAsia="en-US"/>
              </w:rPr>
              <w:t>Инструктаж по ТБ на уроках легкой атлетики.</w:t>
            </w:r>
            <w:r>
              <w:rPr>
                <w:rFonts w:ascii="Times New Roman" w:hAnsi="Times New Roman"/>
                <w:sz w:val="24"/>
                <w:szCs w:val="24"/>
                <w:lang w:eastAsia="en-US"/>
              </w:rPr>
              <w:t xml:space="preserve"> </w:t>
            </w:r>
            <w:r w:rsidRPr="00EC39C3">
              <w:rPr>
                <w:rFonts w:ascii="Times New Roman" w:hAnsi="Times New Roman"/>
                <w:sz w:val="24"/>
                <w:szCs w:val="24"/>
                <w:lang w:eastAsia="ar-SA"/>
              </w:rPr>
              <w:t>История развития физической культуры в России в XVII – XIX вв.</w:t>
            </w:r>
          </w:p>
        </w:tc>
        <w:tc>
          <w:tcPr>
            <w:tcW w:w="2126" w:type="dxa"/>
          </w:tcPr>
          <w:p w:rsidR="00CC72EF" w:rsidRPr="004E2D12" w:rsidRDefault="00CC72EF" w:rsidP="00CC72EF">
            <w:pPr>
              <w:jc w:val="center"/>
              <w:rPr>
                <w:rFonts w:ascii="Times New Roman" w:hAnsi="Times New Roman"/>
                <w:sz w:val="24"/>
                <w:szCs w:val="24"/>
              </w:rPr>
            </w:pPr>
            <w:r>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11874" w:type="dxa"/>
            <w:gridSpan w:val="4"/>
          </w:tcPr>
          <w:p w:rsidR="00CC72EF" w:rsidRPr="004E2D12" w:rsidRDefault="00CC72EF" w:rsidP="00CC72EF">
            <w:pPr>
              <w:jc w:val="center"/>
              <w:rPr>
                <w:rFonts w:ascii="Times New Roman" w:hAnsi="Times New Roman"/>
                <w:sz w:val="24"/>
                <w:szCs w:val="24"/>
              </w:rPr>
            </w:pPr>
            <w:r>
              <w:rPr>
                <w:rFonts w:ascii="Times New Roman" w:hAnsi="Times New Roman"/>
                <w:b/>
                <w:sz w:val="24"/>
                <w:szCs w:val="24"/>
              </w:rPr>
              <w:t xml:space="preserve">Бег, ходьба </w:t>
            </w:r>
            <w:r w:rsidRPr="00454394">
              <w:rPr>
                <w:rFonts w:ascii="Times New Roman" w:hAnsi="Times New Roman"/>
                <w:b/>
                <w:sz w:val="24"/>
                <w:szCs w:val="24"/>
              </w:rPr>
              <w:t>(</w:t>
            </w:r>
            <w:r w:rsidRPr="00454394">
              <w:rPr>
                <w:rFonts w:ascii="Times New Roman" w:hAnsi="Times New Roman"/>
                <w:b/>
                <w:sz w:val="24"/>
                <w:szCs w:val="24"/>
                <w:lang w:eastAsia="en-US"/>
              </w:rPr>
              <w:t>7 ч)</w:t>
            </w:r>
          </w:p>
        </w:tc>
        <w:tc>
          <w:tcPr>
            <w:tcW w:w="2127" w:type="dxa"/>
          </w:tcPr>
          <w:p w:rsidR="00CC72EF" w:rsidRDefault="00CC72EF" w:rsidP="00CC72EF">
            <w:pPr>
              <w:jc w:val="center"/>
              <w:rPr>
                <w:rFonts w:ascii="Times New Roman" w:hAnsi="Times New Roman"/>
                <w:b/>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2</w:t>
            </w:r>
          </w:p>
        </w:tc>
        <w:tc>
          <w:tcPr>
            <w:tcW w:w="6773" w:type="dxa"/>
          </w:tcPr>
          <w:p w:rsidR="00CC72EF" w:rsidRPr="003E41D5" w:rsidRDefault="00CC72EF" w:rsidP="00CC72EF">
            <w:pPr>
              <w:rPr>
                <w:rFonts w:ascii="Times New Roman" w:hAnsi="Times New Roman"/>
                <w:sz w:val="24"/>
                <w:szCs w:val="24"/>
              </w:rPr>
            </w:pPr>
            <w:r w:rsidRPr="00DA1376">
              <w:rPr>
                <w:rFonts w:ascii="Times New Roman" w:hAnsi="Times New Roman"/>
                <w:sz w:val="24"/>
                <w:szCs w:val="24"/>
              </w:rPr>
              <w:t>Ходьба с изменением длины и частоты шагов. Бег с заданным темпом и скоростью.</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3</w:t>
            </w:r>
          </w:p>
        </w:tc>
        <w:tc>
          <w:tcPr>
            <w:tcW w:w="6773" w:type="dxa"/>
          </w:tcPr>
          <w:p w:rsidR="00CC72EF" w:rsidRPr="009806C0" w:rsidRDefault="00CC72EF" w:rsidP="00CC72EF">
            <w:pPr>
              <w:jc w:val="both"/>
              <w:rPr>
                <w:rFonts w:ascii="Times New Roman" w:hAnsi="Times New Roman"/>
                <w:sz w:val="24"/>
                <w:szCs w:val="24"/>
                <w:lang w:eastAsia="en-US"/>
              </w:rPr>
            </w:pPr>
            <w:r>
              <w:rPr>
                <w:rFonts w:ascii="Times New Roman" w:hAnsi="Times New Roman"/>
                <w:sz w:val="24"/>
                <w:szCs w:val="24"/>
                <w:lang w:eastAsia="en-US"/>
              </w:rPr>
              <w:t>Ходьба с преодо</w:t>
            </w:r>
            <w:r w:rsidRPr="009806C0">
              <w:rPr>
                <w:rFonts w:ascii="Times New Roman" w:hAnsi="Times New Roman"/>
                <w:sz w:val="24"/>
                <w:szCs w:val="24"/>
                <w:lang w:eastAsia="en-US"/>
              </w:rPr>
              <w:t xml:space="preserve">лением препятствий. Бег с ускорением </w:t>
            </w:r>
          </w:p>
          <w:p w:rsidR="00CC72EF" w:rsidRPr="004E2D12" w:rsidRDefault="00CC72EF" w:rsidP="00CC72EF">
            <w:pPr>
              <w:rPr>
                <w:rFonts w:ascii="Times New Roman" w:hAnsi="Times New Roman"/>
                <w:sz w:val="24"/>
                <w:szCs w:val="24"/>
              </w:rPr>
            </w:pPr>
            <w:r w:rsidRPr="009806C0">
              <w:rPr>
                <w:rFonts w:ascii="Times New Roman" w:hAnsi="Times New Roman"/>
                <w:i/>
                <w:sz w:val="24"/>
                <w:szCs w:val="24"/>
                <w:lang w:eastAsia="en-US"/>
              </w:rPr>
              <w:t>(30 м).</w:t>
            </w:r>
            <w:r>
              <w:rPr>
                <w:rFonts w:ascii="Times New Roman" w:hAnsi="Times New Roman"/>
                <w:sz w:val="24"/>
                <w:szCs w:val="24"/>
                <w:lang w:eastAsia="en-US"/>
              </w:rPr>
              <w:t xml:space="preserve"> Старты из различных положений.</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Default="00CC72EF" w:rsidP="00CC72EF">
            <w:pPr>
              <w:rPr>
                <w:rFonts w:ascii="Times New Roman" w:hAnsi="Times New Roman"/>
                <w:sz w:val="24"/>
                <w:szCs w:val="24"/>
              </w:rPr>
            </w:pPr>
            <w:r>
              <w:rPr>
                <w:rFonts w:ascii="Times New Roman" w:hAnsi="Times New Roman"/>
                <w:sz w:val="24"/>
                <w:szCs w:val="24"/>
              </w:rPr>
              <w:t>4</w:t>
            </w:r>
          </w:p>
        </w:tc>
        <w:tc>
          <w:tcPr>
            <w:tcW w:w="6773" w:type="dxa"/>
          </w:tcPr>
          <w:p w:rsidR="00CC72EF" w:rsidRDefault="00CC72EF" w:rsidP="00CC72EF">
            <w:pPr>
              <w:jc w:val="both"/>
              <w:rPr>
                <w:rFonts w:ascii="Times New Roman" w:hAnsi="Times New Roman"/>
                <w:sz w:val="24"/>
                <w:szCs w:val="24"/>
                <w:lang w:eastAsia="en-US"/>
              </w:rPr>
            </w:pPr>
            <w:r>
              <w:rPr>
                <w:rFonts w:ascii="Times New Roman" w:hAnsi="Times New Roman"/>
                <w:sz w:val="24"/>
                <w:szCs w:val="24"/>
                <w:lang w:eastAsia="en-US"/>
              </w:rPr>
              <w:t>Бег 30 м с высокого старта</w:t>
            </w:r>
          </w:p>
        </w:tc>
        <w:tc>
          <w:tcPr>
            <w:tcW w:w="2126" w:type="dxa"/>
          </w:tcPr>
          <w:p w:rsidR="00CC72EF" w:rsidRPr="00A22AFB" w:rsidRDefault="00CC72EF" w:rsidP="00CC72EF">
            <w:pPr>
              <w:jc w:val="center"/>
              <w:rPr>
                <w:rFonts w:ascii="Times New Roman" w:hAnsi="Times New Roman"/>
                <w:sz w:val="24"/>
                <w:szCs w:val="24"/>
              </w:rPr>
            </w:pPr>
            <w:r>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5</w:t>
            </w:r>
          </w:p>
        </w:tc>
        <w:tc>
          <w:tcPr>
            <w:tcW w:w="6773" w:type="dxa"/>
          </w:tcPr>
          <w:p w:rsidR="00CC72EF" w:rsidRPr="00834FE2" w:rsidRDefault="00CC72EF" w:rsidP="00CC72EF">
            <w:pPr>
              <w:rPr>
                <w:rFonts w:ascii="Times New Roman" w:hAnsi="Times New Roman"/>
                <w:b/>
                <w:sz w:val="24"/>
                <w:szCs w:val="24"/>
                <w:lang w:eastAsia="en-US"/>
              </w:rPr>
            </w:pPr>
            <w:r w:rsidRPr="00834FE2">
              <w:rPr>
                <w:rFonts w:ascii="Times New Roman" w:hAnsi="Times New Roman"/>
                <w:b/>
                <w:sz w:val="24"/>
                <w:szCs w:val="24"/>
                <w:lang w:eastAsia="en-US"/>
              </w:rPr>
              <w:t>Сдача контрольного норматива -бег на 30 м .</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6</w:t>
            </w:r>
          </w:p>
        </w:tc>
        <w:tc>
          <w:tcPr>
            <w:tcW w:w="6773" w:type="dxa"/>
          </w:tcPr>
          <w:p w:rsidR="00CC72EF" w:rsidRPr="003E41D5" w:rsidRDefault="00CC72EF" w:rsidP="00CC72EF">
            <w:pPr>
              <w:rPr>
                <w:rFonts w:ascii="Times New Roman" w:hAnsi="Times New Roman"/>
                <w:i/>
                <w:sz w:val="24"/>
                <w:szCs w:val="24"/>
                <w:lang w:eastAsia="en-US"/>
              </w:rPr>
            </w:pPr>
            <w:r>
              <w:rPr>
                <w:rFonts w:ascii="Times New Roman" w:hAnsi="Times New Roman"/>
                <w:sz w:val="24"/>
                <w:szCs w:val="24"/>
                <w:lang w:eastAsia="en-US"/>
              </w:rPr>
              <w:t>Челночный бег 3*10. Эстафеты</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Default="00CC72EF" w:rsidP="00CC72EF">
            <w:pPr>
              <w:rPr>
                <w:rFonts w:ascii="Times New Roman" w:hAnsi="Times New Roman"/>
                <w:sz w:val="24"/>
                <w:szCs w:val="24"/>
              </w:rPr>
            </w:pPr>
            <w:r>
              <w:rPr>
                <w:rFonts w:ascii="Times New Roman" w:hAnsi="Times New Roman"/>
                <w:sz w:val="24"/>
                <w:szCs w:val="24"/>
              </w:rPr>
              <w:t>7</w:t>
            </w:r>
          </w:p>
        </w:tc>
        <w:tc>
          <w:tcPr>
            <w:tcW w:w="6773" w:type="dxa"/>
          </w:tcPr>
          <w:p w:rsidR="00CC72EF" w:rsidRPr="00834FE2" w:rsidRDefault="00CC72EF" w:rsidP="00CC72EF">
            <w:pPr>
              <w:rPr>
                <w:rFonts w:ascii="Times New Roman" w:hAnsi="Times New Roman"/>
                <w:b/>
                <w:sz w:val="24"/>
                <w:szCs w:val="24"/>
                <w:lang w:eastAsia="en-US"/>
              </w:rPr>
            </w:pPr>
            <w:r w:rsidRPr="00834FE2">
              <w:rPr>
                <w:rFonts w:ascii="Times New Roman" w:hAnsi="Times New Roman"/>
                <w:b/>
                <w:sz w:val="24"/>
                <w:szCs w:val="24"/>
                <w:lang w:eastAsia="en-US"/>
              </w:rPr>
              <w:t>Сдача контрольного норматива -челночный бег 3х10м .</w:t>
            </w:r>
          </w:p>
        </w:tc>
        <w:tc>
          <w:tcPr>
            <w:tcW w:w="2126" w:type="dxa"/>
          </w:tcPr>
          <w:p w:rsidR="00CC72EF" w:rsidRPr="00A22AFB" w:rsidRDefault="00CC72EF" w:rsidP="00CC72EF">
            <w:pPr>
              <w:jc w:val="center"/>
              <w:rPr>
                <w:rFonts w:ascii="Times New Roman" w:hAnsi="Times New Roman"/>
                <w:sz w:val="24"/>
                <w:szCs w:val="24"/>
              </w:rPr>
            </w:pP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8</w:t>
            </w:r>
          </w:p>
        </w:tc>
        <w:tc>
          <w:tcPr>
            <w:tcW w:w="6773" w:type="dxa"/>
          </w:tcPr>
          <w:p w:rsidR="00CC72EF" w:rsidRPr="009A60CF" w:rsidRDefault="00CC72EF" w:rsidP="00CC72EF">
            <w:pPr>
              <w:jc w:val="both"/>
              <w:rPr>
                <w:rFonts w:ascii="Times New Roman" w:hAnsi="Times New Roman"/>
                <w:sz w:val="24"/>
                <w:szCs w:val="24"/>
                <w:lang w:eastAsia="en-US"/>
              </w:rPr>
            </w:pPr>
            <w:r>
              <w:rPr>
                <w:rFonts w:ascii="Times New Roman" w:hAnsi="Times New Roman"/>
                <w:sz w:val="24"/>
                <w:szCs w:val="24"/>
                <w:lang w:eastAsia="en-US"/>
              </w:rPr>
              <w:t>Бег 60 метров. Эстафеты</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11874" w:type="dxa"/>
            <w:gridSpan w:val="4"/>
          </w:tcPr>
          <w:p w:rsidR="00CC72EF" w:rsidRPr="004E2D12" w:rsidRDefault="00CC72EF" w:rsidP="00CC72EF">
            <w:pPr>
              <w:jc w:val="center"/>
              <w:rPr>
                <w:rFonts w:ascii="Times New Roman" w:hAnsi="Times New Roman"/>
                <w:sz w:val="24"/>
                <w:szCs w:val="24"/>
              </w:rPr>
            </w:pPr>
            <w:r>
              <w:rPr>
                <w:rFonts w:ascii="Times New Roman" w:hAnsi="Times New Roman"/>
                <w:b/>
                <w:sz w:val="24"/>
                <w:szCs w:val="24"/>
                <w:lang w:eastAsia="en-US"/>
              </w:rPr>
              <w:t xml:space="preserve">Прыжки </w:t>
            </w:r>
            <w:r w:rsidRPr="00454394">
              <w:rPr>
                <w:rFonts w:ascii="Times New Roman" w:hAnsi="Times New Roman"/>
                <w:b/>
                <w:sz w:val="24"/>
                <w:szCs w:val="24"/>
                <w:lang w:eastAsia="en-US"/>
              </w:rPr>
              <w:t>(</w:t>
            </w:r>
            <w:r>
              <w:rPr>
                <w:rFonts w:ascii="Times New Roman" w:hAnsi="Times New Roman"/>
                <w:b/>
                <w:sz w:val="24"/>
                <w:szCs w:val="24"/>
                <w:lang w:eastAsia="en-US"/>
              </w:rPr>
              <w:t>5</w:t>
            </w:r>
            <w:r w:rsidRPr="00454394">
              <w:rPr>
                <w:rFonts w:ascii="Times New Roman" w:hAnsi="Times New Roman"/>
                <w:b/>
                <w:sz w:val="24"/>
                <w:szCs w:val="24"/>
                <w:lang w:eastAsia="en-US"/>
              </w:rPr>
              <w:t xml:space="preserve"> ч)</w:t>
            </w:r>
          </w:p>
        </w:tc>
        <w:tc>
          <w:tcPr>
            <w:tcW w:w="2127" w:type="dxa"/>
          </w:tcPr>
          <w:p w:rsidR="00CC72EF" w:rsidRDefault="00CC72EF" w:rsidP="00CC72EF">
            <w:pPr>
              <w:jc w:val="center"/>
              <w:rPr>
                <w:rFonts w:ascii="Times New Roman" w:hAnsi="Times New Roman"/>
                <w:b/>
                <w:sz w:val="24"/>
                <w:szCs w:val="24"/>
                <w:lang w:eastAsia="en-US"/>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9</w:t>
            </w:r>
          </w:p>
        </w:tc>
        <w:tc>
          <w:tcPr>
            <w:tcW w:w="6773" w:type="dxa"/>
          </w:tcPr>
          <w:p w:rsidR="00CC72EF" w:rsidRPr="003E41D5" w:rsidRDefault="00CC72EF" w:rsidP="00CC72EF">
            <w:pPr>
              <w:rPr>
                <w:rFonts w:ascii="Times New Roman" w:hAnsi="Times New Roman"/>
                <w:sz w:val="24"/>
                <w:szCs w:val="24"/>
                <w:lang w:eastAsia="en-US"/>
              </w:rPr>
            </w:pPr>
            <w:r w:rsidRPr="00595E93">
              <w:rPr>
                <w:rFonts w:ascii="Times New Roman" w:hAnsi="Times New Roman"/>
                <w:sz w:val="24"/>
                <w:szCs w:val="24"/>
                <w:lang w:eastAsia="en-US"/>
              </w:rPr>
              <w:t xml:space="preserve">Прыжок в длину с </w:t>
            </w:r>
            <w:r>
              <w:rPr>
                <w:rFonts w:ascii="Times New Roman" w:hAnsi="Times New Roman"/>
                <w:sz w:val="24"/>
                <w:szCs w:val="24"/>
                <w:lang w:eastAsia="en-US"/>
              </w:rPr>
              <w:t>места. Эстафеты</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10</w:t>
            </w:r>
          </w:p>
        </w:tc>
        <w:tc>
          <w:tcPr>
            <w:tcW w:w="6773" w:type="dxa"/>
          </w:tcPr>
          <w:p w:rsidR="00CC72EF" w:rsidRPr="00834FE2" w:rsidRDefault="00CC72EF" w:rsidP="00CC72EF">
            <w:pPr>
              <w:rPr>
                <w:rFonts w:ascii="Times New Roman" w:hAnsi="Times New Roman"/>
                <w:b/>
                <w:sz w:val="24"/>
                <w:szCs w:val="24"/>
                <w:lang w:eastAsia="en-US"/>
              </w:rPr>
            </w:pPr>
            <w:r w:rsidRPr="00834FE2">
              <w:rPr>
                <w:rFonts w:ascii="Times New Roman" w:hAnsi="Times New Roman"/>
                <w:b/>
                <w:sz w:val="24"/>
                <w:szCs w:val="24"/>
                <w:lang w:eastAsia="en-US"/>
              </w:rPr>
              <w:t xml:space="preserve">Сдача контрольного норматива -прыжок в длину с места. </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11</w:t>
            </w:r>
          </w:p>
        </w:tc>
        <w:tc>
          <w:tcPr>
            <w:tcW w:w="6773" w:type="dxa"/>
          </w:tcPr>
          <w:p w:rsidR="00CC72EF" w:rsidRPr="003E41D5" w:rsidRDefault="00CC72EF" w:rsidP="00CC72EF">
            <w:pPr>
              <w:rPr>
                <w:rFonts w:ascii="Times New Roman" w:hAnsi="Times New Roman"/>
                <w:sz w:val="24"/>
                <w:szCs w:val="24"/>
                <w:lang w:eastAsia="en-US"/>
              </w:rPr>
            </w:pPr>
            <w:r w:rsidRPr="00DD4C21">
              <w:rPr>
                <w:rFonts w:ascii="Times New Roman" w:hAnsi="Times New Roman"/>
                <w:sz w:val="24"/>
                <w:szCs w:val="24"/>
                <w:lang w:eastAsia="en-US"/>
              </w:rPr>
              <w:t xml:space="preserve">Прыжок </w:t>
            </w:r>
            <w:r>
              <w:rPr>
                <w:rFonts w:ascii="Times New Roman" w:hAnsi="Times New Roman"/>
                <w:sz w:val="24"/>
                <w:szCs w:val="24"/>
                <w:lang w:eastAsia="en-US"/>
              </w:rPr>
              <w:t>в</w:t>
            </w:r>
            <w:r w:rsidRPr="00DD4C21">
              <w:rPr>
                <w:rFonts w:ascii="Times New Roman" w:hAnsi="Times New Roman"/>
                <w:sz w:val="24"/>
                <w:szCs w:val="24"/>
                <w:lang w:eastAsia="en-US"/>
              </w:rPr>
              <w:t xml:space="preserve"> высот</w:t>
            </w:r>
            <w:r>
              <w:rPr>
                <w:rFonts w:ascii="Times New Roman" w:hAnsi="Times New Roman"/>
                <w:sz w:val="24"/>
                <w:szCs w:val="24"/>
                <w:lang w:eastAsia="en-US"/>
              </w:rPr>
              <w:t xml:space="preserve">у способом «Перешагивание».  </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12</w:t>
            </w:r>
          </w:p>
        </w:tc>
        <w:tc>
          <w:tcPr>
            <w:tcW w:w="6773" w:type="dxa"/>
          </w:tcPr>
          <w:p w:rsidR="00CC72EF" w:rsidRPr="003E41D5" w:rsidRDefault="00CC72EF" w:rsidP="00CC72EF">
            <w:pPr>
              <w:rPr>
                <w:rFonts w:ascii="Times New Roman" w:hAnsi="Times New Roman"/>
                <w:sz w:val="24"/>
                <w:szCs w:val="24"/>
                <w:lang w:eastAsia="en-US"/>
              </w:rPr>
            </w:pPr>
            <w:r w:rsidRPr="00DD4C21">
              <w:rPr>
                <w:rFonts w:ascii="Times New Roman" w:hAnsi="Times New Roman"/>
                <w:sz w:val="24"/>
                <w:szCs w:val="24"/>
                <w:lang w:eastAsia="en-US"/>
              </w:rPr>
              <w:t xml:space="preserve">Прыжок </w:t>
            </w:r>
            <w:r>
              <w:rPr>
                <w:rFonts w:ascii="Times New Roman" w:hAnsi="Times New Roman"/>
                <w:sz w:val="24"/>
                <w:szCs w:val="24"/>
                <w:lang w:eastAsia="en-US"/>
              </w:rPr>
              <w:t>в</w:t>
            </w:r>
            <w:r w:rsidRPr="00DD4C21">
              <w:rPr>
                <w:rFonts w:ascii="Times New Roman" w:hAnsi="Times New Roman"/>
                <w:sz w:val="24"/>
                <w:szCs w:val="24"/>
                <w:lang w:eastAsia="en-US"/>
              </w:rPr>
              <w:t xml:space="preserve"> высот</w:t>
            </w:r>
            <w:r>
              <w:rPr>
                <w:rFonts w:ascii="Times New Roman" w:hAnsi="Times New Roman"/>
                <w:sz w:val="24"/>
                <w:szCs w:val="24"/>
                <w:lang w:eastAsia="en-US"/>
              </w:rPr>
              <w:t xml:space="preserve">у способом «Перешагивание». </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13</w:t>
            </w:r>
          </w:p>
        </w:tc>
        <w:tc>
          <w:tcPr>
            <w:tcW w:w="6773" w:type="dxa"/>
          </w:tcPr>
          <w:p w:rsidR="00CC72EF" w:rsidRPr="003E41D5" w:rsidRDefault="00CC72EF" w:rsidP="00CC72EF">
            <w:pPr>
              <w:rPr>
                <w:rFonts w:ascii="Times New Roman" w:hAnsi="Times New Roman"/>
                <w:sz w:val="24"/>
                <w:szCs w:val="24"/>
                <w:lang w:eastAsia="en-US"/>
              </w:rPr>
            </w:pPr>
            <w:r w:rsidRPr="00DD4C21">
              <w:rPr>
                <w:rFonts w:ascii="Times New Roman" w:hAnsi="Times New Roman"/>
                <w:sz w:val="24"/>
                <w:szCs w:val="24"/>
                <w:lang w:eastAsia="en-US"/>
              </w:rPr>
              <w:t xml:space="preserve">Прыжок </w:t>
            </w:r>
            <w:r>
              <w:rPr>
                <w:rFonts w:ascii="Times New Roman" w:hAnsi="Times New Roman"/>
                <w:sz w:val="24"/>
                <w:szCs w:val="24"/>
                <w:lang w:eastAsia="en-US"/>
              </w:rPr>
              <w:t xml:space="preserve">вдлину с разбега 3-5 шагов. </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11874" w:type="dxa"/>
            <w:gridSpan w:val="4"/>
          </w:tcPr>
          <w:p w:rsidR="00CC72EF" w:rsidRPr="004E2D12" w:rsidRDefault="00CC72EF" w:rsidP="00CC72EF">
            <w:pPr>
              <w:jc w:val="center"/>
              <w:rPr>
                <w:rFonts w:ascii="Times New Roman" w:hAnsi="Times New Roman"/>
                <w:sz w:val="24"/>
                <w:szCs w:val="24"/>
              </w:rPr>
            </w:pPr>
            <w:r>
              <w:rPr>
                <w:rFonts w:ascii="Times New Roman" w:hAnsi="Times New Roman"/>
                <w:b/>
                <w:sz w:val="24"/>
                <w:szCs w:val="24"/>
                <w:lang w:eastAsia="en-US"/>
              </w:rPr>
              <w:t xml:space="preserve">Метание малого мяча </w:t>
            </w:r>
            <w:r w:rsidRPr="00454394">
              <w:rPr>
                <w:rFonts w:ascii="Times New Roman" w:hAnsi="Times New Roman"/>
                <w:b/>
                <w:sz w:val="24"/>
                <w:szCs w:val="24"/>
                <w:lang w:eastAsia="en-US"/>
              </w:rPr>
              <w:t>(5ч)</w:t>
            </w:r>
          </w:p>
        </w:tc>
        <w:tc>
          <w:tcPr>
            <w:tcW w:w="2127" w:type="dxa"/>
          </w:tcPr>
          <w:p w:rsidR="00CC72EF" w:rsidRDefault="00CC72EF" w:rsidP="00CC72EF">
            <w:pPr>
              <w:jc w:val="center"/>
              <w:rPr>
                <w:rFonts w:ascii="Times New Roman" w:hAnsi="Times New Roman"/>
                <w:b/>
                <w:sz w:val="24"/>
                <w:szCs w:val="24"/>
                <w:lang w:eastAsia="en-US"/>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14</w:t>
            </w:r>
          </w:p>
        </w:tc>
        <w:tc>
          <w:tcPr>
            <w:tcW w:w="6773" w:type="dxa"/>
          </w:tcPr>
          <w:p w:rsidR="00CC72EF" w:rsidRPr="003E41D5" w:rsidRDefault="00CC72EF" w:rsidP="00CC72EF">
            <w:pPr>
              <w:rPr>
                <w:rFonts w:ascii="Times New Roman" w:hAnsi="Times New Roman"/>
                <w:sz w:val="24"/>
                <w:szCs w:val="24"/>
                <w:lang w:eastAsia="ar-SA"/>
              </w:rPr>
            </w:pPr>
            <w:r w:rsidRPr="00DD4C21">
              <w:rPr>
                <w:rFonts w:ascii="Times New Roman" w:hAnsi="Times New Roman"/>
                <w:sz w:val="24"/>
                <w:szCs w:val="24"/>
                <w:lang w:eastAsia="en-US"/>
              </w:rPr>
              <w:t xml:space="preserve">Метание малого мяча </w:t>
            </w:r>
            <w:r w:rsidRPr="00BD22D0">
              <w:rPr>
                <w:rFonts w:ascii="Times New Roman" w:hAnsi="Times New Roman"/>
                <w:sz w:val="24"/>
                <w:szCs w:val="24"/>
                <w:lang w:eastAsia="ar-SA"/>
              </w:rPr>
              <w:t xml:space="preserve"> на дальность из-за головы</w:t>
            </w:r>
            <w:r>
              <w:rPr>
                <w:rFonts w:ascii="Times New Roman" w:hAnsi="Times New Roman"/>
                <w:sz w:val="24"/>
                <w:szCs w:val="24"/>
                <w:lang w:eastAsia="ar-SA"/>
              </w:rPr>
              <w:t xml:space="preserve"> с места.</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15</w:t>
            </w:r>
          </w:p>
        </w:tc>
        <w:tc>
          <w:tcPr>
            <w:tcW w:w="6773" w:type="dxa"/>
          </w:tcPr>
          <w:p w:rsidR="00CC72EF" w:rsidRPr="003E41D5" w:rsidRDefault="00CC72EF" w:rsidP="00CC72EF">
            <w:pPr>
              <w:rPr>
                <w:rFonts w:ascii="Times New Roman" w:hAnsi="Times New Roman"/>
                <w:sz w:val="24"/>
                <w:szCs w:val="24"/>
                <w:lang w:eastAsia="ar-SA"/>
              </w:rPr>
            </w:pPr>
            <w:r w:rsidRPr="00CC4404">
              <w:rPr>
                <w:rFonts w:ascii="Times New Roman" w:hAnsi="Times New Roman"/>
                <w:sz w:val="24"/>
                <w:szCs w:val="24"/>
                <w:lang w:eastAsia="en-US"/>
              </w:rPr>
              <w:t xml:space="preserve">Метание малого мяча </w:t>
            </w:r>
            <w:r>
              <w:rPr>
                <w:rFonts w:ascii="Times New Roman" w:hAnsi="Times New Roman"/>
                <w:sz w:val="24"/>
                <w:szCs w:val="24"/>
                <w:lang w:eastAsia="en-US"/>
              </w:rPr>
              <w:t xml:space="preserve">на </w:t>
            </w:r>
            <w:r w:rsidRPr="00BD22D0">
              <w:rPr>
                <w:rFonts w:ascii="Times New Roman" w:hAnsi="Times New Roman"/>
                <w:sz w:val="24"/>
                <w:szCs w:val="24"/>
                <w:lang w:eastAsia="ar-SA"/>
              </w:rPr>
              <w:t xml:space="preserve">дальность </w:t>
            </w:r>
            <w:r>
              <w:rPr>
                <w:rFonts w:ascii="Times New Roman" w:hAnsi="Times New Roman"/>
                <w:sz w:val="24"/>
                <w:szCs w:val="24"/>
                <w:lang w:eastAsia="ar-SA"/>
              </w:rPr>
              <w:t>с подскока.</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16</w:t>
            </w:r>
          </w:p>
        </w:tc>
        <w:tc>
          <w:tcPr>
            <w:tcW w:w="6773" w:type="dxa"/>
          </w:tcPr>
          <w:p w:rsidR="00CC72EF" w:rsidRPr="00C810D7" w:rsidRDefault="00CC72EF" w:rsidP="00CC72EF">
            <w:pPr>
              <w:tabs>
                <w:tab w:val="left" w:pos="5280"/>
              </w:tabs>
              <w:rPr>
                <w:rFonts w:ascii="Times New Roman" w:hAnsi="Times New Roman"/>
                <w:b/>
                <w:sz w:val="24"/>
                <w:szCs w:val="24"/>
              </w:rPr>
            </w:pPr>
            <w:r w:rsidRPr="00C810D7">
              <w:rPr>
                <w:rFonts w:ascii="Times New Roman" w:hAnsi="Times New Roman"/>
                <w:b/>
                <w:sz w:val="24"/>
                <w:szCs w:val="24"/>
                <w:lang w:eastAsia="en-US"/>
              </w:rPr>
              <w:t>Сдача контрольного норматива – метание мяча на дальность.</w:t>
            </w:r>
            <w:r w:rsidRPr="00C810D7">
              <w:rPr>
                <w:rFonts w:ascii="Times New Roman" w:hAnsi="Times New Roman"/>
                <w:b/>
                <w:sz w:val="24"/>
                <w:szCs w:val="24"/>
                <w:lang w:eastAsia="ar-SA"/>
              </w:rPr>
              <w:tab/>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17</w:t>
            </w:r>
          </w:p>
        </w:tc>
        <w:tc>
          <w:tcPr>
            <w:tcW w:w="6773" w:type="dxa"/>
          </w:tcPr>
          <w:p w:rsidR="00CC72EF" w:rsidRPr="004E2D12" w:rsidRDefault="00CC72EF" w:rsidP="00CC72EF">
            <w:pPr>
              <w:rPr>
                <w:rFonts w:ascii="Times New Roman" w:hAnsi="Times New Roman"/>
                <w:sz w:val="24"/>
                <w:szCs w:val="24"/>
              </w:rPr>
            </w:pPr>
            <w:r w:rsidRPr="00CC4404">
              <w:rPr>
                <w:rFonts w:ascii="Times New Roman" w:hAnsi="Times New Roman"/>
                <w:sz w:val="24"/>
                <w:szCs w:val="24"/>
                <w:lang w:eastAsia="en-US"/>
              </w:rPr>
              <w:t xml:space="preserve">Метание малого мяча </w:t>
            </w:r>
            <w:r>
              <w:rPr>
                <w:rFonts w:ascii="Times New Roman" w:hAnsi="Times New Roman"/>
                <w:sz w:val="24"/>
                <w:szCs w:val="24"/>
                <w:lang w:eastAsia="en-US"/>
              </w:rPr>
              <w:t xml:space="preserve">на </w:t>
            </w:r>
            <w:r w:rsidRPr="00BD22D0">
              <w:rPr>
                <w:rFonts w:ascii="Times New Roman" w:hAnsi="Times New Roman"/>
                <w:sz w:val="24"/>
                <w:szCs w:val="24"/>
                <w:lang w:eastAsia="ar-SA"/>
              </w:rPr>
              <w:t xml:space="preserve">дальность </w:t>
            </w:r>
            <w:r>
              <w:rPr>
                <w:rFonts w:ascii="Times New Roman" w:hAnsi="Times New Roman"/>
                <w:sz w:val="24"/>
                <w:szCs w:val="24"/>
                <w:lang w:eastAsia="ar-SA"/>
              </w:rPr>
              <w:t>с разбега.</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lastRenderedPageBreak/>
              <w:t>18</w:t>
            </w:r>
          </w:p>
        </w:tc>
        <w:tc>
          <w:tcPr>
            <w:tcW w:w="6773" w:type="dxa"/>
          </w:tcPr>
          <w:p w:rsidR="00CC72EF" w:rsidRPr="004E2D12" w:rsidRDefault="00CC72EF" w:rsidP="00CC72EF">
            <w:pPr>
              <w:rPr>
                <w:rFonts w:ascii="Times New Roman" w:hAnsi="Times New Roman"/>
                <w:sz w:val="24"/>
                <w:szCs w:val="24"/>
              </w:rPr>
            </w:pPr>
            <w:r w:rsidRPr="00CC4404">
              <w:rPr>
                <w:rFonts w:ascii="Times New Roman" w:hAnsi="Times New Roman"/>
                <w:sz w:val="24"/>
                <w:szCs w:val="24"/>
                <w:lang w:eastAsia="en-US"/>
              </w:rPr>
              <w:t xml:space="preserve">Метание малого мяча </w:t>
            </w:r>
            <w:r>
              <w:rPr>
                <w:rFonts w:ascii="Times New Roman" w:hAnsi="Times New Roman"/>
                <w:sz w:val="24"/>
                <w:szCs w:val="24"/>
                <w:lang w:eastAsia="en-US"/>
              </w:rPr>
              <w:t xml:space="preserve">на </w:t>
            </w:r>
            <w:r w:rsidRPr="00BD22D0">
              <w:rPr>
                <w:rFonts w:ascii="Times New Roman" w:hAnsi="Times New Roman"/>
                <w:sz w:val="24"/>
                <w:szCs w:val="24"/>
                <w:lang w:eastAsia="ar-SA"/>
              </w:rPr>
              <w:t xml:space="preserve">дальность </w:t>
            </w:r>
            <w:r>
              <w:rPr>
                <w:rFonts w:ascii="Times New Roman" w:hAnsi="Times New Roman"/>
                <w:sz w:val="24"/>
                <w:szCs w:val="24"/>
                <w:lang w:eastAsia="ar-SA"/>
              </w:rPr>
              <w:t>с разбега.</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11874" w:type="dxa"/>
            <w:gridSpan w:val="4"/>
          </w:tcPr>
          <w:p w:rsidR="00CC72EF" w:rsidRPr="004E2D12" w:rsidRDefault="00CC72EF" w:rsidP="00CC72EF">
            <w:pPr>
              <w:jc w:val="center"/>
              <w:rPr>
                <w:rFonts w:ascii="Times New Roman" w:hAnsi="Times New Roman"/>
                <w:sz w:val="24"/>
                <w:szCs w:val="24"/>
              </w:rPr>
            </w:pPr>
            <w:r>
              <w:rPr>
                <w:rFonts w:ascii="Times New Roman" w:hAnsi="Times New Roman"/>
                <w:b/>
                <w:sz w:val="24"/>
                <w:szCs w:val="24"/>
                <w:lang w:eastAsia="en-US"/>
              </w:rPr>
              <w:t>К</w:t>
            </w:r>
            <w:r w:rsidRPr="000D0E10">
              <w:rPr>
                <w:rFonts w:ascii="Times New Roman" w:hAnsi="Times New Roman"/>
                <w:b/>
                <w:sz w:val="24"/>
                <w:szCs w:val="24"/>
                <w:lang w:eastAsia="en-US"/>
              </w:rPr>
              <w:t>россовая подготовка</w:t>
            </w:r>
            <w:r w:rsidRPr="00454394">
              <w:rPr>
                <w:rFonts w:ascii="Times New Roman" w:hAnsi="Times New Roman"/>
                <w:b/>
                <w:sz w:val="24"/>
                <w:szCs w:val="24"/>
                <w:lang w:eastAsia="en-US"/>
              </w:rPr>
              <w:t>(9 ч)</w:t>
            </w:r>
          </w:p>
        </w:tc>
        <w:tc>
          <w:tcPr>
            <w:tcW w:w="2127" w:type="dxa"/>
          </w:tcPr>
          <w:p w:rsidR="00CC72EF" w:rsidRDefault="00CC72EF" w:rsidP="00CC72EF">
            <w:pPr>
              <w:jc w:val="center"/>
              <w:rPr>
                <w:rFonts w:ascii="Times New Roman" w:hAnsi="Times New Roman"/>
                <w:b/>
                <w:sz w:val="24"/>
                <w:szCs w:val="24"/>
                <w:lang w:eastAsia="en-US"/>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19</w:t>
            </w:r>
          </w:p>
        </w:tc>
        <w:tc>
          <w:tcPr>
            <w:tcW w:w="6773" w:type="dxa"/>
          </w:tcPr>
          <w:p w:rsidR="00CC72EF" w:rsidRPr="004E2D12" w:rsidRDefault="00CC72EF" w:rsidP="00CC72EF">
            <w:pPr>
              <w:jc w:val="both"/>
              <w:rPr>
                <w:rFonts w:ascii="Times New Roman" w:hAnsi="Times New Roman"/>
                <w:sz w:val="24"/>
                <w:szCs w:val="24"/>
              </w:rPr>
            </w:pPr>
            <w:r w:rsidRPr="00C87923">
              <w:rPr>
                <w:rFonts w:ascii="Times New Roman" w:eastAsiaTheme="minorHAnsi" w:hAnsi="Times New Roman"/>
                <w:sz w:val="24"/>
                <w:szCs w:val="24"/>
                <w:lang w:eastAsia="en-US"/>
              </w:rPr>
              <w:t xml:space="preserve">Равномерный  бег </w:t>
            </w:r>
            <w:r>
              <w:rPr>
                <w:rFonts w:ascii="Times New Roman" w:eastAsiaTheme="minorHAnsi" w:hAnsi="Times New Roman"/>
                <w:sz w:val="24"/>
                <w:szCs w:val="24"/>
                <w:lang w:eastAsia="en-US"/>
              </w:rPr>
              <w:t>(5 минуты).Чередо</w:t>
            </w:r>
            <w:r w:rsidRPr="00F6517E">
              <w:rPr>
                <w:rFonts w:ascii="Times New Roman" w:eastAsiaTheme="minorHAnsi" w:hAnsi="Times New Roman"/>
                <w:sz w:val="24"/>
                <w:szCs w:val="24"/>
                <w:lang w:eastAsia="en-US"/>
              </w:rPr>
              <w:t>вание ходьбы и бега.</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20</w:t>
            </w:r>
          </w:p>
        </w:tc>
        <w:tc>
          <w:tcPr>
            <w:tcW w:w="6773" w:type="dxa"/>
          </w:tcPr>
          <w:p w:rsidR="00CC72EF" w:rsidRPr="004E2D12" w:rsidRDefault="00CC72EF" w:rsidP="00CC72EF">
            <w:pPr>
              <w:jc w:val="both"/>
              <w:rPr>
                <w:rFonts w:ascii="Times New Roman" w:hAnsi="Times New Roman"/>
                <w:sz w:val="24"/>
                <w:szCs w:val="24"/>
              </w:rPr>
            </w:pPr>
            <w:r w:rsidRPr="00C87923">
              <w:rPr>
                <w:rFonts w:ascii="Times New Roman" w:eastAsiaTheme="minorHAnsi" w:hAnsi="Times New Roman"/>
                <w:sz w:val="24"/>
                <w:szCs w:val="24"/>
                <w:lang w:eastAsia="en-US"/>
              </w:rPr>
              <w:t>Равномерный бег</w:t>
            </w:r>
            <w:r w:rsidRPr="00F6517E">
              <w:rPr>
                <w:rFonts w:ascii="Times New Roman" w:eastAsiaTheme="minorHAnsi" w:hAnsi="Times New Roman"/>
                <w:sz w:val="24"/>
                <w:szCs w:val="24"/>
                <w:lang w:eastAsia="en-US"/>
              </w:rPr>
              <w:t>(</w:t>
            </w:r>
            <w:r>
              <w:rPr>
                <w:rFonts w:ascii="Times New Roman" w:eastAsiaTheme="minorHAnsi" w:hAnsi="Times New Roman"/>
                <w:sz w:val="24"/>
                <w:szCs w:val="24"/>
                <w:lang w:eastAsia="en-US"/>
              </w:rPr>
              <w:t>6</w:t>
            </w:r>
            <w:r w:rsidRPr="00F6517E">
              <w:rPr>
                <w:rFonts w:ascii="Times New Roman" w:eastAsiaTheme="minorHAnsi" w:hAnsi="Times New Roman"/>
                <w:sz w:val="24"/>
                <w:szCs w:val="24"/>
                <w:lang w:eastAsia="en-US"/>
              </w:rPr>
              <w:t xml:space="preserve"> минуты).</w:t>
            </w:r>
            <w:r>
              <w:rPr>
                <w:rFonts w:ascii="Times New Roman" w:eastAsiaTheme="minorHAnsi" w:hAnsi="Times New Roman"/>
                <w:sz w:val="24"/>
                <w:szCs w:val="24"/>
                <w:lang w:eastAsia="en-US"/>
              </w:rPr>
              <w:t>Преодоление малых пре</w:t>
            </w:r>
            <w:r w:rsidRPr="00F6517E">
              <w:rPr>
                <w:rFonts w:ascii="Times New Roman" w:eastAsiaTheme="minorHAnsi" w:hAnsi="Times New Roman"/>
                <w:sz w:val="24"/>
                <w:szCs w:val="24"/>
                <w:lang w:eastAsia="en-US"/>
              </w:rPr>
              <w:t>пятствий.</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21</w:t>
            </w:r>
          </w:p>
        </w:tc>
        <w:tc>
          <w:tcPr>
            <w:tcW w:w="6773" w:type="dxa"/>
          </w:tcPr>
          <w:p w:rsidR="00CC72EF" w:rsidRPr="004E2D12" w:rsidRDefault="00CC72EF" w:rsidP="00CC72EF">
            <w:pPr>
              <w:jc w:val="both"/>
              <w:rPr>
                <w:rFonts w:ascii="Times New Roman" w:hAnsi="Times New Roman"/>
                <w:sz w:val="24"/>
                <w:szCs w:val="24"/>
              </w:rPr>
            </w:pPr>
            <w:r w:rsidRPr="00C87923">
              <w:rPr>
                <w:rFonts w:ascii="Times New Roman" w:eastAsiaTheme="minorHAnsi" w:hAnsi="Times New Roman"/>
                <w:sz w:val="24"/>
                <w:szCs w:val="24"/>
                <w:lang w:eastAsia="en-US"/>
              </w:rPr>
              <w:t>Равномерный бег(</w:t>
            </w:r>
            <w:r>
              <w:rPr>
                <w:rFonts w:ascii="Times New Roman" w:eastAsiaTheme="minorHAnsi" w:hAnsi="Times New Roman"/>
                <w:sz w:val="24"/>
                <w:szCs w:val="24"/>
                <w:lang w:eastAsia="en-US"/>
              </w:rPr>
              <w:t>6</w:t>
            </w:r>
            <w:r w:rsidRPr="00C87923">
              <w:rPr>
                <w:rFonts w:ascii="Times New Roman" w:eastAsiaTheme="minorHAnsi" w:hAnsi="Times New Roman"/>
                <w:sz w:val="24"/>
                <w:szCs w:val="24"/>
                <w:lang w:eastAsia="en-US"/>
              </w:rPr>
              <w:t xml:space="preserve"> минуты).</w:t>
            </w:r>
            <w:r>
              <w:rPr>
                <w:rFonts w:ascii="Times New Roman" w:hAnsi="Times New Roman"/>
                <w:sz w:val="24"/>
                <w:szCs w:val="24"/>
              </w:rPr>
              <w:t>И</w:t>
            </w:r>
            <w:r w:rsidRPr="006D5BEC">
              <w:rPr>
                <w:rFonts w:ascii="Times New Roman" w:hAnsi="Times New Roman"/>
                <w:sz w:val="24"/>
                <w:szCs w:val="24"/>
              </w:rPr>
              <w:t>гра «Третий лишний».</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22</w:t>
            </w:r>
          </w:p>
        </w:tc>
        <w:tc>
          <w:tcPr>
            <w:tcW w:w="6773" w:type="dxa"/>
          </w:tcPr>
          <w:p w:rsidR="00CC72EF" w:rsidRPr="004E2D12" w:rsidRDefault="00CC72EF" w:rsidP="00CC72EF">
            <w:pPr>
              <w:jc w:val="both"/>
              <w:rPr>
                <w:rFonts w:ascii="Times New Roman" w:hAnsi="Times New Roman"/>
                <w:sz w:val="24"/>
                <w:szCs w:val="24"/>
              </w:rPr>
            </w:pPr>
            <w:r w:rsidRPr="00C87923">
              <w:rPr>
                <w:rFonts w:ascii="Times New Roman" w:eastAsiaTheme="minorHAnsi" w:hAnsi="Times New Roman"/>
                <w:sz w:val="24"/>
                <w:szCs w:val="24"/>
                <w:lang w:eastAsia="en-US"/>
              </w:rPr>
              <w:t xml:space="preserve">Равномерный бег </w:t>
            </w:r>
            <w:r>
              <w:rPr>
                <w:rFonts w:ascii="Times New Roman" w:eastAsiaTheme="minorHAnsi" w:hAnsi="Times New Roman"/>
                <w:sz w:val="24"/>
                <w:szCs w:val="24"/>
                <w:lang w:eastAsia="en-US"/>
              </w:rPr>
              <w:t>(7  минут)</w:t>
            </w:r>
            <w:r w:rsidRPr="00C87923">
              <w:rPr>
                <w:rFonts w:ascii="Times New Roman" w:eastAsiaTheme="minorHAnsi" w:hAnsi="Times New Roman"/>
                <w:sz w:val="24"/>
                <w:szCs w:val="24"/>
                <w:lang w:eastAsia="en-US"/>
              </w:rPr>
              <w:t>.Игра «Пустое место»</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23</w:t>
            </w:r>
          </w:p>
        </w:tc>
        <w:tc>
          <w:tcPr>
            <w:tcW w:w="6773" w:type="dxa"/>
          </w:tcPr>
          <w:p w:rsidR="00CC72EF" w:rsidRPr="004E2D12" w:rsidRDefault="00CC72EF" w:rsidP="00CC72EF">
            <w:pPr>
              <w:jc w:val="both"/>
              <w:rPr>
                <w:rFonts w:ascii="Times New Roman" w:hAnsi="Times New Roman"/>
                <w:sz w:val="24"/>
                <w:szCs w:val="24"/>
              </w:rPr>
            </w:pPr>
            <w:r w:rsidRPr="00C87923">
              <w:rPr>
                <w:rFonts w:ascii="Times New Roman" w:eastAsiaTheme="minorHAnsi" w:hAnsi="Times New Roman"/>
                <w:sz w:val="24"/>
                <w:szCs w:val="24"/>
                <w:lang w:eastAsia="en-US"/>
              </w:rPr>
              <w:t xml:space="preserve">Равномерный бег </w:t>
            </w:r>
            <w:r>
              <w:rPr>
                <w:rFonts w:ascii="Times New Roman" w:eastAsiaTheme="minorHAnsi" w:hAnsi="Times New Roman"/>
                <w:sz w:val="24"/>
                <w:szCs w:val="24"/>
                <w:lang w:eastAsia="en-US"/>
              </w:rPr>
              <w:t>(7</w:t>
            </w:r>
            <w:r w:rsidRPr="00956EE8">
              <w:rPr>
                <w:rFonts w:ascii="Times New Roman" w:eastAsiaTheme="minorHAnsi" w:hAnsi="Times New Roman"/>
                <w:sz w:val="24"/>
                <w:szCs w:val="24"/>
                <w:lang w:eastAsia="en-US"/>
              </w:rPr>
              <w:t xml:space="preserve"> минут).</w:t>
            </w:r>
            <w:r w:rsidRPr="00C87923">
              <w:rPr>
                <w:rFonts w:ascii="Times New Roman" w:eastAsiaTheme="minorHAnsi" w:hAnsi="Times New Roman"/>
                <w:sz w:val="24"/>
                <w:szCs w:val="24"/>
                <w:lang w:eastAsia="en-US"/>
              </w:rPr>
              <w:t>П</w:t>
            </w:r>
            <w:r>
              <w:rPr>
                <w:rFonts w:ascii="Times New Roman" w:eastAsiaTheme="minorHAnsi" w:hAnsi="Times New Roman"/>
                <w:sz w:val="24"/>
                <w:szCs w:val="24"/>
                <w:lang w:eastAsia="en-US"/>
              </w:rPr>
              <w:t>реодоление малых препятствий.</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24</w:t>
            </w:r>
          </w:p>
        </w:tc>
        <w:tc>
          <w:tcPr>
            <w:tcW w:w="6773" w:type="dxa"/>
          </w:tcPr>
          <w:p w:rsidR="00CC72EF" w:rsidRPr="004E2D12" w:rsidRDefault="00CC72EF" w:rsidP="00CC72EF">
            <w:pPr>
              <w:jc w:val="both"/>
              <w:rPr>
                <w:rFonts w:ascii="Times New Roman" w:hAnsi="Times New Roman"/>
                <w:sz w:val="24"/>
                <w:szCs w:val="24"/>
              </w:rPr>
            </w:pPr>
            <w:r w:rsidRPr="00C87923">
              <w:rPr>
                <w:rFonts w:ascii="Times New Roman" w:eastAsiaTheme="minorHAnsi" w:hAnsi="Times New Roman"/>
                <w:sz w:val="24"/>
                <w:szCs w:val="24"/>
                <w:lang w:eastAsia="en-US"/>
              </w:rPr>
              <w:t xml:space="preserve">Равномерный бег </w:t>
            </w:r>
            <w:r w:rsidRPr="00956EE8">
              <w:rPr>
                <w:rFonts w:ascii="Times New Roman" w:eastAsiaTheme="minorHAnsi" w:hAnsi="Times New Roman"/>
                <w:sz w:val="24"/>
                <w:szCs w:val="24"/>
                <w:lang w:eastAsia="en-US"/>
              </w:rPr>
              <w:t>(</w:t>
            </w:r>
            <w:r>
              <w:rPr>
                <w:rFonts w:ascii="Times New Roman" w:eastAsiaTheme="minorHAnsi" w:hAnsi="Times New Roman"/>
                <w:sz w:val="24"/>
                <w:szCs w:val="24"/>
                <w:lang w:eastAsia="en-US"/>
              </w:rPr>
              <w:t>8</w:t>
            </w:r>
            <w:r w:rsidRPr="00956EE8">
              <w:rPr>
                <w:rFonts w:ascii="Times New Roman" w:eastAsiaTheme="minorHAnsi" w:hAnsi="Times New Roman"/>
                <w:sz w:val="24"/>
                <w:szCs w:val="24"/>
                <w:lang w:eastAsia="en-US"/>
              </w:rPr>
              <w:t xml:space="preserve"> минут).</w:t>
            </w:r>
            <w:r w:rsidRPr="00C87923">
              <w:rPr>
                <w:rFonts w:ascii="Times New Roman" w:eastAsiaTheme="minorHAnsi" w:hAnsi="Times New Roman"/>
                <w:sz w:val="24"/>
                <w:szCs w:val="24"/>
                <w:lang w:eastAsia="en-US"/>
              </w:rPr>
              <w:t>П</w:t>
            </w:r>
            <w:r>
              <w:rPr>
                <w:rFonts w:ascii="Times New Roman" w:eastAsiaTheme="minorHAnsi" w:hAnsi="Times New Roman"/>
                <w:sz w:val="24"/>
                <w:szCs w:val="24"/>
                <w:lang w:eastAsia="en-US"/>
              </w:rPr>
              <w:t>реодоление малых препятствий.</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25</w:t>
            </w:r>
          </w:p>
        </w:tc>
        <w:tc>
          <w:tcPr>
            <w:tcW w:w="6773" w:type="dxa"/>
          </w:tcPr>
          <w:p w:rsidR="00CC72EF" w:rsidRPr="00C810D7" w:rsidRDefault="00CC72EF" w:rsidP="00CC72EF">
            <w:pPr>
              <w:rPr>
                <w:rFonts w:ascii="Times New Roman" w:hAnsi="Times New Roman"/>
                <w:b/>
                <w:sz w:val="24"/>
                <w:szCs w:val="24"/>
              </w:rPr>
            </w:pPr>
            <w:r w:rsidRPr="00C810D7">
              <w:rPr>
                <w:rFonts w:ascii="Times New Roman" w:hAnsi="Times New Roman"/>
                <w:b/>
                <w:sz w:val="24"/>
                <w:szCs w:val="24"/>
              </w:rPr>
              <w:t xml:space="preserve">Сдача контрольного норматива - бег 1000 метров. </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26</w:t>
            </w:r>
          </w:p>
        </w:tc>
        <w:tc>
          <w:tcPr>
            <w:tcW w:w="6773" w:type="dxa"/>
          </w:tcPr>
          <w:p w:rsidR="00CC72EF" w:rsidRPr="004E2D12" w:rsidRDefault="00CC72EF" w:rsidP="00CC72EF">
            <w:pPr>
              <w:rPr>
                <w:rFonts w:ascii="Times New Roman" w:hAnsi="Times New Roman"/>
                <w:sz w:val="24"/>
                <w:szCs w:val="24"/>
              </w:rPr>
            </w:pPr>
            <w:r>
              <w:rPr>
                <w:rFonts w:ascii="Times New Roman" w:hAnsi="Times New Roman"/>
                <w:sz w:val="24"/>
                <w:szCs w:val="24"/>
              </w:rPr>
              <w:t xml:space="preserve">Игра </w:t>
            </w:r>
            <w:r w:rsidRPr="00956EE8">
              <w:rPr>
                <w:rFonts w:ascii="Times New Roman" w:hAnsi="Times New Roman"/>
                <w:sz w:val="24"/>
                <w:szCs w:val="24"/>
                <w:lang w:eastAsia="en-US"/>
              </w:rPr>
              <w:t>«К своим флажкам».</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rPr>
          <w:trHeight w:val="135"/>
        </w:trPr>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27</w:t>
            </w:r>
          </w:p>
        </w:tc>
        <w:tc>
          <w:tcPr>
            <w:tcW w:w="6773" w:type="dxa"/>
          </w:tcPr>
          <w:p w:rsidR="00CC72EF" w:rsidRPr="004E2D12" w:rsidRDefault="00CC72EF" w:rsidP="00CC72EF">
            <w:pPr>
              <w:rPr>
                <w:rFonts w:ascii="Times New Roman" w:hAnsi="Times New Roman"/>
                <w:sz w:val="24"/>
                <w:szCs w:val="24"/>
              </w:rPr>
            </w:pPr>
            <w:r>
              <w:rPr>
                <w:rFonts w:ascii="Times New Roman" w:hAnsi="Times New Roman"/>
                <w:sz w:val="24"/>
                <w:szCs w:val="24"/>
              </w:rPr>
              <w:t>Бег с преодолением препятствий</w:t>
            </w:r>
          </w:p>
        </w:tc>
        <w:tc>
          <w:tcPr>
            <w:tcW w:w="2126" w:type="dxa"/>
          </w:tcPr>
          <w:p w:rsidR="00CC72EF" w:rsidRDefault="00CC72EF" w:rsidP="00CC72EF">
            <w:pPr>
              <w:jc w:val="center"/>
            </w:pPr>
            <w:r>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rPr>
          <w:trHeight w:val="558"/>
        </w:trPr>
        <w:tc>
          <w:tcPr>
            <w:tcW w:w="11874" w:type="dxa"/>
            <w:gridSpan w:val="4"/>
          </w:tcPr>
          <w:p w:rsidR="00CC72EF" w:rsidRPr="00445177" w:rsidRDefault="00CC72EF" w:rsidP="00CC72EF">
            <w:pPr>
              <w:rPr>
                <w:rFonts w:ascii="Times New Roman" w:hAnsi="Times New Roman"/>
                <w:i/>
                <w:sz w:val="28"/>
                <w:szCs w:val="28"/>
              </w:rPr>
            </w:pPr>
            <w:r w:rsidRPr="00445177">
              <w:rPr>
                <w:rFonts w:ascii="Times New Roman" w:hAnsi="Times New Roman"/>
                <w:b/>
                <w:i/>
                <w:sz w:val="28"/>
                <w:szCs w:val="28"/>
                <w:lang w:eastAsia="en-US"/>
              </w:rPr>
              <w:t xml:space="preserve">Гимнастика </w:t>
            </w:r>
            <w:r w:rsidRPr="002F6577">
              <w:rPr>
                <w:rFonts w:ascii="Times New Roman" w:hAnsi="Times New Roman"/>
                <w:b/>
                <w:i/>
                <w:sz w:val="28"/>
                <w:szCs w:val="28"/>
                <w:lang w:eastAsia="en-US"/>
              </w:rPr>
              <w:t>(21 ч)</w:t>
            </w:r>
          </w:p>
        </w:tc>
        <w:tc>
          <w:tcPr>
            <w:tcW w:w="2127" w:type="dxa"/>
          </w:tcPr>
          <w:p w:rsidR="00CC72EF" w:rsidRPr="00445177" w:rsidRDefault="00CC72EF" w:rsidP="00CC72EF">
            <w:pPr>
              <w:rPr>
                <w:rFonts w:ascii="Times New Roman" w:hAnsi="Times New Roman"/>
                <w:b/>
                <w:i/>
                <w:sz w:val="28"/>
                <w:szCs w:val="28"/>
                <w:lang w:eastAsia="en-US"/>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28</w:t>
            </w:r>
          </w:p>
        </w:tc>
        <w:tc>
          <w:tcPr>
            <w:tcW w:w="6773" w:type="dxa"/>
          </w:tcPr>
          <w:p w:rsidR="00CC72EF" w:rsidRPr="00F00BB9" w:rsidRDefault="00CC72EF" w:rsidP="00CC72EF">
            <w:pPr>
              <w:rPr>
                <w:rFonts w:ascii="Times New Roman" w:hAnsi="Times New Roman"/>
                <w:sz w:val="24"/>
                <w:szCs w:val="24"/>
                <w:lang w:eastAsia="ar-SA"/>
              </w:rPr>
            </w:pPr>
            <w:r>
              <w:rPr>
                <w:rFonts w:ascii="Times New Roman" w:hAnsi="Times New Roman"/>
                <w:b/>
                <w:sz w:val="24"/>
                <w:szCs w:val="24"/>
                <w:lang w:eastAsia="ar-SA"/>
              </w:rPr>
              <w:t xml:space="preserve">Основы знаний. </w:t>
            </w:r>
            <w:r w:rsidRPr="00D566BC">
              <w:rPr>
                <w:rFonts w:ascii="Times New Roman" w:hAnsi="Times New Roman"/>
                <w:sz w:val="24"/>
                <w:szCs w:val="24"/>
                <w:lang w:eastAsia="en-US"/>
              </w:rPr>
              <w:t>Инструктаж по ТБ</w:t>
            </w:r>
            <w:r>
              <w:rPr>
                <w:rFonts w:ascii="Times New Roman" w:hAnsi="Times New Roman"/>
                <w:sz w:val="24"/>
                <w:szCs w:val="24"/>
                <w:lang w:eastAsia="en-US"/>
              </w:rPr>
              <w:t xml:space="preserve"> на уроках гимнасти</w:t>
            </w:r>
            <w:r w:rsidRPr="00D566BC">
              <w:rPr>
                <w:rFonts w:ascii="Times New Roman" w:hAnsi="Times New Roman"/>
                <w:sz w:val="24"/>
                <w:szCs w:val="24"/>
                <w:lang w:eastAsia="en-US"/>
              </w:rPr>
              <w:t>ки</w:t>
            </w:r>
            <w:r>
              <w:rPr>
                <w:rFonts w:ascii="Times New Roman" w:hAnsi="Times New Roman"/>
                <w:sz w:val="24"/>
                <w:szCs w:val="24"/>
                <w:lang w:eastAsia="en-US"/>
              </w:rPr>
              <w:t xml:space="preserve">. </w:t>
            </w:r>
            <w:r w:rsidRPr="00A60DB9">
              <w:rPr>
                <w:rFonts w:ascii="Times New Roman" w:hAnsi="Times New Roman"/>
                <w:sz w:val="24"/>
                <w:szCs w:val="24"/>
                <w:lang w:eastAsia="ar-SA"/>
              </w:rPr>
              <w:t>Физическая подготовка и ее связь с развитием систем дыхания и кровообращения.</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29</w:t>
            </w:r>
          </w:p>
        </w:tc>
        <w:tc>
          <w:tcPr>
            <w:tcW w:w="6773" w:type="dxa"/>
          </w:tcPr>
          <w:p w:rsidR="00CC72EF" w:rsidRPr="004E2D12" w:rsidRDefault="00CC72EF" w:rsidP="00CC72EF">
            <w:pPr>
              <w:rPr>
                <w:rFonts w:ascii="Times New Roman" w:hAnsi="Times New Roman"/>
                <w:sz w:val="24"/>
                <w:szCs w:val="24"/>
              </w:rPr>
            </w:pPr>
            <w:r>
              <w:rPr>
                <w:rFonts w:ascii="Times New Roman" w:hAnsi="Times New Roman"/>
                <w:sz w:val="24"/>
                <w:szCs w:val="24"/>
                <w:lang w:eastAsia="ar-SA"/>
              </w:rPr>
              <w:t xml:space="preserve">Строевые упражнения. </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30</w:t>
            </w:r>
          </w:p>
        </w:tc>
        <w:tc>
          <w:tcPr>
            <w:tcW w:w="6773" w:type="dxa"/>
          </w:tcPr>
          <w:p w:rsidR="00CC72EF" w:rsidRPr="004E2D12" w:rsidRDefault="00CC72EF" w:rsidP="00CC72EF">
            <w:pPr>
              <w:rPr>
                <w:rFonts w:ascii="Times New Roman" w:hAnsi="Times New Roman"/>
                <w:sz w:val="24"/>
                <w:szCs w:val="24"/>
              </w:rPr>
            </w:pPr>
            <w:r>
              <w:rPr>
                <w:rFonts w:ascii="Times New Roman" w:hAnsi="Times New Roman"/>
                <w:sz w:val="24"/>
                <w:szCs w:val="24"/>
                <w:lang w:eastAsia="ar-SA"/>
              </w:rPr>
              <w:t xml:space="preserve">Строевые упражнения. </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31</w:t>
            </w:r>
          </w:p>
        </w:tc>
        <w:tc>
          <w:tcPr>
            <w:tcW w:w="6773" w:type="dxa"/>
          </w:tcPr>
          <w:p w:rsidR="00CC72EF" w:rsidRPr="00C810D7" w:rsidRDefault="00CC72EF" w:rsidP="00CC72EF">
            <w:pPr>
              <w:rPr>
                <w:rFonts w:ascii="Times New Roman" w:hAnsi="Times New Roman"/>
                <w:b/>
                <w:sz w:val="24"/>
                <w:szCs w:val="24"/>
              </w:rPr>
            </w:pPr>
            <w:r w:rsidRPr="00C810D7">
              <w:rPr>
                <w:rFonts w:ascii="Times New Roman" w:hAnsi="Times New Roman"/>
                <w:b/>
                <w:sz w:val="24"/>
                <w:szCs w:val="24"/>
                <w:lang w:eastAsia="ar-SA"/>
              </w:rPr>
              <w:t>Сдача контрольного норматива – прыжки на скакалке</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32</w:t>
            </w:r>
          </w:p>
        </w:tc>
        <w:tc>
          <w:tcPr>
            <w:tcW w:w="6773" w:type="dxa"/>
          </w:tcPr>
          <w:p w:rsidR="00CC72EF" w:rsidRPr="004E2D12" w:rsidRDefault="00CC72EF" w:rsidP="00CC72EF">
            <w:pPr>
              <w:rPr>
                <w:rFonts w:ascii="Times New Roman" w:hAnsi="Times New Roman"/>
                <w:sz w:val="24"/>
                <w:szCs w:val="24"/>
              </w:rPr>
            </w:pPr>
            <w:r>
              <w:rPr>
                <w:rFonts w:ascii="Times New Roman" w:hAnsi="Times New Roman"/>
                <w:sz w:val="24"/>
                <w:szCs w:val="24"/>
                <w:lang w:eastAsia="ar-SA"/>
              </w:rPr>
              <w:t>И</w:t>
            </w:r>
            <w:r w:rsidRPr="003B0451">
              <w:rPr>
                <w:rFonts w:ascii="Times New Roman" w:hAnsi="Times New Roman"/>
                <w:sz w:val="24"/>
                <w:szCs w:val="24"/>
                <w:lang w:eastAsia="ar-SA"/>
              </w:rPr>
              <w:t xml:space="preserve">з стойки на лопатках переворот назад в </w:t>
            </w:r>
            <w:r>
              <w:rPr>
                <w:rFonts w:ascii="Times New Roman" w:hAnsi="Times New Roman"/>
                <w:sz w:val="24"/>
                <w:szCs w:val="24"/>
                <w:lang w:eastAsia="ar-SA"/>
              </w:rPr>
              <w:t>полушпагат</w:t>
            </w:r>
            <w:r w:rsidRPr="006D231A">
              <w:rPr>
                <w:rFonts w:ascii="Times New Roman" w:hAnsi="Times New Roman"/>
                <w:sz w:val="24"/>
                <w:szCs w:val="24"/>
                <w:lang w:eastAsia="ar-SA"/>
              </w:rPr>
              <w:t>.</w:t>
            </w:r>
            <w:r>
              <w:rPr>
                <w:rFonts w:ascii="Times New Roman" w:hAnsi="Times New Roman"/>
                <w:sz w:val="24"/>
                <w:szCs w:val="24"/>
                <w:lang w:eastAsia="ar-SA"/>
              </w:rPr>
              <w:t xml:space="preserve"> Стойка на лопатках. Мост.</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33</w:t>
            </w:r>
          </w:p>
        </w:tc>
        <w:tc>
          <w:tcPr>
            <w:tcW w:w="6773" w:type="dxa"/>
          </w:tcPr>
          <w:p w:rsidR="00CC72EF" w:rsidRPr="004E2D12" w:rsidRDefault="00CC72EF" w:rsidP="00CC72EF">
            <w:pPr>
              <w:rPr>
                <w:rFonts w:ascii="Times New Roman" w:hAnsi="Times New Roman"/>
                <w:sz w:val="24"/>
                <w:szCs w:val="24"/>
              </w:rPr>
            </w:pPr>
            <w:r>
              <w:rPr>
                <w:rFonts w:ascii="Times New Roman" w:hAnsi="Times New Roman"/>
                <w:sz w:val="24"/>
                <w:szCs w:val="24"/>
                <w:lang w:eastAsia="ar-SA"/>
              </w:rPr>
              <w:t>Акробатические комбинации.</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34</w:t>
            </w:r>
          </w:p>
        </w:tc>
        <w:tc>
          <w:tcPr>
            <w:tcW w:w="6773" w:type="dxa"/>
          </w:tcPr>
          <w:p w:rsidR="00CC72EF" w:rsidRPr="00CB4484" w:rsidRDefault="00CC72EF" w:rsidP="00CC72EF">
            <w:pPr>
              <w:rPr>
                <w:rFonts w:ascii="Times New Roman" w:hAnsi="Times New Roman"/>
                <w:b/>
                <w:sz w:val="24"/>
                <w:szCs w:val="24"/>
              </w:rPr>
            </w:pPr>
            <w:r w:rsidRPr="00FB0C1C">
              <w:rPr>
                <w:rFonts w:ascii="Times New Roman" w:hAnsi="Times New Roman"/>
                <w:sz w:val="24"/>
                <w:szCs w:val="24"/>
                <w:lang w:eastAsia="ar-SA"/>
              </w:rPr>
              <w:t>Передвижение в колонне с разной дистанцией и темпом</w:t>
            </w:r>
            <w:r w:rsidRPr="00B67277">
              <w:rPr>
                <w:rFonts w:ascii="Times New Roman" w:hAnsi="Times New Roman"/>
                <w:sz w:val="24"/>
                <w:szCs w:val="24"/>
              </w:rPr>
              <w:t>.</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Default="00CC72EF" w:rsidP="00CC72EF">
            <w:pPr>
              <w:rPr>
                <w:rFonts w:ascii="Times New Roman" w:hAnsi="Times New Roman"/>
                <w:sz w:val="24"/>
                <w:szCs w:val="24"/>
              </w:rPr>
            </w:pPr>
            <w:r>
              <w:rPr>
                <w:rFonts w:ascii="Times New Roman" w:hAnsi="Times New Roman"/>
                <w:sz w:val="24"/>
                <w:szCs w:val="24"/>
              </w:rPr>
              <w:t>35</w:t>
            </w:r>
          </w:p>
        </w:tc>
        <w:tc>
          <w:tcPr>
            <w:tcW w:w="6773" w:type="dxa"/>
          </w:tcPr>
          <w:p w:rsidR="00CC72EF" w:rsidRPr="00FB0C1C" w:rsidRDefault="00CC72EF" w:rsidP="00CC72EF">
            <w:pPr>
              <w:rPr>
                <w:rFonts w:ascii="Times New Roman" w:hAnsi="Times New Roman"/>
                <w:sz w:val="24"/>
                <w:szCs w:val="24"/>
                <w:lang w:eastAsia="ar-SA"/>
              </w:rPr>
            </w:pPr>
            <w:r w:rsidRPr="00FB0C1C">
              <w:rPr>
                <w:rFonts w:ascii="Times New Roman" w:hAnsi="Times New Roman"/>
                <w:sz w:val="24"/>
                <w:szCs w:val="24"/>
                <w:lang w:eastAsia="ar-SA"/>
              </w:rPr>
              <w:t>Передвижение в колонне с разной дистанцией и темпом</w:t>
            </w:r>
            <w:r w:rsidRPr="00B67277">
              <w:rPr>
                <w:rFonts w:ascii="Times New Roman" w:hAnsi="Times New Roman"/>
                <w:sz w:val="24"/>
                <w:szCs w:val="24"/>
              </w:rPr>
              <w:t>.</w:t>
            </w:r>
            <w:r>
              <w:rPr>
                <w:rFonts w:ascii="Times New Roman" w:hAnsi="Times New Roman"/>
                <w:sz w:val="24"/>
                <w:szCs w:val="24"/>
              </w:rPr>
              <w:t>.</w:t>
            </w:r>
          </w:p>
        </w:tc>
        <w:tc>
          <w:tcPr>
            <w:tcW w:w="2126" w:type="dxa"/>
          </w:tcPr>
          <w:p w:rsidR="00CC72EF" w:rsidRPr="00A22AFB" w:rsidRDefault="00CC72EF" w:rsidP="00CC72EF">
            <w:pPr>
              <w:jc w:val="center"/>
              <w:rPr>
                <w:rFonts w:ascii="Times New Roman" w:hAnsi="Times New Roman"/>
                <w:sz w:val="24"/>
                <w:szCs w:val="24"/>
              </w:rPr>
            </w:pP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36</w:t>
            </w:r>
          </w:p>
        </w:tc>
        <w:tc>
          <w:tcPr>
            <w:tcW w:w="6773" w:type="dxa"/>
          </w:tcPr>
          <w:p w:rsidR="00CC72EF" w:rsidRPr="005D55B8" w:rsidRDefault="00CC72EF" w:rsidP="00CC72EF">
            <w:pPr>
              <w:rPr>
                <w:rFonts w:ascii="Times New Roman" w:hAnsi="Times New Roman"/>
                <w:b/>
                <w:sz w:val="24"/>
                <w:szCs w:val="24"/>
              </w:rPr>
            </w:pPr>
            <w:r w:rsidRPr="005D55B8">
              <w:rPr>
                <w:rFonts w:ascii="Times New Roman" w:hAnsi="Times New Roman"/>
                <w:b/>
                <w:sz w:val="24"/>
                <w:szCs w:val="24"/>
                <w:lang w:eastAsia="ar-SA"/>
              </w:rPr>
              <w:t xml:space="preserve">Сдача контрольного норматива – сгибание и разгибание рук. </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37</w:t>
            </w:r>
          </w:p>
        </w:tc>
        <w:tc>
          <w:tcPr>
            <w:tcW w:w="6773" w:type="dxa"/>
          </w:tcPr>
          <w:p w:rsidR="00CC72EF" w:rsidRPr="004E2D12" w:rsidRDefault="00CC72EF" w:rsidP="00CC72EF">
            <w:pPr>
              <w:rPr>
                <w:rFonts w:ascii="Times New Roman" w:hAnsi="Times New Roman"/>
                <w:sz w:val="24"/>
                <w:szCs w:val="24"/>
              </w:rPr>
            </w:pPr>
            <w:r>
              <w:rPr>
                <w:rFonts w:ascii="Times New Roman" w:hAnsi="Times New Roman"/>
                <w:sz w:val="24"/>
                <w:szCs w:val="24"/>
              </w:rPr>
              <w:t>Строевые упражнения</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Default="00CC72EF" w:rsidP="00CC72EF">
            <w:pPr>
              <w:rPr>
                <w:rFonts w:ascii="Times New Roman" w:hAnsi="Times New Roman"/>
                <w:sz w:val="24"/>
                <w:szCs w:val="24"/>
              </w:rPr>
            </w:pPr>
            <w:r>
              <w:rPr>
                <w:rFonts w:ascii="Times New Roman" w:hAnsi="Times New Roman"/>
                <w:sz w:val="24"/>
                <w:szCs w:val="24"/>
              </w:rPr>
              <w:t>38</w:t>
            </w:r>
          </w:p>
        </w:tc>
        <w:tc>
          <w:tcPr>
            <w:tcW w:w="6773" w:type="dxa"/>
          </w:tcPr>
          <w:p w:rsidR="00CC72EF" w:rsidRDefault="00CC72EF" w:rsidP="00CC72EF">
            <w:pPr>
              <w:rPr>
                <w:rFonts w:ascii="Times New Roman" w:hAnsi="Times New Roman"/>
                <w:sz w:val="24"/>
                <w:szCs w:val="24"/>
              </w:rPr>
            </w:pPr>
            <w:r w:rsidRPr="00C810D7">
              <w:rPr>
                <w:rFonts w:ascii="Times New Roman" w:hAnsi="Times New Roman"/>
                <w:sz w:val="24"/>
                <w:szCs w:val="24"/>
              </w:rPr>
              <w:t>Строевые упражнения</w:t>
            </w:r>
          </w:p>
        </w:tc>
        <w:tc>
          <w:tcPr>
            <w:tcW w:w="2126" w:type="dxa"/>
          </w:tcPr>
          <w:p w:rsidR="00CC72EF" w:rsidRPr="00A22AFB" w:rsidRDefault="00CC72EF" w:rsidP="00CC72EF">
            <w:pPr>
              <w:jc w:val="center"/>
              <w:rPr>
                <w:rFonts w:ascii="Times New Roman" w:hAnsi="Times New Roman"/>
                <w:sz w:val="24"/>
                <w:szCs w:val="24"/>
              </w:rPr>
            </w:pPr>
            <w:r>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39</w:t>
            </w:r>
          </w:p>
        </w:tc>
        <w:tc>
          <w:tcPr>
            <w:tcW w:w="6773" w:type="dxa"/>
          </w:tcPr>
          <w:p w:rsidR="00CC72EF" w:rsidRPr="00C21489" w:rsidRDefault="00CC72EF" w:rsidP="00CC72EF">
            <w:pPr>
              <w:rPr>
                <w:rFonts w:ascii="Times New Roman" w:hAnsi="Times New Roman"/>
                <w:b/>
                <w:sz w:val="24"/>
                <w:szCs w:val="24"/>
              </w:rPr>
            </w:pPr>
            <w:r w:rsidRPr="00C21489">
              <w:rPr>
                <w:rFonts w:ascii="Times New Roman" w:hAnsi="Times New Roman"/>
                <w:b/>
                <w:sz w:val="24"/>
                <w:szCs w:val="24"/>
              </w:rPr>
              <w:t>Сдача контрольного норматива- подтягивание на перекладине(м-в висе, д- лежа).</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40</w:t>
            </w:r>
          </w:p>
        </w:tc>
        <w:tc>
          <w:tcPr>
            <w:tcW w:w="6773" w:type="dxa"/>
          </w:tcPr>
          <w:p w:rsidR="00CC72EF" w:rsidRPr="004E2D12" w:rsidRDefault="00CC72EF" w:rsidP="00CC72EF">
            <w:pPr>
              <w:rPr>
                <w:rFonts w:ascii="Times New Roman" w:hAnsi="Times New Roman"/>
                <w:sz w:val="24"/>
                <w:szCs w:val="24"/>
              </w:rPr>
            </w:pPr>
            <w:r>
              <w:rPr>
                <w:rFonts w:ascii="Times New Roman" w:hAnsi="Times New Roman"/>
                <w:sz w:val="24"/>
                <w:szCs w:val="24"/>
              </w:rPr>
              <w:t>Акробатическое соединение из изученных элементов.</w:t>
            </w:r>
          </w:p>
        </w:tc>
        <w:tc>
          <w:tcPr>
            <w:tcW w:w="2126" w:type="dxa"/>
          </w:tcPr>
          <w:p w:rsidR="00CC72EF" w:rsidRDefault="00CC72EF" w:rsidP="00CC72EF">
            <w:pPr>
              <w:jc w:val="center"/>
            </w:pPr>
            <w:r w:rsidRPr="00E32028">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41</w:t>
            </w:r>
          </w:p>
        </w:tc>
        <w:tc>
          <w:tcPr>
            <w:tcW w:w="6773" w:type="dxa"/>
          </w:tcPr>
          <w:p w:rsidR="00CC72EF" w:rsidRPr="004E2D12" w:rsidRDefault="00CC72EF" w:rsidP="00CC72EF">
            <w:pPr>
              <w:rPr>
                <w:rFonts w:ascii="Times New Roman" w:hAnsi="Times New Roman"/>
                <w:sz w:val="24"/>
                <w:szCs w:val="24"/>
              </w:rPr>
            </w:pPr>
            <w:r>
              <w:rPr>
                <w:rFonts w:ascii="Times New Roman" w:hAnsi="Times New Roman"/>
                <w:sz w:val="24"/>
                <w:szCs w:val="24"/>
                <w:lang w:eastAsia="ar-SA"/>
              </w:rPr>
              <w:t>Стойка на лопатках. Мост.</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lastRenderedPageBreak/>
              <w:t>42</w:t>
            </w:r>
          </w:p>
        </w:tc>
        <w:tc>
          <w:tcPr>
            <w:tcW w:w="6773" w:type="dxa"/>
          </w:tcPr>
          <w:p w:rsidR="00CC72EF" w:rsidRPr="004E2D12" w:rsidRDefault="00CC72EF" w:rsidP="00CC72EF">
            <w:pPr>
              <w:rPr>
                <w:rFonts w:ascii="Times New Roman" w:hAnsi="Times New Roman"/>
                <w:sz w:val="24"/>
                <w:szCs w:val="24"/>
              </w:rPr>
            </w:pPr>
            <w:r w:rsidRPr="00C21489">
              <w:rPr>
                <w:rFonts w:ascii="Times New Roman" w:hAnsi="Times New Roman"/>
                <w:b/>
                <w:sz w:val="24"/>
                <w:szCs w:val="24"/>
              </w:rPr>
              <w:t>Сдача контрольного норматива-</w:t>
            </w:r>
            <w:r>
              <w:rPr>
                <w:rFonts w:ascii="Times New Roman" w:hAnsi="Times New Roman"/>
                <w:b/>
                <w:sz w:val="24"/>
                <w:szCs w:val="24"/>
              </w:rPr>
              <w:t xml:space="preserve"> поднимание и опускание туловища.</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43</w:t>
            </w:r>
          </w:p>
        </w:tc>
        <w:tc>
          <w:tcPr>
            <w:tcW w:w="6773" w:type="dxa"/>
          </w:tcPr>
          <w:p w:rsidR="00CC72EF" w:rsidRPr="004E2D12" w:rsidRDefault="00CC72EF" w:rsidP="00CC72EF">
            <w:pPr>
              <w:rPr>
                <w:rFonts w:ascii="Times New Roman" w:hAnsi="Times New Roman"/>
                <w:sz w:val="24"/>
                <w:szCs w:val="24"/>
              </w:rPr>
            </w:pPr>
            <w:r w:rsidRPr="00FB0C1C">
              <w:rPr>
                <w:rFonts w:ascii="Times New Roman" w:hAnsi="Times New Roman"/>
                <w:sz w:val="24"/>
                <w:szCs w:val="24"/>
                <w:lang w:eastAsia="ar-SA"/>
              </w:rPr>
              <w:t>Передвижение в колонне с разной дистанцией и темпом</w:t>
            </w:r>
            <w:r w:rsidRPr="00B67277">
              <w:rPr>
                <w:rFonts w:ascii="Times New Roman" w:hAnsi="Times New Roman"/>
                <w:sz w:val="24"/>
                <w:szCs w:val="24"/>
              </w:rPr>
              <w:t>.</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44</w:t>
            </w:r>
          </w:p>
        </w:tc>
        <w:tc>
          <w:tcPr>
            <w:tcW w:w="6773" w:type="dxa"/>
          </w:tcPr>
          <w:p w:rsidR="00CC72EF" w:rsidRPr="004E2D12" w:rsidRDefault="00CC72EF" w:rsidP="00CC72EF">
            <w:pPr>
              <w:rPr>
                <w:rFonts w:ascii="Times New Roman" w:hAnsi="Times New Roman"/>
                <w:sz w:val="24"/>
                <w:szCs w:val="24"/>
              </w:rPr>
            </w:pPr>
            <w:r>
              <w:rPr>
                <w:rFonts w:ascii="Times New Roman" w:hAnsi="Times New Roman"/>
                <w:sz w:val="24"/>
                <w:szCs w:val="24"/>
                <w:lang w:eastAsia="ar-SA"/>
              </w:rPr>
              <w:t>Строевые упражнения.</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45</w:t>
            </w:r>
          </w:p>
        </w:tc>
        <w:tc>
          <w:tcPr>
            <w:tcW w:w="6773" w:type="dxa"/>
          </w:tcPr>
          <w:p w:rsidR="00CC72EF" w:rsidRPr="00F92DC9" w:rsidRDefault="00CC72EF" w:rsidP="00CC72EF">
            <w:pPr>
              <w:rPr>
                <w:rFonts w:ascii="Times New Roman" w:hAnsi="Times New Roman"/>
                <w:sz w:val="24"/>
                <w:szCs w:val="24"/>
              </w:rPr>
            </w:pPr>
            <w:r w:rsidRPr="00E86B3B">
              <w:rPr>
                <w:rFonts w:ascii="Times New Roman" w:hAnsi="Times New Roman"/>
                <w:sz w:val="24"/>
                <w:szCs w:val="24"/>
              </w:rPr>
              <w:t xml:space="preserve">Лазание по </w:t>
            </w:r>
            <w:r>
              <w:rPr>
                <w:rFonts w:ascii="Times New Roman" w:hAnsi="Times New Roman"/>
                <w:sz w:val="24"/>
                <w:szCs w:val="24"/>
              </w:rPr>
              <w:t>скамейке в упо</w:t>
            </w:r>
            <w:r w:rsidRPr="00E86B3B">
              <w:rPr>
                <w:rFonts w:ascii="Times New Roman" w:hAnsi="Times New Roman"/>
                <w:sz w:val="24"/>
                <w:szCs w:val="24"/>
              </w:rPr>
              <w:t>ре присев, в упоре стоя на коленях</w:t>
            </w:r>
            <w:r>
              <w:rPr>
                <w:rFonts w:ascii="Times New Roman" w:hAnsi="Times New Roman"/>
                <w:sz w:val="24"/>
                <w:szCs w:val="24"/>
              </w:rPr>
              <w:t xml:space="preserve"> и лежа на животе. Лазание по гимнастическим стенкам.</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46</w:t>
            </w:r>
          </w:p>
        </w:tc>
        <w:tc>
          <w:tcPr>
            <w:tcW w:w="6773" w:type="dxa"/>
          </w:tcPr>
          <w:p w:rsidR="00CC72EF" w:rsidRPr="004E2D12" w:rsidRDefault="00CC72EF" w:rsidP="00CC72EF">
            <w:pPr>
              <w:rPr>
                <w:rFonts w:ascii="Times New Roman" w:hAnsi="Times New Roman"/>
                <w:sz w:val="24"/>
                <w:szCs w:val="24"/>
              </w:rPr>
            </w:pPr>
            <w:r w:rsidRPr="00E86B3B">
              <w:rPr>
                <w:rFonts w:ascii="Times New Roman" w:hAnsi="Times New Roman"/>
                <w:sz w:val="24"/>
                <w:szCs w:val="24"/>
              </w:rPr>
              <w:t xml:space="preserve">Лазание по </w:t>
            </w:r>
            <w:r>
              <w:rPr>
                <w:rFonts w:ascii="Times New Roman" w:hAnsi="Times New Roman"/>
                <w:sz w:val="24"/>
                <w:szCs w:val="24"/>
              </w:rPr>
              <w:t>скамейке в упо</w:t>
            </w:r>
            <w:r w:rsidRPr="00E86B3B">
              <w:rPr>
                <w:rFonts w:ascii="Times New Roman" w:hAnsi="Times New Roman"/>
                <w:sz w:val="24"/>
                <w:szCs w:val="24"/>
              </w:rPr>
              <w:t>ре присев, в упоре стоя на коленях</w:t>
            </w:r>
            <w:r>
              <w:rPr>
                <w:rFonts w:ascii="Times New Roman" w:hAnsi="Times New Roman"/>
                <w:sz w:val="24"/>
                <w:szCs w:val="24"/>
              </w:rPr>
              <w:t xml:space="preserve"> и лежа на животе. Лазание по гимнастическим стенкам.</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47</w:t>
            </w:r>
          </w:p>
        </w:tc>
        <w:tc>
          <w:tcPr>
            <w:tcW w:w="6773" w:type="dxa"/>
          </w:tcPr>
          <w:p w:rsidR="00CC72EF" w:rsidRPr="004E2D12" w:rsidRDefault="00CC72EF" w:rsidP="00CC72EF">
            <w:pPr>
              <w:rPr>
                <w:rFonts w:ascii="Times New Roman" w:hAnsi="Times New Roman"/>
                <w:sz w:val="24"/>
                <w:szCs w:val="24"/>
              </w:rPr>
            </w:pPr>
            <w:r>
              <w:rPr>
                <w:rFonts w:ascii="Times New Roman" w:hAnsi="Times New Roman"/>
                <w:sz w:val="24"/>
                <w:szCs w:val="24"/>
              </w:rPr>
              <w:t>«Переправа» Удержание в висе  на канате.</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48</w:t>
            </w:r>
          </w:p>
        </w:tc>
        <w:tc>
          <w:tcPr>
            <w:tcW w:w="6773" w:type="dxa"/>
          </w:tcPr>
          <w:p w:rsidR="00CC72EF" w:rsidRPr="004E2D12" w:rsidRDefault="00CC72EF" w:rsidP="00CC72EF">
            <w:pPr>
              <w:rPr>
                <w:rFonts w:ascii="Times New Roman" w:hAnsi="Times New Roman"/>
                <w:sz w:val="24"/>
                <w:szCs w:val="24"/>
              </w:rPr>
            </w:pPr>
            <w:r>
              <w:rPr>
                <w:rFonts w:ascii="Times New Roman" w:hAnsi="Times New Roman"/>
                <w:sz w:val="24"/>
                <w:szCs w:val="24"/>
              </w:rPr>
              <w:t>Лазание по канату.</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rPr>
          <w:trHeight w:val="555"/>
        </w:trPr>
        <w:tc>
          <w:tcPr>
            <w:tcW w:w="14001" w:type="dxa"/>
            <w:gridSpan w:val="5"/>
          </w:tcPr>
          <w:p w:rsidR="00CC72EF" w:rsidRDefault="00CC72EF" w:rsidP="00CC72EF">
            <w:pPr>
              <w:rPr>
                <w:rFonts w:ascii="Times New Roman" w:hAnsi="Times New Roman"/>
                <w:b/>
                <w:i/>
                <w:sz w:val="28"/>
                <w:szCs w:val="28"/>
                <w:lang w:eastAsia="en-US"/>
              </w:rPr>
            </w:pPr>
            <w:r w:rsidRPr="00445177">
              <w:rPr>
                <w:rFonts w:ascii="Times New Roman" w:hAnsi="Times New Roman"/>
                <w:b/>
                <w:i/>
                <w:sz w:val="28"/>
                <w:szCs w:val="28"/>
              </w:rPr>
              <w:t>Спортивные игры</w:t>
            </w:r>
            <w:r>
              <w:rPr>
                <w:rFonts w:ascii="Times New Roman" w:hAnsi="Times New Roman"/>
                <w:b/>
                <w:i/>
                <w:sz w:val="28"/>
                <w:szCs w:val="28"/>
              </w:rPr>
              <w:t xml:space="preserve"> </w:t>
            </w:r>
          </w:p>
          <w:p w:rsidR="00CC72EF" w:rsidRPr="00445177" w:rsidRDefault="00CC72EF" w:rsidP="00746B70">
            <w:pPr>
              <w:tabs>
                <w:tab w:val="left" w:pos="2400"/>
              </w:tabs>
              <w:rPr>
                <w:rFonts w:ascii="Times New Roman" w:hAnsi="Times New Roman"/>
                <w:b/>
                <w:i/>
                <w:sz w:val="28"/>
                <w:szCs w:val="28"/>
              </w:rPr>
            </w:pPr>
            <w:r>
              <w:rPr>
                <w:rFonts w:ascii="Times New Roman" w:hAnsi="Times New Roman"/>
                <w:b/>
                <w:i/>
                <w:sz w:val="28"/>
                <w:szCs w:val="28"/>
              </w:rPr>
              <w:t xml:space="preserve">                                 </w:t>
            </w:r>
          </w:p>
        </w:tc>
      </w:tr>
      <w:tr w:rsidR="00CC72EF" w:rsidRPr="004E2D12" w:rsidTr="00CC72EF">
        <w:tc>
          <w:tcPr>
            <w:tcW w:w="11874" w:type="dxa"/>
            <w:gridSpan w:val="4"/>
          </w:tcPr>
          <w:p w:rsidR="00CC72EF" w:rsidRPr="004E2D12" w:rsidRDefault="00CC72EF" w:rsidP="00CC72EF">
            <w:pPr>
              <w:jc w:val="center"/>
              <w:rPr>
                <w:rFonts w:ascii="Times New Roman" w:hAnsi="Times New Roman"/>
                <w:sz w:val="24"/>
                <w:szCs w:val="24"/>
              </w:rPr>
            </w:pPr>
            <w:r w:rsidRPr="002137FF">
              <w:rPr>
                <w:rFonts w:ascii="Times New Roman" w:hAnsi="Times New Roman"/>
                <w:b/>
                <w:sz w:val="24"/>
                <w:szCs w:val="24"/>
              </w:rPr>
              <w:t>Баскетбол</w:t>
            </w:r>
          </w:p>
        </w:tc>
        <w:tc>
          <w:tcPr>
            <w:tcW w:w="2127" w:type="dxa"/>
          </w:tcPr>
          <w:p w:rsidR="00CC72EF" w:rsidRPr="002137FF" w:rsidRDefault="00CC72EF" w:rsidP="00CC72EF">
            <w:pPr>
              <w:jc w:val="center"/>
              <w:rPr>
                <w:rFonts w:ascii="Times New Roman" w:hAnsi="Times New Roman"/>
                <w:b/>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49</w:t>
            </w:r>
          </w:p>
        </w:tc>
        <w:tc>
          <w:tcPr>
            <w:tcW w:w="6773" w:type="dxa"/>
          </w:tcPr>
          <w:p w:rsidR="00CC72EF" w:rsidRPr="004E2D12" w:rsidRDefault="00CC72EF" w:rsidP="00CC72EF">
            <w:pPr>
              <w:rPr>
                <w:rFonts w:ascii="Times New Roman" w:hAnsi="Times New Roman"/>
                <w:sz w:val="24"/>
                <w:szCs w:val="24"/>
              </w:rPr>
            </w:pPr>
            <w:r w:rsidRPr="003C78A7">
              <w:rPr>
                <w:rFonts w:ascii="Times New Roman" w:hAnsi="Times New Roman"/>
                <w:sz w:val="24"/>
                <w:szCs w:val="24"/>
                <w:lang w:eastAsia="en-US"/>
              </w:rPr>
              <w:t>Инструктаж по ТБ</w:t>
            </w:r>
            <w:r>
              <w:rPr>
                <w:rFonts w:ascii="Times New Roman" w:hAnsi="Times New Roman"/>
                <w:sz w:val="24"/>
                <w:szCs w:val="24"/>
              </w:rPr>
              <w:t xml:space="preserve"> во время подвижных и  спортивных игр</w:t>
            </w:r>
            <w:r>
              <w:rPr>
                <w:rFonts w:ascii="Times New Roman" w:hAnsi="Times New Roman"/>
                <w:sz w:val="24"/>
                <w:szCs w:val="24"/>
                <w:lang w:eastAsia="en-US"/>
              </w:rPr>
              <w:t>.</w:t>
            </w:r>
            <w:r w:rsidRPr="00F14747">
              <w:rPr>
                <w:rFonts w:ascii="Times New Roman" w:hAnsi="Times New Roman"/>
                <w:sz w:val="24"/>
                <w:szCs w:val="24"/>
                <w:lang w:eastAsia="ar-SA"/>
              </w:rPr>
              <w:t xml:space="preserve"> Передвижения без мяча в стойке баскетболиста</w:t>
            </w:r>
            <w:r>
              <w:rPr>
                <w:rFonts w:ascii="Times New Roman" w:hAnsi="Times New Roman"/>
                <w:sz w:val="24"/>
                <w:szCs w:val="24"/>
                <w:lang w:eastAsia="ar-SA"/>
              </w:rPr>
              <w:t xml:space="preserve"> индивидуально и в парах</w:t>
            </w:r>
            <w:r>
              <w:rPr>
                <w:rFonts w:ascii="Times New Roman" w:hAnsi="Times New Roman"/>
                <w:sz w:val="24"/>
                <w:szCs w:val="24"/>
              </w:rPr>
              <w:t>.</w:t>
            </w:r>
          </w:p>
        </w:tc>
        <w:tc>
          <w:tcPr>
            <w:tcW w:w="2126" w:type="dxa"/>
          </w:tcPr>
          <w:p w:rsidR="00CC72EF" w:rsidRPr="002137FF" w:rsidRDefault="00CC72EF" w:rsidP="00CC72EF">
            <w:pPr>
              <w:jc w:val="center"/>
              <w:rPr>
                <w:rFonts w:ascii="Times New Roman" w:hAnsi="Times New Roman"/>
                <w:sz w:val="24"/>
                <w:szCs w:val="24"/>
                <w:lang w:eastAsia="en-US"/>
              </w:rPr>
            </w:pPr>
            <w:r w:rsidRPr="002137FF">
              <w:rPr>
                <w:rFonts w:ascii="Times New Roman" w:hAnsi="Times New Roman"/>
                <w:sz w:val="24"/>
                <w:szCs w:val="24"/>
                <w:lang w:eastAsia="en-US"/>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50</w:t>
            </w:r>
          </w:p>
        </w:tc>
        <w:tc>
          <w:tcPr>
            <w:tcW w:w="6773" w:type="dxa"/>
          </w:tcPr>
          <w:p w:rsidR="00CC72EF" w:rsidRPr="004E2D12" w:rsidRDefault="00CC72EF" w:rsidP="00CC72EF">
            <w:pPr>
              <w:rPr>
                <w:rFonts w:ascii="Times New Roman" w:hAnsi="Times New Roman"/>
                <w:sz w:val="24"/>
                <w:szCs w:val="24"/>
              </w:rPr>
            </w:pPr>
            <w:r w:rsidRPr="002F5CA8">
              <w:rPr>
                <w:rFonts w:ascii="Times New Roman" w:hAnsi="Times New Roman"/>
                <w:sz w:val="24"/>
                <w:szCs w:val="24"/>
              </w:rPr>
              <w:t>Ловля и передача</w:t>
            </w:r>
            <w:r>
              <w:rPr>
                <w:rFonts w:ascii="Times New Roman" w:hAnsi="Times New Roman"/>
                <w:sz w:val="24"/>
                <w:szCs w:val="24"/>
              </w:rPr>
              <w:t xml:space="preserve"> мяча двумя руками от груди на месте.</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51</w:t>
            </w:r>
          </w:p>
        </w:tc>
        <w:tc>
          <w:tcPr>
            <w:tcW w:w="6773" w:type="dxa"/>
          </w:tcPr>
          <w:p w:rsidR="00CC72EF" w:rsidRPr="004E2D12" w:rsidRDefault="00CC72EF" w:rsidP="00CC72EF">
            <w:pPr>
              <w:rPr>
                <w:rFonts w:ascii="Times New Roman" w:hAnsi="Times New Roman"/>
                <w:sz w:val="24"/>
                <w:szCs w:val="24"/>
              </w:rPr>
            </w:pPr>
            <w:r w:rsidRPr="00F14747">
              <w:rPr>
                <w:rFonts w:ascii="Times New Roman" w:hAnsi="Times New Roman"/>
                <w:sz w:val="24"/>
                <w:szCs w:val="24"/>
                <w:lang w:eastAsia="ar-SA"/>
              </w:rPr>
              <w:t>Передвижения приставными шагами</w:t>
            </w:r>
            <w:r>
              <w:rPr>
                <w:rFonts w:ascii="Times New Roman" w:hAnsi="Times New Roman"/>
                <w:sz w:val="24"/>
                <w:szCs w:val="24"/>
                <w:lang w:eastAsia="ar-SA"/>
              </w:rPr>
              <w:t xml:space="preserve">. </w:t>
            </w:r>
            <w:r w:rsidRPr="002F5CA8">
              <w:rPr>
                <w:rFonts w:ascii="Times New Roman" w:hAnsi="Times New Roman"/>
                <w:sz w:val="24"/>
                <w:szCs w:val="24"/>
              </w:rPr>
              <w:t>Ловля и передача мяча</w:t>
            </w:r>
            <w:r>
              <w:rPr>
                <w:rFonts w:ascii="Times New Roman" w:hAnsi="Times New Roman"/>
                <w:sz w:val="24"/>
                <w:szCs w:val="24"/>
              </w:rPr>
              <w:t xml:space="preserve"> в движении.</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52</w:t>
            </w:r>
          </w:p>
        </w:tc>
        <w:tc>
          <w:tcPr>
            <w:tcW w:w="6773" w:type="dxa"/>
          </w:tcPr>
          <w:p w:rsidR="00CC72EF" w:rsidRPr="004E2D12" w:rsidRDefault="00CC72EF" w:rsidP="00CC72EF">
            <w:pPr>
              <w:rPr>
                <w:rFonts w:ascii="Times New Roman" w:hAnsi="Times New Roman"/>
                <w:sz w:val="24"/>
                <w:szCs w:val="24"/>
              </w:rPr>
            </w:pPr>
            <w:r w:rsidRPr="008136F5">
              <w:rPr>
                <w:rFonts w:ascii="Times New Roman" w:hAnsi="Times New Roman"/>
                <w:sz w:val="24"/>
                <w:szCs w:val="24"/>
                <w:lang w:eastAsia="en-US"/>
              </w:rPr>
              <w:t>Ведение на месте правой (левой) рукой</w:t>
            </w:r>
            <w:r>
              <w:rPr>
                <w:rFonts w:ascii="Times New Roman" w:hAnsi="Times New Roman"/>
                <w:sz w:val="24"/>
                <w:szCs w:val="24"/>
                <w:lang w:eastAsia="en-US"/>
              </w:rPr>
              <w:t xml:space="preserve">, </w:t>
            </w:r>
            <w:r w:rsidRPr="008136F5">
              <w:rPr>
                <w:rFonts w:ascii="Times New Roman" w:hAnsi="Times New Roman"/>
                <w:sz w:val="24"/>
                <w:szCs w:val="24"/>
                <w:lang w:eastAsia="en-US"/>
              </w:rPr>
              <w:t xml:space="preserve">в движении </w:t>
            </w:r>
            <w:r>
              <w:rPr>
                <w:rFonts w:ascii="Times New Roman" w:hAnsi="Times New Roman"/>
                <w:sz w:val="24"/>
                <w:szCs w:val="24"/>
                <w:lang w:eastAsia="en-US"/>
              </w:rPr>
              <w:t>ша</w:t>
            </w:r>
            <w:r w:rsidRPr="008136F5">
              <w:rPr>
                <w:rFonts w:ascii="Times New Roman" w:hAnsi="Times New Roman"/>
                <w:sz w:val="24"/>
                <w:szCs w:val="24"/>
                <w:lang w:eastAsia="en-US"/>
              </w:rPr>
              <w:t>гом. Броски в цель</w:t>
            </w:r>
            <w:r>
              <w:rPr>
                <w:rFonts w:ascii="Times New Roman" w:hAnsi="Times New Roman"/>
                <w:sz w:val="24"/>
                <w:szCs w:val="24"/>
                <w:lang w:eastAsia="en-US"/>
              </w:rPr>
              <w:t xml:space="preserve"> с места </w:t>
            </w:r>
            <w:r w:rsidRPr="00F4116E">
              <w:rPr>
                <w:rFonts w:ascii="Times New Roman" w:hAnsi="Times New Roman"/>
                <w:i/>
                <w:sz w:val="24"/>
                <w:szCs w:val="24"/>
                <w:lang w:eastAsia="en-US"/>
              </w:rPr>
              <w:t>(щит)</w:t>
            </w:r>
            <w:r w:rsidRPr="008136F5">
              <w:rPr>
                <w:rFonts w:ascii="Times New Roman" w:hAnsi="Times New Roman"/>
                <w:sz w:val="24"/>
                <w:szCs w:val="24"/>
                <w:lang w:eastAsia="en-US"/>
              </w:rPr>
              <w:t>.</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53</w:t>
            </w:r>
          </w:p>
        </w:tc>
        <w:tc>
          <w:tcPr>
            <w:tcW w:w="6773" w:type="dxa"/>
          </w:tcPr>
          <w:p w:rsidR="00CC72EF" w:rsidRPr="00F14747" w:rsidRDefault="00CC72EF" w:rsidP="00CC72EF">
            <w:pPr>
              <w:jc w:val="both"/>
              <w:rPr>
                <w:rFonts w:ascii="Times New Roman" w:hAnsi="Times New Roman"/>
                <w:sz w:val="24"/>
                <w:szCs w:val="24"/>
                <w:lang w:eastAsia="ar-SA"/>
              </w:rPr>
            </w:pPr>
            <w:r>
              <w:rPr>
                <w:rFonts w:ascii="Times New Roman" w:hAnsi="Times New Roman"/>
                <w:sz w:val="24"/>
                <w:szCs w:val="24"/>
                <w:lang w:eastAsia="ar-SA"/>
              </w:rPr>
              <w:t>О</w:t>
            </w:r>
            <w:r w:rsidRPr="00D2622B">
              <w:rPr>
                <w:rFonts w:ascii="Times New Roman" w:hAnsi="Times New Roman"/>
                <w:sz w:val="24"/>
                <w:szCs w:val="24"/>
                <w:lang w:eastAsia="ar-SA"/>
              </w:rPr>
              <w:t>становка прыжком с двух шагов.</w:t>
            </w:r>
            <w:r w:rsidRPr="008136F5">
              <w:rPr>
                <w:rFonts w:ascii="Times New Roman" w:hAnsi="Times New Roman"/>
                <w:sz w:val="24"/>
                <w:szCs w:val="24"/>
                <w:lang w:eastAsia="en-US"/>
              </w:rPr>
              <w:t xml:space="preserve"> Игра </w:t>
            </w:r>
            <w:r w:rsidRPr="00B50AAF">
              <w:rPr>
                <w:rFonts w:ascii="Times New Roman" w:hAnsi="Times New Roman"/>
                <w:sz w:val="24"/>
                <w:szCs w:val="24"/>
                <w:lang w:eastAsia="ar-SA"/>
              </w:rPr>
              <w:t>«Попади в кольцо».</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54</w:t>
            </w:r>
          </w:p>
        </w:tc>
        <w:tc>
          <w:tcPr>
            <w:tcW w:w="6773" w:type="dxa"/>
          </w:tcPr>
          <w:p w:rsidR="00CC72EF" w:rsidRPr="00DF5A98" w:rsidRDefault="00CC72EF" w:rsidP="00CC72EF">
            <w:pPr>
              <w:jc w:val="both"/>
              <w:rPr>
                <w:rFonts w:ascii="Times New Roman" w:hAnsi="Times New Roman"/>
                <w:sz w:val="24"/>
                <w:szCs w:val="24"/>
                <w:lang w:eastAsia="en-US"/>
              </w:rPr>
            </w:pPr>
            <w:r w:rsidRPr="008136F5">
              <w:rPr>
                <w:rFonts w:ascii="Times New Roman" w:hAnsi="Times New Roman"/>
                <w:sz w:val="24"/>
                <w:szCs w:val="24"/>
                <w:lang w:eastAsia="en-US"/>
              </w:rPr>
              <w:t>Ловля и передача мяча на месте в треугольниках.</w:t>
            </w:r>
            <w:r>
              <w:rPr>
                <w:rFonts w:ascii="Times New Roman" w:hAnsi="Times New Roman"/>
                <w:sz w:val="24"/>
                <w:szCs w:val="24"/>
                <w:lang w:eastAsia="en-US"/>
              </w:rPr>
              <w:t xml:space="preserve"> Эстафеты.</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55</w:t>
            </w:r>
          </w:p>
        </w:tc>
        <w:tc>
          <w:tcPr>
            <w:tcW w:w="6773" w:type="dxa"/>
          </w:tcPr>
          <w:p w:rsidR="00CC72EF" w:rsidRPr="008136F5" w:rsidRDefault="00CC72EF" w:rsidP="00CC72EF">
            <w:pPr>
              <w:jc w:val="both"/>
              <w:rPr>
                <w:rFonts w:ascii="Times New Roman" w:hAnsi="Times New Roman"/>
                <w:sz w:val="24"/>
                <w:szCs w:val="24"/>
                <w:lang w:eastAsia="en-US"/>
              </w:rPr>
            </w:pPr>
            <w:r w:rsidRPr="008136F5">
              <w:rPr>
                <w:rFonts w:ascii="Times New Roman" w:hAnsi="Times New Roman"/>
                <w:sz w:val="24"/>
                <w:szCs w:val="24"/>
                <w:lang w:eastAsia="en-US"/>
              </w:rPr>
              <w:t xml:space="preserve">Бросок двумя руками от груди. Игра «Гонка </w:t>
            </w:r>
            <w:r>
              <w:rPr>
                <w:rFonts w:ascii="Times New Roman" w:hAnsi="Times New Roman"/>
                <w:sz w:val="24"/>
                <w:szCs w:val="24"/>
                <w:lang w:eastAsia="en-US"/>
              </w:rPr>
              <w:t>баскетбольных мячей</w:t>
            </w:r>
            <w:r w:rsidRPr="008136F5">
              <w:rPr>
                <w:rFonts w:ascii="Times New Roman" w:hAnsi="Times New Roman"/>
                <w:sz w:val="24"/>
                <w:szCs w:val="24"/>
                <w:lang w:eastAsia="en-US"/>
              </w:rPr>
              <w:t>».</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56</w:t>
            </w:r>
          </w:p>
        </w:tc>
        <w:tc>
          <w:tcPr>
            <w:tcW w:w="6773" w:type="dxa"/>
          </w:tcPr>
          <w:p w:rsidR="00CC72EF" w:rsidRPr="008136F5" w:rsidRDefault="00CC72EF" w:rsidP="00CC72EF">
            <w:pPr>
              <w:jc w:val="both"/>
              <w:rPr>
                <w:rFonts w:ascii="Times New Roman" w:hAnsi="Times New Roman"/>
                <w:sz w:val="24"/>
                <w:szCs w:val="24"/>
                <w:lang w:eastAsia="en-US"/>
              </w:rPr>
            </w:pPr>
            <w:r>
              <w:rPr>
                <w:rFonts w:ascii="Times New Roman" w:hAnsi="Times New Roman"/>
                <w:sz w:val="24"/>
                <w:szCs w:val="24"/>
                <w:lang w:eastAsia="ar-SA"/>
              </w:rPr>
              <w:t>О</w:t>
            </w:r>
            <w:r w:rsidRPr="00D2622B">
              <w:rPr>
                <w:rFonts w:ascii="Times New Roman" w:hAnsi="Times New Roman"/>
                <w:sz w:val="24"/>
                <w:szCs w:val="24"/>
                <w:lang w:eastAsia="ar-SA"/>
              </w:rPr>
              <w:t>становка прыжком с двух шагов.</w:t>
            </w:r>
            <w:r w:rsidRPr="008136F5">
              <w:rPr>
                <w:rFonts w:ascii="Times New Roman" w:hAnsi="Times New Roman"/>
                <w:sz w:val="24"/>
                <w:szCs w:val="24"/>
                <w:lang w:eastAsia="en-US"/>
              </w:rPr>
              <w:t>Ведение на месте, в движении бегом.</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57</w:t>
            </w:r>
          </w:p>
        </w:tc>
        <w:tc>
          <w:tcPr>
            <w:tcW w:w="6773" w:type="dxa"/>
          </w:tcPr>
          <w:p w:rsidR="00CC72EF" w:rsidRPr="00DF5A98" w:rsidRDefault="00CC72EF" w:rsidP="00CC72EF">
            <w:pPr>
              <w:jc w:val="both"/>
              <w:rPr>
                <w:rFonts w:ascii="Times New Roman" w:hAnsi="Times New Roman"/>
                <w:sz w:val="24"/>
                <w:szCs w:val="24"/>
                <w:lang w:eastAsia="en-US"/>
              </w:rPr>
            </w:pPr>
            <w:r w:rsidRPr="008136F5">
              <w:rPr>
                <w:rFonts w:ascii="Times New Roman" w:hAnsi="Times New Roman"/>
                <w:sz w:val="24"/>
                <w:szCs w:val="24"/>
                <w:lang w:eastAsia="en-US"/>
              </w:rPr>
              <w:t>Ловля и передача мяча на месте в квадратах.</w:t>
            </w:r>
            <w:r>
              <w:rPr>
                <w:rFonts w:ascii="Times New Roman" w:hAnsi="Times New Roman"/>
                <w:sz w:val="24"/>
                <w:szCs w:val="24"/>
                <w:lang w:eastAsia="en-US"/>
              </w:rPr>
              <w:t xml:space="preserve"> Игра «Пере</w:t>
            </w:r>
            <w:r w:rsidRPr="008136F5">
              <w:rPr>
                <w:rFonts w:ascii="Times New Roman" w:hAnsi="Times New Roman"/>
                <w:sz w:val="24"/>
                <w:szCs w:val="24"/>
                <w:lang w:eastAsia="en-US"/>
              </w:rPr>
              <w:t>дал</w:t>
            </w:r>
            <w:r>
              <w:rPr>
                <w:rFonts w:ascii="Times New Roman" w:hAnsi="Times New Roman"/>
                <w:sz w:val="24"/>
                <w:szCs w:val="24"/>
                <w:lang w:eastAsia="en-US"/>
              </w:rPr>
              <w:t>–</w:t>
            </w:r>
            <w:r w:rsidRPr="008136F5">
              <w:rPr>
                <w:rFonts w:ascii="Times New Roman" w:hAnsi="Times New Roman"/>
                <w:sz w:val="24"/>
                <w:szCs w:val="24"/>
                <w:lang w:eastAsia="en-US"/>
              </w:rPr>
              <w:t>садись».</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58</w:t>
            </w:r>
          </w:p>
        </w:tc>
        <w:tc>
          <w:tcPr>
            <w:tcW w:w="6773" w:type="dxa"/>
          </w:tcPr>
          <w:p w:rsidR="00CC72EF" w:rsidRPr="008136F5" w:rsidRDefault="00CC72EF" w:rsidP="00CC72EF">
            <w:pPr>
              <w:jc w:val="both"/>
              <w:rPr>
                <w:rFonts w:ascii="Times New Roman" w:hAnsi="Times New Roman"/>
                <w:sz w:val="24"/>
                <w:szCs w:val="24"/>
                <w:lang w:eastAsia="en-US"/>
              </w:rPr>
            </w:pPr>
            <w:r w:rsidRPr="00894D7D">
              <w:rPr>
                <w:rFonts w:ascii="Times New Roman" w:hAnsi="Times New Roman"/>
                <w:sz w:val="24"/>
                <w:szCs w:val="24"/>
                <w:lang w:eastAsia="ar-SA"/>
              </w:rPr>
              <w:t>Ведение мяча в движении вокруг стоек(«змейкой»).</w:t>
            </w:r>
            <w:r>
              <w:rPr>
                <w:rFonts w:ascii="Times New Roman" w:hAnsi="Times New Roman"/>
                <w:sz w:val="24"/>
                <w:szCs w:val="24"/>
                <w:lang w:eastAsia="en-US"/>
              </w:rPr>
              <w:t xml:space="preserve">  Эстафеты.</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59</w:t>
            </w:r>
          </w:p>
        </w:tc>
        <w:tc>
          <w:tcPr>
            <w:tcW w:w="6773" w:type="dxa"/>
          </w:tcPr>
          <w:p w:rsidR="00CC72EF" w:rsidRPr="00894D7D" w:rsidRDefault="00CC72EF" w:rsidP="00CC72EF">
            <w:pPr>
              <w:jc w:val="both"/>
              <w:rPr>
                <w:rFonts w:ascii="Times New Roman" w:hAnsi="Times New Roman"/>
                <w:sz w:val="24"/>
                <w:szCs w:val="24"/>
                <w:lang w:eastAsia="ar-SA"/>
              </w:rPr>
            </w:pPr>
            <w:r>
              <w:rPr>
                <w:rFonts w:ascii="Times New Roman" w:hAnsi="Times New Roman"/>
                <w:sz w:val="24"/>
                <w:szCs w:val="24"/>
                <w:lang w:eastAsia="en-US"/>
              </w:rPr>
              <w:t>Бросок двумя ру</w:t>
            </w:r>
            <w:r w:rsidRPr="008136F5">
              <w:rPr>
                <w:rFonts w:ascii="Times New Roman" w:hAnsi="Times New Roman"/>
                <w:sz w:val="24"/>
                <w:szCs w:val="24"/>
                <w:lang w:eastAsia="en-US"/>
              </w:rPr>
              <w:t>ками от груди. Броски в цель</w:t>
            </w:r>
            <w:r>
              <w:rPr>
                <w:rFonts w:ascii="Times New Roman" w:hAnsi="Times New Roman"/>
                <w:sz w:val="24"/>
                <w:szCs w:val="24"/>
                <w:lang w:eastAsia="en-US"/>
              </w:rPr>
              <w:t xml:space="preserve"> с места </w:t>
            </w:r>
            <w:r w:rsidRPr="00F4116E">
              <w:rPr>
                <w:rFonts w:ascii="Times New Roman" w:hAnsi="Times New Roman"/>
                <w:i/>
                <w:sz w:val="24"/>
                <w:szCs w:val="24"/>
                <w:lang w:eastAsia="en-US"/>
              </w:rPr>
              <w:t>(щит)</w:t>
            </w:r>
            <w:r>
              <w:rPr>
                <w:rFonts w:ascii="Times New Roman" w:hAnsi="Times New Roman"/>
                <w:sz w:val="24"/>
                <w:szCs w:val="24"/>
                <w:lang w:eastAsia="en-US"/>
              </w:rPr>
              <w:t>.</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lastRenderedPageBreak/>
              <w:t>60</w:t>
            </w:r>
          </w:p>
        </w:tc>
        <w:tc>
          <w:tcPr>
            <w:tcW w:w="6773" w:type="dxa"/>
          </w:tcPr>
          <w:p w:rsidR="00CC72EF" w:rsidRPr="00DF5A98" w:rsidRDefault="00CC72EF" w:rsidP="00CC72EF">
            <w:pPr>
              <w:jc w:val="both"/>
              <w:rPr>
                <w:rFonts w:ascii="Times New Roman" w:hAnsi="Times New Roman"/>
                <w:sz w:val="24"/>
                <w:szCs w:val="24"/>
                <w:lang w:eastAsia="en-US"/>
              </w:rPr>
            </w:pPr>
            <w:r w:rsidRPr="008136F5">
              <w:rPr>
                <w:rFonts w:ascii="Times New Roman" w:hAnsi="Times New Roman"/>
                <w:sz w:val="24"/>
                <w:szCs w:val="24"/>
                <w:lang w:eastAsia="en-US"/>
              </w:rPr>
              <w:t>Лов</w:t>
            </w:r>
            <w:r>
              <w:rPr>
                <w:rFonts w:ascii="Times New Roman" w:hAnsi="Times New Roman"/>
                <w:sz w:val="24"/>
                <w:szCs w:val="24"/>
                <w:lang w:eastAsia="en-US"/>
              </w:rPr>
              <w:t>ля и передача мяча на месте в круге,</w:t>
            </w:r>
            <w:r w:rsidRPr="008136F5">
              <w:rPr>
                <w:rFonts w:ascii="Times New Roman" w:hAnsi="Times New Roman"/>
                <w:sz w:val="24"/>
                <w:szCs w:val="24"/>
                <w:lang w:eastAsia="en-US"/>
              </w:rPr>
              <w:t xml:space="preserve"> в движении</w:t>
            </w:r>
            <w:r>
              <w:rPr>
                <w:rFonts w:ascii="Times New Roman" w:hAnsi="Times New Roman"/>
                <w:sz w:val="24"/>
                <w:szCs w:val="24"/>
                <w:lang w:eastAsia="en-US"/>
              </w:rPr>
              <w:t>.</w:t>
            </w:r>
            <w:r w:rsidRPr="008136F5">
              <w:rPr>
                <w:rFonts w:ascii="Times New Roman" w:hAnsi="Times New Roman"/>
                <w:sz w:val="24"/>
                <w:szCs w:val="24"/>
                <w:lang w:eastAsia="en-US"/>
              </w:rPr>
              <w:t xml:space="preserve"> Игра в мини-баскетбол.</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61</w:t>
            </w:r>
          </w:p>
        </w:tc>
        <w:tc>
          <w:tcPr>
            <w:tcW w:w="6773" w:type="dxa"/>
          </w:tcPr>
          <w:p w:rsidR="00CC72EF" w:rsidRPr="00DF5A98" w:rsidRDefault="00CC72EF" w:rsidP="00CC72EF">
            <w:pPr>
              <w:jc w:val="both"/>
              <w:rPr>
                <w:rFonts w:ascii="Times New Roman" w:hAnsi="Times New Roman"/>
                <w:sz w:val="24"/>
                <w:szCs w:val="24"/>
                <w:lang w:eastAsia="en-US"/>
              </w:rPr>
            </w:pPr>
            <w:r w:rsidRPr="00894D7D">
              <w:rPr>
                <w:rFonts w:ascii="Times New Roman" w:hAnsi="Times New Roman"/>
                <w:sz w:val="24"/>
                <w:szCs w:val="24"/>
                <w:lang w:eastAsia="ar-SA"/>
              </w:rPr>
              <w:t>Ведение мяча в движении вокруг стоек(«змейкой»)</w:t>
            </w:r>
            <w:r>
              <w:rPr>
                <w:rFonts w:ascii="Times New Roman" w:hAnsi="Times New Roman"/>
                <w:sz w:val="24"/>
                <w:szCs w:val="24"/>
                <w:lang w:eastAsia="ar-SA"/>
              </w:rPr>
              <w:t xml:space="preserve">. </w:t>
            </w:r>
            <w:r w:rsidRPr="008136F5">
              <w:rPr>
                <w:rFonts w:ascii="Times New Roman" w:hAnsi="Times New Roman"/>
                <w:sz w:val="24"/>
                <w:szCs w:val="24"/>
                <w:lang w:eastAsia="en-US"/>
              </w:rPr>
              <w:t xml:space="preserve">Игра в мини-баскетбол. </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62</w:t>
            </w:r>
          </w:p>
        </w:tc>
        <w:tc>
          <w:tcPr>
            <w:tcW w:w="6773" w:type="dxa"/>
          </w:tcPr>
          <w:p w:rsidR="00CC72EF" w:rsidRPr="00894D7D" w:rsidRDefault="00CC72EF" w:rsidP="00CC72EF">
            <w:pPr>
              <w:jc w:val="both"/>
              <w:rPr>
                <w:rFonts w:ascii="Times New Roman" w:hAnsi="Times New Roman"/>
                <w:sz w:val="24"/>
                <w:szCs w:val="24"/>
                <w:lang w:eastAsia="ar-SA"/>
              </w:rPr>
            </w:pPr>
            <w:r w:rsidRPr="008136F5">
              <w:rPr>
                <w:rFonts w:ascii="Times New Roman" w:hAnsi="Times New Roman"/>
                <w:sz w:val="24"/>
                <w:szCs w:val="24"/>
                <w:lang w:eastAsia="en-US"/>
              </w:rPr>
              <w:t>Броски в цель</w:t>
            </w:r>
            <w:r>
              <w:rPr>
                <w:rFonts w:ascii="Times New Roman" w:hAnsi="Times New Roman"/>
                <w:sz w:val="24"/>
                <w:szCs w:val="24"/>
                <w:lang w:eastAsia="en-US"/>
              </w:rPr>
              <w:t xml:space="preserve"> с места </w:t>
            </w:r>
            <w:r w:rsidRPr="00F4116E">
              <w:rPr>
                <w:rFonts w:ascii="Times New Roman" w:hAnsi="Times New Roman"/>
                <w:i/>
                <w:sz w:val="24"/>
                <w:szCs w:val="24"/>
                <w:lang w:eastAsia="en-US"/>
              </w:rPr>
              <w:t>(щит)</w:t>
            </w:r>
            <w:r>
              <w:rPr>
                <w:rFonts w:ascii="Times New Roman" w:hAnsi="Times New Roman"/>
                <w:sz w:val="24"/>
                <w:szCs w:val="24"/>
                <w:lang w:eastAsia="en-US"/>
              </w:rPr>
              <w:t xml:space="preserve">. </w:t>
            </w:r>
            <w:r w:rsidRPr="008136F5">
              <w:rPr>
                <w:rFonts w:ascii="Times New Roman" w:hAnsi="Times New Roman"/>
                <w:sz w:val="24"/>
                <w:szCs w:val="24"/>
                <w:lang w:eastAsia="en-US"/>
              </w:rPr>
              <w:t>Игра в мини-баскетбол.</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11874" w:type="dxa"/>
            <w:gridSpan w:val="4"/>
          </w:tcPr>
          <w:p w:rsidR="00CC72EF" w:rsidRPr="004E2D12" w:rsidRDefault="005D4FD7" w:rsidP="00CC72EF">
            <w:pPr>
              <w:jc w:val="center"/>
              <w:rPr>
                <w:rFonts w:ascii="Times New Roman" w:hAnsi="Times New Roman"/>
                <w:sz w:val="24"/>
                <w:szCs w:val="24"/>
              </w:rPr>
            </w:pPr>
            <w:r>
              <w:rPr>
                <w:rFonts w:ascii="Times New Roman" w:hAnsi="Times New Roman"/>
                <w:b/>
                <w:sz w:val="24"/>
                <w:szCs w:val="24"/>
                <w:lang w:eastAsia="ar-SA"/>
              </w:rPr>
              <w:t>Пионербол</w:t>
            </w:r>
          </w:p>
        </w:tc>
        <w:tc>
          <w:tcPr>
            <w:tcW w:w="2127" w:type="dxa"/>
          </w:tcPr>
          <w:p w:rsidR="00CC72EF" w:rsidRDefault="00CC72EF" w:rsidP="00CC72EF">
            <w:pPr>
              <w:jc w:val="center"/>
              <w:rPr>
                <w:rFonts w:ascii="Times New Roman" w:hAnsi="Times New Roman"/>
                <w:b/>
                <w:sz w:val="24"/>
                <w:szCs w:val="24"/>
                <w:lang w:eastAsia="ar-SA"/>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63</w:t>
            </w:r>
          </w:p>
        </w:tc>
        <w:tc>
          <w:tcPr>
            <w:tcW w:w="6773" w:type="dxa"/>
          </w:tcPr>
          <w:p w:rsidR="00CC72EF" w:rsidRPr="004E2D12" w:rsidRDefault="00CC72EF" w:rsidP="00CC72EF">
            <w:pPr>
              <w:rPr>
                <w:rFonts w:ascii="Times New Roman" w:hAnsi="Times New Roman"/>
                <w:sz w:val="24"/>
                <w:szCs w:val="24"/>
              </w:rPr>
            </w:pPr>
            <w:r>
              <w:rPr>
                <w:rFonts w:ascii="Times New Roman" w:hAnsi="Times New Roman"/>
                <w:sz w:val="24"/>
                <w:szCs w:val="24"/>
                <w:lang w:eastAsia="ar-SA"/>
              </w:rPr>
              <w:t>Стойка игрока. П</w:t>
            </w:r>
            <w:r w:rsidRPr="0063513A">
              <w:rPr>
                <w:rFonts w:ascii="Times New Roman" w:hAnsi="Times New Roman"/>
                <w:sz w:val="24"/>
                <w:szCs w:val="24"/>
                <w:lang w:eastAsia="ar-SA"/>
              </w:rPr>
              <w:t>одбра</w:t>
            </w:r>
            <w:r>
              <w:rPr>
                <w:rFonts w:ascii="Times New Roman" w:hAnsi="Times New Roman"/>
                <w:sz w:val="24"/>
                <w:szCs w:val="24"/>
                <w:lang w:eastAsia="ar-SA"/>
              </w:rPr>
              <w:t>сывание мяча на заданную высоту.</w:t>
            </w:r>
          </w:p>
        </w:tc>
        <w:tc>
          <w:tcPr>
            <w:tcW w:w="2126" w:type="dxa"/>
          </w:tcPr>
          <w:p w:rsidR="00CC72EF" w:rsidRPr="00C60350" w:rsidRDefault="00CC72EF" w:rsidP="00CC72EF">
            <w:pPr>
              <w:jc w:val="center"/>
            </w:pPr>
            <w:r w:rsidRPr="00C60350">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64</w:t>
            </w:r>
          </w:p>
        </w:tc>
        <w:tc>
          <w:tcPr>
            <w:tcW w:w="6773" w:type="dxa"/>
          </w:tcPr>
          <w:p w:rsidR="00CC72EF" w:rsidRPr="004E2D12" w:rsidRDefault="00CC72EF" w:rsidP="00CC72EF">
            <w:pPr>
              <w:rPr>
                <w:rFonts w:ascii="Times New Roman" w:hAnsi="Times New Roman"/>
                <w:sz w:val="24"/>
                <w:szCs w:val="24"/>
              </w:rPr>
            </w:pPr>
            <w:r>
              <w:rPr>
                <w:rFonts w:ascii="Times New Roman" w:hAnsi="Times New Roman"/>
                <w:sz w:val="24"/>
                <w:szCs w:val="24"/>
                <w:lang w:eastAsia="ar-SA"/>
              </w:rPr>
              <w:t>П</w:t>
            </w:r>
            <w:r w:rsidRPr="0063513A">
              <w:rPr>
                <w:rFonts w:ascii="Times New Roman" w:hAnsi="Times New Roman"/>
                <w:sz w:val="24"/>
                <w:szCs w:val="24"/>
                <w:lang w:eastAsia="ar-SA"/>
              </w:rPr>
              <w:t>одбрасывание мяча на заданную высоту и расстояние от туловища</w:t>
            </w:r>
            <w:r>
              <w:rPr>
                <w:rFonts w:ascii="Times New Roman" w:hAnsi="Times New Roman"/>
                <w:sz w:val="24"/>
                <w:szCs w:val="24"/>
                <w:lang w:eastAsia="ar-SA"/>
              </w:rPr>
              <w:t>. Эстафеты с мячами.</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65</w:t>
            </w:r>
          </w:p>
        </w:tc>
        <w:tc>
          <w:tcPr>
            <w:tcW w:w="6773" w:type="dxa"/>
          </w:tcPr>
          <w:p w:rsidR="00CC72EF" w:rsidRPr="004E2D12" w:rsidRDefault="00CC72EF" w:rsidP="00CC72EF">
            <w:pPr>
              <w:rPr>
                <w:rFonts w:ascii="Times New Roman" w:hAnsi="Times New Roman"/>
                <w:sz w:val="24"/>
                <w:szCs w:val="24"/>
              </w:rPr>
            </w:pPr>
            <w:r>
              <w:rPr>
                <w:rFonts w:ascii="Times New Roman" w:hAnsi="Times New Roman"/>
                <w:sz w:val="24"/>
                <w:szCs w:val="24"/>
                <w:lang w:eastAsia="ar-SA"/>
              </w:rPr>
              <w:t>Стойка игрока. П</w:t>
            </w:r>
            <w:r w:rsidRPr="0063513A">
              <w:rPr>
                <w:rFonts w:ascii="Times New Roman" w:hAnsi="Times New Roman"/>
                <w:sz w:val="24"/>
                <w:szCs w:val="24"/>
                <w:lang w:eastAsia="ar-SA"/>
              </w:rPr>
              <w:t>одбрасывание мяча на заданную высоту и расстояние от туловища</w:t>
            </w:r>
            <w:r>
              <w:rPr>
                <w:rFonts w:ascii="Times New Roman" w:hAnsi="Times New Roman"/>
                <w:sz w:val="24"/>
                <w:szCs w:val="24"/>
                <w:lang w:eastAsia="ar-SA"/>
              </w:rPr>
              <w:t xml:space="preserve">. </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66</w:t>
            </w:r>
          </w:p>
        </w:tc>
        <w:tc>
          <w:tcPr>
            <w:tcW w:w="6773" w:type="dxa"/>
          </w:tcPr>
          <w:p w:rsidR="00CC72EF" w:rsidRPr="004E2D12" w:rsidRDefault="00CC72EF" w:rsidP="00CC72EF">
            <w:pPr>
              <w:rPr>
                <w:rFonts w:ascii="Times New Roman" w:hAnsi="Times New Roman"/>
                <w:sz w:val="24"/>
                <w:szCs w:val="24"/>
              </w:rPr>
            </w:pPr>
            <w:r>
              <w:rPr>
                <w:rFonts w:ascii="Times New Roman" w:hAnsi="Times New Roman"/>
                <w:sz w:val="24"/>
                <w:szCs w:val="24"/>
              </w:rPr>
              <w:t>Ловля мяча двумя руками снизу.</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67</w:t>
            </w:r>
          </w:p>
        </w:tc>
        <w:tc>
          <w:tcPr>
            <w:tcW w:w="6773" w:type="dxa"/>
          </w:tcPr>
          <w:p w:rsidR="00CC72EF" w:rsidRPr="004E2D12" w:rsidRDefault="00CC72EF" w:rsidP="00CC72EF">
            <w:pPr>
              <w:rPr>
                <w:rFonts w:ascii="Times New Roman" w:hAnsi="Times New Roman"/>
                <w:sz w:val="24"/>
                <w:szCs w:val="24"/>
              </w:rPr>
            </w:pPr>
            <w:r>
              <w:rPr>
                <w:rFonts w:ascii="Times New Roman" w:hAnsi="Times New Roman"/>
                <w:sz w:val="24"/>
                <w:szCs w:val="24"/>
              </w:rPr>
              <w:t>Ловля мяча двумя руками снизу.</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68</w:t>
            </w:r>
          </w:p>
        </w:tc>
        <w:tc>
          <w:tcPr>
            <w:tcW w:w="6773" w:type="dxa"/>
          </w:tcPr>
          <w:p w:rsidR="00CC72EF" w:rsidRPr="004E2D12" w:rsidRDefault="00CC72EF" w:rsidP="00CC72EF">
            <w:pPr>
              <w:rPr>
                <w:rFonts w:ascii="Times New Roman" w:hAnsi="Times New Roman"/>
                <w:sz w:val="24"/>
                <w:szCs w:val="24"/>
              </w:rPr>
            </w:pPr>
            <w:r>
              <w:rPr>
                <w:rFonts w:ascii="Times New Roman" w:hAnsi="Times New Roman"/>
                <w:sz w:val="24"/>
                <w:szCs w:val="24"/>
              </w:rPr>
              <w:t>Передача броском двумя руками снизу – в паре и у стены.</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69</w:t>
            </w:r>
          </w:p>
        </w:tc>
        <w:tc>
          <w:tcPr>
            <w:tcW w:w="6773" w:type="dxa"/>
          </w:tcPr>
          <w:p w:rsidR="00CC72EF" w:rsidRPr="004E2D12" w:rsidRDefault="00CC72EF" w:rsidP="00CC72EF">
            <w:pPr>
              <w:rPr>
                <w:rFonts w:ascii="Times New Roman" w:hAnsi="Times New Roman"/>
                <w:sz w:val="24"/>
                <w:szCs w:val="24"/>
              </w:rPr>
            </w:pPr>
            <w:r>
              <w:rPr>
                <w:rFonts w:ascii="Times New Roman" w:hAnsi="Times New Roman"/>
                <w:sz w:val="24"/>
                <w:szCs w:val="24"/>
              </w:rPr>
              <w:t>Передача броском двумя руками снизу – в паре через сетку.</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70</w:t>
            </w:r>
          </w:p>
        </w:tc>
        <w:tc>
          <w:tcPr>
            <w:tcW w:w="6773" w:type="dxa"/>
          </w:tcPr>
          <w:p w:rsidR="00CC72EF" w:rsidRPr="004E2D12" w:rsidRDefault="00CC72EF" w:rsidP="00CC72EF">
            <w:pPr>
              <w:rPr>
                <w:rFonts w:ascii="Times New Roman" w:hAnsi="Times New Roman"/>
                <w:sz w:val="24"/>
                <w:szCs w:val="24"/>
              </w:rPr>
            </w:pPr>
            <w:r>
              <w:rPr>
                <w:rFonts w:ascii="Times New Roman" w:hAnsi="Times New Roman"/>
                <w:sz w:val="24"/>
                <w:szCs w:val="24"/>
                <w:lang w:eastAsia="ar-SA"/>
              </w:rPr>
              <w:t>П</w:t>
            </w:r>
            <w:r w:rsidRPr="0063513A">
              <w:rPr>
                <w:rFonts w:ascii="Times New Roman" w:hAnsi="Times New Roman"/>
                <w:sz w:val="24"/>
                <w:szCs w:val="24"/>
                <w:lang w:eastAsia="ar-SA"/>
              </w:rPr>
              <w:t>рямая подача мяча способом снизу</w:t>
            </w:r>
            <w:r>
              <w:rPr>
                <w:rFonts w:ascii="Times New Roman" w:hAnsi="Times New Roman"/>
                <w:sz w:val="24"/>
                <w:szCs w:val="24"/>
                <w:lang w:eastAsia="ar-SA"/>
              </w:rPr>
              <w:t xml:space="preserve"> на стену</w:t>
            </w:r>
            <w:r w:rsidRPr="009E2B62">
              <w:rPr>
                <w:rFonts w:ascii="Times New Roman" w:hAnsi="Times New Roman"/>
                <w:sz w:val="16"/>
                <w:szCs w:val="16"/>
                <w:lang w:eastAsia="ar-SA"/>
              </w:rPr>
              <w:t>.</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71</w:t>
            </w:r>
          </w:p>
        </w:tc>
        <w:tc>
          <w:tcPr>
            <w:tcW w:w="6773" w:type="dxa"/>
          </w:tcPr>
          <w:p w:rsidR="00CC72EF" w:rsidRPr="004E2D12" w:rsidRDefault="00CC72EF" w:rsidP="00CC72EF">
            <w:pPr>
              <w:rPr>
                <w:rFonts w:ascii="Times New Roman" w:hAnsi="Times New Roman"/>
                <w:sz w:val="24"/>
                <w:szCs w:val="24"/>
              </w:rPr>
            </w:pPr>
            <w:r>
              <w:rPr>
                <w:rFonts w:ascii="Times New Roman" w:hAnsi="Times New Roman"/>
                <w:sz w:val="24"/>
                <w:szCs w:val="24"/>
                <w:lang w:eastAsia="ar-SA"/>
              </w:rPr>
              <w:t>П</w:t>
            </w:r>
            <w:r w:rsidRPr="0063513A">
              <w:rPr>
                <w:rFonts w:ascii="Times New Roman" w:hAnsi="Times New Roman"/>
                <w:sz w:val="24"/>
                <w:szCs w:val="24"/>
                <w:lang w:eastAsia="ar-SA"/>
              </w:rPr>
              <w:t>рямая подача мяча способом снизу</w:t>
            </w:r>
            <w:r>
              <w:rPr>
                <w:rFonts w:ascii="Times New Roman" w:hAnsi="Times New Roman"/>
                <w:sz w:val="24"/>
                <w:szCs w:val="24"/>
                <w:lang w:eastAsia="ar-SA"/>
              </w:rPr>
              <w:t xml:space="preserve"> через сетку</w:t>
            </w:r>
            <w:r w:rsidRPr="009E2B62">
              <w:rPr>
                <w:rFonts w:ascii="Times New Roman" w:hAnsi="Times New Roman"/>
                <w:sz w:val="16"/>
                <w:szCs w:val="16"/>
                <w:lang w:eastAsia="ar-SA"/>
              </w:rPr>
              <w:t>.</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72</w:t>
            </w:r>
          </w:p>
        </w:tc>
        <w:tc>
          <w:tcPr>
            <w:tcW w:w="6773" w:type="dxa"/>
          </w:tcPr>
          <w:p w:rsidR="00CC72EF" w:rsidRPr="004E2D12" w:rsidRDefault="00CC72EF" w:rsidP="00CC72EF">
            <w:pPr>
              <w:rPr>
                <w:rFonts w:ascii="Times New Roman" w:hAnsi="Times New Roman"/>
                <w:sz w:val="24"/>
                <w:szCs w:val="24"/>
              </w:rPr>
            </w:pPr>
            <w:r>
              <w:rPr>
                <w:rFonts w:ascii="Times New Roman" w:hAnsi="Times New Roman"/>
                <w:sz w:val="24"/>
                <w:szCs w:val="24"/>
                <w:lang w:eastAsia="ar-SA"/>
              </w:rPr>
              <w:t>П</w:t>
            </w:r>
            <w:r w:rsidRPr="0063513A">
              <w:rPr>
                <w:rFonts w:ascii="Times New Roman" w:hAnsi="Times New Roman"/>
                <w:sz w:val="24"/>
                <w:szCs w:val="24"/>
                <w:lang w:eastAsia="ar-SA"/>
              </w:rPr>
              <w:t>рямая подача мяча способом снизу</w:t>
            </w:r>
            <w:r>
              <w:rPr>
                <w:rFonts w:ascii="Times New Roman" w:hAnsi="Times New Roman"/>
                <w:sz w:val="24"/>
                <w:szCs w:val="24"/>
                <w:lang w:eastAsia="ar-SA"/>
              </w:rPr>
              <w:t xml:space="preserve"> через сетку в определённую зону</w:t>
            </w:r>
            <w:r w:rsidRPr="009E2B62">
              <w:rPr>
                <w:rFonts w:ascii="Times New Roman" w:hAnsi="Times New Roman"/>
                <w:sz w:val="16"/>
                <w:szCs w:val="16"/>
                <w:lang w:eastAsia="ar-SA"/>
              </w:rPr>
              <w:t>.</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73</w:t>
            </w:r>
          </w:p>
        </w:tc>
        <w:tc>
          <w:tcPr>
            <w:tcW w:w="6773" w:type="dxa"/>
          </w:tcPr>
          <w:p w:rsidR="00CC72EF" w:rsidRPr="004E2D12" w:rsidRDefault="00CC72EF" w:rsidP="00CC72EF">
            <w:pPr>
              <w:rPr>
                <w:rFonts w:ascii="Times New Roman" w:hAnsi="Times New Roman"/>
                <w:sz w:val="24"/>
                <w:szCs w:val="24"/>
              </w:rPr>
            </w:pPr>
            <w:r>
              <w:rPr>
                <w:rFonts w:ascii="Times New Roman" w:hAnsi="Times New Roman"/>
                <w:sz w:val="24"/>
                <w:szCs w:val="24"/>
              </w:rPr>
              <w:t>Бросок двумя руками из- за головы в стену с места.</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74</w:t>
            </w:r>
          </w:p>
        </w:tc>
        <w:tc>
          <w:tcPr>
            <w:tcW w:w="6773" w:type="dxa"/>
          </w:tcPr>
          <w:p w:rsidR="00CC72EF" w:rsidRPr="004E2D12" w:rsidRDefault="00CC72EF" w:rsidP="00CC72EF">
            <w:pPr>
              <w:rPr>
                <w:rFonts w:ascii="Times New Roman" w:hAnsi="Times New Roman"/>
                <w:sz w:val="24"/>
                <w:szCs w:val="24"/>
              </w:rPr>
            </w:pPr>
            <w:r>
              <w:rPr>
                <w:rFonts w:ascii="Times New Roman" w:hAnsi="Times New Roman"/>
                <w:sz w:val="24"/>
                <w:szCs w:val="24"/>
              </w:rPr>
              <w:t>Бросок двумя руками из- за головы в стену в прыжке.</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75</w:t>
            </w:r>
          </w:p>
        </w:tc>
        <w:tc>
          <w:tcPr>
            <w:tcW w:w="6773" w:type="dxa"/>
          </w:tcPr>
          <w:p w:rsidR="00CC72EF" w:rsidRDefault="00CC72EF" w:rsidP="00CC72EF">
            <w:r>
              <w:rPr>
                <w:rFonts w:ascii="Times New Roman" w:hAnsi="Times New Roman"/>
                <w:sz w:val="24"/>
                <w:szCs w:val="24"/>
              </w:rPr>
              <w:t>Игра в пионербол.</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76</w:t>
            </w:r>
          </w:p>
        </w:tc>
        <w:tc>
          <w:tcPr>
            <w:tcW w:w="6773" w:type="dxa"/>
          </w:tcPr>
          <w:p w:rsidR="00CC72EF" w:rsidRDefault="00CC72EF" w:rsidP="00CC72EF">
            <w:r w:rsidRPr="00237ED0">
              <w:rPr>
                <w:rFonts w:ascii="Times New Roman" w:hAnsi="Times New Roman"/>
                <w:sz w:val="24"/>
                <w:szCs w:val="24"/>
              </w:rPr>
              <w:t xml:space="preserve">Игра </w:t>
            </w:r>
            <w:r>
              <w:rPr>
                <w:rFonts w:ascii="Times New Roman" w:hAnsi="Times New Roman"/>
                <w:sz w:val="24"/>
                <w:szCs w:val="24"/>
              </w:rPr>
              <w:t>в п</w:t>
            </w:r>
            <w:r w:rsidRPr="00237ED0">
              <w:rPr>
                <w:rFonts w:ascii="Times New Roman" w:hAnsi="Times New Roman"/>
                <w:sz w:val="24"/>
                <w:szCs w:val="24"/>
              </w:rPr>
              <w:t>ионербол</w:t>
            </w:r>
            <w:r>
              <w:rPr>
                <w:rFonts w:ascii="Times New Roman" w:hAnsi="Times New Roman"/>
                <w:sz w:val="24"/>
                <w:szCs w:val="24"/>
              </w:rPr>
              <w:t xml:space="preserve"> .</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77</w:t>
            </w:r>
          </w:p>
        </w:tc>
        <w:tc>
          <w:tcPr>
            <w:tcW w:w="6773" w:type="dxa"/>
          </w:tcPr>
          <w:p w:rsidR="00CC72EF" w:rsidRDefault="00CC72EF" w:rsidP="00CC72EF">
            <w:r w:rsidRPr="00237ED0">
              <w:rPr>
                <w:rFonts w:ascii="Times New Roman" w:hAnsi="Times New Roman"/>
                <w:sz w:val="24"/>
                <w:szCs w:val="24"/>
              </w:rPr>
              <w:t>Игра</w:t>
            </w:r>
            <w:r>
              <w:rPr>
                <w:rFonts w:ascii="Times New Roman" w:hAnsi="Times New Roman"/>
                <w:sz w:val="24"/>
                <w:szCs w:val="24"/>
              </w:rPr>
              <w:t xml:space="preserve"> в п</w:t>
            </w:r>
            <w:r w:rsidRPr="00237ED0">
              <w:rPr>
                <w:rFonts w:ascii="Times New Roman" w:hAnsi="Times New Roman"/>
                <w:sz w:val="24"/>
                <w:szCs w:val="24"/>
              </w:rPr>
              <w:t>ионербол.</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Default="00CC72EF" w:rsidP="00CC72EF">
            <w:pPr>
              <w:rPr>
                <w:rFonts w:ascii="Times New Roman" w:hAnsi="Times New Roman"/>
                <w:sz w:val="24"/>
                <w:szCs w:val="24"/>
              </w:rPr>
            </w:pPr>
            <w:r>
              <w:rPr>
                <w:rFonts w:ascii="Times New Roman" w:hAnsi="Times New Roman"/>
                <w:sz w:val="24"/>
                <w:szCs w:val="24"/>
              </w:rPr>
              <w:t>78</w:t>
            </w:r>
          </w:p>
        </w:tc>
        <w:tc>
          <w:tcPr>
            <w:tcW w:w="6773" w:type="dxa"/>
          </w:tcPr>
          <w:p w:rsidR="00CC72EF" w:rsidRPr="00237ED0" w:rsidRDefault="00CC72EF" w:rsidP="00CC72EF">
            <w:pPr>
              <w:rPr>
                <w:rFonts w:ascii="Times New Roman" w:hAnsi="Times New Roman"/>
                <w:sz w:val="24"/>
                <w:szCs w:val="24"/>
              </w:rPr>
            </w:pPr>
            <w:r w:rsidRPr="00237ED0">
              <w:rPr>
                <w:rFonts w:ascii="Times New Roman" w:hAnsi="Times New Roman"/>
                <w:sz w:val="24"/>
                <w:szCs w:val="24"/>
              </w:rPr>
              <w:t>Игра</w:t>
            </w:r>
            <w:r>
              <w:rPr>
                <w:rFonts w:ascii="Times New Roman" w:hAnsi="Times New Roman"/>
                <w:sz w:val="24"/>
                <w:szCs w:val="24"/>
              </w:rPr>
              <w:t xml:space="preserve"> в п</w:t>
            </w:r>
            <w:r w:rsidRPr="00237ED0">
              <w:rPr>
                <w:rFonts w:ascii="Times New Roman" w:hAnsi="Times New Roman"/>
                <w:sz w:val="24"/>
                <w:szCs w:val="24"/>
              </w:rPr>
              <w:t>ионербол.</w:t>
            </w:r>
          </w:p>
        </w:tc>
        <w:tc>
          <w:tcPr>
            <w:tcW w:w="2126" w:type="dxa"/>
          </w:tcPr>
          <w:p w:rsidR="00CC72EF" w:rsidRPr="00A22AFB" w:rsidRDefault="00CC72EF" w:rsidP="00CC72EF">
            <w:pPr>
              <w:jc w:val="center"/>
              <w:rPr>
                <w:rFonts w:ascii="Times New Roman" w:hAnsi="Times New Roman"/>
                <w:sz w:val="24"/>
                <w:szCs w:val="24"/>
              </w:rPr>
            </w:pPr>
            <w:r>
              <w:rPr>
                <w:rFonts w:ascii="Times New Roman" w:hAnsi="Times New Roman"/>
                <w:sz w:val="24"/>
                <w:szCs w:val="24"/>
              </w:rPr>
              <w:t>1</w:t>
            </w:r>
          </w:p>
        </w:tc>
        <w:tc>
          <w:tcPr>
            <w:tcW w:w="2127" w:type="dxa"/>
          </w:tcPr>
          <w:p w:rsidR="00CC72EF"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rPr>
          <w:trHeight w:val="499"/>
        </w:trPr>
        <w:tc>
          <w:tcPr>
            <w:tcW w:w="11874" w:type="dxa"/>
            <w:gridSpan w:val="4"/>
          </w:tcPr>
          <w:p w:rsidR="00CC72EF" w:rsidRPr="00445177" w:rsidRDefault="00CC72EF" w:rsidP="005D4FD7">
            <w:pPr>
              <w:rPr>
                <w:rFonts w:ascii="Times New Roman" w:hAnsi="Times New Roman"/>
                <w:i/>
                <w:sz w:val="28"/>
                <w:szCs w:val="28"/>
              </w:rPr>
            </w:pPr>
            <w:r w:rsidRPr="00445177">
              <w:rPr>
                <w:rFonts w:ascii="Times New Roman" w:hAnsi="Times New Roman"/>
                <w:b/>
                <w:i/>
                <w:sz w:val="28"/>
                <w:szCs w:val="28"/>
                <w:lang w:eastAsia="en-US"/>
              </w:rPr>
              <w:t xml:space="preserve">Лёгкая атлетика </w:t>
            </w:r>
          </w:p>
        </w:tc>
        <w:tc>
          <w:tcPr>
            <w:tcW w:w="2127" w:type="dxa"/>
          </w:tcPr>
          <w:p w:rsidR="00CC72EF" w:rsidRPr="00445177" w:rsidRDefault="00CC72EF" w:rsidP="00CC72EF">
            <w:pPr>
              <w:rPr>
                <w:rFonts w:ascii="Times New Roman" w:hAnsi="Times New Roman"/>
                <w:b/>
                <w:i/>
                <w:sz w:val="28"/>
                <w:szCs w:val="28"/>
                <w:lang w:eastAsia="en-US"/>
              </w:rPr>
            </w:pPr>
          </w:p>
        </w:tc>
      </w:tr>
      <w:tr w:rsidR="00CC72EF" w:rsidRPr="004E2D12" w:rsidTr="00CC72EF">
        <w:tc>
          <w:tcPr>
            <w:tcW w:w="11874" w:type="dxa"/>
            <w:gridSpan w:val="4"/>
          </w:tcPr>
          <w:p w:rsidR="00CC72EF" w:rsidRPr="004E2D12" w:rsidRDefault="00CC72EF" w:rsidP="00CC72EF">
            <w:pPr>
              <w:jc w:val="center"/>
              <w:rPr>
                <w:rFonts w:ascii="Times New Roman" w:hAnsi="Times New Roman"/>
                <w:sz w:val="24"/>
                <w:szCs w:val="24"/>
              </w:rPr>
            </w:pPr>
            <w:r>
              <w:rPr>
                <w:rFonts w:ascii="Times New Roman" w:hAnsi="Times New Roman"/>
                <w:b/>
                <w:sz w:val="24"/>
                <w:szCs w:val="24"/>
                <w:lang w:eastAsia="en-US"/>
              </w:rPr>
              <w:t>К</w:t>
            </w:r>
            <w:r w:rsidRPr="000D0E10">
              <w:rPr>
                <w:rFonts w:ascii="Times New Roman" w:hAnsi="Times New Roman"/>
                <w:b/>
                <w:sz w:val="24"/>
                <w:szCs w:val="24"/>
                <w:lang w:eastAsia="en-US"/>
              </w:rPr>
              <w:t>россовая подготовка</w:t>
            </w:r>
            <w:r>
              <w:rPr>
                <w:rFonts w:ascii="Times New Roman" w:hAnsi="Times New Roman"/>
                <w:b/>
                <w:sz w:val="24"/>
                <w:szCs w:val="24"/>
                <w:lang w:eastAsia="en-US"/>
              </w:rPr>
              <w:t xml:space="preserve"> (</w:t>
            </w:r>
            <w:r>
              <w:rPr>
                <w:rFonts w:ascii="Times New Roman" w:hAnsi="Times New Roman"/>
                <w:b/>
                <w:sz w:val="24"/>
                <w:szCs w:val="24"/>
              </w:rPr>
              <w:t>7ч)</w:t>
            </w:r>
          </w:p>
        </w:tc>
        <w:tc>
          <w:tcPr>
            <w:tcW w:w="2127" w:type="dxa"/>
          </w:tcPr>
          <w:p w:rsidR="00CC72EF" w:rsidRDefault="00CC72EF" w:rsidP="00CC72EF">
            <w:pPr>
              <w:jc w:val="center"/>
              <w:rPr>
                <w:rFonts w:ascii="Times New Roman" w:hAnsi="Times New Roman"/>
                <w:b/>
                <w:sz w:val="24"/>
                <w:szCs w:val="24"/>
                <w:lang w:eastAsia="en-US"/>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79</w:t>
            </w:r>
          </w:p>
        </w:tc>
        <w:tc>
          <w:tcPr>
            <w:tcW w:w="6773" w:type="dxa"/>
          </w:tcPr>
          <w:p w:rsidR="00CC72EF" w:rsidRPr="00C83F55" w:rsidRDefault="00CC72EF" w:rsidP="00CC72EF">
            <w:pPr>
              <w:jc w:val="both"/>
              <w:rPr>
                <w:rFonts w:ascii="Times New Roman" w:hAnsi="Times New Roman"/>
                <w:sz w:val="24"/>
                <w:szCs w:val="24"/>
                <w:lang w:eastAsia="ar-SA"/>
              </w:rPr>
            </w:pPr>
            <w:r w:rsidRPr="00075B49">
              <w:rPr>
                <w:rFonts w:ascii="Times New Roman" w:hAnsi="Times New Roman"/>
                <w:sz w:val="24"/>
                <w:szCs w:val="24"/>
                <w:lang w:eastAsia="en-US"/>
              </w:rPr>
              <w:t>Инструктаж по ТБ на уроках легкой атлетики.</w:t>
            </w:r>
            <w:r>
              <w:rPr>
                <w:rFonts w:ascii="Times New Roman" w:hAnsi="Times New Roman"/>
                <w:sz w:val="24"/>
                <w:szCs w:val="24"/>
                <w:lang w:eastAsia="en-US"/>
              </w:rPr>
              <w:t xml:space="preserve"> </w:t>
            </w:r>
            <w:r w:rsidRPr="00572F12">
              <w:rPr>
                <w:rFonts w:ascii="Times New Roman" w:hAnsi="Times New Roman"/>
                <w:sz w:val="24"/>
                <w:szCs w:val="24"/>
                <w:lang w:eastAsia="ar-SA"/>
              </w:rPr>
              <w:t>Закаливание организма</w:t>
            </w:r>
            <w:r>
              <w:rPr>
                <w:rFonts w:ascii="Times New Roman" w:hAnsi="Times New Roman"/>
                <w:sz w:val="24"/>
                <w:szCs w:val="24"/>
                <w:lang w:eastAsia="ar-SA"/>
              </w:rPr>
              <w:t xml:space="preserve">. </w:t>
            </w:r>
            <w:r w:rsidRPr="00C87923">
              <w:rPr>
                <w:rFonts w:ascii="Times New Roman" w:eastAsiaTheme="minorHAnsi" w:hAnsi="Times New Roman"/>
                <w:sz w:val="24"/>
                <w:szCs w:val="24"/>
                <w:lang w:eastAsia="en-US"/>
              </w:rPr>
              <w:t>Равномерный  бег</w:t>
            </w:r>
            <w:r w:rsidRPr="00F6517E">
              <w:rPr>
                <w:rFonts w:ascii="Times New Roman" w:eastAsiaTheme="minorHAnsi" w:hAnsi="Times New Roman"/>
                <w:sz w:val="24"/>
                <w:szCs w:val="24"/>
                <w:lang w:eastAsia="en-US"/>
              </w:rPr>
              <w:t>(</w:t>
            </w:r>
            <w:r>
              <w:rPr>
                <w:rFonts w:ascii="Times New Roman" w:eastAsiaTheme="minorHAnsi" w:hAnsi="Times New Roman"/>
                <w:sz w:val="24"/>
                <w:szCs w:val="24"/>
                <w:lang w:eastAsia="en-US"/>
              </w:rPr>
              <w:t>4</w:t>
            </w:r>
            <w:r w:rsidRPr="00F6517E">
              <w:rPr>
                <w:rFonts w:ascii="Times New Roman" w:eastAsiaTheme="minorHAnsi" w:hAnsi="Times New Roman"/>
                <w:sz w:val="24"/>
                <w:szCs w:val="24"/>
                <w:lang w:eastAsia="en-US"/>
              </w:rPr>
              <w:t xml:space="preserve"> минуты).</w:t>
            </w:r>
            <w:r>
              <w:rPr>
                <w:rFonts w:ascii="Times New Roman" w:eastAsiaTheme="minorHAnsi" w:hAnsi="Times New Roman"/>
                <w:sz w:val="24"/>
                <w:szCs w:val="24"/>
                <w:lang w:eastAsia="en-US"/>
              </w:rPr>
              <w:t xml:space="preserve"> Чередо</w:t>
            </w:r>
            <w:r w:rsidRPr="00F6517E">
              <w:rPr>
                <w:rFonts w:ascii="Times New Roman" w:eastAsiaTheme="minorHAnsi" w:hAnsi="Times New Roman"/>
                <w:sz w:val="24"/>
                <w:szCs w:val="24"/>
                <w:lang w:eastAsia="en-US"/>
              </w:rPr>
              <w:t>вание ходьбы и бега.</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80</w:t>
            </w:r>
          </w:p>
        </w:tc>
        <w:tc>
          <w:tcPr>
            <w:tcW w:w="6773" w:type="dxa"/>
          </w:tcPr>
          <w:p w:rsidR="00CC72EF" w:rsidRPr="004E2D12" w:rsidRDefault="00CC72EF" w:rsidP="00CC72EF">
            <w:pPr>
              <w:jc w:val="both"/>
              <w:rPr>
                <w:rFonts w:ascii="Times New Roman" w:hAnsi="Times New Roman"/>
                <w:sz w:val="24"/>
                <w:szCs w:val="24"/>
              </w:rPr>
            </w:pPr>
            <w:r w:rsidRPr="00C87923">
              <w:rPr>
                <w:rFonts w:ascii="Times New Roman" w:eastAsiaTheme="minorHAnsi" w:hAnsi="Times New Roman"/>
                <w:sz w:val="24"/>
                <w:szCs w:val="24"/>
                <w:lang w:eastAsia="en-US"/>
              </w:rPr>
              <w:t xml:space="preserve">Равномерный  бег </w:t>
            </w:r>
            <w:r w:rsidRPr="00F6517E">
              <w:rPr>
                <w:rFonts w:ascii="Times New Roman" w:eastAsiaTheme="minorHAnsi" w:hAnsi="Times New Roman"/>
                <w:sz w:val="24"/>
                <w:szCs w:val="24"/>
                <w:lang w:eastAsia="en-US"/>
              </w:rPr>
              <w:t>(</w:t>
            </w:r>
            <w:r>
              <w:rPr>
                <w:rFonts w:ascii="Times New Roman" w:eastAsiaTheme="minorHAnsi" w:hAnsi="Times New Roman"/>
                <w:sz w:val="24"/>
                <w:szCs w:val="24"/>
                <w:lang w:eastAsia="en-US"/>
              </w:rPr>
              <w:t>6</w:t>
            </w:r>
            <w:r w:rsidRPr="00F6517E">
              <w:rPr>
                <w:rFonts w:ascii="Times New Roman" w:eastAsiaTheme="minorHAnsi" w:hAnsi="Times New Roman"/>
                <w:sz w:val="24"/>
                <w:szCs w:val="24"/>
                <w:lang w:eastAsia="en-US"/>
              </w:rPr>
              <w:t xml:space="preserve"> минуты).</w:t>
            </w:r>
            <w:r>
              <w:rPr>
                <w:rFonts w:ascii="Times New Roman" w:eastAsiaTheme="minorHAnsi" w:hAnsi="Times New Roman"/>
                <w:sz w:val="24"/>
                <w:szCs w:val="24"/>
                <w:lang w:eastAsia="en-US"/>
              </w:rPr>
              <w:t>Чередо</w:t>
            </w:r>
            <w:r w:rsidRPr="00F6517E">
              <w:rPr>
                <w:rFonts w:ascii="Times New Roman" w:eastAsiaTheme="minorHAnsi" w:hAnsi="Times New Roman"/>
                <w:sz w:val="24"/>
                <w:szCs w:val="24"/>
                <w:lang w:eastAsia="en-US"/>
              </w:rPr>
              <w:t>вание ходьбы и бега.</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81</w:t>
            </w:r>
          </w:p>
        </w:tc>
        <w:tc>
          <w:tcPr>
            <w:tcW w:w="6773" w:type="dxa"/>
          </w:tcPr>
          <w:p w:rsidR="00CC72EF" w:rsidRPr="004E2D12" w:rsidRDefault="00CC72EF" w:rsidP="00CC72EF">
            <w:pPr>
              <w:jc w:val="both"/>
              <w:rPr>
                <w:rFonts w:ascii="Times New Roman" w:hAnsi="Times New Roman"/>
                <w:sz w:val="24"/>
                <w:szCs w:val="24"/>
              </w:rPr>
            </w:pPr>
            <w:r w:rsidRPr="00C87923">
              <w:rPr>
                <w:rFonts w:ascii="Times New Roman" w:eastAsiaTheme="minorHAnsi" w:hAnsi="Times New Roman"/>
                <w:sz w:val="24"/>
                <w:szCs w:val="24"/>
                <w:lang w:eastAsia="en-US"/>
              </w:rPr>
              <w:t>Равномерный бег</w:t>
            </w:r>
            <w:r w:rsidRPr="00F6517E">
              <w:rPr>
                <w:rFonts w:ascii="Times New Roman" w:eastAsiaTheme="minorHAnsi" w:hAnsi="Times New Roman"/>
                <w:sz w:val="24"/>
                <w:szCs w:val="24"/>
                <w:lang w:eastAsia="en-US"/>
              </w:rPr>
              <w:t>(</w:t>
            </w:r>
            <w:r>
              <w:rPr>
                <w:rFonts w:ascii="Times New Roman" w:eastAsiaTheme="minorHAnsi" w:hAnsi="Times New Roman"/>
                <w:sz w:val="24"/>
                <w:szCs w:val="24"/>
                <w:lang w:eastAsia="en-US"/>
              </w:rPr>
              <w:t>6</w:t>
            </w:r>
            <w:r w:rsidRPr="00F6517E">
              <w:rPr>
                <w:rFonts w:ascii="Times New Roman" w:eastAsiaTheme="minorHAnsi" w:hAnsi="Times New Roman"/>
                <w:sz w:val="24"/>
                <w:szCs w:val="24"/>
                <w:lang w:eastAsia="en-US"/>
              </w:rPr>
              <w:t xml:space="preserve"> минуты).</w:t>
            </w:r>
            <w:r>
              <w:rPr>
                <w:rFonts w:ascii="Times New Roman" w:eastAsiaTheme="minorHAnsi" w:hAnsi="Times New Roman"/>
                <w:sz w:val="24"/>
                <w:szCs w:val="24"/>
                <w:lang w:eastAsia="en-US"/>
              </w:rPr>
              <w:t xml:space="preserve"> Преодоление малых пре</w:t>
            </w:r>
            <w:r w:rsidRPr="00F6517E">
              <w:rPr>
                <w:rFonts w:ascii="Times New Roman" w:eastAsiaTheme="minorHAnsi" w:hAnsi="Times New Roman"/>
                <w:sz w:val="24"/>
                <w:szCs w:val="24"/>
                <w:lang w:eastAsia="en-US"/>
              </w:rPr>
              <w:t>пятствий.</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lastRenderedPageBreak/>
              <w:t>82</w:t>
            </w:r>
          </w:p>
        </w:tc>
        <w:tc>
          <w:tcPr>
            <w:tcW w:w="6773" w:type="dxa"/>
          </w:tcPr>
          <w:p w:rsidR="00CC72EF" w:rsidRPr="004E2D12" w:rsidRDefault="00CC72EF" w:rsidP="00CC72EF">
            <w:pPr>
              <w:jc w:val="both"/>
              <w:rPr>
                <w:rFonts w:ascii="Times New Roman" w:hAnsi="Times New Roman"/>
                <w:sz w:val="24"/>
                <w:szCs w:val="24"/>
              </w:rPr>
            </w:pPr>
            <w:r w:rsidRPr="00C87923">
              <w:rPr>
                <w:rFonts w:ascii="Times New Roman" w:eastAsiaTheme="minorHAnsi" w:hAnsi="Times New Roman"/>
                <w:sz w:val="24"/>
                <w:szCs w:val="24"/>
                <w:lang w:eastAsia="en-US"/>
              </w:rPr>
              <w:t>Равномерный бег(</w:t>
            </w:r>
            <w:r>
              <w:rPr>
                <w:rFonts w:ascii="Times New Roman" w:eastAsiaTheme="minorHAnsi" w:hAnsi="Times New Roman"/>
                <w:sz w:val="24"/>
                <w:szCs w:val="24"/>
                <w:lang w:eastAsia="en-US"/>
              </w:rPr>
              <w:t>7</w:t>
            </w:r>
            <w:r w:rsidRPr="00C87923">
              <w:rPr>
                <w:rFonts w:ascii="Times New Roman" w:eastAsiaTheme="minorHAnsi" w:hAnsi="Times New Roman"/>
                <w:sz w:val="24"/>
                <w:szCs w:val="24"/>
                <w:lang w:eastAsia="en-US"/>
              </w:rPr>
              <w:t xml:space="preserve"> минуты).</w:t>
            </w:r>
            <w:r>
              <w:rPr>
                <w:rFonts w:ascii="Times New Roman" w:eastAsiaTheme="minorHAnsi" w:hAnsi="Times New Roman"/>
                <w:sz w:val="24"/>
                <w:szCs w:val="24"/>
                <w:lang w:eastAsia="en-US"/>
              </w:rPr>
              <w:t xml:space="preserve"> Преодоление малых пре</w:t>
            </w:r>
            <w:r w:rsidRPr="00F6517E">
              <w:rPr>
                <w:rFonts w:ascii="Times New Roman" w:eastAsiaTheme="minorHAnsi" w:hAnsi="Times New Roman"/>
                <w:sz w:val="24"/>
                <w:szCs w:val="24"/>
                <w:lang w:eastAsia="en-US"/>
              </w:rPr>
              <w:t>пятствий.</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83</w:t>
            </w:r>
          </w:p>
        </w:tc>
        <w:tc>
          <w:tcPr>
            <w:tcW w:w="6773" w:type="dxa"/>
          </w:tcPr>
          <w:p w:rsidR="00CC72EF" w:rsidRPr="004E2D12" w:rsidRDefault="00CC72EF" w:rsidP="00CC72EF">
            <w:pPr>
              <w:jc w:val="both"/>
              <w:rPr>
                <w:rFonts w:ascii="Times New Roman" w:hAnsi="Times New Roman"/>
                <w:sz w:val="24"/>
                <w:szCs w:val="24"/>
              </w:rPr>
            </w:pPr>
            <w:r w:rsidRPr="00C87923">
              <w:rPr>
                <w:rFonts w:ascii="Times New Roman" w:eastAsiaTheme="minorHAnsi" w:hAnsi="Times New Roman"/>
                <w:sz w:val="24"/>
                <w:szCs w:val="24"/>
                <w:lang w:eastAsia="en-US"/>
              </w:rPr>
              <w:t>Равномерный бег(</w:t>
            </w:r>
            <w:r>
              <w:rPr>
                <w:rFonts w:ascii="Times New Roman" w:eastAsiaTheme="minorHAnsi" w:hAnsi="Times New Roman"/>
                <w:sz w:val="24"/>
                <w:szCs w:val="24"/>
                <w:lang w:eastAsia="en-US"/>
              </w:rPr>
              <w:t>8</w:t>
            </w:r>
            <w:r w:rsidRPr="00C87923">
              <w:rPr>
                <w:rFonts w:ascii="Times New Roman" w:eastAsiaTheme="minorHAnsi" w:hAnsi="Times New Roman"/>
                <w:sz w:val="24"/>
                <w:szCs w:val="24"/>
                <w:lang w:eastAsia="en-US"/>
              </w:rPr>
              <w:t xml:space="preserve"> минуты).</w:t>
            </w:r>
            <w:r>
              <w:rPr>
                <w:rFonts w:ascii="Times New Roman" w:eastAsiaTheme="minorHAnsi" w:hAnsi="Times New Roman"/>
                <w:sz w:val="24"/>
                <w:szCs w:val="24"/>
                <w:lang w:eastAsia="en-US"/>
              </w:rPr>
              <w:t xml:space="preserve"> Преодоление малых пре</w:t>
            </w:r>
            <w:r w:rsidRPr="00F6517E">
              <w:rPr>
                <w:rFonts w:ascii="Times New Roman" w:eastAsiaTheme="minorHAnsi" w:hAnsi="Times New Roman"/>
                <w:sz w:val="24"/>
                <w:szCs w:val="24"/>
                <w:lang w:eastAsia="en-US"/>
              </w:rPr>
              <w:t>пятствий.</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84</w:t>
            </w:r>
          </w:p>
        </w:tc>
        <w:tc>
          <w:tcPr>
            <w:tcW w:w="6773" w:type="dxa"/>
          </w:tcPr>
          <w:p w:rsidR="00CC72EF" w:rsidRPr="004E2D12" w:rsidRDefault="00CC72EF" w:rsidP="00CC72EF">
            <w:pPr>
              <w:jc w:val="both"/>
              <w:rPr>
                <w:rFonts w:ascii="Times New Roman" w:hAnsi="Times New Roman"/>
                <w:sz w:val="24"/>
                <w:szCs w:val="24"/>
              </w:rPr>
            </w:pPr>
            <w:r w:rsidRPr="00C87923">
              <w:rPr>
                <w:rFonts w:ascii="Times New Roman" w:eastAsiaTheme="minorHAnsi" w:hAnsi="Times New Roman"/>
                <w:sz w:val="24"/>
                <w:szCs w:val="24"/>
                <w:lang w:eastAsia="en-US"/>
              </w:rPr>
              <w:t>Равномерный бег(</w:t>
            </w:r>
            <w:r>
              <w:rPr>
                <w:rFonts w:ascii="Times New Roman" w:eastAsiaTheme="minorHAnsi" w:hAnsi="Times New Roman"/>
                <w:sz w:val="24"/>
                <w:szCs w:val="24"/>
                <w:lang w:eastAsia="en-US"/>
              </w:rPr>
              <w:t>9</w:t>
            </w:r>
            <w:r w:rsidRPr="00C87923">
              <w:rPr>
                <w:rFonts w:ascii="Times New Roman" w:eastAsiaTheme="minorHAnsi" w:hAnsi="Times New Roman"/>
                <w:sz w:val="24"/>
                <w:szCs w:val="24"/>
                <w:lang w:eastAsia="en-US"/>
              </w:rPr>
              <w:t xml:space="preserve"> минуты).</w:t>
            </w:r>
            <w:r>
              <w:rPr>
                <w:rFonts w:ascii="Times New Roman" w:eastAsiaTheme="minorHAnsi" w:hAnsi="Times New Roman"/>
                <w:sz w:val="24"/>
                <w:szCs w:val="24"/>
                <w:lang w:eastAsia="en-US"/>
              </w:rPr>
              <w:t xml:space="preserve"> Преодоление малых пре</w:t>
            </w:r>
            <w:r w:rsidRPr="00F6517E">
              <w:rPr>
                <w:rFonts w:ascii="Times New Roman" w:eastAsiaTheme="minorHAnsi" w:hAnsi="Times New Roman"/>
                <w:sz w:val="24"/>
                <w:szCs w:val="24"/>
                <w:lang w:eastAsia="en-US"/>
              </w:rPr>
              <w:t>пятствий.</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85</w:t>
            </w:r>
          </w:p>
        </w:tc>
        <w:tc>
          <w:tcPr>
            <w:tcW w:w="6773" w:type="dxa"/>
          </w:tcPr>
          <w:p w:rsidR="00CC72EF" w:rsidRPr="00AC2A0C" w:rsidRDefault="00CC72EF" w:rsidP="00CC72EF">
            <w:pPr>
              <w:rPr>
                <w:rFonts w:ascii="Times New Roman" w:hAnsi="Times New Roman"/>
                <w:b/>
                <w:i/>
                <w:sz w:val="24"/>
                <w:szCs w:val="24"/>
              </w:rPr>
            </w:pPr>
            <w:r w:rsidRPr="00C21489">
              <w:rPr>
                <w:rFonts w:ascii="Times New Roman" w:hAnsi="Times New Roman"/>
                <w:b/>
                <w:sz w:val="24"/>
                <w:szCs w:val="24"/>
              </w:rPr>
              <w:t>Сдача контрольного норматива – бег 1000 м.</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11874" w:type="dxa"/>
            <w:gridSpan w:val="4"/>
          </w:tcPr>
          <w:p w:rsidR="00CC72EF" w:rsidRPr="004E2D12" w:rsidRDefault="00CC72EF" w:rsidP="00CC72EF">
            <w:pPr>
              <w:jc w:val="center"/>
              <w:rPr>
                <w:rFonts w:ascii="Times New Roman" w:hAnsi="Times New Roman"/>
                <w:sz w:val="24"/>
                <w:szCs w:val="24"/>
              </w:rPr>
            </w:pPr>
            <w:r>
              <w:rPr>
                <w:rFonts w:ascii="Times New Roman" w:hAnsi="Times New Roman"/>
                <w:b/>
                <w:sz w:val="24"/>
                <w:szCs w:val="24"/>
                <w:lang w:eastAsia="en-US"/>
              </w:rPr>
              <w:t>Ходьба и бег (</w:t>
            </w:r>
            <w:r>
              <w:rPr>
                <w:rFonts w:ascii="Times New Roman" w:hAnsi="Times New Roman"/>
                <w:b/>
                <w:sz w:val="24"/>
                <w:szCs w:val="24"/>
              </w:rPr>
              <w:t>7 ч)</w:t>
            </w:r>
          </w:p>
        </w:tc>
        <w:tc>
          <w:tcPr>
            <w:tcW w:w="2127" w:type="dxa"/>
          </w:tcPr>
          <w:p w:rsidR="00CC72EF" w:rsidRDefault="00CC72EF" w:rsidP="00CC72EF">
            <w:pPr>
              <w:jc w:val="center"/>
              <w:rPr>
                <w:rFonts w:ascii="Times New Roman" w:hAnsi="Times New Roman"/>
                <w:b/>
                <w:sz w:val="24"/>
                <w:szCs w:val="24"/>
                <w:lang w:eastAsia="en-US"/>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86</w:t>
            </w:r>
          </w:p>
        </w:tc>
        <w:tc>
          <w:tcPr>
            <w:tcW w:w="6773" w:type="dxa"/>
          </w:tcPr>
          <w:p w:rsidR="00CC72EF" w:rsidRPr="004E2D12" w:rsidRDefault="00CC72EF" w:rsidP="00CC72EF">
            <w:pPr>
              <w:rPr>
                <w:rFonts w:ascii="Times New Roman" w:hAnsi="Times New Roman"/>
                <w:sz w:val="24"/>
                <w:szCs w:val="24"/>
              </w:rPr>
            </w:pPr>
            <w:r>
              <w:rPr>
                <w:rFonts w:ascii="Times New Roman" w:hAnsi="Times New Roman"/>
                <w:sz w:val="24"/>
                <w:szCs w:val="24"/>
              </w:rPr>
              <w:t>Старты из различных положений. Техника разбега.</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87</w:t>
            </w:r>
          </w:p>
        </w:tc>
        <w:tc>
          <w:tcPr>
            <w:tcW w:w="6773" w:type="dxa"/>
          </w:tcPr>
          <w:p w:rsidR="00CC72EF" w:rsidRPr="004E2D12" w:rsidRDefault="00CC72EF" w:rsidP="00CC72EF">
            <w:pPr>
              <w:rPr>
                <w:rFonts w:ascii="Times New Roman" w:hAnsi="Times New Roman"/>
                <w:sz w:val="24"/>
                <w:szCs w:val="24"/>
              </w:rPr>
            </w:pPr>
            <w:r>
              <w:rPr>
                <w:rFonts w:ascii="Times New Roman" w:hAnsi="Times New Roman"/>
                <w:sz w:val="24"/>
                <w:szCs w:val="24"/>
              </w:rPr>
              <w:t>Старт. Стартовый разгон.</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88</w:t>
            </w:r>
          </w:p>
        </w:tc>
        <w:tc>
          <w:tcPr>
            <w:tcW w:w="6773" w:type="dxa"/>
          </w:tcPr>
          <w:p w:rsidR="00CC72EF" w:rsidRPr="004E2D12" w:rsidRDefault="00CC72EF" w:rsidP="00CC72EF">
            <w:pPr>
              <w:rPr>
                <w:rFonts w:ascii="Times New Roman" w:hAnsi="Times New Roman"/>
                <w:sz w:val="24"/>
                <w:szCs w:val="24"/>
              </w:rPr>
            </w:pPr>
            <w:r>
              <w:rPr>
                <w:rFonts w:ascii="Times New Roman" w:hAnsi="Times New Roman"/>
                <w:sz w:val="24"/>
                <w:szCs w:val="24"/>
              </w:rPr>
              <w:t>Высокий старт. Бег по дистанции</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89</w:t>
            </w:r>
          </w:p>
        </w:tc>
        <w:tc>
          <w:tcPr>
            <w:tcW w:w="6773" w:type="dxa"/>
          </w:tcPr>
          <w:p w:rsidR="00CC72EF" w:rsidRPr="004E2D12" w:rsidRDefault="00CC72EF" w:rsidP="00CC72EF">
            <w:pPr>
              <w:rPr>
                <w:rFonts w:ascii="Times New Roman" w:hAnsi="Times New Roman"/>
                <w:sz w:val="24"/>
                <w:szCs w:val="24"/>
              </w:rPr>
            </w:pPr>
            <w:r>
              <w:rPr>
                <w:rFonts w:ascii="Times New Roman" w:hAnsi="Times New Roman"/>
                <w:sz w:val="24"/>
                <w:szCs w:val="24"/>
              </w:rPr>
              <w:t>Высокий старт. Финиширование.</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90</w:t>
            </w:r>
          </w:p>
        </w:tc>
        <w:tc>
          <w:tcPr>
            <w:tcW w:w="6773" w:type="dxa"/>
          </w:tcPr>
          <w:p w:rsidR="00CC72EF" w:rsidRPr="00C21489" w:rsidRDefault="00CC72EF" w:rsidP="00CC72EF">
            <w:pPr>
              <w:rPr>
                <w:rFonts w:ascii="Times New Roman" w:hAnsi="Times New Roman"/>
                <w:b/>
                <w:sz w:val="24"/>
                <w:szCs w:val="24"/>
              </w:rPr>
            </w:pPr>
            <w:r w:rsidRPr="00C21489">
              <w:rPr>
                <w:rFonts w:ascii="Times New Roman" w:hAnsi="Times New Roman"/>
                <w:b/>
                <w:sz w:val="24"/>
                <w:szCs w:val="24"/>
                <w:lang w:eastAsia="en-US"/>
              </w:rPr>
              <w:t>Сдача контрольного норматива - бег на30 м .</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rPr>
          <w:trHeight w:val="249"/>
        </w:trPr>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91</w:t>
            </w:r>
          </w:p>
        </w:tc>
        <w:tc>
          <w:tcPr>
            <w:tcW w:w="6773" w:type="dxa"/>
          </w:tcPr>
          <w:p w:rsidR="00CC72EF" w:rsidRPr="004E2D12" w:rsidRDefault="00CC72EF" w:rsidP="00CC72EF">
            <w:pPr>
              <w:rPr>
                <w:rFonts w:ascii="Times New Roman" w:hAnsi="Times New Roman"/>
                <w:sz w:val="24"/>
                <w:szCs w:val="24"/>
              </w:rPr>
            </w:pPr>
            <w:r>
              <w:rPr>
                <w:rFonts w:ascii="Times New Roman" w:hAnsi="Times New Roman"/>
                <w:sz w:val="24"/>
                <w:szCs w:val="24"/>
                <w:lang w:eastAsia="en-US"/>
              </w:rPr>
              <w:t>Разновидности бега</w:t>
            </w:r>
          </w:p>
        </w:tc>
        <w:tc>
          <w:tcPr>
            <w:tcW w:w="2126" w:type="dxa"/>
          </w:tcPr>
          <w:p w:rsidR="00CC72EF" w:rsidRPr="00892A88" w:rsidRDefault="00CC72EF" w:rsidP="00CC72EF">
            <w:pPr>
              <w:jc w:val="center"/>
              <w:rPr>
                <w:rFonts w:ascii="Times New Roman" w:hAnsi="Times New Roman"/>
                <w:sz w:val="24"/>
                <w:szCs w:val="24"/>
              </w:rP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rPr>
          <w:trHeight w:val="249"/>
        </w:trPr>
        <w:tc>
          <w:tcPr>
            <w:tcW w:w="848" w:type="dxa"/>
          </w:tcPr>
          <w:p w:rsidR="00CC72EF" w:rsidRDefault="00CC72EF" w:rsidP="00CC72EF">
            <w:pPr>
              <w:rPr>
                <w:rFonts w:ascii="Times New Roman" w:hAnsi="Times New Roman"/>
                <w:sz w:val="24"/>
                <w:szCs w:val="24"/>
              </w:rPr>
            </w:pPr>
            <w:r>
              <w:rPr>
                <w:rFonts w:ascii="Times New Roman" w:hAnsi="Times New Roman"/>
                <w:sz w:val="24"/>
                <w:szCs w:val="24"/>
              </w:rPr>
              <w:t>92</w:t>
            </w:r>
          </w:p>
        </w:tc>
        <w:tc>
          <w:tcPr>
            <w:tcW w:w="6773" w:type="dxa"/>
          </w:tcPr>
          <w:p w:rsidR="00CC72EF" w:rsidRDefault="00CC72EF" w:rsidP="00CC72EF">
            <w:pPr>
              <w:rPr>
                <w:rFonts w:ascii="Times New Roman" w:hAnsi="Times New Roman"/>
                <w:sz w:val="24"/>
                <w:szCs w:val="24"/>
                <w:lang w:eastAsia="en-US"/>
              </w:rPr>
            </w:pPr>
            <w:r w:rsidRPr="00C21489">
              <w:rPr>
                <w:rFonts w:ascii="Times New Roman" w:hAnsi="Times New Roman"/>
                <w:b/>
                <w:sz w:val="24"/>
                <w:szCs w:val="24"/>
                <w:lang w:eastAsia="en-US"/>
              </w:rPr>
              <w:t>Сдача контрольного норматива</w:t>
            </w:r>
            <w:r>
              <w:rPr>
                <w:rFonts w:ascii="Times New Roman" w:hAnsi="Times New Roman"/>
                <w:b/>
                <w:sz w:val="24"/>
                <w:szCs w:val="24"/>
                <w:lang w:eastAsia="en-US"/>
              </w:rPr>
              <w:t>- челночный бег 3*10</w:t>
            </w:r>
          </w:p>
        </w:tc>
        <w:tc>
          <w:tcPr>
            <w:tcW w:w="2126" w:type="dxa"/>
          </w:tcPr>
          <w:p w:rsidR="00CC72EF" w:rsidRPr="00A22AFB" w:rsidRDefault="00CC72EF" w:rsidP="00CC72EF">
            <w:pPr>
              <w:jc w:val="center"/>
              <w:rPr>
                <w:rFonts w:ascii="Times New Roman" w:hAnsi="Times New Roman"/>
                <w:sz w:val="24"/>
                <w:szCs w:val="24"/>
              </w:rPr>
            </w:pPr>
            <w:r>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11874" w:type="dxa"/>
            <w:gridSpan w:val="4"/>
          </w:tcPr>
          <w:p w:rsidR="00CC72EF" w:rsidRPr="004E2D12" w:rsidRDefault="00CC72EF" w:rsidP="00CC72EF">
            <w:pPr>
              <w:jc w:val="center"/>
              <w:rPr>
                <w:rFonts w:ascii="Times New Roman" w:hAnsi="Times New Roman"/>
                <w:sz w:val="24"/>
                <w:szCs w:val="24"/>
              </w:rPr>
            </w:pPr>
            <w:r>
              <w:rPr>
                <w:rFonts w:ascii="Times New Roman" w:hAnsi="Times New Roman"/>
                <w:b/>
                <w:sz w:val="24"/>
                <w:szCs w:val="24"/>
                <w:lang w:eastAsia="en-US"/>
              </w:rPr>
              <w:t xml:space="preserve">Прыжки (5 </w:t>
            </w:r>
            <w:r w:rsidRPr="003C78A7">
              <w:rPr>
                <w:rFonts w:ascii="Times New Roman" w:hAnsi="Times New Roman"/>
                <w:b/>
                <w:sz w:val="24"/>
                <w:szCs w:val="24"/>
                <w:lang w:eastAsia="en-US"/>
              </w:rPr>
              <w:t>ч</w:t>
            </w:r>
            <w:r>
              <w:rPr>
                <w:rFonts w:ascii="Times New Roman" w:hAnsi="Times New Roman"/>
                <w:b/>
                <w:sz w:val="24"/>
                <w:szCs w:val="24"/>
                <w:lang w:eastAsia="en-US"/>
              </w:rPr>
              <w:t>)</w:t>
            </w:r>
          </w:p>
        </w:tc>
        <w:tc>
          <w:tcPr>
            <w:tcW w:w="2127" w:type="dxa"/>
          </w:tcPr>
          <w:p w:rsidR="00CC72EF" w:rsidRDefault="00CC72EF" w:rsidP="00CC72EF">
            <w:pPr>
              <w:jc w:val="center"/>
              <w:rPr>
                <w:rFonts w:ascii="Times New Roman" w:hAnsi="Times New Roman"/>
                <w:b/>
                <w:sz w:val="24"/>
                <w:szCs w:val="24"/>
                <w:lang w:eastAsia="en-US"/>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93</w:t>
            </w:r>
          </w:p>
        </w:tc>
        <w:tc>
          <w:tcPr>
            <w:tcW w:w="6773" w:type="dxa"/>
          </w:tcPr>
          <w:p w:rsidR="00CC72EF" w:rsidRPr="004E2D12" w:rsidRDefault="00CC72EF" w:rsidP="00CC72EF">
            <w:pPr>
              <w:rPr>
                <w:rFonts w:ascii="Times New Roman" w:hAnsi="Times New Roman"/>
                <w:sz w:val="24"/>
                <w:szCs w:val="24"/>
              </w:rPr>
            </w:pPr>
            <w:r w:rsidRPr="0087574D">
              <w:rPr>
                <w:rFonts w:ascii="Times New Roman" w:hAnsi="Times New Roman"/>
                <w:sz w:val="24"/>
                <w:szCs w:val="24"/>
              </w:rPr>
              <w:t>Прыжок в длину с места.</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94</w:t>
            </w:r>
          </w:p>
        </w:tc>
        <w:tc>
          <w:tcPr>
            <w:tcW w:w="6773" w:type="dxa"/>
          </w:tcPr>
          <w:p w:rsidR="00CC72EF" w:rsidRPr="004E2D12" w:rsidRDefault="00CC72EF" w:rsidP="00CC72EF">
            <w:pPr>
              <w:rPr>
                <w:rFonts w:ascii="Times New Roman" w:hAnsi="Times New Roman"/>
                <w:sz w:val="24"/>
                <w:szCs w:val="24"/>
              </w:rPr>
            </w:pPr>
            <w:r>
              <w:rPr>
                <w:rFonts w:ascii="Times New Roman" w:hAnsi="Times New Roman"/>
                <w:sz w:val="24"/>
                <w:szCs w:val="24"/>
              </w:rPr>
              <w:t>Эстафеты с элементами легкой атлетики.</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95</w:t>
            </w:r>
          </w:p>
        </w:tc>
        <w:tc>
          <w:tcPr>
            <w:tcW w:w="6773" w:type="dxa"/>
          </w:tcPr>
          <w:p w:rsidR="00CC72EF" w:rsidRPr="0087574D" w:rsidRDefault="00CC72EF" w:rsidP="00CC72EF">
            <w:pPr>
              <w:rPr>
                <w:rFonts w:ascii="Times New Roman" w:hAnsi="Times New Roman"/>
                <w:b/>
                <w:sz w:val="24"/>
                <w:szCs w:val="24"/>
              </w:rPr>
            </w:pPr>
            <w:r w:rsidRPr="0087574D">
              <w:rPr>
                <w:rFonts w:ascii="Times New Roman" w:hAnsi="Times New Roman"/>
                <w:b/>
                <w:sz w:val="24"/>
                <w:szCs w:val="24"/>
              </w:rPr>
              <w:t>Сдача контрольного норматива -прыжок в длину с места.</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96</w:t>
            </w:r>
          </w:p>
        </w:tc>
        <w:tc>
          <w:tcPr>
            <w:tcW w:w="6773" w:type="dxa"/>
          </w:tcPr>
          <w:p w:rsidR="00CC72EF" w:rsidRPr="0087574D" w:rsidRDefault="00CC72EF" w:rsidP="00CC72EF">
            <w:pPr>
              <w:rPr>
                <w:rFonts w:ascii="Times New Roman" w:hAnsi="Times New Roman"/>
                <w:sz w:val="24"/>
                <w:szCs w:val="24"/>
              </w:rPr>
            </w:pPr>
            <w:r w:rsidRPr="0087574D">
              <w:rPr>
                <w:rFonts w:ascii="Times New Roman" w:hAnsi="Times New Roman"/>
                <w:sz w:val="24"/>
                <w:szCs w:val="24"/>
              </w:rPr>
              <w:t>Прыжок в высоту способом «Перешагивание».</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97</w:t>
            </w:r>
          </w:p>
        </w:tc>
        <w:tc>
          <w:tcPr>
            <w:tcW w:w="6773" w:type="dxa"/>
          </w:tcPr>
          <w:p w:rsidR="00CC72EF" w:rsidRDefault="00CC72EF" w:rsidP="00CC72EF">
            <w:r w:rsidRPr="002D28E3">
              <w:rPr>
                <w:rFonts w:ascii="Times New Roman" w:hAnsi="Times New Roman"/>
                <w:sz w:val="24"/>
                <w:szCs w:val="24"/>
              </w:rPr>
              <w:t xml:space="preserve">Прыжок в длину с разбега способом </w:t>
            </w:r>
            <w:r>
              <w:rPr>
                <w:rFonts w:ascii="Times New Roman" w:hAnsi="Times New Roman"/>
                <w:sz w:val="24"/>
                <w:szCs w:val="24"/>
              </w:rPr>
              <w:t>«Согнув ноги» .</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rPr>
          <w:trHeight w:val="319"/>
        </w:trPr>
        <w:tc>
          <w:tcPr>
            <w:tcW w:w="11874" w:type="dxa"/>
            <w:gridSpan w:val="4"/>
          </w:tcPr>
          <w:p w:rsidR="00CC72EF" w:rsidRPr="004E2D12" w:rsidRDefault="005D4FD7" w:rsidP="00CC72EF">
            <w:pPr>
              <w:jc w:val="center"/>
              <w:rPr>
                <w:rFonts w:ascii="Times New Roman" w:hAnsi="Times New Roman"/>
                <w:sz w:val="24"/>
                <w:szCs w:val="24"/>
              </w:rPr>
            </w:pPr>
            <w:r>
              <w:rPr>
                <w:rFonts w:ascii="Times New Roman" w:hAnsi="Times New Roman"/>
                <w:b/>
                <w:sz w:val="24"/>
                <w:szCs w:val="24"/>
                <w:lang w:eastAsia="en-US"/>
              </w:rPr>
              <w:t>Метание малого мяча</w:t>
            </w:r>
          </w:p>
        </w:tc>
        <w:tc>
          <w:tcPr>
            <w:tcW w:w="2127" w:type="dxa"/>
          </w:tcPr>
          <w:p w:rsidR="00CC72EF" w:rsidRDefault="00CC72EF" w:rsidP="00CC72EF">
            <w:pPr>
              <w:jc w:val="center"/>
              <w:rPr>
                <w:rFonts w:ascii="Times New Roman" w:hAnsi="Times New Roman"/>
                <w:b/>
                <w:sz w:val="24"/>
                <w:szCs w:val="24"/>
                <w:lang w:eastAsia="en-US"/>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98</w:t>
            </w:r>
          </w:p>
        </w:tc>
        <w:tc>
          <w:tcPr>
            <w:tcW w:w="6773" w:type="dxa"/>
          </w:tcPr>
          <w:p w:rsidR="00CC72EF" w:rsidRPr="00A47B42" w:rsidRDefault="00CC72EF" w:rsidP="00CC72EF">
            <w:pPr>
              <w:rPr>
                <w:rFonts w:ascii="Times New Roman" w:hAnsi="Times New Roman"/>
                <w:sz w:val="24"/>
                <w:szCs w:val="24"/>
                <w:lang w:eastAsia="en-US"/>
              </w:rPr>
            </w:pPr>
            <w:r w:rsidRPr="0087574D">
              <w:rPr>
                <w:rFonts w:ascii="Times New Roman" w:hAnsi="Times New Roman"/>
                <w:b/>
                <w:sz w:val="24"/>
                <w:szCs w:val="24"/>
              </w:rPr>
              <w:t>Сдача контрольного норматива</w:t>
            </w:r>
            <w:r>
              <w:rPr>
                <w:rFonts w:ascii="Times New Roman" w:hAnsi="Times New Roman"/>
                <w:sz w:val="24"/>
                <w:szCs w:val="24"/>
                <w:lang w:eastAsia="en-US"/>
              </w:rPr>
              <w:t xml:space="preserve"> -</w:t>
            </w:r>
            <w:r w:rsidRPr="0087574D">
              <w:rPr>
                <w:rFonts w:ascii="Times New Roman" w:hAnsi="Times New Roman"/>
                <w:b/>
                <w:sz w:val="24"/>
                <w:szCs w:val="24"/>
                <w:lang w:eastAsia="en-US"/>
              </w:rPr>
              <w:t>метание мяча с места.</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Pr="004E2D12" w:rsidRDefault="00CC72EF" w:rsidP="00CC72EF">
            <w:pPr>
              <w:rPr>
                <w:rFonts w:ascii="Times New Roman" w:hAnsi="Times New Roman"/>
                <w:sz w:val="24"/>
                <w:szCs w:val="24"/>
              </w:rPr>
            </w:pPr>
            <w:r>
              <w:rPr>
                <w:rFonts w:ascii="Times New Roman" w:hAnsi="Times New Roman"/>
                <w:sz w:val="24"/>
                <w:szCs w:val="24"/>
              </w:rPr>
              <w:t>99</w:t>
            </w:r>
          </w:p>
        </w:tc>
        <w:tc>
          <w:tcPr>
            <w:tcW w:w="6773" w:type="dxa"/>
          </w:tcPr>
          <w:p w:rsidR="00CC72EF" w:rsidRPr="00892A88" w:rsidRDefault="00CC72EF" w:rsidP="00CC72EF">
            <w:pPr>
              <w:rPr>
                <w:rFonts w:ascii="Times New Roman" w:hAnsi="Times New Roman"/>
                <w:sz w:val="24"/>
                <w:szCs w:val="24"/>
                <w:lang w:eastAsia="en-US"/>
              </w:rPr>
            </w:pPr>
            <w:r w:rsidRPr="00A47B42">
              <w:rPr>
                <w:rFonts w:ascii="Times New Roman" w:hAnsi="Times New Roman"/>
                <w:sz w:val="24"/>
                <w:szCs w:val="24"/>
                <w:lang w:eastAsia="en-US"/>
              </w:rPr>
              <w:t xml:space="preserve">Метание мяча с </w:t>
            </w:r>
            <w:r>
              <w:rPr>
                <w:rFonts w:ascii="Times New Roman" w:hAnsi="Times New Roman"/>
                <w:sz w:val="24"/>
                <w:szCs w:val="24"/>
                <w:lang w:eastAsia="en-US"/>
              </w:rPr>
              <w:t xml:space="preserve">разбегу. </w:t>
            </w:r>
          </w:p>
        </w:tc>
        <w:tc>
          <w:tcPr>
            <w:tcW w:w="2126" w:type="dxa"/>
          </w:tcPr>
          <w:p w:rsidR="00CC72EF" w:rsidRDefault="00CC72EF" w:rsidP="00CC72EF">
            <w:pPr>
              <w:jc w:val="center"/>
            </w:pPr>
            <w:r w:rsidRPr="00A22AFB">
              <w:rPr>
                <w:rFonts w:ascii="Times New Roman" w:hAnsi="Times New Roman"/>
                <w:sz w:val="24"/>
                <w:szCs w:val="24"/>
              </w:rPr>
              <w:t>1</w:t>
            </w:r>
          </w:p>
        </w:tc>
        <w:tc>
          <w:tcPr>
            <w:tcW w:w="2127" w:type="dxa"/>
          </w:tcPr>
          <w:p w:rsidR="00CC72EF" w:rsidRPr="004E2D12"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Default="00CC72EF" w:rsidP="00CC72EF">
            <w:pPr>
              <w:rPr>
                <w:rFonts w:ascii="Times New Roman" w:hAnsi="Times New Roman"/>
                <w:sz w:val="24"/>
                <w:szCs w:val="24"/>
              </w:rPr>
            </w:pPr>
            <w:r>
              <w:rPr>
                <w:rFonts w:ascii="Times New Roman" w:hAnsi="Times New Roman"/>
                <w:sz w:val="24"/>
                <w:szCs w:val="24"/>
              </w:rPr>
              <w:t>100</w:t>
            </w:r>
          </w:p>
        </w:tc>
        <w:tc>
          <w:tcPr>
            <w:tcW w:w="6773" w:type="dxa"/>
          </w:tcPr>
          <w:p w:rsidR="00CC72EF" w:rsidRPr="00A47B42" w:rsidRDefault="00CC72EF" w:rsidP="00CC72EF">
            <w:pPr>
              <w:rPr>
                <w:rFonts w:ascii="Times New Roman" w:hAnsi="Times New Roman"/>
                <w:sz w:val="24"/>
                <w:szCs w:val="24"/>
                <w:lang w:eastAsia="en-US"/>
              </w:rPr>
            </w:pPr>
            <w:r>
              <w:rPr>
                <w:rFonts w:ascii="Times New Roman" w:hAnsi="Times New Roman"/>
                <w:sz w:val="24"/>
                <w:szCs w:val="24"/>
                <w:lang w:eastAsia="en-US"/>
              </w:rPr>
              <w:t>Подготовка к осеннему фестивалю ГТО</w:t>
            </w:r>
          </w:p>
        </w:tc>
        <w:tc>
          <w:tcPr>
            <w:tcW w:w="2126" w:type="dxa"/>
          </w:tcPr>
          <w:p w:rsidR="00CC72EF" w:rsidRPr="00A22AFB" w:rsidRDefault="00CC72EF" w:rsidP="00CC72EF">
            <w:pPr>
              <w:jc w:val="center"/>
              <w:rPr>
                <w:rFonts w:ascii="Times New Roman" w:hAnsi="Times New Roman"/>
                <w:sz w:val="24"/>
                <w:szCs w:val="24"/>
              </w:rPr>
            </w:pPr>
            <w:r>
              <w:rPr>
                <w:rFonts w:ascii="Times New Roman" w:hAnsi="Times New Roman"/>
                <w:sz w:val="24"/>
                <w:szCs w:val="24"/>
              </w:rPr>
              <w:t>1</w:t>
            </w:r>
          </w:p>
        </w:tc>
        <w:tc>
          <w:tcPr>
            <w:tcW w:w="2127" w:type="dxa"/>
          </w:tcPr>
          <w:p w:rsidR="00CC72EF"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4E2D12" w:rsidTr="00CC72EF">
        <w:tc>
          <w:tcPr>
            <w:tcW w:w="848" w:type="dxa"/>
          </w:tcPr>
          <w:p w:rsidR="00CC72EF" w:rsidRDefault="00CC72EF" w:rsidP="00CC72EF">
            <w:pPr>
              <w:rPr>
                <w:rFonts w:ascii="Times New Roman" w:hAnsi="Times New Roman"/>
                <w:sz w:val="24"/>
                <w:szCs w:val="24"/>
              </w:rPr>
            </w:pPr>
            <w:r>
              <w:rPr>
                <w:rFonts w:ascii="Times New Roman" w:hAnsi="Times New Roman"/>
                <w:sz w:val="24"/>
                <w:szCs w:val="24"/>
              </w:rPr>
              <w:t>101</w:t>
            </w:r>
          </w:p>
        </w:tc>
        <w:tc>
          <w:tcPr>
            <w:tcW w:w="6773" w:type="dxa"/>
          </w:tcPr>
          <w:p w:rsidR="00CC72EF" w:rsidRPr="00A47B42" w:rsidRDefault="00CC72EF" w:rsidP="00CC72EF">
            <w:pPr>
              <w:rPr>
                <w:rFonts w:ascii="Times New Roman" w:hAnsi="Times New Roman"/>
                <w:sz w:val="24"/>
                <w:szCs w:val="24"/>
                <w:lang w:eastAsia="en-US"/>
              </w:rPr>
            </w:pPr>
            <w:r>
              <w:rPr>
                <w:rFonts w:ascii="Times New Roman" w:hAnsi="Times New Roman"/>
                <w:sz w:val="24"/>
                <w:szCs w:val="24"/>
                <w:lang w:eastAsia="en-US"/>
              </w:rPr>
              <w:t>Подготовка к осеннему фестивалю ГТО</w:t>
            </w:r>
          </w:p>
        </w:tc>
        <w:tc>
          <w:tcPr>
            <w:tcW w:w="2126" w:type="dxa"/>
          </w:tcPr>
          <w:p w:rsidR="00CC72EF" w:rsidRPr="00A22AFB" w:rsidRDefault="00CC72EF" w:rsidP="00CC72EF">
            <w:pPr>
              <w:jc w:val="center"/>
              <w:rPr>
                <w:rFonts w:ascii="Times New Roman" w:hAnsi="Times New Roman"/>
                <w:sz w:val="24"/>
                <w:szCs w:val="24"/>
              </w:rPr>
            </w:pPr>
            <w:r>
              <w:rPr>
                <w:rFonts w:ascii="Times New Roman" w:hAnsi="Times New Roman"/>
                <w:sz w:val="24"/>
                <w:szCs w:val="24"/>
              </w:rPr>
              <w:t>1</w:t>
            </w:r>
          </w:p>
        </w:tc>
        <w:tc>
          <w:tcPr>
            <w:tcW w:w="2127" w:type="dxa"/>
          </w:tcPr>
          <w:p w:rsidR="00CC72EF" w:rsidRDefault="00CC72EF" w:rsidP="00CC72EF">
            <w:pPr>
              <w:jc w:val="center"/>
              <w:rPr>
                <w:rFonts w:ascii="Times New Roman" w:hAnsi="Times New Roman"/>
                <w:sz w:val="24"/>
                <w:szCs w:val="24"/>
              </w:rPr>
            </w:pPr>
          </w:p>
        </w:tc>
        <w:tc>
          <w:tcPr>
            <w:tcW w:w="2127" w:type="dxa"/>
          </w:tcPr>
          <w:p w:rsidR="00CC72EF" w:rsidRDefault="00CC72EF" w:rsidP="00CC72EF">
            <w:pPr>
              <w:rPr>
                <w:rFonts w:ascii="Times New Roman" w:hAnsi="Times New Roman"/>
                <w:sz w:val="24"/>
                <w:szCs w:val="24"/>
              </w:rPr>
            </w:pPr>
          </w:p>
        </w:tc>
      </w:tr>
      <w:tr w:rsidR="00CC72EF" w:rsidRPr="005879B5" w:rsidTr="00CC72EF">
        <w:tc>
          <w:tcPr>
            <w:tcW w:w="11874" w:type="dxa"/>
            <w:gridSpan w:val="4"/>
          </w:tcPr>
          <w:p w:rsidR="00CC72EF" w:rsidRPr="0080417B" w:rsidRDefault="00CC72EF" w:rsidP="005D4FD7">
            <w:pPr>
              <w:tabs>
                <w:tab w:val="left" w:pos="3100"/>
              </w:tabs>
              <w:rPr>
                <w:rFonts w:ascii="Times New Roman" w:hAnsi="Times New Roman"/>
                <w:b/>
                <w:sz w:val="24"/>
                <w:szCs w:val="24"/>
              </w:rPr>
            </w:pPr>
            <w:r w:rsidRPr="0080417B">
              <w:rPr>
                <w:rFonts w:ascii="Times New Roman" w:hAnsi="Times New Roman"/>
                <w:b/>
                <w:sz w:val="24"/>
                <w:szCs w:val="24"/>
              </w:rPr>
              <w:t>Итого</w:t>
            </w:r>
            <w:r>
              <w:rPr>
                <w:rFonts w:ascii="Times New Roman" w:hAnsi="Times New Roman"/>
                <w:b/>
                <w:sz w:val="24"/>
                <w:szCs w:val="24"/>
              </w:rPr>
              <w:t xml:space="preserve">: </w:t>
            </w:r>
            <w:r w:rsidRPr="00065FF4">
              <w:rPr>
                <w:rFonts w:ascii="Times New Roman" w:hAnsi="Times New Roman"/>
                <w:b/>
                <w:sz w:val="24"/>
                <w:szCs w:val="24"/>
              </w:rPr>
              <w:t>34 недели</w:t>
            </w:r>
          </w:p>
        </w:tc>
        <w:tc>
          <w:tcPr>
            <w:tcW w:w="2127" w:type="dxa"/>
          </w:tcPr>
          <w:p w:rsidR="00CC72EF" w:rsidRPr="0080417B" w:rsidRDefault="00CC72EF" w:rsidP="00CC72EF">
            <w:pPr>
              <w:tabs>
                <w:tab w:val="left" w:pos="3100"/>
              </w:tabs>
              <w:rPr>
                <w:rFonts w:ascii="Times New Roman" w:hAnsi="Times New Roman"/>
                <w:b/>
                <w:sz w:val="24"/>
                <w:szCs w:val="24"/>
              </w:rPr>
            </w:pPr>
          </w:p>
        </w:tc>
      </w:tr>
    </w:tbl>
    <w:p w:rsidR="00CC72EF" w:rsidRDefault="00CC72EF" w:rsidP="00CC72EF">
      <w:pPr>
        <w:tabs>
          <w:tab w:val="left" w:pos="2835"/>
        </w:tabs>
      </w:pPr>
    </w:p>
    <w:p w:rsidR="00CC72EF" w:rsidRDefault="00CC72EF" w:rsidP="00CC72EF">
      <w:pPr>
        <w:tabs>
          <w:tab w:val="left" w:pos="2835"/>
        </w:tabs>
      </w:pPr>
    </w:p>
    <w:p w:rsidR="00CC72EF" w:rsidRDefault="00CC72EF" w:rsidP="00CC72EF">
      <w:pPr>
        <w:tabs>
          <w:tab w:val="left" w:pos="2835"/>
        </w:tabs>
      </w:pPr>
    </w:p>
    <w:p w:rsidR="00CC72EF" w:rsidRDefault="00CC72EF" w:rsidP="00CC72EF">
      <w:pPr>
        <w:tabs>
          <w:tab w:val="left" w:pos="2835"/>
        </w:tabs>
        <w:sectPr w:rsidR="00CC72EF" w:rsidSect="00CC72EF">
          <w:pgSz w:w="16838" w:h="11906" w:orient="landscape"/>
          <w:pgMar w:top="850" w:right="1134" w:bottom="1701" w:left="1134" w:header="708" w:footer="708" w:gutter="0"/>
          <w:cols w:space="708"/>
          <w:docGrid w:linePitch="360"/>
        </w:sectPr>
      </w:pPr>
    </w:p>
    <w:p w:rsidR="00CC72EF" w:rsidRDefault="00CC72EF" w:rsidP="00CC72EF">
      <w:pPr>
        <w:tabs>
          <w:tab w:val="left" w:pos="2835"/>
        </w:tabs>
      </w:pPr>
    </w:p>
    <w:p w:rsidR="00CC72EF" w:rsidRPr="00085431" w:rsidRDefault="00CC72EF" w:rsidP="00CC72EF">
      <w:pPr>
        <w:spacing w:after="0" w:line="240" w:lineRule="auto"/>
        <w:jc w:val="center"/>
        <w:rPr>
          <w:rFonts w:ascii="Times New Roman" w:eastAsia="Times New Roman" w:hAnsi="Times New Roman"/>
          <w:b/>
          <w:sz w:val="24"/>
          <w:szCs w:val="24"/>
        </w:rPr>
      </w:pPr>
      <w:r w:rsidRPr="00085431">
        <w:rPr>
          <w:rFonts w:ascii="Times New Roman" w:eastAsia="Times New Roman" w:hAnsi="Times New Roman"/>
          <w:b/>
          <w:sz w:val="24"/>
          <w:szCs w:val="24"/>
        </w:rPr>
        <w:t>Оценка качества индивидуальных образовательных</w:t>
      </w:r>
    </w:p>
    <w:p w:rsidR="00CC72EF" w:rsidRPr="00085431" w:rsidRDefault="00CC72EF" w:rsidP="00CC72EF">
      <w:pPr>
        <w:spacing w:after="0" w:line="240" w:lineRule="auto"/>
        <w:jc w:val="center"/>
        <w:rPr>
          <w:rFonts w:ascii="Times New Roman" w:eastAsia="Times New Roman" w:hAnsi="Times New Roman"/>
          <w:sz w:val="24"/>
          <w:szCs w:val="24"/>
        </w:rPr>
      </w:pPr>
      <w:r w:rsidRPr="00085431">
        <w:rPr>
          <w:rFonts w:ascii="Times New Roman" w:eastAsia="Times New Roman" w:hAnsi="Times New Roman"/>
          <w:b/>
          <w:sz w:val="24"/>
          <w:szCs w:val="24"/>
        </w:rPr>
        <w:t>достижений обучающегося с ОВЗ (</w:t>
      </w:r>
      <w:r>
        <w:rPr>
          <w:rFonts w:ascii="Times New Roman" w:hAnsi="Times New Roman"/>
          <w:b/>
          <w:sz w:val="24"/>
          <w:szCs w:val="24"/>
        </w:rPr>
        <w:t>7.1 вид ЗПР</w:t>
      </w:r>
      <w:r w:rsidRPr="00085431">
        <w:rPr>
          <w:rFonts w:ascii="Times New Roman" w:eastAsia="Times New Roman" w:hAnsi="Times New Roman"/>
          <w:b/>
          <w:sz w:val="24"/>
          <w:szCs w:val="24"/>
        </w:rPr>
        <w:t>).</w:t>
      </w:r>
    </w:p>
    <w:p w:rsidR="00CC72EF" w:rsidRDefault="00CC72EF" w:rsidP="00CC72EF">
      <w:pPr>
        <w:tabs>
          <w:tab w:val="left" w:pos="2460"/>
        </w:tabs>
        <w:spacing w:after="0" w:line="240" w:lineRule="auto"/>
        <w:jc w:val="both"/>
        <w:rPr>
          <w:rFonts w:ascii="Times New Roman" w:hAnsi="Times New Roman"/>
          <w:sz w:val="24"/>
          <w:szCs w:val="24"/>
        </w:rPr>
      </w:pPr>
      <w:r>
        <w:rPr>
          <w:rFonts w:ascii="Times New Roman" w:hAnsi="Times New Roman"/>
          <w:sz w:val="24"/>
          <w:szCs w:val="24"/>
        </w:rPr>
        <w:t xml:space="preserve">           </w:t>
      </w:r>
      <w:r w:rsidRPr="00085431">
        <w:rPr>
          <w:rFonts w:ascii="Times New Roman" w:hAnsi="Times New Roman"/>
          <w:sz w:val="24"/>
          <w:szCs w:val="24"/>
        </w:rPr>
        <w:t xml:space="preserve">При оценивании успеваемости по физической культуре учитываются индивидуальные возможности обучающихся, согласно заключению врача: уровень физического развития и психического, двигательные возможности. </w:t>
      </w:r>
    </w:p>
    <w:p w:rsidR="00CC72EF" w:rsidRDefault="00CC72EF" w:rsidP="00CC72EF">
      <w:pPr>
        <w:tabs>
          <w:tab w:val="left" w:pos="2460"/>
        </w:tabs>
        <w:spacing w:after="0" w:line="240" w:lineRule="auto"/>
        <w:jc w:val="both"/>
        <w:rPr>
          <w:rFonts w:ascii="Times New Roman" w:hAnsi="Times New Roman"/>
          <w:sz w:val="24"/>
          <w:szCs w:val="24"/>
        </w:rPr>
      </w:pPr>
      <w:r>
        <w:rPr>
          <w:rFonts w:ascii="Times New Roman" w:hAnsi="Times New Roman"/>
          <w:sz w:val="24"/>
          <w:szCs w:val="24"/>
        </w:rPr>
        <w:t xml:space="preserve">           </w:t>
      </w:r>
      <w:r w:rsidRPr="00085431">
        <w:rPr>
          <w:rFonts w:ascii="Times New Roman" w:hAnsi="Times New Roman"/>
          <w:sz w:val="24"/>
          <w:szCs w:val="24"/>
        </w:rPr>
        <w:t xml:space="preserve">Главными требованиями при оценивании умений и навыков является выполнение изучаемых упражнений, при этом учитывается: - как ученик овладел основами двигательных навыков; - как проявил себя при выполнении, старался ли достичь желаемого результата; - как понимает и объясняет разучиваемое упражнение; - как пользуется предлагаемой помощью и улучшается ли при этом качество выполнения; - как относится к урокам; - каков его внешний вид; - соблюдает ли дисциплину. Последние два требования не влияют на итоговую оценку, но учитель должен напоминать об этом обучающимся. </w:t>
      </w:r>
    </w:p>
    <w:p w:rsidR="00CC72EF" w:rsidRDefault="00CC72EF" w:rsidP="00CC72EF">
      <w:pPr>
        <w:tabs>
          <w:tab w:val="left" w:pos="2460"/>
        </w:tabs>
        <w:spacing w:after="0" w:line="240" w:lineRule="auto"/>
        <w:jc w:val="both"/>
        <w:rPr>
          <w:rFonts w:ascii="Times New Roman" w:hAnsi="Times New Roman"/>
          <w:sz w:val="24"/>
          <w:szCs w:val="24"/>
        </w:rPr>
      </w:pPr>
      <w:r>
        <w:rPr>
          <w:rFonts w:ascii="Times New Roman" w:hAnsi="Times New Roman"/>
          <w:sz w:val="24"/>
          <w:szCs w:val="24"/>
        </w:rPr>
        <w:t xml:space="preserve">        </w:t>
      </w:r>
      <w:r w:rsidRPr="00D24436">
        <w:rPr>
          <w:rFonts w:ascii="Times New Roman" w:hAnsi="Times New Roman"/>
          <w:sz w:val="24"/>
          <w:szCs w:val="24"/>
        </w:rPr>
        <w:t xml:space="preserve">Обучающиеся с ЗПР имеют право на прохождение текущей, промежуточной и итоговой аттестации освоения АООП НОО в иных формах. </w:t>
      </w:r>
    </w:p>
    <w:p w:rsidR="00CC72EF" w:rsidRDefault="00CC72EF" w:rsidP="00CC72EF">
      <w:pPr>
        <w:tabs>
          <w:tab w:val="left" w:pos="2460"/>
        </w:tabs>
        <w:spacing w:after="0" w:line="240" w:lineRule="auto"/>
        <w:jc w:val="both"/>
        <w:rPr>
          <w:rFonts w:ascii="Times New Roman" w:hAnsi="Times New Roman"/>
          <w:sz w:val="24"/>
          <w:szCs w:val="24"/>
        </w:rPr>
      </w:pPr>
      <w:r>
        <w:rPr>
          <w:rFonts w:ascii="Times New Roman" w:hAnsi="Times New Roman"/>
          <w:sz w:val="24"/>
          <w:szCs w:val="24"/>
        </w:rPr>
        <w:t xml:space="preserve">        </w:t>
      </w:r>
      <w:r w:rsidRPr="00D24436">
        <w:rPr>
          <w:rFonts w:ascii="Times New Roman" w:hAnsi="Times New Roman"/>
          <w:sz w:val="24"/>
          <w:szCs w:val="24"/>
        </w:rPr>
        <w:t xml:space="preserve">Специальные условия проведения текущей, промежуточной и итоговой (по итогам освоения АООП НОО) аттестации обучающихся с ЗПР включают: </w:t>
      </w:r>
    </w:p>
    <w:p w:rsidR="00CC72EF" w:rsidRDefault="00CC72EF" w:rsidP="00CC72EF">
      <w:pPr>
        <w:tabs>
          <w:tab w:val="left" w:pos="2460"/>
        </w:tabs>
        <w:spacing w:after="0" w:line="240" w:lineRule="auto"/>
        <w:jc w:val="both"/>
        <w:rPr>
          <w:rFonts w:ascii="Times New Roman" w:hAnsi="Times New Roman"/>
          <w:sz w:val="24"/>
          <w:szCs w:val="24"/>
        </w:rPr>
      </w:pPr>
      <w:r w:rsidRPr="00D24436">
        <w:rPr>
          <w:rFonts w:ascii="Times New Roman" w:hAnsi="Times New Roman"/>
          <w:sz w:val="24"/>
          <w:szCs w:val="24"/>
        </w:rPr>
        <w:t xml:space="preserve"> </w:t>
      </w:r>
      <w:r>
        <w:rPr>
          <w:rFonts w:ascii="Times New Roman" w:hAnsi="Times New Roman"/>
          <w:sz w:val="24"/>
          <w:szCs w:val="24"/>
        </w:rPr>
        <w:t xml:space="preserve">- </w:t>
      </w:r>
      <w:r w:rsidRPr="00D24436">
        <w:rPr>
          <w:rFonts w:ascii="Times New Roman" w:hAnsi="Times New Roman"/>
          <w:sz w:val="24"/>
          <w:szCs w:val="24"/>
        </w:rPr>
        <w:t xml:space="preserve">особую форму организации аттестации (в малой группе, индивидуальную) с учетом </w:t>
      </w:r>
    </w:p>
    <w:p w:rsidR="00CC72EF" w:rsidRDefault="00CC72EF" w:rsidP="00CC72EF">
      <w:pPr>
        <w:tabs>
          <w:tab w:val="left" w:pos="2460"/>
        </w:tabs>
        <w:spacing w:after="0" w:line="240" w:lineRule="auto"/>
        <w:jc w:val="both"/>
        <w:rPr>
          <w:rFonts w:ascii="Times New Roman" w:hAnsi="Times New Roman"/>
          <w:sz w:val="24"/>
          <w:szCs w:val="24"/>
        </w:rPr>
      </w:pPr>
      <w:r w:rsidRPr="00D24436">
        <w:rPr>
          <w:rFonts w:ascii="Times New Roman" w:hAnsi="Times New Roman"/>
          <w:sz w:val="24"/>
          <w:szCs w:val="24"/>
        </w:rPr>
        <w:t xml:space="preserve">особых образовательных потребностей и индивидуальных особенностей обучающихся с ЗПР;  </w:t>
      </w:r>
    </w:p>
    <w:p w:rsidR="00CC72EF" w:rsidRDefault="00CC72EF" w:rsidP="00CC72EF">
      <w:pPr>
        <w:tabs>
          <w:tab w:val="left" w:pos="2460"/>
        </w:tabs>
        <w:spacing w:after="0" w:line="240" w:lineRule="auto"/>
        <w:jc w:val="both"/>
        <w:rPr>
          <w:rFonts w:ascii="Times New Roman" w:hAnsi="Times New Roman"/>
          <w:sz w:val="24"/>
          <w:szCs w:val="24"/>
        </w:rPr>
      </w:pPr>
      <w:r>
        <w:rPr>
          <w:rFonts w:ascii="Times New Roman" w:hAnsi="Times New Roman"/>
          <w:sz w:val="24"/>
          <w:szCs w:val="24"/>
        </w:rPr>
        <w:t xml:space="preserve">-  </w:t>
      </w:r>
      <w:r w:rsidRPr="00D24436">
        <w:rPr>
          <w:rFonts w:ascii="Times New Roman" w:hAnsi="Times New Roman"/>
          <w:sz w:val="24"/>
          <w:szCs w:val="24"/>
        </w:rPr>
        <w:t xml:space="preserve">привычную обстановку в классе (присутствие своего учителя, наличие привычных для </w:t>
      </w:r>
    </w:p>
    <w:p w:rsidR="00CC72EF" w:rsidRDefault="00CC72EF" w:rsidP="00CC72EF">
      <w:pPr>
        <w:tabs>
          <w:tab w:val="left" w:pos="2460"/>
        </w:tabs>
        <w:spacing w:after="0" w:line="240" w:lineRule="auto"/>
        <w:jc w:val="both"/>
        <w:rPr>
          <w:rFonts w:ascii="Times New Roman" w:hAnsi="Times New Roman"/>
          <w:sz w:val="24"/>
          <w:szCs w:val="24"/>
        </w:rPr>
      </w:pPr>
      <w:r w:rsidRPr="00D24436">
        <w:rPr>
          <w:rFonts w:ascii="Times New Roman" w:hAnsi="Times New Roman"/>
          <w:sz w:val="24"/>
          <w:szCs w:val="24"/>
        </w:rPr>
        <w:t xml:space="preserve">обучающихся мнестических опор: наглядных схем, шаблонов общего хода выполнения заданий);  </w:t>
      </w:r>
    </w:p>
    <w:p w:rsidR="00CC72EF" w:rsidRDefault="00CC72EF" w:rsidP="00CC72EF">
      <w:pPr>
        <w:tabs>
          <w:tab w:val="left" w:pos="2460"/>
        </w:tabs>
        <w:spacing w:after="0" w:line="240" w:lineRule="auto"/>
        <w:jc w:val="both"/>
        <w:rPr>
          <w:rFonts w:ascii="Times New Roman" w:hAnsi="Times New Roman"/>
          <w:sz w:val="24"/>
          <w:szCs w:val="24"/>
        </w:rPr>
      </w:pPr>
      <w:r>
        <w:rPr>
          <w:rFonts w:ascii="Times New Roman" w:hAnsi="Times New Roman"/>
          <w:sz w:val="24"/>
          <w:szCs w:val="24"/>
        </w:rPr>
        <w:t xml:space="preserve">-  </w:t>
      </w:r>
      <w:r w:rsidRPr="00D24436">
        <w:rPr>
          <w:rFonts w:ascii="Times New Roman" w:hAnsi="Times New Roman"/>
          <w:sz w:val="24"/>
          <w:szCs w:val="24"/>
        </w:rPr>
        <w:t>присутствие в начале работы этапа общей организации деятельности;</w:t>
      </w:r>
    </w:p>
    <w:p w:rsidR="00CC72EF" w:rsidRDefault="00CC72EF" w:rsidP="00CC72EF">
      <w:pPr>
        <w:tabs>
          <w:tab w:val="left" w:pos="2460"/>
        </w:tabs>
        <w:spacing w:after="0" w:line="240" w:lineRule="auto"/>
        <w:jc w:val="both"/>
        <w:rPr>
          <w:rFonts w:ascii="Times New Roman" w:hAnsi="Times New Roman"/>
          <w:sz w:val="24"/>
          <w:szCs w:val="24"/>
        </w:rPr>
      </w:pPr>
      <w:r>
        <w:rPr>
          <w:rFonts w:ascii="Times New Roman" w:hAnsi="Times New Roman"/>
          <w:sz w:val="24"/>
          <w:szCs w:val="24"/>
        </w:rPr>
        <w:t>-</w:t>
      </w:r>
      <w:r w:rsidRPr="00D24436">
        <w:rPr>
          <w:rFonts w:ascii="Times New Roman" w:hAnsi="Times New Roman"/>
          <w:sz w:val="24"/>
          <w:szCs w:val="24"/>
        </w:rPr>
        <w:t xml:space="preserve">адаптирование инструкции с учетом особых образовательных потребностей и индивидуальных трудностей обучающихся с ЗПР: </w:t>
      </w:r>
    </w:p>
    <w:p w:rsidR="00CC72EF" w:rsidRDefault="00CC72EF" w:rsidP="00CC72EF">
      <w:pPr>
        <w:tabs>
          <w:tab w:val="left" w:pos="2460"/>
        </w:tabs>
        <w:spacing w:after="0" w:line="240" w:lineRule="auto"/>
        <w:jc w:val="both"/>
        <w:rPr>
          <w:rFonts w:ascii="Times New Roman" w:hAnsi="Times New Roman"/>
          <w:sz w:val="24"/>
          <w:szCs w:val="24"/>
        </w:rPr>
      </w:pPr>
      <w:r w:rsidRPr="00D24436">
        <w:rPr>
          <w:rFonts w:ascii="Times New Roman" w:hAnsi="Times New Roman"/>
          <w:sz w:val="24"/>
          <w:szCs w:val="24"/>
        </w:rPr>
        <w:t>1) упрощение формулировок по грамматическому и семантическому оформлению;</w:t>
      </w:r>
    </w:p>
    <w:p w:rsidR="00CC72EF" w:rsidRDefault="00CC72EF" w:rsidP="00CC72EF">
      <w:pPr>
        <w:tabs>
          <w:tab w:val="left" w:pos="2460"/>
        </w:tabs>
        <w:spacing w:after="0" w:line="240" w:lineRule="auto"/>
        <w:jc w:val="both"/>
        <w:rPr>
          <w:rFonts w:ascii="Times New Roman" w:hAnsi="Times New Roman"/>
          <w:sz w:val="24"/>
          <w:szCs w:val="24"/>
        </w:rPr>
      </w:pPr>
      <w:r w:rsidRPr="00D24436">
        <w:rPr>
          <w:rFonts w:ascii="Times New Roman" w:hAnsi="Times New Roman"/>
          <w:sz w:val="24"/>
          <w:szCs w:val="24"/>
        </w:rPr>
        <w:t xml:space="preserve"> 2) упрощение многозвеньевой инструкции посредством деления ее на короткие смысловые единицы, задающие поэтапно (пошагово) выполнения задания;</w:t>
      </w:r>
    </w:p>
    <w:p w:rsidR="00CC72EF" w:rsidRDefault="00CC72EF" w:rsidP="00CC72EF">
      <w:pPr>
        <w:tabs>
          <w:tab w:val="left" w:pos="2460"/>
        </w:tabs>
        <w:spacing w:after="0" w:line="240" w:lineRule="auto"/>
        <w:jc w:val="both"/>
        <w:rPr>
          <w:rFonts w:ascii="Times New Roman" w:hAnsi="Times New Roman"/>
          <w:sz w:val="24"/>
          <w:szCs w:val="24"/>
        </w:rPr>
      </w:pPr>
      <w:r w:rsidRPr="00D24436">
        <w:rPr>
          <w:rFonts w:ascii="Times New Roman" w:hAnsi="Times New Roman"/>
          <w:sz w:val="24"/>
          <w:szCs w:val="24"/>
        </w:rPr>
        <w:t xml:space="preserve"> 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  </w:t>
      </w:r>
    </w:p>
    <w:p w:rsidR="00CC72EF" w:rsidRDefault="00CC72EF" w:rsidP="00CC72EF">
      <w:pPr>
        <w:tabs>
          <w:tab w:val="left" w:pos="2460"/>
        </w:tabs>
        <w:spacing w:after="0" w:line="240" w:lineRule="auto"/>
        <w:jc w:val="both"/>
        <w:rPr>
          <w:rFonts w:ascii="Times New Roman" w:hAnsi="Times New Roman"/>
          <w:sz w:val="24"/>
          <w:szCs w:val="24"/>
        </w:rPr>
      </w:pPr>
      <w:r>
        <w:rPr>
          <w:rFonts w:ascii="Times New Roman" w:hAnsi="Times New Roman"/>
          <w:sz w:val="24"/>
          <w:szCs w:val="24"/>
        </w:rPr>
        <w:t xml:space="preserve">- </w:t>
      </w:r>
      <w:r w:rsidRPr="00D24436">
        <w:rPr>
          <w:rFonts w:ascii="Times New Roman" w:hAnsi="Times New Roman"/>
          <w:sz w:val="24"/>
          <w:szCs w:val="24"/>
        </w:rPr>
        <w:t>при необходимости предоставление дифференцированной помощи: стимулирующей</w:t>
      </w:r>
      <w:r w:rsidRPr="00D24436">
        <w:rPr>
          <w:rFonts w:ascii="Times New Roman" w:hAnsi="Times New Roman"/>
          <w:sz w:val="24"/>
          <w:szCs w:val="24"/>
        </w:rPr>
        <w:sym w:font="Symbol" w:char="F0B7"/>
      </w:r>
      <w:r w:rsidRPr="00D24436">
        <w:rPr>
          <w:rFonts w:ascii="Times New Roman" w:hAnsi="Times New Roman"/>
          <w:sz w:val="24"/>
          <w:szCs w:val="24"/>
        </w:rPr>
        <w:t xml:space="preserve">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  увеличение времени на выполнение заданий;</w:t>
      </w:r>
    </w:p>
    <w:p w:rsidR="00CC72EF" w:rsidRDefault="00CC72EF" w:rsidP="00CC72EF">
      <w:pPr>
        <w:tabs>
          <w:tab w:val="left" w:pos="2460"/>
        </w:tabs>
        <w:spacing w:after="0" w:line="240" w:lineRule="auto"/>
        <w:jc w:val="both"/>
        <w:rPr>
          <w:rFonts w:ascii="Times New Roman" w:hAnsi="Times New Roman"/>
          <w:sz w:val="24"/>
          <w:szCs w:val="24"/>
        </w:rPr>
      </w:pPr>
      <w:r>
        <w:rPr>
          <w:rFonts w:ascii="Times New Roman" w:hAnsi="Times New Roman"/>
          <w:sz w:val="24"/>
          <w:szCs w:val="24"/>
        </w:rPr>
        <w:t xml:space="preserve">- </w:t>
      </w:r>
      <w:r w:rsidRPr="00D24436">
        <w:rPr>
          <w:rFonts w:ascii="Times New Roman" w:hAnsi="Times New Roman"/>
          <w:sz w:val="24"/>
          <w:szCs w:val="24"/>
        </w:rPr>
        <w:t xml:space="preserve"> возможность организации короткого перерыва (10-15 мин) при нарастании в поведении</w:t>
      </w:r>
      <w:r>
        <w:rPr>
          <w:rFonts w:ascii="Times New Roman" w:hAnsi="Times New Roman"/>
          <w:sz w:val="24"/>
          <w:szCs w:val="24"/>
        </w:rPr>
        <w:t xml:space="preserve"> </w:t>
      </w:r>
      <w:r w:rsidRPr="00D24436">
        <w:rPr>
          <w:rFonts w:ascii="Times New Roman" w:hAnsi="Times New Roman"/>
          <w:sz w:val="24"/>
          <w:szCs w:val="24"/>
        </w:rPr>
        <w:t xml:space="preserve"> ребенка проявлений утомления, истощения;  недопустимыми являются негативные реакции со стороны педагога, создание ситуаций, приводящих к эмоциональному травмированию ребенка.</w:t>
      </w:r>
    </w:p>
    <w:p w:rsidR="00CC72EF" w:rsidRDefault="00CC72EF" w:rsidP="00CC72EF">
      <w:pPr>
        <w:tabs>
          <w:tab w:val="left" w:pos="2460"/>
        </w:tabs>
        <w:spacing w:after="0" w:line="240" w:lineRule="auto"/>
        <w:jc w:val="both"/>
        <w:rPr>
          <w:rFonts w:ascii="Times New Roman" w:hAnsi="Times New Roman"/>
          <w:sz w:val="24"/>
          <w:szCs w:val="24"/>
        </w:rPr>
      </w:pPr>
    </w:p>
    <w:p w:rsidR="00CC72EF" w:rsidRPr="00085431" w:rsidRDefault="00CC72EF" w:rsidP="00CC72EF">
      <w:pPr>
        <w:tabs>
          <w:tab w:val="left" w:pos="2460"/>
        </w:tabs>
        <w:spacing w:after="0" w:line="240" w:lineRule="auto"/>
        <w:jc w:val="both"/>
        <w:rPr>
          <w:rFonts w:ascii="Times New Roman" w:hAnsi="Times New Roman"/>
          <w:b/>
          <w:sz w:val="24"/>
          <w:szCs w:val="24"/>
        </w:rPr>
      </w:pPr>
      <w:r w:rsidRPr="00085431">
        <w:rPr>
          <w:rFonts w:ascii="Times New Roman" w:hAnsi="Times New Roman"/>
          <w:b/>
          <w:sz w:val="24"/>
          <w:szCs w:val="24"/>
        </w:rPr>
        <w:t xml:space="preserve">          Критерии оценки по предмету физической культуры:</w:t>
      </w:r>
    </w:p>
    <w:p w:rsidR="00CC72EF" w:rsidRDefault="00CC72EF" w:rsidP="00CC72EF">
      <w:pPr>
        <w:tabs>
          <w:tab w:val="left" w:pos="2460"/>
        </w:tabs>
        <w:spacing w:after="0" w:line="240" w:lineRule="auto"/>
        <w:jc w:val="both"/>
        <w:rPr>
          <w:rFonts w:ascii="Times New Roman" w:hAnsi="Times New Roman"/>
          <w:sz w:val="24"/>
          <w:szCs w:val="24"/>
        </w:rPr>
      </w:pPr>
      <w:r w:rsidRPr="00085431">
        <w:rPr>
          <w:rFonts w:ascii="Times New Roman" w:hAnsi="Times New Roman"/>
          <w:sz w:val="24"/>
          <w:szCs w:val="24"/>
        </w:rPr>
        <w:t xml:space="preserve"> </w:t>
      </w:r>
      <w:r w:rsidRPr="00085431">
        <w:rPr>
          <w:rFonts w:ascii="Times New Roman" w:hAnsi="Times New Roman"/>
          <w:b/>
          <w:sz w:val="24"/>
          <w:szCs w:val="24"/>
        </w:rPr>
        <w:t>- Оценка «отлично» «5»</w:t>
      </w:r>
      <w:r w:rsidRPr="00085431">
        <w:rPr>
          <w:rFonts w:ascii="Times New Roman" w:hAnsi="Times New Roman"/>
          <w:sz w:val="24"/>
          <w:szCs w:val="24"/>
        </w:rPr>
        <w:t xml:space="preserve"> - усвоение теоретических знаний в объеме требований программы: глубокое понимание сущности материала, логическое его изложение, использование знаний в практической деятельности. Выполнение упражнений, разрешѐнных по состоянию здоровья, с соблюдением всех технических требований. Полное овладение методами самоконтроля при выполнении разрешѐнных физических </w:t>
      </w:r>
      <w:r w:rsidRPr="00085431">
        <w:rPr>
          <w:rFonts w:ascii="Times New Roman" w:hAnsi="Times New Roman"/>
          <w:sz w:val="24"/>
          <w:szCs w:val="24"/>
        </w:rPr>
        <w:lastRenderedPageBreak/>
        <w:t>упражнений. Положительная динамика результатов в развитии физических качеств. Регулярное посещение занятий, выполнение домашнего задания или других видов заданий в полном объѐме.</w:t>
      </w:r>
    </w:p>
    <w:p w:rsidR="00CC72EF" w:rsidRDefault="00CC72EF" w:rsidP="00CC72EF">
      <w:pPr>
        <w:tabs>
          <w:tab w:val="left" w:pos="2460"/>
        </w:tabs>
        <w:spacing w:after="0" w:line="240" w:lineRule="auto"/>
        <w:jc w:val="both"/>
        <w:rPr>
          <w:rFonts w:ascii="Times New Roman" w:hAnsi="Times New Roman"/>
          <w:sz w:val="24"/>
          <w:szCs w:val="24"/>
        </w:rPr>
      </w:pPr>
      <w:r w:rsidRPr="00085431">
        <w:rPr>
          <w:rFonts w:ascii="Times New Roman" w:hAnsi="Times New Roman"/>
          <w:b/>
          <w:sz w:val="24"/>
          <w:szCs w:val="24"/>
        </w:rPr>
        <w:t>- Оценка «хорошо» «4»</w:t>
      </w:r>
      <w:r w:rsidRPr="00085431">
        <w:rPr>
          <w:rFonts w:ascii="Times New Roman" w:hAnsi="Times New Roman"/>
          <w:sz w:val="24"/>
          <w:szCs w:val="24"/>
        </w:rPr>
        <w:t xml:space="preserve"> - усвоение теоретических знаний в объѐме требований программы: глубокое понимание сущности материала, логическое его изложение, но есть затруднения в использовании знаний в практической деятельности. Выполнение упражнений, разрешѐнных по состоянию здоровья, с негрубыми ошибками. Овладение большинством методов самоконтроля при выполнении разрешѐнных физических упражнений. Небольшая положительная динамика результатов в развитии физических качеств. Регулярное посещение занятий, но выполнение домашнего задания или других видов заданий не всегда в полном объѐме. </w:t>
      </w:r>
    </w:p>
    <w:p w:rsidR="00CC72EF" w:rsidRDefault="00CC72EF" w:rsidP="00CC72EF">
      <w:pPr>
        <w:tabs>
          <w:tab w:val="left" w:pos="2460"/>
        </w:tabs>
        <w:spacing w:after="0" w:line="240" w:lineRule="auto"/>
        <w:jc w:val="both"/>
        <w:rPr>
          <w:rFonts w:ascii="Times New Roman" w:hAnsi="Times New Roman"/>
          <w:sz w:val="24"/>
          <w:szCs w:val="24"/>
        </w:rPr>
      </w:pPr>
      <w:r w:rsidRPr="00085431">
        <w:rPr>
          <w:rFonts w:ascii="Times New Roman" w:hAnsi="Times New Roman"/>
          <w:b/>
          <w:sz w:val="24"/>
          <w:szCs w:val="24"/>
        </w:rPr>
        <w:t>- Оценка «удовлетворительно» «3»</w:t>
      </w:r>
      <w:r w:rsidRPr="00085431">
        <w:rPr>
          <w:rFonts w:ascii="Times New Roman" w:hAnsi="Times New Roman"/>
          <w:sz w:val="24"/>
          <w:szCs w:val="24"/>
        </w:rPr>
        <w:t xml:space="preserve"> - теоретические знания по программе носят поверхностный характер. Выполнение упражнений, разрешѐнных по состоянию здоровья, содержит грубые ошибки. Овладение методами самоконтроля при выполнении разрешѐнных физических упражнений недостаточное. Положительная динамика результатов в развитии физических качеств отсутствует. Допускаются единичные пропуски занятий без уважительной причины, домашнее или другие виды заданий выполняются не в полном объѐме. </w:t>
      </w:r>
    </w:p>
    <w:p w:rsidR="00CC72EF" w:rsidRDefault="00CC72EF" w:rsidP="00CC72EF">
      <w:pPr>
        <w:tabs>
          <w:tab w:val="left" w:pos="2460"/>
        </w:tabs>
        <w:spacing w:after="0" w:line="240" w:lineRule="auto"/>
        <w:jc w:val="both"/>
        <w:rPr>
          <w:rFonts w:ascii="Times New Roman" w:hAnsi="Times New Roman"/>
          <w:sz w:val="24"/>
          <w:szCs w:val="24"/>
        </w:rPr>
      </w:pPr>
      <w:r w:rsidRPr="00085431">
        <w:rPr>
          <w:rFonts w:ascii="Times New Roman" w:hAnsi="Times New Roman"/>
          <w:b/>
          <w:sz w:val="24"/>
          <w:szCs w:val="24"/>
        </w:rPr>
        <w:t>- Оценка «неудовлетворительно» «2»</w:t>
      </w:r>
      <w:r w:rsidRPr="00085431">
        <w:rPr>
          <w:rFonts w:ascii="Times New Roman" w:hAnsi="Times New Roman"/>
          <w:sz w:val="24"/>
          <w:szCs w:val="24"/>
        </w:rPr>
        <w:t xml:space="preserve"> - теоретические знания по программе неудовлетворительны или отсутствуют. Выполнение упражнений, разрешѐнных по состоянию здоровья, неправильное, с грубыми ошибками. Обучающийся не овладел методами самоконтроля при выполнении физических упражнений. Отсутствует или наблюдается отрицательная динамика результатов в развитии физических качеств. Количество посещений занятий минимальное, допускаются систематические пропуски без уважительной причины, домашнее или другие виды заданий не выполняются.</w:t>
      </w:r>
    </w:p>
    <w:p w:rsidR="00CC72EF" w:rsidRDefault="00CC72EF" w:rsidP="00CC72EF">
      <w:pPr>
        <w:jc w:val="both"/>
        <w:rPr>
          <w:rFonts w:ascii="Times New Roman" w:hAnsi="Times New Roman"/>
          <w:sz w:val="24"/>
          <w:szCs w:val="24"/>
        </w:rPr>
      </w:pPr>
    </w:p>
    <w:p w:rsidR="00CC72EF" w:rsidRPr="00414D22" w:rsidRDefault="00CC72EF" w:rsidP="00CC72EF">
      <w:pPr>
        <w:shd w:val="clear" w:color="auto" w:fill="FFFFFF"/>
        <w:spacing w:after="0" w:line="240" w:lineRule="auto"/>
        <w:jc w:val="both"/>
        <w:rPr>
          <w:rFonts w:ascii="Times New Roman" w:eastAsia="Times New Roman" w:hAnsi="Times New Roman"/>
          <w:b/>
          <w:bCs/>
          <w:color w:val="000000"/>
          <w:sz w:val="24"/>
          <w:szCs w:val="24"/>
        </w:rPr>
      </w:pPr>
      <w:r w:rsidRPr="00414D22">
        <w:rPr>
          <w:rFonts w:ascii="Times New Roman" w:eastAsia="Times New Roman" w:hAnsi="Times New Roman"/>
          <w:b/>
          <w:bCs/>
          <w:color w:val="000000"/>
          <w:sz w:val="24"/>
          <w:szCs w:val="24"/>
        </w:rPr>
        <w:t>Нормативы оценки физического развития обучающихся</w:t>
      </w:r>
    </w:p>
    <w:p w:rsidR="00CC72EF" w:rsidRPr="00414D22" w:rsidRDefault="00CC72EF" w:rsidP="00CC72EF">
      <w:pPr>
        <w:pStyle w:val="aa"/>
        <w:shd w:val="clear" w:color="auto" w:fill="FFFFFF"/>
        <w:spacing w:before="0" w:beforeAutospacing="0" w:after="0" w:afterAutospacing="0"/>
        <w:jc w:val="both"/>
        <w:rPr>
          <w:color w:val="000000"/>
        </w:rPr>
      </w:pPr>
      <w:r w:rsidRPr="00414D22">
        <w:rPr>
          <w:color w:val="000000"/>
        </w:rPr>
        <w:t>Мониторинг физического развития обучающихся начальных классов должен проводиться учителем физической </w:t>
      </w:r>
      <w:r w:rsidRPr="00414D22">
        <w:rPr>
          <w:b/>
          <w:bCs/>
          <w:color w:val="000000"/>
        </w:rPr>
        <w:t>культуры </w:t>
      </w:r>
      <w:r w:rsidRPr="00414D22">
        <w:rPr>
          <w:color w:val="000000"/>
        </w:rPr>
        <w:t>в начале и конце учебного года по </w:t>
      </w:r>
      <w:r w:rsidRPr="00414D22">
        <w:rPr>
          <w:b/>
          <w:bCs/>
          <w:color w:val="000000"/>
        </w:rPr>
        <w:t>следующим </w:t>
      </w:r>
      <w:r w:rsidRPr="00414D22">
        <w:rPr>
          <w:color w:val="000000"/>
        </w:rPr>
        <w:t>нормативам: бег на 30 </w:t>
      </w:r>
      <w:r w:rsidRPr="00414D22">
        <w:rPr>
          <w:b/>
          <w:bCs/>
          <w:color w:val="000000"/>
        </w:rPr>
        <w:t>м </w:t>
      </w:r>
      <w:r w:rsidRPr="00414D22">
        <w:rPr>
          <w:color w:val="000000"/>
        </w:rPr>
        <w:t>с высокого старта и на 1000 м, прыжок в длину с места (мальчики и девочки): подтягивание на перекладине (мальчики); подъем туловища за 30 с (девочки).</w:t>
      </w:r>
    </w:p>
    <w:p w:rsidR="00CC72EF" w:rsidRPr="00414D22" w:rsidRDefault="00CC72EF" w:rsidP="00CC72EF">
      <w:pPr>
        <w:pStyle w:val="aa"/>
        <w:shd w:val="clear" w:color="auto" w:fill="FFFFFF"/>
        <w:spacing w:before="0" w:beforeAutospacing="0" w:after="0" w:afterAutospacing="0"/>
        <w:jc w:val="both"/>
        <w:rPr>
          <w:color w:val="000000"/>
        </w:rPr>
      </w:pPr>
      <w:r w:rsidRPr="00414D22">
        <w:rPr>
          <w:color w:val="000000"/>
        </w:rPr>
        <w:t>Целесообразно также проводить тестирование по окончании каждой </w:t>
      </w:r>
      <w:r w:rsidRPr="00414D22">
        <w:rPr>
          <w:b/>
          <w:bCs/>
          <w:color w:val="000000"/>
        </w:rPr>
        <w:t>четверти. </w:t>
      </w:r>
      <w:r w:rsidRPr="00414D22">
        <w:rPr>
          <w:color w:val="000000"/>
        </w:rPr>
        <w:t>В этом случае будет возможно внесение оперативных корректив в процесс физическою воспитания обучающихся.</w:t>
      </w:r>
    </w:p>
    <w:p w:rsidR="00CC72EF" w:rsidRPr="00414D22" w:rsidRDefault="00CC72EF" w:rsidP="00CC72EF">
      <w:pPr>
        <w:pStyle w:val="aa"/>
        <w:shd w:val="clear" w:color="auto" w:fill="FFFFFF"/>
        <w:spacing w:before="0" w:beforeAutospacing="0" w:after="0" w:afterAutospacing="0"/>
        <w:jc w:val="both"/>
        <w:rPr>
          <w:color w:val="000000"/>
        </w:rPr>
      </w:pPr>
      <w:r w:rsidRPr="00414D22">
        <w:rPr>
          <w:color w:val="000000"/>
        </w:rPr>
        <w:t>По итогам </w:t>
      </w:r>
      <w:r w:rsidRPr="00414D22">
        <w:rPr>
          <w:b/>
          <w:bCs/>
          <w:color w:val="000000"/>
        </w:rPr>
        <w:t>каждого </w:t>
      </w:r>
      <w:r w:rsidRPr="00414D22">
        <w:rPr>
          <w:color w:val="000000"/>
        </w:rPr>
        <w:t>мониторинга учитель физической культуры может заполнять индивидуальный лист физического здоровья школьника. </w:t>
      </w:r>
      <w:r w:rsidRPr="00414D22">
        <w:rPr>
          <w:b/>
          <w:bCs/>
          <w:color w:val="000000"/>
        </w:rPr>
        <w:t>Интегральная </w:t>
      </w:r>
      <w:r w:rsidRPr="00414D22">
        <w:rPr>
          <w:color w:val="000000"/>
        </w:rPr>
        <w:t>оценка физической подготовленности младшего школьника рассчитывается на основании общей суммы </w:t>
      </w:r>
      <w:r w:rsidRPr="00414D22">
        <w:rPr>
          <w:b/>
          <w:bCs/>
          <w:color w:val="000000"/>
        </w:rPr>
        <w:t>баллов </w:t>
      </w:r>
      <w:r w:rsidRPr="00414D22">
        <w:rPr>
          <w:color w:val="000000"/>
        </w:rPr>
        <w:t>и т</w:t>
      </w:r>
      <w:r w:rsidRPr="00414D22">
        <w:rPr>
          <w:b/>
          <w:bCs/>
          <w:color w:val="000000"/>
        </w:rPr>
        <w:t>акже </w:t>
      </w:r>
      <w:r w:rsidRPr="00414D22">
        <w:rPr>
          <w:color w:val="000000"/>
        </w:rPr>
        <w:t>выставляется в его индивидуальный лист физического здоровья. Уровень </w:t>
      </w:r>
      <w:r w:rsidRPr="00414D22">
        <w:rPr>
          <w:b/>
          <w:bCs/>
          <w:color w:val="000000"/>
        </w:rPr>
        <w:t>физического развития </w:t>
      </w:r>
      <w:r w:rsidRPr="00414D22">
        <w:rPr>
          <w:color w:val="000000"/>
        </w:rPr>
        <w:t>класса определяется как среднее значение всех индивидуальных опенок.</w:t>
      </w:r>
    </w:p>
    <w:p w:rsidR="00CC72EF" w:rsidRDefault="00CC72EF" w:rsidP="00CC72EF">
      <w:pPr>
        <w:shd w:val="clear" w:color="auto" w:fill="FFFFFF"/>
        <w:spacing w:before="100" w:beforeAutospacing="1" w:after="100" w:afterAutospacing="1" w:line="240" w:lineRule="auto"/>
        <w:jc w:val="center"/>
        <w:rPr>
          <w:rFonts w:ascii="Times New Roman" w:eastAsia="Times New Roman" w:hAnsi="Times New Roman"/>
          <w:color w:val="000000"/>
          <w:sz w:val="24"/>
          <w:szCs w:val="24"/>
        </w:rPr>
      </w:pPr>
    </w:p>
    <w:p w:rsidR="00CC72EF" w:rsidRDefault="00CC72EF" w:rsidP="00CC72EF">
      <w:pPr>
        <w:shd w:val="clear" w:color="auto" w:fill="FFFFFF"/>
        <w:spacing w:before="100" w:beforeAutospacing="1" w:after="100" w:afterAutospacing="1" w:line="240" w:lineRule="auto"/>
        <w:jc w:val="center"/>
        <w:rPr>
          <w:rFonts w:ascii="Times New Roman" w:eastAsia="Times New Roman" w:hAnsi="Times New Roman"/>
          <w:color w:val="000000"/>
          <w:sz w:val="24"/>
          <w:szCs w:val="24"/>
        </w:rPr>
      </w:pPr>
    </w:p>
    <w:p w:rsidR="00CC72EF" w:rsidRDefault="00CC72EF" w:rsidP="00CC72EF">
      <w:pPr>
        <w:shd w:val="clear" w:color="auto" w:fill="FFFFFF"/>
        <w:spacing w:before="100" w:beforeAutospacing="1" w:after="100" w:afterAutospacing="1" w:line="240" w:lineRule="auto"/>
        <w:jc w:val="center"/>
        <w:rPr>
          <w:rFonts w:ascii="Times New Roman" w:eastAsia="Times New Roman" w:hAnsi="Times New Roman"/>
          <w:color w:val="000000"/>
          <w:sz w:val="24"/>
          <w:szCs w:val="24"/>
        </w:rPr>
      </w:pPr>
    </w:p>
    <w:p w:rsidR="00CC72EF" w:rsidRDefault="00CC72EF" w:rsidP="00CC72EF">
      <w:pPr>
        <w:shd w:val="clear" w:color="auto" w:fill="FFFFFF"/>
        <w:spacing w:before="100" w:beforeAutospacing="1" w:after="100" w:afterAutospacing="1" w:line="240" w:lineRule="auto"/>
        <w:jc w:val="center"/>
        <w:rPr>
          <w:rFonts w:ascii="Times New Roman" w:eastAsia="Times New Roman" w:hAnsi="Times New Roman"/>
          <w:color w:val="000000"/>
          <w:sz w:val="24"/>
          <w:szCs w:val="24"/>
        </w:rPr>
      </w:pPr>
    </w:p>
    <w:p w:rsidR="00CC72EF" w:rsidRPr="00414D22" w:rsidRDefault="00CC72EF" w:rsidP="00CC72EF">
      <w:pPr>
        <w:shd w:val="clear" w:color="auto" w:fill="FFFFFF"/>
        <w:spacing w:before="100" w:beforeAutospacing="1" w:after="100" w:afterAutospacing="1" w:line="240" w:lineRule="auto"/>
        <w:jc w:val="center"/>
        <w:rPr>
          <w:rFonts w:ascii="Times New Roman" w:eastAsia="Times New Roman" w:hAnsi="Times New Roman"/>
          <w:color w:val="000000"/>
          <w:sz w:val="24"/>
          <w:szCs w:val="24"/>
        </w:rPr>
      </w:pPr>
    </w:p>
    <w:p w:rsidR="00CC72EF" w:rsidRDefault="00CC72EF" w:rsidP="00CC72EF">
      <w:pPr>
        <w:shd w:val="clear" w:color="auto" w:fill="FFFFFF"/>
        <w:spacing w:before="100" w:beforeAutospacing="1" w:after="100" w:afterAutospacing="1" w:line="240" w:lineRule="auto"/>
        <w:jc w:val="right"/>
        <w:rPr>
          <w:rFonts w:ascii="Times New Roman" w:eastAsia="Times New Roman" w:hAnsi="Times New Roman"/>
          <w:b/>
          <w:color w:val="000000"/>
          <w:sz w:val="24"/>
          <w:szCs w:val="24"/>
        </w:rPr>
      </w:pPr>
      <w:r w:rsidRPr="00895AED">
        <w:rPr>
          <w:rFonts w:ascii="Times New Roman" w:eastAsia="Times New Roman" w:hAnsi="Times New Roman"/>
          <w:color w:val="000000"/>
          <w:sz w:val="24"/>
          <w:szCs w:val="24"/>
        </w:rPr>
        <w:t xml:space="preserve">Приложение №1  к </w:t>
      </w:r>
      <w:r w:rsidRPr="00895AED">
        <w:rPr>
          <w:rFonts w:ascii="Times New Roman" w:hAnsi="Times New Roman"/>
          <w:sz w:val="24"/>
          <w:szCs w:val="24"/>
        </w:rPr>
        <w:t>АОП НОО (7.1)</w:t>
      </w:r>
    </w:p>
    <w:p w:rsidR="00CC72EF" w:rsidRPr="00414D22" w:rsidRDefault="00CC72EF" w:rsidP="00CC72EF">
      <w:pPr>
        <w:shd w:val="clear" w:color="auto" w:fill="FFFFFF"/>
        <w:spacing w:before="100" w:beforeAutospacing="1" w:after="100" w:afterAutospacing="1" w:line="240" w:lineRule="auto"/>
        <w:jc w:val="center"/>
        <w:rPr>
          <w:rFonts w:ascii="Times New Roman" w:eastAsia="Times New Roman" w:hAnsi="Times New Roman"/>
          <w:b/>
          <w:color w:val="000000"/>
          <w:sz w:val="24"/>
          <w:szCs w:val="24"/>
        </w:rPr>
      </w:pPr>
      <w:r w:rsidRPr="00414D22">
        <w:rPr>
          <w:rFonts w:ascii="Times New Roman" w:eastAsia="Times New Roman" w:hAnsi="Times New Roman"/>
          <w:b/>
          <w:color w:val="000000"/>
          <w:sz w:val="24"/>
          <w:szCs w:val="24"/>
        </w:rPr>
        <w:t>Бег на 30 м с высокого старта (с). Мальчики</w:t>
      </w:r>
    </w:p>
    <w:tbl>
      <w:tblPr>
        <w:tblW w:w="0" w:type="auto"/>
        <w:tblCellSpacing w:w="15" w:type="dxa"/>
        <w:tblInd w:w="1944" w:type="dxa"/>
        <w:tblCellMar>
          <w:top w:w="15" w:type="dxa"/>
          <w:left w:w="15" w:type="dxa"/>
          <w:bottom w:w="15" w:type="dxa"/>
          <w:right w:w="15" w:type="dxa"/>
        </w:tblCellMar>
        <w:tblLook w:val="04A0" w:firstRow="1" w:lastRow="0" w:firstColumn="1" w:lastColumn="0" w:noHBand="0" w:noVBand="1"/>
      </w:tblPr>
      <w:tblGrid>
        <w:gridCol w:w="1066"/>
        <w:gridCol w:w="1012"/>
        <w:gridCol w:w="999"/>
        <w:gridCol w:w="985"/>
        <w:gridCol w:w="999"/>
        <w:gridCol w:w="1560"/>
      </w:tblGrid>
      <w:tr w:rsidR="00CC72EF" w:rsidRPr="00414D22" w:rsidTr="00CC72EF">
        <w:trPr>
          <w:tblCellSpacing w:w="15" w:type="dxa"/>
        </w:trPr>
        <w:tc>
          <w:tcPr>
            <w:tcW w:w="1021" w:type="dxa"/>
            <w:vMerge w:val="restart"/>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240" w:lineRule="auto"/>
              <w:rPr>
                <w:rFonts w:ascii="Times New Roman" w:eastAsia="Times New Roman" w:hAnsi="Times New Roman"/>
                <w:b/>
                <w:sz w:val="24"/>
                <w:szCs w:val="24"/>
              </w:rPr>
            </w:pPr>
            <w:r w:rsidRPr="00414D22">
              <w:rPr>
                <w:rFonts w:ascii="Times New Roman" w:eastAsia="Times New Roman" w:hAnsi="Times New Roman"/>
                <w:b/>
                <w:sz w:val="24"/>
                <w:szCs w:val="24"/>
              </w:rPr>
              <w:t>Возраст (лет, месяцев)</w:t>
            </w:r>
          </w:p>
        </w:tc>
        <w:tc>
          <w:tcPr>
            <w:tcW w:w="5510" w:type="dxa"/>
            <w:gridSpan w:val="5"/>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240" w:lineRule="auto"/>
              <w:rPr>
                <w:rFonts w:ascii="Times New Roman" w:eastAsia="Times New Roman" w:hAnsi="Times New Roman"/>
                <w:b/>
                <w:sz w:val="24"/>
                <w:szCs w:val="24"/>
              </w:rPr>
            </w:pPr>
            <w:r w:rsidRPr="00414D22">
              <w:rPr>
                <w:rFonts w:ascii="Times New Roman" w:eastAsia="Times New Roman" w:hAnsi="Times New Roman"/>
                <w:b/>
                <w:sz w:val="24"/>
                <w:szCs w:val="24"/>
              </w:rPr>
              <w:t>Уровень физической подготовленности</w:t>
            </w:r>
          </w:p>
        </w:tc>
      </w:tr>
      <w:tr w:rsidR="00CC72EF" w:rsidRPr="00414D22" w:rsidTr="00CC72EF">
        <w:trPr>
          <w:tblCellSpacing w:w="15" w:type="dxa"/>
        </w:trPr>
        <w:tc>
          <w:tcPr>
            <w:tcW w:w="0" w:type="auto"/>
            <w:vMerge/>
            <w:tcBorders>
              <w:top w:val="single" w:sz="6" w:space="0" w:color="EAEAEA"/>
              <w:left w:val="single" w:sz="6" w:space="0" w:color="EAEAEA"/>
              <w:bottom w:val="single" w:sz="6" w:space="0" w:color="EAEAEA"/>
              <w:right w:val="single" w:sz="6" w:space="0" w:color="EAEAEA"/>
            </w:tcBorders>
            <w:vAlign w:val="center"/>
            <w:hideMark/>
          </w:tcPr>
          <w:p w:rsidR="00CC72EF" w:rsidRPr="00414D22" w:rsidRDefault="00CC72EF" w:rsidP="00CC72EF">
            <w:pPr>
              <w:spacing w:after="0" w:line="240" w:lineRule="auto"/>
              <w:rPr>
                <w:rFonts w:ascii="Times New Roman" w:eastAsia="Times New Roman" w:hAnsi="Times New Roman"/>
                <w:sz w:val="24"/>
                <w:szCs w:val="24"/>
              </w:rPr>
            </w:pPr>
          </w:p>
        </w:tc>
        <w:tc>
          <w:tcPr>
            <w:tcW w:w="982"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240" w:lineRule="auto"/>
              <w:rPr>
                <w:rFonts w:ascii="Times New Roman" w:eastAsia="Times New Roman" w:hAnsi="Times New Roman"/>
                <w:sz w:val="24"/>
                <w:szCs w:val="24"/>
              </w:rPr>
            </w:pPr>
            <w:r w:rsidRPr="00414D22">
              <w:rPr>
                <w:rFonts w:ascii="Times New Roman" w:eastAsia="Times New Roman" w:hAnsi="Times New Roman"/>
                <w:sz w:val="24"/>
                <w:szCs w:val="24"/>
              </w:rPr>
              <w:t>Высокий</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240" w:lineRule="auto"/>
              <w:rPr>
                <w:rFonts w:ascii="Times New Roman" w:eastAsia="Times New Roman" w:hAnsi="Times New Roman"/>
                <w:sz w:val="24"/>
                <w:szCs w:val="24"/>
              </w:rPr>
            </w:pPr>
            <w:r w:rsidRPr="00414D22">
              <w:rPr>
                <w:rFonts w:ascii="Times New Roman" w:eastAsia="Times New Roman" w:hAnsi="Times New Roman"/>
                <w:sz w:val="24"/>
                <w:szCs w:val="24"/>
              </w:rPr>
              <w:t>Выше среднего</w:t>
            </w:r>
          </w:p>
        </w:tc>
        <w:tc>
          <w:tcPr>
            <w:tcW w:w="955"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240" w:lineRule="auto"/>
              <w:rPr>
                <w:rFonts w:ascii="Times New Roman" w:eastAsia="Times New Roman" w:hAnsi="Times New Roman"/>
                <w:sz w:val="24"/>
                <w:szCs w:val="24"/>
              </w:rPr>
            </w:pPr>
            <w:r w:rsidRPr="00414D22">
              <w:rPr>
                <w:rFonts w:ascii="Times New Roman" w:eastAsia="Times New Roman" w:hAnsi="Times New Roman"/>
                <w:sz w:val="24"/>
                <w:szCs w:val="24"/>
              </w:rPr>
              <w:t>Средний</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240" w:lineRule="auto"/>
              <w:rPr>
                <w:rFonts w:ascii="Times New Roman" w:eastAsia="Times New Roman" w:hAnsi="Times New Roman"/>
                <w:sz w:val="24"/>
                <w:szCs w:val="24"/>
              </w:rPr>
            </w:pPr>
            <w:r w:rsidRPr="00414D22">
              <w:rPr>
                <w:rFonts w:ascii="Times New Roman" w:eastAsia="Times New Roman" w:hAnsi="Times New Roman"/>
                <w:sz w:val="24"/>
                <w:szCs w:val="24"/>
              </w:rPr>
              <w:t>Ниже среднего</w:t>
            </w:r>
          </w:p>
        </w:tc>
        <w:tc>
          <w:tcPr>
            <w:tcW w:w="1515"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240" w:lineRule="auto"/>
              <w:rPr>
                <w:rFonts w:ascii="Times New Roman" w:eastAsia="Times New Roman" w:hAnsi="Times New Roman"/>
                <w:sz w:val="24"/>
                <w:szCs w:val="24"/>
              </w:rPr>
            </w:pPr>
            <w:r w:rsidRPr="00414D22">
              <w:rPr>
                <w:rFonts w:ascii="Times New Roman" w:eastAsia="Times New Roman" w:hAnsi="Times New Roman"/>
                <w:sz w:val="24"/>
                <w:szCs w:val="24"/>
              </w:rPr>
              <w:t>Низкий</w:t>
            </w:r>
          </w:p>
        </w:tc>
      </w:tr>
      <w:tr w:rsidR="00CC72EF" w:rsidRPr="00414D22" w:rsidTr="00CC72EF">
        <w:trPr>
          <w:tblCellSpacing w:w="15" w:type="dxa"/>
        </w:trPr>
        <w:tc>
          <w:tcPr>
            <w:tcW w:w="0" w:type="auto"/>
            <w:vMerge/>
            <w:tcBorders>
              <w:top w:val="single" w:sz="6" w:space="0" w:color="EAEAEA"/>
              <w:left w:val="single" w:sz="6" w:space="0" w:color="EAEAEA"/>
              <w:bottom w:val="single" w:sz="6" w:space="0" w:color="EAEAEA"/>
              <w:right w:val="single" w:sz="6" w:space="0" w:color="EAEAEA"/>
            </w:tcBorders>
            <w:vAlign w:val="center"/>
            <w:hideMark/>
          </w:tcPr>
          <w:p w:rsidR="00CC72EF" w:rsidRPr="00414D22" w:rsidRDefault="00CC72EF" w:rsidP="00CC72EF">
            <w:pPr>
              <w:spacing w:after="0" w:line="240" w:lineRule="auto"/>
              <w:rPr>
                <w:rFonts w:ascii="Times New Roman" w:eastAsia="Times New Roman" w:hAnsi="Times New Roman"/>
                <w:sz w:val="24"/>
                <w:szCs w:val="24"/>
              </w:rPr>
            </w:pPr>
          </w:p>
        </w:tc>
        <w:tc>
          <w:tcPr>
            <w:tcW w:w="5510" w:type="dxa"/>
            <w:gridSpan w:val="5"/>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240" w:lineRule="auto"/>
              <w:rPr>
                <w:rFonts w:ascii="Times New Roman" w:eastAsia="Times New Roman" w:hAnsi="Times New Roman"/>
                <w:sz w:val="24"/>
                <w:szCs w:val="24"/>
              </w:rPr>
            </w:pPr>
            <w:r w:rsidRPr="00414D22">
              <w:rPr>
                <w:rFonts w:ascii="Times New Roman" w:eastAsia="Times New Roman" w:hAnsi="Times New Roman"/>
                <w:sz w:val="24"/>
                <w:szCs w:val="24"/>
              </w:rPr>
              <w:t>Баллы</w:t>
            </w:r>
          </w:p>
        </w:tc>
      </w:tr>
      <w:tr w:rsidR="00CC72EF" w:rsidRPr="00414D22" w:rsidTr="00CC72EF">
        <w:trPr>
          <w:tblCellSpacing w:w="15" w:type="dxa"/>
        </w:trPr>
        <w:tc>
          <w:tcPr>
            <w:tcW w:w="0" w:type="auto"/>
            <w:vMerge/>
            <w:tcBorders>
              <w:top w:val="single" w:sz="6" w:space="0" w:color="EAEAEA"/>
              <w:left w:val="single" w:sz="6" w:space="0" w:color="EAEAEA"/>
              <w:bottom w:val="single" w:sz="6" w:space="0" w:color="EAEAEA"/>
              <w:right w:val="single" w:sz="6" w:space="0" w:color="EAEAEA"/>
            </w:tcBorders>
            <w:vAlign w:val="center"/>
            <w:hideMark/>
          </w:tcPr>
          <w:p w:rsidR="00CC72EF" w:rsidRPr="00414D22" w:rsidRDefault="00CC72EF" w:rsidP="00CC72EF">
            <w:pPr>
              <w:spacing w:after="0" w:line="240" w:lineRule="auto"/>
              <w:rPr>
                <w:rFonts w:ascii="Times New Roman" w:eastAsia="Times New Roman" w:hAnsi="Times New Roman"/>
                <w:sz w:val="24"/>
                <w:szCs w:val="24"/>
              </w:rPr>
            </w:pPr>
          </w:p>
        </w:tc>
        <w:tc>
          <w:tcPr>
            <w:tcW w:w="982"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240" w:lineRule="auto"/>
              <w:rPr>
                <w:rFonts w:ascii="Times New Roman" w:eastAsia="Times New Roman" w:hAnsi="Times New Roman"/>
                <w:sz w:val="24"/>
                <w:szCs w:val="24"/>
              </w:rPr>
            </w:pPr>
            <w:r w:rsidRPr="00414D22">
              <w:rPr>
                <w:rFonts w:ascii="Times New Roman" w:eastAsia="Times New Roman" w:hAnsi="Times New Roman"/>
                <w:sz w:val="24"/>
                <w:szCs w:val="24"/>
              </w:rPr>
              <w:t>5</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240" w:lineRule="auto"/>
              <w:rPr>
                <w:rFonts w:ascii="Times New Roman" w:eastAsia="Times New Roman" w:hAnsi="Times New Roman"/>
                <w:sz w:val="24"/>
                <w:szCs w:val="24"/>
              </w:rPr>
            </w:pPr>
            <w:r w:rsidRPr="00414D22">
              <w:rPr>
                <w:rFonts w:ascii="Times New Roman" w:eastAsia="Times New Roman" w:hAnsi="Times New Roman"/>
                <w:sz w:val="24"/>
                <w:szCs w:val="24"/>
              </w:rPr>
              <w:t>4</w:t>
            </w:r>
          </w:p>
        </w:tc>
        <w:tc>
          <w:tcPr>
            <w:tcW w:w="955"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240" w:lineRule="auto"/>
              <w:rPr>
                <w:rFonts w:ascii="Times New Roman" w:eastAsia="Times New Roman" w:hAnsi="Times New Roman"/>
                <w:sz w:val="24"/>
                <w:szCs w:val="24"/>
              </w:rPr>
            </w:pPr>
            <w:r w:rsidRPr="00414D22">
              <w:rPr>
                <w:rFonts w:ascii="Times New Roman" w:eastAsia="Times New Roman" w:hAnsi="Times New Roman"/>
                <w:sz w:val="24"/>
                <w:szCs w:val="24"/>
              </w:rPr>
              <w:t>3</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240" w:lineRule="auto"/>
              <w:rPr>
                <w:rFonts w:ascii="Times New Roman" w:eastAsia="Times New Roman" w:hAnsi="Times New Roman"/>
                <w:sz w:val="24"/>
                <w:szCs w:val="24"/>
              </w:rPr>
            </w:pPr>
            <w:r w:rsidRPr="00414D22">
              <w:rPr>
                <w:rFonts w:ascii="Times New Roman" w:eastAsia="Times New Roman" w:hAnsi="Times New Roman"/>
                <w:sz w:val="24"/>
                <w:szCs w:val="24"/>
              </w:rPr>
              <w:t>2</w:t>
            </w:r>
          </w:p>
        </w:tc>
        <w:tc>
          <w:tcPr>
            <w:tcW w:w="1515"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240" w:lineRule="auto"/>
              <w:rPr>
                <w:rFonts w:ascii="Times New Roman" w:eastAsia="Times New Roman" w:hAnsi="Times New Roman"/>
                <w:sz w:val="24"/>
                <w:szCs w:val="24"/>
              </w:rPr>
            </w:pPr>
            <w:r w:rsidRPr="00414D22">
              <w:rPr>
                <w:rFonts w:ascii="Times New Roman" w:eastAsia="Times New Roman" w:hAnsi="Times New Roman"/>
                <w:sz w:val="24"/>
                <w:szCs w:val="24"/>
              </w:rPr>
              <w:t>1</w:t>
            </w:r>
          </w:p>
        </w:tc>
      </w:tr>
      <w:tr w:rsidR="00CC72EF" w:rsidRPr="00414D22" w:rsidTr="00CC72EF">
        <w:trPr>
          <w:trHeight w:val="165"/>
          <w:tblCellSpacing w:w="15" w:type="dxa"/>
        </w:trPr>
        <w:tc>
          <w:tcPr>
            <w:tcW w:w="1021"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До 7,5</w:t>
            </w:r>
          </w:p>
        </w:tc>
        <w:tc>
          <w:tcPr>
            <w:tcW w:w="982"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5,6 и ниже</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5,7-6,1</w:t>
            </w:r>
          </w:p>
        </w:tc>
        <w:tc>
          <w:tcPr>
            <w:tcW w:w="955"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6,2-6.7</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6,8-7,4</w:t>
            </w:r>
          </w:p>
        </w:tc>
        <w:tc>
          <w:tcPr>
            <w:tcW w:w="1515"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7.5 и выше</w:t>
            </w:r>
          </w:p>
        </w:tc>
      </w:tr>
      <w:tr w:rsidR="00CC72EF" w:rsidRPr="00414D22" w:rsidTr="00CC72EF">
        <w:trPr>
          <w:trHeight w:val="165"/>
          <w:tblCellSpacing w:w="15" w:type="dxa"/>
        </w:trPr>
        <w:tc>
          <w:tcPr>
            <w:tcW w:w="1021"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7.6-7,11</w:t>
            </w:r>
          </w:p>
        </w:tc>
        <w:tc>
          <w:tcPr>
            <w:tcW w:w="982"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5.5 и ниже</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5.6-6.0</w:t>
            </w:r>
          </w:p>
        </w:tc>
        <w:tc>
          <w:tcPr>
            <w:tcW w:w="955"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6.1-6.6</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6.7-7,3</w:t>
            </w:r>
          </w:p>
        </w:tc>
        <w:tc>
          <w:tcPr>
            <w:tcW w:w="1515"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7,4 и выше</w:t>
            </w:r>
          </w:p>
        </w:tc>
      </w:tr>
      <w:tr w:rsidR="00CC72EF" w:rsidRPr="00414D22" w:rsidTr="00CC72EF">
        <w:trPr>
          <w:trHeight w:val="150"/>
          <w:tblCellSpacing w:w="15" w:type="dxa"/>
        </w:trPr>
        <w:tc>
          <w:tcPr>
            <w:tcW w:w="1021"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8,0-8.5</w:t>
            </w:r>
          </w:p>
        </w:tc>
        <w:tc>
          <w:tcPr>
            <w:tcW w:w="982"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5.4 и ниже</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5,5-5.8</w:t>
            </w:r>
          </w:p>
        </w:tc>
        <w:tc>
          <w:tcPr>
            <w:tcW w:w="955"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5.9-6.3</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6.4-7.0</w:t>
            </w:r>
          </w:p>
        </w:tc>
        <w:tc>
          <w:tcPr>
            <w:tcW w:w="1515"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7,1 и выше</w:t>
            </w:r>
          </w:p>
        </w:tc>
      </w:tr>
      <w:tr w:rsidR="00CC72EF" w:rsidRPr="00414D22" w:rsidTr="00CC72EF">
        <w:trPr>
          <w:trHeight w:val="165"/>
          <w:tblCellSpacing w:w="15" w:type="dxa"/>
        </w:trPr>
        <w:tc>
          <w:tcPr>
            <w:tcW w:w="1021"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8.6-8,11</w:t>
            </w:r>
          </w:p>
        </w:tc>
        <w:tc>
          <w:tcPr>
            <w:tcW w:w="982"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5.3 и ниже</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5,4-5,8</w:t>
            </w:r>
          </w:p>
        </w:tc>
        <w:tc>
          <w:tcPr>
            <w:tcW w:w="955"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5.9-6.3</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6.4-6,9</w:t>
            </w:r>
          </w:p>
        </w:tc>
        <w:tc>
          <w:tcPr>
            <w:tcW w:w="1515"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7,0 и выше</w:t>
            </w:r>
          </w:p>
        </w:tc>
      </w:tr>
      <w:tr w:rsidR="00CC72EF" w:rsidRPr="00414D22" w:rsidTr="00CC72EF">
        <w:trPr>
          <w:trHeight w:val="165"/>
          <w:tblCellSpacing w:w="15" w:type="dxa"/>
        </w:trPr>
        <w:tc>
          <w:tcPr>
            <w:tcW w:w="1021"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9,0-9.5</w:t>
            </w:r>
          </w:p>
        </w:tc>
        <w:tc>
          <w:tcPr>
            <w:tcW w:w="982"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5,1 и ниже</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5.2-5,6</w:t>
            </w:r>
          </w:p>
        </w:tc>
        <w:tc>
          <w:tcPr>
            <w:tcW w:w="955"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5,7-6.1</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6,2-6,7</w:t>
            </w:r>
          </w:p>
        </w:tc>
        <w:tc>
          <w:tcPr>
            <w:tcW w:w="1515"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6,8 и выше</w:t>
            </w:r>
          </w:p>
        </w:tc>
      </w:tr>
      <w:tr w:rsidR="00CC72EF" w:rsidRPr="00414D22" w:rsidTr="00CC72EF">
        <w:trPr>
          <w:trHeight w:val="150"/>
          <w:tblCellSpacing w:w="15" w:type="dxa"/>
        </w:trPr>
        <w:tc>
          <w:tcPr>
            <w:tcW w:w="1021"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9,6-9,11</w:t>
            </w:r>
          </w:p>
        </w:tc>
        <w:tc>
          <w:tcPr>
            <w:tcW w:w="982"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5,1 и ниже</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5,2-5,6</w:t>
            </w:r>
          </w:p>
        </w:tc>
        <w:tc>
          <w:tcPr>
            <w:tcW w:w="955"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5,6-6.0</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6.1-6.6</w:t>
            </w:r>
          </w:p>
        </w:tc>
        <w:tc>
          <w:tcPr>
            <w:tcW w:w="1515"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6.7 и выше</w:t>
            </w:r>
          </w:p>
        </w:tc>
      </w:tr>
      <w:tr w:rsidR="00CC72EF" w:rsidRPr="00414D22" w:rsidTr="00CC72EF">
        <w:trPr>
          <w:trHeight w:val="165"/>
          <w:tblCellSpacing w:w="15" w:type="dxa"/>
        </w:trPr>
        <w:tc>
          <w:tcPr>
            <w:tcW w:w="1021"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10,0-10,11</w:t>
            </w:r>
          </w:p>
        </w:tc>
        <w:tc>
          <w:tcPr>
            <w:tcW w:w="982"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5,0 и ниже</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5,1-5,4</w:t>
            </w:r>
          </w:p>
        </w:tc>
        <w:tc>
          <w:tcPr>
            <w:tcW w:w="955"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5,5-5.9</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6.0-6.5</w:t>
            </w:r>
          </w:p>
        </w:tc>
        <w:tc>
          <w:tcPr>
            <w:tcW w:w="1515"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6.6 и выше</w:t>
            </w:r>
          </w:p>
        </w:tc>
      </w:tr>
      <w:tr w:rsidR="00CC72EF" w:rsidRPr="00414D22" w:rsidTr="00CC72EF">
        <w:trPr>
          <w:trHeight w:val="180"/>
          <w:tblCellSpacing w:w="15" w:type="dxa"/>
        </w:trPr>
        <w:tc>
          <w:tcPr>
            <w:tcW w:w="1021"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80" w:lineRule="atLeast"/>
              <w:rPr>
                <w:rFonts w:ascii="Times New Roman" w:eastAsia="Times New Roman" w:hAnsi="Times New Roman"/>
                <w:sz w:val="24"/>
                <w:szCs w:val="24"/>
              </w:rPr>
            </w:pPr>
            <w:r w:rsidRPr="00414D22">
              <w:rPr>
                <w:rFonts w:ascii="Times New Roman" w:eastAsia="Times New Roman" w:hAnsi="Times New Roman"/>
                <w:sz w:val="24"/>
                <w:szCs w:val="24"/>
              </w:rPr>
              <w:t>11,0-11,11</w:t>
            </w:r>
          </w:p>
        </w:tc>
        <w:tc>
          <w:tcPr>
            <w:tcW w:w="982"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80" w:lineRule="atLeast"/>
              <w:rPr>
                <w:rFonts w:ascii="Times New Roman" w:eastAsia="Times New Roman" w:hAnsi="Times New Roman"/>
                <w:sz w:val="24"/>
                <w:szCs w:val="24"/>
              </w:rPr>
            </w:pPr>
            <w:r w:rsidRPr="00414D22">
              <w:rPr>
                <w:rFonts w:ascii="Times New Roman" w:eastAsia="Times New Roman" w:hAnsi="Times New Roman"/>
                <w:sz w:val="24"/>
                <w:szCs w:val="24"/>
              </w:rPr>
              <w:t>5,0 и ниже</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80" w:lineRule="atLeast"/>
              <w:rPr>
                <w:rFonts w:ascii="Times New Roman" w:eastAsia="Times New Roman" w:hAnsi="Times New Roman"/>
                <w:sz w:val="24"/>
                <w:szCs w:val="24"/>
              </w:rPr>
            </w:pPr>
            <w:r w:rsidRPr="00414D22">
              <w:rPr>
                <w:rFonts w:ascii="Times New Roman" w:eastAsia="Times New Roman" w:hAnsi="Times New Roman"/>
                <w:sz w:val="24"/>
                <w:szCs w:val="24"/>
              </w:rPr>
              <w:t>5,1-5,4</w:t>
            </w:r>
          </w:p>
        </w:tc>
        <w:tc>
          <w:tcPr>
            <w:tcW w:w="955"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80" w:lineRule="atLeast"/>
              <w:rPr>
                <w:rFonts w:ascii="Times New Roman" w:eastAsia="Times New Roman" w:hAnsi="Times New Roman"/>
                <w:sz w:val="24"/>
                <w:szCs w:val="24"/>
              </w:rPr>
            </w:pPr>
            <w:r w:rsidRPr="00414D22">
              <w:rPr>
                <w:rFonts w:ascii="Times New Roman" w:eastAsia="Times New Roman" w:hAnsi="Times New Roman"/>
                <w:sz w:val="24"/>
                <w:szCs w:val="24"/>
              </w:rPr>
              <w:t>5,5-5,8</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80" w:lineRule="atLeast"/>
              <w:rPr>
                <w:rFonts w:ascii="Times New Roman" w:eastAsia="Times New Roman" w:hAnsi="Times New Roman"/>
                <w:sz w:val="24"/>
                <w:szCs w:val="24"/>
              </w:rPr>
            </w:pPr>
            <w:r w:rsidRPr="00414D22">
              <w:rPr>
                <w:rFonts w:ascii="Times New Roman" w:eastAsia="Times New Roman" w:hAnsi="Times New Roman"/>
                <w:sz w:val="24"/>
                <w:szCs w:val="24"/>
              </w:rPr>
              <w:t>5,9-6,4</w:t>
            </w:r>
          </w:p>
        </w:tc>
        <w:tc>
          <w:tcPr>
            <w:tcW w:w="1515"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80" w:lineRule="atLeast"/>
              <w:rPr>
                <w:rFonts w:ascii="Times New Roman" w:eastAsia="Times New Roman" w:hAnsi="Times New Roman"/>
                <w:sz w:val="24"/>
                <w:szCs w:val="24"/>
              </w:rPr>
            </w:pPr>
            <w:r w:rsidRPr="00414D22">
              <w:rPr>
                <w:rFonts w:ascii="Times New Roman" w:eastAsia="Times New Roman" w:hAnsi="Times New Roman"/>
                <w:sz w:val="24"/>
                <w:szCs w:val="24"/>
              </w:rPr>
              <w:t>6.5 и выше</w:t>
            </w:r>
          </w:p>
        </w:tc>
      </w:tr>
    </w:tbl>
    <w:p w:rsidR="00CC72EF" w:rsidRDefault="00CC72EF" w:rsidP="00CC72EF">
      <w:pPr>
        <w:rPr>
          <w:rFonts w:ascii="Times New Roman" w:hAnsi="Times New Roman"/>
          <w:sz w:val="24"/>
          <w:szCs w:val="24"/>
        </w:rPr>
      </w:pPr>
    </w:p>
    <w:p w:rsidR="00CC72EF" w:rsidRPr="00895AED" w:rsidRDefault="00CC72EF" w:rsidP="00CC72EF">
      <w:pPr>
        <w:shd w:val="clear" w:color="auto" w:fill="FFFFFF"/>
        <w:spacing w:before="100" w:beforeAutospacing="1" w:after="100" w:afterAutospacing="1" w:line="240" w:lineRule="auto"/>
        <w:jc w:val="right"/>
        <w:rPr>
          <w:rFonts w:ascii="Times New Roman" w:eastAsia="Times New Roman" w:hAnsi="Times New Roman"/>
          <w:b/>
          <w:color w:val="000000"/>
          <w:sz w:val="24"/>
          <w:szCs w:val="24"/>
        </w:rPr>
      </w:pPr>
      <w:r w:rsidRPr="00895AED">
        <w:rPr>
          <w:rFonts w:ascii="Times New Roman" w:eastAsia="Times New Roman" w:hAnsi="Times New Roman"/>
          <w:color w:val="000000"/>
          <w:sz w:val="24"/>
          <w:szCs w:val="24"/>
        </w:rPr>
        <w:t>Приложение</w:t>
      </w:r>
      <w:r>
        <w:rPr>
          <w:rFonts w:ascii="Times New Roman" w:eastAsia="Times New Roman" w:hAnsi="Times New Roman"/>
          <w:color w:val="000000"/>
          <w:sz w:val="24"/>
          <w:szCs w:val="24"/>
        </w:rPr>
        <w:t xml:space="preserve"> №2</w:t>
      </w:r>
      <w:r w:rsidRPr="00895AED">
        <w:rPr>
          <w:rFonts w:ascii="Times New Roman" w:eastAsia="Times New Roman" w:hAnsi="Times New Roman"/>
          <w:color w:val="000000"/>
          <w:sz w:val="24"/>
          <w:szCs w:val="24"/>
        </w:rPr>
        <w:t xml:space="preserve">  к </w:t>
      </w:r>
      <w:r w:rsidRPr="00895AED">
        <w:rPr>
          <w:rFonts w:ascii="Times New Roman" w:hAnsi="Times New Roman"/>
          <w:sz w:val="24"/>
          <w:szCs w:val="24"/>
        </w:rPr>
        <w:t>АОП НОО (7.1)</w:t>
      </w:r>
    </w:p>
    <w:p w:rsidR="00CC72EF" w:rsidRPr="00414D22" w:rsidRDefault="00CC72EF" w:rsidP="00CC72EF">
      <w:pPr>
        <w:shd w:val="clear" w:color="auto" w:fill="FFFFFF"/>
        <w:spacing w:before="100" w:beforeAutospacing="1" w:after="100" w:afterAutospacing="1" w:line="240" w:lineRule="auto"/>
        <w:jc w:val="center"/>
        <w:rPr>
          <w:rFonts w:ascii="Times New Roman" w:eastAsia="Times New Roman" w:hAnsi="Times New Roman"/>
          <w:b/>
          <w:color w:val="000000"/>
          <w:sz w:val="24"/>
          <w:szCs w:val="24"/>
        </w:rPr>
      </w:pPr>
      <w:r w:rsidRPr="00414D22">
        <w:rPr>
          <w:rFonts w:ascii="Times New Roman" w:eastAsia="Times New Roman" w:hAnsi="Times New Roman"/>
          <w:b/>
          <w:color w:val="000000"/>
          <w:sz w:val="24"/>
          <w:szCs w:val="24"/>
        </w:rPr>
        <w:t>Бег на 1000 м (мин и с). Мальчики</w:t>
      </w:r>
    </w:p>
    <w:tbl>
      <w:tblPr>
        <w:tblW w:w="0" w:type="auto"/>
        <w:tblCellSpacing w:w="15" w:type="dxa"/>
        <w:tblInd w:w="1914" w:type="dxa"/>
        <w:tblCellMar>
          <w:top w:w="15" w:type="dxa"/>
          <w:left w:w="15" w:type="dxa"/>
          <w:bottom w:w="15" w:type="dxa"/>
          <w:right w:w="15" w:type="dxa"/>
        </w:tblCellMar>
        <w:tblLook w:val="04A0" w:firstRow="1" w:lastRow="0" w:firstColumn="1" w:lastColumn="0" w:noHBand="0" w:noVBand="1"/>
      </w:tblPr>
      <w:tblGrid>
        <w:gridCol w:w="1066"/>
        <w:gridCol w:w="1012"/>
        <w:gridCol w:w="960"/>
        <w:gridCol w:w="1008"/>
        <w:gridCol w:w="999"/>
        <w:gridCol w:w="1465"/>
      </w:tblGrid>
      <w:tr w:rsidR="00CC72EF" w:rsidRPr="00414D22" w:rsidTr="00CC72EF">
        <w:trPr>
          <w:tblCellSpacing w:w="15" w:type="dxa"/>
        </w:trPr>
        <w:tc>
          <w:tcPr>
            <w:tcW w:w="1021" w:type="dxa"/>
            <w:vMerge w:val="restart"/>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240" w:lineRule="auto"/>
              <w:rPr>
                <w:rFonts w:ascii="Times New Roman" w:eastAsia="Times New Roman" w:hAnsi="Times New Roman"/>
                <w:b/>
                <w:sz w:val="24"/>
                <w:szCs w:val="24"/>
              </w:rPr>
            </w:pPr>
            <w:r w:rsidRPr="00414D22">
              <w:rPr>
                <w:rFonts w:ascii="Times New Roman" w:eastAsia="Times New Roman" w:hAnsi="Times New Roman"/>
                <w:b/>
                <w:sz w:val="24"/>
                <w:szCs w:val="24"/>
              </w:rPr>
              <w:lastRenderedPageBreak/>
              <w:t>Boзраст (лет, месяцев)</w:t>
            </w:r>
          </w:p>
        </w:tc>
        <w:tc>
          <w:tcPr>
            <w:tcW w:w="5399" w:type="dxa"/>
            <w:gridSpan w:val="5"/>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240" w:lineRule="auto"/>
              <w:rPr>
                <w:rFonts w:ascii="Times New Roman" w:eastAsia="Times New Roman" w:hAnsi="Times New Roman"/>
                <w:b/>
                <w:sz w:val="24"/>
                <w:szCs w:val="24"/>
              </w:rPr>
            </w:pPr>
            <w:r w:rsidRPr="00414D22">
              <w:rPr>
                <w:rFonts w:ascii="Times New Roman" w:eastAsia="Times New Roman" w:hAnsi="Times New Roman"/>
                <w:b/>
                <w:sz w:val="24"/>
                <w:szCs w:val="24"/>
              </w:rPr>
              <w:t>Уровень физической подготовленности</w:t>
            </w:r>
          </w:p>
        </w:tc>
      </w:tr>
      <w:tr w:rsidR="00CC72EF" w:rsidRPr="00414D22" w:rsidTr="00CC72EF">
        <w:trPr>
          <w:tblCellSpacing w:w="15" w:type="dxa"/>
        </w:trPr>
        <w:tc>
          <w:tcPr>
            <w:tcW w:w="0" w:type="auto"/>
            <w:vMerge/>
            <w:tcBorders>
              <w:top w:val="single" w:sz="6" w:space="0" w:color="EAEAEA"/>
              <w:left w:val="single" w:sz="6" w:space="0" w:color="EAEAEA"/>
              <w:bottom w:val="single" w:sz="6" w:space="0" w:color="EAEAEA"/>
              <w:right w:val="single" w:sz="6" w:space="0" w:color="EAEAEA"/>
            </w:tcBorders>
            <w:vAlign w:val="center"/>
            <w:hideMark/>
          </w:tcPr>
          <w:p w:rsidR="00CC72EF" w:rsidRPr="00414D22" w:rsidRDefault="00CC72EF" w:rsidP="00CC72EF">
            <w:pPr>
              <w:spacing w:after="0" w:line="240" w:lineRule="auto"/>
              <w:rPr>
                <w:rFonts w:ascii="Times New Roman" w:eastAsia="Times New Roman" w:hAnsi="Times New Roman"/>
                <w:sz w:val="24"/>
                <w:szCs w:val="24"/>
              </w:rPr>
            </w:pPr>
          </w:p>
        </w:tc>
        <w:tc>
          <w:tcPr>
            <w:tcW w:w="982"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240" w:lineRule="auto"/>
              <w:rPr>
                <w:rFonts w:ascii="Times New Roman" w:eastAsia="Times New Roman" w:hAnsi="Times New Roman"/>
                <w:sz w:val="24"/>
                <w:szCs w:val="24"/>
              </w:rPr>
            </w:pPr>
            <w:r w:rsidRPr="00414D22">
              <w:rPr>
                <w:rFonts w:ascii="Times New Roman" w:eastAsia="Times New Roman" w:hAnsi="Times New Roman"/>
                <w:sz w:val="24"/>
                <w:szCs w:val="24"/>
              </w:rPr>
              <w:t>Высокий</w:t>
            </w:r>
          </w:p>
        </w:tc>
        <w:tc>
          <w:tcPr>
            <w:tcW w:w="930"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240" w:lineRule="auto"/>
              <w:rPr>
                <w:rFonts w:ascii="Times New Roman" w:eastAsia="Times New Roman" w:hAnsi="Times New Roman"/>
                <w:sz w:val="24"/>
                <w:szCs w:val="24"/>
              </w:rPr>
            </w:pPr>
            <w:r w:rsidRPr="00414D22">
              <w:rPr>
                <w:rFonts w:ascii="Times New Roman" w:eastAsia="Times New Roman" w:hAnsi="Times New Roman"/>
                <w:sz w:val="24"/>
                <w:szCs w:val="24"/>
              </w:rPr>
              <w:t>Выше среднею</w:t>
            </w:r>
          </w:p>
        </w:tc>
        <w:tc>
          <w:tcPr>
            <w:tcW w:w="978"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240" w:lineRule="auto"/>
              <w:rPr>
                <w:rFonts w:ascii="Times New Roman" w:eastAsia="Times New Roman" w:hAnsi="Times New Roman"/>
                <w:sz w:val="24"/>
                <w:szCs w:val="24"/>
              </w:rPr>
            </w:pPr>
            <w:r w:rsidRPr="00414D22">
              <w:rPr>
                <w:rFonts w:ascii="Times New Roman" w:eastAsia="Times New Roman" w:hAnsi="Times New Roman"/>
                <w:sz w:val="24"/>
                <w:szCs w:val="24"/>
              </w:rPr>
              <w:t>Средним</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240" w:lineRule="auto"/>
              <w:rPr>
                <w:rFonts w:ascii="Times New Roman" w:eastAsia="Times New Roman" w:hAnsi="Times New Roman"/>
                <w:sz w:val="24"/>
                <w:szCs w:val="24"/>
              </w:rPr>
            </w:pPr>
            <w:r w:rsidRPr="00414D22">
              <w:rPr>
                <w:rFonts w:ascii="Times New Roman" w:eastAsia="Times New Roman" w:hAnsi="Times New Roman"/>
                <w:sz w:val="24"/>
                <w:szCs w:val="24"/>
              </w:rPr>
              <w:t>Ниже среднего</w:t>
            </w:r>
          </w:p>
        </w:tc>
        <w:tc>
          <w:tcPr>
            <w:tcW w:w="1420"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Низки</w:t>
            </w:r>
            <w:r w:rsidRPr="00414D22">
              <w:rPr>
                <w:rFonts w:ascii="Times New Roman" w:eastAsia="Times New Roman" w:hAnsi="Times New Roman"/>
                <w:sz w:val="24"/>
                <w:szCs w:val="24"/>
              </w:rPr>
              <w:t>й</w:t>
            </w:r>
          </w:p>
        </w:tc>
      </w:tr>
      <w:tr w:rsidR="00CC72EF" w:rsidRPr="00414D22" w:rsidTr="00CC72EF">
        <w:trPr>
          <w:tblCellSpacing w:w="15" w:type="dxa"/>
        </w:trPr>
        <w:tc>
          <w:tcPr>
            <w:tcW w:w="0" w:type="auto"/>
            <w:vMerge/>
            <w:tcBorders>
              <w:top w:val="single" w:sz="6" w:space="0" w:color="EAEAEA"/>
              <w:left w:val="single" w:sz="6" w:space="0" w:color="EAEAEA"/>
              <w:bottom w:val="single" w:sz="6" w:space="0" w:color="EAEAEA"/>
              <w:right w:val="single" w:sz="6" w:space="0" w:color="EAEAEA"/>
            </w:tcBorders>
            <w:vAlign w:val="center"/>
            <w:hideMark/>
          </w:tcPr>
          <w:p w:rsidR="00CC72EF" w:rsidRPr="00414D22" w:rsidRDefault="00CC72EF" w:rsidP="00CC72EF">
            <w:pPr>
              <w:spacing w:after="0" w:line="240" w:lineRule="auto"/>
              <w:rPr>
                <w:rFonts w:ascii="Times New Roman" w:eastAsia="Times New Roman" w:hAnsi="Times New Roman"/>
                <w:sz w:val="24"/>
                <w:szCs w:val="24"/>
              </w:rPr>
            </w:pPr>
          </w:p>
        </w:tc>
        <w:tc>
          <w:tcPr>
            <w:tcW w:w="5399" w:type="dxa"/>
            <w:gridSpan w:val="5"/>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240" w:lineRule="auto"/>
              <w:rPr>
                <w:rFonts w:ascii="Times New Roman" w:eastAsia="Times New Roman" w:hAnsi="Times New Roman"/>
                <w:sz w:val="24"/>
                <w:szCs w:val="24"/>
              </w:rPr>
            </w:pPr>
            <w:r w:rsidRPr="00414D22">
              <w:rPr>
                <w:rFonts w:ascii="Times New Roman" w:eastAsia="Times New Roman" w:hAnsi="Times New Roman"/>
                <w:sz w:val="24"/>
                <w:szCs w:val="24"/>
              </w:rPr>
              <w:t>Баллы</w:t>
            </w:r>
          </w:p>
        </w:tc>
      </w:tr>
      <w:tr w:rsidR="00CC72EF" w:rsidRPr="00414D22" w:rsidTr="00CC72EF">
        <w:trPr>
          <w:tblCellSpacing w:w="15" w:type="dxa"/>
        </w:trPr>
        <w:tc>
          <w:tcPr>
            <w:tcW w:w="0" w:type="auto"/>
            <w:vMerge/>
            <w:tcBorders>
              <w:top w:val="single" w:sz="6" w:space="0" w:color="EAEAEA"/>
              <w:left w:val="single" w:sz="6" w:space="0" w:color="EAEAEA"/>
              <w:bottom w:val="single" w:sz="6" w:space="0" w:color="EAEAEA"/>
              <w:right w:val="single" w:sz="6" w:space="0" w:color="EAEAEA"/>
            </w:tcBorders>
            <w:vAlign w:val="center"/>
            <w:hideMark/>
          </w:tcPr>
          <w:p w:rsidR="00CC72EF" w:rsidRPr="00414D22" w:rsidRDefault="00CC72EF" w:rsidP="00CC72EF">
            <w:pPr>
              <w:spacing w:after="0" w:line="240" w:lineRule="auto"/>
              <w:rPr>
                <w:rFonts w:ascii="Times New Roman" w:eastAsia="Times New Roman" w:hAnsi="Times New Roman"/>
                <w:sz w:val="24"/>
                <w:szCs w:val="24"/>
              </w:rPr>
            </w:pPr>
          </w:p>
        </w:tc>
        <w:tc>
          <w:tcPr>
            <w:tcW w:w="982"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240" w:lineRule="auto"/>
              <w:rPr>
                <w:rFonts w:ascii="Times New Roman" w:eastAsia="Times New Roman" w:hAnsi="Times New Roman"/>
                <w:sz w:val="24"/>
                <w:szCs w:val="24"/>
              </w:rPr>
            </w:pPr>
            <w:r w:rsidRPr="00414D22">
              <w:rPr>
                <w:rFonts w:ascii="Times New Roman" w:eastAsia="Times New Roman" w:hAnsi="Times New Roman"/>
                <w:sz w:val="24"/>
                <w:szCs w:val="24"/>
              </w:rPr>
              <w:t>5</w:t>
            </w:r>
          </w:p>
        </w:tc>
        <w:tc>
          <w:tcPr>
            <w:tcW w:w="930"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240" w:lineRule="auto"/>
              <w:rPr>
                <w:rFonts w:ascii="Times New Roman" w:eastAsia="Times New Roman" w:hAnsi="Times New Roman"/>
                <w:sz w:val="24"/>
                <w:szCs w:val="24"/>
              </w:rPr>
            </w:pPr>
            <w:r w:rsidRPr="00414D22">
              <w:rPr>
                <w:rFonts w:ascii="Times New Roman" w:eastAsia="Times New Roman" w:hAnsi="Times New Roman"/>
                <w:sz w:val="24"/>
                <w:szCs w:val="24"/>
              </w:rPr>
              <w:t>4</w:t>
            </w:r>
          </w:p>
        </w:tc>
        <w:tc>
          <w:tcPr>
            <w:tcW w:w="978"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240" w:lineRule="auto"/>
              <w:rPr>
                <w:rFonts w:ascii="Times New Roman" w:eastAsia="Times New Roman" w:hAnsi="Times New Roman"/>
                <w:sz w:val="24"/>
                <w:szCs w:val="24"/>
              </w:rPr>
            </w:pPr>
            <w:r w:rsidRPr="00414D22">
              <w:rPr>
                <w:rFonts w:ascii="Times New Roman" w:eastAsia="Times New Roman" w:hAnsi="Times New Roman"/>
                <w:sz w:val="24"/>
                <w:szCs w:val="24"/>
              </w:rPr>
              <w:t>3</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240" w:lineRule="auto"/>
              <w:rPr>
                <w:rFonts w:ascii="Times New Roman" w:eastAsia="Times New Roman" w:hAnsi="Times New Roman"/>
                <w:sz w:val="24"/>
                <w:szCs w:val="24"/>
              </w:rPr>
            </w:pPr>
            <w:r w:rsidRPr="00414D22">
              <w:rPr>
                <w:rFonts w:ascii="Times New Roman" w:eastAsia="Times New Roman" w:hAnsi="Times New Roman"/>
                <w:sz w:val="24"/>
                <w:szCs w:val="24"/>
              </w:rPr>
              <w:t>2</w:t>
            </w:r>
          </w:p>
        </w:tc>
        <w:tc>
          <w:tcPr>
            <w:tcW w:w="1420"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240" w:lineRule="auto"/>
              <w:rPr>
                <w:rFonts w:ascii="Times New Roman" w:eastAsia="Times New Roman" w:hAnsi="Times New Roman"/>
                <w:sz w:val="24"/>
                <w:szCs w:val="24"/>
              </w:rPr>
            </w:pPr>
            <w:r w:rsidRPr="00414D22">
              <w:rPr>
                <w:rFonts w:ascii="Times New Roman" w:eastAsia="Times New Roman" w:hAnsi="Times New Roman"/>
                <w:sz w:val="24"/>
                <w:szCs w:val="24"/>
              </w:rPr>
              <w:t>1</w:t>
            </w:r>
          </w:p>
        </w:tc>
      </w:tr>
      <w:tr w:rsidR="00CC72EF" w:rsidRPr="00414D22" w:rsidTr="00CC72EF">
        <w:trPr>
          <w:trHeight w:val="150"/>
          <w:tblCellSpacing w:w="15" w:type="dxa"/>
        </w:trPr>
        <w:tc>
          <w:tcPr>
            <w:tcW w:w="1021"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До 7,5</w:t>
            </w:r>
          </w:p>
        </w:tc>
        <w:tc>
          <w:tcPr>
            <w:tcW w:w="982"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6,0 и ниже</w:t>
            </w:r>
          </w:p>
        </w:tc>
        <w:tc>
          <w:tcPr>
            <w:tcW w:w="930"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6,01-6.34</w:t>
            </w:r>
          </w:p>
        </w:tc>
        <w:tc>
          <w:tcPr>
            <w:tcW w:w="978"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635-7.04</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7,10-7.55</w:t>
            </w:r>
          </w:p>
        </w:tc>
        <w:tc>
          <w:tcPr>
            <w:tcW w:w="1420"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7,56 и выше</w:t>
            </w:r>
          </w:p>
        </w:tc>
      </w:tr>
      <w:tr w:rsidR="00CC72EF" w:rsidRPr="00414D22" w:rsidTr="00CC72EF">
        <w:trPr>
          <w:trHeight w:val="150"/>
          <w:tblCellSpacing w:w="15" w:type="dxa"/>
        </w:trPr>
        <w:tc>
          <w:tcPr>
            <w:tcW w:w="1021"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7.6-7,11</w:t>
            </w:r>
          </w:p>
        </w:tc>
        <w:tc>
          <w:tcPr>
            <w:tcW w:w="982"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5,50 и ниже</w:t>
            </w:r>
          </w:p>
        </w:tc>
        <w:tc>
          <w:tcPr>
            <w:tcW w:w="930"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5.51-6.25</w:t>
            </w:r>
          </w:p>
        </w:tc>
        <w:tc>
          <w:tcPr>
            <w:tcW w:w="978"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6,26-7.0</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7.01-7,45</w:t>
            </w:r>
          </w:p>
        </w:tc>
        <w:tc>
          <w:tcPr>
            <w:tcW w:w="1420"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7.46 и выше</w:t>
            </w:r>
          </w:p>
        </w:tc>
      </w:tr>
      <w:tr w:rsidR="00CC72EF" w:rsidRPr="00414D22" w:rsidTr="00CC72EF">
        <w:trPr>
          <w:trHeight w:val="150"/>
          <w:tblCellSpacing w:w="15" w:type="dxa"/>
        </w:trPr>
        <w:tc>
          <w:tcPr>
            <w:tcW w:w="1021"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8.13-8,5</w:t>
            </w:r>
          </w:p>
        </w:tc>
        <w:tc>
          <w:tcPr>
            <w:tcW w:w="982"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5,35 и ниже</w:t>
            </w:r>
          </w:p>
        </w:tc>
        <w:tc>
          <w:tcPr>
            <w:tcW w:w="930"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5.36-6,08</w:t>
            </w:r>
          </w:p>
        </w:tc>
        <w:tc>
          <w:tcPr>
            <w:tcW w:w="978"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6.09-6,41</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6.42-7,25</w:t>
            </w:r>
          </w:p>
        </w:tc>
        <w:tc>
          <w:tcPr>
            <w:tcW w:w="1420"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7.26 и выше</w:t>
            </w:r>
          </w:p>
        </w:tc>
      </w:tr>
      <w:tr w:rsidR="00CC72EF" w:rsidRPr="00414D22" w:rsidTr="00CC72EF">
        <w:trPr>
          <w:trHeight w:val="150"/>
          <w:tblCellSpacing w:w="15" w:type="dxa"/>
        </w:trPr>
        <w:tc>
          <w:tcPr>
            <w:tcW w:w="1021"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8,6-8.11</w:t>
            </w:r>
          </w:p>
        </w:tc>
        <w:tc>
          <w:tcPr>
            <w:tcW w:w="982"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5.25 и ниже</w:t>
            </w:r>
          </w:p>
        </w:tc>
        <w:tc>
          <w:tcPr>
            <w:tcW w:w="930"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5.26-5.58</w:t>
            </w:r>
          </w:p>
        </w:tc>
        <w:tc>
          <w:tcPr>
            <w:tcW w:w="978"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5.59-6.31</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6,32-7.15</w:t>
            </w:r>
          </w:p>
        </w:tc>
        <w:tc>
          <w:tcPr>
            <w:tcW w:w="1420"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7.16 и выше</w:t>
            </w:r>
          </w:p>
        </w:tc>
      </w:tr>
      <w:tr w:rsidR="00CC72EF" w:rsidRPr="00414D22" w:rsidTr="00CC72EF">
        <w:trPr>
          <w:trHeight w:val="150"/>
          <w:tblCellSpacing w:w="15" w:type="dxa"/>
        </w:trPr>
        <w:tc>
          <w:tcPr>
            <w:tcW w:w="1021"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9,0-9.5</w:t>
            </w:r>
          </w:p>
        </w:tc>
        <w:tc>
          <w:tcPr>
            <w:tcW w:w="982"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5,20 и ниже</w:t>
            </w:r>
          </w:p>
        </w:tc>
        <w:tc>
          <w:tcPr>
            <w:tcW w:w="930"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5.21-5.53</w:t>
            </w:r>
          </w:p>
        </w:tc>
        <w:tc>
          <w:tcPr>
            <w:tcW w:w="978"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5,54-6,26</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6.27-7,10</w:t>
            </w:r>
          </w:p>
        </w:tc>
        <w:tc>
          <w:tcPr>
            <w:tcW w:w="1420"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7,1 1 и выше</w:t>
            </w:r>
          </w:p>
        </w:tc>
      </w:tr>
      <w:tr w:rsidR="00CC72EF" w:rsidRPr="00414D22" w:rsidTr="00CC72EF">
        <w:trPr>
          <w:trHeight w:val="150"/>
          <w:tblCellSpacing w:w="15" w:type="dxa"/>
        </w:trPr>
        <w:tc>
          <w:tcPr>
            <w:tcW w:w="1021"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9.6-9,11</w:t>
            </w:r>
          </w:p>
        </w:tc>
        <w:tc>
          <w:tcPr>
            <w:tcW w:w="982"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5,10 и ниже</w:t>
            </w:r>
          </w:p>
        </w:tc>
        <w:tc>
          <w:tcPr>
            <w:tcW w:w="930"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5.! 1-5.43</w:t>
            </w:r>
          </w:p>
        </w:tc>
        <w:tc>
          <w:tcPr>
            <w:tcW w:w="978"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5,44-6.16</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6.17-7,0</w:t>
            </w:r>
          </w:p>
        </w:tc>
        <w:tc>
          <w:tcPr>
            <w:tcW w:w="1420"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7,01 и выше</w:t>
            </w:r>
          </w:p>
        </w:tc>
      </w:tr>
      <w:tr w:rsidR="00CC72EF" w:rsidRPr="00414D22" w:rsidTr="00CC72EF">
        <w:trPr>
          <w:trHeight w:val="150"/>
          <w:tblCellSpacing w:w="15" w:type="dxa"/>
        </w:trPr>
        <w:tc>
          <w:tcPr>
            <w:tcW w:w="1021"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10,0-10.5</w:t>
            </w:r>
          </w:p>
        </w:tc>
        <w:tc>
          <w:tcPr>
            <w:tcW w:w="982"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5.05 и ниже</w:t>
            </w:r>
          </w:p>
        </w:tc>
        <w:tc>
          <w:tcPr>
            <w:tcW w:w="930"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5.06-5,38</w:t>
            </w:r>
          </w:p>
        </w:tc>
        <w:tc>
          <w:tcPr>
            <w:tcW w:w="978"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5,39-6.11</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6.12-6.55</w:t>
            </w:r>
          </w:p>
        </w:tc>
        <w:tc>
          <w:tcPr>
            <w:tcW w:w="1420"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6,56 и выше</w:t>
            </w:r>
          </w:p>
        </w:tc>
      </w:tr>
      <w:tr w:rsidR="00CC72EF" w:rsidRPr="00414D22" w:rsidTr="00CC72EF">
        <w:trPr>
          <w:trHeight w:val="150"/>
          <w:tblCellSpacing w:w="15" w:type="dxa"/>
        </w:trPr>
        <w:tc>
          <w:tcPr>
            <w:tcW w:w="1021"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10,6-10.11</w:t>
            </w:r>
          </w:p>
        </w:tc>
        <w:tc>
          <w:tcPr>
            <w:tcW w:w="982"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4.55 и ниже</w:t>
            </w:r>
          </w:p>
        </w:tc>
        <w:tc>
          <w:tcPr>
            <w:tcW w:w="930"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4.56-5.28</w:t>
            </w:r>
          </w:p>
        </w:tc>
        <w:tc>
          <w:tcPr>
            <w:tcW w:w="978"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5.29-6.01</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6.02-6,45</w:t>
            </w:r>
          </w:p>
        </w:tc>
        <w:tc>
          <w:tcPr>
            <w:tcW w:w="1420"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6,46 и выше</w:t>
            </w:r>
          </w:p>
        </w:tc>
      </w:tr>
      <w:tr w:rsidR="00CC72EF" w:rsidRPr="00414D22" w:rsidTr="00CC72EF">
        <w:trPr>
          <w:trHeight w:val="150"/>
          <w:tblCellSpacing w:w="15" w:type="dxa"/>
        </w:trPr>
        <w:tc>
          <w:tcPr>
            <w:tcW w:w="1021"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11,0-11,5</w:t>
            </w:r>
          </w:p>
        </w:tc>
        <w:tc>
          <w:tcPr>
            <w:tcW w:w="982"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4,50 и ниже</w:t>
            </w:r>
          </w:p>
        </w:tc>
        <w:tc>
          <w:tcPr>
            <w:tcW w:w="930"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4,51-5.23</w:t>
            </w:r>
          </w:p>
        </w:tc>
        <w:tc>
          <w:tcPr>
            <w:tcW w:w="978"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5.24-5.56</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5.57-6.40</w:t>
            </w:r>
          </w:p>
        </w:tc>
        <w:tc>
          <w:tcPr>
            <w:tcW w:w="1420"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6.41 и выше</w:t>
            </w:r>
          </w:p>
        </w:tc>
      </w:tr>
      <w:tr w:rsidR="00CC72EF" w:rsidRPr="00414D22" w:rsidTr="00CC72EF">
        <w:trPr>
          <w:trHeight w:val="180"/>
          <w:tblCellSpacing w:w="15" w:type="dxa"/>
        </w:trPr>
        <w:tc>
          <w:tcPr>
            <w:tcW w:w="1021"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80" w:lineRule="atLeast"/>
              <w:rPr>
                <w:rFonts w:ascii="Times New Roman" w:eastAsia="Times New Roman" w:hAnsi="Times New Roman"/>
                <w:sz w:val="24"/>
                <w:szCs w:val="24"/>
              </w:rPr>
            </w:pPr>
            <w:r w:rsidRPr="00414D22">
              <w:rPr>
                <w:rFonts w:ascii="Times New Roman" w:eastAsia="Times New Roman" w:hAnsi="Times New Roman"/>
                <w:sz w:val="24"/>
                <w:szCs w:val="24"/>
              </w:rPr>
              <w:t>11,6-11,11</w:t>
            </w:r>
          </w:p>
        </w:tc>
        <w:tc>
          <w:tcPr>
            <w:tcW w:w="982"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80" w:lineRule="atLeast"/>
              <w:rPr>
                <w:rFonts w:ascii="Times New Roman" w:eastAsia="Times New Roman" w:hAnsi="Times New Roman"/>
                <w:sz w:val="24"/>
                <w:szCs w:val="24"/>
              </w:rPr>
            </w:pPr>
            <w:r w:rsidRPr="00414D22">
              <w:rPr>
                <w:rFonts w:ascii="Times New Roman" w:eastAsia="Times New Roman" w:hAnsi="Times New Roman"/>
                <w:sz w:val="24"/>
                <w:szCs w:val="24"/>
              </w:rPr>
              <w:t>4.40 и ниже</w:t>
            </w:r>
          </w:p>
        </w:tc>
        <w:tc>
          <w:tcPr>
            <w:tcW w:w="930"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80" w:lineRule="atLeast"/>
              <w:rPr>
                <w:rFonts w:ascii="Times New Roman" w:eastAsia="Times New Roman" w:hAnsi="Times New Roman"/>
                <w:sz w:val="24"/>
                <w:szCs w:val="24"/>
              </w:rPr>
            </w:pPr>
            <w:r w:rsidRPr="00414D22">
              <w:rPr>
                <w:rFonts w:ascii="Times New Roman" w:eastAsia="Times New Roman" w:hAnsi="Times New Roman"/>
                <w:sz w:val="24"/>
                <w:szCs w:val="24"/>
              </w:rPr>
              <w:t>4,41 -5,13</w:t>
            </w:r>
          </w:p>
        </w:tc>
        <w:tc>
          <w:tcPr>
            <w:tcW w:w="978"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80" w:lineRule="atLeast"/>
              <w:rPr>
                <w:rFonts w:ascii="Times New Roman" w:eastAsia="Times New Roman" w:hAnsi="Times New Roman"/>
                <w:sz w:val="24"/>
                <w:szCs w:val="24"/>
              </w:rPr>
            </w:pPr>
            <w:r w:rsidRPr="00414D22">
              <w:rPr>
                <w:rFonts w:ascii="Times New Roman" w:eastAsia="Times New Roman" w:hAnsi="Times New Roman"/>
                <w:sz w:val="24"/>
                <w:szCs w:val="24"/>
              </w:rPr>
              <w:t>5,14-5.46</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80" w:lineRule="atLeast"/>
              <w:rPr>
                <w:rFonts w:ascii="Times New Roman" w:eastAsia="Times New Roman" w:hAnsi="Times New Roman"/>
                <w:sz w:val="24"/>
                <w:szCs w:val="24"/>
              </w:rPr>
            </w:pPr>
            <w:r w:rsidRPr="00414D22">
              <w:rPr>
                <w:rFonts w:ascii="Times New Roman" w:eastAsia="Times New Roman" w:hAnsi="Times New Roman"/>
                <w:sz w:val="24"/>
                <w:szCs w:val="24"/>
              </w:rPr>
              <w:t>5,47-6.30</w:t>
            </w:r>
          </w:p>
        </w:tc>
        <w:tc>
          <w:tcPr>
            <w:tcW w:w="1420"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80" w:lineRule="atLeast"/>
              <w:rPr>
                <w:rFonts w:ascii="Times New Roman" w:eastAsia="Times New Roman" w:hAnsi="Times New Roman"/>
                <w:sz w:val="24"/>
                <w:szCs w:val="24"/>
              </w:rPr>
            </w:pPr>
            <w:r w:rsidRPr="00414D22">
              <w:rPr>
                <w:rFonts w:ascii="Times New Roman" w:eastAsia="Times New Roman" w:hAnsi="Times New Roman"/>
                <w:sz w:val="24"/>
                <w:szCs w:val="24"/>
              </w:rPr>
              <w:t>6.31 11 выше</w:t>
            </w:r>
          </w:p>
        </w:tc>
      </w:tr>
    </w:tbl>
    <w:p w:rsidR="00CC72EF" w:rsidRPr="00414D22" w:rsidRDefault="00CC72EF" w:rsidP="00CC72EF">
      <w:pPr>
        <w:rPr>
          <w:rFonts w:ascii="Times New Roman" w:hAnsi="Times New Roman"/>
          <w:sz w:val="24"/>
          <w:szCs w:val="24"/>
        </w:rPr>
      </w:pPr>
    </w:p>
    <w:p w:rsidR="00CC72EF" w:rsidRDefault="00CC72EF" w:rsidP="00CC72EF">
      <w:pPr>
        <w:shd w:val="clear" w:color="auto" w:fill="FFFFFF"/>
        <w:spacing w:before="100" w:beforeAutospacing="1" w:after="100" w:afterAutospacing="1" w:line="240" w:lineRule="auto"/>
        <w:jc w:val="right"/>
        <w:rPr>
          <w:rFonts w:ascii="Times New Roman" w:eastAsia="Times New Roman" w:hAnsi="Times New Roman"/>
          <w:b/>
          <w:color w:val="000000"/>
          <w:sz w:val="24"/>
          <w:szCs w:val="24"/>
        </w:rPr>
      </w:pPr>
      <w:r w:rsidRPr="00895AED">
        <w:rPr>
          <w:rFonts w:ascii="Times New Roman" w:eastAsia="Times New Roman" w:hAnsi="Times New Roman"/>
          <w:color w:val="000000"/>
          <w:sz w:val="24"/>
          <w:szCs w:val="24"/>
        </w:rPr>
        <w:t>Приложение</w:t>
      </w:r>
      <w:r>
        <w:rPr>
          <w:rFonts w:ascii="Times New Roman" w:eastAsia="Times New Roman" w:hAnsi="Times New Roman"/>
          <w:color w:val="000000"/>
          <w:sz w:val="24"/>
          <w:szCs w:val="24"/>
        </w:rPr>
        <w:t xml:space="preserve"> №3</w:t>
      </w:r>
      <w:r w:rsidRPr="00895AED">
        <w:rPr>
          <w:rFonts w:ascii="Times New Roman" w:eastAsia="Times New Roman" w:hAnsi="Times New Roman"/>
          <w:color w:val="000000"/>
          <w:sz w:val="24"/>
          <w:szCs w:val="24"/>
        </w:rPr>
        <w:t xml:space="preserve">  к </w:t>
      </w:r>
      <w:r w:rsidRPr="00895AED">
        <w:rPr>
          <w:rFonts w:ascii="Times New Roman" w:hAnsi="Times New Roman"/>
          <w:sz w:val="24"/>
          <w:szCs w:val="24"/>
        </w:rPr>
        <w:t>АОП НОО (7.1)</w:t>
      </w:r>
    </w:p>
    <w:p w:rsidR="00CC72EF" w:rsidRPr="00414D22" w:rsidRDefault="00CC72EF" w:rsidP="00CC72EF">
      <w:pPr>
        <w:shd w:val="clear" w:color="auto" w:fill="FFFFFF"/>
        <w:spacing w:before="100" w:beforeAutospacing="1" w:after="100" w:afterAutospacing="1" w:line="240" w:lineRule="auto"/>
        <w:jc w:val="center"/>
        <w:rPr>
          <w:rFonts w:ascii="Times New Roman" w:eastAsia="Times New Roman" w:hAnsi="Times New Roman"/>
          <w:b/>
          <w:color w:val="000000"/>
          <w:sz w:val="24"/>
          <w:szCs w:val="24"/>
        </w:rPr>
      </w:pPr>
      <w:r w:rsidRPr="00414D22">
        <w:rPr>
          <w:rFonts w:ascii="Times New Roman" w:eastAsia="Times New Roman" w:hAnsi="Times New Roman"/>
          <w:b/>
          <w:color w:val="000000"/>
          <w:sz w:val="24"/>
          <w:szCs w:val="24"/>
        </w:rPr>
        <w:t>Подтягивание на перекладине (количество раз). Мальчики</w:t>
      </w:r>
    </w:p>
    <w:tbl>
      <w:tblPr>
        <w:tblW w:w="0" w:type="auto"/>
        <w:tblCellSpacing w:w="15" w:type="dxa"/>
        <w:tblInd w:w="1869" w:type="dxa"/>
        <w:tblCellMar>
          <w:top w:w="15" w:type="dxa"/>
          <w:left w:w="15" w:type="dxa"/>
          <w:bottom w:w="15" w:type="dxa"/>
          <w:right w:w="15" w:type="dxa"/>
        </w:tblCellMar>
        <w:tblLook w:val="04A0" w:firstRow="1" w:lastRow="0" w:firstColumn="1" w:lastColumn="0" w:noHBand="0" w:noVBand="1"/>
      </w:tblPr>
      <w:tblGrid>
        <w:gridCol w:w="1009"/>
        <w:gridCol w:w="1012"/>
        <w:gridCol w:w="999"/>
        <w:gridCol w:w="985"/>
        <w:gridCol w:w="999"/>
        <w:gridCol w:w="1267"/>
      </w:tblGrid>
      <w:tr w:rsidR="00CC72EF" w:rsidRPr="00414D22" w:rsidTr="00CC72EF">
        <w:trPr>
          <w:tblCellSpacing w:w="15" w:type="dxa"/>
        </w:trPr>
        <w:tc>
          <w:tcPr>
            <w:tcW w:w="964" w:type="dxa"/>
            <w:vMerge w:val="restart"/>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240" w:lineRule="auto"/>
              <w:rPr>
                <w:rFonts w:ascii="Times New Roman" w:eastAsia="Times New Roman" w:hAnsi="Times New Roman"/>
                <w:sz w:val="24"/>
                <w:szCs w:val="24"/>
              </w:rPr>
            </w:pPr>
            <w:r w:rsidRPr="00414D22">
              <w:rPr>
                <w:rFonts w:ascii="Times New Roman" w:eastAsia="Times New Roman" w:hAnsi="Times New Roman"/>
                <w:sz w:val="24"/>
                <w:szCs w:val="24"/>
              </w:rPr>
              <w:lastRenderedPageBreak/>
              <w:t>Возраст</w:t>
            </w:r>
          </w:p>
          <w:p w:rsidR="00CC72EF" w:rsidRPr="00414D22" w:rsidRDefault="00CC72EF" w:rsidP="00CC72EF">
            <w:pPr>
              <w:spacing w:before="100" w:beforeAutospacing="1" w:after="100" w:afterAutospacing="1" w:line="240" w:lineRule="auto"/>
              <w:rPr>
                <w:rFonts w:ascii="Times New Roman" w:eastAsia="Times New Roman" w:hAnsi="Times New Roman"/>
                <w:sz w:val="24"/>
                <w:szCs w:val="24"/>
              </w:rPr>
            </w:pPr>
            <w:r w:rsidRPr="00414D22">
              <w:rPr>
                <w:rFonts w:ascii="Times New Roman" w:eastAsia="Times New Roman" w:hAnsi="Times New Roman"/>
                <w:sz w:val="24"/>
                <w:szCs w:val="24"/>
              </w:rPr>
              <w:t>(лет, месяцев)</w:t>
            </w:r>
          </w:p>
        </w:tc>
        <w:tc>
          <w:tcPr>
            <w:tcW w:w="5217" w:type="dxa"/>
            <w:gridSpan w:val="5"/>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240" w:lineRule="auto"/>
              <w:rPr>
                <w:rFonts w:ascii="Times New Roman" w:eastAsia="Times New Roman" w:hAnsi="Times New Roman"/>
                <w:sz w:val="24"/>
                <w:szCs w:val="24"/>
              </w:rPr>
            </w:pPr>
            <w:r w:rsidRPr="00414D22">
              <w:rPr>
                <w:rFonts w:ascii="Times New Roman" w:eastAsia="Times New Roman" w:hAnsi="Times New Roman"/>
                <w:sz w:val="24"/>
                <w:szCs w:val="24"/>
              </w:rPr>
              <w:t>Уровень физической подготовленности</w:t>
            </w:r>
          </w:p>
        </w:tc>
      </w:tr>
      <w:tr w:rsidR="00CC72EF" w:rsidRPr="00414D22" w:rsidTr="00CC72EF">
        <w:trPr>
          <w:tblCellSpacing w:w="15" w:type="dxa"/>
        </w:trPr>
        <w:tc>
          <w:tcPr>
            <w:tcW w:w="0" w:type="auto"/>
            <w:vMerge/>
            <w:tcBorders>
              <w:top w:val="single" w:sz="6" w:space="0" w:color="EAEAEA"/>
              <w:left w:val="single" w:sz="6" w:space="0" w:color="EAEAEA"/>
              <w:bottom w:val="single" w:sz="6" w:space="0" w:color="EAEAEA"/>
              <w:right w:val="single" w:sz="6" w:space="0" w:color="EAEAEA"/>
            </w:tcBorders>
            <w:vAlign w:val="center"/>
            <w:hideMark/>
          </w:tcPr>
          <w:p w:rsidR="00CC72EF" w:rsidRPr="00414D22" w:rsidRDefault="00CC72EF" w:rsidP="00CC72EF">
            <w:pPr>
              <w:spacing w:after="0" w:line="240" w:lineRule="auto"/>
              <w:rPr>
                <w:rFonts w:ascii="Times New Roman" w:eastAsia="Times New Roman" w:hAnsi="Times New Roman"/>
                <w:sz w:val="24"/>
                <w:szCs w:val="24"/>
              </w:rPr>
            </w:pPr>
          </w:p>
        </w:tc>
        <w:tc>
          <w:tcPr>
            <w:tcW w:w="982"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240" w:lineRule="auto"/>
              <w:rPr>
                <w:rFonts w:ascii="Times New Roman" w:eastAsia="Times New Roman" w:hAnsi="Times New Roman"/>
                <w:sz w:val="24"/>
                <w:szCs w:val="24"/>
              </w:rPr>
            </w:pPr>
            <w:r w:rsidRPr="00414D22">
              <w:rPr>
                <w:rFonts w:ascii="Times New Roman" w:eastAsia="Times New Roman" w:hAnsi="Times New Roman"/>
                <w:sz w:val="24"/>
                <w:szCs w:val="24"/>
              </w:rPr>
              <w:t>Высокий</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240" w:lineRule="auto"/>
              <w:rPr>
                <w:rFonts w:ascii="Times New Roman" w:eastAsia="Times New Roman" w:hAnsi="Times New Roman"/>
                <w:sz w:val="24"/>
                <w:szCs w:val="24"/>
              </w:rPr>
            </w:pPr>
            <w:r w:rsidRPr="00414D22">
              <w:rPr>
                <w:rFonts w:ascii="Times New Roman" w:eastAsia="Times New Roman" w:hAnsi="Times New Roman"/>
                <w:sz w:val="24"/>
                <w:szCs w:val="24"/>
              </w:rPr>
              <w:t>Выше среднего</w:t>
            </w:r>
          </w:p>
        </w:tc>
        <w:tc>
          <w:tcPr>
            <w:tcW w:w="955"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240" w:lineRule="auto"/>
              <w:rPr>
                <w:rFonts w:ascii="Times New Roman" w:eastAsia="Times New Roman" w:hAnsi="Times New Roman"/>
                <w:sz w:val="24"/>
                <w:szCs w:val="24"/>
              </w:rPr>
            </w:pPr>
            <w:r w:rsidRPr="00414D22">
              <w:rPr>
                <w:rFonts w:ascii="Times New Roman" w:eastAsia="Times New Roman" w:hAnsi="Times New Roman"/>
                <w:sz w:val="24"/>
                <w:szCs w:val="24"/>
              </w:rPr>
              <w:t>Средний</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240" w:lineRule="auto"/>
              <w:rPr>
                <w:rFonts w:ascii="Times New Roman" w:eastAsia="Times New Roman" w:hAnsi="Times New Roman"/>
                <w:sz w:val="24"/>
                <w:szCs w:val="24"/>
              </w:rPr>
            </w:pPr>
            <w:r w:rsidRPr="00414D22">
              <w:rPr>
                <w:rFonts w:ascii="Times New Roman" w:eastAsia="Times New Roman" w:hAnsi="Times New Roman"/>
                <w:sz w:val="24"/>
                <w:szCs w:val="24"/>
              </w:rPr>
              <w:t>Ниже среднего</w:t>
            </w:r>
          </w:p>
        </w:tc>
        <w:tc>
          <w:tcPr>
            <w:tcW w:w="1222"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240" w:lineRule="auto"/>
              <w:rPr>
                <w:rFonts w:ascii="Times New Roman" w:eastAsia="Times New Roman" w:hAnsi="Times New Roman"/>
                <w:sz w:val="24"/>
                <w:szCs w:val="24"/>
              </w:rPr>
            </w:pPr>
            <w:r w:rsidRPr="00414D22">
              <w:rPr>
                <w:rFonts w:ascii="Times New Roman" w:eastAsia="Times New Roman" w:hAnsi="Times New Roman"/>
                <w:sz w:val="24"/>
                <w:szCs w:val="24"/>
              </w:rPr>
              <w:t>Низкий</w:t>
            </w:r>
          </w:p>
        </w:tc>
      </w:tr>
      <w:tr w:rsidR="00CC72EF" w:rsidRPr="00414D22" w:rsidTr="00CC72EF">
        <w:trPr>
          <w:tblCellSpacing w:w="15" w:type="dxa"/>
        </w:trPr>
        <w:tc>
          <w:tcPr>
            <w:tcW w:w="0" w:type="auto"/>
            <w:vMerge/>
            <w:tcBorders>
              <w:top w:val="single" w:sz="6" w:space="0" w:color="EAEAEA"/>
              <w:left w:val="single" w:sz="6" w:space="0" w:color="EAEAEA"/>
              <w:bottom w:val="single" w:sz="6" w:space="0" w:color="EAEAEA"/>
              <w:right w:val="single" w:sz="6" w:space="0" w:color="EAEAEA"/>
            </w:tcBorders>
            <w:vAlign w:val="center"/>
            <w:hideMark/>
          </w:tcPr>
          <w:p w:rsidR="00CC72EF" w:rsidRPr="00414D22" w:rsidRDefault="00CC72EF" w:rsidP="00CC72EF">
            <w:pPr>
              <w:spacing w:after="0" w:line="240" w:lineRule="auto"/>
              <w:rPr>
                <w:rFonts w:ascii="Times New Roman" w:eastAsia="Times New Roman" w:hAnsi="Times New Roman"/>
                <w:sz w:val="24"/>
                <w:szCs w:val="24"/>
              </w:rPr>
            </w:pPr>
          </w:p>
        </w:tc>
        <w:tc>
          <w:tcPr>
            <w:tcW w:w="5217" w:type="dxa"/>
            <w:gridSpan w:val="5"/>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240" w:lineRule="auto"/>
              <w:rPr>
                <w:rFonts w:ascii="Times New Roman" w:eastAsia="Times New Roman" w:hAnsi="Times New Roman"/>
                <w:sz w:val="24"/>
                <w:szCs w:val="24"/>
              </w:rPr>
            </w:pPr>
            <w:r w:rsidRPr="00414D22">
              <w:rPr>
                <w:rFonts w:ascii="Times New Roman" w:eastAsia="Times New Roman" w:hAnsi="Times New Roman"/>
                <w:sz w:val="24"/>
                <w:szCs w:val="24"/>
              </w:rPr>
              <w:t>Баллы</w:t>
            </w:r>
          </w:p>
        </w:tc>
      </w:tr>
      <w:tr w:rsidR="00CC72EF" w:rsidRPr="00414D22" w:rsidTr="00CC72EF">
        <w:trPr>
          <w:tblCellSpacing w:w="15" w:type="dxa"/>
        </w:trPr>
        <w:tc>
          <w:tcPr>
            <w:tcW w:w="0" w:type="auto"/>
            <w:vMerge/>
            <w:tcBorders>
              <w:top w:val="single" w:sz="6" w:space="0" w:color="EAEAEA"/>
              <w:left w:val="single" w:sz="6" w:space="0" w:color="EAEAEA"/>
              <w:bottom w:val="single" w:sz="6" w:space="0" w:color="EAEAEA"/>
              <w:right w:val="single" w:sz="6" w:space="0" w:color="EAEAEA"/>
            </w:tcBorders>
            <w:vAlign w:val="center"/>
            <w:hideMark/>
          </w:tcPr>
          <w:p w:rsidR="00CC72EF" w:rsidRPr="00414D22" w:rsidRDefault="00CC72EF" w:rsidP="00CC72EF">
            <w:pPr>
              <w:spacing w:after="0" w:line="240" w:lineRule="auto"/>
              <w:rPr>
                <w:rFonts w:ascii="Times New Roman" w:eastAsia="Times New Roman" w:hAnsi="Times New Roman"/>
                <w:sz w:val="24"/>
                <w:szCs w:val="24"/>
              </w:rPr>
            </w:pPr>
          </w:p>
        </w:tc>
        <w:tc>
          <w:tcPr>
            <w:tcW w:w="982"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240" w:lineRule="auto"/>
              <w:rPr>
                <w:rFonts w:ascii="Times New Roman" w:eastAsia="Times New Roman" w:hAnsi="Times New Roman"/>
                <w:sz w:val="24"/>
                <w:szCs w:val="24"/>
              </w:rPr>
            </w:pPr>
            <w:r w:rsidRPr="00414D22">
              <w:rPr>
                <w:rFonts w:ascii="Times New Roman" w:eastAsia="Times New Roman" w:hAnsi="Times New Roman"/>
                <w:sz w:val="24"/>
                <w:szCs w:val="24"/>
              </w:rPr>
              <w:t>5</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240" w:lineRule="auto"/>
              <w:rPr>
                <w:rFonts w:ascii="Times New Roman" w:eastAsia="Times New Roman" w:hAnsi="Times New Roman"/>
                <w:sz w:val="24"/>
                <w:szCs w:val="24"/>
              </w:rPr>
            </w:pPr>
            <w:r w:rsidRPr="00414D22">
              <w:rPr>
                <w:rFonts w:ascii="Times New Roman" w:eastAsia="Times New Roman" w:hAnsi="Times New Roman"/>
                <w:sz w:val="24"/>
                <w:szCs w:val="24"/>
              </w:rPr>
              <w:t>4</w:t>
            </w:r>
          </w:p>
        </w:tc>
        <w:tc>
          <w:tcPr>
            <w:tcW w:w="955"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240" w:lineRule="auto"/>
              <w:rPr>
                <w:rFonts w:ascii="Times New Roman" w:eastAsia="Times New Roman" w:hAnsi="Times New Roman"/>
                <w:sz w:val="24"/>
                <w:szCs w:val="24"/>
              </w:rPr>
            </w:pPr>
            <w:r w:rsidRPr="00414D22">
              <w:rPr>
                <w:rFonts w:ascii="Times New Roman" w:eastAsia="Times New Roman" w:hAnsi="Times New Roman"/>
                <w:sz w:val="24"/>
                <w:szCs w:val="24"/>
              </w:rPr>
              <w:t>3</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240" w:lineRule="auto"/>
              <w:rPr>
                <w:rFonts w:ascii="Times New Roman" w:eastAsia="Times New Roman" w:hAnsi="Times New Roman"/>
                <w:sz w:val="24"/>
                <w:szCs w:val="24"/>
              </w:rPr>
            </w:pPr>
            <w:r w:rsidRPr="00414D22">
              <w:rPr>
                <w:rFonts w:ascii="Times New Roman" w:eastAsia="Times New Roman" w:hAnsi="Times New Roman"/>
                <w:sz w:val="24"/>
                <w:szCs w:val="24"/>
              </w:rPr>
              <w:t>2</w:t>
            </w:r>
          </w:p>
        </w:tc>
        <w:tc>
          <w:tcPr>
            <w:tcW w:w="1222"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240" w:lineRule="auto"/>
              <w:rPr>
                <w:rFonts w:ascii="Times New Roman" w:eastAsia="Times New Roman" w:hAnsi="Times New Roman"/>
                <w:sz w:val="24"/>
                <w:szCs w:val="24"/>
              </w:rPr>
            </w:pPr>
            <w:r w:rsidRPr="00414D22">
              <w:rPr>
                <w:rFonts w:ascii="Times New Roman" w:eastAsia="Times New Roman" w:hAnsi="Times New Roman"/>
                <w:sz w:val="24"/>
                <w:szCs w:val="24"/>
              </w:rPr>
              <w:t>1</w:t>
            </w:r>
          </w:p>
        </w:tc>
      </w:tr>
      <w:tr w:rsidR="00CC72EF" w:rsidRPr="00414D22" w:rsidTr="00CC72EF">
        <w:trPr>
          <w:trHeight w:val="180"/>
          <w:tblCellSpacing w:w="15" w:type="dxa"/>
        </w:trPr>
        <w:tc>
          <w:tcPr>
            <w:tcW w:w="964"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80" w:lineRule="atLeast"/>
              <w:rPr>
                <w:rFonts w:ascii="Times New Roman" w:eastAsia="Times New Roman" w:hAnsi="Times New Roman"/>
                <w:sz w:val="24"/>
                <w:szCs w:val="24"/>
              </w:rPr>
            </w:pPr>
            <w:r w:rsidRPr="00414D22">
              <w:rPr>
                <w:rFonts w:ascii="Times New Roman" w:eastAsia="Times New Roman" w:hAnsi="Times New Roman"/>
                <w:sz w:val="24"/>
                <w:szCs w:val="24"/>
              </w:rPr>
              <w:t>7,0-7,5</w:t>
            </w:r>
          </w:p>
        </w:tc>
        <w:tc>
          <w:tcPr>
            <w:tcW w:w="982"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80" w:lineRule="atLeast"/>
              <w:rPr>
                <w:rFonts w:ascii="Times New Roman" w:eastAsia="Times New Roman" w:hAnsi="Times New Roman"/>
                <w:sz w:val="24"/>
                <w:szCs w:val="24"/>
              </w:rPr>
            </w:pPr>
            <w:r w:rsidRPr="00414D22">
              <w:rPr>
                <w:rFonts w:ascii="Times New Roman" w:eastAsia="Times New Roman" w:hAnsi="Times New Roman"/>
                <w:sz w:val="24"/>
                <w:szCs w:val="24"/>
              </w:rPr>
              <w:t>4 и выше</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80" w:lineRule="atLeast"/>
              <w:rPr>
                <w:rFonts w:ascii="Times New Roman" w:eastAsia="Times New Roman" w:hAnsi="Times New Roman"/>
                <w:sz w:val="24"/>
                <w:szCs w:val="24"/>
              </w:rPr>
            </w:pPr>
            <w:r w:rsidRPr="00414D22">
              <w:rPr>
                <w:rFonts w:ascii="Times New Roman" w:eastAsia="Times New Roman" w:hAnsi="Times New Roman"/>
                <w:sz w:val="24"/>
                <w:szCs w:val="24"/>
              </w:rPr>
              <w:t>3</w:t>
            </w:r>
          </w:p>
        </w:tc>
        <w:tc>
          <w:tcPr>
            <w:tcW w:w="955"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80" w:lineRule="atLeast"/>
              <w:rPr>
                <w:rFonts w:ascii="Times New Roman" w:eastAsia="Times New Roman" w:hAnsi="Times New Roman"/>
                <w:sz w:val="24"/>
                <w:szCs w:val="24"/>
              </w:rPr>
            </w:pPr>
            <w:r w:rsidRPr="00414D22">
              <w:rPr>
                <w:rFonts w:ascii="Times New Roman" w:eastAsia="Times New Roman" w:hAnsi="Times New Roman"/>
                <w:sz w:val="24"/>
                <w:szCs w:val="24"/>
              </w:rPr>
              <w:t>2</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80" w:lineRule="atLeast"/>
              <w:rPr>
                <w:rFonts w:ascii="Times New Roman" w:eastAsia="Times New Roman" w:hAnsi="Times New Roman"/>
                <w:sz w:val="24"/>
                <w:szCs w:val="24"/>
              </w:rPr>
            </w:pPr>
            <w:r w:rsidRPr="00414D22">
              <w:rPr>
                <w:rFonts w:ascii="Times New Roman" w:eastAsia="Times New Roman" w:hAnsi="Times New Roman"/>
                <w:sz w:val="24"/>
                <w:szCs w:val="24"/>
              </w:rPr>
              <w:t>1,5</w:t>
            </w:r>
          </w:p>
        </w:tc>
        <w:tc>
          <w:tcPr>
            <w:tcW w:w="1222"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80" w:lineRule="atLeast"/>
              <w:rPr>
                <w:rFonts w:ascii="Times New Roman" w:eastAsia="Times New Roman" w:hAnsi="Times New Roman"/>
                <w:sz w:val="24"/>
                <w:szCs w:val="24"/>
              </w:rPr>
            </w:pPr>
            <w:r w:rsidRPr="00414D22">
              <w:rPr>
                <w:rFonts w:ascii="Times New Roman" w:eastAsia="Times New Roman" w:hAnsi="Times New Roman"/>
                <w:sz w:val="24"/>
                <w:szCs w:val="24"/>
              </w:rPr>
              <w:t>1 и меньше</w:t>
            </w:r>
          </w:p>
        </w:tc>
      </w:tr>
      <w:tr w:rsidR="00CC72EF" w:rsidRPr="00414D22" w:rsidTr="00CC72EF">
        <w:trPr>
          <w:trHeight w:val="165"/>
          <w:tblCellSpacing w:w="15" w:type="dxa"/>
        </w:trPr>
        <w:tc>
          <w:tcPr>
            <w:tcW w:w="964"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7,6-8.5</w:t>
            </w:r>
          </w:p>
        </w:tc>
        <w:tc>
          <w:tcPr>
            <w:tcW w:w="982"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5 и выше</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4</w:t>
            </w:r>
          </w:p>
        </w:tc>
        <w:tc>
          <w:tcPr>
            <w:tcW w:w="955"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3</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2</w:t>
            </w:r>
          </w:p>
        </w:tc>
        <w:tc>
          <w:tcPr>
            <w:tcW w:w="1222"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1 и меньше</w:t>
            </w:r>
          </w:p>
        </w:tc>
      </w:tr>
      <w:tr w:rsidR="00CC72EF" w:rsidRPr="00414D22" w:rsidTr="00CC72EF">
        <w:trPr>
          <w:trHeight w:val="165"/>
          <w:tblCellSpacing w:w="15" w:type="dxa"/>
        </w:trPr>
        <w:tc>
          <w:tcPr>
            <w:tcW w:w="964"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8,6-8. И</w:t>
            </w:r>
          </w:p>
        </w:tc>
        <w:tc>
          <w:tcPr>
            <w:tcW w:w="982"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6 и выше</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5</w:t>
            </w:r>
          </w:p>
        </w:tc>
        <w:tc>
          <w:tcPr>
            <w:tcW w:w="955"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3-4</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3-2</w:t>
            </w:r>
          </w:p>
        </w:tc>
        <w:tc>
          <w:tcPr>
            <w:tcW w:w="1222"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1 и меньше</w:t>
            </w:r>
          </w:p>
        </w:tc>
      </w:tr>
      <w:tr w:rsidR="00CC72EF" w:rsidRPr="00414D22" w:rsidTr="00CC72EF">
        <w:trPr>
          <w:trHeight w:val="165"/>
          <w:tblCellSpacing w:w="15" w:type="dxa"/>
        </w:trPr>
        <w:tc>
          <w:tcPr>
            <w:tcW w:w="964"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9,0-9,5</w:t>
            </w:r>
          </w:p>
        </w:tc>
        <w:tc>
          <w:tcPr>
            <w:tcW w:w="982"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6 и вы те</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5</w:t>
            </w:r>
          </w:p>
        </w:tc>
        <w:tc>
          <w:tcPr>
            <w:tcW w:w="955"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4</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3-2</w:t>
            </w:r>
          </w:p>
        </w:tc>
        <w:tc>
          <w:tcPr>
            <w:tcW w:w="1222"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1 и меньше</w:t>
            </w:r>
          </w:p>
        </w:tc>
      </w:tr>
      <w:tr w:rsidR="00CC72EF" w:rsidRPr="00414D22" w:rsidTr="00CC72EF">
        <w:trPr>
          <w:trHeight w:val="150"/>
          <w:tblCellSpacing w:w="15" w:type="dxa"/>
        </w:trPr>
        <w:tc>
          <w:tcPr>
            <w:tcW w:w="964"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9.6-9Л1</w:t>
            </w:r>
          </w:p>
        </w:tc>
        <w:tc>
          <w:tcPr>
            <w:tcW w:w="982"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7 и выше</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5-6</w:t>
            </w:r>
          </w:p>
        </w:tc>
        <w:tc>
          <w:tcPr>
            <w:tcW w:w="955"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4</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3-2</w:t>
            </w:r>
          </w:p>
        </w:tc>
        <w:tc>
          <w:tcPr>
            <w:tcW w:w="1222"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1 и меньше</w:t>
            </w:r>
          </w:p>
        </w:tc>
      </w:tr>
      <w:tr w:rsidR="00CC72EF" w:rsidRPr="00414D22" w:rsidTr="00CC72EF">
        <w:trPr>
          <w:trHeight w:val="165"/>
          <w:tblCellSpacing w:w="15" w:type="dxa"/>
        </w:trPr>
        <w:tc>
          <w:tcPr>
            <w:tcW w:w="964"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10.0-10,5</w:t>
            </w:r>
          </w:p>
        </w:tc>
        <w:tc>
          <w:tcPr>
            <w:tcW w:w="982"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7 и выше</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6</w:t>
            </w:r>
          </w:p>
        </w:tc>
        <w:tc>
          <w:tcPr>
            <w:tcW w:w="955"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5-4</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3-2</w:t>
            </w:r>
          </w:p>
        </w:tc>
        <w:tc>
          <w:tcPr>
            <w:tcW w:w="1222"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1 и меньше</w:t>
            </w:r>
          </w:p>
        </w:tc>
      </w:tr>
      <w:tr w:rsidR="00CC72EF" w:rsidRPr="00414D22" w:rsidTr="00CC72EF">
        <w:trPr>
          <w:trHeight w:val="165"/>
          <w:tblCellSpacing w:w="15" w:type="dxa"/>
        </w:trPr>
        <w:tc>
          <w:tcPr>
            <w:tcW w:w="964"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10,6-10.11</w:t>
            </w:r>
          </w:p>
        </w:tc>
        <w:tc>
          <w:tcPr>
            <w:tcW w:w="982"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R м выше</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7-6</w:t>
            </w:r>
          </w:p>
        </w:tc>
        <w:tc>
          <w:tcPr>
            <w:tcW w:w="955"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5</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4-2</w:t>
            </w:r>
          </w:p>
        </w:tc>
        <w:tc>
          <w:tcPr>
            <w:tcW w:w="1222"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1 и меньше</w:t>
            </w:r>
          </w:p>
        </w:tc>
      </w:tr>
      <w:tr w:rsidR="00CC72EF" w:rsidRPr="00414D22" w:rsidTr="00CC72EF">
        <w:trPr>
          <w:trHeight w:val="165"/>
          <w:tblCellSpacing w:w="15" w:type="dxa"/>
        </w:trPr>
        <w:tc>
          <w:tcPr>
            <w:tcW w:w="964"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11,0-11,11</w:t>
            </w:r>
          </w:p>
        </w:tc>
        <w:tc>
          <w:tcPr>
            <w:tcW w:w="982"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8 и выше</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7</w:t>
            </w:r>
          </w:p>
        </w:tc>
        <w:tc>
          <w:tcPr>
            <w:tcW w:w="955"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6-5</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4-2</w:t>
            </w:r>
          </w:p>
        </w:tc>
        <w:tc>
          <w:tcPr>
            <w:tcW w:w="1222"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1 и меньше</w:t>
            </w:r>
          </w:p>
        </w:tc>
      </w:tr>
    </w:tbl>
    <w:p w:rsidR="00CC72EF" w:rsidRPr="00414D22" w:rsidRDefault="00CC72EF" w:rsidP="00CC72EF">
      <w:pPr>
        <w:rPr>
          <w:rFonts w:ascii="Times New Roman" w:hAnsi="Times New Roman"/>
          <w:sz w:val="24"/>
          <w:szCs w:val="24"/>
        </w:rPr>
      </w:pPr>
    </w:p>
    <w:p w:rsidR="00CC72EF" w:rsidRDefault="00CC72EF" w:rsidP="00CC72EF">
      <w:pPr>
        <w:shd w:val="clear" w:color="auto" w:fill="FFFFFF"/>
        <w:spacing w:before="100" w:beforeAutospacing="1" w:after="100" w:afterAutospacing="1" w:line="240" w:lineRule="auto"/>
        <w:jc w:val="right"/>
        <w:rPr>
          <w:rFonts w:ascii="Times New Roman" w:eastAsia="Times New Roman" w:hAnsi="Times New Roman"/>
          <w:b/>
          <w:color w:val="000000"/>
          <w:sz w:val="24"/>
          <w:szCs w:val="24"/>
        </w:rPr>
      </w:pPr>
      <w:r>
        <w:rPr>
          <w:rFonts w:ascii="Times New Roman" w:eastAsia="Times New Roman" w:hAnsi="Times New Roman"/>
          <w:color w:val="000000"/>
          <w:sz w:val="24"/>
          <w:szCs w:val="24"/>
        </w:rPr>
        <w:t>П</w:t>
      </w:r>
      <w:r w:rsidRPr="00895AED">
        <w:rPr>
          <w:rFonts w:ascii="Times New Roman" w:eastAsia="Times New Roman" w:hAnsi="Times New Roman"/>
          <w:color w:val="000000"/>
          <w:sz w:val="24"/>
          <w:szCs w:val="24"/>
        </w:rPr>
        <w:t>риложение</w:t>
      </w:r>
      <w:r>
        <w:rPr>
          <w:rFonts w:ascii="Times New Roman" w:eastAsia="Times New Roman" w:hAnsi="Times New Roman"/>
          <w:color w:val="000000"/>
          <w:sz w:val="24"/>
          <w:szCs w:val="24"/>
        </w:rPr>
        <w:t xml:space="preserve"> № 4</w:t>
      </w:r>
      <w:r w:rsidRPr="00895AED">
        <w:rPr>
          <w:rFonts w:ascii="Times New Roman" w:eastAsia="Times New Roman" w:hAnsi="Times New Roman"/>
          <w:color w:val="000000"/>
          <w:sz w:val="24"/>
          <w:szCs w:val="24"/>
        </w:rPr>
        <w:t xml:space="preserve">  к </w:t>
      </w:r>
      <w:r w:rsidRPr="00895AED">
        <w:rPr>
          <w:rFonts w:ascii="Times New Roman" w:hAnsi="Times New Roman"/>
          <w:sz w:val="24"/>
          <w:szCs w:val="24"/>
        </w:rPr>
        <w:t>АОП НОО (7.1)</w:t>
      </w:r>
    </w:p>
    <w:p w:rsidR="00CC72EF" w:rsidRPr="00414D22" w:rsidRDefault="00CC72EF" w:rsidP="00CC72EF">
      <w:pPr>
        <w:shd w:val="clear" w:color="auto" w:fill="FFFFFF"/>
        <w:spacing w:before="100" w:beforeAutospacing="1" w:after="100" w:afterAutospacing="1" w:line="240" w:lineRule="auto"/>
        <w:jc w:val="center"/>
        <w:rPr>
          <w:rFonts w:ascii="Times New Roman" w:eastAsia="Times New Roman" w:hAnsi="Times New Roman"/>
          <w:b/>
          <w:color w:val="000000"/>
          <w:sz w:val="24"/>
          <w:szCs w:val="24"/>
        </w:rPr>
      </w:pPr>
      <w:r w:rsidRPr="00414D22">
        <w:rPr>
          <w:rFonts w:ascii="Times New Roman" w:eastAsia="Times New Roman" w:hAnsi="Times New Roman"/>
          <w:b/>
          <w:color w:val="000000"/>
          <w:sz w:val="24"/>
          <w:szCs w:val="24"/>
        </w:rPr>
        <w:t>Прыжок в длину с места (см). Мальчики</w:t>
      </w:r>
    </w:p>
    <w:tbl>
      <w:tblPr>
        <w:tblW w:w="0" w:type="auto"/>
        <w:tblCellSpacing w:w="15" w:type="dxa"/>
        <w:tblInd w:w="1809" w:type="dxa"/>
        <w:tblCellMar>
          <w:top w:w="15" w:type="dxa"/>
          <w:left w:w="15" w:type="dxa"/>
          <w:bottom w:w="15" w:type="dxa"/>
          <w:right w:w="15" w:type="dxa"/>
        </w:tblCellMar>
        <w:tblLook w:val="04A0" w:firstRow="1" w:lastRow="0" w:firstColumn="1" w:lastColumn="0" w:noHBand="0" w:noVBand="1"/>
      </w:tblPr>
      <w:tblGrid>
        <w:gridCol w:w="1009"/>
        <w:gridCol w:w="1012"/>
        <w:gridCol w:w="999"/>
        <w:gridCol w:w="985"/>
        <w:gridCol w:w="999"/>
        <w:gridCol w:w="1611"/>
      </w:tblGrid>
      <w:tr w:rsidR="00CC72EF" w:rsidRPr="00414D22" w:rsidTr="00CC72EF">
        <w:trPr>
          <w:tblCellSpacing w:w="15" w:type="dxa"/>
        </w:trPr>
        <w:tc>
          <w:tcPr>
            <w:tcW w:w="964" w:type="dxa"/>
            <w:vMerge w:val="restart"/>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240" w:lineRule="auto"/>
              <w:rPr>
                <w:rFonts w:ascii="Times New Roman" w:eastAsia="Times New Roman" w:hAnsi="Times New Roman"/>
                <w:sz w:val="24"/>
                <w:szCs w:val="24"/>
              </w:rPr>
            </w:pPr>
            <w:r w:rsidRPr="00414D22">
              <w:rPr>
                <w:rFonts w:ascii="Times New Roman" w:eastAsia="Times New Roman" w:hAnsi="Times New Roman"/>
                <w:sz w:val="24"/>
                <w:szCs w:val="24"/>
              </w:rPr>
              <w:t>Возраст (лет, месяцев)</w:t>
            </w:r>
          </w:p>
        </w:tc>
        <w:tc>
          <w:tcPr>
            <w:tcW w:w="5561" w:type="dxa"/>
            <w:gridSpan w:val="5"/>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240" w:lineRule="auto"/>
              <w:rPr>
                <w:rFonts w:ascii="Times New Roman" w:eastAsia="Times New Roman" w:hAnsi="Times New Roman"/>
                <w:sz w:val="24"/>
                <w:szCs w:val="24"/>
              </w:rPr>
            </w:pPr>
            <w:r w:rsidRPr="00414D22">
              <w:rPr>
                <w:rFonts w:ascii="Times New Roman" w:eastAsia="Times New Roman" w:hAnsi="Times New Roman"/>
                <w:sz w:val="24"/>
                <w:szCs w:val="24"/>
              </w:rPr>
              <w:t>Уровень физической подготовленности</w:t>
            </w:r>
          </w:p>
        </w:tc>
      </w:tr>
      <w:tr w:rsidR="00CC72EF" w:rsidRPr="00414D22" w:rsidTr="00CC72EF">
        <w:trPr>
          <w:tblCellSpacing w:w="15" w:type="dxa"/>
        </w:trPr>
        <w:tc>
          <w:tcPr>
            <w:tcW w:w="0" w:type="auto"/>
            <w:vMerge/>
            <w:tcBorders>
              <w:top w:val="single" w:sz="6" w:space="0" w:color="EAEAEA"/>
              <w:left w:val="single" w:sz="6" w:space="0" w:color="EAEAEA"/>
              <w:bottom w:val="single" w:sz="6" w:space="0" w:color="EAEAEA"/>
              <w:right w:val="single" w:sz="6" w:space="0" w:color="EAEAEA"/>
            </w:tcBorders>
            <w:vAlign w:val="center"/>
            <w:hideMark/>
          </w:tcPr>
          <w:p w:rsidR="00CC72EF" w:rsidRPr="00414D22" w:rsidRDefault="00CC72EF" w:rsidP="00CC72EF">
            <w:pPr>
              <w:spacing w:after="0" w:line="240" w:lineRule="auto"/>
              <w:rPr>
                <w:rFonts w:ascii="Times New Roman" w:eastAsia="Times New Roman" w:hAnsi="Times New Roman"/>
                <w:sz w:val="24"/>
                <w:szCs w:val="24"/>
              </w:rPr>
            </w:pPr>
          </w:p>
        </w:tc>
        <w:tc>
          <w:tcPr>
            <w:tcW w:w="982"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240" w:lineRule="auto"/>
              <w:rPr>
                <w:rFonts w:ascii="Times New Roman" w:eastAsia="Times New Roman" w:hAnsi="Times New Roman"/>
                <w:sz w:val="24"/>
                <w:szCs w:val="24"/>
              </w:rPr>
            </w:pPr>
            <w:r w:rsidRPr="00414D22">
              <w:rPr>
                <w:rFonts w:ascii="Times New Roman" w:eastAsia="Times New Roman" w:hAnsi="Times New Roman"/>
                <w:sz w:val="24"/>
                <w:szCs w:val="24"/>
              </w:rPr>
              <w:t>Высокий</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240" w:lineRule="auto"/>
              <w:rPr>
                <w:rFonts w:ascii="Times New Roman" w:eastAsia="Times New Roman" w:hAnsi="Times New Roman"/>
                <w:sz w:val="24"/>
                <w:szCs w:val="24"/>
              </w:rPr>
            </w:pPr>
            <w:r w:rsidRPr="00414D22">
              <w:rPr>
                <w:rFonts w:ascii="Times New Roman" w:eastAsia="Times New Roman" w:hAnsi="Times New Roman"/>
                <w:sz w:val="24"/>
                <w:szCs w:val="24"/>
              </w:rPr>
              <w:t>Выше среднего</w:t>
            </w:r>
          </w:p>
        </w:tc>
        <w:tc>
          <w:tcPr>
            <w:tcW w:w="955"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240" w:lineRule="auto"/>
              <w:rPr>
                <w:rFonts w:ascii="Times New Roman" w:eastAsia="Times New Roman" w:hAnsi="Times New Roman"/>
                <w:sz w:val="24"/>
                <w:szCs w:val="24"/>
              </w:rPr>
            </w:pPr>
            <w:r w:rsidRPr="00414D22">
              <w:rPr>
                <w:rFonts w:ascii="Times New Roman" w:eastAsia="Times New Roman" w:hAnsi="Times New Roman"/>
                <w:sz w:val="24"/>
                <w:szCs w:val="24"/>
              </w:rPr>
              <w:t>Средний</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240" w:lineRule="auto"/>
              <w:rPr>
                <w:rFonts w:ascii="Times New Roman" w:eastAsia="Times New Roman" w:hAnsi="Times New Roman"/>
                <w:sz w:val="24"/>
                <w:szCs w:val="24"/>
              </w:rPr>
            </w:pPr>
            <w:r w:rsidRPr="00414D22">
              <w:rPr>
                <w:rFonts w:ascii="Times New Roman" w:eastAsia="Times New Roman" w:hAnsi="Times New Roman"/>
                <w:sz w:val="24"/>
                <w:szCs w:val="24"/>
              </w:rPr>
              <w:t>Ниже среднего</w:t>
            </w:r>
          </w:p>
        </w:tc>
        <w:tc>
          <w:tcPr>
            <w:tcW w:w="1566"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240" w:lineRule="auto"/>
              <w:rPr>
                <w:rFonts w:ascii="Times New Roman" w:eastAsia="Times New Roman" w:hAnsi="Times New Roman"/>
                <w:sz w:val="24"/>
                <w:szCs w:val="24"/>
              </w:rPr>
            </w:pPr>
            <w:r w:rsidRPr="00414D22">
              <w:rPr>
                <w:rFonts w:ascii="Times New Roman" w:eastAsia="Times New Roman" w:hAnsi="Times New Roman"/>
                <w:sz w:val="24"/>
                <w:szCs w:val="24"/>
              </w:rPr>
              <w:t>Низкий</w:t>
            </w:r>
          </w:p>
        </w:tc>
      </w:tr>
      <w:tr w:rsidR="00CC72EF" w:rsidRPr="00414D22" w:rsidTr="00CC72EF">
        <w:trPr>
          <w:tblCellSpacing w:w="15" w:type="dxa"/>
        </w:trPr>
        <w:tc>
          <w:tcPr>
            <w:tcW w:w="0" w:type="auto"/>
            <w:vMerge/>
            <w:tcBorders>
              <w:top w:val="single" w:sz="6" w:space="0" w:color="EAEAEA"/>
              <w:left w:val="single" w:sz="6" w:space="0" w:color="EAEAEA"/>
              <w:bottom w:val="single" w:sz="6" w:space="0" w:color="EAEAEA"/>
              <w:right w:val="single" w:sz="6" w:space="0" w:color="EAEAEA"/>
            </w:tcBorders>
            <w:vAlign w:val="center"/>
            <w:hideMark/>
          </w:tcPr>
          <w:p w:rsidR="00CC72EF" w:rsidRPr="00414D22" w:rsidRDefault="00CC72EF" w:rsidP="00CC72EF">
            <w:pPr>
              <w:spacing w:after="0" w:line="240" w:lineRule="auto"/>
              <w:rPr>
                <w:rFonts w:ascii="Times New Roman" w:eastAsia="Times New Roman" w:hAnsi="Times New Roman"/>
                <w:sz w:val="24"/>
                <w:szCs w:val="24"/>
              </w:rPr>
            </w:pPr>
          </w:p>
        </w:tc>
        <w:tc>
          <w:tcPr>
            <w:tcW w:w="5561" w:type="dxa"/>
            <w:gridSpan w:val="5"/>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240" w:lineRule="auto"/>
              <w:rPr>
                <w:rFonts w:ascii="Times New Roman" w:eastAsia="Times New Roman" w:hAnsi="Times New Roman"/>
                <w:sz w:val="24"/>
                <w:szCs w:val="24"/>
              </w:rPr>
            </w:pPr>
            <w:r w:rsidRPr="00414D22">
              <w:rPr>
                <w:rFonts w:ascii="Times New Roman" w:eastAsia="Times New Roman" w:hAnsi="Times New Roman"/>
                <w:sz w:val="24"/>
                <w:szCs w:val="24"/>
              </w:rPr>
              <w:t>Баллы</w:t>
            </w:r>
          </w:p>
        </w:tc>
      </w:tr>
      <w:tr w:rsidR="00CC72EF" w:rsidRPr="00414D22" w:rsidTr="00CC72EF">
        <w:trPr>
          <w:tblCellSpacing w:w="15" w:type="dxa"/>
        </w:trPr>
        <w:tc>
          <w:tcPr>
            <w:tcW w:w="0" w:type="auto"/>
            <w:vMerge/>
            <w:tcBorders>
              <w:top w:val="single" w:sz="6" w:space="0" w:color="EAEAEA"/>
              <w:left w:val="single" w:sz="6" w:space="0" w:color="EAEAEA"/>
              <w:bottom w:val="single" w:sz="6" w:space="0" w:color="EAEAEA"/>
              <w:right w:val="single" w:sz="6" w:space="0" w:color="EAEAEA"/>
            </w:tcBorders>
            <w:vAlign w:val="center"/>
            <w:hideMark/>
          </w:tcPr>
          <w:p w:rsidR="00CC72EF" w:rsidRPr="00414D22" w:rsidRDefault="00CC72EF" w:rsidP="00CC72EF">
            <w:pPr>
              <w:spacing w:after="0" w:line="240" w:lineRule="auto"/>
              <w:rPr>
                <w:rFonts w:ascii="Times New Roman" w:eastAsia="Times New Roman" w:hAnsi="Times New Roman"/>
                <w:sz w:val="24"/>
                <w:szCs w:val="24"/>
              </w:rPr>
            </w:pPr>
          </w:p>
        </w:tc>
        <w:tc>
          <w:tcPr>
            <w:tcW w:w="982"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240" w:lineRule="auto"/>
              <w:rPr>
                <w:rFonts w:ascii="Times New Roman" w:eastAsia="Times New Roman" w:hAnsi="Times New Roman"/>
                <w:sz w:val="24"/>
                <w:szCs w:val="24"/>
              </w:rPr>
            </w:pPr>
            <w:r w:rsidRPr="00414D22">
              <w:rPr>
                <w:rFonts w:ascii="Times New Roman" w:eastAsia="Times New Roman" w:hAnsi="Times New Roman"/>
                <w:sz w:val="24"/>
                <w:szCs w:val="24"/>
              </w:rPr>
              <w:t>5</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240" w:lineRule="auto"/>
              <w:rPr>
                <w:rFonts w:ascii="Times New Roman" w:eastAsia="Times New Roman" w:hAnsi="Times New Roman"/>
                <w:sz w:val="24"/>
                <w:szCs w:val="24"/>
              </w:rPr>
            </w:pPr>
            <w:r w:rsidRPr="00414D22">
              <w:rPr>
                <w:rFonts w:ascii="Times New Roman" w:eastAsia="Times New Roman" w:hAnsi="Times New Roman"/>
                <w:sz w:val="24"/>
                <w:szCs w:val="24"/>
              </w:rPr>
              <w:t>4</w:t>
            </w:r>
          </w:p>
        </w:tc>
        <w:tc>
          <w:tcPr>
            <w:tcW w:w="955"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240" w:lineRule="auto"/>
              <w:rPr>
                <w:rFonts w:ascii="Times New Roman" w:eastAsia="Times New Roman" w:hAnsi="Times New Roman"/>
                <w:sz w:val="24"/>
                <w:szCs w:val="24"/>
              </w:rPr>
            </w:pPr>
            <w:r w:rsidRPr="00414D22">
              <w:rPr>
                <w:rFonts w:ascii="Times New Roman" w:eastAsia="Times New Roman" w:hAnsi="Times New Roman"/>
                <w:sz w:val="24"/>
                <w:szCs w:val="24"/>
              </w:rPr>
              <w:t>3</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240" w:lineRule="auto"/>
              <w:rPr>
                <w:rFonts w:ascii="Times New Roman" w:eastAsia="Times New Roman" w:hAnsi="Times New Roman"/>
                <w:sz w:val="24"/>
                <w:szCs w:val="24"/>
              </w:rPr>
            </w:pPr>
            <w:r w:rsidRPr="00414D22">
              <w:rPr>
                <w:rFonts w:ascii="Times New Roman" w:eastAsia="Times New Roman" w:hAnsi="Times New Roman"/>
                <w:sz w:val="24"/>
                <w:szCs w:val="24"/>
              </w:rPr>
              <w:t>2</w:t>
            </w:r>
          </w:p>
        </w:tc>
        <w:tc>
          <w:tcPr>
            <w:tcW w:w="1566"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240" w:lineRule="auto"/>
              <w:rPr>
                <w:rFonts w:ascii="Times New Roman" w:eastAsia="Times New Roman" w:hAnsi="Times New Roman"/>
                <w:sz w:val="24"/>
                <w:szCs w:val="24"/>
              </w:rPr>
            </w:pPr>
            <w:r w:rsidRPr="00414D22">
              <w:rPr>
                <w:rFonts w:ascii="Times New Roman" w:eastAsia="Times New Roman" w:hAnsi="Times New Roman"/>
                <w:sz w:val="24"/>
                <w:szCs w:val="24"/>
              </w:rPr>
              <w:t>1</w:t>
            </w:r>
          </w:p>
        </w:tc>
      </w:tr>
      <w:tr w:rsidR="00CC72EF" w:rsidRPr="00414D22" w:rsidTr="00CC72EF">
        <w:trPr>
          <w:trHeight w:val="150"/>
          <w:tblCellSpacing w:w="15" w:type="dxa"/>
        </w:trPr>
        <w:tc>
          <w:tcPr>
            <w:tcW w:w="964"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lastRenderedPageBreak/>
              <w:t>7,0-7,5</w:t>
            </w:r>
          </w:p>
        </w:tc>
        <w:tc>
          <w:tcPr>
            <w:tcW w:w="982"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130 и выше</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129-117</w:t>
            </w:r>
          </w:p>
        </w:tc>
        <w:tc>
          <w:tcPr>
            <w:tcW w:w="955"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116-104</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103-88</w:t>
            </w:r>
          </w:p>
        </w:tc>
        <w:tc>
          <w:tcPr>
            <w:tcW w:w="1566"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87 и меньше</w:t>
            </w:r>
          </w:p>
        </w:tc>
      </w:tr>
      <w:tr w:rsidR="00CC72EF" w:rsidRPr="00414D22" w:rsidTr="00CC72EF">
        <w:trPr>
          <w:trHeight w:val="150"/>
          <w:tblCellSpacing w:w="15" w:type="dxa"/>
        </w:trPr>
        <w:tc>
          <w:tcPr>
            <w:tcW w:w="964"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7,6-7,11</w:t>
            </w:r>
          </w:p>
        </w:tc>
        <w:tc>
          <w:tcPr>
            <w:tcW w:w="982"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140 и выше</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139-127</w:t>
            </w:r>
          </w:p>
        </w:tc>
        <w:tc>
          <w:tcPr>
            <w:tcW w:w="955"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126-114</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113-98</w:t>
            </w:r>
          </w:p>
        </w:tc>
        <w:tc>
          <w:tcPr>
            <w:tcW w:w="1566"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97 и меньше</w:t>
            </w:r>
          </w:p>
        </w:tc>
      </w:tr>
      <w:tr w:rsidR="00CC72EF" w:rsidRPr="00414D22" w:rsidTr="00CC72EF">
        <w:trPr>
          <w:trHeight w:val="150"/>
          <w:tblCellSpacing w:w="15" w:type="dxa"/>
        </w:trPr>
        <w:tc>
          <w:tcPr>
            <w:tcW w:w="964"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8.0-8.5</w:t>
            </w:r>
          </w:p>
        </w:tc>
        <w:tc>
          <w:tcPr>
            <w:tcW w:w="982"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145 и выше</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144-132</w:t>
            </w:r>
          </w:p>
        </w:tc>
        <w:tc>
          <w:tcPr>
            <w:tcW w:w="955"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131-119</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1 18-103</w:t>
            </w:r>
          </w:p>
        </w:tc>
        <w:tc>
          <w:tcPr>
            <w:tcW w:w="1566"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102 и меньше</w:t>
            </w:r>
          </w:p>
        </w:tc>
      </w:tr>
      <w:tr w:rsidR="00CC72EF" w:rsidRPr="00414D22" w:rsidTr="00CC72EF">
        <w:trPr>
          <w:trHeight w:val="165"/>
          <w:tblCellSpacing w:w="15" w:type="dxa"/>
        </w:trPr>
        <w:tc>
          <w:tcPr>
            <w:tcW w:w="964"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8.6-8.11</w:t>
            </w:r>
          </w:p>
        </w:tc>
        <w:tc>
          <w:tcPr>
            <w:tcW w:w="982"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155 и выше</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154-142</w:t>
            </w:r>
          </w:p>
        </w:tc>
        <w:tc>
          <w:tcPr>
            <w:tcW w:w="955"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141-129</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128-113</w:t>
            </w:r>
          </w:p>
        </w:tc>
        <w:tc>
          <w:tcPr>
            <w:tcW w:w="1566"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112 и меньше</w:t>
            </w:r>
          </w:p>
        </w:tc>
      </w:tr>
      <w:tr w:rsidR="00CC72EF" w:rsidRPr="00414D22" w:rsidTr="00CC72EF">
        <w:trPr>
          <w:trHeight w:val="150"/>
          <w:tblCellSpacing w:w="15" w:type="dxa"/>
        </w:trPr>
        <w:tc>
          <w:tcPr>
            <w:tcW w:w="964"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9.0-9,5</w:t>
            </w:r>
          </w:p>
        </w:tc>
        <w:tc>
          <w:tcPr>
            <w:tcW w:w="982"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158 и выше</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157-145</w:t>
            </w:r>
          </w:p>
        </w:tc>
        <w:tc>
          <w:tcPr>
            <w:tcW w:w="955"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144-132</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131-116</w:t>
            </w:r>
          </w:p>
        </w:tc>
        <w:tc>
          <w:tcPr>
            <w:tcW w:w="1566"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11 5 и меньше</w:t>
            </w:r>
          </w:p>
        </w:tc>
      </w:tr>
      <w:tr w:rsidR="00CC72EF" w:rsidRPr="00414D22" w:rsidTr="00CC72EF">
        <w:trPr>
          <w:trHeight w:val="150"/>
          <w:tblCellSpacing w:w="15" w:type="dxa"/>
        </w:trPr>
        <w:tc>
          <w:tcPr>
            <w:tcW w:w="964"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9,6-9,1 1</w:t>
            </w:r>
          </w:p>
        </w:tc>
        <w:tc>
          <w:tcPr>
            <w:tcW w:w="982"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162 и выше</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161-149</w:t>
            </w:r>
          </w:p>
        </w:tc>
        <w:tc>
          <w:tcPr>
            <w:tcW w:w="955"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148-136</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135-120</w:t>
            </w:r>
          </w:p>
        </w:tc>
        <w:tc>
          <w:tcPr>
            <w:tcW w:w="1566"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11 9 и меньше</w:t>
            </w:r>
          </w:p>
        </w:tc>
      </w:tr>
      <w:tr w:rsidR="00CC72EF" w:rsidRPr="00414D22" w:rsidTr="00CC72EF">
        <w:trPr>
          <w:trHeight w:val="150"/>
          <w:tblCellSpacing w:w="15" w:type="dxa"/>
        </w:trPr>
        <w:tc>
          <w:tcPr>
            <w:tcW w:w="964"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10.0-10,5</w:t>
            </w:r>
          </w:p>
        </w:tc>
        <w:tc>
          <w:tcPr>
            <w:tcW w:w="982"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166 и выше</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165-153</w:t>
            </w:r>
          </w:p>
        </w:tc>
        <w:tc>
          <w:tcPr>
            <w:tcW w:w="955"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152-141</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124-139</w:t>
            </w:r>
          </w:p>
        </w:tc>
        <w:tc>
          <w:tcPr>
            <w:tcW w:w="1566"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123 и меньше</w:t>
            </w:r>
          </w:p>
        </w:tc>
      </w:tr>
      <w:tr w:rsidR="00CC72EF" w:rsidRPr="00414D22" w:rsidTr="00CC72EF">
        <w:trPr>
          <w:trHeight w:val="150"/>
          <w:tblCellSpacing w:w="15" w:type="dxa"/>
        </w:trPr>
        <w:tc>
          <w:tcPr>
            <w:tcW w:w="964"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10.6-10,11</w:t>
            </w:r>
          </w:p>
        </w:tc>
        <w:tc>
          <w:tcPr>
            <w:tcW w:w="982"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175 и выше</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174-162</w:t>
            </w:r>
          </w:p>
        </w:tc>
        <w:tc>
          <w:tcPr>
            <w:tcW w:w="955"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161-150</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149-133</w:t>
            </w:r>
          </w:p>
        </w:tc>
        <w:tc>
          <w:tcPr>
            <w:tcW w:w="1566"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50" w:lineRule="atLeast"/>
              <w:rPr>
                <w:rFonts w:ascii="Times New Roman" w:eastAsia="Times New Roman" w:hAnsi="Times New Roman"/>
                <w:sz w:val="24"/>
                <w:szCs w:val="24"/>
              </w:rPr>
            </w:pPr>
            <w:r w:rsidRPr="00414D22">
              <w:rPr>
                <w:rFonts w:ascii="Times New Roman" w:eastAsia="Times New Roman" w:hAnsi="Times New Roman"/>
                <w:sz w:val="24"/>
                <w:szCs w:val="24"/>
              </w:rPr>
              <w:t>132 и меньше</w:t>
            </w:r>
          </w:p>
        </w:tc>
      </w:tr>
      <w:tr w:rsidR="00CC72EF" w:rsidRPr="00414D22" w:rsidTr="00CC72EF">
        <w:trPr>
          <w:trHeight w:val="165"/>
          <w:tblCellSpacing w:w="15" w:type="dxa"/>
        </w:trPr>
        <w:tc>
          <w:tcPr>
            <w:tcW w:w="964"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11,0-11,5</w:t>
            </w:r>
          </w:p>
        </w:tc>
        <w:tc>
          <w:tcPr>
            <w:tcW w:w="982"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177 и выше</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176-16-1</w:t>
            </w:r>
          </w:p>
        </w:tc>
        <w:tc>
          <w:tcPr>
            <w:tcW w:w="955"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163-152</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151-135</w:t>
            </w:r>
          </w:p>
        </w:tc>
        <w:tc>
          <w:tcPr>
            <w:tcW w:w="1566"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65" w:lineRule="atLeast"/>
              <w:rPr>
                <w:rFonts w:ascii="Times New Roman" w:eastAsia="Times New Roman" w:hAnsi="Times New Roman"/>
                <w:sz w:val="24"/>
                <w:szCs w:val="24"/>
              </w:rPr>
            </w:pPr>
            <w:r w:rsidRPr="00414D22">
              <w:rPr>
                <w:rFonts w:ascii="Times New Roman" w:eastAsia="Times New Roman" w:hAnsi="Times New Roman"/>
                <w:sz w:val="24"/>
                <w:szCs w:val="24"/>
              </w:rPr>
              <w:t>134 и меньше</w:t>
            </w:r>
          </w:p>
        </w:tc>
      </w:tr>
      <w:tr w:rsidR="00CC72EF" w:rsidRPr="00414D22" w:rsidTr="00CC72EF">
        <w:trPr>
          <w:trHeight w:val="180"/>
          <w:tblCellSpacing w:w="15" w:type="dxa"/>
        </w:trPr>
        <w:tc>
          <w:tcPr>
            <w:tcW w:w="964"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80" w:lineRule="atLeast"/>
              <w:rPr>
                <w:rFonts w:ascii="Times New Roman" w:eastAsia="Times New Roman" w:hAnsi="Times New Roman"/>
                <w:sz w:val="24"/>
                <w:szCs w:val="24"/>
              </w:rPr>
            </w:pPr>
            <w:r w:rsidRPr="00414D22">
              <w:rPr>
                <w:rFonts w:ascii="Times New Roman" w:eastAsia="Times New Roman" w:hAnsi="Times New Roman"/>
                <w:sz w:val="24"/>
                <w:szCs w:val="24"/>
              </w:rPr>
              <w:t>11.6-11,11</w:t>
            </w:r>
          </w:p>
        </w:tc>
        <w:tc>
          <w:tcPr>
            <w:tcW w:w="982"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80" w:lineRule="atLeast"/>
              <w:rPr>
                <w:rFonts w:ascii="Times New Roman" w:eastAsia="Times New Roman" w:hAnsi="Times New Roman"/>
                <w:sz w:val="24"/>
                <w:szCs w:val="24"/>
              </w:rPr>
            </w:pPr>
            <w:r w:rsidRPr="00414D22">
              <w:rPr>
                <w:rFonts w:ascii="Times New Roman" w:eastAsia="Times New Roman" w:hAnsi="Times New Roman"/>
                <w:sz w:val="24"/>
                <w:szCs w:val="24"/>
              </w:rPr>
              <w:t>184 и выше</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80" w:lineRule="atLeast"/>
              <w:rPr>
                <w:rFonts w:ascii="Times New Roman" w:eastAsia="Times New Roman" w:hAnsi="Times New Roman"/>
                <w:sz w:val="24"/>
                <w:szCs w:val="24"/>
              </w:rPr>
            </w:pPr>
            <w:r w:rsidRPr="00414D22">
              <w:rPr>
                <w:rFonts w:ascii="Times New Roman" w:eastAsia="Times New Roman" w:hAnsi="Times New Roman"/>
                <w:sz w:val="24"/>
                <w:szCs w:val="24"/>
              </w:rPr>
              <w:t>183-171</w:t>
            </w:r>
          </w:p>
        </w:tc>
        <w:tc>
          <w:tcPr>
            <w:tcW w:w="955"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80" w:lineRule="atLeast"/>
              <w:rPr>
                <w:rFonts w:ascii="Times New Roman" w:eastAsia="Times New Roman" w:hAnsi="Times New Roman"/>
                <w:sz w:val="24"/>
                <w:szCs w:val="24"/>
              </w:rPr>
            </w:pPr>
            <w:r w:rsidRPr="00414D22">
              <w:rPr>
                <w:rFonts w:ascii="Times New Roman" w:eastAsia="Times New Roman" w:hAnsi="Times New Roman"/>
                <w:sz w:val="24"/>
                <w:szCs w:val="24"/>
              </w:rPr>
              <w:t>170-159</w:t>
            </w:r>
          </w:p>
        </w:tc>
        <w:tc>
          <w:tcPr>
            <w:tcW w:w="969"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80" w:lineRule="atLeast"/>
              <w:rPr>
                <w:rFonts w:ascii="Times New Roman" w:eastAsia="Times New Roman" w:hAnsi="Times New Roman"/>
                <w:sz w:val="24"/>
                <w:szCs w:val="24"/>
              </w:rPr>
            </w:pPr>
            <w:r w:rsidRPr="00414D22">
              <w:rPr>
                <w:rFonts w:ascii="Times New Roman" w:eastAsia="Times New Roman" w:hAnsi="Times New Roman"/>
                <w:sz w:val="24"/>
                <w:szCs w:val="24"/>
              </w:rPr>
              <w:t>158-142</w:t>
            </w:r>
          </w:p>
        </w:tc>
        <w:tc>
          <w:tcPr>
            <w:tcW w:w="1566" w:type="dxa"/>
            <w:tcBorders>
              <w:top w:val="single" w:sz="6" w:space="0" w:color="EAEAEA"/>
              <w:left w:val="single" w:sz="6" w:space="0" w:color="EAEAEA"/>
              <w:bottom w:val="single" w:sz="6" w:space="0" w:color="EAEAEA"/>
              <w:right w:val="single" w:sz="6" w:space="0" w:color="EAEAEA"/>
            </w:tcBorders>
            <w:shd w:val="clear" w:color="auto" w:fill="FFFFFF"/>
            <w:hideMark/>
          </w:tcPr>
          <w:p w:rsidR="00CC72EF" w:rsidRPr="00414D22" w:rsidRDefault="00CC72EF" w:rsidP="00CC72EF">
            <w:pPr>
              <w:spacing w:before="100" w:beforeAutospacing="1" w:after="100" w:afterAutospacing="1" w:line="180" w:lineRule="atLeast"/>
              <w:rPr>
                <w:rFonts w:ascii="Times New Roman" w:eastAsia="Times New Roman" w:hAnsi="Times New Roman"/>
                <w:sz w:val="24"/>
                <w:szCs w:val="24"/>
              </w:rPr>
            </w:pPr>
            <w:r w:rsidRPr="00414D22">
              <w:rPr>
                <w:rFonts w:ascii="Times New Roman" w:eastAsia="Times New Roman" w:hAnsi="Times New Roman"/>
                <w:sz w:val="24"/>
                <w:szCs w:val="24"/>
              </w:rPr>
              <w:t>141 и меньше</w:t>
            </w:r>
          </w:p>
        </w:tc>
      </w:tr>
    </w:tbl>
    <w:p w:rsidR="00CC72EF" w:rsidRPr="00414D22" w:rsidRDefault="00CC72EF" w:rsidP="00CC72EF">
      <w:pPr>
        <w:rPr>
          <w:rFonts w:ascii="Times New Roman" w:hAnsi="Times New Roman"/>
          <w:sz w:val="24"/>
          <w:szCs w:val="24"/>
        </w:rPr>
      </w:pPr>
    </w:p>
    <w:p w:rsidR="00DE5F8D" w:rsidRPr="00DE5F8D" w:rsidRDefault="00DE5F8D" w:rsidP="00583E00">
      <w:pPr>
        <w:numPr>
          <w:ilvl w:val="0"/>
          <w:numId w:val="92"/>
        </w:numPr>
        <w:shd w:val="clear" w:color="auto" w:fill="FFFFFF"/>
        <w:spacing w:before="100" w:beforeAutospacing="1" w:after="100" w:afterAutospacing="1" w:line="240" w:lineRule="auto"/>
        <w:ind w:firstLine="900"/>
        <w:jc w:val="center"/>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8"/>
          <w:szCs w:val="28"/>
          <w:lang w:eastAsia="ru-RU"/>
        </w:rPr>
        <w:br/>
        <w:t>ПЛАНИРУЕМЫЕ РЕЗУЛЬТАТЫ ОСВОЕНИЯ УЧЕБНОГО ПРЕДМЕТА, КУРСА</w:t>
      </w:r>
    </w:p>
    <w:p w:rsidR="00DE5F8D" w:rsidRPr="00DE5F8D" w:rsidRDefault="00DE5F8D" w:rsidP="00DE5F8D">
      <w:pPr>
        <w:shd w:val="clear" w:color="auto" w:fill="FFFFFF"/>
        <w:spacing w:after="0" w:line="240" w:lineRule="auto"/>
        <w:ind w:left="360"/>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Адаптированная рабочая программа составлена с учетом особенностей познавательной деятельности обучающихся, уровня их развития, подготовки к усвоению учебного материала.</w:t>
      </w:r>
    </w:p>
    <w:p w:rsidR="00DE5F8D" w:rsidRPr="00DE5F8D" w:rsidRDefault="00DE5F8D" w:rsidP="00DE5F8D">
      <w:pPr>
        <w:shd w:val="clear" w:color="auto" w:fill="FFFFFF"/>
        <w:spacing w:after="0" w:line="240" w:lineRule="auto"/>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На темы, вызывающие у обучающихся затруднения, возможно увеличение количества часов (на усмотрение учителя)</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В результате изучения курса «Музыка» в начальной школе должны быть достигнуты определённые результаты</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b/>
          <w:bCs/>
          <w:color w:val="000000"/>
          <w:sz w:val="24"/>
          <w:szCs w:val="24"/>
          <w:lang w:eastAsia="ru-RU"/>
        </w:rPr>
        <w:t>Личностные результаты</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Формирование основ российской гражданской идентичности, чувство гордости за свою Родину, российский народ и историю России, осознание своей этнической и национальной принадлежности.</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lastRenderedPageBreak/>
        <w:t>Формирование целостного, социально ориентированного взгляда на мир в его органичном единстве и разнообразии природы, культур, народов и религий.</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Формирование уважительного отношения к культуре других народов.</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Формирование эстетических потребностей, ценностей и чувств.</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Развитие мотивов учебной деятельности и формирование личностного смысла учения; навыков сотрудничества с учителем и сверстниками.</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b/>
          <w:bCs/>
          <w:color w:val="000000"/>
          <w:sz w:val="24"/>
          <w:szCs w:val="24"/>
          <w:lang w:eastAsia="ru-RU"/>
        </w:rPr>
        <w:t>Метапредметные результаты</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Овладение способностью принимать и сохранять цели и задачи учебной деятельности, поиска средств ее осуществления.</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Формирование умения планировать, контролировать и оценивать учебные действия в соответствии с поставленной задачей и условием ее реализации; определять наиболее эффективные способы достижения результата.</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Освоение начальных форм познавательной и личностной рефлексии.</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Овладение логическими действиями сравнения, анализа, синтеза, обобщения, установления аналогий.</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Умение осуществлять информационную, познавательную и практическую деятельность с использованием различных средств информации и коммуникации.</w:t>
      </w:r>
      <w:r w:rsidRPr="00DE5F8D">
        <w:rPr>
          <w:rFonts w:ascii="Times New Roman" w:eastAsia="Times New Roman" w:hAnsi="Times New Roman"/>
          <w:color w:val="FF0000"/>
          <w:sz w:val="24"/>
          <w:szCs w:val="24"/>
          <w:lang w:eastAsia="ru-RU"/>
        </w:rPr>
        <w:t> </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b/>
          <w:bCs/>
          <w:color w:val="000000"/>
          <w:sz w:val="24"/>
          <w:szCs w:val="24"/>
          <w:lang w:eastAsia="ru-RU"/>
        </w:rPr>
        <w:t>Предметные результаты</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Сформированность первичных представлений о роли музыки в жизни человека, ее роли в духовно-нравственном развитии человека.</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Умение воспринимать музыку и выражать свое отношение к музыкальным произведениям.</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w:eastAsia="Times New Roman" w:hAnsi="Times" w:cs="Times"/>
          <w:b/>
          <w:bCs/>
          <w:color w:val="000000"/>
          <w:sz w:val="24"/>
          <w:szCs w:val="24"/>
          <w:lang w:eastAsia="ru-RU"/>
        </w:rPr>
        <w:t>Основная цель:</w:t>
      </w:r>
      <w:r w:rsidRPr="00DE5F8D">
        <w:rPr>
          <w:rFonts w:ascii="Times" w:eastAsia="Times New Roman" w:hAnsi="Times" w:cs="Times"/>
          <w:color w:val="000000"/>
          <w:sz w:val="24"/>
          <w:szCs w:val="24"/>
          <w:lang w:eastAsia="ru-RU"/>
        </w:rPr>
        <w:t> становление музыкальной культуры как неотъемлемой части духовной культуры.</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w:eastAsia="Times New Roman" w:hAnsi="Times" w:cs="Times"/>
          <w:b/>
          <w:bCs/>
          <w:color w:val="000000"/>
          <w:sz w:val="24"/>
          <w:szCs w:val="24"/>
          <w:lang w:eastAsia="ru-RU"/>
        </w:rPr>
        <w:t>Задачи:</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w:eastAsia="Times New Roman" w:hAnsi="Times" w:cs="Times"/>
          <w:color w:val="000000"/>
          <w:sz w:val="24"/>
          <w:szCs w:val="24"/>
          <w:lang w:eastAsia="ru-RU"/>
        </w:rPr>
        <w:t>-  привить любовь и уважение к музыке как предмету искусства;</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w:eastAsia="Times New Roman" w:hAnsi="Times" w:cs="Times"/>
          <w:color w:val="000000"/>
          <w:sz w:val="24"/>
          <w:szCs w:val="24"/>
          <w:lang w:eastAsia="ru-RU"/>
        </w:rPr>
        <w:t>- научить воспринимать музыку как важную часть жизни каждого человека;</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w:eastAsia="Times New Roman" w:hAnsi="Times" w:cs="Times"/>
          <w:color w:val="000000"/>
          <w:sz w:val="24"/>
          <w:szCs w:val="24"/>
          <w:lang w:eastAsia="ru-RU"/>
        </w:rPr>
        <w:t>- способствовать формированию эмоциональной отзывчивости, любви к окружающему миру;</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w:eastAsia="Times New Roman" w:hAnsi="Times" w:cs="Times"/>
          <w:color w:val="000000"/>
          <w:sz w:val="24"/>
          <w:szCs w:val="24"/>
          <w:lang w:eastAsia="ru-RU"/>
        </w:rPr>
        <w:t>- привить основы художественного вкуса;</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w:eastAsia="Times New Roman" w:hAnsi="Times" w:cs="Times"/>
          <w:color w:val="000000"/>
          <w:sz w:val="24"/>
          <w:szCs w:val="24"/>
          <w:lang w:eastAsia="ru-RU"/>
        </w:rPr>
        <w:t>- научить видеть взаимосвязи между музыкой и другими видами искусства;</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w:eastAsia="Times New Roman" w:hAnsi="Times" w:cs="Times"/>
          <w:color w:val="000000"/>
          <w:sz w:val="24"/>
          <w:szCs w:val="24"/>
          <w:lang w:eastAsia="ru-RU"/>
        </w:rPr>
        <w:t>- обучить основам музыкальной грамоты;</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w:eastAsia="Times New Roman" w:hAnsi="Times" w:cs="Times"/>
          <w:color w:val="000000"/>
          <w:sz w:val="24"/>
          <w:szCs w:val="24"/>
          <w:lang w:eastAsia="ru-RU"/>
        </w:rPr>
        <w:t>- сформировать потребность в общении с музыкой.</w:t>
      </w:r>
    </w:p>
    <w:p w:rsidR="00DE5F8D" w:rsidRPr="00DE5F8D" w:rsidRDefault="00DE5F8D" w:rsidP="00DE5F8D">
      <w:pPr>
        <w:shd w:val="clear" w:color="auto" w:fill="FFFFFF"/>
        <w:spacing w:after="0" w:line="240" w:lineRule="auto"/>
        <w:jc w:val="center"/>
        <w:rPr>
          <w:rFonts w:ascii="Times New Roman" w:eastAsia="Times New Roman" w:hAnsi="Times New Roman"/>
          <w:color w:val="000000"/>
          <w:sz w:val="20"/>
          <w:szCs w:val="20"/>
          <w:lang w:eastAsia="ru-RU"/>
        </w:rPr>
      </w:pPr>
      <w:r w:rsidRPr="00DE5F8D">
        <w:rPr>
          <w:rFonts w:ascii="Times New Roman" w:eastAsia="Times New Roman" w:hAnsi="Times New Roman"/>
          <w:b/>
          <w:bCs/>
          <w:color w:val="000000"/>
          <w:sz w:val="28"/>
          <w:szCs w:val="28"/>
          <w:lang w:eastAsia="ru-RU"/>
        </w:rPr>
        <w:t>Требования к уровню подготовки учащихся</w:t>
      </w:r>
    </w:p>
    <w:p w:rsidR="00DE5F8D" w:rsidRPr="00DE5F8D" w:rsidRDefault="00DE5F8D" w:rsidP="00DE5F8D">
      <w:pPr>
        <w:shd w:val="clear" w:color="auto" w:fill="FFFFFF"/>
        <w:spacing w:after="0" w:line="240" w:lineRule="auto"/>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По итогам освоения программы 4 класса обучающиеся должны знать/понимать:</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 слова и мелодию Гимна России;</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lastRenderedPageBreak/>
        <w:t>- смысл понятий: «композитор», «исполнитель», «слушатель»;</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 названия изученных жанров и форм музыки;</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 народные песни, музыкальные традиции родного края;</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 названия изученных произведений и их авторов;</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 наиболее популярные в России музыкальные инструменты; певческие голоса, виды оркестров и хоров;</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b/>
          <w:bCs/>
          <w:color w:val="000000"/>
          <w:sz w:val="24"/>
          <w:szCs w:val="24"/>
          <w:lang w:eastAsia="ru-RU"/>
        </w:rPr>
        <w:t>уметь:</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 узнавать изученные музыкальные произведения и называть имена их авторов;</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 определять на слух основные жанры музыки (песня, танец, марш);</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 определять и сравнивать характер, настроение и средства выразительности (мелодия, ритм, темп, тембр, динамика) в музыкальных произведениях (фрагментов);</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 высказывать свои размышления о музыкальных произведениях, изученных на уроках музыки (с учётом полученных знаний);</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 передавать настроение музыки и его изменение: в пении (исполнять более сложные длительности и ритмические рисунки, а так же несложные элементы двухголосия - подголоски), музыкально-пластическом движении, игре на элементарных музыкальных инструментах;</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 исполнять вокальные произведения с сопровождением и без сопровождения;</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 исполнять несколько народных и композиторских песен (по выбору учащегося);</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b/>
          <w:bCs/>
          <w:color w:val="000000"/>
          <w:sz w:val="24"/>
          <w:szCs w:val="24"/>
          <w:lang w:eastAsia="ru-RU"/>
        </w:rPr>
        <w:t>использовать приобретённые знания и умения в практической деятельности и повседневной жизни для:</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 исполнения знакомых песен;</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 участия в коллективном пении;</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 музицирования на детских музыкальных инструментах;</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 передачи музыкальных впечатлений пластическими, изобразительными средствами и др.</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b/>
          <w:bCs/>
          <w:color w:val="000000"/>
          <w:sz w:val="24"/>
          <w:szCs w:val="24"/>
          <w:lang w:eastAsia="ru-RU"/>
        </w:rPr>
        <w:t>Система оценки достижения планируемых результатов освоения предмета. Критерии оценивания.</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На уроках музыки проверяется и оценивается качество усвоения учащимися программного материала.</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При оценивании успеваемости ориентирами для учителя являются конкретные требования к учащимся, представленные в программе каждого класса и примерные нормы оценки знаний и умений.</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Результаты обучения оцениваются по пятибалльной системе и дополняются устной характеристикой ответа.</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Учебная программа предполагает освоение учащимися различных видов музыкальной деятельности: хорового пения, слушания музыкальных произведений,</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импровизацию, коллективное музицирование:</w:t>
      </w:r>
    </w:p>
    <w:p w:rsidR="00DE5F8D" w:rsidRPr="00DE5F8D" w:rsidRDefault="00DE5F8D" w:rsidP="00583E00">
      <w:pPr>
        <w:numPr>
          <w:ilvl w:val="0"/>
          <w:numId w:val="93"/>
        </w:numPr>
        <w:shd w:val="clear" w:color="auto" w:fill="FFFFFF"/>
        <w:spacing w:before="30" w:after="30" w:line="240" w:lineRule="auto"/>
        <w:ind w:firstLine="900"/>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насколько ярко и устойчиво проявляется у учащихся интерес к музыке, увлеченность ею, любовь к ней;</w:t>
      </w:r>
    </w:p>
    <w:p w:rsidR="00DE5F8D" w:rsidRPr="00DE5F8D" w:rsidRDefault="00DE5F8D" w:rsidP="00583E00">
      <w:pPr>
        <w:numPr>
          <w:ilvl w:val="0"/>
          <w:numId w:val="93"/>
        </w:numPr>
        <w:shd w:val="clear" w:color="auto" w:fill="FFFFFF"/>
        <w:spacing w:before="30" w:after="30" w:line="240" w:lineRule="auto"/>
        <w:ind w:firstLine="900"/>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умеют ли учащиеся размышлять о музыке, оценивать ее эмоциональный характер и определять образное содержание;</w:t>
      </w:r>
    </w:p>
    <w:p w:rsidR="00DE5F8D" w:rsidRPr="00DE5F8D" w:rsidRDefault="00DE5F8D" w:rsidP="00583E00">
      <w:pPr>
        <w:numPr>
          <w:ilvl w:val="0"/>
          <w:numId w:val="93"/>
        </w:numPr>
        <w:shd w:val="clear" w:color="auto" w:fill="FFFFFF"/>
        <w:spacing w:before="30" w:after="30" w:line="240" w:lineRule="auto"/>
        <w:ind w:firstLine="900"/>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умеют ли учащиеся применять знания, полученные в процессе музыкальных занятий, по отношению к музыке, звучащей вокруг них;</w:t>
      </w:r>
    </w:p>
    <w:p w:rsidR="00DE5F8D" w:rsidRPr="00DE5F8D" w:rsidRDefault="00DE5F8D" w:rsidP="00583E00">
      <w:pPr>
        <w:numPr>
          <w:ilvl w:val="0"/>
          <w:numId w:val="93"/>
        </w:numPr>
        <w:shd w:val="clear" w:color="auto" w:fill="FFFFFF"/>
        <w:spacing w:before="30" w:after="30" w:line="240" w:lineRule="auto"/>
        <w:ind w:firstLine="900"/>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каков уровень исполнительской культуры, насколько развита способность творчески, ярко и эмоционально передавать в пении, игре на элементарных музыкальных инструментах, в музыкально-ритмических движениях содержание и характер исполняемых произведений.</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    </w:t>
      </w:r>
      <w:r w:rsidRPr="00DE5F8D">
        <w:rPr>
          <w:rFonts w:ascii="Times New Roman" w:eastAsia="Times New Roman" w:hAnsi="Times New Roman"/>
          <w:b/>
          <w:bCs/>
          <w:color w:val="000000"/>
          <w:sz w:val="24"/>
          <w:szCs w:val="24"/>
          <w:lang w:eastAsia="ru-RU"/>
        </w:rPr>
        <w:t>Критерии оценивания знаний и умений</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lastRenderedPageBreak/>
        <w:t>1.Проявление интереса к музыке, непосредственный эмоциональный отклик на неё.</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2.Высказывание о прослушанном или исполненном произведении, умение пользоваться прежде всего ключевыми знаниями в процессе живого восприятия музыки.</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3.Рост исполнительских навыков, которые оцениваются с учётом исходного уровня подготовки ученика и его активности в занятиях.</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b/>
          <w:bCs/>
          <w:color w:val="000000"/>
          <w:sz w:val="24"/>
          <w:szCs w:val="24"/>
          <w:lang w:eastAsia="ru-RU"/>
        </w:rPr>
        <w:t>Примерные нормы оценки знаний и умений учащихся.</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На уроках музыки проверяется и оценивается качество усвоения учащимися программного материала.</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При оценивании успеваемости ориентирами для учителя являются конкретные требования к учащимся, представленные в программе 3 класса и примерные нормы оценки знаний и умений.</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Результаты обучения </w:t>
      </w:r>
      <w:r w:rsidRPr="00DE5F8D">
        <w:rPr>
          <w:rFonts w:ascii="Times New Roman" w:eastAsia="Times New Roman" w:hAnsi="Times New Roman"/>
          <w:b/>
          <w:bCs/>
          <w:color w:val="000000"/>
          <w:sz w:val="24"/>
          <w:szCs w:val="24"/>
          <w:lang w:eastAsia="ru-RU"/>
        </w:rPr>
        <w:t>оцениваются устной характеристикой ответа.</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Учебная программа предполагает освоение учащимися различных видов музыкальной деятельности: хорового пения, слушания музыкальных произведений, импровизацию, коллективное музицирование.</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b/>
          <w:bCs/>
          <w:color w:val="000000"/>
          <w:sz w:val="24"/>
          <w:szCs w:val="24"/>
          <w:lang w:eastAsia="ru-RU"/>
        </w:rPr>
        <w:t>Слушание музыки.</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На уроках проверяется и оценивается умение учащихся слушать музыкальные произведения, давать словесную характеристику их содержанию и средствам музыкальной выразительности, умение сравнивать, обобщать; знание музыкальной литературы.</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Учитывается:</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-степень раскрытия эмоционального содержания музыкального произведения через средства музыкальной выразительности;</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-самостоятельность в разборе музыкального произведения;</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-умение учащегося сравнивать произведения и делать самостоятельные обобщения на основе полученных знаний.</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Существует достаточно большой перечень форм работы, который может быть выполнен учащимися и соответствующим образом оценен учителем.</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1.Работа по карточкам (знание музыкального словаря).</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2.Кроссворды.</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3.Рефераты и творческие работы по специально заданным темам или по выбору учащегося.</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4.Блиц-ответы (письменно) по вопросам учителя на повторение и закрепление темы.</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5.«Угадай мелодию» (фрагментарный калейдоскоп из произведений, звучавших на уроках или достаточно популярных).</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6.Применение широкого спектра творческих способностей ребёнка в передаче музыкальных образов через прослушанную музыку или исполняемую самим ребёнком (рисунки, поделки и т.д.)</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b/>
          <w:bCs/>
          <w:color w:val="000000"/>
          <w:sz w:val="24"/>
          <w:szCs w:val="24"/>
          <w:lang w:eastAsia="ru-RU"/>
        </w:rPr>
        <w:t>Диагностика по четвертям</w:t>
      </w:r>
    </w:p>
    <w:tbl>
      <w:tblPr>
        <w:tblW w:w="12225" w:type="dxa"/>
        <w:tblInd w:w="-10" w:type="dxa"/>
        <w:shd w:val="clear" w:color="auto" w:fill="FFFFFF"/>
        <w:tblCellMar>
          <w:top w:w="15" w:type="dxa"/>
          <w:left w:w="15" w:type="dxa"/>
          <w:bottom w:w="15" w:type="dxa"/>
          <w:right w:w="15" w:type="dxa"/>
        </w:tblCellMar>
        <w:tblLook w:val="04A0" w:firstRow="1" w:lastRow="0" w:firstColumn="1" w:lastColumn="0" w:noHBand="0" w:noVBand="1"/>
      </w:tblPr>
      <w:tblGrid>
        <w:gridCol w:w="2653"/>
        <w:gridCol w:w="3220"/>
        <w:gridCol w:w="1564"/>
        <w:gridCol w:w="6"/>
        <w:gridCol w:w="1527"/>
        <w:gridCol w:w="1626"/>
        <w:gridCol w:w="1629"/>
      </w:tblGrid>
      <w:tr w:rsidR="00DE5F8D" w:rsidRPr="00DE5F8D" w:rsidTr="00DE5F8D">
        <w:trPr>
          <w:trHeight w:val="256"/>
        </w:trPr>
        <w:tc>
          <w:tcPr>
            <w:tcW w:w="213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Диагностический материал</w:t>
            </w:r>
          </w:p>
        </w:tc>
        <w:tc>
          <w:tcPr>
            <w:tcW w:w="7710"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Период обучения</w:t>
            </w:r>
          </w:p>
        </w:tc>
      </w:tr>
      <w:tr w:rsidR="00DE5F8D" w:rsidRPr="00DE5F8D" w:rsidTr="00DE5F8D">
        <w:trPr>
          <w:trHeight w:val="164"/>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E5F8D" w:rsidRPr="00DE5F8D" w:rsidRDefault="00DE5F8D" w:rsidP="00DE5F8D">
            <w:pPr>
              <w:spacing w:after="0" w:line="240" w:lineRule="auto"/>
              <w:rPr>
                <w:rFonts w:ascii="Times New Roman" w:eastAsia="Times New Roman" w:hAnsi="Times New Roman"/>
                <w:color w:val="000000"/>
                <w:sz w:val="20"/>
                <w:szCs w:val="20"/>
                <w:lang w:eastAsia="ru-RU"/>
              </w:rPr>
            </w:pPr>
          </w:p>
        </w:tc>
        <w:tc>
          <w:tcPr>
            <w:tcW w:w="2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Iч</w:t>
            </w:r>
          </w:p>
        </w:tc>
        <w:tc>
          <w:tcPr>
            <w:tcW w:w="12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IIч</w:t>
            </w:r>
          </w:p>
        </w:tc>
        <w:tc>
          <w:tcPr>
            <w:tcW w:w="1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IIIч</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IVч</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Итого</w:t>
            </w:r>
          </w:p>
        </w:tc>
      </w:tr>
      <w:tr w:rsidR="00DE5F8D" w:rsidRPr="00DE5F8D" w:rsidTr="00DE5F8D">
        <w:trPr>
          <w:trHeight w:val="348"/>
        </w:trPr>
        <w:tc>
          <w:tcPr>
            <w:tcW w:w="21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Тест</w:t>
            </w:r>
          </w:p>
        </w:tc>
        <w:tc>
          <w:tcPr>
            <w:tcW w:w="2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1</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1</w:t>
            </w:r>
          </w:p>
        </w:tc>
        <w:tc>
          <w:tcPr>
            <w:tcW w:w="12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1</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1</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4</w:t>
            </w:r>
          </w:p>
        </w:tc>
      </w:tr>
    </w:tbl>
    <w:p w:rsidR="00DE5F8D" w:rsidRPr="00DE5F8D" w:rsidRDefault="00DE5F8D" w:rsidP="00DE5F8D">
      <w:pPr>
        <w:shd w:val="clear" w:color="auto" w:fill="FFFFFF"/>
        <w:spacing w:after="0" w:line="240" w:lineRule="auto"/>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8"/>
          <w:szCs w:val="28"/>
          <w:lang w:eastAsia="ru-RU"/>
        </w:rPr>
        <w:t>2. СОДЕРЖАНИЕ УЧЕБНОГО ПРЕДМЕТА, КУРСА</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b/>
          <w:bCs/>
          <w:color w:val="000000"/>
          <w:sz w:val="24"/>
          <w:szCs w:val="24"/>
          <w:lang w:eastAsia="ru-RU"/>
        </w:rPr>
        <w:t>Раздел 1: «Россия – Родина моя» (3 ч.)</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Мелодия. Ты запой мне ту песню... «Что не выразишь словами, звуком на душу навей...»</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 xml:space="preserve">Народная и профессиональная музыка. Сочинения отечественных композиторов о Родине (С.Рахманинов «Концерт №3», В.Локтев «Песня о России»).  Интонация как внутреннее озвученное состояние, выражение эмоций и отражение мыслей. («Ты, река ль, моя реченька», русская </w:t>
      </w:r>
      <w:r w:rsidRPr="00DE5F8D">
        <w:rPr>
          <w:rFonts w:ascii="Times New Roman" w:eastAsia="Times New Roman" w:hAnsi="Times New Roman"/>
          <w:color w:val="000000"/>
          <w:sz w:val="24"/>
          <w:szCs w:val="24"/>
          <w:lang w:eastAsia="ru-RU"/>
        </w:rPr>
        <w:lastRenderedPageBreak/>
        <w:t>народная песня) и музыки русских композиторов (С.Рахманинова, М.Мусоргского, П.Чайковского). Знакомство с жанром вокализ (С.В.Рахманинов «Вокализ»).</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Как сложили песню. Звучащие картины. «Ты откуда русская, зародилась, музыка?»</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Наблюдение народного творчества. Музыкальный и поэтический фольклор России: песни. Рассказ М.Горького «Как сложили песню». Выразительность и изобразительность в музыке. Сравнение музыкальных произведений разных жанров с картиной К.Петрова-Водкина  «Полдень». Размышления учащихся над поэтическими строками: «Вся Россия просится в песню» и «Жизнь дает для песни образы и звуки…».</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Я пойду по полю белому... На великий праздник собралася Русь! Обобщение.</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Патриотическая тема в русской классике.  Образы защитников  Отечества.  Обобщенное представление исторического прошлого в музыкальных образах. Общность интонаций народной музыки и музыки русских композиторов (Кантата «Александр Невский» С.Прокофьев, опера «Иван Сусанин» М.Глинка).</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b/>
          <w:bCs/>
          <w:color w:val="000000"/>
          <w:sz w:val="24"/>
          <w:szCs w:val="24"/>
          <w:lang w:eastAsia="ru-RU"/>
        </w:rPr>
        <w:t>Раздел: «О России петь – что стремиться в храм» (4 ч.)</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Святые земли Русской. Илья Муромец.</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Святые земли Русской. Народная и профессиональная музыка. Духовная музыка в творчестве композиторов. Стихира.(«Богатырские ворота»М.П.Мусоргский, «Богатырская симфония» А.Бородин).</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Праздников праздник, торжество из торжеств. Ангел вопияше.</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Праздники Русской православной церкви. Пасха. Музыкальный фольклор России. Народные музыкальные традиции Отечества. Духовная музыка в творчестве композиторов. («Богородице Дево, радуйся!»  С.В. Рахманинов). Церковные песнопения: тропарь, молитва, величание. («Ангел вопияше» П.Чесноков – молитва).</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Родной обычай старины.</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Праздники Русской православной церкви. Пасха. Народные музыкальные традиции родного края. Духовная музыка в творчестве композиторов. (Сюита для двух фортепиано «Светлый праздник</w:t>
      </w:r>
      <w:r w:rsidRPr="00DE5F8D">
        <w:rPr>
          <w:rFonts w:ascii="Times New Roman" w:eastAsia="Times New Roman" w:hAnsi="Times New Roman"/>
          <w:b/>
          <w:bCs/>
          <w:color w:val="000000"/>
          <w:sz w:val="24"/>
          <w:szCs w:val="24"/>
          <w:lang w:eastAsia="ru-RU"/>
        </w:rPr>
        <w:t>.</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Кирилл и Мефодий. Обобщение.</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Обобщенное представление исторического прошлого в музыкальных образах. Гимн, величание. Святые земли Русской.</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b/>
          <w:bCs/>
          <w:color w:val="000000"/>
          <w:sz w:val="24"/>
          <w:szCs w:val="24"/>
          <w:lang w:eastAsia="ru-RU"/>
        </w:rPr>
        <w:t>Раздел: «День, полный событий» (6 ч.)</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В краю великих вдохновений.</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Интонация как внутреннее озвученное состояние, выражение эмоций и отражение мыслей. Музыкально-поэтические образы. Лирика в поэзии А.С.Пушкина, в музыке русских композиторов (Г.Свиридов, П.Чайковский) и в изобразительном искусстве (В.Попков «Осенние дожди»).</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Что за прелесть эти сказки! Три чуда. </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Музыкально-поэтические образы в сказке А.С.Пушкина и в опере  Н.А.Римского –Корсакова «Сказка о царе Салтане».</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Ярмарочное гулянье.</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Народная и профессиональная музыка. Музыка в народном стиле ( Хор из оперы «Евгений Онегин» П.Чайковского -  «Девицы, красавицы», «Уж как по мосту, мосточку»;  «Детский альбом» П.Чайковского - «Камаринская», «Мужик на гармонике играет»;  Вступление к опере «Борис Годунов» М.Мусоргский).</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Святогорский монастырь.</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lastRenderedPageBreak/>
        <w:t> Народная и профессиональная музыка. Музыка в народном стиле ( Хор из оперы «Евгений Онегин» П.Чайковского -  «Девицы, красавицы», «Уж как по мосту, мосточку»;  «Детский альбом» П.Чайковского - «Камаринская», «Мужик на гармонике играет»;  Вступление к опере «Борис Годунов» М.Мусоргский).</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Зимнее утро. Зимний вечер.</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Музыкально-поэтические образы. Музыкальное прочтение стихотворения (стихи А.Пушкина, пьеса «Зимнее утро» из «Детского альбома» П.Чайковского, русская народная песня «Зимняя дорога», хор В.Шебалина «Зимняя дорога»).</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Приют, сияньем муз одетый.  Обобщение.  </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Интонация как внутреннее озвученное состояние, выражение эмоций и отражение мыслей. Музыкально-поэтические образы. Лирика в поэзии А.С.Пушкина, в музыке русских композиторов (Г.Свиридов, П.Чайковский) и в изобразительном искусстве (В.Попков «Осенние дожди»).</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b/>
          <w:bCs/>
          <w:color w:val="000000"/>
          <w:sz w:val="24"/>
          <w:szCs w:val="24"/>
          <w:lang w:eastAsia="ru-RU"/>
        </w:rPr>
        <w:t>Раздел: «Гори, гори ясно, чтобы не погасло!» (3 ч.)</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Композитор- имя ему народ. Музыкальные инструменты  России.</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Народная и профессиональная музыка. Народное музыкальное творчество разных стран мира.  Музыкальные инструменты России, история их возникновения и бытования, их звучание в руках современных исполнителей. Музыка в народном стиле. Народная песня – летопись жизни народа и источник вдохновения композиторов. Песни разных народов мира о природе, размышления о характерных национальных особенностях, отличающих музыкальный язык одной песни от другой.</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Оркестр русских народных инструментов.</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Музыкальные инструменты. Оркестр русских народных инструментов.</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Народные праздники.       «Троица».</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Музыка в народных обрядах и обычаях. Народные музыкальные традиции родного края.</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Народные музыкальные игры. Обобщение.</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Музыкальный фольклор народов России. Праздники русского народа. Троицын день.</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b/>
          <w:bCs/>
          <w:color w:val="000000"/>
          <w:sz w:val="24"/>
          <w:szCs w:val="24"/>
          <w:lang w:eastAsia="ru-RU"/>
        </w:rPr>
        <w:t>Раздел: «В концертном зале» (5 ч.)</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Музыкальные инструменты (скрипка, виолончель).</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Накопление музыкальных впечатлений, связанных с восприятием и исполнением музыки таких композиторов, как А.Бородин («Ноктюрн»), П.Чайковский («Вариации на тему рококо» для виолончели с оркестром)</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Счастье в сирени живет…</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Знакомство с жанром романса на примере творчества С.Рахманинова (романс «Сирень» С.Рахманинов).  </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«Не молкнет сердце чуткое Шопена…»  </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Интонации народных танцев в музыке Ф.Шопена ( «Полонез №3», «Вальс №10», «Мазурка»).</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«Патетическая» соната.</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Музыкальная драматургия сонаты. (Соната №8 «Патетическая» Л.Бетховен).</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Царит гармония оркестра. Обобщение.</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Накопление и</w:t>
      </w:r>
      <w:r w:rsidRPr="00DE5F8D">
        <w:rPr>
          <w:rFonts w:ascii="Times New Roman" w:eastAsia="Times New Roman" w:hAnsi="Times New Roman"/>
          <w:b/>
          <w:bCs/>
          <w:color w:val="000000"/>
          <w:sz w:val="24"/>
          <w:szCs w:val="24"/>
          <w:lang w:eastAsia="ru-RU"/>
        </w:rPr>
        <w:t> </w:t>
      </w:r>
      <w:r w:rsidRPr="00DE5F8D">
        <w:rPr>
          <w:rFonts w:ascii="Times New Roman" w:eastAsia="Times New Roman" w:hAnsi="Times New Roman"/>
          <w:color w:val="000000"/>
          <w:sz w:val="24"/>
          <w:szCs w:val="24"/>
          <w:lang w:eastAsia="ru-RU"/>
        </w:rPr>
        <w:t>обобщение музыкально-слуховых впечатлений. Исполнение разученных произведений, участие в коллективном пении, музицирование на элементарных музыкальных инструментах.</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b/>
          <w:bCs/>
          <w:color w:val="000000"/>
          <w:sz w:val="24"/>
          <w:szCs w:val="24"/>
          <w:lang w:eastAsia="ru-RU"/>
        </w:rPr>
        <w:t>Раздел: «В музыкальном театре» (6 ч.)</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Опера «Иван Сусанин».</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lastRenderedPageBreak/>
        <w:t>Песенность, танцевальность, маршевость как основа становления более сложных жанров – оперы.</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Музыкальное развитие в сопоставлении и столкновении человеческих чувств, тем, художественных образов. Драматургическое развитие в опере. Контраст.  Основные темы – музыкальная характеристика действующих лиц. (Опера «Иван Сусанин» М.Глинка - интродукция, танцы из 2 действия, хор из 3 действия).</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Основные средства музыкальной выразительности.</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Музыкальная интонация как основа музыкального искусства, отличающая его от других искусств.</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Линии драматургического развитие в опере «Иван Сусанин» ( Сцена из 4 действия). Интонация как внутренне озвученное состояние, выражение эмоций и отражений мыслей.</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Исходила младешенька.</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Песенность, танцевальность, маршевость как основа становления более сложных жанров – оперы.</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Музыкальное развитие в сопоставлении и столкновении человеческих чувств, тем, художественных образов. Драматургическое развитие в опере. Контраст.  Основные темы – музыкальная характеристика действующих лиц. (Опера «Иван Сусанин» М.Глинка - интродукция, танцы из 2 действия, хор из 3 действия).</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Основные средства музыкальной выразительности.</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Музыкальная интонация как основа музыкального искусства, отличающая его от других искусств.</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Линии драматургического развитие в опере «Иван Сусанин» ( Сцена из 4 действия). Интонация как внутренне озвученное состояние, выражение эмоций и отражений мыслей.</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Русский восток.</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Народная и профессиональная музыка. Знакомство с творчеством отечественных композиторов.</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Интонационно-образная природа музыкального искусства. Обобщенное представление исторического прошлого в музыкальных образах. Песня – ария. Куплетно-вариационная форма. Вариационность. («Рассвет на Москве-реке», «Исходила младешенька» из оперы «Хованщина» М.Мусоргского).</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b/>
          <w:bCs/>
          <w:color w:val="000000"/>
          <w:sz w:val="24"/>
          <w:szCs w:val="24"/>
          <w:lang w:eastAsia="ru-RU"/>
        </w:rPr>
        <w:t> </w:t>
      </w:r>
      <w:r w:rsidRPr="00DE5F8D">
        <w:rPr>
          <w:rFonts w:ascii="Times New Roman" w:eastAsia="Times New Roman" w:hAnsi="Times New Roman"/>
          <w:color w:val="000000"/>
          <w:sz w:val="24"/>
          <w:szCs w:val="24"/>
          <w:lang w:eastAsia="ru-RU"/>
        </w:rPr>
        <w:t>Учащиеся знакомятся еще с несколькими оперными фрагментами: повторяют вступление «Рассвет на Москве-реке» к опере «Хованщина» М. Мусоргского, разучивают песню Марфы «Исходила младешенька»,</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Балет «Петрушка»  </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балета.</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Народные музыкальные традиции Отечества. Народная и профессиональная музыка. Балет. (И.Ф.Стравинский «Петрушка»). Музыка в народном стиле.</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Театр музыкальной комедии. Обобщнеие.</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Песенность, танцевальность, маршевость как основа становления более сложных жанров –  оперетта и мюзикл.</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Мюзикл, оперетта. Жанры легкой музыки.</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b/>
          <w:bCs/>
          <w:color w:val="000000"/>
          <w:sz w:val="24"/>
          <w:szCs w:val="24"/>
          <w:lang w:eastAsia="ru-RU"/>
        </w:rPr>
        <w:t>Раздел: «Чтоб музыкантом быть, так надобно уменье…» (7 ч.)</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Служенье муз не терпит суеты. Прелюдия.</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Интонация как внутреннее озвученное состояние, выражение эмоций и отражение мыслей. Различные жанры фортепианной музыки. («Прелюдия» С.В.Рахманинов, «Революционный этюд» Ф.Шопен). Развитие музыкального образа.</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Исповедь души. Революционный этюд.</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lastRenderedPageBreak/>
        <w:t>Интонация как внутреннее озвученное состояние, выражение эмоций и отражение мыслей. Различные жанры фортепианной музыки. («Прелюдия» С.В.Рахманинов, «Революционный этюд» Ф.Шопен). Развитие музыкального образа.</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Мастерство исполнителя.</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Музыкальные инструменты. Выразительные возможности гитары. Композитор – исполнитель – слушатель. Многообразие жанров музыки. Авторская песня. Произведения композиторов-классиков («Шутка» И.Бах, «Патетическая соната» Л.Бетховен,  «Утро» Э.Григ) и мастерство известных исполнителей («Пожелание друзьям» Б.Окуджава, «Песня о друге» В.Высоцкий).</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В интонации спрятан человек.</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Выразительность и изобразительность в музыке. Интонация как внутреннее озвученное состояние, выражение эмоций и отражение мыслей. Интонационное богатство мира. Интонационная выразительность музыкальной речи композиторов: Л.Бетховена «Патетическая соната», Э.Грига «Песня Сольвейг», М.Мусоргский «Исходила младешенька». Размышления на тему «Могут ли иссякнуть мелодии?»</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Музыкальные инструменты- гитара.</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Музыкальные инструменты. Выразительные возможности гитары. Композитор – исполнитель – слушатель. Многообразие жанров музыки. Авторская песня. Произведения композиторов-классиков («Шутка» И.Бах, «Патетическая соната» Л.Бетховен,  «Утро» Э.Григ) и мастерство известных исполнителей («Пожелание друзьям» Б.Окуджава, «Песня о друге» В.Высоцкий).</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Музыкальный сказочник.</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Выразительность и изобразительность в музыке. Опера. Сюита. Музыкальные образы в произведениях Н.Римского-Корсакова (Оперы «Садко», «Сказка о царе Салтане», сюита «Шахеразада»).</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«Рассвет на Москве-реке»  Обобщение.</w:t>
      </w:r>
    </w:p>
    <w:p w:rsidR="00DE5F8D" w:rsidRPr="00DE5F8D" w:rsidRDefault="00DE5F8D" w:rsidP="00DE5F8D">
      <w:pPr>
        <w:shd w:val="clear" w:color="auto" w:fill="FFFFFF"/>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Многозначность музыкальной речи, выразительность и смысл. Музыкальные образы в произведении М.П.Мусоргского.  («Рассвет на Москве-реке» - вступление к опере «Хованщина»). Обобщение музыкальных впечатлений четвероклассников за 4 четверть и год. Составление афиши и программы концерта. Исполнение  выученных и полюбившихся  песен  всего учебного  года.</w:t>
      </w:r>
    </w:p>
    <w:p w:rsidR="00DE5F8D" w:rsidRPr="00DE5F8D" w:rsidRDefault="00DE5F8D" w:rsidP="00DE5F8D">
      <w:pPr>
        <w:shd w:val="clear" w:color="auto" w:fill="FFFFFF"/>
        <w:spacing w:after="0" w:line="240" w:lineRule="auto"/>
        <w:jc w:val="center"/>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8"/>
          <w:szCs w:val="28"/>
          <w:lang w:eastAsia="ru-RU"/>
        </w:rPr>
        <w:t>3. ТЕМАТИЧЕСКОЕ ПЛАНИРОВАНИЕ С УКАЗАНИЕМ КОЛИЧЕСТВА ЧАСОВ, ОТВОДИМЫХ НА ОСВОЕНИЕ КАЖДОЙ ТЕМЫ</w:t>
      </w:r>
    </w:p>
    <w:tbl>
      <w:tblPr>
        <w:tblW w:w="12225"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995"/>
        <w:gridCol w:w="9374"/>
        <w:gridCol w:w="1856"/>
      </w:tblGrid>
      <w:tr w:rsidR="00DE5F8D" w:rsidRPr="00DE5F8D" w:rsidTr="00DE5F8D">
        <w:tc>
          <w:tcPr>
            <w:tcW w:w="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b/>
                <w:bCs/>
                <w:color w:val="000000"/>
                <w:sz w:val="24"/>
                <w:szCs w:val="24"/>
                <w:shd w:val="clear" w:color="auto" w:fill="FFFFFF"/>
                <w:lang w:eastAsia="ru-RU"/>
              </w:rPr>
              <w:t>№ п/п</w:t>
            </w:r>
          </w:p>
        </w:tc>
        <w:tc>
          <w:tcPr>
            <w:tcW w:w="7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b/>
                <w:bCs/>
                <w:color w:val="000000"/>
                <w:sz w:val="24"/>
                <w:szCs w:val="24"/>
                <w:shd w:val="clear" w:color="auto" w:fill="FFFFFF"/>
                <w:lang w:eastAsia="ru-RU"/>
              </w:rPr>
              <w:t>Разделы и темы</w:t>
            </w:r>
          </w:p>
        </w:tc>
        <w:tc>
          <w:tcPr>
            <w:tcW w:w="1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b/>
                <w:bCs/>
                <w:color w:val="000000"/>
                <w:sz w:val="24"/>
                <w:szCs w:val="24"/>
                <w:shd w:val="clear" w:color="auto" w:fill="FFFFFF"/>
                <w:lang w:eastAsia="ru-RU"/>
              </w:rPr>
              <w:t>Кол-во часов</w:t>
            </w:r>
          </w:p>
        </w:tc>
      </w:tr>
      <w:tr w:rsidR="00DE5F8D" w:rsidRPr="00DE5F8D" w:rsidTr="00DE5F8D">
        <w:tc>
          <w:tcPr>
            <w:tcW w:w="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1.</w:t>
            </w:r>
          </w:p>
        </w:tc>
        <w:tc>
          <w:tcPr>
            <w:tcW w:w="7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 «Россия – Родина моя»</w:t>
            </w:r>
          </w:p>
        </w:tc>
        <w:tc>
          <w:tcPr>
            <w:tcW w:w="1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3</w:t>
            </w:r>
          </w:p>
        </w:tc>
      </w:tr>
      <w:tr w:rsidR="00DE5F8D" w:rsidRPr="00DE5F8D" w:rsidTr="00DE5F8D">
        <w:tc>
          <w:tcPr>
            <w:tcW w:w="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2.</w:t>
            </w:r>
          </w:p>
        </w:tc>
        <w:tc>
          <w:tcPr>
            <w:tcW w:w="7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shd w:val="clear" w:color="auto" w:fill="FFFFFF"/>
                <w:lang w:eastAsia="ru-RU"/>
              </w:rPr>
              <w:t>«О России петь – что стремиться в храм…».</w:t>
            </w:r>
          </w:p>
        </w:tc>
        <w:tc>
          <w:tcPr>
            <w:tcW w:w="1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4</w:t>
            </w:r>
          </w:p>
        </w:tc>
      </w:tr>
      <w:tr w:rsidR="00DE5F8D" w:rsidRPr="00DE5F8D" w:rsidTr="00DE5F8D">
        <w:tc>
          <w:tcPr>
            <w:tcW w:w="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3.</w:t>
            </w:r>
          </w:p>
        </w:tc>
        <w:tc>
          <w:tcPr>
            <w:tcW w:w="7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shd w:val="clear" w:color="auto" w:fill="FFFFFF"/>
                <w:lang w:eastAsia="ru-RU"/>
              </w:rPr>
              <w:t>«День, полный событий»</w:t>
            </w:r>
          </w:p>
        </w:tc>
        <w:tc>
          <w:tcPr>
            <w:tcW w:w="1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6</w:t>
            </w:r>
          </w:p>
        </w:tc>
      </w:tr>
      <w:tr w:rsidR="00DE5F8D" w:rsidRPr="00DE5F8D" w:rsidTr="00DE5F8D">
        <w:tc>
          <w:tcPr>
            <w:tcW w:w="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4.</w:t>
            </w:r>
          </w:p>
        </w:tc>
        <w:tc>
          <w:tcPr>
            <w:tcW w:w="7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shd w:val="clear" w:color="auto" w:fill="FFFFFF"/>
                <w:lang w:eastAsia="ru-RU"/>
              </w:rPr>
              <w:t>«Гори, гори ясно, чтобы не погасло!».</w:t>
            </w:r>
          </w:p>
        </w:tc>
        <w:tc>
          <w:tcPr>
            <w:tcW w:w="1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3</w:t>
            </w:r>
          </w:p>
        </w:tc>
      </w:tr>
      <w:tr w:rsidR="00DE5F8D" w:rsidRPr="00DE5F8D" w:rsidTr="00DE5F8D">
        <w:tc>
          <w:tcPr>
            <w:tcW w:w="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5.</w:t>
            </w:r>
          </w:p>
        </w:tc>
        <w:tc>
          <w:tcPr>
            <w:tcW w:w="7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shd w:val="clear" w:color="auto" w:fill="FFFFFF"/>
                <w:lang w:eastAsia="ru-RU"/>
              </w:rPr>
              <w:t>В концертном зале.</w:t>
            </w:r>
          </w:p>
        </w:tc>
        <w:tc>
          <w:tcPr>
            <w:tcW w:w="1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5</w:t>
            </w:r>
          </w:p>
        </w:tc>
      </w:tr>
      <w:tr w:rsidR="00DE5F8D" w:rsidRPr="00DE5F8D" w:rsidTr="00DE5F8D">
        <w:tc>
          <w:tcPr>
            <w:tcW w:w="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6.</w:t>
            </w:r>
          </w:p>
        </w:tc>
        <w:tc>
          <w:tcPr>
            <w:tcW w:w="7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shd w:val="clear" w:color="auto" w:fill="FFFFFF"/>
                <w:lang w:eastAsia="ru-RU"/>
              </w:rPr>
              <w:t>В музыкальном театре.</w:t>
            </w:r>
          </w:p>
        </w:tc>
        <w:tc>
          <w:tcPr>
            <w:tcW w:w="1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6</w:t>
            </w:r>
          </w:p>
        </w:tc>
      </w:tr>
      <w:tr w:rsidR="00DE5F8D" w:rsidRPr="00DE5F8D" w:rsidTr="00DE5F8D">
        <w:trPr>
          <w:trHeight w:val="76"/>
        </w:trPr>
        <w:tc>
          <w:tcPr>
            <w:tcW w:w="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7.</w:t>
            </w:r>
          </w:p>
        </w:tc>
        <w:tc>
          <w:tcPr>
            <w:tcW w:w="7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shd w:val="clear" w:color="auto" w:fill="FFFFFF"/>
                <w:lang w:eastAsia="ru-RU"/>
              </w:rPr>
              <w:t>«Чтоб музыкантом быть, так надобно уменье...».</w:t>
            </w:r>
          </w:p>
        </w:tc>
        <w:tc>
          <w:tcPr>
            <w:tcW w:w="1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7</w:t>
            </w:r>
          </w:p>
        </w:tc>
      </w:tr>
      <w:tr w:rsidR="00DE5F8D" w:rsidRPr="00DE5F8D" w:rsidTr="00DE5F8D">
        <w:tc>
          <w:tcPr>
            <w:tcW w:w="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8.</w:t>
            </w:r>
          </w:p>
        </w:tc>
        <w:tc>
          <w:tcPr>
            <w:tcW w:w="7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shd w:val="clear" w:color="auto" w:fill="FFFFFF"/>
                <w:lang w:eastAsia="ru-RU"/>
              </w:rPr>
              <w:t>Всего:</w:t>
            </w:r>
          </w:p>
        </w:tc>
        <w:tc>
          <w:tcPr>
            <w:tcW w:w="1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34</w:t>
            </w:r>
          </w:p>
        </w:tc>
      </w:tr>
    </w:tbl>
    <w:p w:rsidR="00DE5F8D" w:rsidRPr="00DE5F8D" w:rsidRDefault="00DE5F8D" w:rsidP="00DE5F8D">
      <w:pPr>
        <w:spacing w:after="0" w:line="240" w:lineRule="auto"/>
        <w:rPr>
          <w:rFonts w:ascii="Times New Roman" w:eastAsia="Times New Roman" w:hAnsi="Times New Roman"/>
          <w:vanish/>
          <w:sz w:val="24"/>
          <w:szCs w:val="24"/>
          <w:lang w:eastAsia="ru-RU"/>
        </w:rPr>
      </w:pPr>
    </w:p>
    <w:tbl>
      <w:tblPr>
        <w:tblW w:w="12225"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1646"/>
        <w:gridCol w:w="8969"/>
        <w:gridCol w:w="1610"/>
      </w:tblGrid>
      <w:tr w:rsidR="00DE5F8D" w:rsidRPr="00DE5F8D" w:rsidTr="00DE5F8D">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8"/>
                <w:szCs w:val="28"/>
                <w:lang w:eastAsia="ru-RU"/>
              </w:rPr>
              <w:t>  №</w:t>
            </w:r>
          </w:p>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8"/>
                <w:szCs w:val="28"/>
                <w:lang w:eastAsia="ru-RU"/>
              </w:rPr>
              <w:t>п/п            </w:t>
            </w:r>
          </w:p>
        </w:tc>
        <w:tc>
          <w:tcPr>
            <w:tcW w:w="7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8"/>
                <w:szCs w:val="28"/>
                <w:lang w:eastAsia="ru-RU"/>
              </w:rPr>
              <w:t>Раздел, тема</w:t>
            </w:r>
          </w:p>
        </w:tc>
        <w:tc>
          <w:tcPr>
            <w:tcW w:w="1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8"/>
                <w:szCs w:val="28"/>
                <w:lang w:eastAsia="ru-RU"/>
              </w:rPr>
              <w:t>Кол-во часов</w:t>
            </w:r>
          </w:p>
        </w:tc>
      </w:tr>
      <w:tr w:rsidR="00DE5F8D" w:rsidRPr="00DE5F8D" w:rsidTr="00DE5F8D">
        <w:trPr>
          <w:trHeight w:val="264"/>
        </w:trPr>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rPr>
                <w:rFonts w:ascii="Times New Roman" w:eastAsia="Times New Roman" w:hAnsi="Times New Roman"/>
                <w:color w:val="000000"/>
                <w:sz w:val="20"/>
                <w:szCs w:val="20"/>
                <w:lang w:eastAsia="ru-RU"/>
              </w:rPr>
            </w:pPr>
          </w:p>
        </w:tc>
        <w:tc>
          <w:tcPr>
            <w:tcW w:w="7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b/>
                <w:bCs/>
                <w:color w:val="000000"/>
                <w:sz w:val="24"/>
                <w:szCs w:val="24"/>
                <w:lang w:eastAsia="ru-RU"/>
              </w:rPr>
              <w:t>«Россия – Родина моя»</w:t>
            </w:r>
          </w:p>
        </w:tc>
        <w:tc>
          <w:tcPr>
            <w:tcW w:w="1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1</w:t>
            </w:r>
          </w:p>
        </w:tc>
      </w:tr>
      <w:tr w:rsidR="00DE5F8D" w:rsidRPr="00DE5F8D" w:rsidTr="00DE5F8D">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lastRenderedPageBreak/>
              <w:t>1</w:t>
            </w:r>
          </w:p>
        </w:tc>
        <w:tc>
          <w:tcPr>
            <w:tcW w:w="7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«Россия – любимая наша страна…»</w:t>
            </w:r>
          </w:p>
        </w:tc>
        <w:tc>
          <w:tcPr>
            <w:tcW w:w="1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1</w:t>
            </w:r>
          </w:p>
        </w:tc>
      </w:tr>
      <w:tr w:rsidR="00DE5F8D" w:rsidRPr="00DE5F8D" w:rsidTr="00DE5F8D">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2</w:t>
            </w:r>
          </w:p>
        </w:tc>
        <w:tc>
          <w:tcPr>
            <w:tcW w:w="7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Великое содружество русских композиторов.</w:t>
            </w:r>
          </w:p>
        </w:tc>
        <w:tc>
          <w:tcPr>
            <w:tcW w:w="1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1</w:t>
            </w:r>
          </w:p>
        </w:tc>
      </w:tr>
      <w:tr w:rsidR="00DE5F8D" w:rsidRPr="00DE5F8D" w:rsidTr="00DE5F8D">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3</w:t>
            </w:r>
          </w:p>
        </w:tc>
        <w:tc>
          <w:tcPr>
            <w:tcW w:w="7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Великое содружество русских композиторов.</w:t>
            </w:r>
          </w:p>
        </w:tc>
        <w:tc>
          <w:tcPr>
            <w:tcW w:w="1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rPr>
                <w:rFonts w:ascii="Times New Roman" w:eastAsia="Times New Roman" w:hAnsi="Times New Roman"/>
                <w:color w:val="000000"/>
                <w:sz w:val="20"/>
                <w:szCs w:val="20"/>
                <w:lang w:eastAsia="ru-RU"/>
              </w:rPr>
            </w:pPr>
          </w:p>
        </w:tc>
      </w:tr>
      <w:tr w:rsidR="00DE5F8D" w:rsidRPr="00DE5F8D" w:rsidTr="00DE5F8D">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rPr>
                <w:rFonts w:ascii="Times New Roman" w:eastAsia="Times New Roman" w:hAnsi="Times New Roman"/>
                <w:sz w:val="20"/>
                <w:szCs w:val="20"/>
                <w:lang w:eastAsia="ru-RU"/>
              </w:rPr>
            </w:pPr>
          </w:p>
        </w:tc>
        <w:tc>
          <w:tcPr>
            <w:tcW w:w="7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b/>
                <w:bCs/>
                <w:color w:val="000000"/>
                <w:sz w:val="24"/>
                <w:szCs w:val="24"/>
                <w:shd w:val="clear" w:color="auto" w:fill="FFFFFF"/>
                <w:lang w:eastAsia="ru-RU"/>
              </w:rPr>
              <w:t>«О России петь – что стремиться в храм…».</w:t>
            </w:r>
          </w:p>
        </w:tc>
        <w:tc>
          <w:tcPr>
            <w:tcW w:w="1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rPr>
                <w:rFonts w:ascii="Times New Roman" w:eastAsia="Times New Roman" w:hAnsi="Times New Roman"/>
                <w:color w:val="000000"/>
                <w:sz w:val="20"/>
                <w:szCs w:val="20"/>
                <w:lang w:eastAsia="ru-RU"/>
              </w:rPr>
            </w:pPr>
          </w:p>
        </w:tc>
      </w:tr>
      <w:tr w:rsidR="00DE5F8D" w:rsidRPr="00DE5F8D" w:rsidTr="00DE5F8D">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4</w:t>
            </w:r>
          </w:p>
        </w:tc>
        <w:tc>
          <w:tcPr>
            <w:tcW w:w="7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b/>
                <w:bCs/>
                <w:color w:val="000000"/>
                <w:sz w:val="24"/>
                <w:szCs w:val="24"/>
                <w:shd w:val="clear" w:color="auto" w:fill="FFFFFF"/>
                <w:lang w:eastAsia="ru-RU"/>
              </w:rPr>
              <w:t>ВПОМ </w:t>
            </w:r>
            <w:r w:rsidRPr="00DE5F8D">
              <w:rPr>
                <w:rFonts w:ascii="Times New Roman" w:eastAsia="Times New Roman" w:hAnsi="Times New Roman"/>
                <w:color w:val="000000"/>
                <w:sz w:val="24"/>
                <w:szCs w:val="24"/>
                <w:lang w:eastAsia="ru-RU"/>
              </w:rPr>
              <w:t>Святые земли Русской. Илья Муромец.Урок – путешествие</w:t>
            </w:r>
            <w:r w:rsidRPr="00DE5F8D">
              <w:rPr>
                <w:rFonts w:ascii="Times New Roman" w:eastAsia="Times New Roman" w:hAnsi="Times New Roman"/>
                <w:b/>
                <w:bCs/>
                <w:color w:val="000000"/>
                <w:sz w:val="24"/>
                <w:szCs w:val="24"/>
                <w:lang w:eastAsia="ru-RU"/>
              </w:rPr>
              <w:t> .(м)</w:t>
            </w:r>
          </w:p>
        </w:tc>
        <w:tc>
          <w:tcPr>
            <w:tcW w:w="1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1</w:t>
            </w:r>
          </w:p>
        </w:tc>
      </w:tr>
      <w:tr w:rsidR="00DE5F8D" w:rsidRPr="00DE5F8D" w:rsidTr="00DE5F8D">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5</w:t>
            </w:r>
          </w:p>
        </w:tc>
        <w:tc>
          <w:tcPr>
            <w:tcW w:w="7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Праздников праздник, торжество из торжеств. Ангел вопияше.</w:t>
            </w:r>
          </w:p>
        </w:tc>
        <w:tc>
          <w:tcPr>
            <w:tcW w:w="1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1</w:t>
            </w:r>
          </w:p>
        </w:tc>
      </w:tr>
      <w:tr w:rsidR="00DE5F8D" w:rsidRPr="00DE5F8D" w:rsidTr="00DE5F8D">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6</w:t>
            </w:r>
          </w:p>
        </w:tc>
        <w:tc>
          <w:tcPr>
            <w:tcW w:w="7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b/>
                <w:bCs/>
                <w:color w:val="000000"/>
                <w:sz w:val="24"/>
                <w:szCs w:val="24"/>
                <w:shd w:val="clear" w:color="auto" w:fill="FFFFFF"/>
                <w:lang w:eastAsia="ru-RU"/>
              </w:rPr>
              <w:t>ВПОМ</w:t>
            </w:r>
            <w:r w:rsidRPr="00DE5F8D">
              <w:rPr>
                <w:rFonts w:ascii="Times New Roman" w:eastAsia="Times New Roman" w:hAnsi="Times New Roman"/>
                <w:color w:val="000000"/>
                <w:sz w:val="24"/>
                <w:szCs w:val="24"/>
                <w:lang w:eastAsia="ru-RU"/>
              </w:rPr>
              <w:t> Родной обычай старины.</w:t>
            </w:r>
            <w:r w:rsidRPr="00DE5F8D">
              <w:rPr>
                <w:rFonts w:ascii="Times New Roman" w:eastAsia="Times New Roman" w:hAnsi="Times New Roman"/>
                <w:b/>
                <w:bCs/>
                <w:color w:val="000000"/>
                <w:sz w:val="24"/>
                <w:szCs w:val="24"/>
                <w:lang w:eastAsia="ru-RU"/>
              </w:rPr>
              <w:t> .(м)</w:t>
            </w:r>
          </w:p>
        </w:tc>
        <w:tc>
          <w:tcPr>
            <w:tcW w:w="1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       1</w:t>
            </w:r>
          </w:p>
        </w:tc>
      </w:tr>
      <w:tr w:rsidR="00DE5F8D" w:rsidRPr="00DE5F8D" w:rsidTr="00DE5F8D">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7</w:t>
            </w:r>
          </w:p>
        </w:tc>
        <w:tc>
          <w:tcPr>
            <w:tcW w:w="7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Кирилл и Мефодий.</w:t>
            </w:r>
          </w:p>
        </w:tc>
        <w:tc>
          <w:tcPr>
            <w:tcW w:w="1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1</w:t>
            </w:r>
          </w:p>
        </w:tc>
      </w:tr>
      <w:tr w:rsidR="00DE5F8D" w:rsidRPr="00DE5F8D" w:rsidTr="00DE5F8D">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rPr>
                <w:rFonts w:ascii="Times New Roman" w:eastAsia="Times New Roman" w:hAnsi="Times New Roman"/>
                <w:color w:val="000000"/>
                <w:sz w:val="20"/>
                <w:szCs w:val="20"/>
                <w:lang w:eastAsia="ru-RU"/>
              </w:rPr>
            </w:pPr>
          </w:p>
        </w:tc>
        <w:tc>
          <w:tcPr>
            <w:tcW w:w="7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b/>
                <w:bCs/>
                <w:color w:val="000000"/>
                <w:sz w:val="24"/>
                <w:szCs w:val="24"/>
                <w:lang w:eastAsia="ru-RU"/>
              </w:rPr>
              <w:t>«День, полный событий»</w:t>
            </w:r>
          </w:p>
        </w:tc>
        <w:tc>
          <w:tcPr>
            <w:tcW w:w="1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rPr>
                <w:rFonts w:ascii="Times New Roman" w:eastAsia="Times New Roman" w:hAnsi="Times New Roman"/>
                <w:color w:val="000000"/>
                <w:sz w:val="20"/>
                <w:szCs w:val="20"/>
                <w:lang w:eastAsia="ru-RU"/>
              </w:rPr>
            </w:pPr>
          </w:p>
        </w:tc>
      </w:tr>
      <w:tr w:rsidR="00DE5F8D" w:rsidRPr="00DE5F8D" w:rsidTr="00DE5F8D">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8</w:t>
            </w:r>
          </w:p>
        </w:tc>
        <w:tc>
          <w:tcPr>
            <w:tcW w:w="7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eastAsia="Times New Roman" w:cs="Calibri"/>
                <w:b/>
                <w:bCs/>
                <w:color w:val="000000"/>
                <w:shd w:val="clear" w:color="auto" w:fill="FFFFFF"/>
                <w:lang w:eastAsia="ru-RU"/>
              </w:rPr>
              <w:t>ВПОМ</w:t>
            </w:r>
            <w:r w:rsidRPr="00DE5F8D">
              <w:rPr>
                <w:rFonts w:ascii="Times New Roman" w:eastAsia="Times New Roman" w:hAnsi="Times New Roman"/>
                <w:color w:val="000000"/>
                <w:sz w:val="24"/>
                <w:szCs w:val="24"/>
                <w:lang w:eastAsia="ru-RU"/>
              </w:rPr>
              <w:t> В краю великих вдохновений. Урок – игра.</w:t>
            </w:r>
            <w:r w:rsidRPr="00DE5F8D">
              <w:rPr>
                <w:rFonts w:ascii="Times New Roman" w:eastAsia="Times New Roman" w:hAnsi="Times New Roman"/>
                <w:b/>
                <w:bCs/>
                <w:color w:val="000000"/>
                <w:sz w:val="24"/>
                <w:szCs w:val="24"/>
                <w:lang w:eastAsia="ru-RU"/>
              </w:rPr>
              <w:t> .(м)</w:t>
            </w:r>
          </w:p>
        </w:tc>
        <w:tc>
          <w:tcPr>
            <w:tcW w:w="1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1</w:t>
            </w:r>
          </w:p>
        </w:tc>
      </w:tr>
      <w:tr w:rsidR="00DE5F8D" w:rsidRPr="00DE5F8D" w:rsidTr="00DE5F8D">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9</w:t>
            </w:r>
          </w:p>
        </w:tc>
        <w:tc>
          <w:tcPr>
            <w:tcW w:w="7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Что за прелесть эти сказки! Три чуда. </w:t>
            </w:r>
          </w:p>
        </w:tc>
        <w:tc>
          <w:tcPr>
            <w:tcW w:w="1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1</w:t>
            </w:r>
          </w:p>
        </w:tc>
      </w:tr>
      <w:tr w:rsidR="00DE5F8D" w:rsidRPr="00DE5F8D" w:rsidTr="00DE5F8D">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10</w:t>
            </w:r>
          </w:p>
        </w:tc>
        <w:tc>
          <w:tcPr>
            <w:tcW w:w="7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eastAsia="Times New Roman" w:cs="Calibri"/>
                <w:b/>
                <w:bCs/>
                <w:color w:val="000000"/>
                <w:shd w:val="clear" w:color="auto" w:fill="FFFFFF"/>
                <w:lang w:eastAsia="ru-RU"/>
              </w:rPr>
              <w:t>ВПОМ</w:t>
            </w:r>
            <w:r w:rsidRPr="00DE5F8D">
              <w:rPr>
                <w:rFonts w:ascii="Times New Roman" w:eastAsia="Times New Roman" w:hAnsi="Times New Roman"/>
                <w:color w:val="000000"/>
                <w:sz w:val="24"/>
                <w:szCs w:val="24"/>
                <w:lang w:eastAsia="ru-RU"/>
              </w:rPr>
              <w:t> Ярмарочное гулянье. Урок – викторина</w:t>
            </w:r>
            <w:r w:rsidRPr="00DE5F8D">
              <w:rPr>
                <w:rFonts w:ascii="Times New Roman" w:eastAsia="Times New Roman" w:hAnsi="Times New Roman"/>
                <w:b/>
                <w:bCs/>
                <w:color w:val="000000"/>
                <w:sz w:val="24"/>
                <w:szCs w:val="24"/>
                <w:lang w:eastAsia="ru-RU"/>
              </w:rPr>
              <w:t>.(м)</w:t>
            </w:r>
          </w:p>
        </w:tc>
        <w:tc>
          <w:tcPr>
            <w:tcW w:w="1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1</w:t>
            </w:r>
          </w:p>
        </w:tc>
      </w:tr>
      <w:tr w:rsidR="00DE5F8D" w:rsidRPr="00DE5F8D" w:rsidTr="00DE5F8D">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11</w:t>
            </w:r>
          </w:p>
        </w:tc>
        <w:tc>
          <w:tcPr>
            <w:tcW w:w="7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Святогорский монастырь. Обобщение.</w:t>
            </w:r>
          </w:p>
        </w:tc>
        <w:tc>
          <w:tcPr>
            <w:tcW w:w="1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1</w:t>
            </w:r>
          </w:p>
        </w:tc>
      </w:tr>
      <w:tr w:rsidR="00DE5F8D" w:rsidRPr="00DE5F8D" w:rsidTr="00DE5F8D">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12</w:t>
            </w:r>
          </w:p>
        </w:tc>
        <w:tc>
          <w:tcPr>
            <w:tcW w:w="7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Зимнее утро. Зимний вечер.</w:t>
            </w:r>
          </w:p>
        </w:tc>
        <w:tc>
          <w:tcPr>
            <w:tcW w:w="1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1</w:t>
            </w:r>
          </w:p>
        </w:tc>
      </w:tr>
      <w:tr w:rsidR="00DE5F8D" w:rsidRPr="00DE5F8D" w:rsidTr="00DE5F8D">
        <w:trPr>
          <w:trHeight w:val="284"/>
        </w:trPr>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13</w:t>
            </w:r>
          </w:p>
        </w:tc>
        <w:tc>
          <w:tcPr>
            <w:tcW w:w="7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Приют, сияньем муз одетый.    </w:t>
            </w:r>
          </w:p>
        </w:tc>
        <w:tc>
          <w:tcPr>
            <w:tcW w:w="1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1</w:t>
            </w:r>
          </w:p>
        </w:tc>
      </w:tr>
      <w:tr w:rsidR="00DE5F8D" w:rsidRPr="00DE5F8D" w:rsidTr="00DE5F8D">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rPr>
                <w:rFonts w:ascii="Times New Roman" w:eastAsia="Times New Roman" w:hAnsi="Times New Roman"/>
                <w:color w:val="000000"/>
                <w:sz w:val="20"/>
                <w:szCs w:val="20"/>
                <w:lang w:eastAsia="ru-RU"/>
              </w:rPr>
            </w:pPr>
          </w:p>
        </w:tc>
        <w:tc>
          <w:tcPr>
            <w:tcW w:w="7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b/>
                <w:bCs/>
                <w:color w:val="000000"/>
                <w:sz w:val="24"/>
                <w:szCs w:val="24"/>
                <w:lang w:eastAsia="ru-RU"/>
              </w:rPr>
              <w:t>«Гори, гори ясно, чтобы не погасло!»</w:t>
            </w:r>
          </w:p>
        </w:tc>
        <w:tc>
          <w:tcPr>
            <w:tcW w:w="1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rPr>
                <w:rFonts w:ascii="Times New Roman" w:eastAsia="Times New Roman" w:hAnsi="Times New Roman"/>
                <w:color w:val="000000"/>
                <w:sz w:val="20"/>
                <w:szCs w:val="20"/>
                <w:lang w:eastAsia="ru-RU"/>
              </w:rPr>
            </w:pPr>
          </w:p>
        </w:tc>
      </w:tr>
      <w:tr w:rsidR="00DE5F8D" w:rsidRPr="00DE5F8D" w:rsidTr="00DE5F8D">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14</w:t>
            </w:r>
          </w:p>
        </w:tc>
        <w:tc>
          <w:tcPr>
            <w:tcW w:w="7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Композитор- имя ему народ. Музыкальные инструменты России.</w:t>
            </w:r>
          </w:p>
        </w:tc>
        <w:tc>
          <w:tcPr>
            <w:tcW w:w="1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1</w:t>
            </w:r>
          </w:p>
        </w:tc>
      </w:tr>
      <w:tr w:rsidR="00DE5F8D" w:rsidRPr="00DE5F8D" w:rsidTr="00DE5F8D">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15</w:t>
            </w:r>
          </w:p>
        </w:tc>
        <w:tc>
          <w:tcPr>
            <w:tcW w:w="7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Оркестр русских народных инструментов.</w:t>
            </w:r>
          </w:p>
        </w:tc>
        <w:tc>
          <w:tcPr>
            <w:tcW w:w="1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1</w:t>
            </w:r>
          </w:p>
        </w:tc>
      </w:tr>
      <w:tr w:rsidR="00DE5F8D" w:rsidRPr="00DE5F8D" w:rsidTr="00DE5F8D">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16</w:t>
            </w:r>
          </w:p>
        </w:tc>
        <w:tc>
          <w:tcPr>
            <w:tcW w:w="7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b/>
                <w:bCs/>
                <w:color w:val="000000"/>
                <w:sz w:val="24"/>
                <w:szCs w:val="24"/>
                <w:shd w:val="clear" w:color="auto" w:fill="FFFFFF"/>
                <w:lang w:eastAsia="ru-RU"/>
              </w:rPr>
              <w:t>ВПОМ</w:t>
            </w:r>
            <w:r w:rsidRPr="00DE5F8D">
              <w:rPr>
                <w:rFonts w:ascii="Times New Roman" w:eastAsia="Times New Roman" w:hAnsi="Times New Roman"/>
                <w:color w:val="000000"/>
                <w:sz w:val="24"/>
                <w:szCs w:val="24"/>
                <w:lang w:eastAsia="ru-RU"/>
              </w:rPr>
              <w:t> Народные праздники.       «Троица». Урок – конференция</w:t>
            </w:r>
            <w:r w:rsidRPr="00DE5F8D">
              <w:rPr>
                <w:rFonts w:ascii="Times New Roman" w:eastAsia="Times New Roman" w:hAnsi="Times New Roman"/>
                <w:b/>
                <w:bCs/>
                <w:color w:val="000000"/>
                <w:sz w:val="24"/>
                <w:szCs w:val="24"/>
                <w:lang w:eastAsia="ru-RU"/>
              </w:rPr>
              <w:t>.(м)</w:t>
            </w:r>
            <w:r w:rsidRPr="00DE5F8D">
              <w:rPr>
                <w:rFonts w:ascii="Times New Roman" w:eastAsia="Times New Roman" w:hAnsi="Times New Roman"/>
                <w:color w:val="000000"/>
                <w:sz w:val="24"/>
                <w:szCs w:val="24"/>
                <w:lang w:eastAsia="ru-RU"/>
              </w:rPr>
              <w:t>.</w:t>
            </w:r>
          </w:p>
        </w:tc>
        <w:tc>
          <w:tcPr>
            <w:tcW w:w="1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1</w:t>
            </w:r>
          </w:p>
        </w:tc>
      </w:tr>
      <w:tr w:rsidR="00DE5F8D" w:rsidRPr="00DE5F8D" w:rsidTr="00DE5F8D">
        <w:trPr>
          <w:trHeight w:val="282"/>
        </w:trPr>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rPr>
                <w:rFonts w:ascii="Times New Roman" w:eastAsia="Times New Roman" w:hAnsi="Times New Roman"/>
                <w:color w:val="000000"/>
                <w:sz w:val="20"/>
                <w:szCs w:val="20"/>
                <w:lang w:eastAsia="ru-RU"/>
              </w:rPr>
            </w:pPr>
          </w:p>
        </w:tc>
        <w:tc>
          <w:tcPr>
            <w:tcW w:w="7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b/>
                <w:bCs/>
                <w:color w:val="000000"/>
                <w:sz w:val="24"/>
                <w:szCs w:val="24"/>
                <w:lang w:eastAsia="ru-RU"/>
              </w:rPr>
              <w:t>«В концертном зале»</w:t>
            </w:r>
          </w:p>
        </w:tc>
        <w:tc>
          <w:tcPr>
            <w:tcW w:w="1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rPr>
                <w:rFonts w:ascii="Times New Roman" w:eastAsia="Times New Roman" w:hAnsi="Times New Roman"/>
                <w:color w:val="000000"/>
                <w:sz w:val="20"/>
                <w:szCs w:val="20"/>
                <w:lang w:eastAsia="ru-RU"/>
              </w:rPr>
            </w:pPr>
          </w:p>
        </w:tc>
      </w:tr>
      <w:tr w:rsidR="00DE5F8D" w:rsidRPr="00DE5F8D" w:rsidTr="00DE5F8D">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17</w:t>
            </w:r>
          </w:p>
        </w:tc>
        <w:tc>
          <w:tcPr>
            <w:tcW w:w="7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Музыкальные инструменты (скрипка, виолончель).</w:t>
            </w:r>
          </w:p>
        </w:tc>
        <w:tc>
          <w:tcPr>
            <w:tcW w:w="1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1</w:t>
            </w:r>
          </w:p>
        </w:tc>
      </w:tr>
      <w:tr w:rsidR="00DE5F8D" w:rsidRPr="00DE5F8D" w:rsidTr="00DE5F8D">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18</w:t>
            </w:r>
          </w:p>
        </w:tc>
        <w:tc>
          <w:tcPr>
            <w:tcW w:w="7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Счастье в сирени живет…</w:t>
            </w:r>
          </w:p>
        </w:tc>
        <w:tc>
          <w:tcPr>
            <w:tcW w:w="1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1</w:t>
            </w:r>
          </w:p>
        </w:tc>
      </w:tr>
      <w:tr w:rsidR="00DE5F8D" w:rsidRPr="00DE5F8D" w:rsidTr="00DE5F8D">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19</w:t>
            </w:r>
          </w:p>
        </w:tc>
        <w:tc>
          <w:tcPr>
            <w:tcW w:w="7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«Не молкнет сердце чуткое Шопена…»</w:t>
            </w:r>
          </w:p>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Обобщение.</w:t>
            </w:r>
          </w:p>
        </w:tc>
        <w:tc>
          <w:tcPr>
            <w:tcW w:w="1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1</w:t>
            </w:r>
          </w:p>
        </w:tc>
      </w:tr>
      <w:tr w:rsidR="00DE5F8D" w:rsidRPr="00DE5F8D" w:rsidTr="00DE5F8D">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20</w:t>
            </w:r>
          </w:p>
        </w:tc>
        <w:tc>
          <w:tcPr>
            <w:tcW w:w="7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«Патетическая» соната. Урок – сказка</w:t>
            </w:r>
          </w:p>
        </w:tc>
        <w:tc>
          <w:tcPr>
            <w:tcW w:w="1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1</w:t>
            </w:r>
          </w:p>
        </w:tc>
      </w:tr>
      <w:tr w:rsidR="00DE5F8D" w:rsidRPr="00DE5F8D" w:rsidTr="00DE5F8D">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21</w:t>
            </w:r>
          </w:p>
        </w:tc>
        <w:tc>
          <w:tcPr>
            <w:tcW w:w="7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b/>
                <w:bCs/>
                <w:color w:val="000000"/>
                <w:sz w:val="24"/>
                <w:szCs w:val="24"/>
                <w:shd w:val="clear" w:color="auto" w:fill="FFFFFF"/>
                <w:lang w:eastAsia="ru-RU"/>
              </w:rPr>
              <w:t>ВПОМ</w:t>
            </w:r>
            <w:r w:rsidRPr="00DE5F8D">
              <w:rPr>
                <w:rFonts w:ascii="Times New Roman" w:eastAsia="Times New Roman" w:hAnsi="Times New Roman"/>
                <w:color w:val="000000"/>
                <w:sz w:val="24"/>
                <w:szCs w:val="24"/>
                <w:lang w:eastAsia="ru-RU"/>
              </w:rPr>
              <w:t> Царит гармония оркестра.</w:t>
            </w:r>
            <w:r w:rsidRPr="00DE5F8D">
              <w:rPr>
                <w:rFonts w:ascii="Times New Roman" w:eastAsia="Times New Roman" w:hAnsi="Times New Roman"/>
                <w:b/>
                <w:bCs/>
                <w:color w:val="000000"/>
                <w:sz w:val="24"/>
                <w:szCs w:val="24"/>
                <w:lang w:eastAsia="ru-RU"/>
              </w:rPr>
              <w:t> .(м)</w:t>
            </w:r>
          </w:p>
        </w:tc>
        <w:tc>
          <w:tcPr>
            <w:tcW w:w="1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1</w:t>
            </w:r>
          </w:p>
        </w:tc>
      </w:tr>
      <w:tr w:rsidR="00DE5F8D" w:rsidRPr="00DE5F8D" w:rsidTr="00DE5F8D">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rPr>
                <w:rFonts w:ascii="Times New Roman" w:eastAsia="Times New Roman" w:hAnsi="Times New Roman"/>
                <w:color w:val="000000"/>
                <w:sz w:val="20"/>
                <w:szCs w:val="20"/>
                <w:lang w:eastAsia="ru-RU"/>
              </w:rPr>
            </w:pPr>
          </w:p>
        </w:tc>
        <w:tc>
          <w:tcPr>
            <w:tcW w:w="7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b/>
                <w:bCs/>
                <w:color w:val="000000"/>
                <w:sz w:val="24"/>
                <w:szCs w:val="24"/>
                <w:lang w:eastAsia="ru-RU"/>
              </w:rPr>
              <w:t>«В музыкальном театре»</w:t>
            </w:r>
          </w:p>
        </w:tc>
        <w:tc>
          <w:tcPr>
            <w:tcW w:w="1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rPr>
                <w:rFonts w:ascii="Times New Roman" w:eastAsia="Times New Roman" w:hAnsi="Times New Roman"/>
                <w:color w:val="000000"/>
                <w:sz w:val="20"/>
                <w:szCs w:val="20"/>
                <w:lang w:eastAsia="ru-RU"/>
              </w:rPr>
            </w:pPr>
          </w:p>
        </w:tc>
      </w:tr>
      <w:tr w:rsidR="00DE5F8D" w:rsidRPr="00DE5F8D" w:rsidTr="00DE5F8D">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22</w:t>
            </w:r>
          </w:p>
        </w:tc>
        <w:tc>
          <w:tcPr>
            <w:tcW w:w="7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Опера «Иван Сусанин».</w:t>
            </w:r>
          </w:p>
        </w:tc>
        <w:tc>
          <w:tcPr>
            <w:tcW w:w="1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1</w:t>
            </w:r>
          </w:p>
        </w:tc>
      </w:tr>
      <w:tr w:rsidR="00DE5F8D" w:rsidRPr="00DE5F8D" w:rsidTr="00DE5F8D">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23</w:t>
            </w:r>
          </w:p>
        </w:tc>
        <w:tc>
          <w:tcPr>
            <w:tcW w:w="7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Опера «Иван Сусанин».</w:t>
            </w:r>
          </w:p>
        </w:tc>
        <w:tc>
          <w:tcPr>
            <w:tcW w:w="1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1</w:t>
            </w:r>
          </w:p>
        </w:tc>
      </w:tr>
      <w:tr w:rsidR="00DE5F8D" w:rsidRPr="00DE5F8D" w:rsidTr="00DE5F8D">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24</w:t>
            </w:r>
          </w:p>
        </w:tc>
        <w:tc>
          <w:tcPr>
            <w:tcW w:w="7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Опера «Иван Сусанин».</w:t>
            </w:r>
          </w:p>
        </w:tc>
        <w:tc>
          <w:tcPr>
            <w:tcW w:w="1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1</w:t>
            </w:r>
          </w:p>
        </w:tc>
      </w:tr>
      <w:tr w:rsidR="00DE5F8D" w:rsidRPr="00DE5F8D" w:rsidTr="00DE5F8D">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25</w:t>
            </w:r>
          </w:p>
        </w:tc>
        <w:tc>
          <w:tcPr>
            <w:tcW w:w="7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Исходила младешенька. Урок - конкурс</w:t>
            </w:r>
          </w:p>
        </w:tc>
        <w:tc>
          <w:tcPr>
            <w:tcW w:w="1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1</w:t>
            </w:r>
          </w:p>
        </w:tc>
      </w:tr>
      <w:tr w:rsidR="00DE5F8D" w:rsidRPr="00DE5F8D" w:rsidTr="00DE5F8D">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26</w:t>
            </w:r>
          </w:p>
        </w:tc>
        <w:tc>
          <w:tcPr>
            <w:tcW w:w="7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Русский восток.</w:t>
            </w:r>
          </w:p>
        </w:tc>
        <w:tc>
          <w:tcPr>
            <w:tcW w:w="1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1</w:t>
            </w:r>
          </w:p>
        </w:tc>
      </w:tr>
      <w:tr w:rsidR="00DE5F8D" w:rsidRPr="00DE5F8D" w:rsidTr="00DE5F8D">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27</w:t>
            </w:r>
          </w:p>
        </w:tc>
        <w:tc>
          <w:tcPr>
            <w:tcW w:w="7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Балет «Петрушка»</w:t>
            </w:r>
          </w:p>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Обобщение.</w:t>
            </w:r>
          </w:p>
        </w:tc>
        <w:tc>
          <w:tcPr>
            <w:tcW w:w="1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1</w:t>
            </w:r>
          </w:p>
        </w:tc>
      </w:tr>
      <w:tr w:rsidR="00DE5F8D" w:rsidRPr="00DE5F8D" w:rsidTr="00DE5F8D">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rPr>
                <w:rFonts w:ascii="Times New Roman" w:eastAsia="Times New Roman" w:hAnsi="Times New Roman"/>
                <w:color w:val="000000"/>
                <w:sz w:val="20"/>
                <w:szCs w:val="20"/>
                <w:lang w:eastAsia="ru-RU"/>
              </w:rPr>
            </w:pPr>
          </w:p>
        </w:tc>
        <w:tc>
          <w:tcPr>
            <w:tcW w:w="7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b/>
                <w:bCs/>
                <w:color w:val="000000"/>
                <w:sz w:val="24"/>
                <w:szCs w:val="24"/>
                <w:lang w:eastAsia="ru-RU"/>
              </w:rPr>
              <w:t>«Чтоб музыкантом быть, так надобно уменье…»</w:t>
            </w:r>
          </w:p>
        </w:tc>
        <w:tc>
          <w:tcPr>
            <w:tcW w:w="1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rPr>
                <w:rFonts w:ascii="Times New Roman" w:eastAsia="Times New Roman" w:hAnsi="Times New Roman"/>
                <w:color w:val="000000"/>
                <w:sz w:val="20"/>
                <w:szCs w:val="20"/>
                <w:lang w:eastAsia="ru-RU"/>
              </w:rPr>
            </w:pPr>
          </w:p>
        </w:tc>
      </w:tr>
      <w:tr w:rsidR="00DE5F8D" w:rsidRPr="00DE5F8D" w:rsidTr="00DE5F8D">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28</w:t>
            </w:r>
          </w:p>
        </w:tc>
        <w:tc>
          <w:tcPr>
            <w:tcW w:w="7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Служенье муз не терпит суеты. Прелюдия.</w:t>
            </w:r>
          </w:p>
        </w:tc>
        <w:tc>
          <w:tcPr>
            <w:tcW w:w="1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1</w:t>
            </w:r>
          </w:p>
        </w:tc>
      </w:tr>
      <w:tr w:rsidR="00DE5F8D" w:rsidRPr="00DE5F8D" w:rsidTr="00DE5F8D">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29</w:t>
            </w:r>
          </w:p>
        </w:tc>
        <w:tc>
          <w:tcPr>
            <w:tcW w:w="7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Исповедь души. Революционный этюд.</w:t>
            </w:r>
          </w:p>
        </w:tc>
        <w:tc>
          <w:tcPr>
            <w:tcW w:w="1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1</w:t>
            </w:r>
          </w:p>
        </w:tc>
      </w:tr>
      <w:tr w:rsidR="00DE5F8D" w:rsidRPr="00DE5F8D" w:rsidTr="00DE5F8D">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30</w:t>
            </w:r>
          </w:p>
        </w:tc>
        <w:tc>
          <w:tcPr>
            <w:tcW w:w="7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Мастерство исполнителя. Урок – игра.</w:t>
            </w:r>
          </w:p>
        </w:tc>
        <w:tc>
          <w:tcPr>
            <w:tcW w:w="1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1</w:t>
            </w:r>
          </w:p>
        </w:tc>
      </w:tr>
      <w:tr w:rsidR="00DE5F8D" w:rsidRPr="00DE5F8D" w:rsidTr="00DE5F8D">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31</w:t>
            </w:r>
          </w:p>
        </w:tc>
        <w:tc>
          <w:tcPr>
            <w:tcW w:w="7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eastAsia="Times New Roman" w:cs="Calibri"/>
                <w:b/>
                <w:bCs/>
                <w:color w:val="000000"/>
                <w:shd w:val="clear" w:color="auto" w:fill="FFFFFF"/>
                <w:lang w:eastAsia="ru-RU"/>
              </w:rPr>
              <w:t>ВПОМ</w:t>
            </w:r>
            <w:r w:rsidRPr="00DE5F8D">
              <w:rPr>
                <w:rFonts w:ascii="Times New Roman" w:eastAsia="Times New Roman" w:hAnsi="Times New Roman"/>
                <w:color w:val="000000"/>
                <w:sz w:val="24"/>
                <w:szCs w:val="24"/>
                <w:lang w:eastAsia="ru-RU"/>
              </w:rPr>
              <w:t> В каждой интонации спрятан человек</w:t>
            </w:r>
            <w:r w:rsidRPr="00DE5F8D">
              <w:rPr>
                <w:rFonts w:ascii="Times New Roman" w:eastAsia="Times New Roman" w:hAnsi="Times New Roman"/>
                <w:b/>
                <w:bCs/>
                <w:color w:val="000000"/>
                <w:sz w:val="24"/>
                <w:szCs w:val="24"/>
                <w:lang w:eastAsia="ru-RU"/>
              </w:rPr>
              <w:t>.(м)</w:t>
            </w:r>
          </w:p>
        </w:tc>
        <w:tc>
          <w:tcPr>
            <w:tcW w:w="1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1</w:t>
            </w:r>
          </w:p>
        </w:tc>
      </w:tr>
      <w:tr w:rsidR="00DE5F8D" w:rsidRPr="00DE5F8D" w:rsidTr="00DE5F8D">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32</w:t>
            </w:r>
          </w:p>
        </w:tc>
        <w:tc>
          <w:tcPr>
            <w:tcW w:w="7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Музыкальные инструменты- гитара.</w:t>
            </w:r>
          </w:p>
        </w:tc>
        <w:tc>
          <w:tcPr>
            <w:tcW w:w="1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1</w:t>
            </w:r>
          </w:p>
        </w:tc>
      </w:tr>
      <w:tr w:rsidR="00DE5F8D" w:rsidRPr="00DE5F8D" w:rsidTr="00DE5F8D">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33</w:t>
            </w:r>
          </w:p>
        </w:tc>
        <w:tc>
          <w:tcPr>
            <w:tcW w:w="7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Музыкальный сказочник. Урок – фантазия.</w:t>
            </w:r>
          </w:p>
        </w:tc>
        <w:tc>
          <w:tcPr>
            <w:tcW w:w="1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1</w:t>
            </w:r>
          </w:p>
        </w:tc>
      </w:tr>
      <w:tr w:rsidR="00DE5F8D" w:rsidRPr="00DE5F8D" w:rsidTr="00DE5F8D">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34</w:t>
            </w:r>
          </w:p>
        </w:tc>
        <w:tc>
          <w:tcPr>
            <w:tcW w:w="7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«Рассвет на Москве-реке»</w:t>
            </w:r>
          </w:p>
          <w:p w:rsidR="00DE5F8D" w:rsidRPr="00DE5F8D" w:rsidRDefault="00DE5F8D" w:rsidP="00DE5F8D">
            <w:pPr>
              <w:spacing w:after="0" w:line="240" w:lineRule="auto"/>
              <w:jc w:val="both"/>
              <w:rPr>
                <w:rFonts w:ascii="Times New Roman" w:eastAsia="Times New Roman" w:hAnsi="Times New Roman"/>
                <w:color w:val="000000"/>
                <w:sz w:val="20"/>
                <w:szCs w:val="20"/>
                <w:lang w:eastAsia="ru-RU"/>
              </w:rPr>
            </w:pPr>
            <w:r w:rsidRPr="00DE5F8D">
              <w:rPr>
                <w:rFonts w:ascii="Times New Roman" w:eastAsia="Times New Roman" w:hAnsi="Times New Roman"/>
                <w:color w:val="000000"/>
                <w:sz w:val="24"/>
                <w:szCs w:val="24"/>
                <w:lang w:eastAsia="ru-RU"/>
              </w:rPr>
              <w:t>     Обобщение.</w:t>
            </w:r>
          </w:p>
        </w:tc>
        <w:tc>
          <w:tcPr>
            <w:tcW w:w="0" w:type="auto"/>
            <w:shd w:val="clear" w:color="auto" w:fill="FFFFFF"/>
            <w:vAlign w:val="center"/>
            <w:hideMark/>
          </w:tcPr>
          <w:p w:rsidR="00DE5F8D" w:rsidRPr="00DE5F8D" w:rsidRDefault="00DE5F8D" w:rsidP="00DE5F8D">
            <w:pPr>
              <w:spacing w:after="0" w:line="240" w:lineRule="auto"/>
              <w:rPr>
                <w:rFonts w:ascii="Times New Roman" w:eastAsia="Times New Roman" w:hAnsi="Times New Roman"/>
                <w:sz w:val="20"/>
                <w:szCs w:val="20"/>
                <w:lang w:eastAsia="ru-RU"/>
              </w:rPr>
            </w:pPr>
          </w:p>
        </w:tc>
      </w:tr>
    </w:tbl>
    <w:p w:rsidR="00CC72EF" w:rsidRDefault="00CC72EF" w:rsidP="00CC72EF">
      <w:pPr>
        <w:pStyle w:val="a5"/>
        <w:spacing w:after="0" w:line="240" w:lineRule="auto"/>
        <w:ind w:left="0"/>
        <w:jc w:val="right"/>
        <w:rPr>
          <w:rFonts w:ascii="Times New Roman" w:hAnsi="Times New Roman"/>
          <w:sz w:val="24"/>
          <w:szCs w:val="24"/>
        </w:rPr>
      </w:pPr>
    </w:p>
    <w:p w:rsidR="00583E00" w:rsidRDefault="00583E00" w:rsidP="00CC72EF">
      <w:pPr>
        <w:pStyle w:val="a5"/>
        <w:spacing w:after="0" w:line="240" w:lineRule="auto"/>
        <w:ind w:left="0"/>
        <w:jc w:val="right"/>
        <w:rPr>
          <w:rFonts w:ascii="Times New Roman" w:hAnsi="Times New Roman"/>
          <w:sz w:val="24"/>
          <w:szCs w:val="24"/>
        </w:rPr>
      </w:pPr>
    </w:p>
    <w:p w:rsidR="00583E00" w:rsidRDefault="00583E00" w:rsidP="00CC72EF">
      <w:pPr>
        <w:pStyle w:val="a5"/>
        <w:spacing w:after="0" w:line="240" w:lineRule="auto"/>
        <w:ind w:left="0"/>
        <w:jc w:val="right"/>
        <w:rPr>
          <w:rFonts w:ascii="Times New Roman" w:hAnsi="Times New Roman"/>
          <w:sz w:val="24"/>
          <w:szCs w:val="24"/>
        </w:rPr>
      </w:pPr>
    </w:p>
    <w:p w:rsidR="00583E00" w:rsidRDefault="00583E00" w:rsidP="00CC72EF">
      <w:pPr>
        <w:pStyle w:val="a5"/>
        <w:spacing w:after="0" w:line="240" w:lineRule="auto"/>
        <w:ind w:left="0"/>
        <w:jc w:val="right"/>
        <w:rPr>
          <w:rFonts w:ascii="Times New Roman" w:hAnsi="Times New Roman"/>
          <w:sz w:val="24"/>
          <w:szCs w:val="24"/>
        </w:rPr>
      </w:pPr>
    </w:p>
    <w:p w:rsidR="00583E00" w:rsidRDefault="00583E00" w:rsidP="00CC72EF">
      <w:pPr>
        <w:pStyle w:val="a5"/>
        <w:spacing w:after="0" w:line="240" w:lineRule="auto"/>
        <w:ind w:left="0"/>
        <w:jc w:val="right"/>
        <w:rPr>
          <w:rFonts w:ascii="Times New Roman" w:hAnsi="Times New Roman"/>
          <w:sz w:val="24"/>
          <w:szCs w:val="24"/>
        </w:rPr>
      </w:pPr>
    </w:p>
    <w:p w:rsidR="00583E00" w:rsidRPr="005D5FE1" w:rsidRDefault="00583E00" w:rsidP="00583E00">
      <w:pPr>
        <w:spacing w:before="150"/>
        <w:ind w:right="75"/>
        <w:jc w:val="center"/>
        <w:rPr>
          <w:rFonts w:ascii="Times New Roman" w:eastAsia="Times New Roman" w:hAnsi="Times New Roman"/>
          <w:b/>
          <w:bCs/>
          <w:sz w:val="24"/>
          <w:lang w:eastAsia="ar-SA"/>
        </w:rPr>
      </w:pPr>
      <w:r w:rsidRPr="005D5FE1">
        <w:rPr>
          <w:rFonts w:ascii="Times New Roman" w:eastAsia="Times New Roman" w:hAnsi="Times New Roman"/>
          <w:b/>
          <w:bCs/>
          <w:sz w:val="24"/>
          <w:lang w:eastAsia="ar-SA"/>
        </w:rPr>
        <w:t>СИСТЕМА ОЦЕНКИ ДОСТИЖЕНИЯ ОБУЧАЮЩИХСЯ С ЗАДЕРЖКОЙ</w:t>
      </w:r>
      <w:r w:rsidRPr="005D5FE1">
        <w:rPr>
          <w:rFonts w:ascii="Times New Roman" w:eastAsia="Times New Roman" w:hAnsi="Times New Roman"/>
          <w:b/>
          <w:bCs/>
          <w:color w:val="00B050"/>
          <w:sz w:val="24"/>
          <w:lang w:eastAsia="ar-SA"/>
        </w:rPr>
        <w:t xml:space="preserve"> </w:t>
      </w:r>
      <w:r w:rsidRPr="005D5FE1">
        <w:rPr>
          <w:rFonts w:ascii="Times New Roman" w:eastAsia="Times New Roman" w:hAnsi="Times New Roman"/>
          <w:b/>
          <w:bCs/>
          <w:color w:val="000000"/>
          <w:sz w:val="24"/>
          <w:lang w:eastAsia="ar-SA"/>
        </w:rPr>
        <w:t xml:space="preserve">ПСИХИЧЕСКОГО РАЗВИТИЯ </w:t>
      </w:r>
      <w:r w:rsidRPr="005D5FE1">
        <w:rPr>
          <w:rFonts w:ascii="Times New Roman" w:eastAsia="Times New Roman" w:hAnsi="Times New Roman"/>
          <w:b/>
          <w:bCs/>
          <w:sz w:val="24"/>
          <w:lang w:eastAsia="ar-SA"/>
        </w:rPr>
        <w:t xml:space="preserve">ПЛАНИРУЕМЫХ РЕЗУЛЬТАТОВ ОСВОЕНИЯ АДАПТИРОВАННОЙ ОСНОВНОЙ ОБЩЕОБРАЗОВАТЕЛЬНОЙ ПРОГРАММЫ НАЧАЛЬНОГО ОБЩЕГО ОБРАЗОВАНИЯ </w:t>
      </w:r>
    </w:p>
    <w:p w:rsidR="00583E00" w:rsidRPr="005D5FE1" w:rsidRDefault="00583E00" w:rsidP="00583E00">
      <w:pPr>
        <w:spacing w:before="150"/>
        <w:ind w:right="75"/>
        <w:jc w:val="center"/>
        <w:rPr>
          <w:rFonts w:ascii="Times New Roman" w:eastAsia="Times New Roman" w:hAnsi="Times New Roman"/>
          <w:b/>
          <w:bCs/>
          <w:sz w:val="24"/>
          <w:lang w:eastAsia="ar-SA"/>
        </w:rPr>
      </w:pPr>
    </w:p>
    <w:p w:rsidR="00583E00" w:rsidRPr="005D5FE1" w:rsidRDefault="00583E00" w:rsidP="00583E00">
      <w:pPr>
        <w:overflowPunct w:val="0"/>
        <w:autoSpaceDE w:val="0"/>
        <w:autoSpaceDN w:val="0"/>
        <w:adjustRightInd w:val="0"/>
        <w:ind w:firstLine="709"/>
        <w:jc w:val="both"/>
        <w:rPr>
          <w:rFonts w:ascii="Times New Roman" w:eastAsia="Times New Roman" w:hAnsi="Times New Roman"/>
          <w:color w:val="000000"/>
          <w:sz w:val="24"/>
        </w:rPr>
      </w:pPr>
      <w:r w:rsidRPr="005D5FE1">
        <w:rPr>
          <w:rFonts w:ascii="Times New Roman" w:eastAsia="Times New Roman" w:hAnsi="Times New Roman"/>
          <w:color w:val="000000"/>
          <w:sz w:val="24"/>
        </w:rP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583E00" w:rsidRPr="005D5FE1" w:rsidRDefault="00583E00" w:rsidP="00583E00">
      <w:pPr>
        <w:overflowPunct w:val="0"/>
        <w:autoSpaceDE w:val="0"/>
        <w:autoSpaceDN w:val="0"/>
        <w:adjustRightInd w:val="0"/>
        <w:ind w:firstLine="709"/>
        <w:jc w:val="both"/>
        <w:rPr>
          <w:rFonts w:ascii="Times New Roman" w:eastAsia="Times New Roman" w:hAnsi="Times New Roman"/>
          <w:color w:val="000000"/>
          <w:sz w:val="24"/>
        </w:rPr>
      </w:pPr>
      <w:r w:rsidRPr="005D5FE1">
        <w:rPr>
          <w:rFonts w:ascii="Times New Roman" w:eastAsia="Times New Roman" w:hAnsi="Times New Roman"/>
          <w:color w:val="000000"/>
          <w:sz w:val="24"/>
        </w:rPr>
        <w:t>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rsidR="00583E00" w:rsidRPr="005D5FE1" w:rsidRDefault="00583E00" w:rsidP="00583E00">
      <w:pPr>
        <w:tabs>
          <w:tab w:val="left" w:pos="2700"/>
        </w:tabs>
        <w:autoSpaceDE w:val="0"/>
        <w:autoSpaceDN w:val="0"/>
        <w:adjustRightInd w:val="0"/>
        <w:jc w:val="both"/>
        <w:rPr>
          <w:rFonts w:ascii="Times New Roman" w:eastAsia="Times New Roman" w:hAnsi="Times New Roman"/>
          <w:color w:val="000000"/>
          <w:sz w:val="24"/>
        </w:rPr>
      </w:pPr>
      <w:r w:rsidRPr="005D5FE1">
        <w:rPr>
          <w:rFonts w:ascii="Times New Roman" w:eastAsia="Times New Roman" w:hAnsi="Times New Roman"/>
          <w:color w:val="000000"/>
          <w:sz w:val="24"/>
        </w:rPr>
        <w:t>Обучающиеся</w:t>
      </w:r>
      <w:r>
        <w:rPr>
          <w:rFonts w:ascii="Times New Roman" w:eastAsia="Times New Roman" w:hAnsi="Times New Roman"/>
          <w:color w:val="000000"/>
          <w:sz w:val="24"/>
        </w:rPr>
        <w:t xml:space="preserve"> </w:t>
      </w:r>
      <w:r w:rsidRPr="005D5FE1">
        <w:rPr>
          <w:rFonts w:ascii="Times New Roman" w:eastAsia="Times New Roman" w:hAnsi="Times New Roman"/>
          <w:color w:val="000000"/>
          <w:sz w:val="24"/>
        </w:rPr>
        <w:t>с   ЗПР   имеют   право   на   прохождение   текущей,</w:t>
      </w:r>
      <w:r>
        <w:rPr>
          <w:rFonts w:ascii="Times New Roman" w:eastAsia="Times New Roman" w:hAnsi="Times New Roman"/>
          <w:color w:val="000000"/>
          <w:sz w:val="24"/>
        </w:rPr>
        <w:t xml:space="preserve"> </w:t>
      </w:r>
      <w:r w:rsidRPr="005D5FE1">
        <w:rPr>
          <w:rFonts w:ascii="Times New Roman" w:eastAsia="Times New Roman" w:hAnsi="Times New Roman"/>
          <w:color w:val="000000"/>
          <w:sz w:val="24"/>
        </w:rPr>
        <w:t>промежуточной и государственной итоговой аттестации освоения АООП НОО в иных формах.</w:t>
      </w:r>
    </w:p>
    <w:p w:rsidR="00583E00" w:rsidRPr="005D5FE1" w:rsidRDefault="00583E00" w:rsidP="00583E00">
      <w:pPr>
        <w:autoSpaceDE w:val="0"/>
        <w:autoSpaceDN w:val="0"/>
        <w:adjustRightInd w:val="0"/>
        <w:jc w:val="both"/>
        <w:rPr>
          <w:rFonts w:ascii="Times New Roman" w:eastAsia="Times New Roman" w:hAnsi="Times New Roman"/>
          <w:color w:val="000000"/>
          <w:sz w:val="24"/>
        </w:rPr>
      </w:pPr>
      <w:r w:rsidRPr="005D5FE1">
        <w:rPr>
          <w:rFonts w:ascii="Times New Roman" w:eastAsia="Times New Roman" w:hAnsi="Times New Roman"/>
          <w:color w:val="000000"/>
          <w:sz w:val="24"/>
        </w:rPr>
        <w:t xml:space="preserve">Специальные условия проведения </w:t>
      </w:r>
      <w:r w:rsidRPr="005D5FE1">
        <w:rPr>
          <w:rFonts w:ascii="Times New Roman" w:eastAsia="Times New Roman" w:hAnsi="Times New Roman"/>
          <w:i/>
          <w:iCs/>
          <w:color w:val="000000"/>
          <w:sz w:val="24"/>
        </w:rPr>
        <w:t>текущей,</w:t>
      </w:r>
      <w:r w:rsidRPr="005D5FE1">
        <w:rPr>
          <w:rFonts w:ascii="Times New Roman" w:eastAsia="Times New Roman" w:hAnsi="Times New Roman"/>
          <w:color w:val="000000"/>
          <w:sz w:val="24"/>
        </w:rPr>
        <w:t xml:space="preserve"> </w:t>
      </w:r>
      <w:r w:rsidRPr="005D5FE1">
        <w:rPr>
          <w:rFonts w:ascii="Times New Roman" w:eastAsia="Times New Roman" w:hAnsi="Times New Roman"/>
          <w:i/>
          <w:iCs/>
          <w:color w:val="000000"/>
          <w:sz w:val="24"/>
        </w:rPr>
        <w:t>промежуточной</w:t>
      </w:r>
      <w:r w:rsidRPr="005D5FE1">
        <w:rPr>
          <w:rFonts w:ascii="Times New Roman" w:eastAsia="Times New Roman" w:hAnsi="Times New Roman"/>
          <w:color w:val="000000"/>
          <w:sz w:val="24"/>
        </w:rPr>
        <w:t xml:space="preserve"> и </w:t>
      </w:r>
      <w:r w:rsidRPr="005D5FE1">
        <w:rPr>
          <w:rFonts w:ascii="Times New Roman" w:eastAsia="Times New Roman" w:hAnsi="Times New Roman"/>
          <w:i/>
          <w:iCs/>
          <w:color w:val="000000"/>
          <w:sz w:val="24"/>
        </w:rPr>
        <w:t>итоговой</w:t>
      </w:r>
      <w:r w:rsidRPr="005D5FE1">
        <w:rPr>
          <w:rFonts w:ascii="Times New Roman" w:eastAsia="Times New Roman" w:hAnsi="Times New Roman"/>
          <w:color w:val="000000"/>
          <w:sz w:val="24"/>
        </w:rPr>
        <w:t xml:space="preserve"> (по итогам освоения АООП НОО) </w:t>
      </w:r>
      <w:r w:rsidRPr="005D5FE1">
        <w:rPr>
          <w:rFonts w:ascii="Times New Roman" w:eastAsia="Times New Roman" w:hAnsi="Times New Roman"/>
          <w:i/>
          <w:iCs/>
          <w:color w:val="000000"/>
          <w:sz w:val="24"/>
        </w:rPr>
        <w:t>аттестации</w:t>
      </w:r>
      <w:r w:rsidRPr="005D5FE1">
        <w:rPr>
          <w:rFonts w:ascii="Times New Roman" w:eastAsia="Times New Roman" w:hAnsi="Times New Roman"/>
          <w:color w:val="000000"/>
          <w:sz w:val="24"/>
        </w:rPr>
        <w:t xml:space="preserve"> обучающихся с ЗПР включают:</w:t>
      </w:r>
    </w:p>
    <w:p w:rsidR="00583E00" w:rsidRPr="005D5FE1" w:rsidRDefault="00583E00" w:rsidP="00583E00">
      <w:pPr>
        <w:tabs>
          <w:tab w:val="num" w:pos="1420"/>
        </w:tabs>
        <w:overflowPunct w:val="0"/>
        <w:autoSpaceDE w:val="0"/>
        <w:autoSpaceDN w:val="0"/>
        <w:adjustRightInd w:val="0"/>
        <w:jc w:val="both"/>
        <w:rPr>
          <w:rFonts w:ascii="Times New Roman" w:eastAsia="Times New Roman" w:hAnsi="Times New Roman"/>
          <w:color w:val="000000"/>
          <w:sz w:val="24"/>
        </w:rPr>
      </w:pPr>
      <w:r w:rsidRPr="005D5FE1">
        <w:rPr>
          <w:rFonts w:ascii="Times New Roman" w:eastAsia="Times New Roman" w:hAnsi="Times New Roman"/>
          <w:color w:val="000000"/>
          <w:sz w:val="24"/>
        </w:rPr>
        <w:t>особую   форму   организации   аттестации (в   малой   группе, индивидуальную)  с   учетом   особых   образовательных   потребностей   и</w:t>
      </w:r>
    </w:p>
    <w:p w:rsidR="00583E00" w:rsidRPr="005D5FE1" w:rsidRDefault="00583E00" w:rsidP="00583E00">
      <w:pPr>
        <w:autoSpaceDE w:val="0"/>
        <w:autoSpaceDN w:val="0"/>
        <w:adjustRightInd w:val="0"/>
        <w:jc w:val="both"/>
        <w:rPr>
          <w:rFonts w:ascii="Times New Roman" w:eastAsia="Times New Roman" w:hAnsi="Times New Roman"/>
          <w:color w:val="000000"/>
          <w:sz w:val="24"/>
        </w:rPr>
      </w:pPr>
      <w:r w:rsidRPr="005D5FE1">
        <w:rPr>
          <w:rFonts w:ascii="Times New Roman" w:eastAsia="Times New Roman" w:hAnsi="Times New Roman"/>
          <w:color w:val="000000"/>
          <w:sz w:val="24"/>
        </w:rPr>
        <w:lastRenderedPageBreak/>
        <w:t xml:space="preserve">индивидуальных особенностей обучающихся с ЗПР; 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 присутствие в начале работы этапа общей организации деятельности;  адаптирование инструкции с учетом особых образовательных потребностей и индивидуальных трудностей обучающихся с ЗПР: </w:t>
      </w:r>
    </w:p>
    <w:p w:rsidR="00583E00" w:rsidRPr="005D5FE1" w:rsidRDefault="00583E00" w:rsidP="00583E00">
      <w:pPr>
        <w:pStyle w:val="a5"/>
        <w:widowControl w:val="0"/>
        <w:numPr>
          <w:ilvl w:val="0"/>
          <w:numId w:val="108"/>
        </w:numPr>
        <w:autoSpaceDE w:val="0"/>
        <w:autoSpaceDN w:val="0"/>
        <w:adjustRightInd w:val="0"/>
        <w:spacing w:after="0" w:line="240" w:lineRule="auto"/>
        <w:ind w:left="0" w:firstLine="0"/>
        <w:jc w:val="both"/>
        <w:rPr>
          <w:rFonts w:ascii="Times New Roman" w:eastAsia="Times New Roman" w:hAnsi="Times New Roman"/>
          <w:color w:val="000000"/>
          <w:sz w:val="24"/>
        </w:rPr>
      </w:pPr>
      <w:r w:rsidRPr="005D5FE1">
        <w:rPr>
          <w:rFonts w:ascii="Times New Roman" w:eastAsia="Times New Roman" w:hAnsi="Times New Roman"/>
          <w:color w:val="000000"/>
          <w:sz w:val="24"/>
        </w:rPr>
        <w:t>упрощение формулировок по грамматическому и семантическому оформлению;</w:t>
      </w:r>
    </w:p>
    <w:p w:rsidR="00583E00" w:rsidRPr="005D5FE1" w:rsidRDefault="00583E00" w:rsidP="00583E00">
      <w:pPr>
        <w:pStyle w:val="a5"/>
        <w:widowControl w:val="0"/>
        <w:numPr>
          <w:ilvl w:val="0"/>
          <w:numId w:val="108"/>
        </w:numPr>
        <w:autoSpaceDE w:val="0"/>
        <w:autoSpaceDN w:val="0"/>
        <w:adjustRightInd w:val="0"/>
        <w:spacing w:after="0" w:line="240" w:lineRule="auto"/>
        <w:ind w:left="0" w:firstLine="0"/>
        <w:jc w:val="both"/>
        <w:rPr>
          <w:rFonts w:ascii="Times New Roman" w:eastAsia="Times New Roman" w:hAnsi="Times New Roman"/>
          <w:color w:val="000000"/>
          <w:sz w:val="24"/>
        </w:rPr>
      </w:pPr>
      <w:r w:rsidRPr="005D5FE1">
        <w:rPr>
          <w:rFonts w:ascii="Times New Roman" w:eastAsia="Times New Roman" w:hAnsi="Times New Roman"/>
          <w:color w:val="000000"/>
          <w:sz w:val="24"/>
        </w:rPr>
        <w:t xml:space="preserve">упрощение многозвеньевой инструкции посредством деления ее на короткие смысловые единицы, задающие поэтапность (пошаговость) выполнения задания; </w:t>
      </w:r>
    </w:p>
    <w:p w:rsidR="00583E00" w:rsidRPr="005D5FE1" w:rsidRDefault="00583E00" w:rsidP="00583E00">
      <w:pPr>
        <w:pStyle w:val="a5"/>
        <w:widowControl w:val="0"/>
        <w:numPr>
          <w:ilvl w:val="0"/>
          <w:numId w:val="108"/>
        </w:numPr>
        <w:autoSpaceDE w:val="0"/>
        <w:autoSpaceDN w:val="0"/>
        <w:adjustRightInd w:val="0"/>
        <w:spacing w:after="0" w:line="240" w:lineRule="auto"/>
        <w:ind w:left="0" w:firstLine="0"/>
        <w:jc w:val="both"/>
        <w:rPr>
          <w:rFonts w:ascii="Times New Roman" w:eastAsia="Times New Roman" w:hAnsi="Times New Roman"/>
          <w:color w:val="000000"/>
          <w:sz w:val="24"/>
        </w:rPr>
      </w:pPr>
      <w:r w:rsidRPr="005D5FE1">
        <w:rPr>
          <w:rFonts w:ascii="Times New Roman" w:eastAsia="Times New Roman" w:hAnsi="Times New Roman"/>
          <w:color w:val="000000"/>
          <w:sz w:val="24"/>
        </w:rP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 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 при необходимости предоставление дифференцированной помощи: стимулирующей</w:t>
      </w:r>
      <w:r>
        <w:rPr>
          <w:rFonts w:ascii="Times New Roman" w:eastAsia="Times New Roman" w:hAnsi="Times New Roman"/>
          <w:color w:val="000000"/>
          <w:sz w:val="24"/>
        </w:rPr>
        <w:t xml:space="preserve"> </w:t>
      </w:r>
      <w:r w:rsidRPr="005D5FE1">
        <w:rPr>
          <w:rFonts w:ascii="Times New Roman" w:eastAsia="Times New Roman" w:hAnsi="Times New Roman"/>
          <w:color w:val="000000"/>
          <w:sz w:val="24"/>
        </w:rPr>
        <w:t xml:space="preserve">(одобрение,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 увеличение времени на выполнение заданий; </w:t>
      </w:r>
      <w:r w:rsidRPr="005D5FE1">
        <w:rPr>
          <w:rFonts w:ascii="Times New Roman" w:hAnsi="Times New Roman"/>
          <w:color w:val="000000"/>
          <w:sz w:val="24"/>
        </w:rPr>
        <w:t>возможность организации короткого перерыва (10-15 мин) при нарастании в поведении ребенка проявлений утомления, истощения; недопустимыми являются негативные реакции со стороны педагога, создание ситуаций, приводящих к эмоциональному травмированию ребенка.</w:t>
      </w:r>
    </w:p>
    <w:p w:rsidR="00583E00" w:rsidRPr="005D5FE1" w:rsidRDefault="00583E00" w:rsidP="00583E00">
      <w:pPr>
        <w:overflowPunct w:val="0"/>
        <w:autoSpaceDE w:val="0"/>
        <w:autoSpaceDN w:val="0"/>
        <w:adjustRightInd w:val="0"/>
        <w:ind w:firstLine="709"/>
        <w:jc w:val="both"/>
        <w:rPr>
          <w:rFonts w:ascii="Times New Roman" w:hAnsi="Times New Roman"/>
          <w:color w:val="000000"/>
          <w:sz w:val="24"/>
        </w:rPr>
      </w:pPr>
      <w:r w:rsidRPr="005D5FE1">
        <w:rPr>
          <w:rFonts w:ascii="Times New Roman" w:hAnsi="Times New Roman"/>
          <w:color w:val="000000"/>
          <w:sz w:val="24"/>
        </w:rPr>
        <w:t>Система оценки достижения обучающимися с ЗПР планируемых результатов освоения АООП НОО должна предусматривать оценку достижения обучающимися с ЗПР планируемых результатов освоения программы коррекционной работы.</w:t>
      </w:r>
    </w:p>
    <w:p w:rsidR="00583E00" w:rsidRPr="005D5FE1" w:rsidRDefault="00583E00" w:rsidP="00583E00">
      <w:pPr>
        <w:tabs>
          <w:tab w:val="left" w:pos="142"/>
        </w:tabs>
        <w:spacing w:before="150"/>
        <w:ind w:firstLine="709"/>
        <w:jc w:val="both"/>
        <w:rPr>
          <w:rFonts w:ascii="Times New Roman" w:eastAsia="Times New Roman" w:hAnsi="Times New Roman"/>
          <w:sz w:val="24"/>
          <w:lang w:eastAsia="ar-SA"/>
        </w:rPr>
      </w:pPr>
      <w:r w:rsidRPr="005D5FE1">
        <w:rPr>
          <w:rFonts w:ascii="Times New Roman" w:eastAsia="Times New Roman" w:hAnsi="Times New Roman"/>
          <w:sz w:val="24"/>
          <w:lang w:eastAsia="ar-SA"/>
        </w:rPr>
        <w:t xml:space="preserve">В соответствии с требованиями  федерального государственного образовательного стандарта начального общего образования обучающихся с ЗПР в МАОУ </w:t>
      </w:r>
      <w:r>
        <w:rPr>
          <w:rFonts w:ascii="Times New Roman" w:eastAsia="Times New Roman" w:hAnsi="Times New Roman"/>
          <w:sz w:val="24"/>
          <w:lang w:eastAsia="ar-SA"/>
        </w:rPr>
        <w:t>«</w:t>
      </w:r>
      <w:r w:rsidRPr="005D5FE1">
        <w:rPr>
          <w:rFonts w:ascii="Times New Roman" w:eastAsia="Times New Roman" w:hAnsi="Times New Roman"/>
          <w:sz w:val="24"/>
          <w:lang w:eastAsia="ar-SA"/>
        </w:rPr>
        <w:t>СОШ №1</w:t>
      </w:r>
      <w:r>
        <w:rPr>
          <w:rFonts w:ascii="Times New Roman" w:eastAsia="Times New Roman" w:hAnsi="Times New Roman"/>
          <w:sz w:val="24"/>
          <w:lang w:eastAsia="ar-SA"/>
        </w:rPr>
        <w:t xml:space="preserve">0» </w:t>
      </w:r>
      <w:r w:rsidRPr="005D5FE1">
        <w:rPr>
          <w:rFonts w:ascii="Times New Roman" w:eastAsia="Times New Roman" w:hAnsi="Times New Roman"/>
          <w:sz w:val="24"/>
          <w:lang w:eastAsia="ar-SA"/>
        </w:rPr>
        <w:t xml:space="preserve">разработана система оценки, ориентированная на выявление и оценку образовательных достижений обучающихся с ЗПР с целью итоговой оценки подготовки выпускников на ступени начального общего образования. </w:t>
      </w:r>
    </w:p>
    <w:p w:rsidR="00583E00" w:rsidRPr="005D5FE1" w:rsidRDefault="00583E00" w:rsidP="00583E00">
      <w:pPr>
        <w:tabs>
          <w:tab w:val="left" w:pos="142"/>
        </w:tabs>
        <w:ind w:firstLine="709"/>
        <w:jc w:val="both"/>
        <w:rPr>
          <w:rFonts w:ascii="Times New Roman" w:eastAsia="Times New Roman" w:hAnsi="Times New Roman"/>
          <w:i/>
          <w:sz w:val="24"/>
          <w:lang w:eastAsia="ar-SA"/>
        </w:rPr>
      </w:pPr>
      <w:r w:rsidRPr="005D5FE1">
        <w:rPr>
          <w:rFonts w:ascii="Times New Roman" w:eastAsia="Times New Roman" w:hAnsi="Times New Roman"/>
          <w:i/>
          <w:sz w:val="24"/>
          <w:lang w:eastAsia="ar-SA"/>
        </w:rPr>
        <w:t>Особенностями системы оценки являются:</w:t>
      </w:r>
    </w:p>
    <w:p w:rsidR="00583E00" w:rsidRPr="005D5FE1" w:rsidRDefault="00583E00" w:rsidP="00583E00">
      <w:pPr>
        <w:numPr>
          <w:ilvl w:val="0"/>
          <w:numId w:val="104"/>
        </w:numPr>
        <w:suppressAutoHyphens/>
        <w:spacing w:after="0" w:line="240" w:lineRule="auto"/>
        <w:ind w:left="0" w:firstLine="709"/>
        <w:jc w:val="both"/>
        <w:rPr>
          <w:rFonts w:ascii="Times New Roman" w:eastAsia="Times New Roman" w:hAnsi="Times New Roman"/>
          <w:sz w:val="24"/>
          <w:lang w:eastAsia="ar-SA"/>
        </w:rPr>
      </w:pPr>
      <w:r w:rsidRPr="005D5FE1">
        <w:rPr>
          <w:rFonts w:ascii="Times New Roman" w:eastAsia="Times New Roman" w:hAnsi="Times New Roman"/>
          <w:sz w:val="24"/>
          <w:lang w:eastAsia="ar-SA"/>
        </w:rPr>
        <w:t>комплексный подход к оценке результатов образования (оценка предметных, метапредметных и личностных результатов общего образования);</w:t>
      </w:r>
    </w:p>
    <w:p w:rsidR="00583E00" w:rsidRPr="005D5FE1" w:rsidRDefault="00583E00" w:rsidP="00583E00">
      <w:pPr>
        <w:numPr>
          <w:ilvl w:val="0"/>
          <w:numId w:val="104"/>
        </w:numPr>
        <w:tabs>
          <w:tab w:val="left" w:pos="0"/>
          <w:tab w:val="left" w:pos="142"/>
        </w:tabs>
        <w:suppressAutoHyphens/>
        <w:spacing w:after="0" w:line="240" w:lineRule="auto"/>
        <w:ind w:left="0" w:firstLine="709"/>
        <w:jc w:val="both"/>
        <w:rPr>
          <w:rFonts w:ascii="Times New Roman" w:eastAsia="Times New Roman" w:hAnsi="Times New Roman"/>
          <w:sz w:val="24"/>
          <w:lang w:eastAsia="ar-SA"/>
        </w:rPr>
      </w:pPr>
      <w:r w:rsidRPr="005D5FE1">
        <w:rPr>
          <w:rFonts w:ascii="Times New Roman" w:eastAsia="Times New Roman" w:hAnsi="Times New Roman"/>
          <w:sz w:val="24"/>
          <w:lang w:eastAsia="ar-SA"/>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583E00" w:rsidRPr="005D5FE1" w:rsidRDefault="00583E00" w:rsidP="00583E00">
      <w:pPr>
        <w:numPr>
          <w:ilvl w:val="0"/>
          <w:numId w:val="104"/>
        </w:numPr>
        <w:tabs>
          <w:tab w:val="left" w:pos="0"/>
          <w:tab w:val="left" w:pos="142"/>
        </w:tabs>
        <w:suppressAutoHyphens/>
        <w:spacing w:after="0" w:line="240" w:lineRule="auto"/>
        <w:ind w:left="0" w:firstLine="709"/>
        <w:jc w:val="both"/>
        <w:rPr>
          <w:rFonts w:ascii="Times New Roman" w:eastAsia="Times New Roman" w:hAnsi="Times New Roman"/>
          <w:sz w:val="24"/>
          <w:lang w:eastAsia="ar-SA"/>
        </w:rPr>
      </w:pPr>
      <w:r w:rsidRPr="005D5FE1">
        <w:rPr>
          <w:rFonts w:ascii="Times New Roman" w:eastAsia="Times New Roman" w:hAnsi="Times New Roman"/>
          <w:sz w:val="24"/>
          <w:lang w:eastAsia="ar-SA"/>
        </w:rPr>
        <w:t>оценка успешности освоения содержания отдельных учебных предметов на основе деятельностного подхода, проявляющегося в способности к выполнению учебно-практических и учебно-познавательных задач;</w:t>
      </w:r>
    </w:p>
    <w:p w:rsidR="00583E00" w:rsidRPr="005D5FE1" w:rsidRDefault="00583E00" w:rsidP="00583E00">
      <w:pPr>
        <w:numPr>
          <w:ilvl w:val="0"/>
          <w:numId w:val="104"/>
        </w:numPr>
        <w:tabs>
          <w:tab w:val="left" w:pos="0"/>
          <w:tab w:val="left" w:pos="142"/>
        </w:tabs>
        <w:suppressAutoHyphens/>
        <w:spacing w:after="0" w:line="240" w:lineRule="auto"/>
        <w:ind w:left="0" w:firstLine="709"/>
        <w:jc w:val="both"/>
        <w:rPr>
          <w:rFonts w:ascii="Times New Roman" w:eastAsia="Times New Roman" w:hAnsi="Times New Roman"/>
          <w:sz w:val="24"/>
          <w:lang w:eastAsia="ar-SA"/>
        </w:rPr>
      </w:pPr>
      <w:r w:rsidRPr="005D5FE1">
        <w:rPr>
          <w:rFonts w:ascii="Times New Roman" w:eastAsia="Times New Roman" w:hAnsi="Times New Roman"/>
          <w:sz w:val="24"/>
          <w:lang w:eastAsia="ar-SA"/>
        </w:rPr>
        <w:t>оценка динамики образовательных достижений обучающихся;</w:t>
      </w:r>
    </w:p>
    <w:p w:rsidR="00583E00" w:rsidRPr="005D5FE1" w:rsidRDefault="00583E00" w:rsidP="00583E00">
      <w:pPr>
        <w:numPr>
          <w:ilvl w:val="0"/>
          <w:numId w:val="104"/>
        </w:numPr>
        <w:tabs>
          <w:tab w:val="left" w:pos="0"/>
          <w:tab w:val="left" w:pos="142"/>
        </w:tabs>
        <w:suppressAutoHyphens/>
        <w:spacing w:after="0" w:line="240" w:lineRule="auto"/>
        <w:ind w:left="0" w:firstLine="709"/>
        <w:jc w:val="both"/>
        <w:rPr>
          <w:rFonts w:ascii="Times New Roman" w:eastAsia="Times New Roman" w:hAnsi="Times New Roman"/>
          <w:sz w:val="24"/>
          <w:lang w:eastAsia="ar-SA"/>
        </w:rPr>
      </w:pPr>
      <w:r w:rsidRPr="005D5FE1">
        <w:rPr>
          <w:rFonts w:ascii="Times New Roman" w:eastAsia="Times New Roman" w:hAnsi="Times New Roman"/>
          <w:sz w:val="24"/>
          <w:lang w:eastAsia="ar-SA"/>
        </w:rPr>
        <w:t>сочетание внешней и внутренней оценки как механизма обеспечения качества образования;</w:t>
      </w:r>
    </w:p>
    <w:p w:rsidR="00583E00" w:rsidRPr="005D5FE1" w:rsidRDefault="00583E00" w:rsidP="00583E00">
      <w:pPr>
        <w:numPr>
          <w:ilvl w:val="0"/>
          <w:numId w:val="104"/>
        </w:numPr>
        <w:tabs>
          <w:tab w:val="left" w:pos="0"/>
          <w:tab w:val="left" w:pos="142"/>
        </w:tabs>
        <w:suppressAutoHyphens/>
        <w:spacing w:after="0" w:line="240" w:lineRule="auto"/>
        <w:ind w:left="0" w:firstLine="709"/>
        <w:jc w:val="both"/>
        <w:rPr>
          <w:rFonts w:ascii="Times New Roman" w:eastAsia="Times New Roman" w:hAnsi="Times New Roman"/>
          <w:sz w:val="24"/>
          <w:lang w:eastAsia="ar-SA"/>
        </w:rPr>
      </w:pPr>
      <w:r w:rsidRPr="005D5FE1">
        <w:rPr>
          <w:rFonts w:ascii="Times New Roman" w:eastAsia="Times New Roman" w:hAnsi="Times New Roman"/>
          <w:sz w:val="24"/>
          <w:lang w:eastAsia="ar-SA"/>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583E00" w:rsidRPr="005D5FE1" w:rsidRDefault="00583E00" w:rsidP="00583E00">
      <w:pPr>
        <w:numPr>
          <w:ilvl w:val="0"/>
          <w:numId w:val="104"/>
        </w:numPr>
        <w:tabs>
          <w:tab w:val="left" w:pos="0"/>
          <w:tab w:val="left" w:pos="142"/>
        </w:tabs>
        <w:suppressAutoHyphens/>
        <w:spacing w:after="0" w:line="240" w:lineRule="auto"/>
        <w:ind w:left="0" w:firstLine="709"/>
        <w:jc w:val="both"/>
        <w:rPr>
          <w:rFonts w:ascii="Times New Roman" w:eastAsia="Times New Roman" w:hAnsi="Times New Roman"/>
          <w:sz w:val="24"/>
          <w:lang w:eastAsia="ar-SA"/>
        </w:rPr>
      </w:pPr>
      <w:r w:rsidRPr="005D5FE1">
        <w:rPr>
          <w:rFonts w:ascii="Times New Roman" w:eastAsia="Times New Roman" w:hAnsi="Times New Roman"/>
          <w:sz w:val="24"/>
          <w:lang w:eastAsia="ar-SA"/>
        </w:rPr>
        <w:lastRenderedPageBreak/>
        <w:t>уровневый подход к разработке планируемых результатов, инструментария и представлению их;</w:t>
      </w:r>
    </w:p>
    <w:p w:rsidR="00583E00" w:rsidRPr="005D5FE1" w:rsidRDefault="00583E00" w:rsidP="00583E00">
      <w:pPr>
        <w:numPr>
          <w:ilvl w:val="0"/>
          <w:numId w:val="104"/>
        </w:numPr>
        <w:tabs>
          <w:tab w:val="left" w:pos="0"/>
          <w:tab w:val="left" w:pos="142"/>
        </w:tabs>
        <w:suppressAutoHyphens/>
        <w:spacing w:after="0" w:line="240" w:lineRule="auto"/>
        <w:ind w:left="0" w:firstLine="709"/>
        <w:jc w:val="both"/>
        <w:rPr>
          <w:rFonts w:ascii="Times New Roman" w:eastAsia="Times New Roman" w:hAnsi="Times New Roman"/>
          <w:sz w:val="24"/>
          <w:lang w:eastAsia="ar-SA"/>
        </w:rPr>
      </w:pPr>
      <w:r w:rsidRPr="005D5FE1">
        <w:rPr>
          <w:rFonts w:ascii="Times New Roman" w:eastAsia="Times New Roman" w:hAnsi="Times New Roman"/>
          <w:sz w:val="24"/>
          <w:lang w:eastAsia="ar-SA"/>
        </w:rPr>
        <w:t>использование накопительной системы оценивания (портфолио), характеризующей динамику индивидуальных образовательных достижений;</w:t>
      </w:r>
    </w:p>
    <w:p w:rsidR="00583E00" w:rsidRPr="005D5FE1" w:rsidRDefault="00583E00" w:rsidP="00583E00">
      <w:pPr>
        <w:numPr>
          <w:ilvl w:val="0"/>
          <w:numId w:val="104"/>
        </w:numPr>
        <w:tabs>
          <w:tab w:val="left" w:pos="0"/>
          <w:tab w:val="left" w:pos="142"/>
        </w:tabs>
        <w:suppressAutoHyphens/>
        <w:spacing w:after="0" w:line="240" w:lineRule="auto"/>
        <w:ind w:left="0" w:firstLine="709"/>
        <w:jc w:val="both"/>
        <w:rPr>
          <w:rFonts w:ascii="Times New Roman" w:eastAsia="Times New Roman" w:hAnsi="Times New Roman"/>
          <w:sz w:val="24"/>
          <w:lang w:eastAsia="ar-SA"/>
        </w:rPr>
      </w:pPr>
      <w:r w:rsidRPr="005D5FE1">
        <w:rPr>
          <w:rFonts w:ascii="Times New Roman" w:eastAsia="Times New Roman" w:hAnsi="Times New Roman"/>
          <w:sz w:val="24"/>
          <w:lang w:eastAsia="ar-SA"/>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583E00" w:rsidRPr="005D5FE1" w:rsidRDefault="00583E00" w:rsidP="00583E00">
      <w:pPr>
        <w:tabs>
          <w:tab w:val="left" w:pos="142"/>
        </w:tabs>
        <w:ind w:firstLine="709"/>
        <w:jc w:val="both"/>
        <w:rPr>
          <w:rFonts w:ascii="Times New Roman" w:eastAsia="Times New Roman" w:hAnsi="Times New Roman"/>
          <w:b/>
          <w:bCs/>
          <w:iCs/>
          <w:sz w:val="24"/>
          <w:lang w:eastAsia="ar-SA"/>
        </w:rPr>
      </w:pPr>
      <w:r w:rsidRPr="005D5FE1">
        <w:rPr>
          <w:rFonts w:ascii="Times New Roman" w:eastAsia="Times New Roman" w:hAnsi="Times New Roman"/>
          <w:b/>
          <w:bCs/>
          <w:iCs/>
          <w:sz w:val="24"/>
          <w:lang w:eastAsia="ar-SA"/>
        </w:rPr>
        <w:t>Оценка личностных результатов</w:t>
      </w:r>
    </w:p>
    <w:p w:rsidR="00583E00" w:rsidRPr="005D5FE1" w:rsidRDefault="00583E00" w:rsidP="00583E00">
      <w:pPr>
        <w:tabs>
          <w:tab w:val="left" w:pos="142"/>
        </w:tabs>
        <w:ind w:firstLine="709"/>
        <w:jc w:val="both"/>
        <w:rPr>
          <w:rFonts w:ascii="Times New Roman" w:eastAsia="Times New Roman" w:hAnsi="Times New Roman"/>
          <w:sz w:val="24"/>
          <w:lang w:eastAsia="ar-SA"/>
        </w:rPr>
      </w:pPr>
      <w:r w:rsidRPr="005D5FE1">
        <w:rPr>
          <w:rFonts w:ascii="Times New Roman" w:eastAsia="Times New Roman" w:hAnsi="Times New Roman"/>
          <w:b/>
          <w:bCs/>
          <w:i/>
          <w:iCs/>
          <w:sz w:val="24"/>
          <w:lang w:eastAsia="ar-SA"/>
        </w:rPr>
        <w:t>Объектом оценки личностных результатов</w:t>
      </w:r>
      <w:r w:rsidRPr="005D5FE1">
        <w:rPr>
          <w:rFonts w:ascii="Times New Roman" w:eastAsia="Times New Roman" w:hAnsi="Times New Roman"/>
          <w:sz w:val="24"/>
          <w:lang w:eastAsia="ar-SA"/>
        </w:rPr>
        <w:t xml:space="preserve"> являются сформированные у учащихся универсальные учебные действия, включаемые в три основных блока:</w:t>
      </w:r>
    </w:p>
    <w:p w:rsidR="00583E00" w:rsidRPr="005D5FE1" w:rsidRDefault="00583E00" w:rsidP="00583E00">
      <w:pPr>
        <w:numPr>
          <w:ilvl w:val="0"/>
          <w:numId w:val="103"/>
        </w:numPr>
        <w:shd w:val="clear" w:color="auto" w:fill="FFFFFF"/>
        <w:tabs>
          <w:tab w:val="left" w:pos="0"/>
          <w:tab w:val="left" w:pos="142"/>
        </w:tabs>
        <w:suppressAutoHyphens/>
        <w:spacing w:after="0" w:line="240" w:lineRule="auto"/>
        <w:ind w:left="0" w:firstLine="709"/>
        <w:jc w:val="both"/>
        <w:rPr>
          <w:rFonts w:ascii="Times New Roman" w:eastAsia="Times New Roman" w:hAnsi="Times New Roman"/>
          <w:sz w:val="24"/>
          <w:lang w:eastAsia="ar-SA"/>
        </w:rPr>
      </w:pPr>
      <w:r w:rsidRPr="005D5FE1">
        <w:rPr>
          <w:rFonts w:ascii="Times New Roman" w:eastAsia="Times New Roman" w:hAnsi="Times New Roman"/>
          <w:i/>
          <w:iCs/>
          <w:sz w:val="24"/>
          <w:lang w:eastAsia="ar-SA"/>
        </w:rPr>
        <w:t xml:space="preserve">самоопределение </w:t>
      </w:r>
      <w:r w:rsidRPr="005D5FE1">
        <w:rPr>
          <w:rFonts w:ascii="Times New Roman" w:eastAsia="Times New Roman" w:hAnsi="Times New Roman"/>
          <w:sz w:val="24"/>
          <w:lang w:eastAsia="ar-SA"/>
        </w:rPr>
        <w:t>—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583E00" w:rsidRPr="005D5FE1" w:rsidRDefault="00583E00" w:rsidP="00583E00">
      <w:pPr>
        <w:numPr>
          <w:ilvl w:val="0"/>
          <w:numId w:val="103"/>
        </w:numPr>
        <w:shd w:val="clear" w:color="auto" w:fill="FFFFFF"/>
        <w:tabs>
          <w:tab w:val="left" w:pos="0"/>
          <w:tab w:val="left" w:pos="142"/>
        </w:tabs>
        <w:suppressAutoHyphens/>
        <w:spacing w:after="0" w:line="240" w:lineRule="auto"/>
        <w:ind w:left="0" w:firstLine="709"/>
        <w:jc w:val="both"/>
        <w:rPr>
          <w:rFonts w:ascii="Times New Roman" w:eastAsia="Times New Roman" w:hAnsi="Times New Roman"/>
          <w:sz w:val="24"/>
          <w:lang w:eastAsia="ar-SA"/>
        </w:rPr>
      </w:pPr>
      <w:r w:rsidRPr="005D5FE1">
        <w:rPr>
          <w:rFonts w:ascii="Times New Roman" w:eastAsia="Times New Roman" w:hAnsi="Times New Roman"/>
          <w:i/>
          <w:iCs/>
          <w:sz w:val="24"/>
          <w:lang w:eastAsia="ar-SA"/>
        </w:rPr>
        <w:t xml:space="preserve">смыслоообразование </w:t>
      </w:r>
      <w:r w:rsidRPr="005D5FE1">
        <w:rPr>
          <w:rFonts w:ascii="Times New Roman" w:eastAsia="Times New Roman" w:hAnsi="Times New Roman"/>
          <w:sz w:val="24"/>
          <w:lang w:eastAsia="ar-SA"/>
        </w:rPr>
        <w:t>—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583E00" w:rsidRPr="005D5FE1" w:rsidRDefault="00583E00" w:rsidP="00583E00">
      <w:pPr>
        <w:numPr>
          <w:ilvl w:val="0"/>
          <w:numId w:val="103"/>
        </w:numPr>
        <w:shd w:val="clear" w:color="auto" w:fill="FFFFFF"/>
        <w:tabs>
          <w:tab w:val="left" w:pos="0"/>
          <w:tab w:val="left" w:pos="142"/>
        </w:tabs>
        <w:suppressAutoHyphens/>
        <w:spacing w:after="0" w:line="240" w:lineRule="auto"/>
        <w:ind w:left="0" w:firstLine="709"/>
        <w:jc w:val="both"/>
        <w:rPr>
          <w:rFonts w:ascii="Times New Roman" w:eastAsia="Times New Roman" w:hAnsi="Times New Roman"/>
          <w:sz w:val="24"/>
          <w:lang w:eastAsia="ar-SA"/>
        </w:rPr>
      </w:pPr>
      <w:r w:rsidRPr="005D5FE1">
        <w:rPr>
          <w:rFonts w:ascii="Times New Roman" w:eastAsia="Times New Roman" w:hAnsi="Times New Roman"/>
          <w:i/>
          <w:iCs/>
          <w:sz w:val="24"/>
          <w:lang w:eastAsia="ar-SA"/>
        </w:rPr>
        <w:t xml:space="preserve">морально-этическая ориентация — </w:t>
      </w:r>
      <w:r w:rsidRPr="005D5FE1">
        <w:rPr>
          <w:rFonts w:ascii="Times New Roman" w:eastAsia="Times New Roman" w:hAnsi="Times New Roman"/>
          <w:sz w:val="24"/>
          <w:lang w:eastAsia="ar-SA"/>
        </w:rPr>
        <w:t>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583E00" w:rsidRPr="005D5FE1" w:rsidRDefault="00583E00" w:rsidP="00583E00">
      <w:pPr>
        <w:shd w:val="clear" w:color="auto" w:fill="FFFFFF"/>
        <w:tabs>
          <w:tab w:val="left" w:pos="142"/>
        </w:tabs>
        <w:ind w:firstLine="709"/>
        <w:jc w:val="both"/>
        <w:rPr>
          <w:rFonts w:ascii="Times New Roman" w:eastAsia="Times New Roman" w:hAnsi="Times New Roman"/>
          <w:sz w:val="24"/>
          <w:lang w:eastAsia="ar-SA"/>
        </w:rPr>
      </w:pPr>
      <w:r w:rsidRPr="005D5FE1">
        <w:rPr>
          <w:rFonts w:ascii="Times New Roman" w:eastAsia="Times New Roman" w:hAnsi="Times New Roman"/>
          <w:sz w:val="24"/>
          <w:lang w:eastAsia="ar-SA"/>
        </w:rPr>
        <w:t xml:space="preserve">Основное </w:t>
      </w:r>
      <w:r w:rsidRPr="005D5FE1">
        <w:rPr>
          <w:rFonts w:ascii="Times New Roman" w:eastAsia="Times New Roman" w:hAnsi="Times New Roman"/>
          <w:b/>
          <w:bCs/>
          <w:i/>
          <w:iCs/>
          <w:sz w:val="24"/>
          <w:lang w:eastAsia="ar-SA"/>
        </w:rPr>
        <w:t>содержание оценки личностных результатов</w:t>
      </w:r>
      <w:r w:rsidRPr="005D5FE1">
        <w:rPr>
          <w:rFonts w:ascii="Times New Roman" w:eastAsia="Times New Roman" w:hAnsi="Times New Roman"/>
          <w:b/>
          <w:bCs/>
          <w:sz w:val="24"/>
          <w:lang w:eastAsia="ar-SA"/>
        </w:rPr>
        <w:t xml:space="preserve"> </w:t>
      </w:r>
      <w:r w:rsidRPr="005D5FE1">
        <w:rPr>
          <w:rFonts w:ascii="Times New Roman" w:eastAsia="Times New Roman" w:hAnsi="Times New Roman"/>
          <w:sz w:val="24"/>
          <w:lang w:eastAsia="ar-SA"/>
        </w:rPr>
        <w:t>на ступени начального общего образования строится вокруг оценки:</w:t>
      </w:r>
    </w:p>
    <w:p w:rsidR="00583E00" w:rsidRPr="005D5FE1" w:rsidRDefault="00583E00" w:rsidP="00583E00">
      <w:pPr>
        <w:numPr>
          <w:ilvl w:val="0"/>
          <w:numId w:val="105"/>
        </w:numPr>
        <w:shd w:val="clear" w:color="auto" w:fill="FFFFFF"/>
        <w:tabs>
          <w:tab w:val="left" w:pos="0"/>
          <w:tab w:val="left" w:pos="142"/>
        </w:tabs>
        <w:suppressAutoHyphens/>
        <w:spacing w:after="0" w:line="240" w:lineRule="auto"/>
        <w:ind w:left="0" w:firstLine="709"/>
        <w:jc w:val="both"/>
        <w:rPr>
          <w:rFonts w:ascii="Times New Roman" w:eastAsia="Times New Roman" w:hAnsi="Times New Roman"/>
          <w:sz w:val="24"/>
          <w:lang w:eastAsia="ar-SA"/>
        </w:rPr>
      </w:pPr>
      <w:r w:rsidRPr="005D5FE1">
        <w:rPr>
          <w:rFonts w:ascii="Times New Roman" w:eastAsia="Times New Roman" w:hAnsi="Times New Roman"/>
          <w:sz w:val="24"/>
          <w:lang w:eastAsia="ar-SA"/>
        </w:rPr>
        <w:t>сформированности внутренней позиции обучающегося, которая находит отражение в эмоционально-положительном отношении обучающегося к образовательной организации;</w:t>
      </w:r>
    </w:p>
    <w:p w:rsidR="00583E00" w:rsidRPr="005D5FE1" w:rsidRDefault="00583E00" w:rsidP="00583E00">
      <w:pPr>
        <w:numPr>
          <w:ilvl w:val="0"/>
          <w:numId w:val="105"/>
        </w:numPr>
        <w:shd w:val="clear" w:color="auto" w:fill="FFFFFF"/>
        <w:tabs>
          <w:tab w:val="left" w:pos="0"/>
          <w:tab w:val="left" w:pos="142"/>
        </w:tabs>
        <w:suppressAutoHyphens/>
        <w:spacing w:after="0" w:line="240" w:lineRule="auto"/>
        <w:ind w:left="0" w:firstLine="709"/>
        <w:jc w:val="both"/>
        <w:rPr>
          <w:rFonts w:ascii="Times New Roman" w:eastAsia="Times New Roman" w:hAnsi="Times New Roman"/>
          <w:sz w:val="24"/>
          <w:lang w:eastAsia="ar-SA"/>
        </w:rPr>
      </w:pPr>
      <w:r w:rsidRPr="005D5FE1">
        <w:rPr>
          <w:rFonts w:ascii="Times New Roman" w:eastAsia="Times New Roman" w:hAnsi="Times New Roman"/>
          <w:sz w:val="24"/>
          <w:lang w:eastAsia="ar-SA"/>
        </w:rPr>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583E00" w:rsidRPr="005D5FE1" w:rsidRDefault="00583E00" w:rsidP="00583E00">
      <w:pPr>
        <w:numPr>
          <w:ilvl w:val="0"/>
          <w:numId w:val="105"/>
        </w:numPr>
        <w:shd w:val="clear" w:color="auto" w:fill="FFFFFF"/>
        <w:tabs>
          <w:tab w:val="left" w:pos="0"/>
          <w:tab w:val="left" w:pos="142"/>
        </w:tabs>
        <w:suppressAutoHyphens/>
        <w:spacing w:after="0" w:line="240" w:lineRule="auto"/>
        <w:ind w:left="0" w:firstLine="709"/>
        <w:jc w:val="both"/>
        <w:rPr>
          <w:rFonts w:ascii="Times New Roman" w:eastAsia="Times New Roman" w:hAnsi="Times New Roman"/>
          <w:sz w:val="24"/>
          <w:lang w:eastAsia="ar-SA"/>
        </w:rPr>
      </w:pPr>
      <w:r w:rsidRPr="005D5FE1">
        <w:rPr>
          <w:rFonts w:ascii="Times New Roman" w:eastAsia="Times New Roman" w:hAnsi="Times New Roman"/>
          <w:sz w:val="24"/>
          <w:lang w:eastAsia="ar-SA"/>
        </w:rPr>
        <w:t>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583E00" w:rsidRPr="005D5FE1" w:rsidRDefault="00583E00" w:rsidP="00583E00">
      <w:pPr>
        <w:numPr>
          <w:ilvl w:val="0"/>
          <w:numId w:val="105"/>
        </w:numPr>
        <w:shd w:val="clear" w:color="auto" w:fill="FFFFFF"/>
        <w:tabs>
          <w:tab w:val="left" w:pos="0"/>
          <w:tab w:val="left" w:pos="142"/>
        </w:tabs>
        <w:suppressAutoHyphens/>
        <w:spacing w:after="0" w:line="240" w:lineRule="auto"/>
        <w:ind w:left="0" w:firstLine="709"/>
        <w:jc w:val="both"/>
        <w:rPr>
          <w:rFonts w:ascii="Times New Roman" w:eastAsia="Times New Roman" w:hAnsi="Times New Roman"/>
          <w:sz w:val="24"/>
          <w:lang w:eastAsia="ar-SA"/>
        </w:rPr>
      </w:pPr>
      <w:r w:rsidRPr="005D5FE1">
        <w:rPr>
          <w:rFonts w:ascii="Times New Roman" w:eastAsia="Times New Roman" w:hAnsi="Times New Roman"/>
          <w:sz w:val="24"/>
          <w:lang w:eastAsia="ar-SA"/>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583E00" w:rsidRPr="005D5FE1" w:rsidRDefault="00583E00" w:rsidP="00583E00">
      <w:pPr>
        <w:numPr>
          <w:ilvl w:val="0"/>
          <w:numId w:val="105"/>
        </w:numPr>
        <w:shd w:val="clear" w:color="auto" w:fill="FFFFFF"/>
        <w:tabs>
          <w:tab w:val="left" w:pos="0"/>
          <w:tab w:val="left" w:pos="142"/>
        </w:tabs>
        <w:suppressAutoHyphens/>
        <w:spacing w:after="0" w:line="240" w:lineRule="auto"/>
        <w:ind w:left="0" w:firstLine="709"/>
        <w:jc w:val="both"/>
        <w:rPr>
          <w:rFonts w:ascii="Times New Roman" w:eastAsia="Times New Roman" w:hAnsi="Times New Roman"/>
          <w:sz w:val="24"/>
          <w:lang w:eastAsia="ar-SA"/>
        </w:rPr>
      </w:pPr>
      <w:r w:rsidRPr="005D5FE1">
        <w:rPr>
          <w:rFonts w:ascii="Times New Roman" w:eastAsia="Times New Roman" w:hAnsi="Times New Roman"/>
          <w:sz w:val="24"/>
          <w:lang w:eastAsia="ar-SA"/>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583E00" w:rsidRPr="005D5FE1" w:rsidRDefault="00583E00" w:rsidP="00583E00">
      <w:pPr>
        <w:numPr>
          <w:ilvl w:val="0"/>
          <w:numId w:val="105"/>
        </w:numPr>
        <w:shd w:val="clear" w:color="auto" w:fill="FFFFFF"/>
        <w:tabs>
          <w:tab w:val="left" w:pos="0"/>
          <w:tab w:val="left" w:pos="142"/>
        </w:tabs>
        <w:suppressAutoHyphens/>
        <w:spacing w:after="0" w:line="240" w:lineRule="auto"/>
        <w:ind w:left="0" w:firstLine="709"/>
        <w:jc w:val="both"/>
        <w:rPr>
          <w:rFonts w:ascii="Times New Roman" w:eastAsia="Times New Roman" w:hAnsi="Times New Roman"/>
          <w:sz w:val="24"/>
          <w:lang w:eastAsia="ar-SA"/>
        </w:rPr>
      </w:pPr>
      <w:r w:rsidRPr="005D5FE1">
        <w:rPr>
          <w:rFonts w:ascii="Times New Roman" w:eastAsia="Times New Roman" w:hAnsi="Times New Roman"/>
          <w:sz w:val="24"/>
          <w:lang w:eastAsia="ar-SA"/>
        </w:rPr>
        <w:lastRenderedPageBreak/>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583E00" w:rsidRPr="005D5FE1" w:rsidRDefault="00583E00" w:rsidP="00583E00">
      <w:pPr>
        <w:tabs>
          <w:tab w:val="left" w:pos="142"/>
        </w:tabs>
        <w:spacing w:before="150"/>
        <w:ind w:firstLine="709"/>
        <w:jc w:val="both"/>
        <w:rPr>
          <w:rFonts w:ascii="Times New Roman" w:eastAsia="Times New Roman" w:hAnsi="Times New Roman"/>
          <w:sz w:val="24"/>
          <w:lang w:eastAsia="ar-SA"/>
        </w:rPr>
      </w:pPr>
      <w:r w:rsidRPr="005D5FE1">
        <w:rPr>
          <w:rFonts w:ascii="Times New Roman" w:eastAsia="Times New Roman" w:hAnsi="Times New Roman"/>
          <w:sz w:val="24"/>
          <w:lang w:eastAsia="ar-SA"/>
        </w:rPr>
        <w:t xml:space="preserve">Оценка личностных результатов осуществляется, во-первых, в ходе </w:t>
      </w:r>
      <w:r w:rsidRPr="005D5FE1">
        <w:rPr>
          <w:rFonts w:ascii="Times New Roman" w:eastAsia="Times New Roman" w:hAnsi="Times New Roman"/>
          <w:b/>
          <w:bCs/>
          <w:i/>
          <w:iCs/>
          <w:sz w:val="24"/>
          <w:lang w:eastAsia="ar-SA"/>
        </w:rPr>
        <w:t>внешних неперсофицированных мониторингованных исследований</w:t>
      </w:r>
      <w:r w:rsidRPr="005D5FE1">
        <w:rPr>
          <w:rFonts w:ascii="Times New Roman" w:eastAsia="Times New Roman" w:hAnsi="Times New Roman"/>
          <w:sz w:val="24"/>
          <w:lang w:eastAsia="ar-SA"/>
        </w:rPr>
        <w:t xml:space="preserve"> специалистами, не работающими в школе и обладающими необходимой компетенцией в сфере психолого-медико-педагогической диагностики развития личности. Вторым методом оценки личностных результатов учащихся используемым в образовательной программе является оценка </w:t>
      </w:r>
      <w:r w:rsidRPr="005D5FE1">
        <w:rPr>
          <w:rFonts w:ascii="Times New Roman" w:eastAsia="Times New Roman" w:hAnsi="Times New Roman"/>
          <w:b/>
          <w:bCs/>
          <w:i/>
          <w:iCs/>
          <w:sz w:val="24"/>
          <w:lang w:eastAsia="ar-SA"/>
        </w:rPr>
        <w:t>личностного прогресса ученика</w:t>
      </w:r>
      <w:r w:rsidRPr="005D5FE1">
        <w:rPr>
          <w:rFonts w:ascii="Times New Roman" w:eastAsia="Times New Roman" w:hAnsi="Times New Roman"/>
          <w:sz w:val="24"/>
          <w:lang w:eastAsia="ar-SA"/>
        </w:rPr>
        <w:t xml:space="preserve"> с помощью </w:t>
      </w:r>
      <w:r w:rsidRPr="005D5FE1">
        <w:rPr>
          <w:rFonts w:ascii="Times New Roman" w:eastAsia="Times New Roman" w:hAnsi="Times New Roman"/>
          <w:i/>
          <w:iCs/>
          <w:sz w:val="24"/>
          <w:lang w:eastAsia="ar-SA"/>
        </w:rPr>
        <w:t>портфолио</w:t>
      </w:r>
      <w:r w:rsidRPr="005D5FE1">
        <w:rPr>
          <w:rFonts w:ascii="Times New Roman" w:eastAsia="Times New Roman" w:hAnsi="Times New Roman"/>
          <w:sz w:val="24"/>
          <w:lang w:eastAsia="ar-SA"/>
        </w:rPr>
        <w:t xml:space="preserve">, способствующего формированию обучющихся с ЗПР культуры мышления, логики, умений анализировать, обобщать, систематизировать, классифицировать. </w:t>
      </w:r>
    </w:p>
    <w:p w:rsidR="00583E00" w:rsidRPr="005D5FE1" w:rsidRDefault="00583E00" w:rsidP="00583E00">
      <w:pPr>
        <w:tabs>
          <w:tab w:val="left" w:pos="142"/>
          <w:tab w:val="left" w:leader="dot" w:pos="624"/>
        </w:tabs>
        <w:autoSpaceDE w:val="0"/>
        <w:ind w:firstLine="709"/>
        <w:jc w:val="both"/>
        <w:rPr>
          <w:rFonts w:ascii="Times New Roman" w:eastAsia="@Arial Unicode MS" w:hAnsi="Times New Roman"/>
          <w:sz w:val="24"/>
          <w:lang w:eastAsia="ar-SA"/>
        </w:rPr>
      </w:pPr>
      <w:r w:rsidRPr="005D5FE1">
        <w:rPr>
          <w:rFonts w:ascii="Times New Roman" w:eastAsia="Times New Roman" w:hAnsi="Times New Roman"/>
          <w:sz w:val="24"/>
          <w:lang w:eastAsia="ar-SA"/>
        </w:rPr>
        <w:t xml:space="preserve">Еще одной формой оценки личностных результатов обучащихся с ЗПР является оценка индивидуального прогресса личностного развития обучающихся, которым необходима специальная поддержка. Эта задача решается в процессе систематического наблюдения за ходом психического развития ребенка с ЗПР на основе представлений о нормативном содержании и возрастной периодизации развития – в форме возрастно – психологического консультирования. </w:t>
      </w:r>
      <w:r w:rsidRPr="005D5FE1">
        <w:rPr>
          <w:rFonts w:ascii="Times New Roman" w:eastAsia="@Arial Unicode MS" w:hAnsi="Times New Roman"/>
          <w:sz w:val="24"/>
          <w:lang w:eastAsia="ar-SA"/>
        </w:rPr>
        <w:t>Такая оценка осуществляется 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 и проводится ПМПК  или психологом имеющим специальную профессиональную подготовку в области возрастной психологии.</w:t>
      </w:r>
    </w:p>
    <w:p w:rsidR="00583E00" w:rsidRPr="005D5FE1" w:rsidRDefault="00583E00" w:rsidP="00583E00">
      <w:pPr>
        <w:jc w:val="both"/>
        <w:rPr>
          <w:rFonts w:ascii="Times New Roman" w:eastAsia="Times New Roman" w:hAnsi="Times New Roman"/>
          <w:sz w:val="24"/>
          <w:lang w:eastAsia="ru-RU"/>
        </w:rPr>
      </w:pPr>
      <w:r w:rsidRPr="005D5FE1">
        <w:rPr>
          <w:rFonts w:ascii="Times New Roman" w:eastAsia="Times New Roman" w:hAnsi="Times New Roman"/>
          <w:sz w:val="24"/>
          <w:lang w:eastAsia="ru-RU"/>
        </w:rPr>
        <w:t xml:space="preserve">          В конце года проводится мониторинг сформированности УУД в урочное и внеурочное время. Промежуточная диагностическая работа включает в себя задания на выявление планируемых результатов.</w:t>
      </w:r>
    </w:p>
    <w:p w:rsidR="00583E00" w:rsidRPr="005D5FE1" w:rsidRDefault="00583E00" w:rsidP="00583E00">
      <w:pPr>
        <w:jc w:val="both"/>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Личностные УД</w:t>
      </w:r>
    </w:p>
    <w:p w:rsidR="00583E00" w:rsidRPr="005D5FE1" w:rsidRDefault="00583E00" w:rsidP="00583E00">
      <w:pPr>
        <w:jc w:val="both"/>
        <w:rPr>
          <w:rFonts w:ascii="Times New Roman" w:eastAsia="Times New Roman" w:hAnsi="Times New Roman"/>
          <w:sz w:val="24"/>
          <w:highlight w:val="yellow"/>
          <w:lang w:eastAsia="ru-RU"/>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353"/>
        <w:gridCol w:w="706"/>
        <w:gridCol w:w="699"/>
        <w:gridCol w:w="706"/>
        <w:gridCol w:w="699"/>
        <w:gridCol w:w="706"/>
        <w:gridCol w:w="699"/>
        <w:gridCol w:w="706"/>
        <w:gridCol w:w="699"/>
        <w:gridCol w:w="1450"/>
      </w:tblGrid>
      <w:tr w:rsidR="00583E00" w:rsidRPr="005D5FE1" w:rsidTr="003337C4">
        <w:trPr>
          <w:trHeight w:val="465"/>
        </w:trPr>
        <w:tc>
          <w:tcPr>
            <w:tcW w:w="2070" w:type="dxa"/>
            <w:vMerge w:val="restart"/>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b/>
                <w:bCs/>
                <w:sz w:val="24"/>
                <w:lang w:eastAsia="ru-RU"/>
              </w:rPr>
              <w:t>класс</w:t>
            </w:r>
          </w:p>
        </w:tc>
        <w:tc>
          <w:tcPr>
            <w:tcW w:w="353" w:type="dxa"/>
            <w:vMerge w:val="restart"/>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b/>
                <w:bCs/>
                <w:sz w:val="24"/>
                <w:lang w:eastAsia="ru-RU"/>
              </w:rPr>
              <w:t> </w:t>
            </w: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1</w:t>
            </w:r>
          </w:p>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2</w:t>
            </w:r>
          </w:p>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b/>
                <w:bCs/>
                <w:sz w:val="24"/>
                <w:lang w:eastAsia="ru-RU"/>
              </w:rPr>
              <w:t xml:space="preserve">3 </w:t>
            </w: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b/>
                <w:bCs/>
                <w:sz w:val="24"/>
                <w:lang w:eastAsia="ru-RU"/>
              </w:rPr>
              <w:t xml:space="preserve">4 </w:t>
            </w:r>
          </w:p>
        </w:tc>
        <w:tc>
          <w:tcPr>
            <w:tcW w:w="1450" w:type="dxa"/>
            <w:vMerge w:val="restart"/>
            <w:shd w:val="clear" w:color="auto" w:fill="auto"/>
          </w:tcPr>
          <w:p w:rsidR="00583E00" w:rsidRPr="005D5FE1" w:rsidRDefault="00583E00" w:rsidP="003337C4">
            <w:pPr>
              <w:spacing w:before="100" w:beforeAutospacing="1"/>
              <w:jc w:val="center"/>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Средний</w:t>
            </w:r>
          </w:p>
          <w:p w:rsidR="00583E00" w:rsidRPr="005D5FE1" w:rsidRDefault="00583E00" w:rsidP="003337C4">
            <w:pPr>
              <w:spacing w:before="100" w:beforeAutospacing="1" w:after="100" w:afterAutospacing="1"/>
              <w:jc w:val="center"/>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балл</w:t>
            </w:r>
          </w:p>
        </w:tc>
      </w:tr>
      <w:tr w:rsidR="00583E00" w:rsidRPr="005D5FE1" w:rsidTr="003337C4">
        <w:trPr>
          <w:trHeight w:val="465"/>
        </w:trPr>
        <w:tc>
          <w:tcPr>
            <w:tcW w:w="2070" w:type="dxa"/>
            <w:vMerge/>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b/>
                <w:bCs/>
                <w:sz w:val="24"/>
                <w:lang w:eastAsia="ru-RU"/>
              </w:rPr>
            </w:pPr>
          </w:p>
        </w:tc>
        <w:tc>
          <w:tcPr>
            <w:tcW w:w="353" w:type="dxa"/>
            <w:vMerge/>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b/>
                <w:bCs/>
                <w:sz w:val="24"/>
                <w:lang w:eastAsia="ru-RU"/>
              </w:rPr>
            </w:pPr>
          </w:p>
        </w:tc>
        <w:tc>
          <w:tcPr>
            <w:tcW w:w="706"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дек.</w:t>
            </w:r>
          </w:p>
        </w:tc>
        <w:tc>
          <w:tcPr>
            <w:tcW w:w="699"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май</w:t>
            </w:r>
          </w:p>
        </w:tc>
        <w:tc>
          <w:tcPr>
            <w:tcW w:w="706"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дек.</w:t>
            </w:r>
          </w:p>
        </w:tc>
        <w:tc>
          <w:tcPr>
            <w:tcW w:w="699"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май</w:t>
            </w:r>
          </w:p>
        </w:tc>
        <w:tc>
          <w:tcPr>
            <w:tcW w:w="706"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дек.</w:t>
            </w:r>
          </w:p>
        </w:tc>
        <w:tc>
          <w:tcPr>
            <w:tcW w:w="699"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май</w:t>
            </w:r>
          </w:p>
        </w:tc>
        <w:tc>
          <w:tcPr>
            <w:tcW w:w="706"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дек.</w:t>
            </w:r>
          </w:p>
        </w:tc>
        <w:tc>
          <w:tcPr>
            <w:tcW w:w="699"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май</w:t>
            </w:r>
          </w:p>
        </w:tc>
        <w:tc>
          <w:tcPr>
            <w:tcW w:w="1450" w:type="dxa"/>
            <w:vMerge/>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b/>
                <w:bCs/>
                <w:sz w:val="24"/>
                <w:lang w:eastAsia="ru-RU"/>
              </w:rPr>
            </w:pPr>
          </w:p>
        </w:tc>
      </w:tr>
      <w:tr w:rsidR="00583E00" w:rsidRPr="005D5FE1" w:rsidTr="003337C4">
        <w:tc>
          <w:tcPr>
            <w:tcW w:w="2070" w:type="dxa"/>
            <w:vMerge w:val="restart"/>
            <w:shd w:val="clear" w:color="auto" w:fill="auto"/>
          </w:tcPr>
          <w:p w:rsidR="00583E00" w:rsidRPr="005D5FE1" w:rsidRDefault="00583E00" w:rsidP="003337C4">
            <w:pPr>
              <w:spacing w:before="100" w:beforeAutospacing="1" w:after="100" w:afterAutospacing="1"/>
              <w:rPr>
                <w:rFonts w:ascii="Times New Roman" w:eastAsia="Times New Roman" w:hAnsi="Times New Roman"/>
                <w:sz w:val="24"/>
                <w:lang w:eastAsia="ru-RU"/>
              </w:rPr>
            </w:pPr>
            <w:r w:rsidRPr="005D5FE1">
              <w:rPr>
                <w:rFonts w:ascii="Times New Roman" w:eastAsia="Times New Roman" w:hAnsi="Times New Roman"/>
                <w:sz w:val="24"/>
                <w:lang w:eastAsia="ru-RU"/>
              </w:rPr>
              <w:t>Умение оценивать чужие поступки</w:t>
            </w:r>
          </w:p>
        </w:tc>
        <w:tc>
          <w:tcPr>
            <w:tcW w:w="353"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0</w:t>
            </w: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50"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r w:rsidR="00583E00" w:rsidRPr="005D5FE1" w:rsidTr="003337C4">
        <w:tc>
          <w:tcPr>
            <w:tcW w:w="2070" w:type="dxa"/>
            <w:vMerge/>
            <w:shd w:val="clear" w:color="auto" w:fill="auto"/>
          </w:tcPr>
          <w:p w:rsidR="00583E00" w:rsidRPr="005D5FE1" w:rsidRDefault="00583E00" w:rsidP="003337C4">
            <w:pPr>
              <w:rPr>
                <w:rFonts w:ascii="Times New Roman" w:eastAsia="Times New Roman" w:hAnsi="Times New Roman"/>
                <w:sz w:val="24"/>
                <w:lang w:eastAsia="ru-RU"/>
              </w:rPr>
            </w:pPr>
          </w:p>
        </w:tc>
        <w:tc>
          <w:tcPr>
            <w:tcW w:w="353"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1</w:t>
            </w: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50"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r w:rsidR="00583E00" w:rsidRPr="005D5FE1" w:rsidTr="003337C4">
        <w:tc>
          <w:tcPr>
            <w:tcW w:w="2070" w:type="dxa"/>
            <w:vMerge/>
            <w:shd w:val="clear" w:color="auto" w:fill="auto"/>
          </w:tcPr>
          <w:p w:rsidR="00583E00" w:rsidRPr="005D5FE1" w:rsidRDefault="00583E00" w:rsidP="003337C4">
            <w:pPr>
              <w:rPr>
                <w:rFonts w:ascii="Times New Roman" w:eastAsia="Times New Roman" w:hAnsi="Times New Roman"/>
                <w:sz w:val="24"/>
                <w:lang w:eastAsia="ru-RU"/>
              </w:rPr>
            </w:pPr>
          </w:p>
        </w:tc>
        <w:tc>
          <w:tcPr>
            <w:tcW w:w="353"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2</w:t>
            </w: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50"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r w:rsidR="00583E00" w:rsidRPr="005D5FE1" w:rsidTr="003337C4">
        <w:tc>
          <w:tcPr>
            <w:tcW w:w="2070" w:type="dxa"/>
            <w:vMerge/>
            <w:shd w:val="clear" w:color="auto" w:fill="auto"/>
          </w:tcPr>
          <w:p w:rsidR="00583E00" w:rsidRPr="005D5FE1" w:rsidRDefault="00583E00" w:rsidP="003337C4">
            <w:pPr>
              <w:rPr>
                <w:rFonts w:ascii="Times New Roman" w:eastAsia="Times New Roman" w:hAnsi="Times New Roman"/>
                <w:sz w:val="24"/>
                <w:lang w:eastAsia="ru-RU"/>
              </w:rPr>
            </w:pPr>
          </w:p>
        </w:tc>
        <w:tc>
          <w:tcPr>
            <w:tcW w:w="353"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3</w:t>
            </w: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50"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r w:rsidR="00583E00" w:rsidRPr="005D5FE1" w:rsidTr="003337C4">
        <w:tc>
          <w:tcPr>
            <w:tcW w:w="2070" w:type="dxa"/>
            <w:vMerge w:val="restart"/>
            <w:shd w:val="clear" w:color="auto" w:fill="auto"/>
          </w:tcPr>
          <w:p w:rsidR="00583E00" w:rsidRPr="005D5FE1" w:rsidRDefault="00583E00" w:rsidP="003337C4">
            <w:pPr>
              <w:spacing w:before="100" w:beforeAutospacing="1" w:after="100" w:afterAutospacing="1"/>
              <w:rPr>
                <w:rFonts w:ascii="Times New Roman" w:eastAsia="Times New Roman" w:hAnsi="Times New Roman"/>
                <w:sz w:val="24"/>
                <w:lang w:eastAsia="ru-RU"/>
              </w:rPr>
            </w:pPr>
            <w:r w:rsidRPr="005D5FE1">
              <w:rPr>
                <w:rFonts w:ascii="Times New Roman" w:eastAsia="Times New Roman" w:hAnsi="Times New Roman"/>
                <w:sz w:val="24"/>
                <w:lang w:eastAsia="ru-RU"/>
              </w:rPr>
              <w:t xml:space="preserve"> Умение самостоятельно определять общие для всех людей правила поведения</w:t>
            </w:r>
          </w:p>
        </w:tc>
        <w:tc>
          <w:tcPr>
            <w:tcW w:w="353"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0</w:t>
            </w: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50"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r w:rsidR="00583E00" w:rsidRPr="005D5FE1" w:rsidTr="003337C4">
        <w:tc>
          <w:tcPr>
            <w:tcW w:w="2070" w:type="dxa"/>
            <w:vMerge/>
            <w:shd w:val="clear" w:color="auto" w:fill="auto"/>
          </w:tcPr>
          <w:p w:rsidR="00583E00" w:rsidRPr="005D5FE1" w:rsidRDefault="00583E00" w:rsidP="003337C4">
            <w:pPr>
              <w:rPr>
                <w:rFonts w:ascii="Times New Roman" w:eastAsia="Times New Roman" w:hAnsi="Times New Roman"/>
                <w:sz w:val="24"/>
                <w:lang w:eastAsia="ru-RU"/>
              </w:rPr>
            </w:pPr>
          </w:p>
        </w:tc>
        <w:tc>
          <w:tcPr>
            <w:tcW w:w="353"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1</w:t>
            </w: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50"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r w:rsidR="00583E00" w:rsidRPr="005D5FE1" w:rsidTr="003337C4">
        <w:trPr>
          <w:trHeight w:val="268"/>
        </w:trPr>
        <w:tc>
          <w:tcPr>
            <w:tcW w:w="2070" w:type="dxa"/>
            <w:vMerge/>
            <w:shd w:val="clear" w:color="auto" w:fill="auto"/>
          </w:tcPr>
          <w:p w:rsidR="00583E00" w:rsidRPr="005D5FE1" w:rsidRDefault="00583E00" w:rsidP="003337C4">
            <w:pPr>
              <w:rPr>
                <w:rFonts w:ascii="Times New Roman" w:eastAsia="Times New Roman" w:hAnsi="Times New Roman"/>
                <w:sz w:val="24"/>
                <w:lang w:eastAsia="ru-RU"/>
              </w:rPr>
            </w:pPr>
          </w:p>
        </w:tc>
        <w:tc>
          <w:tcPr>
            <w:tcW w:w="353"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2</w:t>
            </w: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50"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r w:rsidR="00583E00" w:rsidRPr="005D5FE1" w:rsidTr="003337C4">
        <w:trPr>
          <w:trHeight w:val="450"/>
        </w:trPr>
        <w:tc>
          <w:tcPr>
            <w:tcW w:w="2070" w:type="dxa"/>
            <w:vMerge/>
            <w:shd w:val="clear" w:color="auto" w:fill="auto"/>
          </w:tcPr>
          <w:p w:rsidR="00583E00" w:rsidRPr="005D5FE1" w:rsidRDefault="00583E00" w:rsidP="003337C4">
            <w:pPr>
              <w:rPr>
                <w:rFonts w:ascii="Times New Roman" w:eastAsia="Times New Roman" w:hAnsi="Times New Roman"/>
                <w:sz w:val="24"/>
                <w:lang w:eastAsia="ru-RU"/>
              </w:rPr>
            </w:pPr>
          </w:p>
        </w:tc>
        <w:tc>
          <w:tcPr>
            <w:tcW w:w="353"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3</w:t>
            </w: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50"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bl>
    <w:p w:rsidR="00583E00" w:rsidRPr="005D5FE1" w:rsidRDefault="00583E00" w:rsidP="00583E00">
      <w:pPr>
        <w:tabs>
          <w:tab w:val="left" w:pos="142"/>
          <w:tab w:val="left" w:leader="dot" w:pos="624"/>
        </w:tabs>
        <w:autoSpaceDE w:val="0"/>
        <w:ind w:firstLine="709"/>
        <w:jc w:val="both"/>
        <w:rPr>
          <w:rFonts w:ascii="Times New Roman" w:eastAsia="@Arial Unicode MS" w:hAnsi="Times New Roman"/>
          <w:sz w:val="24"/>
          <w:lang w:eastAsia="ar-SA"/>
        </w:rPr>
      </w:pPr>
    </w:p>
    <w:p w:rsidR="00583E00" w:rsidRPr="005D5FE1" w:rsidRDefault="00583E00" w:rsidP="00583E00">
      <w:pPr>
        <w:overflowPunct w:val="0"/>
        <w:autoSpaceDE w:val="0"/>
        <w:autoSpaceDN w:val="0"/>
        <w:adjustRightInd w:val="0"/>
        <w:jc w:val="both"/>
        <w:rPr>
          <w:rFonts w:ascii="Times New Roman" w:hAnsi="Times New Roman"/>
          <w:sz w:val="24"/>
        </w:rPr>
      </w:pPr>
      <w:r w:rsidRPr="005D5FE1">
        <w:rPr>
          <w:rFonts w:ascii="Times New Roman" w:hAnsi="Times New Roman"/>
          <w:sz w:val="24"/>
        </w:rPr>
        <w:t xml:space="preserve">            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583E00" w:rsidRPr="005D5FE1" w:rsidRDefault="00583E00" w:rsidP="00583E00">
      <w:pPr>
        <w:tabs>
          <w:tab w:val="left" w:pos="142"/>
        </w:tabs>
        <w:spacing w:before="150"/>
        <w:ind w:firstLine="709"/>
        <w:jc w:val="both"/>
        <w:rPr>
          <w:rFonts w:ascii="Times New Roman" w:eastAsia="Times New Roman" w:hAnsi="Times New Roman"/>
          <w:b/>
          <w:bCs/>
          <w:i/>
          <w:iCs/>
          <w:sz w:val="24"/>
          <w:lang w:eastAsia="ar-SA"/>
        </w:rPr>
      </w:pPr>
      <w:r w:rsidRPr="005D5FE1">
        <w:rPr>
          <w:rFonts w:ascii="Times New Roman" w:eastAsia="Times New Roman" w:hAnsi="Times New Roman"/>
          <w:sz w:val="24"/>
          <w:lang w:eastAsia="ar-SA"/>
        </w:rPr>
        <w:tab/>
      </w:r>
      <w:r w:rsidRPr="005D5FE1">
        <w:rPr>
          <w:rFonts w:ascii="Times New Roman" w:eastAsia="Times New Roman" w:hAnsi="Times New Roman"/>
          <w:b/>
          <w:bCs/>
          <w:i/>
          <w:iCs/>
          <w:sz w:val="24"/>
          <w:lang w:eastAsia="ar-SA"/>
        </w:rPr>
        <w:t xml:space="preserve">Личностные результаты выпускников на ступени начального общего образования в полном соответствии с требованиями Стандарта не подлежат итоговой оценке, т.к. оценка личностных результатов учащихся отражает эффективность воспитательной и образовательной деятельности школы. </w:t>
      </w:r>
    </w:p>
    <w:p w:rsidR="00583E00" w:rsidRPr="005D5FE1" w:rsidRDefault="00583E00" w:rsidP="00583E00">
      <w:pPr>
        <w:tabs>
          <w:tab w:val="left" w:pos="142"/>
        </w:tabs>
        <w:ind w:firstLine="709"/>
        <w:jc w:val="both"/>
        <w:rPr>
          <w:rFonts w:ascii="Times New Roman" w:eastAsia="Times New Roman" w:hAnsi="Times New Roman"/>
          <w:b/>
          <w:iCs/>
          <w:sz w:val="24"/>
          <w:lang w:eastAsia="ar-SA"/>
        </w:rPr>
      </w:pPr>
    </w:p>
    <w:p w:rsidR="00583E00" w:rsidRPr="005D5FE1" w:rsidRDefault="00583E00" w:rsidP="00583E00">
      <w:pPr>
        <w:tabs>
          <w:tab w:val="left" w:pos="142"/>
        </w:tabs>
        <w:ind w:firstLine="709"/>
        <w:jc w:val="both"/>
        <w:rPr>
          <w:rFonts w:ascii="Times New Roman" w:eastAsia="Times New Roman" w:hAnsi="Times New Roman"/>
          <w:b/>
          <w:iCs/>
          <w:sz w:val="24"/>
          <w:lang w:eastAsia="ar-SA"/>
        </w:rPr>
      </w:pPr>
      <w:r w:rsidRPr="005D5FE1">
        <w:rPr>
          <w:rFonts w:ascii="Times New Roman" w:eastAsia="Times New Roman" w:hAnsi="Times New Roman"/>
          <w:b/>
          <w:iCs/>
          <w:sz w:val="24"/>
          <w:lang w:eastAsia="ar-SA"/>
        </w:rPr>
        <w:t>Оценка метапредметных результатов</w:t>
      </w:r>
    </w:p>
    <w:p w:rsidR="00583E00" w:rsidRPr="005D5FE1" w:rsidRDefault="00583E00" w:rsidP="00583E00">
      <w:pPr>
        <w:tabs>
          <w:tab w:val="left" w:pos="142"/>
        </w:tabs>
        <w:ind w:firstLine="709"/>
        <w:jc w:val="both"/>
        <w:rPr>
          <w:rFonts w:ascii="Times New Roman" w:eastAsia="Times New Roman" w:hAnsi="Times New Roman"/>
          <w:b/>
          <w:iCs/>
          <w:sz w:val="24"/>
          <w:lang w:eastAsia="ar-SA"/>
        </w:rPr>
      </w:pPr>
    </w:p>
    <w:p w:rsidR="00583E00" w:rsidRPr="005D5FE1" w:rsidRDefault="00583E00" w:rsidP="00583E00">
      <w:pPr>
        <w:shd w:val="clear" w:color="auto" w:fill="FFFFFF"/>
        <w:tabs>
          <w:tab w:val="left" w:pos="142"/>
        </w:tabs>
        <w:ind w:firstLine="709"/>
        <w:jc w:val="both"/>
        <w:rPr>
          <w:rFonts w:ascii="Times New Roman" w:eastAsia="Times New Roman" w:hAnsi="Times New Roman"/>
          <w:sz w:val="24"/>
          <w:lang w:eastAsia="ar-SA"/>
        </w:rPr>
      </w:pPr>
      <w:r w:rsidRPr="005D5FE1">
        <w:rPr>
          <w:rFonts w:ascii="Times New Roman" w:eastAsia="Times New Roman" w:hAnsi="Times New Roman"/>
          <w:b/>
          <w:bCs/>
          <w:i/>
          <w:iCs/>
          <w:sz w:val="24"/>
          <w:lang w:eastAsia="ar-SA"/>
        </w:rPr>
        <w:t>Оценка метапредметных результатов</w:t>
      </w:r>
      <w:r w:rsidRPr="005D5FE1">
        <w:rPr>
          <w:rFonts w:ascii="Times New Roman" w:eastAsia="Times New Roman" w:hAnsi="Times New Roman"/>
          <w:b/>
          <w:bCs/>
          <w:sz w:val="24"/>
          <w:lang w:eastAsia="ar-SA"/>
        </w:rPr>
        <w:t xml:space="preserve"> </w:t>
      </w:r>
      <w:r w:rsidRPr="005D5FE1">
        <w:rPr>
          <w:rFonts w:ascii="Times New Roman" w:eastAsia="Times New Roman" w:hAnsi="Times New Roman"/>
          <w:sz w:val="24"/>
          <w:lang w:eastAsia="ar-SA"/>
        </w:rPr>
        <w:t>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583E00" w:rsidRPr="005D5FE1" w:rsidRDefault="00583E00" w:rsidP="00583E00">
      <w:pPr>
        <w:numPr>
          <w:ilvl w:val="0"/>
          <w:numId w:val="118"/>
        </w:numPr>
        <w:shd w:val="clear" w:color="auto" w:fill="FFFFFF"/>
        <w:tabs>
          <w:tab w:val="left" w:pos="0"/>
          <w:tab w:val="left" w:pos="142"/>
        </w:tabs>
        <w:suppressAutoHyphens/>
        <w:spacing w:after="0" w:line="240" w:lineRule="auto"/>
        <w:jc w:val="both"/>
        <w:rPr>
          <w:rFonts w:ascii="Times New Roman" w:eastAsia="Times New Roman" w:hAnsi="Times New Roman"/>
          <w:sz w:val="24"/>
          <w:lang w:eastAsia="ar-SA"/>
        </w:rPr>
      </w:pPr>
      <w:r w:rsidRPr="005D5FE1">
        <w:rPr>
          <w:rFonts w:ascii="Times New Roman" w:eastAsia="Times New Roman" w:hAnsi="Times New Roman"/>
          <w:sz w:val="24"/>
          <w:lang w:eastAsia="ar-SA"/>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583E00" w:rsidRPr="005D5FE1" w:rsidRDefault="00583E00" w:rsidP="00583E00">
      <w:pPr>
        <w:numPr>
          <w:ilvl w:val="0"/>
          <w:numId w:val="118"/>
        </w:numPr>
        <w:shd w:val="clear" w:color="auto" w:fill="FFFFFF"/>
        <w:tabs>
          <w:tab w:val="left" w:pos="0"/>
          <w:tab w:val="left" w:pos="142"/>
        </w:tabs>
        <w:suppressAutoHyphens/>
        <w:spacing w:after="0" w:line="240" w:lineRule="auto"/>
        <w:jc w:val="both"/>
        <w:rPr>
          <w:rFonts w:ascii="Times New Roman" w:eastAsia="Times New Roman" w:hAnsi="Times New Roman"/>
          <w:sz w:val="24"/>
          <w:lang w:eastAsia="ar-SA"/>
        </w:rPr>
      </w:pPr>
      <w:r w:rsidRPr="005D5FE1">
        <w:rPr>
          <w:rFonts w:ascii="Times New Roman" w:eastAsia="Times New Roman" w:hAnsi="Times New Roman"/>
          <w:sz w:val="24"/>
          <w:lang w:eastAsia="ar-SA"/>
        </w:rPr>
        <w:t>умение осуществлять информационный поиск, сбор и выделение существенной информации из различных информационных источников;</w:t>
      </w:r>
    </w:p>
    <w:p w:rsidR="00583E00" w:rsidRPr="005D5FE1" w:rsidRDefault="00583E00" w:rsidP="00583E00">
      <w:pPr>
        <w:numPr>
          <w:ilvl w:val="0"/>
          <w:numId w:val="118"/>
        </w:numPr>
        <w:shd w:val="clear" w:color="auto" w:fill="FFFFFF"/>
        <w:tabs>
          <w:tab w:val="left" w:pos="0"/>
          <w:tab w:val="left" w:pos="142"/>
        </w:tabs>
        <w:suppressAutoHyphens/>
        <w:spacing w:after="0" w:line="240" w:lineRule="auto"/>
        <w:jc w:val="both"/>
        <w:rPr>
          <w:rFonts w:ascii="Times New Roman" w:eastAsia="Times New Roman" w:hAnsi="Times New Roman"/>
          <w:sz w:val="24"/>
          <w:lang w:eastAsia="ar-SA"/>
        </w:rPr>
      </w:pPr>
      <w:r w:rsidRPr="005D5FE1">
        <w:rPr>
          <w:rFonts w:ascii="Times New Roman" w:eastAsia="Times New Roman" w:hAnsi="Times New Roman"/>
          <w:sz w:val="24"/>
          <w:lang w:eastAsia="ar-SA"/>
        </w:rPr>
        <w:lastRenderedPageBreak/>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583E00" w:rsidRPr="005D5FE1" w:rsidRDefault="00583E00" w:rsidP="00583E00">
      <w:pPr>
        <w:numPr>
          <w:ilvl w:val="0"/>
          <w:numId w:val="118"/>
        </w:numPr>
        <w:shd w:val="clear" w:color="auto" w:fill="FFFFFF"/>
        <w:tabs>
          <w:tab w:val="left" w:pos="0"/>
          <w:tab w:val="left" w:pos="142"/>
        </w:tabs>
        <w:suppressAutoHyphens/>
        <w:spacing w:after="0" w:line="240" w:lineRule="auto"/>
        <w:jc w:val="both"/>
        <w:rPr>
          <w:rFonts w:ascii="Times New Roman" w:eastAsia="Times New Roman" w:hAnsi="Times New Roman"/>
          <w:sz w:val="24"/>
          <w:lang w:eastAsia="ar-SA"/>
        </w:rPr>
      </w:pPr>
      <w:r w:rsidRPr="005D5FE1">
        <w:rPr>
          <w:rFonts w:ascii="Times New Roman" w:eastAsia="Times New Roman" w:hAnsi="Times New Roman"/>
          <w:sz w:val="24"/>
          <w:lang w:eastAsia="ar-SA"/>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583E00" w:rsidRPr="005D5FE1" w:rsidRDefault="00583E00" w:rsidP="00583E00">
      <w:pPr>
        <w:numPr>
          <w:ilvl w:val="0"/>
          <w:numId w:val="118"/>
        </w:numPr>
        <w:shd w:val="clear" w:color="auto" w:fill="FFFFFF"/>
        <w:tabs>
          <w:tab w:val="left" w:pos="0"/>
          <w:tab w:val="left" w:pos="142"/>
        </w:tabs>
        <w:suppressAutoHyphens/>
        <w:spacing w:after="0" w:line="240" w:lineRule="auto"/>
        <w:jc w:val="both"/>
        <w:rPr>
          <w:rFonts w:ascii="Times New Roman" w:eastAsia="Times New Roman" w:hAnsi="Times New Roman"/>
          <w:sz w:val="24"/>
          <w:lang w:eastAsia="ar-SA"/>
        </w:rPr>
      </w:pPr>
      <w:r w:rsidRPr="005D5FE1">
        <w:rPr>
          <w:rFonts w:ascii="Times New Roman" w:eastAsia="Times New Roman" w:hAnsi="Times New Roman"/>
          <w:sz w:val="24"/>
          <w:lang w:eastAsia="ar-SA"/>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583E00" w:rsidRPr="005D5FE1" w:rsidRDefault="00583E00" w:rsidP="00583E00">
      <w:pPr>
        <w:shd w:val="clear" w:color="auto" w:fill="FFFFFF"/>
        <w:tabs>
          <w:tab w:val="left" w:pos="0"/>
          <w:tab w:val="left" w:pos="142"/>
        </w:tabs>
        <w:jc w:val="both"/>
        <w:rPr>
          <w:rFonts w:ascii="Times New Roman" w:eastAsia="Times New Roman" w:hAnsi="Times New Roman"/>
          <w:sz w:val="24"/>
          <w:lang w:eastAsia="ar-SA"/>
        </w:rPr>
      </w:pPr>
      <w:r w:rsidRPr="005D5FE1">
        <w:rPr>
          <w:rFonts w:ascii="Times New Roman" w:eastAsia="Times New Roman" w:hAnsi="Times New Roman"/>
          <w:sz w:val="24"/>
          <w:lang w:eastAsia="ar-SA"/>
        </w:rPr>
        <w:t xml:space="preserve">      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583E00" w:rsidRPr="005D5FE1" w:rsidRDefault="00583E00" w:rsidP="00583E00">
      <w:pPr>
        <w:shd w:val="clear" w:color="auto" w:fill="FFFFFF"/>
        <w:tabs>
          <w:tab w:val="left" w:pos="0"/>
          <w:tab w:val="left" w:pos="142"/>
        </w:tabs>
        <w:jc w:val="both"/>
        <w:rPr>
          <w:rFonts w:ascii="Times New Roman" w:eastAsia="Times New Roman" w:hAnsi="Times New Roman"/>
          <w:sz w:val="24"/>
          <w:lang w:eastAsia="ar-SA"/>
        </w:rPr>
      </w:pPr>
      <w:r w:rsidRPr="005D5FE1">
        <w:rPr>
          <w:rFonts w:ascii="Times New Roman" w:eastAsia="Times New Roman" w:hAnsi="Times New Roman"/>
          <w:sz w:val="24"/>
          <w:lang w:eastAsia="ar-SA"/>
        </w:rPr>
        <w:t xml:space="preserve">      Основное содержание оценки метапредметных результатов на ступени 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w:t>
      </w:r>
    </w:p>
    <w:p w:rsidR="00583E00" w:rsidRPr="005D5FE1" w:rsidRDefault="00583E00" w:rsidP="00583E00">
      <w:pPr>
        <w:shd w:val="clear" w:color="auto" w:fill="FFFFFF"/>
        <w:tabs>
          <w:tab w:val="left" w:pos="0"/>
          <w:tab w:val="left" w:pos="142"/>
        </w:tabs>
        <w:jc w:val="both"/>
        <w:rPr>
          <w:rFonts w:ascii="Times New Roman" w:eastAsia="Times New Roman" w:hAnsi="Times New Roman"/>
          <w:sz w:val="24"/>
          <w:lang w:eastAsia="ar-SA"/>
        </w:rPr>
      </w:pPr>
      <w:r w:rsidRPr="005D5FE1">
        <w:rPr>
          <w:rFonts w:ascii="Times New Roman" w:eastAsia="Times New Roman" w:hAnsi="Times New Roman"/>
          <w:b/>
          <w:bCs/>
          <w:sz w:val="24"/>
          <w:lang w:eastAsia="ru-RU"/>
        </w:rPr>
        <w:t>Регулятивные УУД</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7"/>
        <w:gridCol w:w="354"/>
        <w:gridCol w:w="706"/>
        <w:gridCol w:w="699"/>
        <w:gridCol w:w="706"/>
        <w:gridCol w:w="699"/>
        <w:gridCol w:w="706"/>
        <w:gridCol w:w="699"/>
        <w:gridCol w:w="706"/>
        <w:gridCol w:w="699"/>
        <w:gridCol w:w="1452"/>
      </w:tblGrid>
      <w:tr w:rsidR="00583E00" w:rsidRPr="005D5FE1" w:rsidTr="003337C4">
        <w:trPr>
          <w:trHeight w:val="465"/>
        </w:trPr>
        <w:tc>
          <w:tcPr>
            <w:tcW w:w="2067" w:type="dxa"/>
            <w:vMerge w:val="restart"/>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b/>
                <w:bCs/>
                <w:sz w:val="24"/>
                <w:lang w:eastAsia="ru-RU"/>
              </w:rPr>
              <w:t>класс</w:t>
            </w:r>
          </w:p>
        </w:tc>
        <w:tc>
          <w:tcPr>
            <w:tcW w:w="354" w:type="dxa"/>
            <w:vMerge w:val="restart"/>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b/>
                <w:bCs/>
                <w:sz w:val="24"/>
                <w:lang w:eastAsia="ru-RU"/>
              </w:rPr>
              <w:t> </w:t>
            </w: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1</w:t>
            </w:r>
          </w:p>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2</w:t>
            </w:r>
          </w:p>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b/>
                <w:bCs/>
                <w:sz w:val="24"/>
                <w:lang w:eastAsia="ru-RU"/>
              </w:rPr>
              <w:t xml:space="preserve">3 </w:t>
            </w: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b/>
                <w:bCs/>
                <w:sz w:val="24"/>
                <w:lang w:eastAsia="ru-RU"/>
              </w:rPr>
              <w:t xml:space="preserve">4 </w:t>
            </w:r>
          </w:p>
        </w:tc>
        <w:tc>
          <w:tcPr>
            <w:tcW w:w="1452" w:type="dxa"/>
            <w:vMerge w:val="restart"/>
            <w:shd w:val="clear" w:color="auto" w:fill="auto"/>
          </w:tcPr>
          <w:p w:rsidR="00583E00" w:rsidRPr="005D5FE1" w:rsidRDefault="00583E00" w:rsidP="003337C4">
            <w:pPr>
              <w:spacing w:before="100" w:beforeAutospacing="1"/>
              <w:jc w:val="center"/>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Средний</w:t>
            </w:r>
          </w:p>
          <w:p w:rsidR="00583E00" w:rsidRPr="005D5FE1" w:rsidRDefault="00583E00" w:rsidP="003337C4">
            <w:pPr>
              <w:spacing w:before="100" w:beforeAutospacing="1" w:after="100" w:afterAutospacing="1"/>
              <w:jc w:val="center"/>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балл</w:t>
            </w:r>
          </w:p>
        </w:tc>
      </w:tr>
      <w:tr w:rsidR="00583E00" w:rsidRPr="005D5FE1" w:rsidTr="003337C4">
        <w:trPr>
          <w:trHeight w:val="465"/>
        </w:trPr>
        <w:tc>
          <w:tcPr>
            <w:tcW w:w="2067" w:type="dxa"/>
            <w:vMerge/>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b/>
                <w:bCs/>
                <w:sz w:val="24"/>
                <w:lang w:eastAsia="ru-RU"/>
              </w:rPr>
            </w:pPr>
          </w:p>
        </w:tc>
        <w:tc>
          <w:tcPr>
            <w:tcW w:w="354" w:type="dxa"/>
            <w:vMerge/>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b/>
                <w:bCs/>
                <w:sz w:val="24"/>
                <w:lang w:eastAsia="ru-RU"/>
              </w:rPr>
            </w:pPr>
          </w:p>
        </w:tc>
        <w:tc>
          <w:tcPr>
            <w:tcW w:w="706"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дек.</w:t>
            </w:r>
          </w:p>
        </w:tc>
        <w:tc>
          <w:tcPr>
            <w:tcW w:w="699"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май</w:t>
            </w:r>
          </w:p>
        </w:tc>
        <w:tc>
          <w:tcPr>
            <w:tcW w:w="706"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дек.</w:t>
            </w:r>
          </w:p>
        </w:tc>
        <w:tc>
          <w:tcPr>
            <w:tcW w:w="699"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май</w:t>
            </w:r>
          </w:p>
        </w:tc>
        <w:tc>
          <w:tcPr>
            <w:tcW w:w="706"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дек.</w:t>
            </w:r>
          </w:p>
        </w:tc>
        <w:tc>
          <w:tcPr>
            <w:tcW w:w="699"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май</w:t>
            </w:r>
          </w:p>
        </w:tc>
        <w:tc>
          <w:tcPr>
            <w:tcW w:w="706"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дек.</w:t>
            </w:r>
          </w:p>
        </w:tc>
        <w:tc>
          <w:tcPr>
            <w:tcW w:w="699"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май</w:t>
            </w:r>
          </w:p>
        </w:tc>
        <w:tc>
          <w:tcPr>
            <w:tcW w:w="1452" w:type="dxa"/>
            <w:vMerge/>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b/>
                <w:bCs/>
                <w:sz w:val="24"/>
                <w:lang w:eastAsia="ru-RU"/>
              </w:rPr>
            </w:pPr>
          </w:p>
        </w:tc>
      </w:tr>
      <w:tr w:rsidR="00583E00" w:rsidRPr="005D5FE1" w:rsidTr="003337C4">
        <w:tc>
          <w:tcPr>
            <w:tcW w:w="2067" w:type="dxa"/>
            <w:vMerge w:val="restart"/>
            <w:shd w:val="clear" w:color="auto" w:fill="auto"/>
          </w:tcPr>
          <w:p w:rsidR="00583E00" w:rsidRPr="005D5FE1" w:rsidRDefault="00583E00" w:rsidP="003337C4">
            <w:pPr>
              <w:spacing w:before="100" w:beforeAutospacing="1" w:after="100" w:afterAutospacing="1"/>
              <w:rPr>
                <w:rFonts w:ascii="Times New Roman" w:eastAsia="Times New Roman" w:hAnsi="Times New Roman"/>
                <w:sz w:val="24"/>
                <w:lang w:eastAsia="ru-RU"/>
              </w:rPr>
            </w:pPr>
            <w:r w:rsidRPr="005D5FE1">
              <w:rPr>
                <w:rFonts w:ascii="Times New Roman" w:eastAsia="Times New Roman" w:hAnsi="Times New Roman"/>
                <w:sz w:val="24"/>
                <w:lang w:eastAsia="ru-RU"/>
              </w:rPr>
              <w:t>1.Умение определять цель деятельности на уроке</w:t>
            </w:r>
          </w:p>
        </w:tc>
        <w:tc>
          <w:tcPr>
            <w:tcW w:w="354"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0</w:t>
            </w: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52"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r w:rsidR="00583E00" w:rsidRPr="005D5FE1" w:rsidTr="003337C4">
        <w:tc>
          <w:tcPr>
            <w:tcW w:w="2067" w:type="dxa"/>
            <w:vMerge/>
            <w:shd w:val="clear" w:color="auto" w:fill="auto"/>
          </w:tcPr>
          <w:p w:rsidR="00583E00" w:rsidRPr="005D5FE1" w:rsidRDefault="00583E00" w:rsidP="003337C4">
            <w:pPr>
              <w:rPr>
                <w:rFonts w:ascii="Times New Roman" w:eastAsia="Times New Roman" w:hAnsi="Times New Roman"/>
                <w:sz w:val="24"/>
                <w:lang w:eastAsia="ru-RU"/>
              </w:rPr>
            </w:pPr>
          </w:p>
        </w:tc>
        <w:tc>
          <w:tcPr>
            <w:tcW w:w="354"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1</w:t>
            </w: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52"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r w:rsidR="00583E00" w:rsidRPr="005D5FE1" w:rsidTr="003337C4">
        <w:tc>
          <w:tcPr>
            <w:tcW w:w="2067" w:type="dxa"/>
            <w:vMerge/>
            <w:shd w:val="clear" w:color="auto" w:fill="auto"/>
          </w:tcPr>
          <w:p w:rsidR="00583E00" w:rsidRPr="005D5FE1" w:rsidRDefault="00583E00" w:rsidP="003337C4">
            <w:pPr>
              <w:rPr>
                <w:rFonts w:ascii="Times New Roman" w:eastAsia="Times New Roman" w:hAnsi="Times New Roman"/>
                <w:sz w:val="24"/>
                <w:lang w:eastAsia="ru-RU"/>
              </w:rPr>
            </w:pPr>
          </w:p>
        </w:tc>
        <w:tc>
          <w:tcPr>
            <w:tcW w:w="354"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2</w:t>
            </w: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52"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r w:rsidR="00583E00" w:rsidRPr="005D5FE1" w:rsidTr="003337C4">
        <w:tc>
          <w:tcPr>
            <w:tcW w:w="2067" w:type="dxa"/>
            <w:vMerge/>
            <w:shd w:val="clear" w:color="auto" w:fill="auto"/>
          </w:tcPr>
          <w:p w:rsidR="00583E00" w:rsidRPr="005D5FE1" w:rsidRDefault="00583E00" w:rsidP="003337C4">
            <w:pPr>
              <w:rPr>
                <w:rFonts w:ascii="Times New Roman" w:eastAsia="Times New Roman" w:hAnsi="Times New Roman"/>
                <w:sz w:val="24"/>
                <w:lang w:eastAsia="ru-RU"/>
              </w:rPr>
            </w:pPr>
          </w:p>
        </w:tc>
        <w:tc>
          <w:tcPr>
            <w:tcW w:w="354"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3</w:t>
            </w: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52"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r w:rsidR="00583E00" w:rsidRPr="005D5FE1" w:rsidTr="003337C4">
        <w:tc>
          <w:tcPr>
            <w:tcW w:w="2067" w:type="dxa"/>
            <w:vMerge w:val="restart"/>
            <w:shd w:val="clear" w:color="auto" w:fill="auto"/>
          </w:tcPr>
          <w:p w:rsidR="00583E00" w:rsidRPr="005D5FE1" w:rsidRDefault="00583E00" w:rsidP="003337C4">
            <w:pPr>
              <w:spacing w:before="100" w:beforeAutospacing="1" w:after="100" w:afterAutospacing="1"/>
              <w:rPr>
                <w:rFonts w:ascii="Times New Roman" w:eastAsia="Times New Roman" w:hAnsi="Times New Roman"/>
                <w:sz w:val="24"/>
                <w:lang w:eastAsia="ru-RU"/>
              </w:rPr>
            </w:pPr>
            <w:r w:rsidRPr="005D5FE1">
              <w:rPr>
                <w:rFonts w:ascii="Times New Roman" w:eastAsia="Times New Roman" w:hAnsi="Times New Roman"/>
                <w:sz w:val="24"/>
                <w:lang w:eastAsia="ru-RU"/>
              </w:rPr>
              <w:t>2.Умение работать по плану  </w:t>
            </w:r>
          </w:p>
        </w:tc>
        <w:tc>
          <w:tcPr>
            <w:tcW w:w="354"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0</w:t>
            </w: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52"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r w:rsidR="00583E00" w:rsidRPr="005D5FE1" w:rsidTr="003337C4">
        <w:tc>
          <w:tcPr>
            <w:tcW w:w="2067" w:type="dxa"/>
            <w:vMerge/>
            <w:shd w:val="clear" w:color="auto" w:fill="auto"/>
          </w:tcPr>
          <w:p w:rsidR="00583E00" w:rsidRPr="005D5FE1" w:rsidRDefault="00583E00" w:rsidP="003337C4">
            <w:pPr>
              <w:rPr>
                <w:rFonts w:ascii="Times New Roman" w:eastAsia="Times New Roman" w:hAnsi="Times New Roman"/>
                <w:sz w:val="24"/>
                <w:lang w:eastAsia="ru-RU"/>
              </w:rPr>
            </w:pPr>
          </w:p>
        </w:tc>
        <w:tc>
          <w:tcPr>
            <w:tcW w:w="354"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1</w:t>
            </w: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52"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r w:rsidR="00583E00" w:rsidRPr="005D5FE1" w:rsidTr="003337C4">
        <w:tc>
          <w:tcPr>
            <w:tcW w:w="2067" w:type="dxa"/>
            <w:vMerge/>
            <w:shd w:val="clear" w:color="auto" w:fill="auto"/>
          </w:tcPr>
          <w:p w:rsidR="00583E00" w:rsidRPr="005D5FE1" w:rsidRDefault="00583E00" w:rsidP="003337C4">
            <w:pPr>
              <w:rPr>
                <w:rFonts w:ascii="Times New Roman" w:eastAsia="Times New Roman" w:hAnsi="Times New Roman"/>
                <w:sz w:val="24"/>
                <w:lang w:eastAsia="ru-RU"/>
              </w:rPr>
            </w:pPr>
          </w:p>
        </w:tc>
        <w:tc>
          <w:tcPr>
            <w:tcW w:w="354"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2</w:t>
            </w: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52"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r w:rsidR="00583E00" w:rsidRPr="005D5FE1" w:rsidTr="003337C4">
        <w:tc>
          <w:tcPr>
            <w:tcW w:w="2067" w:type="dxa"/>
            <w:vMerge/>
            <w:shd w:val="clear" w:color="auto" w:fill="auto"/>
          </w:tcPr>
          <w:p w:rsidR="00583E00" w:rsidRPr="005D5FE1" w:rsidRDefault="00583E00" w:rsidP="003337C4">
            <w:pPr>
              <w:rPr>
                <w:rFonts w:ascii="Times New Roman" w:eastAsia="Times New Roman" w:hAnsi="Times New Roman"/>
                <w:sz w:val="24"/>
                <w:lang w:eastAsia="ru-RU"/>
              </w:rPr>
            </w:pPr>
          </w:p>
        </w:tc>
        <w:tc>
          <w:tcPr>
            <w:tcW w:w="354"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3</w:t>
            </w: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52"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r w:rsidR="00583E00" w:rsidRPr="005D5FE1" w:rsidTr="003337C4">
        <w:tc>
          <w:tcPr>
            <w:tcW w:w="2067" w:type="dxa"/>
            <w:vMerge w:val="restart"/>
            <w:shd w:val="clear" w:color="auto" w:fill="auto"/>
          </w:tcPr>
          <w:p w:rsidR="00583E00" w:rsidRPr="005D5FE1" w:rsidRDefault="00583E00" w:rsidP="003337C4">
            <w:pPr>
              <w:spacing w:before="100" w:beforeAutospacing="1" w:after="100" w:afterAutospacing="1"/>
              <w:rPr>
                <w:rFonts w:ascii="Times New Roman" w:eastAsia="Times New Roman" w:hAnsi="Times New Roman"/>
                <w:sz w:val="24"/>
                <w:lang w:eastAsia="ru-RU"/>
              </w:rPr>
            </w:pPr>
            <w:r w:rsidRPr="005D5FE1">
              <w:rPr>
                <w:rFonts w:ascii="Times New Roman" w:eastAsia="Times New Roman" w:hAnsi="Times New Roman"/>
                <w:sz w:val="24"/>
                <w:lang w:eastAsia="ru-RU"/>
              </w:rPr>
              <w:t>3. Умение контролировать выполнение заданий</w:t>
            </w:r>
          </w:p>
        </w:tc>
        <w:tc>
          <w:tcPr>
            <w:tcW w:w="354"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0</w:t>
            </w: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52"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r w:rsidR="00583E00" w:rsidRPr="005D5FE1" w:rsidTr="003337C4">
        <w:tc>
          <w:tcPr>
            <w:tcW w:w="2067" w:type="dxa"/>
            <w:vMerge/>
            <w:shd w:val="clear" w:color="auto" w:fill="auto"/>
          </w:tcPr>
          <w:p w:rsidR="00583E00" w:rsidRPr="005D5FE1" w:rsidRDefault="00583E00" w:rsidP="003337C4">
            <w:pPr>
              <w:rPr>
                <w:rFonts w:ascii="Times New Roman" w:eastAsia="Times New Roman" w:hAnsi="Times New Roman"/>
                <w:sz w:val="24"/>
                <w:lang w:eastAsia="ru-RU"/>
              </w:rPr>
            </w:pPr>
          </w:p>
        </w:tc>
        <w:tc>
          <w:tcPr>
            <w:tcW w:w="354"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1</w:t>
            </w: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52"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r w:rsidR="00583E00" w:rsidRPr="005D5FE1" w:rsidTr="003337C4">
        <w:tc>
          <w:tcPr>
            <w:tcW w:w="2067" w:type="dxa"/>
            <w:vMerge/>
            <w:shd w:val="clear" w:color="auto" w:fill="auto"/>
          </w:tcPr>
          <w:p w:rsidR="00583E00" w:rsidRPr="005D5FE1" w:rsidRDefault="00583E00" w:rsidP="003337C4">
            <w:pPr>
              <w:rPr>
                <w:rFonts w:ascii="Times New Roman" w:eastAsia="Times New Roman" w:hAnsi="Times New Roman"/>
                <w:sz w:val="24"/>
                <w:lang w:eastAsia="ru-RU"/>
              </w:rPr>
            </w:pPr>
          </w:p>
        </w:tc>
        <w:tc>
          <w:tcPr>
            <w:tcW w:w="354"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2</w:t>
            </w: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52"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r w:rsidR="00583E00" w:rsidRPr="005D5FE1" w:rsidTr="003337C4">
        <w:tc>
          <w:tcPr>
            <w:tcW w:w="2067" w:type="dxa"/>
            <w:vMerge/>
            <w:shd w:val="clear" w:color="auto" w:fill="auto"/>
          </w:tcPr>
          <w:p w:rsidR="00583E00" w:rsidRPr="005D5FE1" w:rsidRDefault="00583E00" w:rsidP="003337C4">
            <w:pPr>
              <w:rPr>
                <w:rFonts w:ascii="Times New Roman" w:eastAsia="Times New Roman" w:hAnsi="Times New Roman"/>
                <w:sz w:val="24"/>
                <w:lang w:eastAsia="ru-RU"/>
              </w:rPr>
            </w:pPr>
          </w:p>
        </w:tc>
        <w:tc>
          <w:tcPr>
            <w:tcW w:w="354"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3</w:t>
            </w: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452"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bl>
    <w:p w:rsidR="00583E00" w:rsidRPr="005D5FE1" w:rsidRDefault="00583E00" w:rsidP="00583E00">
      <w:pPr>
        <w:shd w:val="clear" w:color="auto" w:fill="FFFFFF"/>
        <w:spacing w:after="100"/>
        <w:outlineLvl w:val="2"/>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Познавательные УУД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496"/>
        <w:gridCol w:w="1501"/>
        <w:gridCol w:w="1397"/>
        <w:gridCol w:w="1397"/>
        <w:gridCol w:w="1251"/>
        <w:gridCol w:w="1062"/>
      </w:tblGrid>
      <w:tr w:rsidR="00583E00" w:rsidRPr="005D5FE1" w:rsidTr="003337C4">
        <w:trPr>
          <w:trHeight w:val="379"/>
        </w:trPr>
        <w:tc>
          <w:tcPr>
            <w:tcW w:w="2467"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b/>
                <w:bCs/>
                <w:sz w:val="24"/>
                <w:lang w:eastAsia="ru-RU"/>
              </w:rPr>
              <w:lastRenderedPageBreak/>
              <w:t>класс</w:t>
            </w:r>
          </w:p>
        </w:tc>
        <w:tc>
          <w:tcPr>
            <w:tcW w:w="496"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b/>
                <w:bCs/>
                <w:sz w:val="24"/>
                <w:lang w:eastAsia="ru-RU"/>
              </w:rPr>
              <w:t> </w:t>
            </w:r>
          </w:p>
        </w:tc>
        <w:tc>
          <w:tcPr>
            <w:tcW w:w="150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b/>
                <w:bCs/>
                <w:sz w:val="24"/>
                <w:lang w:eastAsia="ru-RU"/>
              </w:rPr>
              <w:t xml:space="preserve">1 </w:t>
            </w:r>
          </w:p>
        </w:tc>
        <w:tc>
          <w:tcPr>
            <w:tcW w:w="1397"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b/>
                <w:bCs/>
                <w:sz w:val="24"/>
                <w:lang w:eastAsia="ru-RU"/>
              </w:rPr>
              <w:t xml:space="preserve">2 </w:t>
            </w:r>
          </w:p>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3</w:t>
            </w:r>
          </w:p>
        </w:tc>
        <w:tc>
          <w:tcPr>
            <w:tcW w:w="125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b/>
                <w:bCs/>
                <w:sz w:val="24"/>
                <w:lang w:eastAsia="ru-RU"/>
              </w:rPr>
              <w:t>4</w:t>
            </w:r>
          </w:p>
        </w:tc>
        <w:tc>
          <w:tcPr>
            <w:tcW w:w="1062"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b/>
                <w:bCs/>
                <w:sz w:val="24"/>
                <w:lang w:eastAsia="ru-RU"/>
              </w:rPr>
            </w:pPr>
          </w:p>
        </w:tc>
      </w:tr>
      <w:tr w:rsidR="00583E00" w:rsidRPr="005D5FE1" w:rsidTr="003337C4">
        <w:tc>
          <w:tcPr>
            <w:tcW w:w="2467" w:type="dxa"/>
            <w:vMerge w:val="restart"/>
            <w:shd w:val="clear" w:color="auto" w:fill="auto"/>
          </w:tcPr>
          <w:p w:rsidR="00583E00" w:rsidRPr="005D5FE1" w:rsidRDefault="00583E00" w:rsidP="003337C4">
            <w:pPr>
              <w:spacing w:before="100" w:beforeAutospacing="1" w:after="100" w:afterAutospacing="1"/>
              <w:rPr>
                <w:rFonts w:ascii="Times New Roman" w:eastAsia="Times New Roman" w:hAnsi="Times New Roman"/>
                <w:sz w:val="24"/>
                <w:lang w:eastAsia="ru-RU"/>
              </w:rPr>
            </w:pPr>
            <w:r w:rsidRPr="005D5FE1">
              <w:rPr>
                <w:rFonts w:ascii="Times New Roman" w:eastAsia="Times New Roman" w:hAnsi="Times New Roman"/>
                <w:sz w:val="24"/>
                <w:lang w:eastAsia="ru-RU"/>
              </w:rPr>
              <w:t>4. Умение ориентироваться в учебнике</w:t>
            </w:r>
          </w:p>
        </w:tc>
        <w:tc>
          <w:tcPr>
            <w:tcW w:w="496"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0</w:t>
            </w:r>
          </w:p>
        </w:tc>
        <w:tc>
          <w:tcPr>
            <w:tcW w:w="150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25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062"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r w:rsidR="00583E00" w:rsidRPr="005D5FE1" w:rsidTr="003337C4">
        <w:tc>
          <w:tcPr>
            <w:tcW w:w="2467" w:type="dxa"/>
            <w:vMerge/>
            <w:shd w:val="clear" w:color="auto" w:fill="auto"/>
          </w:tcPr>
          <w:p w:rsidR="00583E00" w:rsidRPr="005D5FE1" w:rsidRDefault="00583E00" w:rsidP="003337C4">
            <w:pPr>
              <w:rPr>
                <w:rFonts w:ascii="Times New Roman" w:eastAsia="Times New Roman" w:hAnsi="Times New Roman"/>
                <w:sz w:val="24"/>
                <w:lang w:eastAsia="ru-RU"/>
              </w:rPr>
            </w:pPr>
          </w:p>
        </w:tc>
        <w:tc>
          <w:tcPr>
            <w:tcW w:w="496"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1</w:t>
            </w:r>
          </w:p>
        </w:tc>
        <w:tc>
          <w:tcPr>
            <w:tcW w:w="150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25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062"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r w:rsidR="00583E00" w:rsidRPr="005D5FE1" w:rsidTr="003337C4">
        <w:tc>
          <w:tcPr>
            <w:tcW w:w="2467" w:type="dxa"/>
            <w:vMerge/>
            <w:shd w:val="clear" w:color="auto" w:fill="auto"/>
          </w:tcPr>
          <w:p w:rsidR="00583E00" w:rsidRPr="005D5FE1" w:rsidRDefault="00583E00" w:rsidP="003337C4">
            <w:pPr>
              <w:rPr>
                <w:rFonts w:ascii="Times New Roman" w:eastAsia="Times New Roman" w:hAnsi="Times New Roman"/>
                <w:sz w:val="24"/>
                <w:lang w:eastAsia="ru-RU"/>
              </w:rPr>
            </w:pPr>
          </w:p>
        </w:tc>
        <w:tc>
          <w:tcPr>
            <w:tcW w:w="496"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2</w:t>
            </w:r>
          </w:p>
        </w:tc>
        <w:tc>
          <w:tcPr>
            <w:tcW w:w="150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25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062"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r w:rsidR="00583E00" w:rsidRPr="005D5FE1" w:rsidTr="003337C4">
        <w:tc>
          <w:tcPr>
            <w:tcW w:w="2467" w:type="dxa"/>
            <w:vMerge/>
            <w:shd w:val="clear" w:color="auto" w:fill="auto"/>
          </w:tcPr>
          <w:p w:rsidR="00583E00" w:rsidRPr="005D5FE1" w:rsidRDefault="00583E00" w:rsidP="003337C4">
            <w:pPr>
              <w:rPr>
                <w:rFonts w:ascii="Times New Roman" w:eastAsia="Times New Roman" w:hAnsi="Times New Roman"/>
                <w:sz w:val="24"/>
                <w:lang w:eastAsia="ru-RU"/>
              </w:rPr>
            </w:pPr>
          </w:p>
        </w:tc>
        <w:tc>
          <w:tcPr>
            <w:tcW w:w="496"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3</w:t>
            </w:r>
          </w:p>
        </w:tc>
        <w:tc>
          <w:tcPr>
            <w:tcW w:w="150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25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062"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r w:rsidR="00583E00" w:rsidRPr="005D5FE1" w:rsidTr="003337C4">
        <w:tc>
          <w:tcPr>
            <w:tcW w:w="2467" w:type="dxa"/>
            <w:vMerge w:val="restart"/>
            <w:shd w:val="clear" w:color="auto" w:fill="auto"/>
          </w:tcPr>
          <w:p w:rsidR="00583E00" w:rsidRPr="005D5FE1" w:rsidRDefault="00583E00" w:rsidP="003337C4">
            <w:pPr>
              <w:spacing w:before="100" w:beforeAutospacing="1" w:after="100" w:afterAutospacing="1"/>
              <w:rPr>
                <w:rFonts w:ascii="Times New Roman" w:eastAsia="Times New Roman" w:hAnsi="Times New Roman"/>
                <w:sz w:val="24"/>
                <w:lang w:eastAsia="ru-RU"/>
              </w:rPr>
            </w:pPr>
            <w:r w:rsidRPr="005D5FE1">
              <w:rPr>
                <w:rFonts w:ascii="Times New Roman" w:eastAsia="Times New Roman" w:hAnsi="Times New Roman"/>
                <w:sz w:val="24"/>
                <w:lang w:eastAsia="ru-RU"/>
              </w:rPr>
              <w:t>5. Умение сравнивать и группировать предметы</w:t>
            </w:r>
          </w:p>
        </w:tc>
        <w:tc>
          <w:tcPr>
            <w:tcW w:w="496"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0</w:t>
            </w:r>
          </w:p>
        </w:tc>
        <w:tc>
          <w:tcPr>
            <w:tcW w:w="150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25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062"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r w:rsidR="00583E00" w:rsidRPr="005D5FE1" w:rsidTr="003337C4">
        <w:tc>
          <w:tcPr>
            <w:tcW w:w="2467" w:type="dxa"/>
            <w:vMerge/>
            <w:shd w:val="clear" w:color="auto" w:fill="auto"/>
          </w:tcPr>
          <w:p w:rsidR="00583E00" w:rsidRPr="005D5FE1" w:rsidRDefault="00583E00" w:rsidP="003337C4">
            <w:pPr>
              <w:rPr>
                <w:rFonts w:ascii="Times New Roman" w:eastAsia="Times New Roman" w:hAnsi="Times New Roman"/>
                <w:sz w:val="24"/>
                <w:lang w:eastAsia="ru-RU"/>
              </w:rPr>
            </w:pPr>
          </w:p>
        </w:tc>
        <w:tc>
          <w:tcPr>
            <w:tcW w:w="496"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1</w:t>
            </w:r>
          </w:p>
        </w:tc>
        <w:tc>
          <w:tcPr>
            <w:tcW w:w="150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25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062"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r w:rsidR="00583E00" w:rsidRPr="005D5FE1" w:rsidTr="003337C4">
        <w:tc>
          <w:tcPr>
            <w:tcW w:w="2467" w:type="dxa"/>
            <w:vMerge/>
            <w:shd w:val="clear" w:color="auto" w:fill="auto"/>
          </w:tcPr>
          <w:p w:rsidR="00583E00" w:rsidRPr="005D5FE1" w:rsidRDefault="00583E00" w:rsidP="003337C4">
            <w:pPr>
              <w:rPr>
                <w:rFonts w:ascii="Times New Roman" w:eastAsia="Times New Roman" w:hAnsi="Times New Roman"/>
                <w:sz w:val="24"/>
                <w:lang w:eastAsia="ru-RU"/>
              </w:rPr>
            </w:pPr>
          </w:p>
        </w:tc>
        <w:tc>
          <w:tcPr>
            <w:tcW w:w="496"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2</w:t>
            </w:r>
          </w:p>
        </w:tc>
        <w:tc>
          <w:tcPr>
            <w:tcW w:w="150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25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062"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r w:rsidR="00583E00" w:rsidRPr="005D5FE1" w:rsidTr="003337C4">
        <w:tc>
          <w:tcPr>
            <w:tcW w:w="2467" w:type="dxa"/>
            <w:vMerge/>
            <w:shd w:val="clear" w:color="auto" w:fill="auto"/>
          </w:tcPr>
          <w:p w:rsidR="00583E00" w:rsidRPr="005D5FE1" w:rsidRDefault="00583E00" w:rsidP="003337C4">
            <w:pPr>
              <w:rPr>
                <w:rFonts w:ascii="Times New Roman" w:eastAsia="Times New Roman" w:hAnsi="Times New Roman"/>
                <w:sz w:val="24"/>
                <w:lang w:eastAsia="ru-RU"/>
              </w:rPr>
            </w:pPr>
          </w:p>
        </w:tc>
        <w:tc>
          <w:tcPr>
            <w:tcW w:w="496"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3</w:t>
            </w:r>
          </w:p>
        </w:tc>
        <w:tc>
          <w:tcPr>
            <w:tcW w:w="150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25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062"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r w:rsidR="00583E00" w:rsidRPr="005D5FE1" w:rsidTr="003337C4">
        <w:tc>
          <w:tcPr>
            <w:tcW w:w="2467" w:type="dxa"/>
            <w:vMerge w:val="restart"/>
            <w:shd w:val="clear" w:color="auto" w:fill="auto"/>
          </w:tcPr>
          <w:p w:rsidR="00583E00" w:rsidRPr="005D5FE1" w:rsidRDefault="00583E00" w:rsidP="003337C4">
            <w:pPr>
              <w:spacing w:before="100" w:beforeAutospacing="1" w:after="100" w:afterAutospacing="1"/>
              <w:rPr>
                <w:rFonts w:ascii="Times New Roman" w:eastAsia="Times New Roman" w:hAnsi="Times New Roman"/>
                <w:sz w:val="24"/>
                <w:lang w:eastAsia="ru-RU"/>
              </w:rPr>
            </w:pPr>
            <w:r w:rsidRPr="005D5FE1">
              <w:rPr>
                <w:rFonts w:ascii="Times New Roman" w:eastAsia="Times New Roman" w:hAnsi="Times New Roman"/>
                <w:sz w:val="24"/>
                <w:lang w:eastAsia="ru-RU"/>
              </w:rPr>
              <w:t>6. Умение извлекать информацию из сюжетного рисунка</w:t>
            </w:r>
          </w:p>
        </w:tc>
        <w:tc>
          <w:tcPr>
            <w:tcW w:w="496"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0</w:t>
            </w:r>
          </w:p>
        </w:tc>
        <w:tc>
          <w:tcPr>
            <w:tcW w:w="150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25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062"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r w:rsidR="00583E00" w:rsidRPr="005D5FE1" w:rsidTr="003337C4">
        <w:tc>
          <w:tcPr>
            <w:tcW w:w="2467" w:type="dxa"/>
            <w:vMerge/>
            <w:shd w:val="clear" w:color="auto" w:fill="auto"/>
          </w:tcPr>
          <w:p w:rsidR="00583E00" w:rsidRPr="005D5FE1" w:rsidRDefault="00583E00" w:rsidP="003337C4">
            <w:pPr>
              <w:rPr>
                <w:rFonts w:ascii="Times New Roman" w:eastAsia="Times New Roman" w:hAnsi="Times New Roman"/>
                <w:sz w:val="24"/>
                <w:lang w:eastAsia="ru-RU"/>
              </w:rPr>
            </w:pPr>
          </w:p>
        </w:tc>
        <w:tc>
          <w:tcPr>
            <w:tcW w:w="496"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1</w:t>
            </w:r>
          </w:p>
        </w:tc>
        <w:tc>
          <w:tcPr>
            <w:tcW w:w="150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25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062"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r w:rsidR="00583E00" w:rsidRPr="005D5FE1" w:rsidTr="003337C4">
        <w:tc>
          <w:tcPr>
            <w:tcW w:w="2467" w:type="dxa"/>
            <w:vMerge/>
            <w:shd w:val="clear" w:color="auto" w:fill="auto"/>
          </w:tcPr>
          <w:p w:rsidR="00583E00" w:rsidRPr="005D5FE1" w:rsidRDefault="00583E00" w:rsidP="003337C4">
            <w:pPr>
              <w:rPr>
                <w:rFonts w:ascii="Times New Roman" w:eastAsia="Times New Roman" w:hAnsi="Times New Roman"/>
                <w:sz w:val="24"/>
                <w:lang w:eastAsia="ru-RU"/>
              </w:rPr>
            </w:pPr>
          </w:p>
        </w:tc>
        <w:tc>
          <w:tcPr>
            <w:tcW w:w="496"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2</w:t>
            </w:r>
          </w:p>
        </w:tc>
        <w:tc>
          <w:tcPr>
            <w:tcW w:w="150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25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062"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r w:rsidR="00583E00" w:rsidRPr="005D5FE1" w:rsidTr="003337C4">
        <w:tc>
          <w:tcPr>
            <w:tcW w:w="2467" w:type="dxa"/>
            <w:vMerge/>
            <w:shd w:val="clear" w:color="auto" w:fill="auto"/>
          </w:tcPr>
          <w:p w:rsidR="00583E00" w:rsidRPr="005D5FE1" w:rsidRDefault="00583E00" w:rsidP="003337C4">
            <w:pPr>
              <w:rPr>
                <w:rFonts w:ascii="Times New Roman" w:eastAsia="Times New Roman" w:hAnsi="Times New Roman"/>
                <w:sz w:val="24"/>
                <w:lang w:eastAsia="ru-RU"/>
              </w:rPr>
            </w:pPr>
          </w:p>
        </w:tc>
        <w:tc>
          <w:tcPr>
            <w:tcW w:w="496"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3</w:t>
            </w:r>
          </w:p>
        </w:tc>
        <w:tc>
          <w:tcPr>
            <w:tcW w:w="150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25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062"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r w:rsidR="00583E00" w:rsidRPr="005D5FE1" w:rsidTr="003337C4">
        <w:tc>
          <w:tcPr>
            <w:tcW w:w="2467" w:type="dxa"/>
            <w:vMerge w:val="restart"/>
            <w:shd w:val="clear" w:color="auto" w:fill="auto"/>
          </w:tcPr>
          <w:p w:rsidR="00583E00" w:rsidRPr="005D5FE1" w:rsidRDefault="00583E00" w:rsidP="003337C4">
            <w:pPr>
              <w:spacing w:before="100" w:beforeAutospacing="1" w:after="100" w:afterAutospacing="1"/>
              <w:rPr>
                <w:rFonts w:ascii="Times New Roman" w:eastAsia="Times New Roman" w:hAnsi="Times New Roman"/>
                <w:sz w:val="24"/>
                <w:lang w:eastAsia="ru-RU"/>
              </w:rPr>
            </w:pPr>
            <w:r w:rsidRPr="005D5FE1">
              <w:rPr>
                <w:rFonts w:ascii="Times New Roman" w:eastAsia="Times New Roman" w:hAnsi="Times New Roman"/>
                <w:sz w:val="24"/>
                <w:lang w:eastAsia="ru-RU"/>
              </w:rPr>
              <w:t>7. Умение переводить информацию из одного вида в другой (из рисунка в схему)</w:t>
            </w:r>
          </w:p>
        </w:tc>
        <w:tc>
          <w:tcPr>
            <w:tcW w:w="496"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0</w:t>
            </w:r>
          </w:p>
        </w:tc>
        <w:tc>
          <w:tcPr>
            <w:tcW w:w="150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25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062"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r w:rsidR="00583E00" w:rsidRPr="005D5FE1" w:rsidTr="003337C4">
        <w:tc>
          <w:tcPr>
            <w:tcW w:w="2467" w:type="dxa"/>
            <w:vMerge/>
            <w:shd w:val="clear" w:color="auto" w:fill="auto"/>
          </w:tcPr>
          <w:p w:rsidR="00583E00" w:rsidRPr="005D5FE1" w:rsidRDefault="00583E00" w:rsidP="003337C4">
            <w:pPr>
              <w:rPr>
                <w:rFonts w:ascii="Times New Roman" w:eastAsia="Times New Roman" w:hAnsi="Times New Roman"/>
                <w:sz w:val="24"/>
                <w:lang w:eastAsia="ru-RU"/>
              </w:rPr>
            </w:pPr>
          </w:p>
        </w:tc>
        <w:tc>
          <w:tcPr>
            <w:tcW w:w="496"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1</w:t>
            </w:r>
          </w:p>
        </w:tc>
        <w:tc>
          <w:tcPr>
            <w:tcW w:w="150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25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062"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r w:rsidR="00583E00" w:rsidRPr="005D5FE1" w:rsidTr="003337C4">
        <w:tc>
          <w:tcPr>
            <w:tcW w:w="2467" w:type="dxa"/>
            <w:vMerge/>
            <w:shd w:val="clear" w:color="auto" w:fill="auto"/>
          </w:tcPr>
          <w:p w:rsidR="00583E00" w:rsidRPr="005D5FE1" w:rsidRDefault="00583E00" w:rsidP="003337C4">
            <w:pPr>
              <w:rPr>
                <w:rFonts w:ascii="Times New Roman" w:eastAsia="Times New Roman" w:hAnsi="Times New Roman"/>
                <w:sz w:val="24"/>
                <w:lang w:eastAsia="ru-RU"/>
              </w:rPr>
            </w:pPr>
          </w:p>
        </w:tc>
        <w:tc>
          <w:tcPr>
            <w:tcW w:w="496"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2</w:t>
            </w:r>
          </w:p>
        </w:tc>
        <w:tc>
          <w:tcPr>
            <w:tcW w:w="150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25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062"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r w:rsidR="00583E00" w:rsidRPr="005D5FE1" w:rsidTr="003337C4">
        <w:tc>
          <w:tcPr>
            <w:tcW w:w="2467" w:type="dxa"/>
            <w:vMerge/>
            <w:shd w:val="clear" w:color="auto" w:fill="auto"/>
          </w:tcPr>
          <w:p w:rsidR="00583E00" w:rsidRPr="005D5FE1" w:rsidRDefault="00583E00" w:rsidP="003337C4">
            <w:pPr>
              <w:rPr>
                <w:rFonts w:ascii="Times New Roman" w:eastAsia="Times New Roman" w:hAnsi="Times New Roman"/>
                <w:sz w:val="24"/>
                <w:lang w:eastAsia="ru-RU"/>
              </w:rPr>
            </w:pPr>
          </w:p>
        </w:tc>
        <w:tc>
          <w:tcPr>
            <w:tcW w:w="496"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3</w:t>
            </w:r>
          </w:p>
        </w:tc>
        <w:tc>
          <w:tcPr>
            <w:tcW w:w="150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25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062"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r w:rsidR="00583E00" w:rsidRPr="005D5FE1" w:rsidTr="003337C4">
        <w:tc>
          <w:tcPr>
            <w:tcW w:w="2467" w:type="dxa"/>
            <w:vMerge w:val="restart"/>
            <w:shd w:val="clear" w:color="auto" w:fill="auto"/>
          </w:tcPr>
          <w:p w:rsidR="00583E00" w:rsidRPr="005D5FE1" w:rsidRDefault="00583E00" w:rsidP="003337C4">
            <w:pPr>
              <w:spacing w:before="100" w:beforeAutospacing="1" w:after="100" w:afterAutospacing="1"/>
              <w:rPr>
                <w:rFonts w:ascii="Times New Roman" w:eastAsia="Times New Roman" w:hAnsi="Times New Roman"/>
                <w:sz w:val="24"/>
                <w:lang w:eastAsia="ru-RU"/>
              </w:rPr>
            </w:pPr>
            <w:r w:rsidRPr="005D5FE1">
              <w:rPr>
                <w:rFonts w:ascii="Times New Roman" w:eastAsia="Times New Roman" w:hAnsi="Times New Roman"/>
                <w:sz w:val="24"/>
                <w:lang w:eastAsia="ru-RU"/>
              </w:rPr>
              <w:t>8. Умение вычитывать информацию из текста и схемы</w:t>
            </w:r>
          </w:p>
        </w:tc>
        <w:tc>
          <w:tcPr>
            <w:tcW w:w="496"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0</w:t>
            </w:r>
          </w:p>
        </w:tc>
        <w:tc>
          <w:tcPr>
            <w:tcW w:w="150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25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062"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r w:rsidR="00583E00" w:rsidRPr="005D5FE1" w:rsidTr="003337C4">
        <w:tc>
          <w:tcPr>
            <w:tcW w:w="2467" w:type="dxa"/>
            <w:vMerge/>
            <w:shd w:val="clear" w:color="auto" w:fill="auto"/>
          </w:tcPr>
          <w:p w:rsidR="00583E00" w:rsidRPr="005D5FE1" w:rsidRDefault="00583E00" w:rsidP="003337C4">
            <w:pPr>
              <w:rPr>
                <w:rFonts w:ascii="Times New Roman" w:eastAsia="Times New Roman" w:hAnsi="Times New Roman"/>
                <w:sz w:val="24"/>
                <w:lang w:eastAsia="ru-RU"/>
              </w:rPr>
            </w:pPr>
          </w:p>
        </w:tc>
        <w:tc>
          <w:tcPr>
            <w:tcW w:w="496"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1</w:t>
            </w:r>
          </w:p>
        </w:tc>
        <w:tc>
          <w:tcPr>
            <w:tcW w:w="150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25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062"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r w:rsidR="00583E00" w:rsidRPr="005D5FE1" w:rsidTr="003337C4">
        <w:tc>
          <w:tcPr>
            <w:tcW w:w="2467" w:type="dxa"/>
            <w:vMerge/>
            <w:shd w:val="clear" w:color="auto" w:fill="auto"/>
          </w:tcPr>
          <w:p w:rsidR="00583E00" w:rsidRPr="005D5FE1" w:rsidRDefault="00583E00" w:rsidP="003337C4">
            <w:pPr>
              <w:rPr>
                <w:rFonts w:ascii="Times New Roman" w:eastAsia="Times New Roman" w:hAnsi="Times New Roman"/>
                <w:sz w:val="24"/>
                <w:lang w:eastAsia="ru-RU"/>
              </w:rPr>
            </w:pPr>
          </w:p>
        </w:tc>
        <w:tc>
          <w:tcPr>
            <w:tcW w:w="496"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2</w:t>
            </w:r>
          </w:p>
        </w:tc>
        <w:tc>
          <w:tcPr>
            <w:tcW w:w="150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25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062"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r w:rsidR="00583E00" w:rsidRPr="005D5FE1" w:rsidTr="003337C4">
        <w:tc>
          <w:tcPr>
            <w:tcW w:w="2467" w:type="dxa"/>
            <w:vMerge/>
            <w:shd w:val="clear" w:color="auto" w:fill="auto"/>
          </w:tcPr>
          <w:p w:rsidR="00583E00" w:rsidRPr="005D5FE1" w:rsidRDefault="00583E00" w:rsidP="003337C4">
            <w:pPr>
              <w:rPr>
                <w:rFonts w:ascii="Times New Roman" w:eastAsia="Times New Roman" w:hAnsi="Times New Roman"/>
                <w:sz w:val="24"/>
                <w:lang w:eastAsia="ru-RU"/>
              </w:rPr>
            </w:pPr>
          </w:p>
        </w:tc>
        <w:tc>
          <w:tcPr>
            <w:tcW w:w="496"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3</w:t>
            </w:r>
          </w:p>
        </w:tc>
        <w:tc>
          <w:tcPr>
            <w:tcW w:w="150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25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062"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bl>
    <w:p w:rsidR="00583E00" w:rsidRPr="005D5FE1" w:rsidRDefault="00583E00" w:rsidP="00583E00">
      <w:pPr>
        <w:shd w:val="clear" w:color="auto" w:fill="FFFFFF"/>
        <w:spacing w:after="100"/>
        <w:outlineLvl w:val="2"/>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Коммуникативные УУД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492"/>
        <w:gridCol w:w="1481"/>
        <w:gridCol w:w="1381"/>
        <w:gridCol w:w="1381"/>
        <w:gridCol w:w="1239"/>
        <w:gridCol w:w="1196"/>
      </w:tblGrid>
      <w:tr w:rsidR="00583E00" w:rsidRPr="005D5FE1" w:rsidTr="003337C4">
        <w:tc>
          <w:tcPr>
            <w:tcW w:w="240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b/>
                <w:bCs/>
                <w:sz w:val="24"/>
                <w:lang w:eastAsia="ru-RU"/>
              </w:rPr>
              <w:t>класс</w:t>
            </w:r>
          </w:p>
        </w:tc>
        <w:tc>
          <w:tcPr>
            <w:tcW w:w="492"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b/>
                <w:bCs/>
                <w:sz w:val="24"/>
                <w:lang w:eastAsia="ru-RU"/>
              </w:rPr>
              <w:t> </w:t>
            </w:r>
          </w:p>
        </w:tc>
        <w:tc>
          <w:tcPr>
            <w:tcW w:w="14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b/>
                <w:bCs/>
                <w:sz w:val="24"/>
                <w:lang w:eastAsia="ru-RU"/>
              </w:rPr>
              <w:t xml:space="preserve">1 </w:t>
            </w:r>
          </w:p>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b/>
                <w:bCs/>
                <w:sz w:val="24"/>
                <w:lang w:eastAsia="ru-RU"/>
              </w:rPr>
              <w:t xml:space="preserve">2 </w:t>
            </w:r>
          </w:p>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b/>
                <w:sz w:val="24"/>
                <w:lang w:eastAsia="ru-RU"/>
              </w:rPr>
            </w:pPr>
            <w:r w:rsidRPr="005D5FE1">
              <w:rPr>
                <w:rFonts w:ascii="Times New Roman" w:eastAsia="Times New Roman" w:hAnsi="Times New Roman"/>
                <w:b/>
                <w:sz w:val="24"/>
                <w:lang w:eastAsia="ru-RU"/>
              </w:rPr>
              <w:t>3</w:t>
            </w:r>
          </w:p>
        </w:tc>
        <w:tc>
          <w:tcPr>
            <w:tcW w:w="1239"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b/>
                <w:bCs/>
                <w:sz w:val="24"/>
                <w:lang w:eastAsia="ru-RU"/>
              </w:rPr>
              <w:t>4</w:t>
            </w:r>
          </w:p>
        </w:tc>
        <w:tc>
          <w:tcPr>
            <w:tcW w:w="1196"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b/>
                <w:bCs/>
                <w:sz w:val="24"/>
                <w:lang w:eastAsia="ru-RU"/>
              </w:rPr>
            </w:pPr>
          </w:p>
        </w:tc>
      </w:tr>
      <w:tr w:rsidR="00583E00" w:rsidRPr="005D5FE1" w:rsidTr="003337C4">
        <w:tc>
          <w:tcPr>
            <w:tcW w:w="2401" w:type="dxa"/>
            <w:vMerge w:val="restart"/>
            <w:shd w:val="clear" w:color="auto" w:fill="auto"/>
          </w:tcPr>
          <w:p w:rsidR="00583E00" w:rsidRPr="005D5FE1" w:rsidRDefault="00583E00" w:rsidP="003337C4">
            <w:pPr>
              <w:spacing w:before="100" w:beforeAutospacing="1" w:after="100" w:afterAutospacing="1"/>
              <w:rPr>
                <w:rFonts w:ascii="Times New Roman" w:eastAsia="Times New Roman" w:hAnsi="Times New Roman"/>
                <w:sz w:val="24"/>
                <w:lang w:eastAsia="ru-RU"/>
              </w:rPr>
            </w:pPr>
            <w:r w:rsidRPr="005D5FE1">
              <w:rPr>
                <w:rFonts w:ascii="Times New Roman" w:eastAsia="Times New Roman" w:hAnsi="Times New Roman"/>
                <w:sz w:val="24"/>
                <w:lang w:eastAsia="ru-RU"/>
              </w:rPr>
              <w:t>9. Умение у</w:t>
            </w:r>
            <w:r w:rsidRPr="005D5FE1">
              <w:rPr>
                <w:rFonts w:ascii="Times New Roman" w:hAnsi="Times New Roman"/>
                <w:sz w:val="24"/>
              </w:rPr>
              <w:t xml:space="preserve">частвовать в диалоге на уроке и в </w:t>
            </w:r>
            <w:r w:rsidRPr="005D5FE1">
              <w:rPr>
                <w:rFonts w:ascii="Times New Roman" w:hAnsi="Times New Roman"/>
                <w:sz w:val="24"/>
              </w:rPr>
              <w:lastRenderedPageBreak/>
              <w:t>жизненных ситуациях.</w:t>
            </w:r>
          </w:p>
        </w:tc>
        <w:tc>
          <w:tcPr>
            <w:tcW w:w="492"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lastRenderedPageBreak/>
              <w:t>0</w:t>
            </w:r>
          </w:p>
        </w:tc>
        <w:tc>
          <w:tcPr>
            <w:tcW w:w="14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239"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196"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r w:rsidR="00583E00" w:rsidRPr="005D5FE1" w:rsidTr="003337C4">
        <w:tc>
          <w:tcPr>
            <w:tcW w:w="2401" w:type="dxa"/>
            <w:vMerge/>
            <w:shd w:val="clear" w:color="auto" w:fill="auto"/>
          </w:tcPr>
          <w:p w:rsidR="00583E00" w:rsidRPr="005D5FE1" w:rsidRDefault="00583E00" w:rsidP="003337C4">
            <w:pPr>
              <w:rPr>
                <w:rFonts w:ascii="Times New Roman" w:eastAsia="Times New Roman" w:hAnsi="Times New Roman"/>
                <w:sz w:val="24"/>
                <w:lang w:eastAsia="ru-RU"/>
              </w:rPr>
            </w:pPr>
          </w:p>
        </w:tc>
        <w:tc>
          <w:tcPr>
            <w:tcW w:w="492"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1</w:t>
            </w:r>
          </w:p>
        </w:tc>
        <w:tc>
          <w:tcPr>
            <w:tcW w:w="14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239"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196"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r w:rsidR="00583E00" w:rsidRPr="005D5FE1" w:rsidTr="003337C4">
        <w:tc>
          <w:tcPr>
            <w:tcW w:w="2401" w:type="dxa"/>
            <w:vMerge/>
            <w:shd w:val="clear" w:color="auto" w:fill="auto"/>
          </w:tcPr>
          <w:p w:rsidR="00583E00" w:rsidRPr="005D5FE1" w:rsidRDefault="00583E00" w:rsidP="003337C4">
            <w:pPr>
              <w:rPr>
                <w:rFonts w:ascii="Times New Roman" w:eastAsia="Times New Roman" w:hAnsi="Times New Roman"/>
                <w:sz w:val="24"/>
                <w:lang w:eastAsia="ru-RU"/>
              </w:rPr>
            </w:pPr>
          </w:p>
        </w:tc>
        <w:tc>
          <w:tcPr>
            <w:tcW w:w="492"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2</w:t>
            </w:r>
          </w:p>
        </w:tc>
        <w:tc>
          <w:tcPr>
            <w:tcW w:w="14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239"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196"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r w:rsidR="00583E00" w:rsidRPr="005D5FE1" w:rsidTr="003337C4">
        <w:tc>
          <w:tcPr>
            <w:tcW w:w="2401" w:type="dxa"/>
            <w:vMerge/>
            <w:shd w:val="clear" w:color="auto" w:fill="auto"/>
          </w:tcPr>
          <w:p w:rsidR="00583E00" w:rsidRPr="005D5FE1" w:rsidRDefault="00583E00" w:rsidP="003337C4">
            <w:pPr>
              <w:rPr>
                <w:rFonts w:ascii="Times New Roman" w:eastAsia="Times New Roman" w:hAnsi="Times New Roman"/>
                <w:sz w:val="24"/>
                <w:lang w:eastAsia="ru-RU"/>
              </w:rPr>
            </w:pPr>
          </w:p>
        </w:tc>
        <w:tc>
          <w:tcPr>
            <w:tcW w:w="492"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3</w:t>
            </w:r>
          </w:p>
        </w:tc>
        <w:tc>
          <w:tcPr>
            <w:tcW w:w="14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239"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196"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r w:rsidR="00583E00" w:rsidRPr="005D5FE1" w:rsidTr="003337C4">
        <w:tc>
          <w:tcPr>
            <w:tcW w:w="2401" w:type="dxa"/>
            <w:vMerge w:val="restart"/>
            <w:shd w:val="clear" w:color="auto" w:fill="auto"/>
          </w:tcPr>
          <w:p w:rsidR="00583E00" w:rsidRPr="005D5FE1" w:rsidRDefault="00583E00" w:rsidP="003337C4">
            <w:pPr>
              <w:pStyle w:val="afff1"/>
              <w:rPr>
                <w:rFonts w:ascii="Times New Roman" w:hAnsi="Times New Roman"/>
                <w:color w:val="auto"/>
                <w:sz w:val="24"/>
                <w:szCs w:val="24"/>
              </w:rPr>
            </w:pPr>
            <w:r w:rsidRPr="005D5FE1">
              <w:rPr>
                <w:rFonts w:ascii="Times New Roman" w:hAnsi="Times New Roman"/>
                <w:color w:val="auto"/>
                <w:sz w:val="24"/>
                <w:szCs w:val="24"/>
              </w:rPr>
              <w:lastRenderedPageBreak/>
              <w:t>10. Умение отвечать на вопросы учителя, товарищей по классу.</w:t>
            </w:r>
          </w:p>
        </w:tc>
        <w:tc>
          <w:tcPr>
            <w:tcW w:w="492"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0</w:t>
            </w:r>
          </w:p>
        </w:tc>
        <w:tc>
          <w:tcPr>
            <w:tcW w:w="14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239"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196"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r w:rsidR="00583E00" w:rsidRPr="005D5FE1" w:rsidTr="003337C4">
        <w:tc>
          <w:tcPr>
            <w:tcW w:w="2401" w:type="dxa"/>
            <w:vMerge/>
            <w:shd w:val="clear" w:color="auto" w:fill="auto"/>
          </w:tcPr>
          <w:p w:rsidR="00583E00" w:rsidRPr="005D5FE1" w:rsidRDefault="00583E00" w:rsidP="003337C4">
            <w:pPr>
              <w:rPr>
                <w:rFonts w:ascii="Times New Roman" w:eastAsia="Times New Roman" w:hAnsi="Times New Roman"/>
                <w:sz w:val="24"/>
                <w:lang w:eastAsia="ru-RU"/>
              </w:rPr>
            </w:pPr>
          </w:p>
        </w:tc>
        <w:tc>
          <w:tcPr>
            <w:tcW w:w="492"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1</w:t>
            </w:r>
          </w:p>
        </w:tc>
        <w:tc>
          <w:tcPr>
            <w:tcW w:w="14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239"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196"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r w:rsidR="00583E00" w:rsidRPr="005D5FE1" w:rsidTr="003337C4">
        <w:trPr>
          <w:trHeight w:val="268"/>
        </w:trPr>
        <w:tc>
          <w:tcPr>
            <w:tcW w:w="2401" w:type="dxa"/>
            <w:vMerge/>
            <w:shd w:val="clear" w:color="auto" w:fill="auto"/>
          </w:tcPr>
          <w:p w:rsidR="00583E00" w:rsidRPr="005D5FE1" w:rsidRDefault="00583E00" w:rsidP="003337C4">
            <w:pPr>
              <w:rPr>
                <w:rFonts w:ascii="Times New Roman" w:eastAsia="Times New Roman" w:hAnsi="Times New Roman"/>
                <w:sz w:val="24"/>
                <w:lang w:eastAsia="ru-RU"/>
              </w:rPr>
            </w:pPr>
          </w:p>
        </w:tc>
        <w:tc>
          <w:tcPr>
            <w:tcW w:w="492"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2</w:t>
            </w:r>
          </w:p>
        </w:tc>
        <w:tc>
          <w:tcPr>
            <w:tcW w:w="14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239"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196"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r w:rsidR="00583E00" w:rsidRPr="005D5FE1" w:rsidTr="003337C4">
        <w:trPr>
          <w:trHeight w:val="450"/>
        </w:trPr>
        <w:tc>
          <w:tcPr>
            <w:tcW w:w="2401" w:type="dxa"/>
            <w:vMerge/>
            <w:shd w:val="clear" w:color="auto" w:fill="auto"/>
          </w:tcPr>
          <w:p w:rsidR="00583E00" w:rsidRPr="005D5FE1" w:rsidRDefault="00583E00" w:rsidP="003337C4">
            <w:pPr>
              <w:rPr>
                <w:rFonts w:ascii="Times New Roman" w:eastAsia="Times New Roman" w:hAnsi="Times New Roman"/>
                <w:sz w:val="24"/>
                <w:lang w:eastAsia="ru-RU"/>
              </w:rPr>
            </w:pPr>
          </w:p>
        </w:tc>
        <w:tc>
          <w:tcPr>
            <w:tcW w:w="492"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3</w:t>
            </w:r>
          </w:p>
        </w:tc>
        <w:tc>
          <w:tcPr>
            <w:tcW w:w="14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239"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196"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r w:rsidR="00583E00" w:rsidRPr="005D5FE1" w:rsidTr="003337C4">
        <w:trPr>
          <w:trHeight w:val="450"/>
        </w:trPr>
        <w:tc>
          <w:tcPr>
            <w:tcW w:w="2401" w:type="dxa"/>
            <w:vMerge w:val="restart"/>
            <w:shd w:val="clear" w:color="auto" w:fill="auto"/>
          </w:tcPr>
          <w:p w:rsidR="00583E00" w:rsidRPr="005D5FE1" w:rsidRDefault="00583E00" w:rsidP="003337C4">
            <w:pPr>
              <w:pStyle w:val="afff1"/>
              <w:rPr>
                <w:rFonts w:ascii="Times New Roman" w:hAnsi="Times New Roman"/>
                <w:color w:val="auto"/>
                <w:sz w:val="24"/>
                <w:szCs w:val="24"/>
              </w:rPr>
            </w:pPr>
            <w:r w:rsidRPr="005D5FE1">
              <w:rPr>
                <w:rFonts w:ascii="Times New Roman" w:hAnsi="Times New Roman"/>
                <w:color w:val="auto"/>
                <w:sz w:val="24"/>
                <w:szCs w:val="24"/>
              </w:rPr>
              <w:t>11.Умение соблюдать простейшие нормы речевого этикета: здороваться, прощаться, благодарить.</w:t>
            </w:r>
          </w:p>
        </w:tc>
        <w:tc>
          <w:tcPr>
            <w:tcW w:w="492"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0</w:t>
            </w:r>
          </w:p>
        </w:tc>
        <w:tc>
          <w:tcPr>
            <w:tcW w:w="14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239"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196"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r w:rsidR="00583E00" w:rsidRPr="005D5FE1" w:rsidTr="003337C4">
        <w:trPr>
          <w:trHeight w:val="450"/>
        </w:trPr>
        <w:tc>
          <w:tcPr>
            <w:tcW w:w="2401" w:type="dxa"/>
            <w:vMerge/>
            <w:shd w:val="clear" w:color="auto" w:fill="auto"/>
          </w:tcPr>
          <w:p w:rsidR="00583E00" w:rsidRPr="005D5FE1" w:rsidRDefault="00583E00" w:rsidP="003337C4">
            <w:pPr>
              <w:rPr>
                <w:rFonts w:ascii="Times New Roman" w:eastAsia="Times New Roman" w:hAnsi="Times New Roman"/>
                <w:sz w:val="24"/>
                <w:lang w:eastAsia="ru-RU"/>
              </w:rPr>
            </w:pPr>
          </w:p>
        </w:tc>
        <w:tc>
          <w:tcPr>
            <w:tcW w:w="492"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1</w:t>
            </w:r>
          </w:p>
        </w:tc>
        <w:tc>
          <w:tcPr>
            <w:tcW w:w="14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239"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196"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r w:rsidR="00583E00" w:rsidRPr="005D5FE1" w:rsidTr="003337C4">
        <w:trPr>
          <w:trHeight w:val="450"/>
        </w:trPr>
        <w:tc>
          <w:tcPr>
            <w:tcW w:w="2401" w:type="dxa"/>
            <w:vMerge/>
            <w:shd w:val="clear" w:color="auto" w:fill="auto"/>
          </w:tcPr>
          <w:p w:rsidR="00583E00" w:rsidRPr="005D5FE1" w:rsidRDefault="00583E00" w:rsidP="003337C4">
            <w:pPr>
              <w:rPr>
                <w:rFonts w:ascii="Times New Roman" w:eastAsia="Times New Roman" w:hAnsi="Times New Roman"/>
                <w:sz w:val="24"/>
                <w:lang w:eastAsia="ru-RU"/>
              </w:rPr>
            </w:pPr>
          </w:p>
        </w:tc>
        <w:tc>
          <w:tcPr>
            <w:tcW w:w="492"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2</w:t>
            </w:r>
          </w:p>
        </w:tc>
        <w:tc>
          <w:tcPr>
            <w:tcW w:w="14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239"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196"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r w:rsidR="00583E00" w:rsidRPr="005D5FE1" w:rsidTr="003337C4">
        <w:trPr>
          <w:trHeight w:val="597"/>
        </w:trPr>
        <w:tc>
          <w:tcPr>
            <w:tcW w:w="2401" w:type="dxa"/>
            <w:vMerge/>
            <w:shd w:val="clear" w:color="auto" w:fill="auto"/>
          </w:tcPr>
          <w:p w:rsidR="00583E00" w:rsidRPr="005D5FE1" w:rsidRDefault="00583E00" w:rsidP="003337C4">
            <w:pPr>
              <w:rPr>
                <w:rFonts w:ascii="Times New Roman" w:eastAsia="Times New Roman" w:hAnsi="Times New Roman"/>
                <w:sz w:val="24"/>
                <w:lang w:eastAsia="ru-RU"/>
              </w:rPr>
            </w:pPr>
          </w:p>
        </w:tc>
        <w:tc>
          <w:tcPr>
            <w:tcW w:w="492"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3</w:t>
            </w:r>
          </w:p>
        </w:tc>
        <w:tc>
          <w:tcPr>
            <w:tcW w:w="14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239"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196"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r w:rsidR="00583E00" w:rsidRPr="005D5FE1" w:rsidTr="003337C4">
        <w:trPr>
          <w:trHeight w:val="450"/>
        </w:trPr>
        <w:tc>
          <w:tcPr>
            <w:tcW w:w="2401" w:type="dxa"/>
            <w:vMerge w:val="restart"/>
            <w:shd w:val="clear" w:color="auto" w:fill="auto"/>
          </w:tcPr>
          <w:p w:rsidR="00583E00" w:rsidRPr="005D5FE1" w:rsidRDefault="00583E00" w:rsidP="003337C4">
            <w:pPr>
              <w:rPr>
                <w:rFonts w:ascii="Times New Roman" w:eastAsia="Times New Roman" w:hAnsi="Times New Roman"/>
                <w:sz w:val="24"/>
                <w:lang w:eastAsia="ru-RU"/>
              </w:rPr>
            </w:pPr>
            <w:r w:rsidRPr="005D5FE1">
              <w:rPr>
                <w:rFonts w:ascii="Times New Roman" w:eastAsia="Times New Roman" w:hAnsi="Times New Roman"/>
                <w:sz w:val="24"/>
              </w:rPr>
              <w:t>12. Умение</w:t>
            </w:r>
            <w:r w:rsidRPr="005D5FE1">
              <w:rPr>
                <w:rFonts w:ascii="Times New Roman" w:eastAsia="Times New Roman" w:hAnsi="Times New Roman"/>
                <w:b/>
                <w:sz w:val="24"/>
              </w:rPr>
              <w:t xml:space="preserve"> </w:t>
            </w:r>
            <w:r w:rsidRPr="005D5FE1">
              <w:rPr>
                <w:rFonts w:ascii="Times New Roman" w:hAnsi="Times New Roman"/>
                <w:b/>
                <w:sz w:val="24"/>
              </w:rPr>
              <w:t>с</w:t>
            </w:r>
            <w:r w:rsidRPr="005D5FE1">
              <w:rPr>
                <w:rFonts w:ascii="Times New Roman" w:hAnsi="Times New Roman"/>
                <w:sz w:val="24"/>
              </w:rPr>
              <w:t>лушать и понимать речь других.</w:t>
            </w:r>
          </w:p>
        </w:tc>
        <w:tc>
          <w:tcPr>
            <w:tcW w:w="492"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0</w:t>
            </w:r>
          </w:p>
        </w:tc>
        <w:tc>
          <w:tcPr>
            <w:tcW w:w="14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239"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196"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r w:rsidR="00583E00" w:rsidRPr="005D5FE1" w:rsidTr="003337C4">
        <w:trPr>
          <w:trHeight w:val="450"/>
        </w:trPr>
        <w:tc>
          <w:tcPr>
            <w:tcW w:w="2401" w:type="dxa"/>
            <w:vMerge/>
            <w:shd w:val="clear" w:color="auto" w:fill="auto"/>
          </w:tcPr>
          <w:p w:rsidR="00583E00" w:rsidRPr="005D5FE1" w:rsidRDefault="00583E00" w:rsidP="003337C4">
            <w:pPr>
              <w:rPr>
                <w:rFonts w:ascii="Times New Roman" w:eastAsia="Times New Roman" w:hAnsi="Times New Roman"/>
                <w:sz w:val="24"/>
                <w:lang w:eastAsia="ru-RU"/>
              </w:rPr>
            </w:pPr>
          </w:p>
        </w:tc>
        <w:tc>
          <w:tcPr>
            <w:tcW w:w="492"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1</w:t>
            </w:r>
          </w:p>
        </w:tc>
        <w:tc>
          <w:tcPr>
            <w:tcW w:w="14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239"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196"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r w:rsidR="00583E00" w:rsidRPr="005D5FE1" w:rsidTr="003337C4">
        <w:trPr>
          <w:trHeight w:val="450"/>
        </w:trPr>
        <w:tc>
          <w:tcPr>
            <w:tcW w:w="2401" w:type="dxa"/>
            <w:vMerge/>
            <w:shd w:val="clear" w:color="auto" w:fill="auto"/>
          </w:tcPr>
          <w:p w:rsidR="00583E00" w:rsidRPr="005D5FE1" w:rsidRDefault="00583E00" w:rsidP="003337C4">
            <w:pPr>
              <w:rPr>
                <w:rFonts w:ascii="Times New Roman" w:eastAsia="Times New Roman" w:hAnsi="Times New Roman"/>
                <w:sz w:val="24"/>
                <w:lang w:eastAsia="ru-RU"/>
              </w:rPr>
            </w:pPr>
          </w:p>
        </w:tc>
        <w:tc>
          <w:tcPr>
            <w:tcW w:w="492"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2</w:t>
            </w:r>
          </w:p>
        </w:tc>
        <w:tc>
          <w:tcPr>
            <w:tcW w:w="14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239"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196"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r w:rsidR="00583E00" w:rsidRPr="005D5FE1" w:rsidTr="003337C4">
        <w:trPr>
          <w:trHeight w:val="450"/>
        </w:trPr>
        <w:tc>
          <w:tcPr>
            <w:tcW w:w="2401" w:type="dxa"/>
            <w:vMerge/>
            <w:shd w:val="clear" w:color="auto" w:fill="auto"/>
          </w:tcPr>
          <w:p w:rsidR="00583E00" w:rsidRPr="005D5FE1" w:rsidRDefault="00583E00" w:rsidP="003337C4">
            <w:pPr>
              <w:rPr>
                <w:rFonts w:ascii="Times New Roman" w:eastAsia="Times New Roman" w:hAnsi="Times New Roman"/>
                <w:sz w:val="24"/>
                <w:lang w:eastAsia="ru-RU"/>
              </w:rPr>
            </w:pPr>
          </w:p>
        </w:tc>
        <w:tc>
          <w:tcPr>
            <w:tcW w:w="492"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3</w:t>
            </w:r>
          </w:p>
        </w:tc>
        <w:tc>
          <w:tcPr>
            <w:tcW w:w="14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239"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196"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r w:rsidR="00583E00" w:rsidRPr="005D5FE1" w:rsidTr="003337C4">
        <w:trPr>
          <w:trHeight w:val="450"/>
        </w:trPr>
        <w:tc>
          <w:tcPr>
            <w:tcW w:w="2401" w:type="dxa"/>
            <w:vMerge w:val="restart"/>
            <w:shd w:val="clear" w:color="auto" w:fill="auto"/>
          </w:tcPr>
          <w:p w:rsidR="00583E00" w:rsidRPr="005D5FE1" w:rsidRDefault="00583E00" w:rsidP="003337C4">
            <w:pPr>
              <w:rPr>
                <w:rFonts w:ascii="Times New Roman" w:eastAsia="Times New Roman" w:hAnsi="Times New Roman"/>
                <w:sz w:val="24"/>
                <w:lang w:eastAsia="ru-RU"/>
              </w:rPr>
            </w:pPr>
            <w:r w:rsidRPr="005D5FE1">
              <w:rPr>
                <w:rFonts w:ascii="Times New Roman" w:eastAsia="Times New Roman" w:hAnsi="Times New Roman"/>
                <w:sz w:val="24"/>
              </w:rPr>
              <w:t xml:space="preserve">13. Умение </w:t>
            </w:r>
            <w:r w:rsidRPr="005D5FE1">
              <w:rPr>
                <w:rFonts w:ascii="Times New Roman" w:hAnsi="Times New Roman"/>
                <w:sz w:val="24"/>
              </w:rPr>
              <w:t>участвовать в паре.</w:t>
            </w:r>
          </w:p>
        </w:tc>
        <w:tc>
          <w:tcPr>
            <w:tcW w:w="492"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0</w:t>
            </w:r>
          </w:p>
        </w:tc>
        <w:tc>
          <w:tcPr>
            <w:tcW w:w="14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239"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196"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r w:rsidR="00583E00" w:rsidRPr="005D5FE1" w:rsidTr="003337C4">
        <w:trPr>
          <w:trHeight w:val="450"/>
        </w:trPr>
        <w:tc>
          <w:tcPr>
            <w:tcW w:w="2401" w:type="dxa"/>
            <w:vMerge/>
            <w:shd w:val="clear" w:color="auto" w:fill="auto"/>
          </w:tcPr>
          <w:p w:rsidR="00583E00" w:rsidRPr="005D5FE1" w:rsidRDefault="00583E00" w:rsidP="003337C4">
            <w:pPr>
              <w:rPr>
                <w:rFonts w:ascii="Times New Roman" w:eastAsia="Times New Roman" w:hAnsi="Times New Roman"/>
                <w:sz w:val="24"/>
                <w:lang w:eastAsia="ru-RU"/>
              </w:rPr>
            </w:pPr>
          </w:p>
        </w:tc>
        <w:tc>
          <w:tcPr>
            <w:tcW w:w="492"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1</w:t>
            </w:r>
          </w:p>
        </w:tc>
        <w:tc>
          <w:tcPr>
            <w:tcW w:w="14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239"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196"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r w:rsidR="00583E00" w:rsidRPr="005D5FE1" w:rsidTr="003337C4">
        <w:trPr>
          <w:trHeight w:val="450"/>
        </w:trPr>
        <w:tc>
          <w:tcPr>
            <w:tcW w:w="2401" w:type="dxa"/>
            <w:vMerge/>
            <w:shd w:val="clear" w:color="auto" w:fill="auto"/>
          </w:tcPr>
          <w:p w:rsidR="00583E00" w:rsidRPr="005D5FE1" w:rsidRDefault="00583E00" w:rsidP="003337C4">
            <w:pPr>
              <w:rPr>
                <w:rFonts w:ascii="Times New Roman" w:eastAsia="Times New Roman" w:hAnsi="Times New Roman"/>
                <w:sz w:val="24"/>
                <w:lang w:eastAsia="ru-RU"/>
              </w:rPr>
            </w:pPr>
          </w:p>
        </w:tc>
        <w:tc>
          <w:tcPr>
            <w:tcW w:w="492"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2</w:t>
            </w:r>
          </w:p>
        </w:tc>
        <w:tc>
          <w:tcPr>
            <w:tcW w:w="14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239"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196"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r w:rsidR="00583E00" w:rsidRPr="005D5FE1" w:rsidTr="003337C4">
        <w:trPr>
          <w:trHeight w:val="450"/>
        </w:trPr>
        <w:tc>
          <w:tcPr>
            <w:tcW w:w="2401" w:type="dxa"/>
            <w:vMerge/>
            <w:shd w:val="clear" w:color="auto" w:fill="auto"/>
          </w:tcPr>
          <w:p w:rsidR="00583E00" w:rsidRPr="005D5FE1" w:rsidRDefault="00583E00" w:rsidP="003337C4">
            <w:pPr>
              <w:rPr>
                <w:rFonts w:ascii="Times New Roman" w:eastAsia="Times New Roman" w:hAnsi="Times New Roman"/>
                <w:sz w:val="24"/>
                <w:lang w:eastAsia="ru-RU"/>
              </w:rPr>
            </w:pPr>
          </w:p>
        </w:tc>
        <w:tc>
          <w:tcPr>
            <w:tcW w:w="492"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3</w:t>
            </w:r>
          </w:p>
        </w:tc>
        <w:tc>
          <w:tcPr>
            <w:tcW w:w="14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239"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c>
          <w:tcPr>
            <w:tcW w:w="1196" w:type="dxa"/>
            <w:shd w:val="clear" w:color="auto" w:fill="auto"/>
          </w:tcPr>
          <w:p w:rsidR="00583E00" w:rsidRPr="005D5FE1" w:rsidRDefault="00583E00" w:rsidP="003337C4">
            <w:pPr>
              <w:spacing w:before="100" w:beforeAutospacing="1" w:after="100" w:afterAutospacing="1"/>
              <w:jc w:val="center"/>
              <w:rPr>
                <w:rFonts w:ascii="Times New Roman" w:eastAsia="Times New Roman" w:hAnsi="Times New Roman"/>
                <w:sz w:val="24"/>
                <w:lang w:eastAsia="ru-RU"/>
              </w:rPr>
            </w:pPr>
          </w:p>
        </w:tc>
      </w:tr>
    </w:tbl>
    <w:p w:rsidR="00583E00" w:rsidRPr="005D5FE1" w:rsidRDefault="00583E00" w:rsidP="00583E00">
      <w:pPr>
        <w:shd w:val="clear" w:color="auto" w:fill="FFFFFF"/>
        <w:spacing w:after="100"/>
        <w:outlineLvl w:val="2"/>
        <w:rPr>
          <w:rFonts w:ascii="Times New Roman" w:eastAsia="Times New Roman" w:hAnsi="Times New Roman"/>
          <w:b/>
          <w:bCs/>
          <w:color w:val="FF0000"/>
          <w:sz w:val="24"/>
          <w:lang w:eastAsia="ru-RU"/>
        </w:rPr>
      </w:pPr>
    </w:p>
    <w:p w:rsidR="00583E00" w:rsidRPr="005D5FE1" w:rsidRDefault="00583E00" w:rsidP="00583E00">
      <w:pPr>
        <w:shd w:val="clear" w:color="auto" w:fill="FFFFFF"/>
        <w:tabs>
          <w:tab w:val="left" w:pos="142"/>
        </w:tabs>
        <w:spacing w:before="150"/>
        <w:ind w:firstLine="709"/>
        <w:rPr>
          <w:rFonts w:ascii="Times New Roman" w:eastAsia="Times New Roman" w:hAnsi="Times New Roman"/>
          <w:b/>
          <w:iCs/>
          <w:sz w:val="24"/>
          <w:lang w:eastAsia="ar-SA"/>
        </w:rPr>
      </w:pPr>
      <w:r w:rsidRPr="005D5FE1">
        <w:rPr>
          <w:rFonts w:ascii="Times New Roman" w:eastAsia="Times New Roman" w:hAnsi="Times New Roman"/>
          <w:b/>
          <w:iCs/>
          <w:sz w:val="24"/>
          <w:lang w:eastAsia="ar-SA"/>
        </w:rPr>
        <w:t>Оценка предметных результатов</w:t>
      </w:r>
    </w:p>
    <w:p w:rsidR="00583E00" w:rsidRPr="005D5FE1" w:rsidRDefault="00583E00" w:rsidP="00583E00">
      <w:pPr>
        <w:shd w:val="clear" w:color="auto" w:fill="FFFFFF"/>
        <w:tabs>
          <w:tab w:val="left" w:pos="142"/>
        </w:tabs>
        <w:ind w:firstLine="709"/>
        <w:jc w:val="both"/>
        <w:rPr>
          <w:rFonts w:ascii="Times New Roman" w:eastAsia="Times New Roman" w:hAnsi="Times New Roman"/>
          <w:sz w:val="24"/>
          <w:lang w:eastAsia="ar-SA"/>
        </w:rPr>
      </w:pPr>
      <w:r w:rsidRPr="005D5FE1">
        <w:rPr>
          <w:rFonts w:ascii="Times New Roman" w:eastAsia="Times New Roman" w:hAnsi="Times New Roman"/>
          <w:sz w:val="24"/>
          <w:lang w:eastAsia="ar-SA"/>
        </w:rPr>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обучающихся с ЗПР решать учебно-познавательные и учебно-практические задачи.</w:t>
      </w:r>
    </w:p>
    <w:p w:rsidR="00583E00" w:rsidRPr="005D5FE1" w:rsidRDefault="00583E00" w:rsidP="00583E00">
      <w:pPr>
        <w:shd w:val="clear" w:color="auto" w:fill="FFFFFF"/>
        <w:tabs>
          <w:tab w:val="left" w:pos="142"/>
        </w:tabs>
        <w:ind w:firstLine="709"/>
        <w:jc w:val="both"/>
        <w:rPr>
          <w:rFonts w:ascii="Times New Roman" w:eastAsia="Times New Roman" w:hAnsi="Times New Roman"/>
          <w:sz w:val="24"/>
          <w:lang w:eastAsia="ar-SA"/>
        </w:rPr>
      </w:pPr>
      <w:r w:rsidRPr="005D5FE1">
        <w:rPr>
          <w:rFonts w:ascii="Times New Roman" w:eastAsia="Times New Roman" w:hAnsi="Times New Roman"/>
          <w:sz w:val="24"/>
          <w:lang w:eastAsia="ar-SA"/>
        </w:rPr>
        <w:lastRenderedPageBreak/>
        <w:t>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583E00" w:rsidRPr="005D5FE1" w:rsidRDefault="00583E00" w:rsidP="00583E00">
      <w:pPr>
        <w:tabs>
          <w:tab w:val="left" w:pos="142"/>
        </w:tabs>
        <w:ind w:firstLine="709"/>
        <w:jc w:val="both"/>
        <w:rPr>
          <w:rFonts w:ascii="Times New Roman" w:eastAsia="Times New Roman" w:hAnsi="Times New Roman"/>
          <w:sz w:val="24"/>
          <w:lang w:eastAsia="ar-SA"/>
        </w:rPr>
      </w:pPr>
      <w:r w:rsidRPr="005D5FE1">
        <w:rPr>
          <w:rFonts w:ascii="Times New Roman" w:eastAsia="Times New Roman" w:hAnsi="Times New Roman"/>
          <w:sz w:val="24"/>
          <w:lang w:eastAsia="ar-SA"/>
        </w:rPr>
        <w:t>Основным инструментом итоговой оценки являются итоговые комплексные работы – система заданий различного уровня сложности по чтению, русскому языку, математике и окружающему миру.</w:t>
      </w:r>
    </w:p>
    <w:p w:rsidR="00583E00" w:rsidRPr="005D5FE1" w:rsidRDefault="00583E00" w:rsidP="00583E00">
      <w:pPr>
        <w:tabs>
          <w:tab w:val="left" w:pos="142"/>
        </w:tabs>
        <w:spacing w:before="150"/>
        <w:ind w:firstLine="709"/>
        <w:jc w:val="both"/>
        <w:rPr>
          <w:rFonts w:ascii="Times New Roman" w:eastAsia="Times New Roman" w:hAnsi="Times New Roman"/>
          <w:sz w:val="24"/>
          <w:lang w:eastAsia="ar-SA"/>
        </w:rPr>
      </w:pPr>
      <w:r w:rsidRPr="005D5FE1">
        <w:rPr>
          <w:rFonts w:ascii="Times New Roman" w:eastAsia="Times New Roman" w:hAnsi="Times New Roman"/>
          <w:sz w:val="24"/>
          <w:lang w:eastAsia="ar-SA"/>
        </w:rPr>
        <w:t xml:space="preserve">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обучающимися с ЗПР. Проводится мониторинг результатов выполнения итоговых работ – по русскому языку, математике – и итоговой комплексной работы на межпредметной основе. </w:t>
      </w:r>
    </w:p>
    <w:p w:rsidR="00583E00" w:rsidRPr="005D5FE1" w:rsidRDefault="00583E00" w:rsidP="00583E00">
      <w:pPr>
        <w:autoSpaceDE w:val="0"/>
        <w:autoSpaceDN w:val="0"/>
        <w:adjustRightInd w:val="0"/>
        <w:jc w:val="both"/>
        <w:rPr>
          <w:rFonts w:ascii="Times New Roman" w:hAnsi="Times New Roman"/>
          <w:sz w:val="24"/>
        </w:rPr>
      </w:pPr>
      <w:r w:rsidRPr="005D5FE1">
        <w:rPr>
          <w:rFonts w:ascii="Times New Roman" w:hAnsi="Times New Roman"/>
          <w:sz w:val="24"/>
        </w:rPr>
        <w:t xml:space="preserve">          Оценку этой группы результатов целесообразно начинать со 2-го класса, т. 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583E00" w:rsidRPr="005D5FE1" w:rsidRDefault="00583E00" w:rsidP="00583E00">
      <w:pPr>
        <w:tabs>
          <w:tab w:val="left" w:pos="142"/>
        </w:tabs>
        <w:spacing w:before="150"/>
        <w:ind w:firstLine="709"/>
        <w:jc w:val="both"/>
        <w:rPr>
          <w:rFonts w:ascii="Times New Roman" w:eastAsia="Times New Roman" w:hAnsi="Times New Roman"/>
          <w:b/>
          <w:sz w:val="24"/>
          <w:lang w:eastAsia="ar-SA"/>
        </w:rPr>
      </w:pPr>
      <w:r w:rsidRPr="005D5FE1">
        <w:rPr>
          <w:rFonts w:ascii="Times New Roman" w:eastAsia="Times New Roman" w:hAnsi="Times New Roman"/>
          <w:b/>
          <w:sz w:val="24"/>
          <w:lang w:eastAsia="ar-SA"/>
        </w:rPr>
        <w:t>Оценка результатов освоения содержания образовательных программ обучающимися с ЗПР.</w:t>
      </w:r>
    </w:p>
    <w:p w:rsidR="00583E00" w:rsidRPr="005D5FE1" w:rsidRDefault="00583E00" w:rsidP="00583E00">
      <w:pPr>
        <w:tabs>
          <w:tab w:val="left" w:pos="142"/>
        </w:tabs>
        <w:spacing w:before="150"/>
        <w:ind w:firstLine="709"/>
        <w:jc w:val="both"/>
        <w:rPr>
          <w:rFonts w:ascii="Times New Roman" w:eastAsia="Times New Roman" w:hAnsi="Times New Roman"/>
          <w:b/>
          <w:sz w:val="24"/>
          <w:lang w:eastAsia="ar-SA"/>
        </w:rPr>
      </w:pPr>
      <w:r w:rsidRPr="005D5FE1">
        <w:rPr>
          <w:rFonts w:ascii="Times New Roman" w:eastAsia="Times New Roman" w:hAnsi="Times New Roman"/>
          <w:b/>
          <w:sz w:val="24"/>
          <w:lang w:eastAsia="ar-SA"/>
        </w:rPr>
        <w:t>Чтение.</w:t>
      </w:r>
    </w:p>
    <w:p w:rsidR="00583E00" w:rsidRPr="005D5FE1" w:rsidRDefault="00583E00" w:rsidP="00583E00">
      <w:pPr>
        <w:tabs>
          <w:tab w:val="left" w:pos="142"/>
        </w:tabs>
        <w:spacing w:before="150"/>
        <w:ind w:firstLine="709"/>
        <w:jc w:val="both"/>
        <w:rPr>
          <w:rFonts w:ascii="Times New Roman" w:eastAsia="Times New Roman" w:hAnsi="Times New Roman"/>
          <w:sz w:val="24"/>
          <w:lang w:eastAsia="ar-SA"/>
        </w:rPr>
      </w:pPr>
      <w:r w:rsidRPr="005D5FE1">
        <w:rPr>
          <w:rFonts w:ascii="Times New Roman" w:eastAsia="Times New Roman" w:hAnsi="Times New Roman"/>
          <w:sz w:val="24"/>
          <w:lang w:eastAsia="ar-SA"/>
        </w:rPr>
        <w:t>Текст для замеров должен быть незнакомым, но все слова дети должны хорошо знать. Числительных быть не должно, прилагательных может быть от 8% до12%. Короткие слова надо учитывать, написанные через чёрточку (ну-ка, из-за) считать как 2 слова. Если в начале замера скорость мала, то надо дать ученику возможность вчитаться в текст и только после этого проводить замер. Замеры проводит учитель, дается инструкция, чтобы ребенок прочитал текст в том темпе, в котором ему удобно, а потом ответил на вопросы по содержанию. Результаты фиксируются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890"/>
        <w:gridCol w:w="64"/>
        <w:gridCol w:w="2859"/>
        <w:gridCol w:w="55"/>
        <w:gridCol w:w="890"/>
        <w:gridCol w:w="2918"/>
      </w:tblGrid>
      <w:tr w:rsidR="00583E00" w:rsidRPr="005D5FE1" w:rsidTr="003337C4">
        <w:tc>
          <w:tcPr>
            <w:tcW w:w="2061" w:type="dxa"/>
            <w:shd w:val="clear" w:color="auto" w:fill="auto"/>
          </w:tcPr>
          <w:p w:rsidR="00583E00" w:rsidRPr="005D5FE1" w:rsidRDefault="00583E00" w:rsidP="003337C4">
            <w:pPr>
              <w:tabs>
                <w:tab w:val="left" w:pos="142"/>
              </w:tabs>
              <w:spacing w:before="150"/>
              <w:jc w:val="both"/>
              <w:rPr>
                <w:rFonts w:ascii="Times New Roman" w:eastAsia="Times New Roman" w:hAnsi="Times New Roman"/>
                <w:sz w:val="24"/>
                <w:lang w:eastAsia="ar-SA"/>
              </w:rPr>
            </w:pPr>
          </w:p>
        </w:tc>
        <w:tc>
          <w:tcPr>
            <w:tcW w:w="7284" w:type="dxa"/>
            <w:gridSpan w:val="6"/>
            <w:shd w:val="clear" w:color="auto" w:fill="auto"/>
          </w:tcPr>
          <w:p w:rsidR="00583E00" w:rsidRPr="005D5FE1" w:rsidRDefault="00583E00" w:rsidP="003337C4">
            <w:pPr>
              <w:tabs>
                <w:tab w:val="left" w:pos="142"/>
              </w:tabs>
              <w:spacing w:before="150"/>
              <w:jc w:val="both"/>
              <w:rPr>
                <w:rFonts w:ascii="Times New Roman" w:eastAsia="Times New Roman" w:hAnsi="Times New Roman"/>
                <w:b/>
                <w:sz w:val="24"/>
                <w:lang w:eastAsia="ar-SA"/>
              </w:rPr>
            </w:pPr>
            <w:r w:rsidRPr="005D5FE1">
              <w:rPr>
                <w:rFonts w:ascii="Times New Roman" w:eastAsia="Times New Roman" w:hAnsi="Times New Roman"/>
                <w:b/>
                <w:sz w:val="24"/>
                <w:lang w:eastAsia="ar-SA"/>
              </w:rPr>
              <w:t>Нормы оценок по технике чтения (1-4 классы)</w:t>
            </w:r>
          </w:p>
        </w:tc>
      </w:tr>
      <w:tr w:rsidR="00583E00" w:rsidRPr="005D5FE1" w:rsidTr="003337C4">
        <w:trPr>
          <w:cantSplit/>
          <w:trHeight w:val="1134"/>
        </w:trPr>
        <w:tc>
          <w:tcPr>
            <w:tcW w:w="2061" w:type="dxa"/>
            <w:shd w:val="clear" w:color="auto" w:fill="auto"/>
          </w:tcPr>
          <w:p w:rsidR="00583E00" w:rsidRPr="005D5FE1" w:rsidRDefault="00583E00" w:rsidP="003337C4">
            <w:pPr>
              <w:tabs>
                <w:tab w:val="left" w:pos="142"/>
              </w:tabs>
              <w:spacing w:before="150"/>
              <w:jc w:val="both"/>
              <w:rPr>
                <w:rFonts w:ascii="Times New Roman" w:eastAsia="Times New Roman" w:hAnsi="Times New Roman"/>
                <w:b/>
                <w:sz w:val="24"/>
                <w:lang w:eastAsia="ar-SA"/>
              </w:rPr>
            </w:pPr>
            <w:r w:rsidRPr="005D5FE1">
              <w:rPr>
                <w:rFonts w:ascii="Times New Roman" w:eastAsia="Times New Roman" w:hAnsi="Times New Roman"/>
                <w:b/>
                <w:sz w:val="24"/>
                <w:lang w:eastAsia="ar-SA"/>
              </w:rPr>
              <w:t>1класс</w:t>
            </w:r>
          </w:p>
          <w:p w:rsidR="00583E00" w:rsidRPr="005D5FE1" w:rsidRDefault="00583E00" w:rsidP="003337C4">
            <w:pPr>
              <w:tabs>
                <w:tab w:val="left" w:pos="142"/>
              </w:tabs>
              <w:spacing w:before="150"/>
              <w:jc w:val="both"/>
              <w:rPr>
                <w:rFonts w:ascii="Times New Roman" w:eastAsia="Times New Roman" w:hAnsi="Times New Roman"/>
                <w:sz w:val="24"/>
                <w:lang w:eastAsia="ar-SA"/>
              </w:rPr>
            </w:pPr>
            <w:r w:rsidRPr="005D5FE1">
              <w:rPr>
                <w:rFonts w:ascii="Times New Roman" w:eastAsia="Times New Roman" w:hAnsi="Times New Roman"/>
                <w:b/>
                <w:sz w:val="24"/>
                <w:lang w:eastAsia="ar-SA"/>
              </w:rPr>
              <w:t>(отметки не выставляются)</w:t>
            </w:r>
          </w:p>
        </w:tc>
        <w:tc>
          <w:tcPr>
            <w:tcW w:w="758" w:type="dxa"/>
            <w:gridSpan w:val="2"/>
            <w:shd w:val="clear" w:color="auto" w:fill="auto"/>
            <w:textDirection w:val="btLr"/>
          </w:tcPr>
          <w:p w:rsidR="00583E00" w:rsidRPr="005D5FE1" w:rsidRDefault="00583E00" w:rsidP="003337C4">
            <w:pPr>
              <w:tabs>
                <w:tab w:val="left" w:pos="142"/>
              </w:tabs>
              <w:spacing w:before="150"/>
              <w:jc w:val="both"/>
              <w:rPr>
                <w:rFonts w:ascii="Times New Roman" w:eastAsia="Times New Roman" w:hAnsi="Times New Roman"/>
                <w:b/>
                <w:sz w:val="24"/>
                <w:lang w:eastAsia="ar-SA"/>
              </w:rPr>
            </w:pPr>
            <w:r w:rsidRPr="005D5FE1">
              <w:rPr>
                <w:rFonts w:ascii="Times New Roman" w:eastAsia="Times New Roman" w:hAnsi="Times New Roman"/>
                <w:b/>
                <w:sz w:val="24"/>
                <w:lang w:eastAsia="ar-SA"/>
              </w:rPr>
              <w:t>отметка</w:t>
            </w:r>
          </w:p>
        </w:tc>
        <w:tc>
          <w:tcPr>
            <w:tcW w:w="2859" w:type="dxa"/>
            <w:shd w:val="clear" w:color="auto" w:fill="auto"/>
          </w:tcPr>
          <w:p w:rsidR="00583E00" w:rsidRPr="005D5FE1" w:rsidRDefault="00583E00" w:rsidP="003337C4">
            <w:pPr>
              <w:tabs>
                <w:tab w:val="left" w:pos="142"/>
              </w:tabs>
              <w:spacing w:before="150"/>
              <w:jc w:val="both"/>
              <w:rPr>
                <w:rFonts w:ascii="Times New Roman" w:eastAsia="Times New Roman" w:hAnsi="Times New Roman"/>
                <w:b/>
                <w:sz w:val="24"/>
                <w:lang w:eastAsia="ar-SA"/>
              </w:rPr>
            </w:pPr>
            <w:r w:rsidRPr="005D5FE1">
              <w:rPr>
                <w:rFonts w:ascii="Times New Roman" w:eastAsia="Times New Roman" w:hAnsi="Times New Roman"/>
                <w:b/>
                <w:sz w:val="24"/>
                <w:lang w:eastAsia="ar-SA"/>
              </w:rPr>
              <w:t>1 полугодие</w:t>
            </w:r>
          </w:p>
        </w:tc>
        <w:tc>
          <w:tcPr>
            <w:tcW w:w="749" w:type="dxa"/>
            <w:gridSpan w:val="2"/>
            <w:shd w:val="clear" w:color="auto" w:fill="auto"/>
            <w:textDirection w:val="btLr"/>
          </w:tcPr>
          <w:p w:rsidR="00583E00" w:rsidRPr="005D5FE1" w:rsidRDefault="00583E00" w:rsidP="003337C4">
            <w:pPr>
              <w:tabs>
                <w:tab w:val="left" w:pos="142"/>
              </w:tabs>
              <w:spacing w:before="150"/>
              <w:jc w:val="both"/>
              <w:rPr>
                <w:rFonts w:ascii="Times New Roman" w:eastAsia="Times New Roman" w:hAnsi="Times New Roman"/>
                <w:b/>
                <w:sz w:val="24"/>
                <w:lang w:eastAsia="ar-SA"/>
              </w:rPr>
            </w:pPr>
            <w:r w:rsidRPr="005D5FE1">
              <w:rPr>
                <w:rFonts w:ascii="Times New Roman" w:eastAsia="Times New Roman" w:hAnsi="Times New Roman"/>
                <w:b/>
                <w:sz w:val="24"/>
                <w:lang w:eastAsia="ar-SA"/>
              </w:rPr>
              <w:t>отметка</w:t>
            </w:r>
          </w:p>
        </w:tc>
        <w:tc>
          <w:tcPr>
            <w:tcW w:w="2918" w:type="dxa"/>
            <w:shd w:val="clear" w:color="auto" w:fill="auto"/>
          </w:tcPr>
          <w:p w:rsidR="00583E00" w:rsidRPr="005D5FE1" w:rsidRDefault="00583E00" w:rsidP="003337C4">
            <w:pPr>
              <w:tabs>
                <w:tab w:val="left" w:pos="142"/>
              </w:tabs>
              <w:spacing w:before="150"/>
              <w:jc w:val="both"/>
              <w:rPr>
                <w:rFonts w:ascii="Times New Roman" w:eastAsia="Times New Roman" w:hAnsi="Times New Roman"/>
                <w:b/>
                <w:sz w:val="24"/>
                <w:lang w:eastAsia="ar-SA"/>
              </w:rPr>
            </w:pPr>
            <w:r w:rsidRPr="005D5FE1">
              <w:rPr>
                <w:rFonts w:ascii="Times New Roman" w:eastAsia="Times New Roman" w:hAnsi="Times New Roman"/>
                <w:b/>
                <w:sz w:val="24"/>
                <w:lang w:eastAsia="ar-SA"/>
              </w:rPr>
              <w:t>2 полугодие</w:t>
            </w:r>
          </w:p>
        </w:tc>
      </w:tr>
      <w:tr w:rsidR="00583E00" w:rsidRPr="005D5FE1" w:rsidTr="003337C4">
        <w:tc>
          <w:tcPr>
            <w:tcW w:w="2061" w:type="dxa"/>
            <w:shd w:val="clear" w:color="auto" w:fill="auto"/>
          </w:tcPr>
          <w:p w:rsidR="00583E00" w:rsidRPr="005D5FE1" w:rsidRDefault="00583E00" w:rsidP="003337C4">
            <w:pPr>
              <w:tabs>
                <w:tab w:val="left" w:pos="142"/>
              </w:tabs>
              <w:spacing w:before="150"/>
              <w:jc w:val="both"/>
              <w:rPr>
                <w:rFonts w:ascii="Times New Roman" w:eastAsia="Times New Roman" w:hAnsi="Times New Roman"/>
                <w:sz w:val="24"/>
                <w:lang w:eastAsia="ar-SA"/>
              </w:rPr>
            </w:pPr>
          </w:p>
        </w:tc>
        <w:tc>
          <w:tcPr>
            <w:tcW w:w="7284" w:type="dxa"/>
            <w:gridSpan w:val="6"/>
            <w:shd w:val="clear" w:color="auto" w:fill="auto"/>
          </w:tcPr>
          <w:p w:rsidR="00583E00" w:rsidRPr="005D5FE1" w:rsidRDefault="00583E00" w:rsidP="003337C4">
            <w:pPr>
              <w:tabs>
                <w:tab w:val="left" w:pos="142"/>
              </w:tabs>
              <w:spacing w:before="150"/>
              <w:jc w:val="both"/>
              <w:rPr>
                <w:rFonts w:ascii="Times New Roman" w:eastAsia="Times New Roman" w:hAnsi="Times New Roman"/>
                <w:sz w:val="24"/>
                <w:lang w:eastAsia="ar-SA"/>
              </w:rPr>
            </w:pPr>
            <w:r w:rsidRPr="005D5FE1">
              <w:rPr>
                <w:rFonts w:ascii="Times New Roman" w:eastAsia="Times New Roman" w:hAnsi="Times New Roman"/>
                <w:sz w:val="24"/>
                <w:lang w:eastAsia="ar-SA"/>
              </w:rPr>
              <w:t>Читать по слогам небольшие предложения и связные тексты; уметь слушать; отвечать на вопросы, о чем слушали, с чего начинается, чем заканчивается услышанный текст по вопросам учителя или по иллюстрациям. Знать наизусть 3-5 стихотворений. Техника чтения на конец года 10-20 слов в минуту</w:t>
            </w:r>
          </w:p>
        </w:tc>
      </w:tr>
      <w:tr w:rsidR="00583E00" w:rsidRPr="005D5FE1" w:rsidTr="003337C4">
        <w:trPr>
          <w:cantSplit/>
          <w:trHeight w:val="1266"/>
        </w:trPr>
        <w:tc>
          <w:tcPr>
            <w:tcW w:w="2061" w:type="dxa"/>
            <w:shd w:val="clear" w:color="auto" w:fill="auto"/>
          </w:tcPr>
          <w:p w:rsidR="00583E00" w:rsidRPr="005D5FE1" w:rsidRDefault="00583E00" w:rsidP="003337C4">
            <w:pPr>
              <w:tabs>
                <w:tab w:val="left" w:pos="142"/>
              </w:tabs>
              <w:spacing w:before="150"/>
              <w:jc w:val="both"/>
              <w:rPr>
                <w:rFonts w:ascii="Times New Roman" w:eastAsia="Times New Roman" w:hAnsi="Times New Roman"/>
                <w:b/>
                <w:sz w:val="24"/>
                <w:lang w:eastAsia="ar-SA"/>
              </w:rPr>
            </w:pPr>
            <w:r w:rsidRPr="005D5FE1">
              <w:rPr>
                <w:rFonts w:ascii="Times New Roman" w:eastAsia="Times New Roman" w:hAnsi="Times New Roman"/>
                <w:b/>
                <w:sz w:val="24"/>
                <w:lang w:eastAsia="ar-SA"/>
              </w:rPr>
              <w:t>2 класс</w:t>
            </w:r>
          </w:p>
        </w:tc>
        <w:tc>
          <w:tcPr>
            <w:tcW w:w="694" w:type="dxa"/>
            <w:shd w:val="clear" w:color="auto" w:fill="auto"/>
            <w:textDirection w:val="btLr"/>
          </w:tcPr>
          <w:p w:rsidR="00583E00" w:rsidRPr="005D5FE1" w:rsidRDefault="00583E00" w:rsidP="003337C4">
            <w:pPr>
              <w:tabs>
                <w:tab w:val="left" w:pos="142"/>
              </w:tabs>
              <w:spacing w:before="150"/>
              <w:jc w:val="both"/>
              <w:rPr>
                <w:rFonts w:ascii="Times New Roman" w:eastAsia="Times New Roman" w:hAnsi="Times New Roman"/>
                <w:b/>
                <w:sz w:val="24"/>
                <w:lang w:eastAsia="ar-SA"/>
              </w:rPr>
            </w:pPr>
            <w:r w:rsidRPr="005D5FE1">
              <w:rPr>
                <w:rFonts w:ascii="Times New Roman" w:eastAsia="Times New Roman" w:hAnsi="Times New Roman"/>
                <w:b/>
                <w:sz w:val="24"/>
                <w:lang w:eastAsia="ar-SA"/>
              </w:rPr>
              <w:t>отметка</w:t>
            </w:r>
          </w:p>
        </w:tc>
        <w:tc>
          <w:tcPr>
            <w:tcW w:w="2978" w:type="dxa"/>
            <w:gridSpan w:val="3"/>
            <w:shd w:val="clear" w:color="auto" w:fill="auto"/>
          </w:tcPr>
          <w:p w:rsidR="00583E00" w:rsidRPr="005D5FE1" w:rsidRDefault="00583E00" w:rsidP="003337C4">
            <w:pPr>
              <w:tabs>
                <w:tab w:val="left" w:pos="142"/>
              </w:tabs>
              <w:spacing w:before="150"/>
              <w:jc w:val="both"/>
              <w:rPr>
                <w:rFonts w:ascii="Times New Roman" w:eastAsia="Times New Roman" w:hAnsi="Times New Roman"/>
                <w:b/>
                <w:sz w:val="24"/>
                <w:lang w:eastAsia="ar-SA"/>
              </w:rPr>
            </w:pPr>
            <w:r w:rsidRPr="005D5FE1">
              <w:rPr>
                <w:rFonts w:ascii="Times New Roman" w:eastAsia="Times New Roman" w:hAnsi="Times New Roman"/>
                <w:b/>
                <w:sz w:val="24"/>
                <w:lang w:eastAsia="ar-SA"/>
              </w:rPr>
              <w:t>1 полугодие (отметки не выставляются)</w:t>
            </w:r>
          </w:p>
        </w:tc>
        <w:tc>
          <w:tcPr>
            <w:tcW w:w="694" w:type="dxa"/>
            <w:shd w:val="clear" w:color="auto" w:fill="auto"/>
            <w:textDirection w:val="btLr"/>
          </w:tcPr>
          <w:p w:rsidR="00583E00" w:rsidRPr="005D5FE1" w:rsidRDefault="00583E00" w:rsidP="003337C4">
            <w:pPr>
              <w:tabs>
                <w:tab w:val="left" w:pos="142"/>
              </w:tabs>
              <w:spacing w:before="150"/>
              <w:jc w:val="both"/>
              <w:rPr>
                <w:rFonts w:ascii="Times New Roman" w:eastAsia="Times New Roman" w:hAnsi="Times New Roman"/>
                <w:b/>
                <w:sz w:val="24"/>
                <w:lang w:eastAsia="ar-SA"/>
              </w:rPr>
            </w:pPr>
            <w:r w:rsidRPr="005D5FE1">
              <w:rPr>
                <w:rFonts w:ascii="Times New Roman" w:eastAsia="Times New Roman" w:hAnsi="Times New Roman"/>
                <w:b/>
                <w:sz w:val="24"/>
                <w:lang w:eastAsia="ar-SA"/>
              </w:rPr>
              <w:t>отметка</w:t>
            </w:r>
          </w:p>
        </w:tc>
        <w:tc>
          <w:tcPr>
            <w:tcW w:w="2918" w:type="dxa"/>
            <w:shd w:val="clear" w:color="auto" w:fill="auto"/>
          </w:tcPr>
          <w:p w:rsidR="00583E00" w:rsidRPr="005D5FE1" w:rsidRDefault="00583E00" w:rsidP="003337C4">
            <w:pPr>
              <w:tabs>
                <w:tab w:val="left" w:pos="142"/>
              </w:tabs>
              <w:spacing w:before="150"/>
              <w:jc w:val="both"/>
              <w:rPr>
                <w:rFonts w:ascii="Times New Roman" w:eastAsia="Times New Roman" w:hAnsi="Times New Roman"/>
                <w:b/>
                <w:sz w:val="24"/>
                <w:lang w:eastAsia="ar-SA"/>
              </w:rPr>
            </w:pPr>
            <w:r w:rsidRPr="005D5FE1">
              <w:rPr>
                <w:rFonts w:ascii="Times New Roman" w:eastAsia="Times New Roman" w:hAnsi="Times New Roman"/>
                <w:b/>
                <w:sz w:val="24"/>
                <w:lang w:eastAsia="ar-SA"/>
              </w:rPr>
              <w:t>2 полугодие</w:t>
            </w:r>
          </w:p>
        </w:tc>
      </w:tr>
      <w:tr w:rsidR="00583E00" w:rsidRPr="005D5FE1" w:rsidTr="003337C4">
        <w:trPr>
          <w:cantSplit/>
          <w:trHeight w:val="1890"/>
        </w:trPr>
        <w:tc>
          <w:tcPr>
            <w:tcW w:w="2061" w:type="dxa"/>
            <w:vMerge w:val="restart"/>
            <w:shd w:val="clear" w:color="auto" w:fill="auto"/>
          </w:tcPr>
          <w:p w:rsidR="00583E00" w:rsidRPr="005D5FE1" w:rsidRDefault="00583E00" w:rsidP="003337C4">
            <w:pPr>
              <w:tabs>
                <w:tab w:val="left" w:pos="142"/>
              </w:tabs>
              <w:spacing w:before="150"/>
              <w:jc w:val="both"/>
              <w:rPr>
                <w:rFonts w:ascii="Times New Roman" w:eastAsia="Times New Roman" w:hAnsi="Times New Roman"/>
                <w:sz w:val="24"/>
                <w:lang w:eastAsia="ar-SA"/>
              </w:rPr>
            </w:pPr>
          </w:p>
        </w:tc>
        <w:tc>
          <w:tcPr>
            <w:tcW w:w="694" w:type="dxa"/>
            <w:vMerge w:val="restart"/>
            <w:shd w:val="clear" w:color="auto" w:fill="auto"/>
            <w:textDirection w:val="btLr"/>
          </w:tcPr>
          <w:p w:rsidR="00583E00" w:rsidRPr="005D5FE1" w:rsidRDefault="00583E00" w:rsidP="003337C4">
            <w:pPr>
              <w:tabs>
                <w:tab w:val="left" w:pos="142"/>
              </w:tabs>
              <w:spacing w:before="150"/>
              <w:jc w:val="both"/>
              <w:rPr>
                <w:rFonts w:ascii="Times New Roman" w:eastAsia="Times New Roman" w:hAnsi="Times New Roman"/>
                <w:sz w:val="24"/>
                <w:lang w:eastAsia="ar-SA"/>
              </w:rPr>
            </w:pPr>
          </w:p>
        </w:tc>
        <w:tc>
          <w:tcPr>
            <w:tcW w:w="2978" w:type="dxa"/>
            <w:gridSpan w:val="3"/>
            <w:vMerge w:val="restart"/>
            <w:shd w:val="clear" w:color="auto" w:fill="auto"/>
          </w:tcPr>
          <w:p w:rsidR="00583E00" w:rsidRPr="005D5FE1" w:rsidRDefault="00583E00" w:rsidP="003337C4">
            <w:pPr>
              <w:tabs>
                <w:tab w:val="left" w:pos="142"/>
              </w:tabs>
              <w:spacing w:before="150"/>
              <w:jc w:val="both"/>
              <w:rPr>
                <w:rFonts w:ascii="Times New Roman" w:eastAsia="Times New Roman" w:hAnsi="Times New Roman"/>
                <w:sz w:val="24"/>
                <w:lang w:eastAsia="ar-SA"/>
              </w:rPr>
            </w:pPr>
            <w:r w:rsidRPr="005D5FE1">
              <w:rPr>
                <w:rFonts w:ascii="Times New Roman" w:eastAsia="Times New Roman" w:hAnsi="Times New Roman"/>
                <w:sz w:val="24"/>
                <w:lang w:eastAsia="ar-SA"/>
              </w:rPr>
              <w:t xml:space="preserve">Уметь читать вслух сознательно, правильно целыми словами (трудные по смыслу и по структуре слова-по слогам), соблюдать паузы и интонации, соответствующие знакам препинания; владеть темпом и громкостью речи как средством выразительного чтения; находить в тексте предложения, подтверждающие устное высказывание; давать подробный пересказ небольшого доступного </w:t>
            </w:r>
            <w:r w:rsidRPr="005D5FE1">
              <w:rPr>
                <w:rFonts w:ascii="Times New Roman" w:eastAsia="Times New Roman" w:hAnsi="Times New Roman"/>
                <w:sz w:val="24"/>
                <w:lang w:eastAsia="ar-SA"/>
              </w:rPr>
              <w:lastRenderedPageBreak/>
              <w:t>текста; техника чтения 25-30 сл./мин.</w:t>
            </w:r>
          </w:p>
        </w:tc>
        <w:tc>
          <w:tcPr>
            <w:tcW w:w="694" w:type="dxa"/>
            <w:shd w:val="clear" w:color="auto" w:fill="auto"/>
          </w:tcPr>
          <w:p w:rsidR="00583E00" w:rsidRPr="005D5FE1" w:rsidRDefault="00583E00" w:rsidP="003337C4">
            <w:pPr>
              <w:tabs>
                <w:tab w:val="left" w:pos="142"/>
              </w:tabs>
              <w:spacing w:before="150"/>
              <w:jc w:val="both"/>
              <w:rPr>
                <w:rFonts w:ascii="Times New Roman" w:eastAsia="Times New Roman" w:hAnsi="Times New Roman"/>
                <w:sz w:val="24"/>
                <w:lang w:eastAsia="ar-SA"/>
              </w:rPr>
            </w:pPr>
            <w:r w:rsidRPr="005D5FE1">
              <w:rPr>
                <w:rFonts w:ascii="Times New Roman" w:eastAsia="Times New Roman" w:hAnsi="Times New Roman"/>
                <w:sz w:val="24"/>
                <w:lang w:eastAsia="ar-SA"/>
              </w:rPr>
              <w:lastRenderedPageBreak/>
              <w:t>5</w:t>
            </w:r>
          </w:p>
        </w:tc>
        <w:tc>
          <w:tcPr>
            <w:tcW w:w="2918" w:type="dxa"/>
            <w:shd w:val="clear" w:color="auto" w:fill="auto"/>
          </w:tcPr>
          <w:p w:rsidR="00583E00" w:rsidRPr="005D5FE1" w:rsidRDefault="00583E00" w:rsidP="003337C4">
            <w:pPr>
              <w:tabs>
                <w:tab w:val="left" w:pos="142"/>
              </w:tabs>
              <w:spacing w:before="150"/>
              <w:jc w:val="both"/>
              <w:rPr>
                <w:rFonts w:ascii="Times New Roman" w:eastAsia="Times New Roman" w:hAnsi="Times New Roman"/>
                <w:sz w:val="24"/>
                <w:lang w:eastAsia="ar-SA"/>
              </w:rPr>
            </w:pPr>
            <w:r w:rsidRPr="005D5FE1">
              <w:rPr>
                <w:rFonts w:ascii="Times New Roman" w:eastAsia="Times New Roman" w:hAnsi="Times New Roman"/>
                <w:sz w:val="24"/>
                <w:lang w:eastAsia="ar-SA"/>
              </w:rPr>
              <w:t>30-40 сл. в мин, соблюдая паузы и интонации, соответствующие знакам препинания. Читать целым словом (трудные по смыслу и структуре слова- по слогам).</w:t>
            </w:r>
          </w:p>
        </w:tc>
      </w:tr>
      <w:tr w:rsidR="00583E00" w:rsidRPr="005D5FE1" w:rsidTr="003337C4">
        <w:trPr>
          <w:cantSplit/>
          <w:trHeight w:val="1890"/>
        </w:trPr>
        <w:tc>
          <w:tcPr>
            <w:tcW w:w="2061" w:type="dxa"/>
            <w:vMerge/>
            <w:shd w:val="clear" w:color="auto" w:fill="auto"/>
          </w:tcPr>
          <w:p w:rsidR="00583E00" w:rsidRPr="005D5FE1" w:rsidRDefault="00583E00" w:rsidP="003337C4">
            <w:pPr>
              <w:tabs>
                <w:tab w:val="left" w:pos="142"/>
              </w:tabs>
              <w:spacing w:before="150"/>
              <w:jc w:val="both"/>
              <w:rPr>
                <w:rFonts w:ascii="Times New Roman" w:eastAsia="Times New Roman" w:hAnsi="Times New Roman"/>
                <w:sz w:val="24"/>
                <w:lang w:eastAsia="ar-SA"/>
              </w:rPr>
            </w:pPr>
          </w:p>
        </w:tc>
        <w:tc>
          <w:tcPr>
            <w:tcW w:w="694" w:type="dxa"/>
            <w:vMerge/>
            <w:shd w:val="clear" w:color="auto" w:fill="auto"/>
            <w:textDirection w:val="btLr"/>
          </w:tcPr>
          <w:p w:rsidR="00583E00" w:rsidRPr="005D5FE1" w:rsidRDefault="00583E00" w:rsidP="003337C4">
            <w:pPr>
              <w:tabs>
                <w:tab w:val="left" w:pos="142"/>
              </w:tabs>
              <w:spacing w:before="150"/>
              <w:jc w:val="both"/>
              <w:rPr>
                <w:rFonts w:ascii="Times New Roman" w:eastAsia="Times New Roman" w:hAnsi="Times New Roman"/>
                <w:sz w:val="24"/>
                <w:lang w:eastAsia="ar-SA"/>
              </w:rPr>
            </w:pPr>
          </w:p>
        </w:tc>
        <w:tc>
          <w:tcPr>
            <w:tcW w:w="2978" w:type="dxa"/>
            <w:gridSpan w:val="3"/>
            <w:vMerge/>
            <w:shd w:val="clear" w:color="auto" w:fill="auto"/>
          </w:tcPr>
          <w:p w:rsidR="00583E00" w:rsidRPr="005D5FE1" w:rsidRDefault="00583E00" w:rsidP="003337C4">
            <w:pPr>
              <w:tabs>
                <w:tab w:val="left" w:pos="142"/>
              </w:tabs>
              <w:spacing w:before="150"/>
              <w:jc w:val="both"/>
              <w:rPr>
                <w:rFonts w:ascii="Times New Roman" w:eastAsia="Times New Roman" w:hAnsi="Times New Roman"/>
                <w:sz w:val="24"/>
                <w:lang w:eastAsia="ar-SA"/>
              </w:rPr>
            </w:pPr>
          </w:p>
        </w:tc>
        <w:tc>
          <w:tcPr>
            <w:tcW w:w="694" w:type="dxa"/>
            <w:shd w:val="clear" w:color="auto" w:fill="auto"/>
          </w:tcPr>
          <w:p w:rsidR="00583E00" w:rsidRPr="005D5FE1" w:rsidRDefault="00583E00" w:rsidP="003337C4">
            <w:pPr>
              <w:tabs>
                <w:tab w:val="left" w:pos="142"/>
              </w:tabs>
              <w:spacing w:before="150"/>
              <w:jc w:val="both"/>
              <w:rPr>
                <w:rFonts w:ascii="Times New Roman" w:eastAsia="Times New Roman" w:hAnsi="Times New Roman"/>
                <w:sz w:val="24"/>
                <w:lang w:eastAsia="ar-SA"/>
              </w:rPr>
            </w:pPr>
            <w:r w:rsidRPr="005D5FE1">
              <w:rPr>
                <w:rFonts w:ascii="Times New Roman" w:eastAsia="Times New Roman" w:hAnsi="Times New Roman"/>
                <w:sz w:val="24"/>
                <w:lang w:eastAsia="ar-SA"/>
              </w:rPr>
              <w:t>4</w:t>
            </w:r>
          </w:p>
        </w:tc>
        <w:tc>
          <w:tcPr>
            <w:tcW w:w="2918" w:type="dxa"/>
            <w:shd w:val="clear" w:color="auto" w:fill="auto"/>
          </w:tcPr>
          <w:p w:rsidR="00583E00" w:rsidRPr="005D5FE1" w:rsidRDefault="00583E00" w:rsidP="003337C4">
            <w:pPr>
              <w:tabs>
                <w:tab w:val="left" w:pos="142"/>
              </w:tabs>
              <w:spacing w:before="150"/>
              <w:jc w:val="both"/>
              <w:rPr>
                <w:rFonts w:ascii="Times New Roman" w:eastAsia="Times New Roman" w:hAnsi="Times New Roman"/>
                <w:sz w:val="24"/>
                <w:lang w:eastAsia="ar-SA"/>
              </w:rPr>
            </w:pPr>
            <w:r w:rsidRPr="005D5FE1">
              <w:rPr>
                <w:rFonts w:ascii="Times New Roman" w:eastAsia="Times New Roman" w:hAnsi="Times New Roman"/>
                <w:sz w:val="24"/>
                <w:lang w:eastAsia="ar-SA"/>
              </w:rPr>
              <w:t>1-2 ошибки, 25-30 сл.</w:t>
            </w:r>
          </w:p>
        </w:tc>
      </w:tr>
      <w:tr w:rsidR="00583E00" w:rsidRPr="005D5FE1" w:rsidTr="003337C4">
        <w:trPr>
          <w:cantSplit/>
          <w:trHeight w:val="1890"/>
        </w:trPr>
        <w:tc>
          <w:tcPr>
            <w:tcW w:w="2061" w:type="dxa"/>
            <w:vMerge/>
            <w:shd w:val="clear" w:color="auto" w:fill="auto"/>
          </w:tcPr>
          <w:p w:rsidR="00583E00" w:rsidRPr="005D5FE1" w:rsidRDefault="00583E00" w:rsidP="003337C4">
            <w:pPr>
              <w:tabs>
                <w:tab w:val="left" w:pos="142"/>
              </w:tabs>
              <w:spacing w:before="150"/>
              <w:jc w:val="both"/>
              <w:rPr>
                <w:rFonts w:ascii="Times New Roman" w:eastAsia="Times New Roman" w:hAnsi="Times New Roman"/>
                <w:sz w:val="24"/>
                <w:lang w:eastAsia="ar-SA"/>
              </w:rPr>
            </w:pPr>
          </w:p>
        </w:tc>
        <w:tc>
          <w:tcPr>
            <w:tcW w:w="694" w:type="dxa"/>
            <w:vMerge/>
            <w:shd w:val="clear" w:color="auto" w:fill="auto"/>
            <w:textDirection w:val="btLr"/>
          </w:tcPr>
          <w:p w:rsidR="00583E00" w:rsidRPr="005D5FE1" w:rsidRDefault="00583E00" w:rsidP="003337C4">
            <w:pPr>
              <w:tabs>
                <w:tab w:val="left" w:pos="142"/>
              </w:tabs>
              <w:spacing w:before="150"/>
              <w:jc w:val="both"/>
              <w:rPr>
                <w:rFonts w:ascii="Times New Roman" w:eastAsia="Times New Roman" w:hAnsi="Times New Roman"/>
                <w:sz w:val="24"/>
                <w:lang w:eastAsia="ar-SA"/>
              </w:rPr>
            </w:pPr>
          </w:p>
        </w:tc>
        <w:tc>
          <w:tcPr>
            <w:tcW w:w="2978" w:type="dxa"/>
            <w:gridSpan w:val="3"/>
            <w:vMerge/>
            <w:shd w:val="clear" w:color="auto" w:fill="auto"/>
          </w:tcPr>
          <w:p w:rsidR="00583E00" w:rsidRPr="005D5FE1" w:rsidRDefault="00583E00" w:rsidP="003337C4">
            <w:pPr>
              <w:tabs>
                <w:tab w:val="left" w:pos="142"/>
              </w:tabs>
              <w:spacing w:before="150"/>
              <w:jc w:val="both"/>
              <w:rPr>
                <w:rFonts w:ascii="Times New Roman" w:eastAsia="Times New Roman" w:hAnsi="Times New Roman"/>
                <w:sz w:val="24"/>
                <w:lang w:eastAsia="ar-SA"/>
              </w:rPr>
            </w:pPr>
          </w:p>
        </w:tc>
        <w:tc>
          <w:tcPr>
            <w:tcW w:w="694" w:type="dxa"/>
            <w:shd w:val="clear" w:color="auto" w:fill="auto"/>
          </w:tcPr>
          <w:p w:rsidR="00583E00" w:rsidRPr="005D5FE1" w:rsidRDefault="00583E00" w:rsidP="003337C4">
            <w:pPr>
              <w:tabs>
                <w:tab w:val="left" w:pos="142"/>
              </w:tabs>
              <w:spacing w:before="150"/>
              <w:jc w:val="both"/>
              <w:rPr>
                <w:rFonts w:ascii="Times New Roman" w:eastAsia="Times New Roman" w:hAnsi="Times New Roman"/>
                <w:sz w:val="24"/>
                <w:lang w:eastAsia="ar-SA"/>
              </w:rPr>
            </w:pPr>
            <w:r w:rsidRPr="005D5FE1">
              <w:rPr>
                <w:rFonts w:ascii="Times New Roman" w:eastAsia="Times New Roman" w:hAnsi="Times New Roman"/>
                <w:sz w:val="24"/>
                <w:lang w:eastAsia="ar-SA"/>
              </w:rPr>
              <w:t>3</w:t>
            </w:r>
          </w:p>
        </w:tc>
        <w:tc>
          <w:tcPr>
            <w:tcW w:w="2918" w:type="dxa"/>
            <w:shd w:val="clear" w:color="auto" w:fill="auto"/>
          </w:tcPr>
          <w:p w:rsidR="00583E00" w:rsidRPr="005D5FE1" w:rsidRDefault="00583E00" w:rsidP="003337C4">
            <w:pPr>
              <w:tabs>
                <w:tab w:val="left" w:pos="142"/>
              </w:tabs>
              <w:spacing w:before="150"/>
              <w:jc w:val="both"/>
              <w:rPr>
                <w:rFonts w:ascii="Times New Roman" w:eastAsia="Times New Roman" w:hAnsi="Times New Roman"/>
                <w:sz w:val="24"/>
                <w:lang w:eastAsia="ar-SA"/>
              </w:rPr>
            </w:pPr>
            <w:r w:rsidRPr="005D5FE1">
              <w:rPr>
                <w:rFonts w:ascii="Times New Roman" w:eastAsia="Times New Roman" w:hAnsi="Times New Roman"/>
                <w:sz w:val="24"/>
                <w:lang w:eastAsia="ar-SA"/>
              </w:rPr>
              <w:t>3-4 ошибки, 20-25 сл.</w:t>
            </w:r>
          </w:p>
        </w:tc>
      </w:tr>
      <w:tr w:rsidR="00583E00" w:rsidRPr="005D5FE1" w:rsidTr="003337C4">
        <w:trPr>
          <w:cantSplit/>
          <w:trHeight w:val="1890"/>
        </w:trPr>
        <w:tc>
          <w:tcPr>
            <w:tcW w:w="2061" w:type="dxa"/>
            <w:vMerge/>
            <w:shd w:val="clear" w:color="auto" w:fill="auto"/>
          </w:tcPr>
          <w:p w:rsidR="00583E00" w:rsidRPr="005D5FE1" w:rsidRDefault="00583E00" w:rsidP="003337C4">
            <w:pPr>
              <w:tabs>
                <w:tab w:val="left" w:pos="142"/>
              </w:tabs>
              <w:spacing w:before="150"/>
              <w:jc w:val="both"/>
              <w:rPr>
                <w:rFonts w:ascii="Times New Roman" w:eastAsia="Times New Roman" w:hAnsi="Times New Roman"/>
                <w:sz w:val="24"/>
                <w:lang w:eastAsia="ar-SA"/>
              </w:rPr>
            </w:pPr>
          </w:p>
        </w:tc>
        <w:tc>
          <w:tcPr>
            <w:tcW w:w="694" w:type="dxa"/>
            <w:vMerge/>
            <w:shd w:val="clear" w:color="auto" w:fill="auto"/>
            <w:textDirection w:val="btLr"/>
          </w:tcPr>
          <w:p w:rsidR="00583E00" w:rsidRPr="005D5FE1" w:rsidRDefault="00583E00" w:rsidP="003337C4">
            <w:pPr>
              <w:tabs>
                <w:tab w:val="left" w:pos="142"/>
              </w:tabs>
              <w:spacing w:before="150"/>
              <w:jc w:val="both"/>
              <w:rPr>
                <w:rFonts w:ascii="Times New Roman" w:eastAsia="Times New Roman" w:hAnsi="Times New Roman"/>
                <w:sz w:val="24"/>
                <w:lang w:eastAsia="ar-SA"/>
              </w:rPr>
            </w:pPr>
          </w:p>
        </w:tc>
        <w:tc>
          <w:tcPr>
            <w:tcW w:w="2978" w:type="dxa"/>
            <w:gridSpan w:val="3"/>
            <w:vMerge/>
            <w:shd w:val="clear" w:color="auto" w:fill="auto"/>
          </w:tcPr>
          <w:p w:rsidR="00583E00" w:rsidRPr="005D5FE1" w:rsidRDefault="00583E00" w:rsidP="003337C4">
            <w:pPr>
              <w:tabs>
                <w:tab w:val="left" w:pos="142"/>
              </w:tabs>
              <w:spacing w:before="150"/>
              <w:jc w:val="both"/>
              <w:rPr>
                <w:rFonts w:ascii="Times New Roman" w:eastAsia="Times New Roman" w:hAnsi="Times New Roman"/>
                <w:sz w:val="24"/>
                <w:lang w:eastAsia="ar-SA"/>
              </w:rPr>
            </w:pPr>
          </w:p>
        </w:tc>
        <w:tc>
          <w:tcPr>
            <w:tcW w:w="694" w:type="dxa"/>
            <w:shd w:val="clear" w:color="auto" w:fill="auto"/>
          </w:tcPr>
          <w:p w:rsidR="00583E00" w:rsidRPr="005D5FE1" w:rsidRDefault="00583E00" w:rsidP="003337C4">
            <w:pPr>
              <w:tabs>
                <w:tab w:val="left" w:pos="142"/>
              </w:tabs>
              <w:spacing w:before="150"/>
              <w:jc w:val="both"/>
              <w:rPr>
                <w:rFonts w:ascii="Times New Roman" w:eastAsia="Times New Roman" w:hAnsi="Times New Roman"/>
                <w:sz w:val="24"/>
                <w:lang w:eastAsia="ar-SA"/>
              </w:rPr>
            </w:pPr>
            <w:r w:rsidRPr="005D5FE1">
              <w:rPr>
                <w:rFonts w:ascii="Times New Roman" w:eastAsia="Times New Roman" w:hAnsi="Times New Roman"/>
                <w:sz w:val="24"/>
                <w:lang w:eastAsia="ar-SA"/>
              </w:rPr>
              <w:t>2</w:t>
            </w:r>
          </w:p>
        </w:tc>
        <w:tc>
          <w:tcPr>
            <w:tcW w:w="2918" w:type="dxa"/>
            <w:shd w:val="clear" w:color="auto" w:fill="auto"/>
          </w:tcPr>
          <w:p w:rsidR="00583E00" w:rsidRPr="005D5FE1" w:rsidRDefault="00583E00" w:rsidP="003337C4">
            <w:pPr>
              <w:tabs>
                <w:tab w:val="left" w:pos="142"/>
              </w:tabs>
              <w:spacing w:before="150"/>
              <w:jc w:val="both"/>
              <w:rPr>
                <w:rFonts w:ascii="Times New Roman" w:eastAsia="Times New Roman" w:hAnsi="Times New Roman"/>
                <w:sz w:val="24"/>
                <w:lang w:eastAsia="ar-SA"/>
              </w:rPr>
            </w:pPr>
            <w:r w:rsidRPr="005D5FE1">
              <w:rPr>
                <w:rFonts w:ascii="Times New Roman" w:eastAsia="Times New Roman" w:hAnsi="Times New Roman"/>
                <w:sz w:val="24"/>
                <w:lang w:eastAsia="ar-SA"/>
              </w:rPr>
              <w:t>6 и более ошибок, менее 20 сл.</w:t>
            </w:r>
          </w:p>
        </w:tc>
      </w:tr>
      <w:tr w:rsidR="00583E00" w:rsidRPr="005D5FE1" w:rsidTr="003337C4">
        <w:trPr>
          <w:cantSplit/>
          <w:trHeight w:val="1266"/>
        </w:trPr>
        <w:tc>
          <w:tcPr>
            <w:tcW w:w="2061" w:type="dxa"/>
            <w:shd w:val="clear" w:color="auto" w:fill="auto"/>
          </w:tcPr>
          <w:p w:rsidR="00583E00" w:rsidRPr="005D5FE1" w:rsidRDefault="00583E00" w:rsidP="003337C4">
            <w:pPr>
              <w:tabs>
                <w:tab w:val="left" w:pos="142"/>
              </w:tabs>
              <w:spacing w:before="150"/>
              <w:jc w:val="both"/>
              <w:rPr>
                <w:rFonts w:ascii="Times New Roman" w:eastAsia="Times New Roman" w:hAnsi="Times New Roman"/>
                <w:b/>
                <w:sz w:val="24"/>
                <w:lang w:eastAsia="ar-SA"/>
              </w:rPr>
            </w:pPr>
            <w:r w:rsidRPr="005D5FE1">
              <w:rPr>
                <w:rFonts w:ascii="Times New Roman" w:eastAsia="Times New Roman" w:hAnsi="Times New Roman"/>
                <w:b/>
                <w:sz w:val="24"/>
                <w:lang w:eastAsia="ar-SA"/>
              </w:rPr>
              <w:lastRenderedPageBreak/>
              <w:t>3 класс</w:t>
            </w:r>
          </w:p>
        </w:tc>
        <w:tc>
          <w:tcPr>
            <w:tcW w:w="694" w:type="dxa"/>
            <w:shd w:val="clear" w:color="auto" w:fill="auto"/>
            <w:textDirection w:val="btLr"/>
          </w:tcPr>
          <w:p w:rsidR="00583E00" w:rsidRPr="005D5FE1" w:rsidRDefault="00583E00" w:rsidP="003337C4">
            <w:pPr>
              <w:tabs>
                <w:tab w:val="left" w:pos="142"/>
              </w:tabs>
              <w:spacing w:before="150"/>
              <w:jc w:val="both"/>
              <w:rPr>
                <w:rFonts w:ascii="Times New Roman" w:eastAsia="Times New Roman" w:hAnsi="Times New Roman"/>
                <w:b/>
                <w:sz w:val="24"/>
                <w:lang w:eastAsia="ar-SA"/>
              </w:rPr>
            </w:pPr>
            <w:r w:rsidRPr="005D5FE1">
              <w:rPr>
                <w:rFonts w:ascii="Times New Roman" w:eastAsia="Times New Roman" w:hAnsi="Times New Roman"/>
                <w:b/>
                <w:sz w:val="24"/>
                <w:lang w:eastAsia="ar-SA"/>
              </w:rPr>
              <w:t>отметка</w:t>
            </w:r>
          </w:p>
        </w:tc>
        <w:tc>
          <w:tcPr>
            <w:tcW w:w="2978" w:type="dxa"/>
            <w:gridSpan w:val="3"/>
            <w:shd w:val="clear" w:color="auto" w:fill="auto"/>
          </w:tcPr>
          <w:p w:rsidR="00583E00" w:rsidRPr="005D5FE1" w:rsidRDefault="00583E00" w:rsidP="003337C4">
            <w:pPr>
              <w:tabs>
                <w:tab w:val="left" w:pos="142"/>
              </w:tabs>
              <w:spacing w:before="150"/>
              <w:jc w:val="both"/>
              <w:rPr>
                <w:rFonts w:ascii="Times New Roman" w:eastAsia="Times New Roman" w:hAnsi="Times New Roman"/>
                <w:b/>
                <w:sz w:val="24"/>
                <w:lang w:eastAsia="ar-SA"/>
              </w:rPr>
            </w:pPr>
            <w:r w:rsidRPr="005D5FE1">
              <w:rPr>
                <w:rFonts w:ascii="Times New Roman" w:eastAsia="Times New Roman" w:hAnsi="Times New Roman"/>
                <w:b/>
                <w:sz w:val="24"/>
                <w:lang w:eastAsia="ar-SA"/>
              </w:rPr>
              <w:t>1 полугодие</w:t>
            </w:r>
          </w:p>
        </w:tc>
        <w:tc>
          <w:tcPr>
            <w:tcW w:w="694" w:type="dxa"/>
            <w:shd w:val="clear" w:color="auto" w:fill="auto"/>
            <w:textDirection w:val="btLr"/>
          </w:tcPr>
          <w:p w:rsidR="00583E00" w:rsidRPr="005D5FE1" w:rsidRDefault="00583E00" w:rsidP="003337C4">
            <w:pPr>
              <w:tabs>
                <w:tab w:val="left" w:pos="142"/>
              </w:tabs>
              <w:spacing w:before="150"/>
              <w:jc w:val="both"/>
              <w:rPr>
                <w:rFonts w:ascii="Times New Roman" w:eastAsia="Times New Roman" w:hAnsi="Times New Roman"/>
                <w:b/>
                <w:sz w:val="24"/>
                <w:lang w:eastAsia="ar-SA"/>
              </w:rPr>
            </w:pPr>
            <w:r w:rsidRPr="005D5FE1">
              <w:rPr>
                <w:rFonts w:ascii="Times New Roman" w:eastAsia="Times New Roman" w:hAnsi="Times New Roman"/>
                <w:b/>
                <w:sz w:val="24"/>
                <w:lang w:eastAsia="ar-SA"/>
              </w:rPr>
              <w:t>отметка</w:t>
            </w:r>
          </w:p>
        </w:tc>
        <w:tc>
          <w:tcPr>
            <w:tcW w:w="2918" w:type="dxa"/>
            <w:shd w:val="clear" w:color="auto" w:fill="auto"/>
          </w:tcPr>
          <w:p w:rsidR="00583E00" w:rsidRPr="005D5FE1" w:rsidRDefault="00583E00" w:rsidP="003337C4">
            <w:pPr>
              <w:tabs>
                <w:tab w:val="left" w:pos="142"/>
              </w:tabs>
              <w:spacing w:before="150"/>
              <w:jc w:val="both"/>
              <w:rPr>
                <w:rFonts w:ascii="Times New Roman" w:eastAsia="Times New Roman" w:hAnsi="Times New Roman"/>
                <w:b/>
                <w:sz w:val="24"/>
                <w:lang w:eastAsia="ar-SA"/>
              </w:rPr>
            </w:pPr>
            <w:r w:rsidRPr="005D5FE1">
              <w:rPr>
                <w:rFonts w:ascii="Times New Roman" w:eastAsia="Times New Roman" w:hAnsi="Times New Roman"/>
                <w:b/>
                <w:sz w:val="24"/>
                <w:lang w:eastAsia="ar-SA"/>
              </w:rPr>
              <w:t>2 полугодие</w:t>
            </w:r>
          </w:p>
        </w:tc>
      </w:tr>
      <w:tr w:rsidR="00583E00" w:rsidRPr="005D5FE1" w:rsidTr="003337C4">
        <w:trPr>
          <w:cantSplit/>
          <w:trHeight w:val="315"/>
        </w:trPr>
        <w:tc>
          <w:tcPr>
            <w:tcW w:w="2061" w:type="dxa"/>
            <w:vMerge w:val="restart"/>
            <w:shd w:val="clear" w:color="auto" w:fill="auto"/>
          </w:tcPr>
          <w:p w:rsidR="00583E00" w:rsidRPr="005D5FE1" w:rsidRDefault="00583E00" w:rsidP="003337C4">
            <w:pPr>
              <w:tabs>
                <w:tab w:val="left" w:pos="142"/>
              </w:tabs>
              <w:spacing w:before="150"/>
              <w:jc w:val="both"/>
              <w:rPr>
                <w:rFonts w:ascii="Times New Roman" w:eastAsia="Times New Roman" w:hAnsi="Times New Roman"/>
                <w:sz w:val="24"/>
                <w:lang w:eastAsia="ar-SA"/>
              </w:rPr>
            </w:pPr>
          </w:p>
        </w:tc>
        <w:tc>
          <w:tcPr>
            <w:tcW w:w="694" w:type="dxa"/>
            <w:shd w:val="clear" w:color="auto" w:fill="auto"/>
          </w:tcPr>
          <w:p w:rsidR="00583E00" w:rsidRPr="005D5FE1" w:rsidRDefault="00583E00" w:rsidP="003337C4">
            <w:pPr>
              <w:tabs>
                <w:tab w:val="left" w:pos="142"/>
              </w:tabs>
              <w:spacing w:before="150"/>
              <w:jc w:val="both"/>
              <w:rPr>
                <w:rFonts w:ascii="Times New Roman" w:eastAsia="Times New Roman" w:hAnsi="Times New Roman"/>
                <w:sz w:val="24"/>
                <w:lang w:eastAsia="ar-SA"/>
              </w:rPr>
            </w:pPr>
            <w:r w:rsidRPr="005D5FE1">
              <w:rPr>
                <w:rFonts w:ascii="Times New Roman" w:eastAsia="Times New Roman" w:hAnsi="Times New Roman"/>
                <w:sz w:val="24"/>
                <w:lang w:eastAsia="ar-SA"/>
              </w:rPr>
              <w:t>5</w:t>
            </w:r>
          </w:p>
        </w:tc>
        <w:tc>
          <w:tcPr>
            <w:tcW w:w="2978" w:type="dxa"/>
            <w:gridSpan w:val="3"/>
            <w:shd w:val="clear" w:color="auto" w:fill="auto"/>
          </w:tcPr>
          <w:p w:rsidR="00583E00" w:rsidRPr="005D5FE1" w:rsidRDefault="00583E00" w:rsidP="003337C4">
            <w:pPr>
              <w:tabs>
                <w:tab w:val="left" w:pos="142"/>
              </w:tabs>
              <w:spacing w:before="150"/>
              <w:jc w:val="both"/>
              <w:rPr>
                <w:rFonts w:ascii="Times New Roman" w:eastAsia="Times New Roman" w:hAnsi="Times New Roman"/>
                <w:sz w:val="24"/>
                <w:lang w:eastAsia="ar-SA"/>
              </w:rPr>
            </w:pPr>
            <w:r w:rsidRPr="005D5FE1">
              <w:rPr>
                <w:rFonts w:ascii="Times New Roman" w:eastAsia="Times New Roman" w:hAnsi="Times New Roman"/>
                <w:sz w:val="24"/>
                <w:lang w:eastAsia="ar-SA"/>
              </w:rPr>
              <w:t>Без ошибок; 40-45 сл. в мин.</w:t>
            </w:r>
          </w:p>
        </w:tc>
        <w:tc>
          <w:tcPr>
            <w:tcW w:w="694" w:type="dxa"/>
            <w:shd w:val="clear" w:color="auto" w:fill="auto"/>
          </w:tcPr>
          <w:p w:rsidR="00583E00" w:rsidRPr="005D5FE1" w:rsidRDefault="00583E00" w:rsidP="003337C4">
            <w:pPr>
              <w:tabs>
                <w:tab w:val="left" w:pos="142"/>
              </w:tabs>
              <w:spacing w:before="150"/>
              <w:jc w:val="both"/>
              <w:rPr>
                <w:rFonts w:ascii="Times New Roman" w:eastAsia="Times New Roman" w:hAnsi="Times New Roman"/>
                <w:sz w:val="24"/>
                <w:lang w:eastAsia="ar-SA"/>
              </w:rPr>
            </w:pPr>
            <w:r w:rsidRPr="005D5FE1">
              <w:rPr>
                <w:rFonts w:ascii="Times New Roman" w:eastAsia="Times New Roman" w:hAnsi="Times New Roman"/>
                <w:sz w:val="24"/>
                <w:lang w:eastAsia="ar-SA"/>
              </w:rPr>
              <w:t>5</w:t>
            </w:r>
          </w:p>
        </w:tc>
        <w:tc>
          <w:tcPr>
            <w:tcW w:w="2918" w:type="dxa"/>
            <w:shd w:val="clear" w:color="auto" w:fill="auto"/>
          </w:tcPr>
          <w:p w:rsidR="00583E00" w:rsidRPr="005D5FE1" w:rsidRDefault="00583E00" w:rsidP="003337C4">
            <w:pPr>
              <w:tabs>
                <w:tab w:val="left" w:pos="142"/>
              </w:tabs>
              <w:spacing w:before="150"/>
              <w:jc w:val="both"/>
              <w:rPr>
                <w:rFonts w:ascii="Times New Roman" w:eastAsia="Times New Roman" w:hAnsi="Times New Roman"/>
                <w:sz w:val="24"/>
                <w:lang w:eastAsia="ar-SA"/>
              </w:rPr>
            </w:pPr>
            <w:r w:rsidRPr="005D5FE1">
              <w:rPr>
                <w:rFonts w:ascii="Times New Roman" w:eastAsia="Times New Roman" w:hAnsi="Times New Roman"/>
                <w:sz w:val="24"/>
                <w:lang w:eastAsia="ar-SA"/>
              </w:rPr>
              <w:t>50-60 сл. без ошибок. Читать целым словом (малоизвестные слова сложной слоговой структуры – по слогам). Владеть громкостью, тоном, мелодикой речи.</w:t>
            </w:r>
          </w:p>
        </w:tc>
      </w:tr>
      <w:tr w:rsidR="00583E00" w:rsidRPr="005D5FE1" w:rsidTr="003337C4">
        <w:trPr>
          <w:cantSplit/>
          <w:trHeight w:val="315"/>
        </w:trPr>
        <w:tc>
          <w:tcPr>
            <w:tcW w:w="2061" w:type="dxa"/>
            <w:vMerge/>
            <w:shd w:val="clear" w:color="auto" w:fill="auto"/>
          </w:tcPr>
          <w:p w:rsidR="00583E00" w:rsidRPr="005D5FE1" w:rsidRDefault="00583E00" w:rsidP="003337C4">
            <w:pPr>
              <w:tabs>
                <w:tab w:val="left" w:pos="142"/>
              </w:tabs>
              <w:spacing w:before="150"/>
              <w:jc w:val="both"/>
              <w:rPr>
                <w:rFonts w:ascii="Times New Roman" w:eastAsia="Times New Roman" w:hAnsi="Times New Roman"/>
                <w:sz w:val="24"/>
                <w:lang w:eastAsia="ar-SA"/>
              </w:rPr>
            </w:pPr>
          </w:p>
        </w:tc>
        <w:tc>
          <w:tcPr>
            <w:tcW w:w="694" w:type="dxa"/>
            <w:shd w:val="clear" w:color="auto" w:fill="auto"/>
          </w:tcPr>
          <w:p w:rsidR="00583E00" w:rsidRPr="005D5FE1" w:rsidRDefault="00583E00" w:rsidP="003337C4">
            <w:pPr>
              <w:tabs>
                <w:tab w:val="left" w:pos="142"/>
              </w:tabs>
              <w:spacing w:before="150"/>
              <w:jc w:val="both"/>
              <w:rPr>
                <w:rFonts w:ascii="Times New Roman" w:eastAsia="Times New Roman" w:hAnsi="Times New Roman"/>
                <w:sz w:val="24"/>
                <w:lang w:eastAsia="ar-SA"/>
              </w:rPr>
            </w:pPr>
            <w:r w:rsidRPr="005D5FE1">
              <w:rPr>
                <w:rFonts w:ascii="Times New Roman" w:eastAsia="Times New Roman" w:hAnsi="Times New Roman"/>
                <w:sz w:val="24"/>
                <w:lang w:eastAsia="ar-SA"/>
              </w:rPr>
              <w:t>4</w:t>
            </w:r>
          </w:p>
        </w:tc>
        <w:tc>
          <w:tcPr>
            <w:tcW w:w="2978" w:type="dxa"/>
            <w:gridSpan w:val="3"/>
            <w:shd w:val="clear" w:color="auto" w:fill="auto"/>
          </w:tcPr>
          <w:p w:rsidR="00583E00" w:rsidRPr="005D5FE1" w:rsidRDefault="00583E00" w:rsidP="003337C4">
            <w:pPr>
              <w:tabs>
                <w:tab w:val="left" w:pos="142"/>
              </w:tabs>
              <w:spacing w:before="150"/>
              <w:jc w:val="both"/>
              <w:rPr>
                <w:rFonts w:ascii="Times New Roman" w:eastAsia="Times New Roman" w:hAnsi="Times New Roman"/>
                <w:sz w:val="24"/>
                <w:lang w:eastAsia="ar-SA"/>
              </w:rPr>
            </w:pPr>
            <w:r w:rsidRPr="005D5FE1">
              <w:rPr>
                <w:rFonts w:ascii="Times New Roman" w:eastAsia="Times New Roman" w:hAnsi="Times New Roman"/>
                <w:sz w:val="24"/>
                <w:lang w:eastAsia="ar-SA"/>
              </w:rPr>
              <w:t>1-2 ошибки, 35-40 сл.</w:t>
            </w:r>
          </w:p>
        </w:tc>
        <w:tc>
          <w:tcPr>
            <w:tcW w:w="694" w:type="dxa"/>
            <w:shd w:val="clear" w:color="auto" w:fill="auto"/>
          </w:tcPr>
          <w:p w:rsidR="00583E00" w:rsidRPr="005D5FE1" w:rsidRDefault="00583E00" w:rsidP="003337C4">
            <w:pPr>
              <w:tabs>
                <w:tab w:val="left" w:pos="142"/>
              </w:tabs>
              <w:spacing w:before="150"/>
              <w:jc w:val="both"/>
              <w:rPr>
                <w:rFonts w:ascii="Times New Roman" w:eastAsia="Times New Roman" w:hAnsi="Times New Roman"/>
                <w:sz w:val="24"/>
                <w:lang w:eastAsia="ar-SA"/>
              </w:rPr>
            </w:pPr>
            <w:r w:rsidRPr="005D5FE1">
              <w:rPr>
                <w:rFonts w:ascii="Times New Roman" w:eastAsia="Times New Roman" w:hAnsi="Times New Roman"/>
                <w:sz w:val="24"/>
                <w:lang w:eastAsia="ar-SA"/>
              </w:rPr>
              <w:t>4</w:t>
            </w:r>
          </w:p>
        </w:tc>
        <w:tc>
          <w:tcPr>
            <w:tcW w:w="2918" w:type="dxa"/>
            <w:shd w:val="clear" w:color="auto" w:fill="auto"/>
          </w:tcPr>
          <w:p w:rsidR="00583E00" w:rsidRPr="005D5FE1" w:rsidRDefault="00583E00" w:rsidP="003337C4">
            <w:pPr>
              <w:tabs>
                <w:tab w:val="left" w:pos="142"/>
              </w:tabs>
              <w:spacing w:before="150"/>
              <w:jc w:val="both"/>
              <w:rPr>
                <w:rFonts w:ascii="Times New Roman" w:eastAsia="Times New Roman" w:hAnsi="Times New Roman"/>
                <w:sz w:val="24"/>
                <w:lang w:eastAsia="ar-SA"/>
              </w:rPr>
            </w:pPr>
            <w:r w:rsidRPr="005D5FE1">
              <w:rPr>
                <w:rFonts w:ascii="Times New Roman" w:eastAsia="Times New Roman" w:hAnsi="Times New Roman"/>
                <w:sz w:val="24"/>
                <w:lang w:eastAsia="ar-SA"/>
              </w:rPr>
              <w:t>1-2 ошибки, 40-50 сл.</w:t>
            </w:r>
          </w:p>
        </w:tc>
      </w:tr>
      <w:tr w:rsidR="00583E00" w:rsidRPr="005D5FE1" w:rsidTr="003337C4">
        <w:trPr>
          <w:cantSplit/>
          <w:trHeight w:val="315"/>
        </w:trPr>
        <w:tc>
          <w:tcPr>
            <w:tcW w:w="2061" w:type="dxa"/>
            <w:vMerge/>
            <w:shd w:val="clear" w:color="auto" w:fill="auto"/>
          </w:tcPr>
          <w:p w:rsidR="00583E00" w:rsidRPr="005D5FE1" w:rsidRDefault="00583E00" w:rsidP="003337C4">
            <w:pPr>
              <w:tabs>
                <w:tab w:val="left" w:pos="142"/>
              </w:tabs>
              <w:spacing w:before="150"/>
              <w:jc w:val="both"/>
              <w:rPr>
                <w:rFonts w:ascii="Times New Roman" w:eastAsia="Times New Roman" w:hAnsi="Times New Roman"/>
                <w:sz w:val="24"/>
                <w:lang w:eastAsia="ar-SA"/>
              </w:rPr>
            </w:pPr>
          </w:p>
        </w:tc>
        <w:tc>
          <w:tcPr>
            <w:tcW w:w="694" w:type="dxa"/>
            <w:shd w:val="clear" w:color="auto" w:fill="auto"/>
          </w:tcPr>
          <w:p w:rsidR="00583E00" w:rsidRPr="005D5FE1" w:rsidRDefault="00583E00" w:rsidP="003337C4">
            <w:pPr>
              <w:tabs>
                <w:tab w:val="left" w:pos="142"/>
              </w:tabs>
              <w:spacing w:before="150"/>
              <w:jc w:val="both"/>
              <w:rPr>
                <w:rFonts w:ascii="Times New Roman" w:eastAsia="Times New Roman" w:hAnsi="Times New Roman"/>
                <w:sz w:val="24"/>
                <w:lang w:eastAsia="ar-SA"/>
              </w:rPr>
            </w:pPr>
            <w:r w:rsidRPr="005D5FE1">
              <w:rPr>
                <w:rFonts w:ascii="Times New Roman" w:eastAsia="Times New Roman" w:hAnsi="Times New Roman"/>
                <w:sz w:val="24"/>
                <w:lang w:eastAsia="ar-SA"/>
              </w:rPr>
              <w:t>3</w:t>
            </w:r>
          </w:p>
        </w:tc>
        <w:tc>
          <w:tcPr>
            <w:tcW w:w="2978" w:type="dxa"/>
            <w:gridSpan w:val="3"/>
            <w:shd w:val="clear" w:color="auto" w:fill="auto"/>
          </w:tcPr>
          <w:p w:rsidR="00583E00" w:rsidRPr="005D5FE1" w:rsidRDefault="00583E00" w:rsidP="003337C4">
            <w:pPr>
              <w:tabs>
                <w:tab w:val="left" w:pos="142"/>
              </w:tabs>
              <w:spacing w:before="150"/>
              <w:jc w:val="both"/>
              <w:rPr>
                <w:rFonts w:ascii="Times New Roman" w:eastAsia="Times New Roman" w:hAnsi="Times New Roman"/>
                <w:sz w:val="24"/>
                <w:lang w:eastAsia="ar-SA"/>
              </w:rPr>
            </w:pPr>
            <w:r w:rsidRPr="005D5FE1">
              <w:rPr>
                <w:rFonts w:ascii="Times New Roman" w:eastAsia="Times New Roman" w:hAnsi="Times New Roman"/>
                <w:sz w:val="24"/>
                <w:lang w:eastAsia="ar-SA"/>
              </w:rPr>
              <w:t>3-5 ошибок, 30-35 сл.</w:t>
            </w:r>
          </w:p>
        </w:tc>
        <w:tc>
          <w:tcPr>
            <w:tcW w:w="694" w:type="dxa"/>
            <w:shd w:val="clear" w:color="auto" w:fill="auto"/>
          </w:tcPr>
          <w:p w:rsidR="00583E00" w:rsidRPr="005D5FE1" w:rsidRDefault="00583E00" w:rsidP="003337C4">
            <w:pPr>
              <w:tabs>
                <w:tab w:val="left" w:pos="142"/>
              </w:tabs>
              <w:spacing w:before="150"/>
              <w:jc w:val="both"/>
              <w:rPr>
                <w:rFonts w:ascii="Times New Roman" w:eastAsia="Times New Roman" w:hAnsi="Times New Roman"/>
                <w:sz w:val="24"/>
                <w:lang w:eastAsia="ar-SA"/>
              </w:rPr>
            </w:pPr>
            <w:r w:rsidRPr="005D5FE1">
              <w:rPr>
                <w:rFonts w:ascii="Times New Roman" w:eastAsia="Times New Roman" w:hAnsi="Times New Roman"/>
                <w:sz w:val="24"/>
                <w:lang w:eastAsia="ar-SA"/>
              </w:rPr>
              <w:t>3</w:t>
            </w:r>
          </w:p>
        </w:tc>
        <w:tc>
          <w:tcPr>
            <w:tcW w:w="2918" w:type="dxa"/>
            <w:shd w:val="clear" w:color="auto" w:fill="auto"/>
          </w:tcPr>
          <w:p w:rsidR="00583E00" w:rsidRPr="005D5FE1" w:rsidRDefault="00583E00" w:rsidP="003337C4">
            <w:pPr>
              <w:tabs>
                <w:tab w:val="left" w:pos="142"/>
              </w:tabs>
              <w:spacing w:before="150"/>
              <w:jc w:val="both"/>
              <w:rPr>
                <w:rFonts w:ascii="Times New Roman" w:eastAsia="Times New Roman" w:hAnsi="Times New Roman"/>
                <w:sz w:val="24"/>
                <w:lang w:eastAsia="ar-SA"/>
              </w:rPr>
            </w:pPr>
            <w:r w:rsidRPr="005D5FE1">
              <w:rPr>
                <w:rFonts w:ascii="Times New Roman" w:eastAsia="Times New Roman" w:hAnsi="Times New Roman"/>
                <w:sz w:val="24"/>
                <w:lang w:eastAsia="ar-SA"/>
              </w:rPr>
              <w:t>3-5 ошибок, 30 – 40 сл.</w:t>
            </w:r>
          </w:p>
        </w:tc>
      </w:tr>
      <w:tr w:rsidR="00583E00" w:rsidRPr="005D5FE1" w:rsidTr="003337C4">
        <w:trPr>
          <w:cantSplit/>
          <w:trHeight w:val="315"/>
        </w:trPr>
        <w:tc>
          <w:tcPr>
            <w:tcW w:w="2061" w:type="dxa"/>
            <w:vMerge/>
            <w:shd w:val="clear" w:color="auto" w:fill="auto"/>
          </w:tcPr>
          <w:p w:rsidR="00583E00" w:rsidRPr="005D5FE1" w:rsidRDefault="00583E00" w:rsidP="003337C4">
            <w:pPr>
              <w:tabs>
                <w:tab w:val="left" w:pos="142"/>
              </w:tabs>
              <w:spacing w:before="150"/>
              <w:jc w:val="both"/>
              <w:rPr>
                <w:rFonts w:ascii="Times New Roman" w:eastAsia="Times New Roman" w:hAnsi="Times New Roman"/>
                <w:sz w:val="24"/>
                <w:lang w:eastAsia="ar-SA"/>
              </w:rPr>
            </w:pPr>
          </w:p>
        </w:tc>
        <w:tc>
          <w:tcPr>
            <w:tcW w:w="694" w:type="dxa"/>
            <w:shd w:val="clear" w:color="auto" w:fill="auto"/>
          </w:tcPr>
          <w:p w:rsidR="00583E00" w:rsidRPr="005D5FE1" w:rsidRDefault="00583E00" w:rsidP="003337C4">
            <w:pPr>
              <w:tabs>
                <w:tab w:val="left" w:pos="142"/>
              </w:tabs>
              <w:spacing w:before="150"/>
              <w:jc w:val="both"/>
              <w:rPr>
                <w:rFonts w:ascii="Times New Roman" w:eastAsia="Times New Roman" w:hAnsi="Times New Roman"/>
                <w:sz w:val="24"/>
                <w:lang w:eastAsia="ar-SA"/>
              </w:rPr>
            </w:pPr>
            <w:r w:rsidRPr="005D5FE1">
              <w:rPr>
                <w:rFonts w:ascii="Times New Roman" w:eastAsia="Times New Roman" w:hAnsi="Times New Roman"/>
                <w:sz w:val="24"/>
                <w:lang w:eastAsia="ar-SA"/>
              </w:rPr>
              <w:t>2</w:t>
            </w:r>
          </w:p>
        </w:tc>
        <w:tc>
          <w:tcPr>
            <w:tcW w:w="2978" w:type="dxa"/>
            <w:gridSpan w:val="3"/>
            <w:shd w:val="clear" w:color="auto" w:fill="auto"/>
          </w:tcPr>
          <w:p w:rsidR="00583E00" w:rsidRPr="005D5FE1" w:rsidRDefault="00583E00" w:rsidP="003337C4">
            <w:pPr>
              <w:tabs>
                <w:tab w:val="left" w:pos="142"/>
              </w:tabs>
              <w:spacing w:before="150"/>
              <w:jc w:val="both"/>
              <w:rPr>
                <w:rFonts w:ascii="Times New Roman" w:eastAsia="Times New Roman" w:hAnsi="Times New Roman"/>
                <w:sz w:val="24"/>
                <w:lang w:eastAsia="ar-SA"/>
              </w:rPr>
            </w:pPr>
            <w:r w:rsidRPr="005D5FE1">
              <w:rPr>
                <w:rFonts w:ascii="Times New Roman" w:eastAsia="Times New Roman" w:hAnsi="Times New Roman"/>
                <w:sz w:val="24"/>
                <w:lang w:eastAsia="ar-SA"/>
              </w:rPr>
              <w:t>6 и более ошибок, менее 30 сл.</w:t>
            </w:r>
          </w:p>
        </w:tc>
        <w:tc>
          <w:tcPr>
            <w:tcW w:w="694" w:type="dxa"/>
            <w:shd w:val="clear" w:color="auto" w:fill="auto"/>
          </w:tcPr>
          <w:p w:rsidR="00583E00" w:rsidRPr="005D5FE1" w:rsidRDefault="00583E00" w:rsidP="003337C4">
            <w:pPr>
              <w:tabs>
                <w:tab w:val="left" w:pos="142"/>
              </w:tabs>
              <w:spacing w:before="150"/>
              <w:jc w:val="both"/>
              <w:rPr>
                <w:rFonts w:ascii="Times New Roman" w:eastAsia="Times New Roman" w:hAnsi="Times New Roman"/>
                <w:sz w:val="24"/>
                <w:lang w:eastAsia="ar-SA"/>
              </w:rPr>
            </w:pPr>
            <w:r w:rsidRPr="005D5FE1">
              <w:rPr>
                <w:rFonts w:ascii="Times New Roman" w:eastAsia="Times New Roman" w:hAnsi="Times New Roman"/>
                <w:sz w:val="24"/>
                <w:lang w:eastAsia="ar-SA"/>
              </w:rPr>
              <w:t>2</w:t>
            </w:r>
          </w:p>
        </w:tc>
        <w:tc>
          <w:tcPr>
            <w:tcW w:w="2918" w:type="dxa"/>
            <w:shd w:val="clear" w:color="auto" w:fill="auto"/>
          </w:tcPr>
          <w:p w:rsidR="00583E00" w:rsidRPr="005D5FE1" w:rsidRDefault="00583E00" w:rsidP="003337C4">
            <w:pPr>
              <w:tabs>
                <w:tab w:val="left" w:pos="142"/>
              </w:tabs>
              <w:spacing w:before="150"/>
              <w:jc w:val="both"/>
              <w:rPr>
                <w:rFonts w:ascii="Times New Roman" w:eastAsia="Times New Roman" w:hAnsi="Times New Roman"/>
                <w:sz w:val="24"/>
                <w:lang w:eastAsia="ar-SA"/>
              </w:rPr>
            </w:pPr>
            <w:r w:rsidRPr="005D5FE1">
              <w:rPr>
                <w:rFonts w:ascii="Times New Roman" w:eastAsia="Times New Roman" w:hAnsi="Times New Roman"/>
                <w:sz w:val="24"/>
                <w:lang w:eastAsia="ar-SA"/>
              </w:rPr>
              <w:t>6 и более ошибок, менее 30 сл.</w:t>
            </w:r>
          </w:p>
        </w:tc>
      </w:tr>
    </w:tbl>
    <w:p w:rsidR="00583E00" w:rsidRPr="005D5FE1" w:rsidRDefault="00583E00" w:rsidP="00583E00">
      <w:pPr>
        <w:tabs>
          <w:tab w:val="left" w:pos="142"/>
        </w:tabs>
        <w:spacing w:before="150"/>
        <w:ind w:firstLine="709"/>
        <w:jc w:val="both"/>
        <w:rPr>
          <w:rFonts w:ascii="Times New Roman" w:eastAsia="Times New Roman" w:hAnsi="Times New Roman"/>
          <w:sz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890"/>
        <w:gridCol w:w="2978"/>
        <w:gridCol w:w="890"/>
        <w:gridCol w:w="2918"/>
      </w:tblGrid>
      <w:tr w:rsidR="00583E00" w:rsidRPr="005D5FE1" w:rsidTr="003337C4">
        <w:trPr>
          <w:cantSplit/>
          <w:trHeight w:val="1266"/>
        </w:trPr>
        <w:tc>
          <w:tcPr>
            <w:tcW w:w="2061" w:type="dxa"/>
            <w:shd w:val="clear" w:color="auto" w:fill="auto"/>
          </w:tcPr>
          <w:p w:rsidR="00583E00" w:rsidRPr="005D5FE1" w:rsidRDefault="00583E00" w:rsidP="003337C4">
            <w:pPr>
              <w:tabs>
                <w:tab w:val="left" w:pos="142"/>
              </w:tabs>
              <w:spacing w:before="150"/>
              <w:jc w:val="both"/>
              <w:rPr>
                <w:rFonts w:ascii="Times New Roman" w:eastAsia="Times New Roman" w:hAnsi="Times New Roman"/>
                <w:b/>
                <w:sz w:val="24"/>
                <w:lang w:eastAsia="ar-SA"/>
              </w:rPr>
            </w:pPr>
            <w:r w:rsidRPr="005D5FE1">
              <w:rPr>
                <w:rFonts w:ascii="Times New Roman" w:eastAsia="Times New Roman" w:hAnsi="Times New Roman"/>
                <w:b/>
                <w:sz w:val="24"/>
                <w:lang w:eastAsia="ar-SA"/>
              </w:rPr>
              <w:t>4 класс</w:t>
            </w:r>
          </w:p>
        </w:tc>
        <w:tc>
          <w:tcPr>
            <w:tcW w:w="694" w:type="dxa"/>
            <w:shd w:val="clear" w:color="auto" w:fill="auto"/>
            <w:textDirection w:val="btLr"/>
          </w:tcPr>
          <w:p w:rsidR="00583E00" w:rsidRPr="005D5FE1" w:rsidRDefault="00583E00" w:rsidP="003337C4">
            <w:pPr>
              <w:tabs>
                <w:tab w:val="left" w:pos="142"/>
              </w:tabs>
              <w:spacing w:before="150"/>
              <w:jc w:val="both"/>
              <w:rPr>
                <w:rFonts w:ascii="Times New Roman" w:eastAsia="Times New Roman" w:hAnsi="Times New Roman"/>
                <w:b/>
                <w:sz w:val="24"/>
                <w:lang w:eastAsia="ar-SA"/>
              </w:rPr>
            </w:pPr>
            <w:r w:rsidRPr="005D5FE1">
              <w:rPr>
                <w:rFonts w:ascii="Times New Roman" w:eastAsia="Times New Roman" w:hAnsi="Times New Roman"/>
                <w:b/>
                <w:sz w:val="24"/>
                <w:lang w:eastAsia="ar-SA"/>
              </w:rPr>
              <w:t>отметка</w:t>
            </w:r>
          </w:p>
        </w:tc>
        <w:tc>
          <w:tcPr>
            <w:tcW w:w="2978" w:type="dxa"/>
            <w:shd w:val="clear" w:color="auto" w:fill="auto"/>
          </w:tcPr>
          <w:p w:rsidR="00583E00" w:rsidRPr="005D5FE1" w:rsidRDefault="00583E00" w:rsidP="003337C4">
            <w:pPr>
              <w:tabs>
                <w:tab w:val="left" w:pos="142"/>
              </w:tabs>
              <w:spacing w:before="150"/>
              <w:jc w:val="both"/>
              <w:rPr>
                <w:rFonts w:ascii="Times New Roman" w:eastAsia="Times New Roman" w:hAnsi="Times New Roman"/>
                <w:b/>
                <w:sz w:val="24"/>
                <w:lang w:eastAsia="ar-SA"/>
              </w:rPr>
            </w:pPr>
            <w:r w:rsidRPr="005D5FE1">
              <w:rPr>
                <w:rFonts w:ascii="Times New Roman" w:eastAsia="Times New Roman" w:hAnsi="Times New Roman"/>
                <w:b/>
                <w:sz w:val="24"/>
                <w:lang w:eastAsia="ar-SA"/>
              </w:rPr>
              <w:t>1 полугодие</w:t>
            </w:r>
          </w:p>
        </w:tc>
        <w:tc>
          <w:tcPr>
            <w:tcW w:w="694" w:type="dxa"/>
            <w:shd w:val="clear" w:color="auto" w:fill="auto"/>
            <w:textDirection w:val="btLr"/>
          </w:tcPr>
          <w:p w:rsidR="00583E00" w:rsidRPr="005D5FE1" w:rsidRDefault="00583E00" w:rsidP="003337C4">
            <w:pPr>
              <w:tabs>
                <w:tab w:val="left" w:pos="142"/>
              </w:tabs>
              <w:spacing w:before="150"/>
              <w:jc w:val="both"/>
              <w:rPr>
                <w:rFonts w:ascii="Times New Roman" w:eastAsia="Times New Roman" w:hAnsi="Times New Roman"/>
                <w:b/>
                <w:sz w:val="24"/>
                <w:lang w:eastAsia="ar-SA"/>
              </w:rPr>
            </w:pPr>
            <w:r w:rsidRPr="005D5FE1">
              <w:rPr>
                <w:rFonts w:ascii="Times New Roman" w:eastAsia="Times New Roman" w:hAnsi="Times New Roman"/>
                <w:b/>
                <w:sz w:val="24"/>
                <w:lang w:eastAsia="ar-SA"/>
              </w:rPr>
              <w:t>отметка</w:t>
            </w:r>
          </w:p>
        </w:tc>
        <w:tc>
          <w:tcPr>
            <w:tcW w:w="2918" w:type="dxa"/>
            <w:shd w:val="clear" w:color="auto" w:fill="auto"/>
          </w:tcPr>
          <w:p w:rsidR="00583E00" w:rsidRPr="005D5FE1" w:rsidRDefault="00583E00" w:rsidP="003337C4">
            <w:pPr>
              <w:tabs>
                <w:tab w:val="left" w:pos="142"/>
              </w:tabs>
              <w:spacing w:before="150"/>
              <w:jc w:val="both"/>
              <w:rPr>
                <w:rFonts w:ascii="Times New Roman" w:eastAsia="Times New Roman" w:hAnsi="Times New Roman"/>
                <w:b/>
                <w:sz w:val="24"/>
                <w:lang w:eastAsia="ar-SA"/>
              </w:rPr>
            </w:pPr>
            <w:r w:rsidRPr="005D5FE1">
              <w:rPr>
                <w:rFonts w:ascii="Times New Roman" w:eastAsia="Times New Roman" w:hAnsi="Times New Roman"/>
                <w:b/>
                <w:sz w:val="24"/>
                <w:lang w:eastAsia="ar-SA"/>
              </w:rPr>
              <w:t>2 полугодие</w:t>
            </w:r>
          </w:p>
        </w:tc>
      </w:tr>
      <w:tr w:rsidR="00583E00" w:rsidRPr="005D5FE1" w:rsidTr="003337C4">
        <w:trPr>
          <w:cantSplit/>
          <w:trHeight w:val="315"/>
        </w:trPr>
        <w:tc>
          <w:tcPr>
            <w:tcW w:w="2061" w:type="dxa"/>
            <w:vMerge w:val="restart"/>
            <w:shd w:val="clear" w:color="auto" w:fill="auto"/>
          </w:tcPr>
          <w:p w:rsidR="00583E00" w:rsidRPr="005D5FE1" w:rsidRDefault="00583E00" w:rsidP="003337C4">
            <w:pPr>
              <w:tabs>
                <w:tab w:val="left" w:pos="142"/>
              </w:tabs>
              <w:spacing w:before="150"/>
              <w:jc w:val="both"/>
              <w:rPr>
                <w:rFonts w:ascii="Times New Roman" w:eastAsia="Times New Roman" w:hAnsi="Times New Roman"/>
                <w:sz w:val="24"/>
                <w:lang w:eastAsia="ar-SA"/>
              </w:rPr>
            </w:pPr>
          </w:p>
        </w:tc>
        <w:tc>
          <w:tcPr>
            <w:tcW w:w="694" w:type="dxa"/>
            <w:shd w:val="clear" w:color="auto" w:fill="auto"/>
          </w:tcPr>
          <w:p w:rsidR="00583E00" w:rsidRPr="005D5FE1" w:rsidRDefault="00583E00" w:rsidP="003337C4">
            <w:pPr>
              <w:tabs>
                <w:tab w:val="left" w:pos="142"/>
              </w:tabs>
              <w:spacing w:before="150"/>
              <w:jc w:val="both"/>
              <w:rPr>
                <w:rFonts w:ascii="Times New Roman" w:eastAsia="Times New Roman" w:hAnsi="Times New Roman"/>
                <w:sz w:val="24"/>
                <w:lang w:eastAsia="ar-SA"/>
              </w:rPr>
            </w:pPr>
            <w:r w:rsidRPr="005D5FE1">
              <w:rPr>
                <w:rFonts w:ascii="Times New Roman" w:eastAsia="Times New Roman" w:hAnsi="Times New Roman"/>
                <w:sz w:val="24"/>
                <w:lang w:eastAsia="ar-SA"/>
              </w:rPr>
              <w:t>5</w:t>
            </w:r>
          </w:p>
        </w:tc>
        <w:tc>
          <w:tcPr>
            <w:tcW w:w="2978" w:type="dxa"/>
            <w:shd w:val="clear" w:color="auto" w:fill="auto"/>
          </w:tcPr>
          <w:p w:rsidR="00583E00" w:rsidRPr="005D5FE1" w:rsidRDefault="00583E00" w:rsidP="003337C4">
            <w:pPr>
              <w:tabs>
                <w:tab w:val="left" w:pos="142"/>
              </w:tabs>
              <w:spacing w:before="150"/>
              <w:jc w:val="both"/>
              <w:rPr>
                <w:rFonts w:ascii="Times New Roman" w:eastAsia="Times New Roman" w:hAnsi="Times New Roman"/>
                <w:sz w:val="24"/>
                <w:lang w:eastAsia="ar-SA"/>
              </w:rPr>
            </w:pPr>
            <w:r w:rsidRPr="005D5FE1">
              <w:rPr>
                <w:rFonts w:ascii="Times New Roman" w:eastAsia="Times New Roman" w:hAnsi="Times New Roman"/>
                <w:sz w:val="24"/>
                <w:lang w:eastAsia="ar-SA"/>
              </w:rPr>
              <w:t>Без ошибок; 60-75 сл. в мин.</w:t>
            </w:r>
          </w:p>
        </w:tc>
        <w:tc>
          <w:tcPr>
            <w:tcW w:w="694" w:type="dxa"/>
            <w:shd w:val="clear" w:color="auto" w:fill="auto"/>
          </w:tcPr>
          <w:p w:rsidR="00583E00" w:rsidRPr="005D5FE1" w:rsidRDefault="00583E00" w:rsidP="003337C4">
            <w:pPr>
              <w:tabs>
                <w:tab w:val="left" w:pos="142"/>
              </w:tabs>
              <w:spacing w:before="150"/>
              <w:jc w:val="both"/>
              <w:rPr>
                <w:rFonts w:ascii="Times New Roman" w:eastAsia="Times New Roman" w:hAnsi="Times New Roman"/>
                <w:sz w:val="24"/>
                <w:lang w:eastAsia="ar-SA"/>
              </w:rPr>
            </w:pPr>
            <w:r w:rsidRPr="005D5FE1">
              <w:rPr>
                <w:rFonts w:ascii="Times New Roman" w:eastAsia="Times New Roman" w:hAnsi="Times New Roman"/>
                <w:sz w:val="24"/>
                <w:lang w:eastAsia="ar-SA"/>
              </w:rPr>
              <w:t>5</w:t>
            </w:r>
          </w:p>
        </w:tc>
        <w:tc>
          <w:tcPr>
            <w:tcW w:w="2918" w:type="dxa"/>
            <w:shd w:val="clear" w:color="auto" w:fill="auto"/>
          </w:tcPr>
          <w:p w:rsidR="00583E00" w:rsidRPr="005D5FE1" w:rsidRDefault="00583E00" w:rsidP="003337C4">
            <w:pPr>
              <w:tabs>
                <w:tab w:val="left" w:pos="142"/>
              </w:tabs>
              <w:spacing w:before="150"/>
              <w:jc w:val="both"/>
              <w:rPr>
                <w:rFonts w:ascii="Times New Roman" w:eastAsia="Times New Roman" w:hAnsi="Times New Roman"/>
                <w:sz w:val="24"/>
                <w:lang w:eastAsia="ar-SA"/>
              </w:rPr>
            </w:pPr>
            <w:r w:rsidRPr="005D5FE1">
              <w:rPr>
                <w:rFonts w:ascii="Times New Roman" w:eastAsia="Times New Roman" w:hAnsi="Times New Roman"/>
                <w:sz w:val="24"/>
                <w:lang w:eastAsia="ar-SA"/>
              </w:rPr>
              <w:t>70-80 сл. без ошибок, бегло с соблюдением орфоэпических норм, делать паузы, логические ударения.</w:t>
            </w:r>
          </w:p>
        </w:tc>
      </w:tr>
      <w:tr w:rsidR="00583E00" w:rsidRPr="005D5FE1" w:rsidTr="003337C4">
        <w:trPr>
          <w:cantSplit/>
          <w:trHeight w:val="315"/>
        </w:trPr>
        <w:tc>
          <w:tcPr>
            <w:tcW w:w="2061" w:type="dxa"/>
            <w:vMerge/>
            <w:shd w:val="clear" w:color="auto" w:fill="auto"/>
          </w:tcPr>
          <w:p w:rsidR="00583E00" w:rsidRPr="005D5FE1" w:rsidRDefault="00583E00" w:rsidP="003337C4">
            <w:pPr>
              <w:tabs>
                <w:tab w:val="left" w:pos="142"/>
              </w:tabs>
              <w:spacing w:before="150"/>
              <w:jc w:val="both"/>
              <w:rPr>
                <w:rFonts w:ascii="Times New Roman" w:eastAsia="Times New Roman" w:hAnsi="Times New Roman"/>
                <w:sz w:val="24"/>
                <w:lang w:eastAsia="ar-SA"/>
              </w:rPr>
            </w:pPr>
          </w:p>
        </w:tc>
        <w:tc>
          <w:tcPr>
            <w:tcW w:w="694" w:type="dxa"/>
            <w:shd w:val="clear" w:color="auto" w:fill="auto"/>
          </w:tcPr>
          <w:p w:rsidR="00583E00" w:rsidRPr="005D5FE1" w:rsidRDefault="00583E00" w:rsidP="003337C4">
            <w:pPr>
              <w:tabs>
                <w:tab w:val="left" w:pos="142"/>
              </w:tabs>
              <w:spacing w:before="150"/>
              <w:jc w:val="both"/>
              <w:rPr>
                <w:rFonts w:ascii="Times New Roman" w:eastAsia="Times New Roman" w:hAnsi="Times New Roman"/>
                <w:sz w:val="24"/>
                <w:lang w:eastAsia="ar-SA"/>
              </w:rPr>
            </w:pPr>
            <w:r w:rsidRPr="005D5FE1">
              <w:rPr>
                <w:rFonts w:ascii="Times New Roman" w:eastAsia="Times New Roman" w:hAnsi="Times New Roman"/>
                <w:sz w:val="24"/>
                <w:lang w:eastAsia="ar-SA"/>
              </w:rPr>
              <w:t>4</w:t>
            </w:r>
          </w:p>
        </w:tc>
        <w:tc>
          <w:tcPr>
            <w:tcW w:w="2978" w:type="dxa"/>
            <w:shd w:val="clear" w:color="auto" w:fill="auto"/>
          </w:tcPr>
          <w:p w:rsidR="00583E00" w:rsidRPr="005D5FE1" w:rsidRDefault="00583E00" w:rsidP="003337C4">
            <w:pPr>
              <w:tabs>
                <w:tab w:val="left" w:pos="142"/>
              </w:tabs>
              <w:spacing w:before="150"/>
              <w:jc w:val="both"/>
              <w:rPr>
                <w:rFonts w:ascii="Times New Roman" w:eastAsia="Times New Roman" w:hAnsi="Times New Roman"/>
                <w:sz w:val="24"/>
                <w:lang w:eastAsia="ar-SA"/>
              </w:rPr>
            </w:pPr>
            <w:r w:rsidRPr="005D5FE1">
              <w:rPr>
                <w:rFonts w:ascii="Times New Roman" w:eastAsia="Times New Roman" w:hAnsi="Times New Roman"/>
                <w:sz w:val="24"/>
                <w:lang w:eastAsia="ar-SA"/>
              </w:rPr>
              <w:t>1-2 ошибки, 55-60 сл.</w:t>
            </w:r>
          </w:p>
        </w:tc>
        <w:tc>
          <w:tcPr>
            <w:tcW w:w="694" w:type="dxa"/>
            <w:shd w:val="clear" w:color="auto" w:fill="auto"/>
          </w:tcPr>
          <w:p w:rsidR="00583E00" w:rsidRPr="005D5FE1" w:rsidRDefault="00583E00" w:rsidP="003337C4">
            <w:pPr>
              <w:tabs>
                <w:tab w:val="left" w:pos="142"/>
              </w:tabs>
              <w:spacing w:before="150"/>
              <w:jc w:val="both"/>
              <w:rPr>
                <w:rFonts w:ascii="Times New Roman" w:eastAsia="Times New Roman" w:hAnsi="Times New Roman"/>
                <w:sz w:val="24"/>
                <w:lang w:eastAsia="ar-SA"/>
              </w:rPr>
            </w:pPr>
            <w:r w:rsidRPr="005D5FE1">
              <w:rPr>
                <w:rFonts w:ascii="Times New Roman" w:eastAsia="Times New Roman" w:hAnsi="Times New Roman"/>
                <w:sz w:val="24"/>
                <w:lang w:eastAsia="ar-SA"/>
              </w:rPr>
              <w:t>4</w:t>
            </w:r>
          </w:p>
        </w:tc>
        <w:tc>
          <w:tcPr>
            <w:tcW w:w="2918" w:type="dxa"/>
            <w:shd w:val="clear" w:color="auto" w:fill="auto"/>
          </w:tcPr>
          <w:p w:rsidR="00583E00" w:rsidRPr="005D5FE1" w:rsidRDefault="00583E00" w:rsidP="003337C4">
            <w:pPr>
              <w:tabs>
                <w:tab w:val="left" w:pos="142"/>
              </w:tabs>
              <w:spacing w:before="150"/>
              <w:jc w:val="both"/>
              <w:rPr>
                <w:rFonts w:ascii="Times New Roman" w:eastAsia="Times New Roman" w:hAnsi="Times New Roman"/>
                <w:sz w:val="24"/>
                <w:lang w:eastAsia="ar-SA"/>
              </w:rPr>
            </w:pPr>
            <w:r w:rsidRPr="005D5FE1">
              <w:rPr>
                <w:rFonts w:ascii="Times New Roman" w:eastAsia="Times New Roman" w:hAnsi="Times New Roman"/>
                <w:sz w:val="24"/>
                <w:lang w:eastAsia="ar-SA"/>
              </w:rPr>
              <w:t>1-2 ошибки, 60-70 сл.</w:t>
            </w:r>
          </w:p>
        </w:tc>
      </w:tr>
      <w:tr w:rsidR="00583E00" w:rsidRPr="005D5FE1" w:rsidTr="003337C4">
        <w:trPr>
          <w:cantSplit/>
          <w:trHeight w:val="315"/>
        </w:trPr>
        <w:tc>
          <w:tcPr>
            <w:tcW w:w="2061" w:type="dxa"/>
            <w:vMerge/>
            <w:shd w:val="clear" w:color="auto" w:fill="auto"/>
          </w:tcPr>
          <w:p w:rsidR="00583E00" w:rsidRPr="005D5FE1" w:rsidRDefault="00583E00" w:rsidP="003337C4">
            <w:pPr>
              <w:tabs>
                <w:tab w:val="left" w:pos="142"/>
              </w:tabs>
              <w:spacing w:before="150"/>
              <w:jc w:val="both"/>
              <w:rPr>
                <w:rFonts w:ascii="Times New Roman" w:eastAsia="Times New Roman" w:hAnsi="Times New Roman"/>
                <w:sz w:val="24"/>
                <w:lang w:eastAsia="ar-SA"/>
              </w:rPr>
            </w:pPr>
          </w:p>
        </w:tc>
        <w:tc>
          <w:tcPr>
            <w:tcW w:w="694" w:type="dxa"/>
            <w:shd w:val="clear" w:color="auto" w:fill="auto"/>
          </w:tcPr>
          <w:p w:rsidR="00583E00" w:rsidRPr="005D5FE1" w:rsidRDefault="00583E00" w:rsidP="003337C4">
            <w:pPr>
              <w:tabs>
                <w:tab w:val="left" w:pos="142"/>
              </w:tabs>
              <w:spacing w:before="150"/>
              <w:jc w:val="both"/>
              <w:rPr>
                <w:rFonts w:ascii="Times New Roman" w:eastAsia="Times New Roman" w:hAnsi="Times New Roman"/>
                <w:sz w:val="24"/>
                <w:lang w:eastAsia="ar-SA"/>
              </w:rPr>
            </w:pPr>
            <w:r w:rsidRPr="005D5FE1">
              <w:rPr>
                <w:rFonts w:ascii="Times New Roman" w:eastAsia="Times New Roman" w:hAnsi="Times New Roman"/>
                <w:sz w:val="24"/>
                <w:lang w:eastAsia="ar-SA"/>
              </w:rPr>
              <w:t>3</w:t>
            </w:r>
          </w:p>
        </w:tc>
        <w:tc>
          <w:tcPr>
            <w:tcW w:w="2978" w:type="dxa"/>
            <w:shd w:val="clear" w:color="auto" w:fill="auto"/>
          </w:tcPr>
          <w:p w:rsidR="00583E00" w:rsidRPr="005D5FE1" w:rsidRDefault="00583E00" w:rsidP="003337C4">
            <w:pPr>
              <w:tabs>
                <w:tab w:val="left" w:pos="142"/>
              </w:tabs>
              <w:spacing w:before="150"/>
              <w:jc w:val="both"/>
              <w:rPr>
                <w:rFonts w:ascii="Times New Roman" w:eastAsia="Times New Roman" w:hAnsi="Times New Roman"/>
                <w:sz w:val="24"/>
                <w:lang w:eastAsia="ar-SA"/>
              </w:rPr>
            </w:pPr>
            <w:r w:rsidRPr="005D5FE1">
              <w:rPr>
                <w:rFonts w:ascii="Times New Roman" w:eastAsia="Times New Roman" w:hAnsi="Times New Roman"/>
                <w:sz w:val="24"/>
                <w:lang w:eastAsia="ar-SA"/>
              </w:rPr>
              <w:t>3-5 ошибок, 50-55 сл.</w:t>
            </w:r>
          </w:p>
        </w:tc>
        <w:tc>
          <w:tcPr>
            <w:tcW w:w="694" w:type="dxa"/>
            <w:shd w:val="clear" w:color="auto" w:fill="auto"/>
          </w:tcPr>
          <w:p w:rsidR="00583E00" w:rsidRPr="005D5FE1" w:rsidRDefault="00583E00" w:rsidP="003337C4">
            <w:pPr>
              <w:tabs>
                <w:tab w:val="left" w:pos="142"/>
              </w:tabs>
              <w:spacing w:before="150"/>
              <w:jc w:val="both"/>
              <w:rPr>
                <w:rFonts w:ascii="Times New Roman" w:eastAsia="Times New Roman" w:hAnsi="Times New Roman"/>
                <w:sz w:val="24"/>
                <w:lang w:eastAsia="ar-SA"/>
              </w:rPr>
            </w:pPr>
            <w:r w:rsidRPr="005D5FE1">
              <w:rPr>
                <w:rFonts w:ascii="Times New Roman" w:eastAsia="Times New Roman" w:hAnsi="Times New Roman"/>
                <w:sz w:val="24"/>
                <w:lang w:eastAsia="ar-SA"/>
              </w:rPr>
              <w:t>3</w:t>
            </w:r>
          </w:p>
        </w:tc>
        <w:tc>
          <w:tcPr>
            <w:tcW w:w="2918" w:type="dxa"/>
            <w:shd w:val="clear" w:color="auto" w:fill="auto"/>
          </w:tcPr>
          <w:p w:rsidR="00583E00" w:rsidRPr="005D5FE1" w:rsidRDefault="00583E00" w:rsidP="003337C4">
            <w:pPr>
              <w:tabs>
                <w:tab w:val="left" w:pos="142"/>
              </w:tabs>
              <w:spacing w:before="150"/>
              <w:jc w:val="both"/>
              <w:rPr>
                <w:rFonts w:ascii="Times New Roman" w:eastAsia="Times New Roman" w:hAnsi="Times New Roman"/>
                <w:sz w:val="24"/>
                <w:lang w:eastAsia="ar-SA"/>
              </w:rPr>
            </w:pPr>
            <w:r w:rsidRPr="005D5FE1">
              <w:rPr>
                <w:rFonts w:ascii="Times New Roman" w:eastAsia="Times New Roman" w:hAnsi="Times New Roman"/>
                <w:sz w:val="24"/>
                <w:lang w:eastAsia="ar-SA"/>
              </w:rPr>
              <w:t>3-5 ошибок, 55 – 60 сл.</w:t>
            </w:r>
          </w:p>
        </w:tc>
      </w:tr>
      <w:tr w:rsidR="00583E00" w:rsidRPr="005D5FE1" w:rsidTr="003337C4">
        <w:trPr>
          <w:cantSplit/>
          <w:trHeight w:val="315"/>
        </w:trPr>
        <w:tc>
          <w:tcPr>
            <w:tcW w:w="2061" w:type="dxa"/>
            <w:vMerge/>
            <w:shd w:val="clear" w:color="auto" w:fill="auto"/>
          </w:tcPr>
          <w:p w:rsidR="00583E00" w:rsidRPr="005D5FE1" w:rsidRDefault="00583E00" w:rsidP="003337C4">
            <w:pPr>
              <w:tabs>
                <w:tab w:val="left" w:pos="142"/>
              </w:tabs>
              <w:spacing w:before="150"/>
              <w:jc w:val="both"/>
              <w:rPr>
                <w:rFonts w:ascii="Times New Roman" w:eastAsia="Times New Roman" w:hAnsi="Times New Roman"/>
                <w:sz w:val="24"/>
                <w:lang w:eastAsia="ar-SA"/>
              </w:rPr>
            </w:pPr>
          </w:p>
        </w:tc>
        <w:tc>
          <w:tcPr>
            <w:tcW w:w="694" w:type="dxa"/>
            <w:shd w:val="clear" w:color="auto" w:fill="auto"/>
          </w:tcPr>
          <w:p w:rsidR="00583E00" w:rsidRPr="005D5FE1" w:rsidRDefault="00583E00" w:rsidP="003337C4">
            <w:pPr>
              <w:tabs>
                <w:tab w:val="left" w:pos="142"/>
              </w:tabs>
              <w:spacing w:before="150"/>
              <w:jc w:val="both"/>
              <w:rPr>
                <w:rFonts w:ascii="Times New Roman" w:eastAsia="Times New Roman" w:hAnsi="Times New Roman"/>
                <w:sz w:val="24"/>
                <w:lang w:eastAsia="ar-SA"/>
              </w:rPr>
            </w:pPr>
            <w:r w:rsidRPr="005D5FE1">
              <w:rPr>
                <w:rFonts w:ascii="Times New Roman" w:eastAsia="Times New Roman" w:hAnsi="Times New Roman"/>
                <w:sz w:val="24"/>
                <w:lang w:eastAsia="ar-SA"/>
              </w:rPr>
              <w:t>2</w:t>
            </w:r>
          </w:p>
        </w:tc>
        <w:tc>
          <w:tcPr>
            <w:tcW w:w="2978" w:type="dxa"/>
            <w:shd w:val="clear" w:color="auto" w:fill="auto"/>
          </w:tcPr>
          <w:p w:rsidR="00583E00" w:rsidRPr="005D5FE1" w:rsidRDefault="00583E00" w:rsidP="003337C4">
            <w:pPr>
              <w:tabs>
                <w:tab w:val="left" w:pos="142"/>
              </w:tabs>
              <w:spacing w:before="150"/>
              <w:jc w:val="both"/>
              <w:rPr>
                <w:rFonts w:ascii="Times New Roman" w:eastAsia="Times New Roman" w:hAnsi="Times New Roman"/>
                <w:sz w:val="24"/>
                <w:lang w:eastAsia="ar-SA"/>
              </w:rPr>
            </w:pPr>
            <w:r w:rsidRPr="005D5FE1">
              <w:rPr>
                <w:rFonts w:ascii="Times New Roman" w:eastAsia="Times New Roman" w:hAnsi="Times New Roman"/>
                <w:sz w:val="24"/>
                <w:lang w:eastAsia="ar-SA"/>
              </w:rPr>
              <w:t>6 и более ошибок, менее 50 сл.</w:t>
            </w:r>
          </w:p>
        </w:tc>
        <w:tc>
          <w:tcPr>
            <w:tcW w:w="694" w:type="dxa"/>
            <w:shd w:val="clear" w:color="auto" w:fill="auto"/>
          </w:tcPr>
          <w:p w:rsidR="00583E00" w:rsidRPr="005D5FE1" w:rsidRDefault="00583E00" w:rsidP="003337C4">
            <w:pPr>
              <w:tabs>
                <w:tab w:val="left" w:pos="142"/>
              </w:tabs>
              <w:spacing w:before="150"/>
              <w:jc w:val="both"/>
              <w:rPr>
                <w:rFonts w:ascii="Times New Roman" w:eastAsia="Times New Roman" w:hAnsi="Times New Roman"/>
                <w:sz w:val="24"/>
                <w:lang w:eastAsia="ar-SA"/>
              </w:rPr>
            </w:pPr>
            <w:r w:rsidRPr="005D5FE1">
              <w:rPr>
                <w:rFonts w:ascii="Times New Roman" w:eastAsia="Times New Roman" w:hAnsi="Times New Roman"/>
                <w:sz w:val="24"/>
                <w:lang w:eastAsia="ar-SA"/>
              </w:rPr>
              <w:t>2</w:t>
            </w:r>
          </w:p>
        </w:tc>
        <w:tc>
          <w:tcPr>
            <w:tcW w:w="2918" w:type="dxa"/>
            <w:shd w:val="clear" w:color="auto" w:fill="auto"/>
          </w:tcPr>
          <w:p w:rsidR="00583E00" w:rsidRPr="005D5FE1" w:rsidRDefault="00583E00" w:rsidP="003337C4">
            <w:pPr>
              <w:tabs>
                <w:tab w:val="left" w:pos="142"/>
              </w:tabs>
              <w:spacing w:before="150"/>
              <w:jc w:val="both"/>
              <w:rPr>
                <w:rFonts w:ascii="Times New Roman" w:eastAsia="Times New Roman" w:hAnsi="Times New Roman"/>
                <w:sz w:val="24"/>
                <w:lang w:eastAsia="ar-SA"/>
              </w:rPr>
            </w:pPr>
            <w:r w:rsidRPr="005D5FE1">
              <w:rPr>
                <w:rFonts w:ascii="Times New Roman" w:eastAsia="Times New Roman" w:hAnsi="Times New Roman"/>
                <w:sz w:val="24"/>
                <w:lang w:eastAsia="ar-SA"/>
              </w:rPr>
              <w:t>6 и более ошибок, менее 55 сл.</w:t>
            </w:r>
          </w:p>
        </w:tc>
      </w:tr>
    </w:tbl>
    <w:p w:rsidR="00583E00" w:rsidRPr="005D5FE1" w:rsidRDefault="00583E00" w:rsidP="00583E00">
      <w:pPr>
        <w:tabs>
          <w:tab w:val="left" w:pos="142"/>
        </w:tabs>
        <w:spacing w:before="150"/>
        <w:ind w:firstLine="709"/>
        <w:jc w:val="both"/>
        <w:rPr>
          <w:rFonts w:ascii="Times New Roman" w:eastAsia="Times New Roman" w:hAnsi="Times New Roman"/>
          <w:b/>
          <w:sz w:val="24"/>
          <w:lang w:eastAsia="ar-SA"/>
        </w:rPr>
      </w:pPr>
      <w:r w:rsidRPr="005D5FE1">
        <w:rPr>
          <w:rFonts w:ascii="Times New Roman" w:eastAsia="Times New Roman" w:hAnsi="Times New Roman"/>
          <w:b/>
          <w:sz w:val="24"/>
          <w:lang w:eastAsia="ar-SA"/>
        </w:rPr>
        <w:t>Русский язык.</w:t>
      </w:r>
    </w:p>
    <w:p w:rsidR="00583E00" w:rsidRPr="005D5FE1" w:rsidRDefault="00583E00" w:rsidP="00583E00">
      <w:pPr>
        <w:spacing w:after="75"/>
        <w:jc w:val="both"/>
        <w:rPr>
          <w:rFonts w:ascii="Times New Roman" w:eastAsia="Times New Roman" w:hAnsi="Times New Roman"/>
          <w:sz w:val="24"/>
          <w:lang w:eastAsia="ru-RU"/>
        </w:rPr>
      </w:pPr>
      <w:r w:rsidRPr="005D5FE1">
        <w:rPr>
          <w:rFonts w:ascii="Times New Roman" w:eastAsia="Times New Roman" w:hAnsi="Times New Roman"/>
          <w:b/>
          <w:bCs/>
          <w:sz w:val="24"/>
          <w:lang w:eastAsia="ru-RU"/>
        </w:rPr>
        <w:t>Объем диктанта и текста для списывания</w:t>
      </w:r>
      <w:r w:rsidRPr="005D5FE1">
        <w:rPr>
          <w:rFonts w:ascii="Times New Roman" w:eastAsia="Times New Roman" w:hAnsi="Times New Roman"/>
          <w:sz w:val="24"/>
          <w:lang w:eastAsia="ru-RU"/>
        </w:rPr>
        <w:t>:</w:t>
      </w:r>
    </w:p>
    <w:tbl>
      <w:tblPr>
        <w:tblW w:w="0" w:type="auto"/>
        <w:tblInd w:w="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417"/>
        <w:gridCol w:w="1418"/>
        <w:gridCol w:w="1559"/>
        <w:gridCol w:w="1417"/>
      </w:tblGrid>
      <w:tr w:rsidR="00583E00" w:rsidRPr="005D5FE1" w:rsidTr="003337C4">
        <w:tc>
          <w:tcPr>
            <w:tcW w:w="1101" w:type="dxa"/>
            <w:vMerge w:val="restart"/>
            <w:tcBorders>
              <w:top w:val="single" w:sz="4" w:space="0" w:color="auto"/>
              <w:left w:val="single" w:sz="4" w:space="0" w:color="auto"/>
              <w:bottom w:val="single" w:sz="4" w:space="0" w:color="auto"/>
              <w:right w:val="single" w:sz="4" w:space="0" w:color="auto"/>
            </w:tcBorders>
            <w:hideMark/>
          </w:tcPr>
          <w:p w:rsidR="00583E00" w:rsidRPr="005D5FE1" w:rsidRDefault="00583E00" w:rsidP="003337C4">
            <w:pPr>
              <w:jc w:val="both"/>
              <w:rPr>
                <w:rFonts w:ascii="Times New Roman" w:eastAsia="Times New Roman" w:hAnsi="Times New Roman"/>
                <w:sz w:val="24"/>
                <w:lang w:eastAsia="ru-RU"/>
              </w:rPr>
            </w:pPr>
            <w:r w:rsidRPr="005D5FE1">
              <w:rPr>
                <w:rFonts w:ascii="Times New Roman" w:eastAsia="Times New Roman" w:hAnsi="Times New Roman"/>
                <w:sz w:val="24"/>
                <w:lang w:eastAsia="ru-RU"/>
              </w:rPr>
              <w:t>классы</w:t>
            </w:r>
          </w:p>
        </w:tc>
        <w:tc>
          <w:tcPr>
            <w:tcW w:w="5811" w:type="dxa"/>
            <w:gridSpan w:val="4"/>
            <w:tcBorders>
              <w:top w:val="single" w:sz="4" w:space="0" w:color="auto"/>
              <w:left w:val="single" w:sz="4" w:space="0" w:color="auto"/>
              <w:bottom w:val="single" w:sz="4" w:space="0" w:color="auto"/>
              <w:right w:val="single" w:sz="4" w:space="0" w:color="auto"/>
            </w:tcBorders>
            <w:hideMark/>
          </w:tcPr>
          <w:p w:rsidR="00583E00" w:rsidRPr="005D5FE1" w:rsidRDefault="00583E00" w:rsidP="003337C4">
            <w:pPr>
              <w:jc w:val="both"/>
              <w:rPr>
                <w:rFonts w:ascii="Times New Roman" w:eastAsia="Times New Roman" w:hAnsi="Times New Roman"/>
                <w:sz w:val="24"/>
                <w:lang w:eastAsia="ru-RU"/>
              </w:rPr>
            </w:pPr>
            <w:r w:rsidRPr="005D5FE1">
              <w:rPr>
                <w:rFonts w:ascii="Times New Roman" w:eastAsia="Times New Roman" w:hAnsi="Times New Roman"/>
                <w:sz w:val="24"/>
                <w:lang w:eastAsia="ru-RU"/>
              </w:rPr>
              <w:t>четверти</w:t>
            </w:r>
          </w:p>
        </w:tc>
      </w:tr>
      <w:tr w:rsidR="00583E00" w:rsidRPr="005D5FE1" w:rsidTr="003337C4">
        <w:tc>
          <w:tcPr>
            <w:tcW w:w="0" w:type="auto"/>
            <w:vMerge/>
            <w:tcBorders>
              <w:top w:val="single" w:sz="4" w:space="0" w:color="auto"/>
              <w:left w:val="single" w:sz="4" w:space="0" w:color="auto"/>
              <w:bottom w:val="single" w:sz="4" w:space="0" w:color="auto"/>
              <w:right w:val="single" w:sz="4" w:space="0" w:color="auto"/>
            </w:tcBorders>
            <w:vAlign w:val="center"/>
            <w:hideMark/>
          </w:tcPr>
          <w:p w:rsidR="00583E00" w:rsidRPr="005D5FE1" w:rsidRDefault="00583E00" w:rsidP="003337C4">
            <w:pPr>
              <w:rPr>
                <w:rFonts w:ascii="Times New Roman" w:eastAsia="Times New Roman" w:hAnsi="Times New Roman"/>
                <w:sz w:val="24"/>
                <w:lang w:eastAsia="ru-RU"/>
              </w:rPr>
            </w:pPr>
          </w:p>
        </w:tc>
        <w:tc>
          <w:tcPr>
            <w:tcW w:w="1417" w:type="dxa"/>
            <w:tcBorders>
              <w:top w:val="single" w:sz="4" w:space="0" w:color="auto"/>
              <w:left w:val="single" w:sz="4" w:space="0" w:color="auto"/>
              <w:bottom w:val="single" w:sz="4" w:space="0" w:color="auto"/>
              <w:right w:val="single" w:sz="4" w:space="0" w:color="auto"/>
            </w:tcBorders>
            <w:hideMark/>
          </w:tcPr>
          <w:p w:rsidR="00583E00" w:rsidRPr="005D5FE1" w:rsidRDefault="00583E00" w:rsidP="003337C4">
            <w:pPr>
              <w:jc w:val="both"/>
              <w:rPr>
                <w:rFonts w:ascii="Times New Roman" w:eastAsia="Times New Roman" w:hAnsi="Times New Roman"/>
                <w:sz w:val="24"/>
                <w:lang w:eastAsia="ru-RU"/>
              </w:rPr>
            </w:pPr>
            <w:r w:rsidRPr="005D5FE1">
              <w:rPr>
                <w:rFonts w:ascii="Times New Roman" w:eastAsia="Times New Roman" w:hAnsi="Times New Roman"/>
                <w:sz w:val="24"/>
                <w:lang w:eastAsia="ru-RU"/>
              </w:rPr>
              <w:t>I</w:t>
            </w:r>
          </w:p>
        </w:tc>
        <w:tc>
          <w:tcPr>
            <w:tcW w:w="1418" w:type="dxa"/>
            <w:tcBorders>
              <w:top w:val="single" w:sz="4" w:space="0" w:color="auto"/>
              <w:left w:val="single" w:sz="4" w:space="0" w:color="auto"/>
              <w:bottom w:val="single" w:sz="4" w:space="0" w:color="auto"/>
              <w:right w:val="single" w:sz="4" w:space="0" w:color="auto"/>
            </w:tcBorders>
            <w:hideMark/>
          </w:tcPr>
          <w:p w:rsidR="00583E00" w:rsidRPr="005D5FE1" w:rsidRDefault="00583E00" w:rsidP="003337C4">
            <w:pPr>
              <w:jc w:val="both"/>
              <w:rPr>
                <w:rFonts w:ascii="Times New Roman" w:eastAsia="Times New Roman" w:hAnsi="Times New Roman"/>
                <w:sz w:val="24"/>
                <w:lang w:eastAsia="ru-RU"/>
              </w:rPr>
            </w:pPr>
            <w:r w:rsidRPr="005D5FE1">
              <w:rPr>
                <w:rFonts w:ascii="Times New Roman" w:eastAsia="Times New Roman" w:hAnsi="Times New Roman"/>
                <w:sz w:val="24"/>
                <w:lang w:eastAsia="ru-RU"/>
              </w:rPr>
              <w:t>II</w:t>
            </w:r>
          </w:p>
        </w:tc>
        <w:tc>
          <w:tcPr>
            <w:tcW w:w="1559" w:type="dxa"/>
            <w:tcBorders>
              <w:top w:val="single" w:sz="4" w:space="0" w:color="auto"/>
              <w:left w:val="single" w:sz="4" w:space="0" w:color="auto"/>
              <w:bottom w:val="single" w:sz="4" w:space="0" w:color="auto"/>
              <w:right w:val="single" w:sz="4" w:space="0" w:color="auto"/>
            </w:tcBorders>
            <w:hideMark/>
          </w:tcPr>
          <w:p w:rsidR="00583E00" w:rsidRPr="005D5FE1" w:rsidRDefault="00583E00" w:rsidP="003337C4">
            <w:pPr>
              <w:jc w:val="both"/>
              <w:rPr>
                <w:rFonts w:ascii="Times New Roman" w:eastAsia="Times New Roman" w:hAnsi="Times New Roman"/>
                <w:sz w:val="24"/>
                <w:lang w:eastAsia="ru-RU"/>
              </w:rPr>
            </w:pPr>
            <w:r w:rsidRPr="005D5FE1">
              <w:rPr>
                <w:rFonts w:ascii="Times New Roman" w:eastAsia="Times New Roman" w:hAnsi="Times New Roman"/>
                <w:sz w:val="24"/>
                <w:lang w:eastAsia="ru-RU"/>
              </w:rPr>
              <w:t>III</w:t>
            </w:r>
          </w:p>
        </w:tc>
        <w:tc>
          <w:tcPr>
            <w:tcW w:w="1417" w:type="dxa"/>
            <w:tcBorders>
              <w:top w:val="single" w:sz="4" w:space="0" w:color="auto"/>
              <w:left w:val="single" w:sz="4" w:space="0" w:color="auto"/>
              <w:bottom w:val="single" w:sz="4" w:space="0" w:color="auto"/>
              <w:right w:val="single" w:sz="4" w:space="0" w:color="auto"/>
            </w:tcBorders>
            <w:hideMark/>
          </w:tcPr>
          <w:p w:rsidR="00583E00" w:rsidRPr="005D5FE1" w:rsidRDefault="00583E00" w:rsidP="003337C4">
            <w:pPr>
              <w:jc w:val="both"/>
              <w:rPr>
                <w:rFonts w:ascii="Times New Roman" w:eastAsia="Times New Roman" w:hAnsi="Times New Roman"/>
                <w:sz w:val="24"/>
                <w:lang w:eastAsia="ru-RU"/>
              </w:rPr>
            </w:pPr>
            <w:r w:rsidRPr="005D5FE1">
              <w:rPr>
                <w:rFonts w:ascii="Times New Roman" w:eastAsia="Times New Roman" w:hAnsi="Times New Roman"/>
                <w:sz w:val="24"/>
                <w:lang w:eastAsia="ru-RU"/>
              </w:rPr>
              <w:t>IV</w:t>
            </w:r>
          </w:p>
        </w:tc>
      </w:tr>
      <w:tr w:rsidR="00583E00" w:rsidRPr="005D5FE1" w:rsidTr="003337C4">
        <w:tc>
          <w:tcPr>
            <w:tcW w:w="1101" w:type="dxa"/>
            <w:tcBorders>
              <w:top w:val="single" w:sz="4" w:space="0" w:color="auto"/>
              <w:left w:val="single" w:sz="4" w:space="0" w:color="auto"/>
              <w:bottom w:val="single" w:sz="4" w:space="0" w:color="auto"/>
              <w:right w:val="single" w:sz="4" w:space="0" w:color="auto"/>
            </w:tcBorders>
          </w:tcPr>
          <w:p w:rsidR="00583E00" w:rsidRPr="005D5FE1" w:rsidRDefault="00583E00" w:rsidP="003337C4">
            <w:pPr>
              <w:jc w:val="both"/>
              <w:rPr>
                <w:rFonts w:ascii="Times New Roman" w:eastAsia="Times New Roman" w:hAnsi="Times New Roman"/>
                <w:sz w:val="24"/>
                <w:lang w:eastAsia="ru-RU"/>
              </w:rPr>
            </w:pPr>
            <w:r w:rsidRPr="005D5FE1">
              <w:rPr>
                <w:rFonts w:ascii="Times New Roman" w:eastAsia="Times New Roman" w:hAnsi="Times New Roman"/>
                <w:sz w:val="24"/>
                <w:lang w:eastAsia="ru-RU"/>
              </w:rPr>
              <w:t>1</w:t>
            </w:r>
          </w:p>
        </w:tc>
        <w:tc>
          <w:tcPr>
            <w:tcW w:w="1417" w:type="dxa"/>
            <w:tcBorders>
              <w:top w:val="single" w:sz="4" w:space="0" w:color="auto"/>
              <w:left w:val="single" w:sz="4" w:space="0" w:color="auto"/>
              <w:bottom w:val="single" w:sz="4" w:space="0" w:color="auto"/>
              <w:right w:val="single" w:sz="4" w:space="0" w:color="auto"/>
            </w:tcBorders>
          </w:tcPr>
          <w:p w:rsidR="00583E00" w:rsidRPr="005D5FE1" w:rsidRDefault="00583E00" w:rsidP="003337C4">
            <w:pPr>
              <w:jc w:val="both"/>
              <w:rPr>
                <w:rFonts w:ascii="Times New Roman" w:eastAsia="Times New Roman" w:hAnsi="Times New Roman"/>
                <w:sz w:val="24"/>
                <w:lang w:eastAsia="ru-RU"/>
              </w:rPr>
            </w:pPr>
            <w:r w:rsidRPr="005D5FE1">
              <w:rPr>
                <w:rFonts w:ascii="Times New Roman" w:eastAsia="Times New Roman" w:hAnsi="Times New Roman"/>
                <w:sz w:val="24"/>
                <w:lang w:eastAsia="ru-RU"/>
              </w:rPr>
              <w:t>-</w:t>
            </w:r>
          </w:p>
        </w:tc>
        <w:tc>
          <w:tcPr>
            <w:tcW w:w="1418" w:type="dxa"/>
            <w:tcBorders>
              <w:top w:val="single" w:sz="4" w:space="0" w:color="auto"/>
              <w:left w:val="single" w:sz="4" w:space="0" w:color="auto"/>
              <w:bottom w:val="single" w:sz="4" w:space="0" w:color="auto"/>
              <w:right w:val="single" w:sz="4" w:space="0" w:color="auto"/>
            </w:tcBorders>
          </w:tcPr>
          <w:p w:rsidR="00583E00" w:rsidRPr="005D5FE1" w:rsidRDefault="00583E00" w:rsidP="003337C4">
            <w:pPr>
              <w:jc w:val="both"/>
              <w:rPr>
                <w:rFonts w:ascii="Times New Roman" w:eastAsia="Times New Roman" w:hAnsi="Times New Roman"/>
                <w:sz w:val="24"/>
                <w:lang w:eastAsia="ru-RU"/>
              </w:rPr>
            </w:pPr>
            <w:r w:rsidRPr="005D5FE1">
              <w:rPr>
                <w:rFonts w:ascii="Times New Roman" w:eastAsia="Times New Roman" w:hAnsi="Times New Roman"/>
                <w:sz w:val="24"/>
                <w:lang w:eastAsia="ru-RU"/>
              </w:rPr>
              <w:t>-</w:t>
            </w:r>
          </w:p>
        </w:tc>
        <w:tc>
          <w:tcPr>
            <w:tcW w:w="1559" w:type="dxa"/>
            <w:tcBorders>
              <w:top w:val="single" w:sz="4" w:space="0" w:color="auto"/>
              <w:left w:val="single" w:sz="4" w:space="0" w:color="auto"/>
              <w:bottom w:val="single" w:sz="4" w:space="0" w:color="auto"/>
              <w:right w:val="single" w:sz="4" w:space="0" w:color="auto"/>
            </w:tcBorders>
          </w:tcPr>
          <w:p w:rsidR="00583E00" w:rsidRPr="005D5FE1" w:rsidRDefault="00583E00" w:rsidP="003337C4">
            <w:pPr>
              <w:jc w:val="both"/>
              <w:rPr>
                <w:rFonts w:ascii="Times New Roman" w:eastAsia="Times New Roman" w:hAnsi="Times New Roman"/>
                <w:sz w:val="24"/>
                <w:lang w:eastAsia="ru-RU"/>
              </w:rPr>
            </w:pPr>
            <w:r w:rsidRPr="005D5FE1">
              <w:rPr>
                <w:rFonts w:ascii="Times New Roman" w:eastAsia="Times New Roman" w:hAnsi="Times New Roman"/>
                <w:sz w:val="24"/>
                <w:lang w:eastAsia="ru-RU"/>
              </w:rPr>
              <w:t>-</w:t>
            </w:r>
          </w:p>
        </w:tc>
        <w:tc>
          <w:tcPr>
            <w:tcW w:w="1417" w:type="dxa"/>
            <w:tcBorders>
              <w:top w:val="single" w:sz="4" w:space="0" w:color="auto"/>
              <w:left w:val="single" w:sz="4" w:space="0" w:color="auto"/>
              <w:bottom w:val="single" w:sz="4" w:space="0" w:color="auto"/>
              <w:right w:val="single" w:sz="4" w:space="0" w:color="auto"/>
            </w:tcBorders>
          </w:tcPr>
          <w:p w:rsidR="00583E00" w:rsidRPr="005D5FE1" w:rsidRDefault="00583E00" w:rsidP="003337C4">
            <w:pPr>
              <w:jc w:val="both"/>
              <w:rPr>
                <w:rFonts w:ascii="Times New Roman" w:eastAsia="Times New Roman" w:hAnsi="Times New Roman"/>
                <w:sz w:val="24"/>
                <w:lang w:eastAsia="ru-RU"/>
              </w:rPr>
            </w:pPr>
            <w:r w:rsidRPr="005D5FE1">
              <w:rPr>
                <w:rFonts w:ascii="Times New Roman" w:eastAsia="Times New Roman" w:hAnsi="Times New Roman"/>
                <w:sz w:val="24"/>
                <w:lang w:eastAsia="ru-RU"/>
              </w:rPr>
              <w:t>15-17</w:t>
            </w:r>
          </w:p>
        </w:tc>
      </w:tr>
      <w:tr w:rsidR="00583E00" w:rsidRPr="005D5FE1" w:rsidTr="003337C4">
        <w:tc>
          <w:tcPr>
            <w:tcW w:w="1101" w:type="dxa"/>
            <w:tcBorders>
              <w:top w:val="single" w:sz="4" w:space="0" w:color="auto"/>
              <w:left w:val="single" w:sz="4" w:space="0" w:color="auto"/>
              <w:bottom w:val="single" w:sz="4" w:space="0" w:color="auto"/>
              <w:right w:val="single" w:sz="4" w:space="0" w:color="auto"/>
            </w:tcBorders>
            <w:hideMark/>
          </w:tcPr>
          <w:p w:rsidR="00583E00" w:rsidRPr="005D5FE1" w:rsidRDefault="00583E00" w:rsidP="003337C4">
            <w:pPr>
              <w:jc w:val="both"/>
              <w:rPr>
                <w:rFonts w:ascii="Times New Roman" w:eastAsia="Times New Roman" w:hAnsi="Times New Roman"/>
                <w:sz w:val="24"/>
                <w:lang w:eastAsia="ru-RU"/>
              </w:rPr>
            </w:pPr>
            <w:r w:rsidRPr="005D5FE1">
              <w:rPr>
                <w:rFonts w:ascii="Times New Roman" w:eastAsia="Times New Roman" w:hAnsi="Times New Roman"/>
                <w:sz w:val="24"/>
                <w:lang w:eastAsia="ru-RU"/>
              </w:rPr>
              <w:t>2</w:t>
            </w:r>
          </w:p>
        </w:tc>
        <w:tc>
          <w:tcPr>
            <w:tcW w:w="1417" w:type="dxa"/>
            <w:tcBorders>
              <w:top w:val="single" w:sz="4" w:space="0" w:color="auto"/>
              <w:left w:val="single" w:sz="4" w:space="0" w:color="auto"/>
              <w:bottom w:val="single" w:sz="4" w:space="0" w:color="auto"/>
              <w:right w:val="single" w:sz="4" w:space="0" w:color="auto"/>
            </w:tcBorders>
            <w:hideMark/>
          </w:tcPr>
          <w:p w:rsidR="00583E00" w:rsidRPr="005D5FE1" w:rsidRDefault="00583E00" w:rsidP="003337C4">
            <w:pPr>
              <w:jc w:val="both"/>
              <w:rPr>
                <w:rFonts w:ascii="Times New Roman" w:eastAsia="Times New Roman" w:hAnsi="Times New Roman"/>
                <w:sz w:val="24"/>
                <w:lang w:eastAsia="ru-RU"/>
              </w:rPr>
            </w:pPr>
            <w:r w:rsidRPr="005D5FE1">
              <w:rPr>
                <w:rFonts w:ascii="Times New Roman" w:eastAsia="Times New Roman" w:hAnsi="Times New Roman"/>
                <w:sz w:val="24"/>
                <w:lang w:eastAsia="ru-RU"/>
              </w:rPr>
              <w:t>15-20</w:t>
            </w:r>
          </w:p>
        </w:tc>
        <w:tc>
          <w:tcPr>
            <w:tcW w:w="1418" w:type="dxa"/>
            <w:tcBorders>
              <w:top w:val="single" w:sz="4" w:space="0" w:color="auto"/>
              <w:left w:val="single" w:sz="4" w:space="0" w:color="auto"/>
              <w:bottom w:val="single" w:sz="4" w:space="0" w:color="auto"/>
              <w:right w:val="single" w:sz="4" w:space="0" w:color="auto"/>
            </w:tcBorders>
            <w:hideMark/>
          </w:tcPr>
          <w:p w:rsidR="00583E00" w:rsidRPr="005D5FE1" w:rsidRDefault="00583E00" w:rsidP="003337C4">
            <w:pPr>
              <w:jc w:val="both"/>
              <w:rPr>
                <w:rFonts w:ascii="Times New Roman" w:eastAsia="Times New Roman" w:hAnsi="Times New Roman"/>
                <w:sz w:val="24"/>
                <w:lang w:eastAsia="ru-RU"/>
              </w:rPr>
            </w:pPr>
            <w:r w:rsidRPr="005D5FE1">
              <w:rPr>
                <w:rFonts w:ascii="Times New Roman" w:eastAsia="Times New Roman" w:hAnsi="Times New Roman"/>
                <w:sz w:val="24"/>
                <w:lang w:eastAsia="ru-RU"/>
              </w:rPr>
              <w:t>20-25</w:t>
            </w:r>
          </w:p>
        </w:tc>
        <w:tc>
          <w:tcPr>
            <w:tcW w:w="1559" w:type="dxa"/>
            <w:tcBorders>
              <w:top w:val="single" w:sz="4" w:space="0" w:color="auto"/>
              <w:left w:val="single" w:sz="4" w:space="0" w:color="auto"/>
              <w:bottom w:val="single" w:sz="4" w:space="0" w:color="auto"/>
              <w:right w:val="single" w:sz="4" w:space="0" w:color="auto"/>
            </w:tcBorders>
            <w:hideMark/>
          </w:tcPr>
          <w:p w:rsidR="00583E00" w:rsidRPr="005D5FE1" w:rsidRDefault="00583E00" w:rsidP="003337C4">
            <w:pPr>
              <w:jc w:val="both"/>
              <w:rPr>
                <w:rFonts w:ascii="Times New Roman" w:eastAsia="Times New Roman" w:hAnsi="Times New Roman"/>
                <w:sz w:val="24"/>
                <w:lang w:eastAsia="ru-RU"/>
              </w:rPr>
            </w:pPr>
            <w:r w:rsidRPr="005D5FE1">
              <w:rPr>
                <w:rFonts w:ascii="Times New Roman" w:eastAsia="Times New Roman" w:hAnsi="Times New Roman"/>
                <w:sz w:val="24"/>
                <w:lang w:eastAsia="ru-RU"/>
              </w:rPr>
              <w:t>25-30</w:t>
            </w:r>
          </w:p>
        </w:tc>
        <w:tc>
          <w:tcPr>
            <w:tcW w:w="1417" w:type="dxa"/>
            <w:tcBorders>
              <w:top w:val="single" w:sz="4" w:space="0" w:color="auto"/>
              <w:left w:val="single" w:sz="4" w:space="0" w:color="auto"/>
              <w:bottom w:val="single" w:sz="4" w:space="0" w:color="auto"/>
              <w:right w:val="single" w:sz="4" w:space="0" w:color="auto"/>
            </w:tcBorders>
            <w:hideMark/>
          </w:tcPr>
          <w:p w:rsidR="00583E00" w:rsidRPr="005D5FE1" w:rsidRDefault="00583E00" w:rsidP="003337C4">
            <w:pPr>
              <w:jc w:val="both"/>
              <w:rPr>
                <w:rFonts w:ascii="Times New Roman" w:eastAsia="Times New Roman" w:hAnsi="Times New Roman"/>
                <w:sz w:val="24"/>
                <w:lang w:eastAsia="ru-RU"/>
              </w:rPr>
            </w:pPr>
            <w:r w:rsidRPr="005D5FE1">
              <w:rPr>
                <w:rFonts w:ascii="Times New Roman" w:eastAsia="Times New Roman" w:hAnsi="Times New Roman"/>
                <w:sz w:val="24"/>
                <w:lang w:eastAsia="ru-RU"/>
              </w:rPr>
              <w:t>30-35</w:t>
            </w:r>
          </w:p>
        </w:tc>
      </w:tr>
      <w:tr w:rsidR="00583E00" w:rsidRPr="005D5FE1" w:rsidTr="003337C4">
        <w:tc>
          <w:tcPr>
            <w:tcW w:w="1101" w:type="dxa"/>
            <w:tcBorders>
              <w:top w:val="single" w:sz="4" w:space="0" w:color="auto"/>
              <w:left w:val="single" w:sz="4" w:space="0" w:color="auto"/>
              <w:bottom w:val="single" w:sz="4" w:space="0" w:color="auto"/>
              <w:right w:val="single" w:sz="4" w:space="0" w:color="auto"/>
            </w:tcBorders>
            <w:hideMark/>
          </w:tcPr>
          <w:p w:rsidR="00583E00" w:rsidRPr="005D5FE1" w:rsidRDefault="00583E00" w:rsidP="003337C4">
            <w:pPr>
              <w:jc w:val="both"/>
              <w:rPr>
                <w:rFonts w:ascii="Times New Roman" w:eastAsia="Times New Roman" w:hAnsi="Times New Roman"/>
                <w:sz w:val="24"/>
                <w:lang w:eastAsia="ru-RU"/>
              </w:rPr>
            </w:pPr>
            <w:r w:rsidRPr="005D5FE1">
              <w:rPr>
                <w:rFonts w:ascii="Times New Roman" w:eastAsia="Times New Roman" w:hAnsi="Times New Roman"/>
                <w:sz w:val="24"/>
                <w:lang w:eastAsia="ru-RU"/>
              </w:rPr>
              <w:t>3</w:t>
            </w:r>
          </w:p>
        </w:tc>
        <w:tc>
          <w:tcPr>
            <w:tcW w:w="1417" w:type="dxa"/>
            <w:tcBorders>
              <w:top w:val="single" w:sz="4" w:space="0" w:color="auto"/>
              <w:left w:val="single" w:sz="4" w:space="0" w:color="auto"/>
              <w:bottom w:val="single" w:sz="4" w:space="0" w:color="auto"/>
              <w:right w:val="single" w:sz="4" w:space="0" w:color="auto"/>
            </w:tcBorders>
            <w:hideMark/>
          </w:tcPr>
          <w:p w:rsidR="00583E00" w:rsidRPr="005D5FE1" w:rsidRDefault="00583E00" w:rsidP="003337C4">
            <w:pPr>
              <w:jc w:val="both"/>
              <w:rPr>
                <w:rFonts w:ascii="Times New Roman" w:eastAsia="Times New Roman" w:hAnsi="Times New Roman"/>
                <w:sz w:val="24"/>
                <w:lang w:eastAsia="ru-RU"/>
              </w:rPr>
            </w:pPr>
            <w:r w:rsidRPr="005D5FE1">
              <w:rPr>
                <w:rFonts w:ascii="Times New Roman" w:eastAsia="Times New Roman" w:hAnsi="Times New Roman"/>
                <w:sz w:val="24"/>
                <w:lang w:eastAsia="ru-RU"/>
              </w:rPr>
              <w:t>40-45</w:t>
            </w:r>
          </w:p>
        </w:tc>
        <w:tc>
          <w:tcPr>
            <w:tcW w:w="1418" w:type="dxa"/>
            <w:tcBorders>
              <w:top w:val="single" w:sz="4" w:space="0" w:color="auto"/>
              <w:left w:val="single" w:sz="4" w:space="0" w:color="auto"/>
              <w:bottom w:val="single" w:sz="4" w:space="0" w:color="auto"/>
              <w:right w:val="single" w:sz="4" w:space="0" w:color="auto"/>
            </w:tcBorders>
            <w:hideMark/>
          </w:tcPr>
          <w:p w:rsidR="00583E00" w:rsidRPr="005D5FE1" w:rsidRDefault="00583E00" w:rsidP="003337C4">
            <w:pPr>
              <w:jc w:val="both"/>
              <w:rPr>
                <w:rFonts w:ascii="Times New Roman" w:eastAsia="Times New Roman" w:hAnsi="Times New Roman"/>
                <w:sz w:val="24"/>
                <w:lang w:eastAsia="ru-RU"/>
              </w:rPr>
            </w:pPr>
            <w:r w:rsidRPr="005D5FE1">
              <w:rPr>
                <w:rFonts w:ascii="Times New Roman" w:eastAsia="Times New Roman" w:hAnsi="Times New Roman"/>
                <w:sz w:val="24"/>
                <w:lang w:eastAsia="ru-RU"/>
              </w:rPr>
              <w:t>45-50</w:t>
            </w:r>
          </w:p>
        </w:tc>
        <w:tc>
          <w:tcPr>
            <w:tcW w:w="1559" w:type="dxa"/>
            <w:tcBorders>
              <w:top w:val="single" w:sz="4" w:space="0" w:color="auto"/>
              <w:left w:val="single" w:sz="4" w:space="0" w:color="auto"/>
              <w:bottom w:val="single" w:sz="4" w:space="0" w:color="auto"/>
              <w:right w:val="single" w:sz="4" w:space="0" w:color="auto"/>
            </w:tcBorders>
            <w:hideMark/>
          </w:tcPr>
          <w:p w:rsidR="00583E00" w:rsidRPr="005D5FE1" w:rsidRDefault="00583E00" w:rsidP="003337C4">
            <w:pPr>
              <w:jc w:val="both"/>
              <w:rPr>
                <w:rFonts w:ascii="Times New Roman" w:eastAsia="Times New Roman" w:hAnsi="Times New Roman"/>
                <w:sz w:val="24"/>
                <w:lang w:eastAsia="ru-RU"/>
              </w:rPr>
            </w:pPr>
            <w:r w:rsidRPr="005D5FE1">
              <w:rPr>
                <w:rFonts w:ascii="Times New Roman" w:eastAsia="Times New Roman" w:hAnsi="Times New Roman"/>
                <w:sz w:val="24"/>
                <w:lang w:eastAsia="ru-RU"/>
              </w:rPr>
              <w:t>50-55</w:t>
            </w:r>
          </w:p>
        </w:tc>
        <w:tc>
          <w:tcPr>
            <w:tcW w:w="1417" w:type="dxa"/>
            <w:tcBorders>
              <w:top w:val="single" w:sz="4" w:space="0" w:color="auto"/>
              <w:left w:val="single" w:sz="4" w:space="0" w:color="auto"/>
              <w:bottom w:val="single" w:sz="4" w:space="0" w:color="auto"/>
              <w:right w:val="single" w:sz="4" w:space="0" w:color="auto"/>
            </w:tcBorders>
            <w:hideMark/>
          </w:tcPr>
          <w:p w:rsidR="00583E00" w:rsidRPr="005D5FE1" w:rsidRDefault="00583E00" w:rsidP="003337C4">
            <w:pPr>
              <w:jc w:val="both"/>
              <w:rPr>
                <w:rFonts w:ascii="Times New Roman" w:eastAsia="Times New Roman" w:hAnsi="Times New Roman"/>
                <w:sz w:val="24"/>
                <w:lang w:eastAsia="ru-RU"/>
              </w:rPr>
            </w:pPr>
            <w:r w:rsidRPr="005D5FE1">
              <w:rPr>
                <w:rFonts w:ascii="Times New Roman" w:eastAsia="Times New Roman" w:hAnsi="Times New Roman"/>
                <w:sz w:val="24"/>
                <w:lang w:eastAsia="ru-RU"/>
              </w:rPr>
              <w:t>55-60</w:t>
            </w:r>
          </w:p>
        </w:tc>
      </w:tr>
      <w:tr w:rsidR="00583E00" w:rsidRPr="005D5FE1" w:rsidTr="003337C4">
        <w:tc>
          <w:tcPr>
            <w:tcW w:w="1101" w:type="dxa"/>
            <w:tcBorders>
              <w:top w:val="single" w:sz="4" w:space="0" w:color="auto"/>
              <w:left w:val="single" w:sz="4" w:space="0" w:color="auto"/>
              <w:bottom w:val="single" w:sz="4" w:space="0" w:color="auto"/>
              <w:right w:val="single" w:sz="4" w:space="0" w:color="auto"/>
            </w:tcBorders>
            <w:hideMark/>
          </w:tcPr>
          <w:p w:rsidR="00583E00" w:rsidRPr="005D5FE1" w:rsidRDefault="00583E00" w:rsidP="003337C4">
            <w:pPr>
              <w:jc w:val="both"/>
              <w:rPr>
                <w:rFonts w:ascii="Times New Roman" w:eastAsia="Times New Roman" w:hAnsi="Times New Roman"/>
                <w:sz w:val="24"/>
                <w:lang w:eastAsia="ru-RU"/>
              </w:rPr>
            </w:pPr>
            <w:r w:rsidRPr="005D5FE1">
              <w:rPr>
                <w:rFonts w:ascii="Times New Roman" w:eastAsia="Times New Roman" w:hAnsi="Times New Roman"/>
                <w:sz w:val="24"/>
                <w:lang w:eastAsia="ru-RU"/>
              </w:rPr>
              <w:t>4</w:t>
            </w:r>
          </w:p>
        </w:tc>
        <w:tc>
          <w:tcPr>
            <w:tcW w:w="1417" w:type="dxa"/>
            <w:tcBorders>
              <w:top w:val="single" w:sz="4" w:space="0" w:color="auto"/>
              <w:left w:val="single" w:sz="4" w:space="0" w:color="auto"/>
              <w:bottom w:val="single" w:sz="4" w:space="0" w:color="auto"/>
              <w:right w:val="single" w:sz="4" w:space="0" w:color="auto"/>
            </w:tcBorders>
            <w:hideMark/>
          </w:tcPr>
          <w:p w:rsidR="00583E00" w:rsidRPr="005D5FE1" w:rsidRDefault="00583E00" w:rsidP="003337C4">
            <w:pPr>
              <w:jc w:val="both"/>
              <w:rPr>
                <w:rFonts w:ascii="Times New Roman" w:eastAsia="Times New Roman" w:hAnsi="Times New Roman"/>
                <w:sz w:val="24"/>
                <w:lang w:eastAsia="ru-RU"/>
              </w:rPr>
            </w:pPr>
            <w:r w:rsidRPr="005D5FE1">
              <w:rPr>
                <w:rFonts w:ascii="Times New Roman" w:eastAsia="Times New Roman" w:hAnsi="Times New Roman"/>
                <w:sz w:val="24"/>
                <w:lang w:eastAsia="ru-RU"/>
              </w:rPr>
              <w:t>60-65</w:t>
            </w:r>
          </w:p>
        </w:tc>
        <w:tc>
          <w:tcPr>
            <w:tcW w:w="1418" w:type="dxa"/>
            <w:tcBorders>
              <w:top w:val="single" w:sz="4" w:space="0" w:color="auto"/>
              <w:left w:val="single" w:sz="4" w:space="0" w:color="auto"/>
              <w:bottom w:val="single" w:sz="4" w:space="0" w:color="auto"/>
              <w:right w:val="single" w:sz="4" w:space="0" w:color="auto"/>
            </w:tcBorders>
            <w:hideMark/>
          </w:tcPr>
          <w:p w:rsidR="00583E00" w:rsidRPr="005D5FE1" w:rsidRDefault="00583E00" w:rsidP="003337C4">
            <w:pPr>
              <w:jc w:val="both"/>
              <w:rPr>
                <w:rFonts w:ascii="Times New Roman" w:eastAsia="Times New Roman" w:hAnsi="Times New Roman"/>
                <w:sz w:val="24"/>
                <w:lang w:eastAsia="ru-RU"/>
              </w:rPr>
            </w:pPr>
            <w:r w:rsidRPr="005D5FE1">
              <w:rPr>
                <w:rFonts w:ascii="Times New Roman" w:eastAsia="Times New Roman" w:hAnsi="Times New Roman"/>
                <w:sz w:val="24"/>
                <w:lang w:eastAsia="ru-RU"/>
              </w:rPr>
              <w:t>65-70</w:t>
            </w:r>
          </w:p>
        </w:tc>
        <w:tc>
          <w:tcPr>
            <w:tcW w:w="1559" w:type="dxa"/>
            <w:tcBorders>
              <w:top w:val="single" w:sz="4" w:space="0" w:color="auto"/>
              <w:left w:val="single" w:sz="4" w:space="0" w:color="auto"/>
              <w:bottom w:val="single" w:sz="4" w:space="0" w:color="auto"/>
              <w:right w:val="single" w:sz="4" w:space="0" w:color="auto"/>
            </w:tcBorders>
            <w:hideMark/>
          </w:tcPr>
          <w:p w:rsidR="00583E00" w:rsidRPr="005D5FE1" w:rsidRDefault="00583E00" w:rsidP="003337C4">
            <w:pPr>
              <w:jc w:val="both"/>
              <w:rPr>
                <w:rFonts w:ascii="Times New Roman" w:eastAsia="Times New Roman" w:hAnsi="Times New Roman"/>
                <w:sz w:val="24"/>
                <w:lang w:eastAsia="ru-RU"/>
              </w:rPr>
            </w:pPr>
            <w:r w:rsidRPr="005D5FE1">
              <w:rPr>
                <w:rFonts w:ascii="Times New Roman" w:eastAsia="Times New Roman" w:hAnsi="Times New Roman"/>
                <w:sz w:val="24"/>
                <w:lang w:eastAsia="ru-RU"/>
              </w:rPr>
              <w:t>70-75</w:t>
            </w:r>
          </w:p>
        </w:tc>
        <w:tc>
          <w:tcPr>
            <w:tcW w:w="1417" w:type="dxa"/>
            <w:tcBorders>
              <w:top w:val="single" w:sz="4" w:space="0" w:color="auto"/>
              <w:left w:val="single" w:sz="4" w:space="0" w:color="auto"/>
              <w:bottom w:val="single" w:sz="4" w:space="0" w:color="auto"/>
              <w:right w:val="single" w:sz="4" w:space="0" w:color="auto"/>
            </w:tcBorders>
            <w:hideMark/>
          </w:tcPr>
          <w:p w:rsidR="00583E00" w:rsidRPr="005D5FE1" w:rsidRDefault="00583E00" w:rsidP="003337C4">
            <w:pPr>
              <w:jc w:val="both"/>
              <w:rPr>
                <w:rFonts w:ascii="Times New Roman" w:eastAsia="Times New Roman" w:hAnsi="Times New Roman"/>
                <w:sz w:val="24"/>
                <w:lang w:eastAsia="ru-RU"/>
              </w:rPr>
            </w:pPr>
            <w:r w:rsidRPr="005D5FE1">
              <w:rPr>
                <w:rFonts w:ascii="Times New Roman" w:eastAsia="Times New Roman" w:hAnsi="Times New Roman"/>
                <w:sz w:val="24"/>
                <w:lang w:eastAsia="ru-RU"/>
              </w:rPr>
              <w:t>75-80</w:t>
            </w:r>
          </w:p>
        </w:tc>
      </w:tr>
    </w:tbl>
    <w:p w:rsidR="00583E00" w:rsidRPr="005D5FE1" w:rsidRDefault="00583E00" w:rsidP="00583E00">
      <w:pPr>
        <w:spacing w:after="75"/>
        <w:jc w:val="both"/>
        <w:rPr>
          <w:rFonts w:ascii="Times New Roman" w:eastAsia="Times New Roman" w:hAnsi="Times New Roman"/>
          <w:sz w:val="24"/>
          <w:lang w:eastAsia="ru-RU"/>
        </w:rPr>
      </w:pPr>
      <w:r w:rsidRPr="005D5FE1">
        <w:rPr>
          <w:rFonts w:ascii="Times New Roman" w:eastAsia="Times New Roman" w:hAnsi="Times New Roman"/>
          <w:sz w:val="24"/>
          <w:lang w:eastAsia="ru-RU"/>
        </w:rPr>
        <w:t> </w:t>
      </w:r>
      <w:r w:rsidRPr="005D5FE1">
        <w:rPr>
          <w:rFonts w:ascii="Times New Roman" w:eastAsia="Times New Roman" w:hAnsi="Times New Roman"/>
          <w:sz w:val="24"/>
          <w:lang w:eastAsia="ru-RU"/>
        </w:rPr>
        <w:tab/>
      </w:r>
    </w:p>
    <w:p w:rsidR="00583E00" w:rsidRPr="005D5FE1" w:rsidRDefault="00583E00" w:rsidP="00583E00">
      <w:pPr>
        <w:spacing w:after="75"/>
        <w:ind w:firstLine="708"/>
        <w:jc w:val="both"/>
        <w:rPr>
          <w:rFonts w:ascii="Times New Roman" w:eastAsia="Times New Roman" w:hAnsi="Times New Roman"/>
          <w:sz w:val="24"/>
          <w:lang w:eastAsia="ru-RU"/>
        </w:rPr>
      </w:pPr>
      <w:r w:rsidRPr="005D5FE1">
        <w:rPr>
          <w:rFonts w:ascii="Times New Roman" w:eastAsia="Times New Roman" w:hAnsi="Times New Roman"/>
          <w:sz w:val="24"/>
          <w:lang w:eastAsia="ar-SA"/>
        </w:rPr>
        <w:t xml:space="preserve">Тексты диктантов подбираются средней трудности с расчётом на возможности их выполнения всеми обучающимися (кол-во изученных орфограмм 60 % от общего числа всех слов диктанта). Слова на неизученные правила либо не включаются, либо выносятся на доску. Предложения должны быть просты по структуре, различны по цели высказывания и состоять из 2-8 слов с включением синтаксических категорий. Для проверки выполнения грамматических разборов используются контрольные работы, в содержание которых вводится не более </w:t>
      </w:r>
      <w:r w:rsidRPr="005D5FE1">
        <w:rPr>
          <w:rFonts w:ascii="Times New Roman" w:eastAsia="Times New Roman" w:hAnsi="Times New Roman"/>
          <w:sz w:val="24"/>
          <w:lang w:eastAsia="ar-SA"/>
        </w:rPr>
        <w:lastRenderedPageBreak/>
        <w:t>2 видов грамматического разбора. Хорошо успевающим обучающимся предлагать дополнительное задание повышенной трудности.</w:t>
      </w:r>
      <w:r w:rsidRPr="005D5FE1">
        <w:rPr>
          <w:rFonts w:ascii="Times New Roman" w:eastAsia="Times New Roman" w:hAnsi="Times New Roman"/>
          <w:sz w:val="24"/>
          <w:lang w:eastAsia="ru-RU"/>
        </w:rPr>
        <w:t xml:space="preserve"> Тексты для изложения и сочинения увеличиваются на 15-20 слов. Учитывая, что сочинения и изложения носят обучающий характер, неудовлетворительные оценки не выставляются.</w:t>
      </w:r>
    </w:p>
    <w:p w:rsidR="00583E00" w:rsidRPr="005D5FE1" w:rsidRDefault="00583E00" w:rsidP="00583E00">
      <w:pPr>
        <w:spacing w:after="75"/>
        <w:ind w:firstLine="708"/>
        <w:jc w:val="both"/>
        <w:rPr>
          <w:rFonts w:ascii="Times New Roman" w:eastAsia="Times New Roman" w:hAnsi="Times New Roman"/>
          <w:sz w:val="24"/>
          <w:lang w:eastAsia="ru-RU"/>
        </w:rPr>
      </w:pPr>
      <w:r w:rsidRPr="005D5FE1">
        <w:rPr>
          <w:rFonts w:ascii="Times New Roman" w:eastAsia="Times New Roman" w:hAnsi="Times New Roman"/>
          <w:sz w:val="24"/>
          <w:lang w:eastAsia="ru-RU"/>
        </w:rPr>
        <w:t>При выполнении грамматических заданий следует руководствоваться следующими нормами оценок.</w:t>
      </w:r>
    </w:p>
    <w:p w:rsidR="00583E00" w:rsidRPr="005D5FE1" w:rsidRDefault="00583E00" w:rsidP="00583E00">
      <w:pPr>
        <w:spacing w:after="75"/>
        <w:ind w:firstLine="708"/>
        <w:jc w:val="both"/>
        <w:rPr>
          <w:rFonts w:ascii="Times New Roman" w:eastAsia="Times New Roman" w:hAnsi="Times New Roman"/>
          <w:sz w:val="24"/>
          <w:lang w:eastAsia="ru-RU"/>
        </w:rPr>
      </w:pPr>
      <w:r w:rsidRPr="005D5FE1">
        <w:rPr>
          <w:rFonts w:ascii="Times New Roman" w:eastAsia="Times New Roman" w:hAnsi="Times New Roman"/>
          <w:b/>
          <w:sz w:val="24"/>
          <w:lang w:eastAsia="ru-RU"/>
        </w:rPr>
        <w:t>Оценка за грамматические задания</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68"/>
        <w:gridCol w:w="2268"/>
        <w:gridCol w:w="2185"/>
        <w:gridCol w:w="2162"/>
      </w:tblGrid>
      <w:tr w:rsidR="00583E00" w:rsidRPr="005D5FE1" w:rsidTr="003337C4">
        <w:tc>
          <w:tcPr>
            <w:tcW w:w="675" w:type="dxa"/>
            <w:shd w:val="clear" w:color="auto" w:fill="auto"/>
          </w:tcPr>
          <w:p w:rsidR="00583E00" w:rsidRPr="005D5FE1" w:rsidRDefault="00583E00" w:rsidP="003337C4">
            <w:pPr>
              <w:spacing w:after="75"/>
              <w:jc w:val="both"/>
              <w:rPr>
                <w:rFonts w:ascii="Times New Roman" w:eastAsia="Times New Roman" w:hAnsi="Times New Roman"/>
                <w:sz w:val="24"/>
                <w:lang w:eastAsia="ru-RU"/>
              </w:rPr>
            </w:pPr>
            <w:r w:rsidRPr="005D5FE1">
              <w:rPr>
                <w:rFonts w:ascii="Times New Roman" w:eastAsia="Times New Roman" w:hAnsi="Times New Roman"/>
                <w:sz w:val="24"/>
                <w:lang w:eastAsia="ru-RU"/>
              </w:rPr>
              <w:t>Оценка</w:t>
            </w:r>
          </w:p>
        </w:tc>
        <w:tc>
          <w:tcPr>
            <w:tcW w:w="2268" w:type="dxa"/>
            <w:shd w:val="clear" w:color="auto" w:fill="auto"/>
          </w:tcPr>
          <w:p w:rsidR="00583E00" w:rsidRPr="005D5FE1" w:rsidRDefault="00583E00" w:rsidP="003337C4">
            <w:pPr>
              <w:spacing w:after="75"/>
              <w:jc w:val="both"/>
              <w:rPr>
                <w:rFonts w:ascii="Times New Roman" w:eastAsia="Times New Roman" w:hAnsi="Times New Roman"/>
                <w:sz w:val="24"/>
                <w:lang w:eastAsia="ru-RU"/>
              </w:rPr>
            </w:pPr>
            <w:r w:rsidRPr="005D5FE1">
              <w:rPr>
                <w:rFonts w:ascii="Times New Roman" w:eastAsia="Times New Roman" w:hAnsi="Times New Roman"/>
                <w:sz w:val="24"/>
                <w:lang w:eastAsia="ru-RU"/>
              </w:rPr>
              <w:t>«5»</w:t>
            </w:r>
          </w:p>
        </w:tc>
        <w:tc>
          <w:tcPr>
            <w:tcW w:w="2268" w:type="dxa"/>
            <w:shd w:val="clear" w:color="auto" w:fill="auto"/>
          </w:tcPr>
          <w:p w:rsidR="00583E00" w:rsidRPr="005D5FE1" w:rsidRDefault="00583E00" w:rsidP="003337C4">
            <w:pPr>
              <w:spacing w:after="75"/>
              <w:jc w:val="both"/>
              <w:rPr>
                <w:rFonts w:ascii="Times New Roman" w:eastAsia="Times New Roman" w:hAnsi="Times New Roman"/>
                <w:sz w:val="24"/>
                <w:lang w:eastAsia="ru-RU"/>
              </w:rPr>
            </w:pPr>
            <w:r w:rsidRPr="005D5FE1">
              <w:rPr>
                <w:rFonts w:ascii="Times New Roman" w:eastAsia="Times New Roman" w:hAnsi="Times New Roman"/>
                <w:sz w:val="24"/>
                <w:lang w:eastAsia="ru-RU"/>
              </w:rPr>
              <w:t>«4»</w:t>
            </w:r>
          </w:p>
        </w:tc>
        <w:tc>
          <w:tcPr>
            <w:tcW w:w="2185" w:type="dxa"/>
            <w:shd w:val="clear" w:color="auto" w:fill="auto"/>
          </w:tcPr>
          <w:p w:rsidR="00583E00" w:rsidRPr="005D5FE1" w:rsidRDefault="00583E00" w:rsidP="003337C4">
            <w:pPr>
              <w:spacing w:after="75"/>
              <w:jc w:val="both"/>
              <w:rPr>
                <w:rFonts w:ascii="Times New Roman" w:eastAsia="Times New Roman" w:hAnsi="Times New Roman"/>
                <w:sz w:val="24"/>
                <w:lang w:eastAsia="ru-RU"/>
              </w:rPr>
            </w:pPr>
            <w:r w:rsidRPr="005D5FE1">
              <w:rPr>
                <w:rFonts w:ascii="Times New Roman" w:eastAsia="Times New Roman" w:hAnsi="Times New Roman"/>
                <w:sz w:val="24"/>
                <w:lang w:eastAsia="ru-RU"/>
              </w:rPr>
              <w:t>«3»</w:t>
            </w:r>
          </w:p>
        </w:tc>
        <w:tc>
          <w:tcPr>
            <w:tcW w:w="2162" w:type="dxa"/>
            <w:shd w:val="clear" w:color="auto" w:fill="auto"/>
          </w:tcPr>
          <w:p w:rsidR="00583E00" w:rsidRPr="005D5FE1" w:rsidRDefault="00583E00" w:rsidP="003337C4">
            <w:pPr>
              <w:spacing w:after="75"/>
              <w:jc w:val="both"/>
              <w:rPr>
                <w:rFonts w:ascii="Times New Roman" w:eastAsia="Times New Roman" w:hAnsi="Times New Roman"/>
                <w:sz w:val="24"/>
                <w:lang w:eastAsia="ru-RU"/>
              </w:rPr>
            </w:pPr>
            <w:r w:rsidRPr="005D5FE1">
              <w:rPr>
                <w:rFonts w:ascii="Times New Roman" w:eastAsia="Times New Roman" w:hAnsi="Times New Roman"/>
                <w:sz w:val="24"/>
                <w:lang w:eastAsia="ru-RU"/>
              </w:rPr>
              <w:t>«2»</w:t>
            </w:r>
          </w:p>
        </w:tc>
      </w:tr>
      <w:tr w:rsidR="00583E00" w:rsidRPr="005D5FE1" w:rsidTr="003337C4">
        <w:tc>
          <w:tcPr>
            <w:tcW w:w="675" w:type="dxa"/>
            <w:shd w:val="clear" w:color="auto" w:fill="auto"/>
          </w:tcPr>
          <w:p w:rsidR="00583E00" w:rsidRPr="005D5FE1" w:rsidRDefault="00583E00" w:rsidP="003337C4">
            <w:pPr>
              <w:spacing w:after="75"/>
              <w:jc w:val="both"/>
              <w:rPr>
                <w:rFonts w:ascii="Times New Roman" w:eastAsia="Times New Roman" w:hAnsi="Times New Roman"/>
                <w:sz w:val="24"/>
                <w:lang w:eastAsia="ru-RU"/>
              </w:rPr>
            </w:pPr>
            <w:r w:rsidRPr="005D5FE1">
              <w:rPr>
                <w:rFonts w:ascii="Times New Roman" w:eastAsia="Times New Roman" w:hAnsi="Times New Roman"/>
                <w:sz w:val="24"/>
                <w:lang w:eastAsia="ru-RU"/>
              </w:rPr>
              <w:t>Уро-вень выпол-нения задания</w:t>
            </w:r>
          </w:p>
        </w:tc>
        <w:tc>
          <w:tcPr>
            <w:tcW w:w="2268" w:type="dxa"/>
            <w:shd w:val="clear" w:color="auto" w:fill="auto"/>
          </w:tcPr>
          <w:p w:rsidR="00583E00" w:rsidRPr="005D5FE1" w:rsidRDefault="00583E00" w:rsidP="003337C4">
            <w:pPr>
              <w:spacing w:after="75"/>
              <w:jc w:val="both"/>
              <w:rPr>
                <w:rFonts w:ascii="Times New Roman" w:eastAsia="Times New Roman" w:hAnsi="Times New Roman"/>
                <w:sz w:val="24"/>
                <w:lang w:eastAsia="ru-RU"/>
              </w:rPr>
            </w:pPr>
            <w:r w:rsidRPr="005D5FE1">
              <w:rPr>
                <w:rFonts w:ascii="Times New Roman" w:eastAsia="Times New Roman" w:hAnsi="Times New Roman"/>
                <w:sz w:val="24"/>
                <w:lang w:eastAsia="ru-RU"/>
              </w:rPr>
              <w:t>ставится за безо-шибочное вы-полнение всех заданий, когда обучающийся обнаруживает осознанное усвоение опре-делений, правил и умение самос-тоятельно при-менять знания при выполнении</w:t>
            </w:r>
          </w:p>
        </w:tc>
        <w:tc>
          <w:tcPr>
            <w:tcW w:w="2268" w:type="dxa"/>
            <w:shd w:val="clear" w:color="auto" w:fill="auto"/>
          </w:tcPr>
          <w:p w:rsidR="00583E00" w:rsidRPr="005D5FE1" w:rsidRDefault="00583E00" w:rsidP="003337C4">
            <w:pPr>
              <w:spacing w:after="75"/>
              <w:jc w:val="both"/>
              <w:rPr>
                <w:rFonts w:ascii="Times New Roman" w:eastAsia="Times New Roman" w:hAnsi="Times New Roman"/>
                <w:sz w:val="24"/>
                <w:lang w:eastAsia="ru-RU"/>
              </w:rPr>
            </w:pPr>
            <w:r w:rsidRPr="005D5FE1">
              <w:rPr>
                <w:rFonts w:ascii="Times New Roman" w:eastAsia="Times New Roman" w:hAnsi="Times New Roman"/>
                <w:sz w:val="24"/>
                <w:lang w:eastAsia="ru-RU"/>
              </w:rPr>
              <w:t>ставится, если обучающийся обнаруживает осознанное усвоение правил, умеет применять свои знания в ходе разбора слов и предложений и правил не менее ¾ заданий</w:t>
            </w:r>
          </w:p>
        </w:tc>
        <w:tc>
          <w:tcPr>
            <w:tcW w:w="2185" w:type="dxa"/>
            <w:shd w:val="clear" w:color="auto" w:fill="auto"/>
          </w:tcPr>
          <w:p w:rsidR="00583E00" w:rsidRPr="005D5FE1" w:rsidRDefault="00583E00" w:rsidP="003337C4">
            <w:pPr>
              <w:spacing w:after="75"/>
              <w:jc w:val="both"/>
              <w:rPr>
                <w:rFonts w:ascii="Times New Roman" w:eastAsia="Times New Roman" w:hAnsi="Times New Roman"/>
                <w:sz w:val="24"/>
                <w:lang w:eastAsia="ru-RU"/>
              </w:rPr>
            </w:pPr>
            <w:r w:rsidRPr="005D5FE1">
              <w:rPr>
                <w:rFonts w:ascii="Times New Roman" w:eastAsia="Times New Roman" w:hAnsi="Times New Roman"/>
                <w:sz w:val="24"/>
                <w:lang w:eastAsia="ru-RU"/>
              </w:rPr>
              <w:t>ставится, если обучающий обнарживает усвоение опре-деленной части из изученного материала,</w:t>
            </w:r>
          </w:p>
          <w:p w:rsidR="00583E00" w:rsidRPr="005D5FE1" w:rsidRDefault="00583E00" w:rsidP="003337C4">
            <w:pPr>
              <w:spacing w:after="75"/>
              <w:jc w:val="both"/>
              <w:rPr>
                <w:rFonts w:ascii="Times New Roman" w:eastAsia="Times New Roman" w:hAnsi="Times New Roman"/>
                <w:sz w:val="24"/>
                <w:lang w:eastAsia="ru-RU"/>
              </w:rPr>
            </w:pPr>
            <w:r w:rsidRPr="005D5FE1">
              <w:rPr>
                <w:rFonts w:ascii="Times New Roman" w:eastAsia="Times New Roman" w:hAnsi="Times New Roman"/>
                <w:sz w:val="24"/>
                <w:lang w:eastAsia="ru-RU"/>
              </w:rPr>
              <w:t>в работе правильно выполнил не менее ½ заданий</w:t>
            </w:r>
          </w:p>
        </w:tc>
        <w:tc>
          <w:tcPr>
            <w:tcW w:w="2162" w:type="dxa"/>
            <w:shd w:val="clear" w:color="auto" w:fill="auto"/>
          </w:tcPr>
          <w:p w:rsidR="00583E00" w:rsidRPr="005D5FE1" w:rsidRDefault="00583E00" w:rsidP="003337C4">
            <w:pPr>
              <w:spacing w:after="75"/>
              <w:jc w:val="both"/>
              <w:rPr>
                <w:rFonts w:ascii="Times New Roman" w:eastAsia="Times New Roman" w:hAnsi="Times New Roman"/>
                <w:sz w:val="24"/>
                <w:lang w:eastAsia="ru-RU"/>
              </w:rPr>
            </w:pPr>
            <w:r w:rsidRPr="005D5FE1">
              <w:rPr>
                <w:rFonts w:ascii="Times New Roman" w:eastAsia="Times New Roman" w:hAnsi="Times New Roman"/>
                <w:sz w:val="24"/>
                <w:lang w:eastAsia="ru-RU"/>
              </w:rPr>
              <w:t>ставится, если обучающийся обнаруживает плохое знание учебного мате-риала, не справляется с большинством грамматических заданий</w:t>
            </w:r>
          </w:p>
        </w:tc>
      </w:tr>
    </w:tbl>
    <w:p w:rsidR="00583E00" w:rsidRDefault="00583E00" w:rsidP="00583E00">
      <w:pPr>
        <w:spacing w:after="75"/>
        <w:jc w:val="both"/>
        <w:rPr>
          <w:rFonts w:ascii="Times New Roman" w:eastAsia="Times New Roman" w:hAnsi="Times New Roman"/>
          <w:b/>
          <w:bCs/>
          <w:sz w:val="24"/>
          <w:lang w:eastAsia="ru-RU"/>
        </w:rPr>
      </w:pPr>
    </w:p>
    <w:p w:rsidR="00583E00" w:rsidRPr="005D5FE1" w:rsidRDefault="00583E00" w:rsidP="00583E00">
      <w:pPr>
        <w:spacing w:after="75"/>
        <w:jc w:val="both"/>
        <w:rPr>
          <w:rFonts w:ascii="Times New Roman" w:eastAsia="Times New Roman" w:hAnsi="Times New Roman"/>
          <w:sz w:val="24"/>
          <w:lang w:eastAsia="ru-RU"/>
        </w:rPr>
      </w:pPr>
      <w:r w:rsidRPr="005D5FE1">
        <w:rPr>
          <w:rFonts w:ascii="Times New Roman" w:eastAsia="Times New Roman" w:hAnsi="Times New Roman"/>
          <w:b/>
          <w:bCs/>
          <w:sz w:val="24"/>
          <w:lang w:eastAsia="ru-RU"/>
        </w:rPr>
        <w:t>Объем словарного диктанта: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13"/>
      </w:tblGrid>
      <w:tr w:rsidR="00583E00" w:rsidRPr="005D5FE1" w:rsidTr="003337C4">
        <w:trPr>
          <w:trHeight w:val="340"/>
        </w:trPr>
        <w:tc>
          <w:tcPr>
            <w:tcW w:w="1101" w:type="dxa"/>
            <w:tcBorders>
              <w:top w:val="single" w:sz="4" w:space="0" w:color="auto"/>
              <w:left w:val="single" w:sz="4" w:space="0" w:color="auto"/>
              <w:bottom w:val="single" w:sz="4" w:space="0" w:color="auto"/>
              <w:right w:val="single" w:sz="4" w:space="0" w:color="auto"/>
            </w:tcBorders>
            <w:hideMark/>
          </w:tcPr>
          <w:p w:rsidR="00583E00" w:rsidRPr="005D5FE1" w:rsidRDefault="00583E00" w:rsidP="003337C4">
            <w:pPr>
              <w:jc w:val="both"/>
              <w:rPr>
                <w:rFonts w:ascii="Times New Roman" w:eastAsia="Times New Roman" w:hAnsi="Times New Roman"/>
                <w:sz w:val="24"/>
                <w:lang w:eastAsia="ru-RU"/>
              </w:rPr>
            </w:pPr>
            <w:r w:rsidRPr="005D5FE1">
              <w:rPr>
                <w:rFonts w:ascii="Times New Roman" w:eastAsia="Times New Roman" w:hAnsi="Times New Roman"/>
                <w:sz w:val="24"/>
                <w:lang w:eastAsia="ru-RU"/>
              </w:rPr>
              <w:t>классы</w:t>
            </w:r>
          </w:p>
        </w:tc>
        <w:tc>
          <w:tcPr>
            <w:tcW w:w="3213" w:type="dxa"/>
            <w:tcBorders>
              <w:top w:val="single" w:sz="4" w:space="0" w:color="auto"/>
              <w:left w:val="single" w:sz="4" w:space="0" w:color="auto"/>
              <w:bottom w:val="single" w:sz="4" w:space="0" w:color="auto"/>
              <w:right w:val="single" w:sz="4" w:space="0" w:color="auto"/>
            </w:tcBorders>
            <w:hideMark/>
          </w:tcPr>
          <w:p w:rsidR="00583E00" w:rsidRPr="005D5FE1" w:rsidRDefault="00583E00" w:rsidP="003337C4">
            <w:pPr>
              <w:jc w:val="both"/>
              <w:rPr>
                <w:rFonts w:ascii="Times New Roman" w:eastAsia="Times New Roman" w:hAnsi="Times New Roman"/>
                <w:sz w:val="24"/>
                <w:lang w:eastAsia="ru-RU"/>
              </w:rPr>
            </w:pPr>
            <w:r w:rsidRPr="005D5FE1">
              <w:rPr>
                <w:rFonts w:ascii="Times New Roman" w:eastAsia="Times New Roman" w:hAnsi="Times New Roman"/>
                <w:sz w:val="24"/>
                <w:lang w:eastAsia="ru-RU"/>
              </w:rPr>
              <w:t>количество слов</w:t>
            </w:r>
          </w:p>
        </w:tc>
      </w:tr>
      <w:tr w:rsidR="00583E00" w:rsidRPr="005D5FE1" w:rsidTr="003337C4">
        <w:trPr>
          <w:trHeight w:val="367"/>
        </w:trPr>
        <w:tc>
          <w:tcPr>
            <w:tcW w:w="1101" w:type="dxa"/>
            <w:tcBorders>
              <w:top w:val="single" w:sz="4" w:space="0" w:color="auto"/>
              <w:left w:val="single" w:sz="4" w:space="0" w:color="auto"/>
              <w:bottom w:val="single" w:sz="4" w:space="0" w:color="auto"/>
              <w:right w:val="single" w:sz="4" w:space="0" w:color="auto"/>
            </w:tcBorders>
            <w:hideMark/>
          </w:tcPr>
          <w:p w:rsidR="00583E00" w:rsidRPr="005D5FE1" w:rsidRDefault="00583E00" w:rsidP="003337C4">
            <w:pPr>
              <w:jc w:val="both"/>
              <w:rPr>
                <w:rFonts w:ascii="Times New Roman" w:eastAsia="Times New Roman" w:hAnsi="Times New Roman"/>
                <w:sz w:val="24"/>
                <w:lang w:eastAsia="ru-RU"/>
              </w:rPr>
            </w:pPr>
            <w:r w:rsidRPr="005D5FE1">
              <w:rPr>
                <w:rFonts w:ascii="Times New Roman" w:eastAsia="Times New Roman" w:hAnsi="Times New Roman"/>
                <w:sz w:val="24"/>
                <w:lang w:eastAsia="ru-RU"/>
              </w:rPr>
              <w:t>1</w:t>
            </w:r>
          </w:p>
        </w:tc>
        <w:tc>
          <w:tcPr>
            <w:tcW w:w="3213" w:type="dxa"/>
            <w:tcBorders>
              <w:top w:val="single" w:sz="4" w:space="0" w:color="auto"/>
              <w:left w:val="single" w:sz="4" w:space="0" w:color="auto"/>
              <w:bottom w:val="single" w:sz="4" w:space="0" w:color="auto"/>
              <w:right w:val="single" w:sz="4" w:space="0" w:color="auto"/>
            </w:tcBorders>
            <w:hideMark/>
          </w:tcPr>
          <w:p w:rsidR="00583E00" w:rsidRPr="005D5FE1" w:rsidRDefault="00583E00" w:rsidP="003337C4">
            <w:pPr>
              <w:jc w:val="both"/>
              <w:rPr>
                <w:rFonts w:ascii="Times New Roman" w:eastAsia="Times New Roman" w:hAnsi="Times New Roman"/>
                <w:sz w:val="24"/>
                <w:lang w:eastAsia="ru-RU"/>
              </w:rPr>
            </w:pPr>
            <w:r w:rsidRPr="005D5FE1">
              <w:rPr>
                <w:rFonts w:ascii="Times New Roman" w:eastAsia="Times New Roman" w:hAnsi="Times New Roman"/>
                <w:sz w:val="24"/>
                <w:lang w:eastAsia="ru-RU"/>
              </w:rPr>
              <w:t>7-8</w:t>
            </w:r>
          </w:p>
        </w:tc>
      </w:tr>
      <w:tr w:rsidR="00583E00" w:rsidRPr="005D5FE1" w:rsidTr="003337C4">
        <w:tc>
          <w:tcPr>
            <w:tcW w:w="1101" w:type="dxa"/>
            <w:tcBorders>
              <w:top w:val="single" w:sz="4" w:space="0" w:color="auto"/>
              <w:left w:val="single" w:sz="4" w:space="0" w:color="auto"/>
              <w:bottom w:val="single" w:sz="4" w:space="0" w:color="auto"/>
              <w:right w:val="single" w:sz="4" w:space="0" w:color="auto"/>
            </w:tcBorders>
            <w:hideMark/>
          </w:tcPr>
          <w:p w:rsidR="00583E00" w:rsidRPr="005D5FE1" w:rsidRDefault="00583E00" w:rsidP="003337C4">
            <w:pPr>
              <w:jc w:val="both"/>
              <w:rPr>
                <w:rFonts w:ascii="Times New Roman" w:eastAsia="Times New Roman" w:hAnsi="Times New Roman"/>
                <w:sz w:val="24"/>
                <w:lang w:eastAsia="ru-RU"/>
              </w:rPr>
            </w:pPr>
            <w:r w:rsidRPr="005D5FE1">
              <w:rPr>
                <w:rFonts w:ascii="Times New Roman" w:eastAsia="Times New Roman" w:hAnsi="Times New Roman"/>
                <w:sz w:val="24"/>
                <w:lang w:eastAsia="ru-RU"/>
              </w:rPr>
              <w:t>2</w:t>
            </w:r>
          </w:p>
        </w:tc>
        <w:tc>
          <w:tcPr>
            <w:tcW w:w="3213" w:type="dxa"/>
            <w:tcBorders>
              <w:top w:val="single" w:sz="4" w:space="0" w:color="auto"/>
              <w:left w:val="single" w:sz="4" w:space="0" w:color="auto"/>
              <w:bottom w:val="single" w:sz="4" w:space="0" w:color="auto"/>
              <w:right w:val="single" w:sz="4" w:space="0" w:color="auto"/>
            </w:tcBorders>
            <w:hideMark/>
          </w:tcPr>
          <w:p w:rsidR="00583E00" w:rsidRPr="005D5FE1" w:rsidRDefault="00583E00" w:rsidP="003337C4">
            <w:pPr>
              <w:jc w:val="both"/>
              <w:rPr>
                <w:rFonts w:ascii="Times New Roman" w:eastAsia="Times New Roman" w:hAnsi="Times New Roman"/>
                <w:sz w:val="24"/>
                <w:lang w:eastAsia="ru-RU"/>
              </w:rPr>
            </w:pPr>
            <w:r w:rsidRPr="005D5FE1">
              <w:rPr>
                <w:rFonts w:ascii="Times New Roman" w:eastAsia="Times New Roman" w:hAnsi="Times New Roman"/>
                <w:sz w:val="24"/>
                <w:lang w:eastAsia="ru-RU"/>
              </w:rPr>
              <w:t>10-12</w:t>
            </w:r>
          </w:p>
        </w:tc>
      </w:tr>
      <w:tr w:rsidR="00583E00" w:rsidRPr="005D5FE1" w:rsidTr="003337C4">
        <w:tc>
          <w:tcPr>
            <w:tcW w:w="1101" w:type="dxa"/>
            <w:tcBorders>
              <w:top w:val="single" w:sz="4" w:space="0" w:color="auto"/>
              <w:left w:val="single" w:sz="4" w:space="0" w:color="auto"/>
              <w:bottom w:val="single" w:sz="4" w:space="0" w:color="auto"/>
              <w:right w:val="single" w:sz="4" w:space="0" w:color="auto"/>
            </w:tcBorders>
            <w:hideMark/>
          </w:tcPr>
          <w:p w:rsidR="00583E00" w:rsidRPr="005D5FE1" w:rsidRDefault="00583E00" w:rsidP="003337C4">
            <w:pPr>
              <w:jc w:val="both"/>
              <w:rPr>
                <w:rFonts w:ascii="Times New Roman" w:eastAsia="Times New Roman" w:hAnsi="Times New Roman"/>
                <w:sz w:val="24"/>
                <w:lang w:eastAsia="ru-RU"/>
              </w:rPr>
            </w:pPr>
            <w:r w:rsidRPr="005D5FE1">
              <w:rPr>
                <w:rFonts w:ascii="Times New Roman" w:eastAsia="Times New Roman" w:hAnsi="Times New Roman"/>
                <w:sz w:val="24"/>
                <w:lang w:eastAsia="ru-RU"/>
              </w:rPr>
              <w:t>3</w:t>
            </w:r>
          </w:p>
        </w:tc>
        <w:tc>
          <w:tcPr>
            <w:tcW w:w="3213" w:type="dxa"/>
            <w:tcBorders>
              <w:top w:val="single" w:sz="4" w:space="0" w:color="auto"/>
              <w:left w:val="single" w:sz="4" w:space="0" w:color="auto"/>
              <w:bottom w:val="single" w:sz="4" w:space="0" w:color="auto"/>
              <w:right w:val="single" w:sz="4" w:space="0" w:color="auto"/>
            </w:tcBorders>
            <w:hideMark/>
          </w:tcPr>
          <w:p w:rsidR="00583E00" w:rsidRPr="005D5FE1" w:rsidRDefault="00583E00" w:rsidP="003337C4">
            <w:pPr>
              <w:jc w:val="both"/>
              <w:rPr>
                <w:rFonts w:ascii="Times New Roman" w:eastAsia="Times New Roman" w:hAnsi="Times New Roman"/>
                <w:sz w:val="24"/>
                <w:lang w:eastAsia="ru-RU"/>
              </w:rPr>
            </w:pPr>
            <w:r w:rsidRPr="005D5FE1">
              <w:rPr>
                <w:rFonts w:ascii="Times New Roman" w:eastAsia="Times New Roman" w:hAnsi="Times New Roman"/>
                <w:sz w:val="24"/>
                <w:lang w:eastAsia="ru-RU"/>
              </w:rPr>
              <w:t>12-15</w:t>
            </w:r>
          </w:p>
        </w:tc>
      </w:tr>
      <w:tr w:rsidR="00583E00" w:rsidRPr="005D5FE1" w:rsidTr="003337C4">
        <w:tc>
          <w:tcPr>
            <w:tcW w:w="1101" w:type="dxa"/>
            <w:tcBorders>
              <w:top w:val="single" w:sz="4" w:space="0" w:color="auto"/>
              <w:left w:val="single" w:sz="4" w:space="0" w:color="auto"/>
              <w:bottom w:val="single" w:sz="4" w:space="0" w:color="auto"/>
              <w:right w:val="single" w:sz="4" w:space="0" w:color="auto"/>
            </w:tcBorders>
            <w:hideMark/>
          </w:tcPr>
          <w:p w:rsidR="00583E00" w:rsidRPr="005D5FE1" w:rsidRDefault="00583E00" w:rsidP="003337C4">
            <w:pPr>
              <w:jc w:val="both"/>
              <w:rPr>
                <w:rFonts w:ascii="Times New Roman" w:eastAsia="Times New Roman" w:hAnsi="Times New Roman"/>
                <w:sz w:val="24"/>
                <w:lang w:eastAsia="ru-RU"/>
              </w:rPr>
            </w:pPr>
            <w:r w:rsidRPr="005D5FE1">
              <w:rPr>
                <w:rFonts w:ascii="Times New Roman" w:eastAsia="Times New Roman" w:hAnsi="Times New Roman"/>
                <w:sz w:val="24"/>
                <w:lang w:eastAsia="ru-RU"/>
              </w:rPr>
              <w:t>4</w:t>
            </w:r>
          </w:p>
        </w:tc>
        <w:tc>
          <w:tcPr>
            <w:tcW w:w="3213" w:type="dxa"/>
            <w:tcBorders>
              <w:top w:val="single" w:sz="4" w:space="0" w:color="auto"/>
              <w:left w:val="single" w:sz="4" w:space="0" w:color="auto"/>
              <w:bottom w:val="single" w:sz="4" w:space="0" w:color="auto"/>
              <w:right w:val="single" w:sz="4" w:space="0" w:color="auto"/>
            </w:tcBorders>
            <w:hideMark/>
          </w:tcPr>
          <w:p w:rsidR="00583E00" w:rsidRPr="005D5FE1" w:rsidRDefault="00583E00" w:rsidP="003337C4">
            <w:pPr>
              <w:jc w:val="both"/>
              <w:rPr>
                <w:rFonts w:ascii="Times New Roman" w:eastAsia="Times New Roman" w:hAnsi="Times New Roman"/>
                <w:sz w:val="24"/>
                <w:lang w:eastAsia="ru-RU"/>
              </w:rPr>
            </w:pPr>
            <w:r w:rsidRPr="005D5FE1">
              <w:rPr>
                <w:rFonts w:ascii="Times New Roman" w:eastAsia="Times New Roman" w:hAnsi="Times New Roman"/>
                <w:sz w:val="24"/>
                <w:lang w:eastAsia="ru-RU"/>
              </w:rPr>
              <w:t>до 20</w:t>
            </w:r>
          </w:p>
        </w:tc>
      </w:tr>
    </w:tbl>
    <w:p w:rsidR="00583E00" w:rsidRPr="005D5FE1" w:rsidRDefault="00583E00" w:rsidP="00583E00">
      <w:pPr>
        <w:spacing w:after="75"/>
        <w:jc w:val="both"/>
        <w:rPr>
          <w:rFonts w:ascii="Times New Roman" w:eastAsia="Times New Roman" w:hAnsi="Times New Roman"/>
          <w:b/>
          <w:sz w:val="24"/>
          <w:lang w:eastAsia="ru-RU"/>
        </w:rPr>
      </w:pPr>
    </w:p>
    <w:p w:rsidR="00583E00" w:rsidRPr="005D5FE1" w:rsidRDefault="00583E00" w:rsidP="00583E00">
      <w:pPr>
        <w:spacing w:after="75"/>
        <w:jc w:val="both"/>
        <w:rPr>
          <w:rFonts w:ascii="Times New Roman" w:eastAsia="Times New Roman" w:hAnsi="Times New Roman"/>
          <w:b/>
          <w:sz w:val="24"/>
          <w:lang w:eastAsia="ru-RU"/>
        </w:rPr>
      </w:pPr>
      <w:r w:rsidRPr="005D5FE1">
        <w:rPr>
          <w:rFonts w:ascii="Times New Roman" w:eastAsia="Times New Roman" w:hAnsi="Times New Roman"/>
          <w:b/>
          <w:sz w:val="24"/>
          <w:lang w:eastAsia="ru-RU"/>
        </w:rPr>
        <w:t>Оценки за словарный диктант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670"/>
      </w:tblGrid>
      <w:tr w:rsidR="00583E00" w:rsidRPr="005D5FE1" w:rsidTr="003337C4">
        <w:tc>
          <w:tcPr>
            <w:tcW w:w="675" w:type="dxa"/>
            <w:shd w:val="clear" w:color="auto" w:fill="auto"/>
          </w:tcPr>
          <w:p w:rsidR="00583E00" w:rsidRPr="005D5FE1" w:rsidRDefault="00583E00" w:rsidP="003337C4">
            <w:pPr>
              <w:spacing w:after="75"/>
              <w:jc w:val="both"/>
              <w:rPr>
                <w:rFonts w:ascii="Times New Roman" w:eastAsia="Times New Roman" w:hAnsi="Times New Roman"/>
                <w:sz w:val="24"/>
                <w:lang w:eastAsia="ru-RU"/>
              </w:rPr>
            </w:pPr>
            <w:r w:rsidRPr="005D5FE1">
              <w:rPr>
                <w:rFonts w:ascii="Times New Roman" w:eastAsia="Times New Roman" w:hAnsi="Times New Roman"/>
                <w:sz w:val="24"/>
                <w:lang w:eastAsia="ru-RU"/>
              </w:rPr>
              <w:t>«5»</w:t>
            </w:r>
          </w:p>
        </w:tc>
        <w:tc>
          <w:tcPr>
            <w:tcW w:w="5670" w:type="dxa"/>
            <w:shd w:val="clear" w:color="auto" w:fill="auto"/>
          </w:tcPr>
          <w:p w:rsidR="00583E00" w:rsidRPr="005D5FE1" w:rsidRDefault="00583E00" w:rsidP="003337C4">
            <w:pPr>
              <w:spacing w:after="75"/>
              <w:jc w:val="both"/>
              <w:rPr>
                <w:rFonts w:ascii="Times New Roman" w:eastAsia="Times New Roman" w:hAnsi="Times New Roman"/>
                <w:sz w:val="24"/>
                <w:lang w:eastAsia="ru-RU"/>
              </w:rPr>
            </w:pPr>
            <w:r w:rsidRPr="005D5FE1">
              <w:rPr>
                <w:rFonts w:ascii="Times New Roman" w:eastAsia="Times New Roman" w:hAnsi="Times New Roman"/>
                <w:sz w:val="24"/>
                <w:lang w:eastAsia="ru-RU"/>
              </w:rPr>
              <w:t>нет ошибок</w:t>
            </w:r>
          </w:p>
        </w:tc>
      </w:tr>
      <w:tr w:rsidR="00583E00" w:rsidRPr="005D5FE1" w:rsidTr="003337C4">
        <w:tc>
          <w:tcPr>
            <w:tcW w:w="675" w:type="dxa"/>
            <w:shd w:val="clear" w:color="auto" w:fill="auto"/>
          </w:tcPr>
          <w:p w:rsidR="00583E00" w:rsidRPr="005D5FE1" w:rsidRDefault="00583E00" w:rsidP="003337C4">
            <w:pPr>
              <w:spacing w:after="75"/>
              <w:jc w:val="both"/>
              <w:rPr>
                <w:rFonts w:ascii="Times New Roman" w:eastAsia="Times New Roman" w:hAnsi="Times New Roman"/>
                <w:sz w:val="24"/>
                <w:lang w:eastAsia="ru-RU"/>
              </w:rPr>
            </w:pPr>
            <w:r w:rsidRPr="005D5FE1">
              <w:rPr>
                <w:rFonts w:ascii="Times New Roman" w:eastAsia="Times New Roman" w:hAnsi="Times New Roman"/>
                <w:sz w:val="24"/>
                <w:lang w:eastAsia="ru-RU"/>
              </w:rPr>
              <w:t>«4»</w:t>
            </w:r>
          </w:p>
        </w:tc>
        <w:tc>
          <w:tcPr>
            <w:tcW w:w="5670" w:type="dxa"/>
            <w:shd w:val="clear" w:color="auto" w:fill="auto"/>
          </w:tcPr>
          <w:p w:rsidR="00583E00" w:rsidRPr="005D5FE1" w:rsidRDefault="00583E00" w:rsidP="003337C4">
            <w:pPr>
              <w:spacing w:after="75"/>
              <w:jc w:val="both"/>
              <w:rPr>
                <w:rFonts w:ascii="Times New Roman" w:eastAsia="Times New Roman" w:hAnsi="Times New Roman"/>
                <w:sz w:val="24"/>
                <w:lang w:eastAsia="ru-RU"/>
              </w:rPr>
            </w:pPr>
            <w:r w:rsidRPr="005D5FE1">
              <w:rPr>
                <w:rFonts w:ascii="Times New Roman" w:eastAsia="Times New Roman" w:hAnsi="Times New Roman"/>
                <w:sz w:val="24"/>
                <w:lang w:eastAsia="ru-RU"/>
              </w:rPr>
              <w:t xml:space="preserve">1-2 ошибки или 1 исправление (1-й класс); </w:t>
            </w:r>
          </w:p>
          <w:p w:rsidR="00583E00" w:rsidRPr="005D5FE1" w:rsidRDefault="00583E00" w:rsidP="003337C4">
            <w:pPr>
              <w:spacing w:after="75"/>
              <w:jc w:val="both"/>
              <w:rPr>
                <w:rFonts w:ascii="Times New Roman" w:eastAsia="Times New Roman" w:hAnsi="Times New Roman"/>
                <w:sz w:val="24"/>
                <w:lang w:eastAsia="ru-RU"/>
              </w:rPr>
            </w:pPr>
            <w:r w:rsidRPr="005D5FE1">
              <w:rPr>
                <w:rFonts w:ascii="Times New Roman" w:eastAsia="Times New Roman" w:hAnsi="Times New Roman"/>
                <w:sz w:val="24"/>
                <w:lang w:eastAsia="ru-RU"/>
              </w:rPr>
              <w:t>1ошибка или 1 исправление (2-4 классы)</w:t>
            </w:r>
          </w:p>
        </w:tc>
      </w:tr>
      <w:tr w:rsidR="00583E00" w:rsidRPr="005D5FE1" w:rsidTr="003337C4">
        <w:tc>
          <w:tcPr>
            <w:tcW w:w="675" w:type="dxa"/>
            <w:shd w:val="clear" w:color="auto" w:fill="auto"/>
          </w:tcPr>
          <w:p w:rsidR="00583E00" w:rsidRPr="005D5FE1" w:rsidRDefault="00583E00" w:rsidP="003337C4">
            <w:pPr>
              <w:spacing w:after="75"/>
              <w:jc w:val="both"/>
              <w:rPr>
                <w:rFonts w:ascii="Times New Roman" w:eastAsia="Times New Roman" w:hAnsi="Times New Roman"/>
                <w:sz w:val="24"/>
                <w:lang w:eastAsia="ru-RU"/>
              </w:rPr>
            </w:pPr>
            <w:r w:rsidRPr="005D5FE1">
              <w:rPr>
                <w:rFonts w:ascii="Times New Roman" w:eastAsia="Times New Roman" w:hAnsi="Times New Roman"/>
                <w:sz w:val="24"/>
                <w:lang w:eastAsia="ru-RU"/>
              </w:rPr>
              <w:t>«3»</w:t>
            </w:r>
          </w:p>
        </w:tc>
        <w:tc>
          <w:tcPr>
            <w:tcW w:w="5670" w:type="dxa"/>
            <w:shd w:val="clear" w:color="auto" w:fill="auto"/>
          </w:tcPr>
          <w:p w:rsidR="00583E00" w:rsidRPr="005D5FE1" w:rsidRDefault="00583E00" w:rsidP="003337C4">
            <w:pPr>
              <w:spacing w:after="75"/>
              <w:jc w:val="both"/>
              <w:rPr>
                <w:rFonts w:ascii="Times New Roman" w:eastAsia="Times New Roman" w:hAnsi="Times New Roman"/>
                <w:sz w:val="24"/>
                <w:lang w:eastAsia="ru-RU"/>
              </w:rPr>
            </w:pPr>
            <w:r w:rsidRPr="005D5FE1">
              <w:rPr>
                <w:rFonts w:ascii="Times New Roman" w:eastAsia="Times New Roman" w:hAnsi="Times New Roman"/>
                <w:sz w:val="24"/>
                <w:lang w:eastAsia="ru-RU"/>
              </w:rPr>
              <w:t xml:space="preserve">3 ошибки и 1 исправление (1-й класс); </w:t>
            </w:r>
          </w:p>
          <w:p w:rsidR="00583E00" w:rsidRPr="005D5FE1" w:rsidRDefault="00583E00" w:rsidP="003337C4">
            <w:pPr>
              <w:spacing w:after="75"/>
              <w:jc w:val="both"/>
              <w:rPr>
                <w:rFonts w:ascii="Times New Roman" w:eastAsia="Times New Roman" w:hAnsi="Times New Roman"/>
                <w:sz w:val="24"/>
                <w:lang w:eastAsia="ru-RU"/>
              </w:rPr>
            </w:pPr>
            <w:r w:rsidRPr="005D5FE1">
              <w:rPr>
                <w:rFonts w:ascii="Times New Roman" w:eastAsia="Times New Roman" w:hAnsi="Times New Roman"/>
                <w:sz w:val="24"/>
                <w:lang w:eastAsia="ru-RU"/>
              </w:rPr>
              <w:t>2ошибки и 1 исправление (2-4 классы)</w:t>
            </w:r>
          </w:p>
        </w:tc>
      </w:tr>
      <w:tr w:rsidR="00583E00" w:rsidRPr="005D5FE1" w:rsidTr="003337C4">
        <w:tc>
          <w:tcPr>
            <w:tcW w:w="675" w:type="dxa"/>
            <w:shd w:val="clear" w:color="auto" w:fill="auto"/>
          </w:tcPr>
          <w:p w:rsidR="00583E00" w:rsidRPr="005D5FE1" w:rsidRDefault="00583E00" w:rsidP="003337C4">
            <w:pPr>
              <w:spacing w:after="75"/>
              <w:jc w:val="both"/>
              <w:rPr>
                <w:rFonts w:ascii="Times New Roman" w:eastAsia="Times New Roman" w:hAnsi="Times New Roman"/>
                <w:sz w:val="24"/>
                <w:lang w:eastAsia="ru-RU"/>
              </w:rPr>
            </w:pPr>
            <w:r w:rsidRPr="005D5FE1">
              <w:rPr>
                <w:rFonts w:ascii="Times New Roman" w:eastAsia="Times New Roman" w:hAnsi="Times New Roman"/>
                <w:sz w:val="24"/>
                <w:lang w:eastAsia="ru-RU"/>
              </w:rPr>
              <w:t>«2»</w:t>
            </w:r>
          </w:p>
        </w:tc>
        <w:tc>
          <w:tcPr>
            <w:tcW w:w="5670" w:type="dxa"/>
            <w:shd w:val="clear" w:color="auto" w:fill="auto"/>
          </w:tcPr>
          <w:p w:rsidR="00583E00" w:rsidRPr="005D5FE1" w:rsidRDefault="00583E00" w:rsidP="003337C4">
            <w:pPr>
              <w:spacing w:after="75"/>
              <w:jc w:val="both"/>
              <w:rPr>
                <w:rFonts w:ascii="Times New Roman" w:eastAsia="Times New Roman" w:hAnsi="Times New Roman"/>
                <w:sz w:val="24"/>
                <w:lang w:eastAsia="ru-RU"/>
              </w:rPr>
            </w:pPr>
            <w:r w:rsidRPr="005D5FE1">
              <w:rPr>
                <w:rFonts w:ascii="Times New Roman" w:eastAsia="Times New Roman" w:hAnsi="Times New Roman"/>
                <w:sz w:val="24"/>
                <w:lang w:eastAsia="ru-RU"/>
              </w:rPr>
              <w:t>4 ошибки (1-й класс);</w:t>
            </w:r>
          </w:p>
          <w:p w:rsidR="00583E00" w:rsidRPr="005D5FE1" w:rsidRDefault="00583E00" w:rsidP="003337C4">
            <w:pPr>
              <w:spacing w:after="75"/>
              <w:jc w:val="both"/>
              <w:rPr>
                <w:rFonts w:ascii="Times New Roman" w:eastAsia="Times New Roman" w:hAnsi="Times New Roman"/>
                <w:sz w:val="24"/>
                <w:lang w:eastAsia="ru-RU"/>
              </w:rPr>
            </w:pPr>
            <w:r w:rsidRPr="005D5FE1">
              <w:rPr>
                <w:rFonts w:ascii="Times New Roman" w:eastAsia="Times New Roman" w:hAnsi="Times New Roman"/>
                <w:sz w:val="24"/>
                <w:lang w:eastAsia="ru-RU"/>
              </w:rPr>
              <w:t>3ошибки (2-4 классы)</w:t>
            </w:r>
          </w:p>
        </w:tc>
      </w:tr>
    </w:tbl>
    <w:p w:rsidR="00583E00" w:rsidRPr="005D5FE1" w:rsidRDefault="00583E00" w:rsidP="00583E00">
      <w:pPr>
        <w:tabs>
          <w:tab w:val="left" w:pos="142"/>
        </w:tabs>
        <w:spacing w:before="150"/>
        <w:jc w:val="center"/>
        <w:rPr>
          <w:rFonts w:ascii="Times New Roman" w:eastAsia="Times New Roman" w:hAnsi="Times New Roman"/>
          <w:b/>
          <w:sz w:val="24"/>
          <w:lang w:eastAsia="ar-SA"/>
        </w:rPr>
      </w:pPr>
      <w:r w:rsidRPr="005D5FE1">
        <w:rPr>
          <w:rFonts w:ascii="Times New Roman" w:eastAsia="Times New Roman" w:hAnsi="Times New Roman"/>
          <w:b/>
          <w:sz w:val="24"/>
          <w:lang w:eastAsia="ar-SA"/>
        </w:rPr>
        <w:t>Оценивание письменных работ обучающихся с ЗПР начальной школы</w:t>
      </w:r>
    </w:p>
    <w:p w:rsidR="00583E00" w:rsidRPr="005D5FE1" w:rsidRDefault="00583E00" w:rsidP="00583E00">
      <w:pPr>
        <w:tabs>
          <w:tab w:val="left" w:pos="142"/>
        </w:tabs>
        <w:spacing w:before="150"/>
        <w:jc w:val="both"/>
        <w:rPr>
          <w:rFonts w:ascii="Times New Roman" w:eastAsia="Times New Roman" w:hAnsi="Times New Roman"/>
          <w:b/>
          <w:sz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4395"/>
        <w:gridCol w:w="4501"/>
      </w:tblGrid>
      <w:tr w:rsidR="00583E00" w:rsidRPr="005D5FE1" w:rsidTr="003337C4">
        <w:trPr>
          <w:cantSplit/>
          <w:trHeight w:val="1536"/>
        </w:trPr>
        <w:tc>
          <w:tcPr>
            <w:tcW w:w="675" w:type="dxa"/>
            <w:shd w:val="clear" w:color="auto" w:fill="auto"/>
            <w:textDirection w:val="btLr"/>
          </w:tcPr>
          <w:p w:rsidR="00583E00" w:rsidRPr="005D5FE1" w:rsidRDefault="00583E00" w:rsidP="003337C4">
            <w:pPr>
              <w:ind w:left="113" w:right="113"/>
              <w:jc w:val="both"/>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Отметка</w:t>
            </w:r>
          </w:p>
        </w:tc>
        <w:tc>
          <w:tcPr>
            <w:tcW w:w="4395" w:type="dxa"/>
            <w:shd w:val="clear" w:color="auto" w:fill="auto"/>
          </w:tcPr>
          <w:p w:rsidR="00583E00" w:rsidRPr="005D5FE1" w:rsidRDefault="00583E00" w:rsidP="003337C4">
            <w:pPr>
              <w:jc w:val="center"/>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 xml:space="preserve">Программы </w:t>
            </w:r>
          </w:p>
          <w:p w:rsidR="00583E00" w:rsidRPr="005D5FE1" w:rsidRDefault="00583E00" w:rsidP="003337C4">
            <w:pPr>
              <w:jc w:val="center"/>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 xml:space="preserve">общеобразовательной </w:t>
            </w:r>
          </w:p>
          <w:p w:rsidR="00583E00" w:rsidRPr="005D5FE1" w:rsidRDefault="00583E00" w:rsidP="003337C4">
            <w:pPr>
              <w:jc w:val="center"/>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школы</w:t>
            </w:r>
          </w:p>
        </w:tc>
        <w:tc>
          <w:tcPr>
            <w:tcW w:w="4501" w:type="dxa"/>
            <w:shd w:val="clear" w:color="auto" w:fill="auto"/>
          </w:tcPr>
          <w:p w:rsidR="00583E00" w:rsidRPr="005D5FE1" w:rsidRDefault="00583E00" w:rsidP="003337C4">
            <w:pPr>
              <w:jc w:val="center"/>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Адаптированная основная общеобразовательная программа для обучающихся с ЗПР</w:t>
            </w:r>
          </w:p>
        </w:tc>
      </w:tr>
      <w:tr w:rsidR="00583E00" w:rsidRPr="005D5FE1" w:rsidTr="003337C4">
        <w:tc>
          <w:tcPr>
            <w:tcW w:w="675" w:type="dxa"/>
            <w:shd w:val="clear" w:color="auto" w:fill="auto"/>
          </w:tcPr>
          <w:p w:rsidR="00583E00" w:rsidRPr="005D5FE1" w:rsidRDefault="00583E00" w:rsidP="003337C4">
            <w:pPr>
              <w:jc w:val="both"/>
              <w:rPr>
                <w:rFonts w:ascii="Times New Roman" w:eastAsia="Times New Roman" w:hAnsi="Times New Roman"/>
                <w:bCs/>
                <w:sz w:val="24"/>
                <w:lang w:eastAsia="ru-RU"/>
              </w:rPr>
            </w:pPr>
            <w:r w:rsidRPr="005D5FE1">
              <w:rPr>
                <w:rFonts w:ascii="Times New Roman" w:eastAsia="Times New Roman" w:hAnsi="Times New Roman"/>
                <w:bCs/>
                <w:sz w:val="24"/>
                <w:lang w:eastAsia="ru-RU"/>
              </w:rPr>
              <w:t>5</w:t>
            </w:r>
          </w:p>
        </w:tc>
        <w:tc>
          <w:tcPr>
            <w:tcW w:w="4395" w:type="dxa"/>
            <w:shd w:val="clear" w:color="auto" w:fill="auto"/>
          </w:tcPr>
          <w:p w:rsidR="00583E00" w:rsidRPr="005D5FE1" w:rsidRDefault="00583E00" w:rsidP="003337C4">
            <w:pPr>
              <w:jc w:val="both"/>
              <w:rPr>
                <w:rFonts w:ascii="Times New Roman" w:eastAsia="Times New Roman" w:hAnsi="Times New Roman"/>
                <w:bCs/>
                <w:sz w:val="24"/>
                <w:lang w:eastAsia="ru-RU"/>
              </w:rPr>
            </w:pPr>
            <w:r w:rsidRPr="005D5FE1">
              <w:rPr>
                <w:rFonts w:ascii="Times New Roman" w:eastAsia="Times New Roman" w:hAnsi="Times New Roman"/>
                <w:bCs/>
                <w:sz w:val="24"/>
                <w:lang w:eastAsia="ru-RU"/>
              </w:rPr>
              <w:t>Не ставится при трёх исправлениях, но при одной негрубой ошибке можно ставить</w:t>
            </w:r>
          </w:p>
        </w:tc>
        <w:tc>
          <w:tcPr>
            <w:tcW w:w="4501" w:type="dxa"/>
            <w:shd w:val="clear" w:color="auto" w:fill="auto"/>
          </w:tcPr>
          <w:p w:rsidR="00583E00" w:rsidRPr="005D5FE1" w:rsidRDefault="00583E00" w:rsidP="003337C4">
            <w:pPr>
              <w:jc w:val="both"/>
              <w:rPr>
                <w:rFonts w:ascii="Times New Roman" w:eastAsia="Times New Roman" w:hAnsi="Times New Roman"/>
                <w:bCs/>
                <w:sz w:val="24"/>
                <w:lang w:eastAsia="ru-RU"/>
              </w:rPr>
            </w:pPr>
            <w:r w:rsidRPr="005D5FE1">
              <w:rPr>
                <w:rFonts w:ascii="Times New Roman" w:eastAsia="Times New Roman" w:hAnsi="Times New Roman"/>
                <w:bCs/>
                <w:sz w:val="24"/>
                <w:lang w:eastAsia="ru-RU"/>
              </w:rPr>
              <w:t>Допущены 1 негрубая ошибка или 1-2 дисграфические ошибки, работа написана аккуратно</w:t>
            </w:r>
          </w:p>
        </w:tc>
      </w:tr>
      <w:tr w:rsidR="00583E00" w:rsidRPr="005D5FE1" w:rsidTr="003337C4">
        <w:tc>
          <w:tcPr>
            <w:tcW w:w="675" w:type="dxa"/>
            <w:shd w:val="clear" w:color="auto" w:fill="auto"/>
          </w:tcPr>
          <w:p w:rsidR="00583E00" w:rsidRPr="005D5FE1" w:rsidRDefault="00583E00" w:rsidP="003337C4">
            <w:pPr>
              <w:jc w:val="both"/>
              <w:rPr>
                <w:rFonts w:ascii="Times New Roman" w:eastAsia="Times New Roman" w:hAnsi="Times New Roman"/>
                <w:bCs/>
                <w:sz w:val="24"/>
                <w:lang w:eastAsia="ru-RU"/>
              </w:rPr>
            </w:pPr>
            <w:r w:rsidRPr="005D5FE1">
              <w:rPr>
                <w:rFonts w:ascii="Times New Roman" w:eastAsia="Times New Roman" w:hAnsi="Times New Roman"/>
                <w:bCs/>
                <w:sz w:val="24"/>
                <w:lang w:eastAsia="ru-RU"/>
              </w:rPr>
              <w:t>4</w:t>
            </w:r>
          </w:p>
        </w:tc>
        <w:tc>
          <w:tcPr>
            <w:tcW w:w="4395" w:type="dxa"/>
            <w:shd w:val="clear" w:color="auto" w:fill="auto"/>
          </w:tcPr>
          <w:p w:rsidR="00583E00" w:rsidRPr="005D5FE1" w:rsidRDefault="00583E00" w:rsidP="003337C4">
            <w:pPr>
              <w:jc w:val="both"/>
              <w:rPr>
                <w:rFonts w:ascii="Times New Roman" w:eastAsia="Times New Roman" w:hAnsi="Times New Roman"/>
                <w:bCs/>
                <w:sz w:val="24"/>
                <w:lang w:eastAsia="ru-RU"/>
              </w:rPr>
            </w:pPr>
            <w:r w:rsidRPr="005D5FE1">
              <w:rPr>
                <w:rFonts w:ascii="Times New Roman" w:eastAsia="Times New Roman" w:hAnsi="Times New Roman"/>
                <w:bCs/>
                <w:sz w:val="24"/>
                <w:lang w:eastAsia="ru-RU"/>
              </w:rPr>
              <w:t>Допущены орфографические и 2 пунктуационные ошибки или 1 орфографическая и 3 пунктуационные ошибки</w:t>
            </w:r>
          </w:p>
        </w:tc>
        <w:tc>
          <w:tcPr>
            <w:tcW w:w="4501" w:type="dxa"/>
            <w:shd w:val="clear" w:color="auto" w:fill="auto"/>
          </w:tcPr>
          <w:p w:rsidR="00583E00" w:rsidRPr="005D5FE1" w:rsidRDefault="00583E00" w:rsidP="003337C4">
            <w:pPr>
              <w:jc w:val="both"/>
              <w:rPr>
                <w:rFonts w:ascii="Times New Roman" w:eastAsia="Times New Roman" w:hAnsi="Times New Roman"/>
                <w:bCs/>
                <w:sz w:val="24"/>
                <w:lang w:eastAsia="ru-RU"/>
              </w:rPr>
            </w:pPr>
            <w:r w:rsidRPr="005D5FE1">
              <w:rPr>
                <w:rFonts w:ascii="Times New Roman" w:eastAsia="Times New Roman" w:hAnsi="Times New Roman"/>
                <w:bCs/>
                <w:sz w:val="24"/>
                <w:lang w:eastAsia="ru-RU"/>
              </w:rPr>
              <w:t>Допущены 1-2 орфографические  ошибки, 1-3 пунктуационных и 1-3 дисграфические ошибки, работа написана аккуратно, но допущены 1-2 исправления</w:t>
            </w:r>
          </w:p>
        </w:tc>
      </w:tr>
      <w:tr w:rsidR="00583E00" w:rsidRPr="005D5FE1" w:rsidTr="003337C4">
        <w:tc>
          <w:tcPr>
            <w:tcW w:w="675" w:type="dxa"/>
            <w:shd w:val="clear" w:color="auto" w:fill="auto"/>
          </w:tcPr>
          <w:p w:rsidR="00583E00" w:rsidRPr="005D5FE1" w:rsidRDefault="00583E00" w:rsidP="003337C4">
            <w:pPr>
              <w:jc w:val="both"/>
              <w:rPr>
                <w:rFonts w:ascii="Times New Roman" w:eastAsia="Times New Roman" w:hAnsi="Times New Roman"/>
                <w:bCs/>
                <w:sz w:val="24"/>
                <w:lang w:eastAsia="ru-RU"/>
              </w:rPr>
            </w:pPr>
            <w:r w:rsidRPr="005D5FE1">
              <w:rPr>
                <w:rFonts w:ascii="Times New Roman" w:eastAsia="Times New Roman" w:hAnsi="Times New Roman"/>
                <w:bCs/>
                <w:sz w:val="24"/>
                <w:lang w:eastAsia="ru-RU"/>
              </w:rPr>
              <w:t>3</w:t>
            </w:r>
          </w:p>
        </w:tc>
        <w:tc>
          <w:tcPr>
            <w:tcW w:w="4395" w:type="dxa"/>
            <w:shd w:val="clear" w:color="auto" w:fill="auto"/>
          </w:tcPr>
          <w:p w:rsidR="00583E00" w:rsidRPr="005D5FE1" w:rsidRDefault="00583E00" w:rsidP="003337C4">
            <w:pPr>
              <w:jc w:val="both"/>
              <w:rPr>
                <w:rFonts w:ascii="Times New Roman" w:eastAsia="Times New Roman" w:hAnsi="Times New Roman"/>
                <w:sz w:val="24"/>
                <w:lang w:eastAsia="ru-RU"/>
              </w:rPr>
            </w:pPr>
            <w:r w:rsidRPr="005D5FE1">
              <w:rPr>
                <w:rFonts w:ascii="Times New Roman" w:eastAsia="Times New Roman" w:hAnsi="Times New Roman"/>
                <w:sz w:val="24"/>
                <w:lang w:eastAsia="ru-RU"/>
              </w:rPr>
              <w:t>Допущены 3-4 орфографические ошибки и 4 пунктуационные ошибки или 5 орфографических ошибок</w:t>
            </w:r>
          </w:p>
          <w:p w:rsidR="00583E00" w:rsidRPr="005D5FE1" w:rsidRDefault="00583E00" w:rsidP="003337C4">
            <w:pPr>
              <w:jc w:val="both"/>
              <w:rPr>
                <w:rFonts w:ascii="Times New Roman" w:eastAsia="Times New Roman" w:hAnsi="Times New Roman"/>
                <w:bCs/>
                <w:sz w:val="24"/>
                <w:lang w:eastAsia="ru-RU"/>
              </w:rPr>
            </w:pPr>
          </w:p>
        </w:tc>
        <w:tc>
          <w:tcPr>
            <w:tcW w:w="4501" w:type="dxa"/>
            <w:shd w:val="clear" w:color="auto" w:fill="auto"/>
          </w:tcPr>
          <w:p w:rsidR="00583E00" w:rsidRPr="005D5FE1" w:rsidRDefault="00583E00" w:rsidP="003337C4">
            <w:pPr>
              <w:jc w:val="both"/>
              <w:rPr>
                <w:rFonts w:ascii="Times New Roman" w:eastAsia="Times New Roman" w:hAnsi="Times New Roman"/>
                <w:bCs/>
                <w:sz w:val="24"/>
                <w:lang w:eastAsia="ru-RU"/>
              </w:rPr>
            </w:pPr>
            <w:r w:rsidRPr="005D5FE1">
              <w:rPr>
                <w:rFonts w:ascii="Times New Roman" w:eastAsia="Times New Roman" w:hAnsi="Times New Roman"/>
                <w:sz w:val="24"/>
                <w:lang w:eastAsia="ru-RU"/>
              </w:rPr>
              <w:lastRenderedPageBreak/>
              <w:t xml:space="preserve">Допущены 3-7 орфографических ошибок, 3-4 пунктуационных, 4-5 </w:t>
            </w:r>
            <w:r w:rsidRPr="005D5FE1">
              <w:rPr>
                <w:rFonts w:ascii="Times New Roman" w:eastAsia="Times New Roman" w:hAnsi="Times New Roman"/>
                <w:bCs/>
                <w:sz w:val="24"/>
                <w:lang w:eastAsia="ru-RU"/>
              </w:rPr>
              <w:t>дисграфические ошибки</w:t>
            </w:r>
            <w:r w:rsidRPr="005D5FE1">
              <w:rPr>
                <w:rFonts w:ascii="Times New Roman" w:eastAsia="Times New Roman" w:hAnsi="Times New Roman"/>
                <w:sz w:val="24"/>
                <w:lang w:eastAsia="ru-RU"/>
              </w:rPr>
              <w:t>. Допущены 1-2 исправления</w:t>
            </w:r>
          </w:p>
        </w:tc>
      </w:tr>
      <w:tr w:rsidR="00583E00" w:rsidRPr="005D5FE1" w:rsidTr="003337C4">
        <w:tc>
          <w:tcPr>
            <w:tcW w:w="675" w:type="dxa"/>
            <w:shd w:val="clear" w:color="auto" w:fill="auto"/>
          </w:tcPr>
          <w:p w:rsidR="00583E00" w:rsidRPr="005D5FE1" w:rsidRDefault="00583E00" w:rsidP="003337C4">
            <w:pPr>
              <w:jc w:val="both"/>
              <w:rPr>
                <w:rFonts w:ascii="Times New Roman" w:eastAsia="Times New Roman" w:hAnsi="Times New Roman"/>
                <w:bCs/>
                <w:sz w:val="24"/>
                <w:lang w:eastAsia="ru-RU"/>
              </w:rPr>
            </w:pPr>
            <w:r w:rsidRPr="005D5FE1">
              <w:rPr>
                <w:rFonts w:ascii="Times New Roman" w:eastAsia="Times New Roman" w:hAnsi="Times New Roman"/>
                <w:bCs/>
                <w:sz w:val="24"/>
                <w:lang w:eastAsia="ru-RU"/>
              </w:rPr>
              <w:lastRenderedPageBreak/>
              <w:t>2</w:t>
            </w:r>
          </w:p>
        </w:tc>
        <w:tc>
          <w:tcPr>
            <w:tcW w:w="4395" w:type="dxa"/>
            <w:shd w:val="clear" w:color="auto" w:fill="auto"/>
          </w:tcPr>
          <w:p w:rsidR="00583E00" w:rsidRPr="005D5FE1" w:rsidRDefault="00583E00" w:rsidP="003337C4">
            <w:pPr>
              <w:jc w:val="both"/>
              <w:rPr>
                <w:rFonts w:ascii="Times New Roman" w:eastAsia="Times New Roman" w:hAnsi="Times New Roman"/>
                <w:bCs/>
                <w:sz w:val="24"/>
                <w:lang w:eastAsia="ru-RU"/>
              </w:rPr>
            </w:pPr>
            <w:r w:rsidRPr="005D5FE1">
              <w:rPr>
                <w:rFonts w:ascii="Times New Roman" w:eastAsia="Times New Roman" w:hAnsi="Times New Roman"/>
                <w:bCs/>
                <w:sz w:val="24"/>
                <w:lang w:eastAsia="ru-RU"/>
              </w:rPr>
              <w:t>Допущены 5-8 орфографических ошибок</w:t>
            </w:r>
          </w:p>
        </w:tc>
        <w:tc>
          <w:tcPr>
            <w:tcW w:w="4501" w:type="dxa"/>
            <w:shd w:val="clear" w:color="auto" w:fill="auto"/>
          </w:tcPr>
          <w:p w:rsidR="00583E00" w:rsidRPr="005D5FE1" w:rsidRDefault="00583E00" w:rsidP="003337C4">
            <w:pPr>
              <w:jc w:val="both"/>
              <w:rPr>
                <w:rFonts w:ascii="Times New Roman" w:eastAsia="Times New Roman" w:hAnsi="Times New Roman"/>
                <w:bCs/>
                <w:sz w:val="24"/>
                <w:lang w:eastAsia="ru-RU"/>
              </w:rPr>
            </w:pPr>
            <w:r w:rsidRPr="005D5FE1">
              <w:rPr>
                <w:rFonts w:ascii="Times New Roman" w:eastAsia="Times New Roman" w:hAnsi="Times New Roman"/>
                <w:sz w:val="24"/>
                <w:lang w:eastAsia="ru-RU"/>
              </w:rPr>
              <w:t>Допущено более 8 орфографических, 4 и более дисграфических ошибок.</w:t>
            </w:r>
          </w:p>
        </w:tc>
      </w:tr>
      <w:tr w:rsidR="00583E00" w:rsidRPr="005D5FE1" w:rsidTr="003337C4">
        <w:tc>
          <w:tcPr>
            <w:tcW w:w="675" w:type="dxa"/>
            <w:shd w:val="clear" w:color="auto" w:fill="auto"/>
          </w:tcPr>
          <w:p w:rsidR="00583E00" w:rsidRPr="005D5FE1" w:rsidRDefault="00583E00" w:rsidP="003337C4">
            <w:pPr>
              <w:jc w:val="both"/>
              <w:rPr>
                <w:rFonts w:ascii="Times New Roman" w:eastAsia="Times New Roman" w:hAnsi="Times New Roman"/>
                <w:bCs/>
                <w:sz w:val="24"/>
                <w:lang w:eastAsia="ru-RU"/>
              </w:rPr>
            </w:pPr>
            <w:r w:rsidRPr="005D5FE1">
              <w:rPr>
                <w:rFonts w:ascii="Times New Roman" w:eastAsia="Times New Roman" w:hAnsi="Times New Roman"/>
                <w:bCs/>
                <w:sz w:val="24"/>
                <w:lang w:eastAsia="ru-RU"/>
              </w:rPr>
              <w:t>1</w:t>
            </w:r>
          </w:p>
        </w:tc>
        <w:tc>
          <w:tcPr>
            <w:tcW w:w="4395" w:type="dxa"/>
            <w:shd w:val="clear" w:color="auto" w:fill="auto"/>
          </w:tcPr>
          <w:p w:rsidR="00583E00" w:rsidRPr="005D5FE1" w:rsidRDefault="00583E00" w:rsidP="003337C4">
            <w:pPr>
              <w:jc w:val="both"/>
              <w:rPr>
                <w:rFonts w:ascii="Times New Roman" w:eastAsia="Times New Roman" w:hAnsi="Times New Roman"/>
                <w:bCs/>
                <w:sz w:val="24"/>
                <w:lang w:eastAsia="ru-RU"/>
              </w:rPr>
            </w:pPr>
            <w:r w:rsidRPr="005D5FE1">
              <w:rPr>
                <w:rFonts w:ascii="Times New Roman" w:eastAsia="Times New Roman" w:hAnsi="Times New Roman"/>
                <w:bCs/>
                <w:sz w:val="24"/>
                <w:lang w:eastAsia="ru-RU"/>
              </w:rPr>
              <w:t>Допущено более 8 орфографических ошибок</w:t>
            </w:r>
          </w:p>
        </w:tc>
        <w:tc>
          <w:tcPr>
            <w:tcW w:w="4501" w:type="dxa"/>
            <w:shd w:val="clear" w:color="auto" w:fill="auto"/>
          </w:tcPr>
          <w:p w:rsidR="00583E00" w:rsidRPr="005D5FE1" w:rsidRDefault="00583E00" w:rsidP="003337C4">
            <w:pPr>
              <w:jc w:val="center"/>
              <w:rPr>
                <w:rFonts w:ascii="Times New Roman" w:eastAsia="Times New Roman" w:hAnsi="Times New Roman"/>
                <w:bCs/>
                <w:sz w:val="24"/>
                <w:lang w:eastAsia="ru-RU"/>
              </w:rPr>
            </w:pPr>
            <w:r w:rsidRPr="005D5FE1">
              <w:rPr>
                <w:rFonts w:ascii="Times New Roman" w:eastAsia="Times New Roman" w:hAnsi="Times New Roman"/>
                <w:bCs/>
                <w:sz w:val="24"/>
                <w:lang w:eastAsia="ru-RU"/>
              </w:rPr>
              <w:t>-</w:t>
            </w:r>
          </w:p>
        </w:tc>
      </w:tr>
    </w:tbl>
    <w:p w:rsidR="00583E00" w:rsidRPr="005D5FE1" w:rsidRDefault="00583E00" w:rsidP="00583E00">
      <w:pPr>
        <w:tabs>
          <w:tab w:val="left" w:pos="142"/>
        </w:tabs>
        <w:spacing w:before="150"/>
        <w:ind w:firstLine="709"/>
        <w:jc w:val="both"/>
        <w:rPr>
          <w:rFonts w:ascii="Times New Roman" w:eastAsia="Times New Roman" w:hAnsi="Times New Roman"/>
          <w:b/>
          <w:bCs/>
          <w:sz w:val="24"/>
          <w:lang w:eastAsia="ru-RU"/>
        </w:rPr>
      </w:pPr>
    </w:p>
    <w:p w:rsidR="00583E00" w:rsidRPr="005D5FE1" w:rsidRDefault="00583E00" w:rsidP="00583E00">
      <w:pPr>
        <w:spacing w:after="75"/>
        <w:jc w:val="both"/>
        <w:rPr>
          <w:rFonts w:ascii="Times New Roman" w:eastAsia="Times New Roman" w:hAnsi="Times New Roman"/>
          <w:sz w:val="24"/>
          <w:lang w:eastAsia="ru-RU"/>
        </w:rPr>
      </w:pPr>
      <w:r w:rsidRPr="005D5FE1">
        <w:rPr>
          <w:rFonts w:ascii="Times New Roman" w:eastAsia="Times New Roman" w:hAnsi="Times New Roman"/>
          <w:b/>
          <w:bCs/>
          <w:sz w:val="24"/>
          <w:lang w:eastAsia="ru-RU"/>
        </w:rPr>
        <w:t>Классификация ошибок:</w:t>
      </w:r>
    </w:p>
    <w:p w:rsidR="00583E00" w:rsidRPr="005D5FE1" w:rsidRDefault="00583E00" w:rsidP="00583E00">
      <w:pPr>
        <w:spacing w:after="75"/>
        <w:ind w:firstLine="567"/>
        <w:jc w:val="both"/>
        <w:rPr>
          <w:rFonts w:ascii="Times New Roman" w:eastAsia="Times New Roman" w:hAnsi="Times New Roman"/>
          <w:bCs/>
          <w:sz w:val="24"/>
          <w:lang w:eastAsia="ru-RU"/>
        </w:rPr>
      </w:pPr>
      <w:r w:rsidRPr="005D5FE1">
        <w:rPr>
          <w:rFonts w:ascii="Times New Roman" w:eastAsia="Times New Roman" w:hAnsi="Times New Roman"/>
          <w:b/>
          <w:bCs/>
          <w:sz w:val="24"/>
          <w:lang w:eastAsia="ru-RU"/>
        </w:rPr>
        <w:t xml:space="preserve">Ошибкой в диктанте </w:t>
      </w:r>
      <w:r w:rsidRPr="005D5FE1">
        <w:rPr>
          <w:rFonts w:ascii="Times New Roman" w:eastAsia="Times New Roman" w:hAnsi="Times New Roman"/>
          <w:bCs/>
          <w:sz w:val="24"/>
          <w:lang w:eastAsia="ru-RU"/>
        </w:rPr>
        <w:t>следует считать:</w:t>
      </w:r>
    </w:p>
    <w:p w:rsidR="00583E00" w:rsidRPr="005D5FE1" w:rsidRDefault="00583E00" w:rsidP="00583E00">
      <w:pPr>
        <w:spacing w:after="75"/>
        <w:ind w:firstLine="567"/>
        <w:jc w:val="both"/>
        <w:rPr>
          <w:rFonts w:ascii="Times New Roman" w:eastAsia="Times New Roman" w:hAnsi="Times New Roman"/>
          <w:bCs/>
          <w:sz w:val="24"/>
          <w:lang w:eastAsia="ru-RU"/>
        </w:rPr>
      </w:pPr>
      <w:r w:rsidRPr="005D5FE1">
        <w:rPr>
          <w:rFonts w:ascii="Times New Roman" w:eastAsia="Times New Roman" w:hAnsi="Times New Roman"/>
          <w:bCs/>
          <w:sz w:val="24"/>
          <w:lang w:eastAsia="ru-RU"/>
        </w:rPr>
        <w:t>-нарушение правил орфографии при написании слов;</w:t>
      </w:r>
    </w:p>
    <w:p w:rsidR="00583E00" w:rsidRPr="005D5FE1" w:rsidRDefault="00583E00" w:rsidP="00583E00">
      <w:pPr>
        <w:spacing w:after="75"/>
        <w:ind w:firstLine="567"/>
        <w:jc w:val="both"/>
        <w:rPr>
          <w:rFonts w:ascii="Times New Roman" w:eastAsia="Times New Roman" w:hAnsi="Times New Roman"/>
          <w:bCs/>
          <w:sz w:val="24"/>
          <w:lang w:eastAsia="ru-RU"/>
        </w:rPr>
      </w:pPr>
      <w:r w:rsidRPr="005D5FE1">
        <w:rPr>
          <w:rFonts w:ascii="Times New Roman" w:eastAsia="Times New Roman" w:hAnsi="Times New Roman"/>
          <w:bCs/>
          <w:sz w:val="24"/>
          <w:lang w:eastAsia="ru-RU"/>
        </w:rPr>
        <w:t>-пропуск и искажение букв в словах;</w:t>
      </w:r>
    </w:p>
    <w:p w:rsidR="00583E00" w:rsidRPr="005D5FE1" w:rsidRDefault="00583E00" w:rsidP="00583E00">
      <w:pPr>
        <w:spacing w:after="75"/>
        <w:ind w:firstLine="567"/>
        <w:jc w:val="both"/>
        <w:rPr>
          <w:rFonts w:ascii="Times New Roman" w:eastAsia="Times New Roman" w:hAnsi="Times New Roman"/>
          <w:bCs/>
          <w:sz w:val="24"/>
          <w:lang w:eastAsia="ru-RU"/>
        </w:rPr>
      </w:pPr>
      <w:r w:rsidRPr="005D5FE1">
        <w:rPr>
          <w:rFonts w:ascii="Times New Roman" w:eastAsia="Times New Roman" w:hAnsi="Times New Roman"/>
          <w:bCs/>
          <w:sz w:val="24"/>
          <w:lang w:eastAsia="ru-RU"/>
        </w:rPr>
        <w:t>-замену слов;</w:t>
      </w:r>
    </w:p>
    <w:p w:rsidR="00583E00" w:rsidRPr="005D5FE1" w:rsidRDefault="00583E00" w:rsidP="00583E00">
      <w:pPr>
        <w:spacing w:after="75"/>
        <w:ind w:firstLine="567"/>
        <w:jc w:val="both"/>
        <w:rPr>
          <w:rFonts w:ascii="Times New Roman" w:eastAsia="Times New Roman" w:hAnsi="Times New Roman"/>
          <w:bCs/>
          <w:sz w:val="24"/>
          <w:lang w:eastAsia="ru-RU"/>
        </w:rPr>
      </w:pPr>
      <w:r w:rsidRPr="005D5FE1">
        <w:rPr>
          <w:rFonts w:ascii="Times New Roman" w:eastAsia="Times New Roman" w:hAnsi="Times New Roman"/>
          <w:bCs/>
          <w:sz w:val="24"/>
          <w:lang w:eastAsia="ru-RU"/>
        </w:rPr>
        <w:t>-отсутствие знаков препинания в пределах программы данного класса; неправильное написание слов, которые не проверяют правилом (списки таких слов даны в программе каждого класса).</w:t>
      </w:r>
    </w:p>
    <w:p w:rsidR="00583E00" w:rsidRPr="005D5FE1" w:rsidRDefault="00583E00" w:rsidP="00583E00">
      <w:pPr>
        <w:spacing w:after="75"/>
        <w:ind w:firstLine="567"/>
        <w:jc w:val="both"/>
        <w:rPr>
          <w:rFonts w:ascii="Times New Roman" w:eastAsia="Times New Roman" w:hAnsi="Times New Roman"/>
          <w:b/>
          <w:bCs/>
          <w:sz w:val="24"/>
          <w:lang w:eastAsia="ru-RU"/>
        </w:rPr>
      </w:pPr>
    </w:p>
    <w:p w:rsidR="00583E00" w:rsidRPr="005D5FE1" w:rsidRDefault="00583E00" w:rsidP="00583E00">
      <w:pPr>
        <w:spacing w:after="75"/>
        <w:ind w:firstLine="567"/>
        <w:jc w:val="both"/>
        <w:rPr>
          <w:rFonts w:ascii="Times New Roman" w:eastAsia="Times New Roman" w:hAnsi="Times New Roman"/>
          <w:sz w:val="24"/>
          <w:lang w:eastAsia="ru-RU"/>
        </w:rPr>
      </w:pPr>
      <w:r w:rsidRPr="005D5FE1">
        <w:rPr>
          <w:rFonts w:ascii="Times New Roman" w:eastAsia="Times New Roman" w:hAnsi="Times New Roman"/>
          <w:b/>
          <w:bCs/>
          <w:sz w:val="24"/>
          <w:lang w:eastAsia="ru-RU"/>
        </w:rPr>
        <w:t>За ошибку в диктанте не считаются:</w:t>
      </w:r>
    </w:p>
    <w:p w:rsidR="00583E00" w:rsidRPr="005D5FE1" w:rsidRDefault="00583E00" w:rsidP="00583E00">
      <w:pPr>
        <w:spacing w:after="75"/>
        <w:ind w:firstLine="567"/>
        <w:jc w:val="both"/>
        <w:rPr>
          <w:rFonts w:ascii="Times New Roman" w:eastAsia="Times New Roman" w:hAnsi="Times New Roman"/>
          <w:sz w:val="24"/>
          <w:lang w:eastAsia="ru-RU"/>
        </w:rPr>
      </w:pPr>
      <w:r w:rsidRPr="005D5FE1">
        <w:rPr>
          <w:rFonts w:ascii="Times New Roman" w:eastAsia="Times New Roman" w:hAnsi="Times New Roman"/>
          <w:sz w:val="24"/>
          <w:lang w:eastAsia="ru-RU"/>
        </w:rPr>
        <w:t>- ошибки на те разделы, орфографии и пунктуации, которые ни в данном классе, ни в предшествующих классах не изучались (такие орфограммы учителю следует оговорить с учащимися перед письменной работой, выписать трудное для них по написанию слово на доске);</w:t>
      </w:r>
    </w:p>
    <w:p w:rsidR="00583E00" w:rsidRPr="005D5FE1" w:rsidRDefault="00583E00" w:rsidP="00583E00">
      <w:pPr>
        <w:spacing w:after="75"/>
        <w:ind w:firstLine="567"/>
        <w:jc w:val="both"/>
        <w:rPr>
          <w:rFonts w:ascii="Times New Roman" w:eastAsia="Times New Roman" w:hAnsi="Times New Roman"/>
          <w:sz w:val="24"/>
          <w:lang w:eastAsia="ru-RU"/>
        </w:rPr>
      </w:pPr>
      <w:r w:rsidRPr="005D5FE1">
        <w:rPr>
          <w:rFonts w:ascii="Times New Roman" w:eastAsia="Times New Roman" w:hAnsi="Times New Roman"/>
          <w:sz w:val="24"/>
          <w:lang w:eastAsia="ru-RU"/>
        </w:rPr>
        <w:t>-единичный пропуск точки в конце предложения, если первое слово следующего предложения написано с заглавной буквы;</w:t>
      </w:r>
    </w:p>
    <w:p w:rsidR="00583E00" w:rsidRPr="005D5FE1" w:rsidRDefault="00583E00" w:rsidP="00583E00">
      <w:pPr>
        <w:spacing w:after="75"/>
        <w:ind w:firstLine="567"/>
        <w:jc w:val="both"/>
        <w:rPr>
          <w:rFonts w:ascii="Times New Roman" w:eastAsia="Times New Roman" w:hAnsi="Times New Roman"/>
          <w:sz w:val="24"/>
          <w:lang w:eastAsia="ru-RU"/>
        </w:rPr>
      </w:pPr>
      <w:r w:rsidRPr="005D5FE1">
        <w:rPr>
          <w:rFonts w:ascii="Times New Roman" w:eastAsia="Times New Roman" w:hAnsi="Times New Roman"/>
          <w:sz w:val="24"/>
          <w:lang w:eastAsia="ru-RU"/>
        </w:rPr>
        <w:t>-единичный случай замены одного слова без искажения смысла.</w:t>
      </w:r>
    </w:p>
    <w:p w:rsidR="00583E00" w:rsidRPr="005D5FE1" w:rsidRDefault="00583E00" w:rsidP="00583E00">
      <w:pPr>
        <w:spacing w:after="75"/>
        <w:ind w:firstLine="567"/>
        <w:jc w:val="both"/>
        <w:rPr>
          <w:rFonts w:ascii="Times New Roman" w:eastAsia="Times New Roman" w:hAnsi="Times New Roman"/>
          <w:sz w:val="24"/>
          <w:lang w:eastAsia="ru-RU"/>
        </w:rPr>
      </w:pPr>
      <w:r w:rsidRPr="005D5FE1">
        <w:rPr>
          <w:rFonts w:ascii="Times New Roman" w:eastAsia="Times New Roman" w:hAnsi="Times New Roman"/>
          <w:b/>
          <w:bCs/>
          <w:sz w:val="24"/>
          <w:lang w:eastAsia="ru-RU"/>
        </w:rPr>
        <w:t>За одну ошибку в диктанте считаются:</w:t>
      </w:r>
    </w:p>
    <w:p w:rsidR="00583E00" w:rsidRPr="005D5FE1" w:rsidRDefault="00583E00" w:rsidP="00583E00">
      <w:pPr>
        <w:ind w:firstLine="567"/>
        <w:jc w:val="both"/>
        <w:rPr>
          <w:rFonts w:ascii="Times New Roman" w:eastAsia="Times New Roman" w:hAnsi="Times New Roman"/>
          <w:sz w:val="24"/>
          <w:lang w:eastAsia="ru-RU"/>
        </w:rPr>
      </w:pPr>
      <w:r w:rsidRPr="005D5FE1">
        <w:rPr>
          <w:rFonts w:ascii="Times New Roman" w:eastAsia="Times New Roman" w:hAnsi="Times New Roman"/>
          <w:sz w:val="24"/>
          <w:lang w:eastAsia="ru-RU"/>
        </w:rPr>
        <w:t>- два исправления;</w:t>
      </w:r>
    </w:p>
    <w:p w:rsidR="00583E00" w:rsidRPr="005D5FE1" w:rsidRDefault="00583E00" w:rsidP="00583E00">
      <w:pPr>
        <w:ind w:firstLine="567"/>
        <w:jc w:val="both"/>
        <w:rPr>
          <w:rFonts w:ascii="Times New Roman" w:eastAsia="Times New Roman" w:hAnsi="Times New Roman"/>
          <w:sz w:val="24"/>
          <w:lang w:eastAsia="ru-RU"/>
        </w:rPr>
      </w:pPr>
      <w:r w:rsidRPr="005D5FE1">
        <w:rPr>
          <w:rFonts w:ascii="Times New Roman" w:eastAsia="Times New Roman" w:hAnsi="Times New Roman"/>
          <w:sz w:val="24"/>
          <w:lang w:eastAsia="ru-RU"/>
        </w:rPr>
        <w:t>- две пунктуационные ошибки;</w:t>
      </w:r>
    </w:p>
    <w:p w:rsidR="00583E00" w:rsidRPr="005D5FE1" w:rsidRDefault="00583E00" w:rsidP="00583E00">
      <w:pPr>
        <w:ind w:firstLine="567"/>
        <w:jc w:val="both"/>
        <w:rPr>
          <w:rFonts w:ascii="Times New Roman" w:eastAsia="Times New Roman" w:hAnsi="Times New Roman"/>
          <w:sz w:val="24"/>
          <w:lang w:eastAsia="ru-RU"/>
        </w:rPr>
      </w:pPr>
      <w:r w:rsidRPr="005D5FE1">
        <w:rPr>
          <w:rFonts w:ascii="Times New Roman" w:eastAsia="Times New Roman" w:hAnsi="Times New Roman"/>
          <w:sz w:val="24"/>
          <w:lang w:eastAsia="ru-RU"/>
        </w:rPr>
        <w:t>-повторение ошибок в одном и том же слове (например, в слове «ножи» дважды написано в конце «ы»).</w:t>
      </w:r>
    </w:p>
    <w:p w:rsidR="00583E00" w:rsidRPr="005D5FE1" w:rsidRDefault="00583E00" w:rsidP="00583E00">
      <w:pPr>
        <w:ind w:firstLine="567"/>
        <w:jc w:val="both"/>
        <w:rPr>
          <w:rFonts w:ascii="Times New Roman" w:eastAsia="Times New Roman" w:hAnsi="Times New Roman"/>
          <w:sz w:val="24"/>
          <w:lang w:eastAsia="ru-RU"/>
        </w:rPr>
      </w:pPr>
      <w:r w:rsidRPr="005D5FE1">
        <w:rPr>
          <w:rFonts w:ascii="Times New Roman" w:eastAsia="Times New Roman" w:hAnsi="Times New Roman"/>
          <w:sz w:val="24"/>
          <w:lang w:eastAsia="ru-RU"/>
        </w:rPr>
        <w:t>Если же подобная ошибка встречается в другом слове, она считается за ошибку;</w:t>
      </w:r>
    </w:p>
    <w:p w:rsidR="00583E00" w:rsidRPr="005D5FE1" w:rsidRDefault="00583E00" w:rsidP="00583E00">
      <w:pPr>
        <w:ind w:firstLine="567"/>
        <w:jc w:val="both"/>
        <w:rPr>
          <w:rFonts w:ascii="Times New Roman" w:eastAsia="Times New Roman" w:hAnsi="Times New Roman"/>
          <w:sz w:val="24"/>
          <w:lang w:eastAsia="ru-RU"/>
        </w:rPr>
      </w:pPr>
      <w:r w:rsidRPr="005D5FE1">
        <w:rPr>
          <w:rFonts w:ascii="Times New Roman" w:eastAsia="Times New Roman" w:hAnsi="Times New Roman"/>
          <w:sz w:val="24"/>
          <w:lang w:eastAsia="ru-RU"/>
        </w:rPr>
        <w:lastRenderedPageBreak/>
        <w:t>-при выставлении оценки все однотипные ошибки приравниваются к одной орфографической ошибке.</w:t>
      </w:r>
    </w:p>
    <w:p w:rsidR="00583E00" w:rsidRPr="005D5FE1" w:rsidRDefault="00583E00" w:rsidP="00583E00">
      <w:pPr>
        <w:spacing w:after="75"/>
        <w:ind w:firstLine="567"/>
        <w:jc w:val="both"/>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Негрубыми ошибками считается:</w:t>
      </w:r>
    </w:p>
    <w:p w:rsidR="00583E00" w:rsidRPr="005D5FE1" w:rsidRDefault="00583E00" w:rsidP="00583E00">
      <w:pPr>
        <w:spacing w:after="75"/>
        <w:ind w:firstLine="567"/>
        <w:jc w:val="both"/>
        <w:rPr>
          <w:rFonts w:ascii="Times New Roman" w:eastAsia="Times New Roman" w:hAnsi="Times New Roman"/>
          <w:bCs/>
          <w:sz w:val="24"/>
          <w:lang w:eastAsia="ru-RU"/>
        </w:rPr>
      </w:pPr>
      <w:r w:rsidRPr="005D5FE1">
        <w:rPr>
          <w:rFonts w:ascii="Times New Roman" w:eastAsia="Times New Roman" w:hAnsi="Times New Roman"/>
          <w:bCs/>
          <w:sz w:val="24"/>
          <w:lang w:eastAsia="ru-RU"/>
        </w:rPr>
        <w:t>-повторение одной и той же буквы в слове;</w:t>
      </w:r>
    </w:p>
    <w:p w:rsidR="00583E00" w:rsidRPr="005D5FE1" w:rsidRDefault="00583E00" w:rsidP="00583E00">
      <w:pPr>
        <w:spacing w:after="75"/>
        <w:ind w:firstLine="567"/>
        <w:jc w:val="both"/>
        <w:rPr>
          <w:rFonts w:ascii="Times New Roman" w:eastAsia="Times New Roman" w:hAnsi="Times New Roman"/>
          <w:bCs/>
          <w:sz w:val="24"/>
          <w:lang w:eastAsia="ru-RU"/>
        </w:rPr>
      </w:pPr>
      <w:r w:rsidRPr="005D5FE1">
        <w:rPr>
          <w:rFonts w:ascii="Times New Roman" w:eastAsia="Times New Roman" w:hAnsi="Times New Roman"/>
          <w:bCs/>
          <w:sz w:val="24"/>
          <w:lang w:eastAsia="ru-RU"/>
        </w:rPr>
        <w:t>-недописанное слово;</w:t>
      </w:r>
    </w:p>
    <w:p w:rsidR="00583E00" w:rsidRPr="005D5FE1" w:rsidRDefault="00583E00" w:rsidP="00583E00">
      <w:pPr>
        <w:spacing w:after="75"/>
        <w:ind w:firstLine="567"/>
        <w:jc w:val="both"/>
        <w:rPr>
          <w:rFonts w:ascii="Times New Roman" w:eastAsia="Times New Roman" w:hAnsi="Times New Roman"/>
          <w:bCs/>
          <w:sz w:val="24"/>
          <w:lang w:eastAsia="ru-RU"/>
        </w:rPr>
      </w:pPr>
      <w:r w:rsidRPr="005D5FE1">
        <w:rPr>
          <w:rFonts w:ascii="Times New Roman" w:eastAsia="Times New Roman" w:hAnsi="Times New Roman"/>
          <w:bCs/>
          <w:sz w:val="24"/>
          <w:lang w:eastAsia="ru-RU"/>
        </w:rPr>
        <w:t>-перенос слова, одна часть которого написана на  одной строке, а вторая опущена;</w:t>
      </w:r>
    </w:p>
    <w:p w:rsidR="00583E00" w:rsidRPr="005D5FE1" w:rsidRDefault="00583E00" w:rsidP="00583E00">
      <w:pPr>
        <w:spacing w:after="75"/>
        <w:ind w:firstLine="567"/>
        <w:jc w:val="both"/>
        <w:rPr>
          <w:rFonts w:ascii="Times New Roman" w:eastAsia="Times New Roman" w:hAnsi="Times New Roman"/>
          <w:bCs/>
          <w:sz w:val="24"/>
          <w:lang w:eastAsia="ru-RU"/>
        </w:rPr>
      </w:pPr>
      <w:r w:rsidRPr="005D5FE1">
        <w:rPr>
          <w:rFonts w:ascii="Times New Roman" w:eastAsia="Times New Roman" w:hAnsi="Times New Roman"/>
          <w:bCs/>
          <w:sz w:val="24"/>
          <w:lang w:eastAsia="ru-RU"/>
        </w:rPr>
        <w:t>-дважды записанное одно и то же слово в предложении;</w:t>
      </w:r>
    </w:p>
    <w:p w:rsidR="00583E00" w:rsidRPr="005D5FE1" w:rsidRDefault="00583E00" w:rsidP="00583E00">
      <w:pPr>
        <w:spacing w:after="75"/>
        <w:ind w:firstLine="567"/>
        <w:jc w:val="both"/>
        <w:rPr>
          <w:rFonts w:ascii="Times New Roman" w:eastAsia="Times New Roman" w:hAnsi="Times New Roman"/>
          <w:bCs/>
          <w:sz w:val="24"/>
          <w:lang w:eastAsia="ru-RU"/>
        </w:rPr>
      </w:pPr>
      <w:r w:rsidRPr="005D5FE1">
        <w:rPr>
          <w:rFonts w:ascii="Times New Roman" w:eastAsia="Times New Roman" w:hAnsi="Times New Roman"/>
          <w:bCs/>
          <w:sz w:val="24"/>
          <w:lang w:eastAsia="ru-RU"/>
        </w:rPr>
        <w:t>-3 негрубые ошибки= 1 ошибке.</w:t>
      </w:r>
    </w:p>
    <w:p w:rsidR="00583E00" w:rsidRPr="005D5FE1" w:rsidRDefault="00583E00" w:rsidP="00583E00">
      <w:pPr>
        <w:spacing w:after="75"/>
        <w:ind w:firstLine="567"/>
        <w:jc w:val="both"/>
        <w:rPr>
          <w:rFonts w:ascii="Times New Roman" w:eastAsia="Times New Roman" w:hAnsi="Times New Roman"/>
          <w:sz w:val="24"/>
          <w:lang w:eastAsia="ru-RU"/>
        </w:rPr>
      </w:pPr>
      <w:r w:rsidRPr="005D5FE1">
        <w:rPr>
          <w:rFonts w:ascii="Times New Roman" w:eastAsia="Times New Roman" w:hAnsi="Times New Roman"/>
          <w:b/>
          <w:bCs/>
          <w:sz w:val="24"/>
          <w:lang w:eastAsia="ru-RU"/>
        </w:rPr>
        <w:t>Однотипные ошибки:</w:t>
      </w:r>
    </w:p>
    <w:p w:rsidR="00583E00" w:rsidRPr="005D5FE1" w:rsidRDefault="00583E00" w:rsidP="00583E00">
      <w:pPr>
        <w:spacing w:after="75"/>
        <w:ind w:firstLine="567"/>
        <w:jc w:val="both"/>
        <w:rPr>
          <w:rFonts w:ascii="Times New Roman" w:eastAsia="Times New Roman" w:hAnsi="Times New Roman"/>
          <w:sz w:val="24"/>
          <w:lang w:eastAsia="ru-RU"/>
        </w:rPr>
      </w:pPr>
      <w:r w:rsidRPr="005D5FE1">
        <w:rPr>
          <w:rFonts w:ascii="Times New Roman" w:eastAsia="Times New Roman" w:hAnsi="Times New Roman"/>
          <w:sz w:val="24"/>
          <w:lang w:eastAsia="ru-RU"/>
        </w:rPr>
        <w:t>-первые три однотипные ошибки = 1 ошибке, но каждая следующая подобная считается за отдельную ошибку;</w:t>
      </w:r>
    </w:p>
    <w:p w:rsidR="00583E00" w:rsidRPr="005D5FE1" w:rsidRDefault="00583E00" w:rsidP="00583E00">
      <w:pPr>
        <w:spacing w:after="75"/>
        <w:ind w:firstLine="567"/>
        <w:jc w:val="both"/>
        <w:rPr>
          <w:rFonts w:ascii="Times New Roman" w:eastAsia="Times New Roman" w:hAnsi="Times New Roman"/>
          <w:sz w:val="24"/>
          <w:lang w:eastAsia="ru-RU"/>
        </w:rPr>
      </w:pPr>
      <w:r w:rsidRPr="005D5FE1">
        <w:rPr>
          <w:rFonts w:ascii="Times New Roman" w:eastAsia="Times New Roman" w:hAnsi="Times New Roman"/>
          <w:sz w:val="24"/>
          <w:lang w:eastAsia="ru-RU"/>
        </w:rPr>
        <w:t>-при 5 поправках оценка снижается на 1 балл.</w:t>
      </w:r>
    </w:p>
    <w:p w:rsidR="00583E00" w:rsidRPr="005D5FE1" w:rsidRDefault="00583E00" w:rsidP="00583E00">
      <w:pPr>
        <w:ind w:firstLine="567"/>
        <w:jc w:val="both"/>
        <w:rPr>
          <w:rFonts w:ascii="Times New Roman" w:eastAsia="Times New Roman" w:hAnsi="Times New Roman"/>
          <w:sz w:val="24"/>
          <w:lang w:eastAsia="ru-RU"/>
        </w:rPr>
      </w:pPr>
      <w:r w:rsidRPr="005D5FE1">
        <w:rPr>
          <w:rFonts w:ascii="Times New Roman" w:eastAsia="Times New Roman" w:hAnsi="Times New Roman"/>
          <w:b/>
          <w:bCs/>
          <w:sz w:val="24"/>
          <w:lang w:eastAsia="ru-RU"/>
        </w:rPr>
        <w:t>Перечень специфических (дисграфических) ошибок учащихся</w:t>
      </w:r>
      <w:r w:rsidRPr="005D5FE1">
        <w:rPr>
          <w:rFonts w:ascii="Times New Roman" w:eastAsia="Times New Roman" w:hAnsi="Times New Roman"/>
          <w:sz w:val="24"/>
          <w:lang w:eastAsia="ru-RU"/>
        </w:rPr>
        <w:t xml:space="preserve"> </w:t>
      </w:r>
      <w:r w:rsidRPr="005D5FE1">
        <w:rPr>
          <w:rFonts w:ascii="Times New Roman" w:eastAsia="Times New Roman" w:hAnsi="Times New Roman"/>
          <w:b/>
          <w:bCs/>
          <w:sz w:val="24"/>
          <w:lang w:eastAsia="ru-RU"/>
        </w:rPr>
        <w:t>с указанием вида речевого нарушения:</w:t>
      </w:r>
    </w:p>
    <w:p w:rsidR="00583E00" w:rsidRPr="005D5FE1" w:rsidRDefault="00583E00" w:rsidP="00583E00">
      <w:pPr>
        <w:ind w:firstLine="567"/>
        <w:jc w:val="both"/>
        <w:rPr>
          <w:rFonts w:ascii="Times New Roman" w:eastAsia="Times New Roman" w:hAnsi="Times New Roman"/>
          <w:sz w:val="24"/>
          <w:lang w:eastAsia="ru-RU"/>
        </w:rPr>
      </w:pPr>
      <w:r w:rsidRPr="005D5FE1">
        <w:rPr>
          <w:rFonts w:ascii="Times New Roman" w:eastAsia="Times New Roman" w:hAnsi="Times New Roman"/>
          <w:sz w:val="24"/>
          <w:lang w:eastAsia="ru-RU"/>
        </w:rPr>
        <w:t>1. Ошибки, обусловленные несформированностью фонематических процессов, навыков звукового анализа и синтеза:</w:t>
      </w:r>
    </w:p>
    <w:p w:rsidR="00583E00" w:rsidRPr="005D5FE1" w:rsidRDefault="00583E00" w:rsidP="00583E00">
      <w:pPr>
        <w:spacing w:after="75"/>
        <w:ind w:firstLine="567"/>
        <w:jc w:val="both"/>
        <w:rPr>
          <w:rFonts w:ascii="Times New Roman" w:eastAsia="Times New Roman" w:hAnsi="Times New Roman"/>
          <w:sz w:val="24"/>
          <w:lang w:eastAsia="ru-RU"/>
        </w:rPr>
      </w:pPr>
      <w:r w:rsidRPr="005D5FE1">
        <w:rPr>
          <w:rFonts w:ascii="Times New Roman" w:eastAsia="Times New Roman" w:hAnsi="Times New Roman"/>
          <w:sz w:val="24"/>
          <w:lang w:eastAsia="ru-RU"/>
        </w:rPr>
        <w:t>• пропуск букв и слогов – «прощла» (прощала), «жадые» (жадные), «ишка» (игрушка);</w:t>
      </w:r>
    </w:p>
    <w:p w:rsidR="00583E00" w:rsidRPr="005D5FE1" w:rsidRDefault="00583E00" w:rsidP="00583E00">
      <w:pPr>
        <w:spacing w:after="75"/>
        <w:ind w:firstLine="567"/>
        <w:jc w:val="both"/>
        <w:rPr>
          <w:rFonts w:ascii="Times New Roman" w:eastAsia="Times New Roman" w:hAnsi="Times New Roman"/>
          <w:sz w:val="24"/>
          <w:lang w:eastAsia="ru-RU"/>
        </w:rPr>
      </w:pPr>
      <w:r w:rsidRPr="005D5FE1">
        <w:rPr>
          <w:rFonts w:ascii="Times New Roman" w:eastAsia="Times New Roman" w:hAnsi="Times New Roman"/>
          <w:sz w:val="24"/>
          <w:lang w:eastAsia="ru-RU"/>
        </w:rPr>
        <w:t>• перестановка букв и слогов – «онко» (окно), «звял» (взял), «переписал» (переписал), «натуспила» (наступила);</w:t>
      </w:r>
    </w:p>
    <w:p w:rsidR="00583E00" w:rsidRPr="005D5FE1" w:rsidRDefault="00583E00" w:rsidP="00583E00">
      <w:pPr>
        <w:spacing w:after="75"/>
        <w:ind w:firstLine="567"/>
        <w:jc w:val="both"/>
        <w:rPr>
          <w:rFonts w:ascii="Times New Roman" w:eastAsia="Times New Roman" w:hAnsi="Times New Roman"/>
          <w:sz w:val="24"/>
          <w:lang w:eastAsia="ru-RU"/>
        </w:rPr>
      </w:pPr>
      <w:r w:rsidRPr="005D5FE1">
        <w:rPr>
          <w:rFonts w:ascii="Times New Roman" w:eastAsia="Times New Roman" w:hAnsi="Times New Roman"/>
          <w:sz w:val="24"/>
          <w:lang w:eastAsia="ru-RU"/>
        </w:rPr>
        <w:t>• недописывание букв и слогов – «дела» (делала), «лопат» (лопата), «набухл» (набухли);</w:t>
      </w:r>
    </w:p>
    <w:p w:rsidR="00583E00" w:rsidRPr="005D5FE1" w:rsidRDefault="00583E00" w:rsidP="00583E00">
      <w:pPr>
        <w:spacing w:after="75"/>
        <w:ind w:firstLine="567"/>
        <w:jc w:val="both"/>
        <w:rPr>
          <w:rFonts w:ascii="Times New Roman" w:eastAsia="Times New Roman" w:hAnsi="Times New Roman"/>
          <w:sz w:val="24"/>
          <w:lang w:eastAsia="ru-RU"/>
        </w:rPr>
      </w:pPr>
      <w:r w:rsidRPr="005D5FE1">
        <w:rPr>
          <w:rFonts w:ascii="Times New Roman" w:eastAsia="Times New Roman" w:hAnsi="Times New Roman"/>
          <w:sz w:val="24"/>
          <w:lang w:eastAsia="ru-RU"/>
        </w:rPr>
        <w:t>• наращивание слова лишними буквами и слогами – «тарава» (трава), «катораые» (которые), «бабабушка» (бабушка),  «клюкиква» (клюква);</w:t>
      </w:r>
    </w:p>
    <w:p w:rsidR="00583E00" w:rsidRPr="005D5FE1" w:rsidRDefault="00583E00" w:rsidP="00583E00">
      <w:pPr>
        <w:spacing w:after="75"/>
        <w:ind w:firstLine="567"/>
        <w:jc w:val="both"/>
        <w:rPr>
          <w:rFonts w:ascii="Times New Roman" w:eastAsia="Times New Roman" w:hAnsi="Times New Roman"/>
          <w:sz w:val="24"/>
          <w:lang w:eastAsia="ru-RU"/>
        </w:rPr>
      </w:pPr>
      <w:r w:rsidRPr="005D5FE1">
        <w:rPr>
          <w:rFonts w:ascii="Times New Roman" w:eastAsia="Times New Roman" w:hAnsi="Times New Roman"/>
          <w:sz w:val="24"/>
          <w:lang w:eastAsia="ru-RU"/>
        </w:rPr>
        <w:t>• искажение слова – «наотух» (на охоту), «хабаб» (храбрый), «щуки» (щеки), «спеки» (с пенька);</w:t>
      </w:r>
    </w:p>
    <w:p w:rsidR="00583E00" w:rsidRPr="005D5FE1" w:rsidRDefault="00583E00" w:rsidP="00583E00">
      <w:pPr>
        <w:spacing w:after="75"/>
        <w:ind w:firstLine="567"/>
        <w:jc w:val="both"/>
        <w:rPr>
          <w:rFonts w:ascii="Times New Roman" w:eastAsia="Times New Roman" w:hAnsi="Times New Roman"/>
          <w:sz w:val="24"/>
          <w:lang w:eastAsia="ru-RU"/>
        </w:rPr>
      </w:pPr>
      <w:r w:rsidRPr="005D5FE1">
        <w:rPr>
          <w:rFonts w:ascii="Times New Roman" w:eastAsia="Times New Roman" w:hAnsi="Times New Roman"/>
          <w:sz w:val="24"/>
          <w:lang w:eastAsia="ru-RU"/>
        </w:rPr>
        <w:t>• слитное написание слов и их произвольное деление – «насто» (на сто), «виситнастне» (висит на стене);</w:t>
      </w:r>
    </w:p>
    <w:p w:rsidR="00583E00" w:rsidRPr="005D5FE1" w:rsidRDefault="00583E00" w:rsidP="00583E00">
      <w:pPr>
        <w:spacing w:after="75"/>
        <w:ind w:firstLine="567"/>
        <w:jc w:val="both"/>
        <w:rPr>
          <w:rFonts w:ascii="Times New Roman" w:eastAsia="Times New Roman" w:hAnsi="Times New Roman"/>
          <w:sz w:val="24"/>
          <w:lang w:eastAsia="ru-RU"/>
        </w:rPr>
      </w:pPr>
      <w:r w:rsidRPr="005D5FE1">
        <w:rPr>
          <w:rFonts w:ascii="Times New Roman" w:eastAsia="Times New Roman" w:hAnsi="Times New Roman"/>
          <w:sz w:val="24"/>
          <w:lang w:eastAsia="ru-RU"/>
        </w:rPr>
        <w:t>• неумение определить границы предложения в тексте, слитное написание предложений – «Мой отец шофёр. Работа шофёра трудная шофёру надо хорошо. знать машину после школы я тоже. Буду шофёром»;</w:t>
      </w:r>
    </w:p>
    <w:p w:rsidR="00583E00" w:rsidRPr="005D5FE1" w:rsidRDefault="00583E00" w:rsidP="00583E00">
      <w:pPr>
        <w:spacing w:after="75"/>
        <w:ind w:firstLine="567"/>
        <w:jc w:val="both"/>
        <w:rPr>
          <w:rFonts w:ascii="Times New Roman" w:eastAsia="Times New Roman" w:hAnsi="Times New Roman"/>
          <w:sz w:val="24"/>
          <w:lang w:eastAsia="ru-RU"/>
        </w:rPr>
      </w:pPr>
      <w:r w:rsidRPr="005D5FE1">
        <w:rPr>
          <w:rFonts w:ascii="Times New Roman" w:eastAsia="Times New Roman" w:hAnsi="Times New Roman"/>
          <w:sz w:val="24"/>
          <w:lang w:eastAsia="ru-RU"/>
        </w:rPr>
        <w:t>• замена одной буквы на другую – «трюх» (трёх), «у глеста» (у клеста), «тельпан» (тюльпан), «шапаги» (сапоги), «чветы» (цветы);</w:t>
      </w:r>
    </w:p>
    <w:p w:rsidR="00583E00" w:rsidRPr="005D5FE1" w:rsidRDefault="00583E00" w:rsidP="00583E00">
      <w:pPr>
        <w:spacing w:after="75"/>
        <w:ind w:firstLine="567"/>
        <w:jc w:val="both"/>
        <w:rPr>
          <w:rFonts w:ascii="Times New Roman" w:eastAsia="Times New Roman" w:hAnsi="Times New Roman"/>
          <w:sz w:val="24"/>
          <w:lang w:eastAsia="ru-RU"/>
        </w:rPr>
      </w:pPr>
      <w:r w:rsidRPr="005D5FE1">
        <w:rPr>
          <w:rFonts w:ascii="Times New Roman" w:eastAsia="Times New Roman" w:hAnsi="Times New Roman"/>
          <w:sz w:val="24"/>
          <w:lang w:eastAsia="ru-RU"/>
        </w:rPr>
        <w:t>• нарушение смягчения согласных – «васелки» (васильки), «смали» (смяли), «кон» (конь), «лублу» (люблю).</w:t>
      </w:r>
    </w:p>
    <w:p w:rsidR="00583E00" w:rsidRPr="005D5FE1" w:rsidRDefault="00583E00" w:rsidP="00583E00">
      <w:pPr>
        <w:spacing w:after="75"/>
        <w:jc w:val="both"/>
        <w:rPr>
          <w:rFonts w:ascii="Times New Roman" w:eastAsia="Times New Roman" w:hAnsi="Times New Roman"/>
          <w:sz w:val="24"/>
          <w:lang w:eastAsia="ru-RU"/>
        </w:rPr>
      </w:pPr>
      <w:r w:rsidRPr="005D5FE1">
        <w:rPr>
          <w:rFonts w:ascii="Times New Roman" w:eastAsia="Times New Roman" w:hAnsi="Times New Roman"/>
          <w:sz w:val="24"/>
          <w:lang w:eastAsia="ru-RU"/>
        </w:rPr>
        <w:t xml:space="preserve">       2. Ошибки, обусловленные несформированностью кинетической и динамической стороны двигательного акта:</w:t>
      </w:r>
    </w:p>
    <w:p w:rsidR="00583E00" w:rsidRPr="005D5FE1" w:rsidRDefault="00583E00" w:rsidP="00583E00">
      <w:pPr>
        <w:spacing w:after="75"/>
        <w:jc w:val="both"/>
        <w:rPr>
          <w:rFonts w:ascii="Times New Roman" w:eastAsia="Times New Roman" w:hAnsi="Times New Roman"/>
          <w:sz w:val="24"/>
          <w:lang w:eastAsia="ru-RU"/>
        </w:rPr>
      </w:pPr>
      <w:r w:rsidRPr="005D5FE1">
        <w:rPr>
          <w:rFonts w:ascii="Times New Roman" w:eastAsia="Times New Roman" w:hAnsi="Times New Roman"/>
          <w:sz w:val="24"/>
          <w:lang w:eastAsia="ru-RU"/>
        </w:rPr>
        <w:t xml:space="preserve">       •  смешения букв по кинетическому сходству – о-а «бонт» (бант), б-д «убача» (удача), и-у «прурода» (природа),</w:t>
      </w:r>
    </w:p>
    <w:p w:rsidR="00583E00" w:rsidRPr="005D5FE1" w:rsidRDefault="00583E00" w:rsidP="00583E00">
      <w:pPr>
        <w:spacing w:after="75"/>
        <w:jc w:val="both"/>
        <w:rPr>
          <w:rFonts w:ascii="Times New Roman" w:eastAsia="Times New Roman" w:hAnsi="Times New Roman"/>
          <w:sz w:val="24"/>
          <w:lang w:eastAsia="ru-RU"/>
        </w:rPr>
      </w:pPr>
      <w:r w:rsidRPr="005D5FE1">
        <w:rPr>
          <w:rFonts w:ascii="Times New Roman" w:eastAsia="Times New Roman" w:hAnsi="Times New Roman"/>
          <w:sz w:val="24"/>
          <w:lang w:eastAsia="ru-RU"/>
        </w:rPr>
        <w:lastRenderedPageBreak/>
        <w:t> п-т «спанция» (станция), х-ж «дорохки» (дорожки), л-я «кяюч» (ключ), л-м «полидор» (помидор), и-ш «лягуика» (лягушка).</w:t>
      </w:r>
    </w:p>
    <w:p w:rsidR="00583E00" w:rsidRPr="005D5FE1" w:rsidRDefault="00583E00" w:rsidP="00583E00">
      <w:pPr>
        <w:spacing w:after="75"/>
        <w:ind w:firstLine="567"/>
        <w:jc w:val="both"/>
        <w:rPr>
          <w:rFonts w:ascii="Times New Roman" w:eastAsia="Times New Roman" w:hAnsi="Times New Roman"/>
          <w:sz w:val="24"/>
          <w:lang w:eastAsia="ru-RU"/>
        </w:rPr>
      </w:pPr>
      <w:r w:rsidRPr="005D5FE1">
        <w:rPr>
          <w:rFonts w:ascii="Times New Roman" w:eastAsia="Times New Roman" w:hAnsi="Times New Roman"/>
          <w:sz w:val="24"/>
          <w:lang w:eastAsia="ru-RU"/>
        </w:rPr>
        <w:t>3. Ошибки, обусловленные несформированностью лексико-грамматической стороны речи:</w:t>
      </w:r>
    </w:p>
    <w:p w:rsidR="00583E00" w:rsidRPr="005D5FE1" w:rsidRDefault="00583E00" w:rsidP="00583E00">
      <w:pPr>
        <w:spacing w:after="75"/>
        <w:ind w:firstLine="567"/>
        <w:jc w:val="both"/>
        <w:rPr>
          <w:rFonts w:ascii="Times New Roman" w:eastAsia="Times New Roman" w:hAnsi="Times New Roman"/>
          <w:sz w:val="24"/>
          <w:lang w:eastAsia="ru-RU"/>
        </w:rPr>
      </w:pPr>
      <w:r w:rsidRPr="005D5FE1">
        <w:rPr>
          <w:rFonts w:ascii="Times New Roman" w:eastAsia="Times New Roman" w:hAnsi="Times New Roman"/>
          <w:sz w:val="24"/>
          <w:lang w:eastAsia="ru-RU"/>
        </w:rPr>
        <w:t>• аграмматизмы – «Саша и Леня собираит цветы». «Дети сидели на большими стулья». «Пять желтеньки спиленачки» ) пять желтеньких цыплят);</w:t>
      </w:r>
    </w:p>
    <w:p w:rsidR="00583E00" w:rsidRPr="005D5FE1" w:rsidRDefault="00583E00" w:rsidP="00583E00">
      <w:pPr>
        <w:spacing w:after="75"/>
        <w:ind w:firstLine="567"/>
        <w:jc w:val="both"/>
        <w:rPr>
          <w:rFonts w:ascii="Times New Roman" w:eastAsia="Times New Roman" w:hAnsi="Times New Roman"/>
          <w:sz w:val="24"/>
          <w:lang w:eastAsia="ru-RU"/>
        </w:rPr>
      </w:pPr>
      <w:r w:rsidRPr="005D5FE1">
        <w:rPr>
          <w:rFonts w:ascii="Times New Roman" w:eastAsia="Times New Roman" w:hAnsi="Times New Roman"/>
          <w:sz w:val="24"/>
          <w:lang w:eastAsia="ru-RU"/>
        </w:rPr>
        <w:t>• слитное написание предлогов и раздельное написание приставок – «вкармане», «при летели», «в зяля», «у читель».</w:t>
      </w:r>
    </w:p>
    <w:p w:rsidR="00583E00" w:rsidRPr="005D5FE1" w:rsidRDefault="00583E00" w:rsidP="00583E00">
      <w:pPr>
        <w:tabs>
          <w:tab w:val="left" w:pos="142"/>
        </w:tabs>
        <w:spacing w:before="150"/>
        <w:ind w:firstLine="709"/>
        <w:jc w:val="both"/>
        <w:rPr>
          <w:rFonts w:ascii="Times New Roman" w:eastAsia="Times New Roman" w:hAnsi="Times New Roman"/>
          <w:b/>
          <w:sz w:val="24"/>
          <w:lang w:eastAsia="ar-SA"/>
        </w:rPr>
      </w:pPr>
      <w:r w:rsidRPr="005D5FE1">
        <w:rPr>
          <w:rFonts w:ascii="Times New Roman" w:eastAsia="Times New Roman" w:hAnsi="Times New Roman"/>
          <w:b/>
          <w:sz w:val="24"/>
          <w:lang w:eastAsia="ar-SA"/>
        </w:rPr>
        <w:t>Математика.</w:t>
      </w:r>
    </w:p>
    <w:p w:rsidR="00583E00" w:rsidRPr="005D5FE1" w:rsidRDefault="00583E00" w:rsidP="00583E00">
      <w:pPr>
        <w:pStyle w:val="c23"/>
        <w:spacing w:before="0" w:beforeAutospacing="0" w:after="0" w:afterAutospacing="0"/>
        <w:jc w:val="both"/>
        <w:rPr>
          <w:rStyle w:val="c6"/>
          <w:color w:val="000000"/>
        </w:rPr>
      </w:pPr>
      <w:r w:rsidRPr="005D5FE1">
        <w:rPr>
          <w:rStyle w:val="c6"/>
          <w:color w:val="000000"/>
        </w:rPr>
        <w:t xml:space="preserve">       Оценка усвоения знаний в 1 классе осуществляется через выполнение обучающимся продуктивных заданий в учебниках и рабочих тетрадях, текстовых заданий электронного приложения к учебнику, в самостоятельных и проверочных работах. Текущее, тематическое и итоговое оценивание ведётся без выставления бальной отметки, сопровождаемые словесной оценкой.</w:t>
      </w:r>
    </w:p>
    <w:p w:rsidR="00583E00" w:rsidRPr="005D5FE1" w:rsidRDefault="00583E00" w:rsidP="00583E00">
      <w:pPr>
        <w:pStyle w:val="c23"/>
        <w:spacing w:before="0" w:beforeAutospacing="0" w:after="0" w:afterAutospacing="0"/>
        <w:jc w:val="both"/>
        <w:rPr>
          <w:b/>
          <w:kern w:val="1"/>
          <w:lang w:eastAsia="ar-SA"/>
        </w:rPr>
      </w:pPr>
      <w:r w:rsidRPr="005D5FE1">
        <w:rPr>
          <w:rStyle w:val="c6"/>
          <w:color w:val="000000"/>
        </w:rPr>
        <w:t xml:space="preserve">       </w:t>
      </w:r>
      <w:r w:rsidRPr="005D5FE1">
        <w:t>В качестве оценивания предметных результатов обучающихся 2-4 классов используется пятибалльная система оценивания</w:t>
      </w:r>
      <w:r w:rsidRPr="005D5FE1">
        <w:rPr>
          <w:b/>
          <w:kern w:val="1"/>
          <w:lang w:eastAsia="ar-SA"/>
        </w:rPr>
        <w:t>.</w:t>
      </w:r>
    </w:p>
    <w:p w:rsidR="00583E00" w:rsidRPr="005D5FE1" w:rsidRDefault="00583E00" w:rsidP="00583E00">
      <w:pPr>
        <w:jc w:val="both"/>
        <w:rPr>
          <w:rFonts w:ascii="Verdana" w:eastAsia="Times New Roman" w:hAnsi="Verdana"/>
          <w:color w:val="000000"/>
          <w:sz w:val="24"/>
          <w:lang w:eastAsia="ru-RU"/>
        </w:rPr>
      </w:pPr>
      <w:r w:rsidRPr="005D5FE1">
        <w:rPr>
          <w:rFonts w:ascii="Times New Roman" w:eastAsia="Times New Roman" w:hAnsi="Times New Roman"/>
          <w:b/>
          <w:bCs/>
          <w:color w:val="000000"/>
          <w:sz w:val="24"/>
          <w:lang w:eastAsia="ru-RU"/>
        </w:rPr>
        <w:t>Оценивание устных ответов по математике</w:t>
      </w:r>
    </w:p>
    <w:p w:rsidR="00583E00" w:rsidRPr="005D5FE1" w:rsidRDefault="00583E00" w:rsidP="00583E00">
      <w:pPr>
        <w:jc w:val="both"/>
        <w:rPr>
          <w:rFonts w:ascii="Verdana" w:eastAsia="Times New Roman" w:hAnsi="Verdana"/>
          <w:color w:val="000000"/>
          <w:sz w:val="24"/>
          <w:lang w:eastAsia="ru-RU"/>
        </w:rPr>
      </w:pPr>
      <w:r w:rsidRPr="005D5FE1">
        <w:rPr>
          <w:rFonts w:ascii="Times New Roman" w:eastAsia="Times New Roman" w:hAnsi="Times New Roman"/>
          <w:b/>
          <w:bCs/>
          <w:color w:val="000000"/>
          <w:sz w:val="24"/>
          <w:lang w:eastAsia="ru-RU"/>
        </w:rPr>
        <w:t>«5»</w:t>
      </w:r>
      <w:r w:rsidRPr="005D5FE1">
        <w:rPr>
          <w:rFonts w:ascii="Times New Roman" w:eastAsia="Times New Roman" w:hAnsi="Times New Roman"/>
          <w:color w:val="000000"/>
          <w:sz w:val="24"/>
          <w:lang w:eastAsia="ru-RU"/>
        </w:rPr>
        <w:t> ставится обучающемуся, если он:</w:t>
      </w:r>
    </w:p>
    <w:p w:rsidR="00583E00" w:rsidRPr="005D5FE1" w:rsidRDefault="00583E00" w:rsidP="00583E00">
      <w:pPr>
        <w:jc w:val="both"/>
        <w:rPr>
          <w:rFonts w:ascii="Verdana" w:eastAsia="Times New Roman" w:hAnsi="Verdana"/>
          <w:color w:val="000000"/>
          <w:sz w:val="24"/>
          <w:lang w:eastAsia="ru-RU"/>
        </w:rPr>
      </w:pPr>
      <w:r w:rsidRPr="005D5FE1">
        <w:rPr>
          <w:rFonts w:ascii="Times New Roman" w:eastAsia="Times New Roman" w:hAnsi="Times New Roman"/>
          <w:color w:val="000000"/>
          <w:sz w:val="24"/>
          <w:lang w:eastAsia="ru-RU"/>
        </w:rPr>
        <w:t>а) дает правильные ответы на все поставленные вопросы, обнаруживает осознанное усвоение правил, умеет самостоятельно использовать изученные математические понятия;</w:t>
      </w:r>
    </w:p>
    <w:p w:rsidR="00583E00" w:rsidRPr="005D5FE1" w:rsidRDefault="00583E00" w:rsidP="00583E00">
      <w:pPr>
        <w:jc w:val="both"/>
        <w:rPr>
          <w:rFonts w:ascii="Verdana" w:eastAsia="Times New Roman" w:hAnsi="Verdana"/>
          <w:color w:val="000000"/>
          <w:sz w:val="24"/>
          <w:lang w:eastAsia="ru-RU"/>
        </w:rPr>
      </w:pPr>
      <w:r w:rsidRPr="005D5FE1">
        <w:rPr>
          <w:rFonts w:ascii="Times New Roman" w:eastAsia="Times New Roman" w:hAnsi="Times New Roman"/>
          <w:color w:val="000000"/>
          <w:sz w:val="24"/>
          <w:lang w:eastAsia="ru-RU"/>
        </w:rPr>
        <w:t>б) производит вычисления, правильно обнаруживая при этом знание изученных свойств действий;</w:t>
      </w:r>
    </w:p>
    <w:p w:rsidR="00583E00" w:rsidRPr="005D5FE1" w:rsidRDefault="00583E00" w:rsidP="00583E00">
      <w:pPr>
        <w:jc w:val="both"/>
        <w:rPr>
          <w:rFonts w:ascii="Verdana" w:eastAsia="Times New Roman" w:hAnsi="Verdana"/>
          <w:color w:val="000000"/>
          <w:sz w:val="24"/>
          <w:lang w:eastAsia="ru-RU"/>
        </w:rPr>
      </w:pPr>
      <w:r w:rsidRPr="005D5FE1">
        <w:rPr>
          <w:rFonts w:ascii="Times New Roman" w:eastAsia="Times New Roman" w:hAnsi="Times New Roman"/>
          <w:color w:val="000000"/>
          <w:sz w:val="24"/>
          <w:lang w:eastAsia="ru-RU"/>
        </w:rPr>
        <w:t>в)  умеет самостоятельно решить задачу и объяснить ход решения;</w:t>
      </w:r>
    </w:p>
    <w:p w:rsidR="00583E00" w:rsidRPr="005D5FE1" w:rsidRDefault="00583E00" w:rsidP="00583E00">
      <w:pPr>
        <w:jc w:val="both"/>
        <w:rPr>
          <w:rFonts w:ascii="Verdana" w:eastAsia="Times New Roman" w:hAnsi="Verdana"/>
          <w:color w:val="000000"/>
          <w:sz w:val="24"/>
          <w:lang w:eastAsia="ru-RU"/>
        </w:rPr>
      </w:pPr>
      <w:r w:rsidRPr="005D5FE1">
        <w:rPr>
          <w:rFonts w:ascii="Times New Roman" w:eastAsia="Times New Roman" w:hAnsi="Times New Roman"/>
          <w:color w:val="000000"/>
          <w:sz w:val="24"/>
          <w:lang w:eastAsia="ru-RU"/>
        </w:rPr>
        <w:t>г)  правильно выполняет работы по измерению и черчению;</w:t>
      </w:r>
    </w:p>
    <w:p w:rsidR="00583E00" w:rsidRPr="005D5FE1" w:rsidRDefault="00583E00" w:rsidP="00583E00">
      <w:pPr>
        <w:jc w:val="both"/>
        <w:rPr>
          <w:rFonts w:ascii="Verdana" w:eastAsia="Times New Roman" w:hAnsi="Verdana"/>
          <w:color w:val="000000"/>
          <w:sz w:val="24"/>
          <w:lang w:eastAsia="ru-RU"/>
        </w:rPr>
      </w:pPr>
      <w:r w:rsidRPr="005D5FE1">
        <w:rPr>
          <w:rFonts w:ascii="Times New Roman" w:eastAsia="Times New Roman" w:hAnsi="Times New Roman"/>
          <w:color w:val="000000"/>
          <w:sz w:val="24"/>
          <w:lang w:eastAsia="ru-RU"/>
        </w:rPr>
        <w:t>д) узнает, правильно называет знакомые геометрические фигуры и их элементы;</w:t>
      </w:r>
    </w:p>
    <w:p w:rsidR="00583E00" w:rsidRPr="005D5FE1" w:rsidRDefault="00583E00" w:rsidP="00583E00">
      <w:pPr>
        <w:jc w:val="both"/>
        <w:rPr>
          <w:rFonts w:ascii="Verdana" w:eastAsia="Times New Roman" w:hAnsi="Verdana"/>
          <w:color w:val="000000"/>
          <w:sz w:val="24"/>
          <w:lang w:eastAsia="ru-RU"/>
        </w:rPr>
      </w:pPr>
      <w:r w:rsidRPr="005D5FE1">
        <w:rPr>
          <w:rFonts w:ascii="Times New Roman" w:eastAsia="Times New Roman" w:hAnsi="Times New Roman"/>
          <w:color w:val="000000"/>
          <w:sz w:val="24"/>
          <w:lang w:eastAsia="ru-RU"/>
        </w:rPr>
        <w:t>е) умеет самостоятельно выполнять простейшие упражнения, связанные с использованием буквенной символики.</w:t>
      </w:r>
    </w:p>
    <w:p w:rsidR="00583E00" w:rsidRPr="005D5FE1" w:rsidRDefault="00583E00" w:rsidP="00583E00">
      <w:pPr>
        <w:jc w:val="both"/>
        <w:rPr>
          <w:rFonts w:ascii="Verdana" w:eastAsia="Times New Roman" w:hAnsi="Verdana"/>
          <w:color w:val="000000"/>
          <w:sz w:val="24"/>
          <w:lang w:eastAsia="ru-RU"/>
        </w:rPr>
      </w:pPr>
      <w:r w:rsidRPr="005D5FE1">
        <w:rPr>
          <w:rFonts w:ascii="Times New Roman" w:eastAsia="Times New Roman" w:hAnsi="Times New Roman"/>
          <w:b/>
          <w:bCs/>
          <w:color w:val="000000"/>
          <w:sz w:val="24"/>
          <w:lang w:eastAsia="ru-RU"/>
        </w:rPr>
        <w:t>«4» </w:t>
      </w:r>
      <w:r w:rsidRPr="005D5FE1">
        <w:rPr>
          <w:rFonts w:ascii="Times New Roman" w:eastAsia="Times New Roman" w:hAnsi="Times New Roman"/>
          <w:color w:val="000000"/>
          <w:sz w:val="24"/>
          <w:lang w:eastAsia="ru-RU"/>
        </w:rPr>
        <w:t>ставится обучающемуся в том случае, если ответ его в основном соответствует требованиям, установленным для оценки </w:t>
      </w:r>
      <w:r w:rsidRPr="005D5FE1">
        <w:rPr>
          <w:rFonts w:ascii="Times New Roman" w:eastAsia="Times New Roman" w:hAnsi="Times New Roman"/>
          <w:b/>
          <w:bCs/>
          <w:color w:val="000000"/>
          <w:sz w:val="24"/>
          <w:lang w:eastAsia="ru-RU"/>
        </w:rPr>
        <w:t>«5», </w:t>
      </w:r>
      <w:r w:rsidRPr="005D5FE1">
        <w:rPr>
          <w:rFonts w:ascii="Times New Roman" w:eastAsia="Times New Roman" w:hAnsi="Times New Roman"/>
          <w:color w:val="000000"/>
          <w:sz w:val="24"/>
          <w:lang w:eastAsia="ru-RU"/>
        </w:rPr>
        <w:t>но:</w:t>
      </w:r>
    </w:p>
    <w:p w:rsidR="00583E00" w:rsidRPr="005D5FE1" w:rsidRDefault="00583E00" w:rsidP="00583E00">
      <w:pPr>
        <w:jc w:val="both"/>
        <w:rPr>
          <w:rFonts w:ascii="Verdana" w:eastAsia="Times New Roman" w:hAnsi="Verdana"/>
          <w:color w:val="000000"/>
          <w:sz w:val="24"/>
          <w:lang w:eastAsia="ru-RU"/>
        </w:rPr>
      </w:pPr>
      <w:r w:rsidRPr="005D5FE1">
        <w:rPr>
          <w:rFonts w:ascii="Times New Roman" w:eastAsia="Times New Roman" w:hAnsi="Times New Roman"/>
          <w:color w:val="000000"/>
          <w:sz w:val="24"/>
          <w:lang w:eastAsia="ru-RU"/>
        </w:rPr>
        <w:t>а) при ответе допускает отдельные неточности в формулировках или при обосновании выполняемых действий;</w:t>
      </w:r>
    </w:p>
    <w:p w:rsidR="00583E00" w:rsidRPr="005D5FE1" w:rsidRDefault="00583E00" w:rsidP="00583E00">
      <w:pPr>
        <w:jc w:val="both"/>
        <w:rPr>
          <w:rFonts w:ascii="Verdana" w:eastAsia="Times New Roman" w:hAnsi="Verdana"/>
          <w:color w:val="000000"/>
          <w:sz w:val="24"/>
          <w:lang w:eastAsia="ru-RU"/>
        </w:rPr>
      </w:pPr>
      <w:r w:rsidRPr="005D5FE1">
        <w:rPr>
          <w:rFonts w:ascii="Times New Roman" w:eastAsia="Times New Roman" w:hAnsi="Times New Roman"/>
          <w:color w:val="000000"/>
          <w:sz w:val="24"/>
          <w:lang w:eastAsia="ru-RU"/>
        </w:rPr>
        <w:t>б) допускает в отдельных случаях негрубые ошибки;</w:t>
      </w:r>
    </w:p>
    <w:p w:rsidR="00583E00" w:rsidRPr="005D5FE1" w:rsidRDefault="00583E00" w:rsidP="00583E00">
      <w:pPr>
        <w:jc w:val="both"/>
        <w:rPr>
          <w:rFonts w:ascii="Verdana" w:eastAsia="Times New Roman" w:hAnsi="Verdana"/>
          <w:color w:val="000000"/>
          <w:sz w:val="24"/>
          <w:lang w:eastAsia="ru-RU"/>
        </w:rPr>
      </w:pPr>
      <w:r w:rsidRPr="005D5FE1">
        <w:rPr>
          <w:rFonts w:ascii="Times New Roman" w:eastAsia="Times New Roman" w:hAnsi="Times New Roman"/>
          <w:color w:val="000000"/>
          <w:sz w:val="24"/>
          <w:lang w:eastAsia="ru-RU"/>
        </w:rPr>
        <w:t>в) при решении задач дает недостаточно точные объяснения хода решения, пояснения результатов выполняемых действий;</w:t>
      </w:r>
    </w:p>
    <w:p w:rsidR="00583E00" w:rsidRPr="005D5FE1" w:rsidRDefault="00583E00" w:rsidP="00583E00">
      <w:pPr>
        <w:jc w:val="both"/>
        <w:rPr>
          <w:rFonts w:ascii="Verdana" w:eastAsia="Times New Roman" w:hAnsi="Verdana"/>
          <w:color w:val="000000"/>
          <w:sz w:val="24"/>
          <w:lang w:eastAsia="ru-RU"/>
        </w:rPr>
      </w:pPr>
      <w:r w:rsidRPr="005D5FE1">
        <w:rPr>
          <w:rFonts w:ascii="Times New Roman" w:eastAsia="Times New Roman" w:hAnsi="Times New Roman"/>
          <w:color w:val="000000"/>
          <w:sz w:val="24"/>
          <w:lang w:eastAsia="ru-RU"/>
        </w:rPr>
        <w:lastRenderedPageBreak/>
        <w:t>г) допускает единичные недочеты при выполнении измерений и черчения.</w:t>
      </w:r>
    </w:p>
    <w:p w:rsidR="00583E00" w:rsidRPr="005D5FE1" w:rsidRDefault="00583E00" w:rsidP="00583E00">
      <w:pPr>
        <w:jc w:val="both"/>
        <w:rPr>
          <w:rFonts w:ascii="Verdana" w:eastAsia="Times New Roman" w:hAnsi="Verdana"/>
          <w:color w:val="000000"/>
          <w:sz w:val="24"/>
          <w:lang w:eastAsia="ru-RU"/>
        </w:rPr>
      </w:pPr>
      <w:r w:rsidRPr="005D5FE1">
        <w:rPr>
          <w:rFonts w:ascii="Times New Roman" w:eastAsia="Times New Roman" w:hAnsi="Times New Roman"/>
          <w:b/>
          <w:bCs/>
          <w:color w:val="000000"/>
          <w:sz w:val="24"/>
          <w:lang w:eastAsia="ru-RU"/>
        </w:rPr>
        <w:t>«3» </w:t>
      </w:r>
      <w:r w:rsidRPr="005D5FE1">
        <w:rPr>
          <w:rFonts w:ascii="Times New Roman" w:eastAsia="Times New Roman" w:hAnsi="Times New Roman"/>
          <w:color w:val="000000"/>
          <w:sz w:val="24"/>
          <w:lang w:eastAsia="ru-RU"/>
        </w:rPr>
        <w:t>ставится обучающемуся, если он:</w:t>
      </w:r>
    </w:p>
    <w:p w:rsidR="00583E00" w:rsidRPr="005D5FE1" w:rsidRDefault="00583E00" w:rsidP="00583E00">
      <w:pPr>
        <w:jc w:val="both"/>
        <w:rPr>
          <w:rFonts w:ascii="Verdana" w:eastAsia="Times New Roman" w:hAnsi="Verdana"/>
          <w:color w:val="000000"/>
          <w:sz w:val="24"/>
          <w:lang w:eastAsia="ru-RU"/>
        </w:rPr>
      </w:pPr>
      <w:r w:rsidRPr="005D5FE1">
        <w:rPr>
          <w:rFonts w:ascii="Times New Roman" w:eastAsia="Times New Roman" w:hAnsi="Times New Roman"/>
          <w:color w:val="000000"/>
          <w:sz w:val="24"/>
          <w:lang w:eastAsia="ru-RU"/>
        </w:rPr>
        <w:t>а) при решении большинства (из нескольких предложенных) примеров получает правильный ответ, даже если обучающийся не умеет объяснить используемый прием вычисления или допускает в вычислениях ошибки, но исправляет их с помощью учителя;</w:t>
      </w:r>
    </w:p>
    <w:p w:rsidR="00583E00" w:rsidRPr="005D5FE1" w:rsidRDefault="00583E00" w:rsidP="00583E00">
      <w:pPr>
        <w:jc w:val="both"/>
        <w:rPr>
          <w:rFonts w:ascii="Verdana" w:eastAsia="Times New Roman" w:hAnsi="Verdana"/>
          <w:color w:val="000000"/>
          <w:sz w:val="24"/>
          <w:lang w:eastAsia="ru-RU"/>
        </w:rPr>
      </w:pPr>
      <w:r w:rsidRPr="005D5FE1">
        <w:rPr>
          <w:rFonts w:ascii="Times New Roman" w:eastAsia="Times New Roman" w:hAnsi="Times New Roman"/>
          <w:color w:val="000000"/>
          <w:sz w:val="24"/>
          <w:lang w:eastAsia="ru-RU"/>
        </w:rPr>
        <w:t>б) при решении задачи или объяснении хода решения задачи допускает ошибки, но с помощью педагога справляется с решением.</w:t>
      </w:r>
    </w:p>
    <w:p w:rsidR="00583E00" w:rsidRPr="005D5FE1" w:rsidRDefault="00583E00" w:rsidP="00583E00">
      <w:pPr>
        <w:jc w:val="both"/>
        <w:rPr>
          <w:rFonts w:ascii="Verdana" w:eastAsia="Times New Roman" w:hAnsi="Verdana"/>
          <w:color w:val="000000"/>
          <w:sz w:val="24"/>
          <w:lang w:eastAsia="ru-RU"/>
        </w:rPr>
      </w:pPr>
      <w:r w:rsidRPr="005D5FE1">
        <w:rPr>
          <w:rFonts w:ascii="Times New Roman" w:eastAsia="Times New Roman" w:hAnsi="Times New Roman"/>
          <w:b/>
          <w:bCs/>
          <w:color w:val="000000"/>
          <w:sz w:val="24"/>
          <w:lang w:eastAsia="ru-RU"/>
        </w:rPr>
        <w:t>«2» </w:t>
      </w:r>
      <w:r w:rsidRPr="005D5FE1">
        <w:rPr>
          <w:rFonts w:ascii="Times New Roman" w:eastAsia="Times New Roman" w:hAnsi="Times New Roman"/>
          <w:color w:val="000000"/>
          <w:sz w:val="24"/>
          <w:lang w:eastAsia="ru-RU"/>
        </w:rPr>
        <w:t>ставится обучающемуся, если он обнаруживает незнание большей части программного материала, не справляется с решением задач и вычислениями даже при помощи учителя.</w:t>
      </w:r>
    </w:p>
    <w:p w:rsidR="00583E00" w:rsidRPr="005D5FE1" w:rsidRDefault="00583E00" w:rsidP="00583E00">
      <w:pPr>
        <w:shd w:val="clear" w:color="auto" w:fill="FFFFFF"/>
        <w:spacing w:after="160"/>
        <w:ind w:right="19" w:firstLine="557"/>
        <w:jc w:val="both"/>
        <w:rPr>
          <w:rFonts w:ascii="Times New Roman" w:hAnsi="Times New Roman"/>
          <w:sz w:val="24"/>
        </w:rPr>
      </w:pPr>
      <w:r w:rsidRPr="005D5FE1">
        <w:rPr>
          <w:rFonts w:ascii="Times New Roman" w:hAnsi="Times New Roman"/>
          <w:color w:val="000000"/>
          <w:spacing w:val="-2"/>
          <w:sz w:val="24"/>
        </w:rPr>
        <w:t xml:space="preserve">За </w:t>
      </w:r>
      <w:r w:rsidRPr="005D5FE1">
        <w:rPr>
          <w:rFonts w:ascii="Times New Roman" w:hAnsi="Times New Roman"/>
          <w:i/>
          <w:iCs/>
          <w:color w:val="000000"/>
          <w:spacing w:val="-2"/>
          <w:sz w:val="24"/>
        </w:rPr>
        <w:t xml:space="preserve">комбинированную контрольную работу, </w:t>
      </w:r>
      <w:r w:rsidRPr="005D5FE1">
        <w:rPr>
          <w:rFonts w:ascii="Times New Roman" w:hAnsi="Times New Roman"/>
          <w:color w:val="000000"/>
          <w:spacing w:val="-2"/>
          <w:sz w:val="24"/>
        </w:rPr>
        <w:t xml:space="preserve">содержащую, например, вычислительные примеры и арифметические задачи, </w:t>
      </w:r>
      <w:r w:rsidRPr="005D5FE1">
        <w:rPr>
          <w:rFonts w:ascii="Times New Roman" w:hAnsi="Times New Roman"/>
          <w:i/>
          <w:iCs/>
          <w:color w:val="000000"/>
          <w:spacing w:val="-2"/>
          <w:sz w:val="24"/>
        </w:rPr>
        <w:t>целе</w:t>
      </w:r>
      <w:r w:rsidRPr="005D5FE1">
        <w:rPr>
          <w:rFonts w:ascii="Times New Roman" w:hAnsi="Times New Roman"/>
          <w:i/>
          <w:iCs/>
          <w:color w:val="000000"/>
          <w:sz w:val="24"/>
        </w:rPr>
        <w:t xml:space="preserve">сообразно выставлять две отметки: одну - за вычисления, а другую - за решение задач, </w:t>
      </w:r>
      <w:r w:rsidRPr="005D5FE1">
        <w:rPr>
          <w:rFonts w:ascii="Times New Roman" w:hAnsi="Times New Roman"/>
          <w:color w:val="000000"/>
          <w:sz w:val="24"/>
        </w:rPr>
        <w:t xml:space="preserve">т.к. иначе невозможно получить правильное </w:t>
      </w:r>
      <w:r w:rsidRPr="005D5FE1">
        <w:rPr>
          <w:rFonts w:ascii="Times New Roman" w:hAnsi="Times New Roman"/>
          <w:color w:val="000000"/>
          <w:spacing w:val="-1"/>
          <w:sz w:val="24"/>
        </w:rPr>
        <w:t>представление о сформированного конкретного умения или на</w:t>
      </w:r>
      <w:r w:rsidRPr="005D5FE1">
        <w:rPr>
          <w:rFonts w:ascii="Times New Roman" w:hAnsi="Times New Roman"/>
          <w:color w:val="000000"/>
          <w:spacing w:val="-1"/>
          <w:sz w:val="24"/>
        </w:rPr>
        <w:softHyphen/>
      </w:r>
      <w:r w:rsidRPr="005D5FE1">
        <w:rPr>
          <w:rFonts w:ascii="Times New Roman" w:hAnsi="Times New Roman"/>
          <w:color w:val="000000"/>
          <w:spacing w:val="-3"/>
          <w:sz w:val="24"/>
        </w:rPr>
        <w:t>выка. Например, ученик может безошибочно выполнить все вы</w:t>
      </w:r>
      <w:r w:rsidRPr="005D5FE1">
        <w:rPr>
          <w:rFonts w:ascii="Times New Roman" w:hAnsi="Times New Roman"/>
          <w:color w:val="000000"/>
          <w:spacing w:val="-2"/>
          <w:sz w:val="24"/>
        </w:rPr>
        <w:t>числения, но при решении задачи неправильно выбрать арифме</w:t>
      </w:r>
      <w:r w:rsidRPr="005D5FE1">
        <w:rPr>
          <w:rFonts w:ascii="Times New Roman" w:hAnsi="Times New Roman"/>
          <w:color w:val="000000"/>
          <w:sz w:val="24"/>
        </w:rPr>
        <w:t xml:space="preserve">тическое действие, что свидетельствует о несформированности </w:t>
      </w:r>
      <w:r w:rsidRPr="005D5FE1">
        <w:rPr>
          <w:rFonts w:ascii="Times New Roman" w:hAnsi="Times New Roman"/>
          <w:color w:val="000000"/>
          <w:spacing w:val="-2"/>
          <w:sz w:val="24"/>
        </w:rPr>
        <w:t>умения решать арифметическую задачу данного типа.</w:t>
      </w:r>
    </w:p>
    <w:p w:rsidR="00583E00" w:rsidRPr="005D5FE1" w:rsidRDefault="00583E00" w:rsidP="00583E00">
      <w:pPr>
        <w:shd w:val="clear" w:color="auto" w:fill="FFFFFF"/>
        <w:spacing w:after="160"/>
        <w:ind w:left="10" w:right="10" w:firstLine="566"/>
        <w:jc w:val="both"/>
        <w:rPr>
          <w:rFonts w:ascii="Times New Roman" w:hAnsi="Times New Roman"/>
          <w:color w:val="000000"/>
          <w:spacing w:val="1"/>
          <w:sz w:val="24"/>
        </w:rPr>
      </w:pPr>
      <w:r w:rsidRPr="005D5FE1">
        <w:rPr>
          <w:rFonts w:ascii="Times New Roman" w:hAnsi="Times New Roman"/>
          <w:color w:val="000000"/>
          <w:spacing w:val="-1"/>
          <w:sz w:val="24"/>
        </w:rPr>
        <w:t xml:space="preserve">При выставлении отметки учитель, оценивая знания, умения </w:t>
      </w:r>
      <w:r w:rsidRPr="005D5FE1">
        <w:rPr>
          <w:rFonts w:ascii="Times New Roman" w:hAnsi="Times New Roman"/>
          <w:color w:val="000000"/>
          <w:spacing w:val="-2"/>
          <w:sz w:val="24"/>
        </w:rPr>
        <w:t xml:space="preserve">и навыки, должен отчётливо представлять, какие из них к данному моменту уже сформированы, а какие только находятся в стадии формирования. Например, на момент проверки учащиеся должны </w:t>
      </w:r>
      <w:r w:rsidRPr="005D5FE1">
        <w:rPr>
          <w:rFonts w:ascii="Times New Roman" w:hAnsi="Times New Roman"/>
          <w:color w:val="000000"/>
          <w:spacing w:val="-3"/>
          <w:sz w:val="24"/>
        </w:rPr>
        <w:t>твердо" знать таблицу умножения. В этом случае оценивание от</w:t>
      </w:r>
      <w:r w:rsidRPr="005D5FE1">
        <w:rPr>
          <w:rFonts w:ascii="Times New Roman" w:hAnsi="Times New Roman"/>
          <w:color w:val="000000"/>
          <w:sz w:val="24"/>
        </w:rPr>
        <w:t xml:space="preserve">метками "5", </w:t>
      </w:r>
      <w:r w:rsidRPr="005D5FE1">
        <w:rPr>
          <w:rFonts w:ascii="Times New Roman" w:hAnsi="Times New Roman"/>
          <w:color w:val="000000"/>
          <w:sz w:val="24"/>
          <w:vertAlign w:val="superscript"/>
        </w:rPr>
        <w:t>4</w:t>
      </w:r>
      <w:r w:rsidRPr="005D5FE1">
        <w:rPr>
          <w:rFonts w:ascii="Times New Roman" w:hAnsi="Times New Roman"/>
          <w:color w:val="000000"/>
          <w:sz w:val="24"/>
        </w:rPr>
        <w:t xml:space="preserve">'4", "3" и "2" состояния сформированности навыка </w:t>
      </w:r>
      <w:r w:rsidRPr="005D5FE1">
        <w:rPr>
          <w:rFonts w:ascii="Times New Roman" w:hAnsi="Times New Roman"/>
          <w:color w:val="000000"/>
          <w:spacing w:val="1"/>
          <w:sz w:val="24"/>
        </w:rPr>
        <w:t>целесообразно произвести по такой шкале:</w:t>
      </w:r>
    </w:p>
    <w:p w:rsidR="00583E00" w:rsidRPr="005D5FE1" w:rsidRDefault="00583E00" w:rsidP="00583E00">
      <w:pPr>
        <w:numPr>
          <w:ilvl w:val="0"/>
          <w:numId w:val="116"/>
        </w:numPr>
        <w:shd w:val="clear" w:color="auto" w:fill="FFFFFF"/>
        <w:tabs>
          <w:tab w:val="left" w:pos="298"/>
        </w:tabs>
        <w:autoSpaceDE w:val="0"/>
        <w:autoSpaceDN w:val="0"/>
        <w:adjustRightInd w:val="0"/>
        <w:spacing w:after="160" w:line="240" w:lineRule="auto"/>
        <w:ind w:left="720" w:hanging="360"/>
        <w:jc w:val="both"/>
        <w:rPr>
          <w:rFonts w:ascii="Times New Roman" w:hAnsi="Times New Roman"/>
          <w:color w:val="000000"/>
          <w:sz w:val="24"/>
        </w:rPr>
      </w:pPr>
      <w:r w:rsidRPr="005D5FE1">
        <w:rPr>
          <w:rFonts w:ascii="Times New Roman" w:hAnsi="Times New Roman"/>
          <w:color w:val="000000"/>
          <w:sz w:val="24"/>
        </w:rPr>
        <w:t>95-100% всех предложенных примеров решены верно - "5",</w:t>
      </w:r>
    </w:p>
    <w:p w:rsidR="00583E00" w:rsidRPr="005D5FE1" w:rsidRDefault="00583E00" w:rsidP="00583E00">
      <w:pPr>
        <w:numPr>
          <w:ilvl w:val="0"/>
          <w:numId w:val="117"/>
        </w:numPr>
        <w:shd w:val="clear" w:color="auto" w:fill="FFFFFF"/>
        <w:tabs>
          <w:tab w:val="left" w:pos="298"/>
        </w:tabs>
        <w:autoSpaceDE w:val="0"/>
        <w:autoSpaceDN w:val="0"/>
        <w:adjustRightInd w:val="0"/>
        <w:spacing w:after="160" w:line="240" w:lineRule="auto"/>
        <w:ind w:left="153" w:hanging="360"/>
        <w:jc w:val="both"/>
        <w:rPr>
          <w:rFonts w:ascii="Times New Roman" w:hAnsi="Times New Roman"/>
          <w:color w:val="000000"/>
          <w:sz w:val="24"/>
        </w:rPr>
      </w:pPr>
      <w:r w:rsidRPr="005D5FE1">
        <w:rPr>
          <w:rFonts w:ascii="Times New Roman" w:hAnsi="Times New Roman"/>
          <w:color w:val="000000"/>
          <w:sz w:val="24"/>
        </w:rPr>
        <w:t>75-94 % - «4»,</w:t>
      </w:r>
    </w:p>
    <w:p w:rsidR="00583E00" w:rsidRPr="005D5FE1" w:rsidRDefault="00583E00" w:rsidP="00583E00">
      <w:pPr>
        <w:numPr>
          <w:ilvl w:val="0"/>
          <w:numId w:val="117"/>
        </w:numPr>
        <w:shd w:val="clear" w:color="auto" w:fill="FFFFFF"/>
        <w:tabs>
          <w:tab w:val="left" w:pos="298"/>
        </w:tabs>
        <w:autoSpaceDE w:val="0"/>
        <w:autoSpaceDN w:val="0"/>
        <w:adjustRightInd w:val="0"/>
        <w:spacing w:before="19" w:after="160" w:line="240" w:lineRule="auto"/>
        <w:ind w:left="153" w:hanging="360"/>
        <w:jc w:val="both"/>
        <w:rPr>
          <w:rFonts w:ascii="Times New Roman" w:hAnsi="Times New Roman"/>
          <w:color w:val="000000"/>
          <w:sz w:val="24"/>
        </w:rPr>
      </w:pPr>
      <w:r w:rsidRPr="005D5FE1">
        <w:rPr>
          <w:rFonts w:ascii="Times New Roman" w:hAnsi="Times New Roman"/>
          <w:color w:val="000000"/>
          <w:sz w:val="24"/>
        </w:rPr>
        <w:t>40-74 % - «3»,</w:t>
      </w:r>
    </w:p>
    <w:p w:rsidR="00583E00" w:rsidRPr="005D5FE1" w:rsidRDefault="00583E00" w:rsidP="00583E00">
      <w:pPr>
        <w:numPr>
          <w:ilvl w:val="0"/>
          <w:numId w:val="116"/>
        </w:numPr>
        <w:shd w:val="clear" w:color="auto" w:fill="FFFFFF"/>
        <w:tabs>
          <w:tab w:val="left" w:pos="298"/>
        </w:tabs>
        <w:autoSpaceDE w:val="0"/>
        <w:autoSpaceDN w:val="0"/>
        <w:adjustRightInd w:val="0"/>
        <w:spacing w:after="160" w:line="240" w:lineRule="auto"/>
        <w:ind w:left="720" w:hanging="360"/>
        <w:jc w:val="both"/>
        <w:rPr>
          <w:rFonts w:ascii="Times New Roman" w:hAnsi="Times New Roman"/>
          <w:color w:val="000000"/>
          <w:sz w:val="24"/>
        </w:rPr>
      </w:pPr>
      <w:r w:rsidRPr="005D5FE1">
        <w:rPr>
          <w:rFonts w:ascii="Times New Roman" w:hAnsi="Times New Roman"/>
          <w:color w:val="000000"/>
          <w:sz w:val="24"/>
        </w:rPr>
        <w:t>ниже 40% -«2».</w:t>
      </w:r>
    </w:p>
    <w:p w:rsidR="00583E00" w:rsidRPr="005D5FE1" w:rsidRDefault="00583E00" w:rsidP="00583E00">
      <w:pPr>
        <w:shd w:val="clear" w:color="auto" w:fill="FFFFFF"/>
        <w:spacing w:after="160"/>
        <w:ind w:left="10" w:firstLine="566"/>
        <w:jc w:val="both"/>
        <w:rPr>
          <w:rFonts w:ascii="Times New Roman" w:hAnsi="Times New Roman"/>
          <w:sz w:val="24"/>
        </w:rPr>
      </w:pPr>
      <w:r w:rsidRPr="005D5FE1">
        <w:rPr>
          <w:rFonts w:ascii="Times New Roman" w:hAnsi="Times New Roman"/>
          <w:bCs/>
          <w:color w:val="000000"/>
          <w:spacing w:val="1"/>
          <w:sz w:val="24"/>
        </w:rPr>
        <w:t>Если</w:t>
      </w:r>
      <w:r w:rsidRPr="005D5FE1">
        <w:rPr>
          <w:rFonts w:ascii="Times New Roman" w:hAnsi="Times New Roman"/>
          <w:b/>
          <w:bCs/>
          <w:color w:val="000000"/>
          <w:spacing w:val="1"/>
          <w:sz w:val="24"/>
        </w:rPr>
        <w:t xml:space="preserve"> </w:t>
      </w:r>
      <w:r w:rsidRPr="005D5FE1">
        <w:rPr>
          <w:rFonts w:ascii="Times New Roman" w:hAnsi="Times New Roman"/>
          <w:color w:val="000000"/>
          <w:spacing w:val="1"/>
          <w:sz w:val="24"/>
        </w:rPr>
        <w:t xml:space="preserve">работа проводится </w:t>
      </w:r>
      <w:r w:rsidRPr="005D5FE1">
        <w:rPr>
          <w:rFonts w:ascii="Times New Roman" w:hAnsi="Times New Roman"/>
          <w:i/>
          <w:iCs/>
          <w:color w:val="000000"/>
          <w:spacing w:val="1"/>
          <w:sz w:val="24"/>
        </w:rPr>
        <w:t xml:space="preserve">на этапе формирования навыка, </w:t>
      </w:r>
      <w:r w:rsidRPr="005D5FE1">
        <w:rPr>
          <w:rFonts w:ascii="Times New Roman" w:hAnsi="Times New Roman"/>
          <w:color w:val="000000"/>
          <w:spacing w:val="6"/>
          <w:sz w:val="24"/>
        </w:rPr>
        <w:t xml:space="preserve">когда навык еще полностью не сформирован, шкала оценок </w:t>
      </w:r>
      <w:r w:rsidRPr="005D5FE1">
        <w:rPr>
          <w:rFonts w:ascii="Times New Roman" w:hAnsi="Times New Roman"/>
          <w:color w:val="000000"/>
          <w:spacing w:val="3"/>
          <w:sz w:val="24"/>
        </w:rPr>
        <w:t>должна быть несколько иной (процент правильных ответов мо</w:t>
      </w:r>
      <w:r w:rsidRPr="005D5FE1">
        <w:rPr>
          <w:rFonts w:ascii="Times New Roman" w:hAnsi="Times New Roman"/>
          <w:color w:val="000000"/>
          <w:spacing w:val="6"/>
          <w:sz w:val="24"/>
        </w:rPr>
        <w:t>жет быть ниже):</w:t>
      </w:r>
    </w:p>
    <w:p w:rsidR="00583E00" w:rsidRPr="005D5FE1" w:rsidRDefault="00583E00" w:rsidP="00583E00">
      <w:pPr>
        <w:numPr>
          <w:ilvl w:val="0"/>
          <w:numId w:val="116"/>
        </w:numPr>
        <w:shd w:val="clear" w:color="auto" w:fill="FFFFFF"/>
        <w:tabs>
          <w:tab w:val="left" w:pos="298"/>
        </w:tabs>
        <w:autoSpaceDE w:val="0"/>
        <w:autoSpaceDN w:val="0"/>
        <w:adjustRightInd w:val="0"/>
        <w:spacing w:before="10" w:after="160" w:line="240" w:lineRule="auto"/>
        <w:ind w:left="720" w:hanging="360"/>
        <w:jc w:val="both"/>
        <w:rPr>
          <w:rFonts w:ascii="Times New Roman" w:hAnsi="Times New Roman"/>
          <w:color w:val="000000"/>
          <w:sz w:val="24"/>
        </w:rPr>
      </w:pPr>
      <w:r w:rsidRPr="005D5FE1">
        <w:rPr>
          <w:rFonts w:ascii="Times New Roman" w:hAnsi="Times New Roman"/>
          <w:color w:val="000000"/>
          <w:sz w:val="24"/>
        </w:rPr>
        <w:t>90-100% всех предложенных примеров решены верно-«5»,</w:t>
      </w:r>
    </w:p>
    <w:p w:rsidR="00583E00" w:rsidRPr="005D5FE1" w:rsidRDefault="00583E00" w:rsidP="00583E00">
      <w:pPr>
        <w:numPr>
          <w:ilvl w:val="0"/>
          <w:numId w:val="116"/>
        </w:numPr>
        <w:shd w:val="clear" w:color="auto" w:fill="FFFFFF"/>
        <w:tabs>
          <w:tab w:val="left" w:pos="298"/>
        </w:tabs>
        <w:autoSpaceDE w:val="0"/>
        <w:autoSpaceDN w:val="0"/>
        <w:adjustRightInd w:val="0"/>
        <w:spacing w:after="160" w:line="240" w:lineRule="auto"/>
        <w:ind w:left="720" w:hanging="360"/>
        <w:jc w:val="both"/>
        <w:rPr>
          <w:rFonts w:ascii="Times New Roman" w:hAnsi="Times New Roman"/>
          <w:color w:val="000000"/>
          <w:sz w:val="24"/>
        </w:rPr>
      </w:pPr>
      <w:r w:rsidRPr="005D5FE1">
        <w:rPr>
          <w:rFonts w:ascii="Times New Roman" w:hAnsi="Times New Roman"/>
          <w:color w:val="000000"/>
          <w:sz w:val="24"/>
        </w:rPr>
        <w:t>55-89% правильных ответов-«4»,</w:t>
      </w:r>
    </w:p>
    <w:p w:rsidR="00583E00" w:rsidRPr="005D5FE1" w:rsidRDefault="00583E00" w:rsidP="00583E00">
      <w:pPr>
        <w:numPr>
          <w:ilvl w:val="0"/>
          <w:numId w:val="116"/>
        </w:numPr>
        <w:shd w:val="clear" w:color="auto" w:fill="FFFFFF"/>
        <w:tabs>
          <w:tab w:val="left" w:pos="298"/>
        </w:tabs>
        <w:autoSpaceDE w:val="0"/>
        <w:autoSpaceDN w:val="0"/>
        <w:adjustRightInd w:val="0"/>
        <w:spacing w:after="160" w:line="240" w:lineRule="auto"/>
        <w:ind w:left="720" w:hanging="360"/>
        <w:jc w:val="both"/>
        <w:rPr>
          <w:rFonts w:ascii="Times New Roman" w:hAnsi="Times New Roman"/>
          <w:sz w:val="24"/>
        </w:rPr>
      </w:pPr>
      <w:r w:rsidRPr="005D5FE1">
        <w:rPr>
          <w:rFonts w:ascii="Times New Roman" w:hAnsi="Times New Roman"/>
          <w:color w:val="000000"/>
          <w:sz w:val="24"/>
        </w:rPr>
        <w:t>30-54 % - «3».</w:t>
      </w:r>
    </w:p>
    <w:p w:rsidR="00583E00" w:rsidRPr="005D5FE1" w:rsidRDefault="00583E00" w:rsidP="00583E00">
      <w:pPr>
        <w:shd w:val="clear" w:color="auto" w:fill="FFFFFF"/>
        <w:tabs>
          <w:tab w:val="left" w:pos="298"/>
        </w:tabs>
        <w:spacing w:after="160"/>
        <w:ind w:left="19"/>
        <w:jc w:val="both"/>
        <w:rPr>
          <w:rFonts w:ascii="Times New Roman" w:hAnsi="Times New Roman"/>
          <w:sz w:val="24"/>
        </w:rPr>
      </w:pPr>
      <w:r w:rsidRPr="005D5FE1">
        <w:rPr>
          <w:rFonts w:ascii="Times New Roman" w:hAnsi="Times New Roman"/>
          <w:color w:val="000000"/>
          <w:sz w:val="24"/>
        </w:rPr>
        <w:lastRenderedPageBreak/>
        <w:tab/>
      </w:r>
      <w:r w:rsidRPr="005D5FE1">
        <w:rPr>
          <w:rFonts w:ascii="Times New Roman" w:hAnsi="Times New Roman"/>
          <w:color w:val="000000"/>
          <w:spacing w:val="-3"/>
          <w:sz w:val="24"/>
        </w:rPr>
        <w:t>Таким образом, число допущенных ошибок не является ре</w:t>
      </w:r>
      <w:r w:rsidRPr="005D5FE1">
        <w:rPr>
          <w:rFonts w:ascii="Times New Roman" w:hAnsi="Times New Roman"/>
          <w:color w:val="000000"/>
          <w:spacing w:val="-1"/>
          <w:sz w:val="24"/>
        </w:rPr>
        <w:t>шающим при выставлении отметки. Важнейшим показателем счи</w:t>
      </w:r>
      <w:r w:rsidRPr="005D5FE1">
        <w:rPr>
          <w:rFonts w:ascii="Times New Roman" w:hAnsi="Times New Roman"/>
          <w:color w:val="000000"/>
          <w:spacing w:val="-2"/>
          <w:sz w:val="24"/>
        </w:rPr>
        <w:t xml:space="preserve">тается правильность выполнения задания. </w:t>
      </w:r>
      <w:r w:rsidRPr="005D5FE1">
        <w:rPr>
          <w:rFonts w:ascii="Times New Roman" w:hAnsi="Times New Roman"/>
          <w:i/>
          <w:iCs/>
          <w:color w:val="000000"/>
          <w:spacing w:val="-2"/>
          <w:sz w:val="24"/>
        </w:rPr>
        <w:t xml:space="preserve">Не следует снижать </w:t>
      </w:r>
      <w:r w:rsidRPr="005D5FE1">
        <w:rPr>
          <w:rFonts w:ascii="Times New Roman" w:hAnsi="Times New Roman"/>
          <w:i/>
          <w:iCs/>
          <w:color w:val="000000"/>
          <w:sz w:val="24"/>
        </w:rPr>
        <w:t xml:space="preserve">отметку за неаккуратно выполненные записи </w:t>
      </w:r>
      <w:r w:rsidRPr="005D5FE1">
        <w:rPr>
          <w:rFonts w:ascii="Times New Roman" w:hAnsi="Times New Roman"/>
          <w:color w:val="000000"/>
          <w:sz w:val="24"/>
        </w:rPr>
        <w:t>(кроме неаккуратно выполненных геометрических построений - отрезка, многоугольни</w:t>
      </w:r>
      <w:r w:rsidRPr="005D5FE1">
        <w:rPr>
          <w:rFonts w:ascii="Times New Roman" w:hAnsi="Times New Roman"/>
          <w:color w:val="000000"/>
          <w:spacing w:val="1"/>
          <w:sz w:val="24"/>
        </w:rPr>
        <w:t xml:space="preserve">ка и пр.), </w:t>
      </w:r>
      <w:r w:rsidRPr="005D5FE1">
        <w:rPr>
          <w:rFonts w:ascii="Times New Roman" w:hAnsi="Times New Roman"/>
          <w:i/>
          <w:iCs/>
          <w:color w:val="000000"/>
          <w:spacing w:val="1"/>
          <w:sz w:val="24"/>
        </w:rPr>
        <w:t xml:space="preserve">за грамматические ошибки </w:t>
      </w:r>
      <w:r w:rsidRPr="005D5FE1">
        <w:rPr>
          <w:rFonts w:ascii="Times New Roman" w:hAnsi="Times New Roman"/>
          <w:color w:val="000000"/>
          <w:spacing w:val="1"/>
          <w:sz w:val="24"/>
        </w:rPr>
        <w:t>и т.п. Эти показатели несу</w:t>
      </w:r>
      <w:r w:rsidRPr="005D5FE1">
        <w:rPr>
          <w:rFonts w:ascii="Times New Roman" w:hAnsi="Times New Roman"/>
          <w:color w:val="000000"/>
          <w:sz w:val="24"/>
        </w:rPr>
        <w:t xml:space="preserve">щественны при оценивании математической подготовки ученика, </w:t>
      </w:r>
      <w:r w:rsidRPr="005D5FE1">
        <w:rPr>
          <w:rFonts w:ascii="Times New Roman" w:hAnsi="Times New Roman"/>
          <w:color w:val="000000"/>
          <w:spacing w:val="8"/>
          <w:sz w:val="24"/>
        </w:rPr>
        <w:t>так как не отражают ее уровень.</w:t>
      </w:r>
    </w:p>
    <w:p w:rsidR="00583E00" w:rsidRPr="005D5FE1" w:rsidRDefault="00583E00" w:rsidP="00583E00">
      <w:pPr>
        <w:shd w:val="clear" w:color="auto" w:fill="FFFFFF"/>
        <w:spacing w:after="160"/>
        <w:ind w:left="19" w:right="82" w:firstLine="552"/>
        <w:jc w:val="both"/>
        <w:rPr>
          <w:rFonts w:ascii="Times New Roman" w:hAnsi="Times New Roman"/>
          <w:sz w:val="24"/>
        </w:rPr>
      </w:pPr>
      <w:r w:rsidRPr="005D5FE1">
        <w:rPr>
          <w:rFonts w:ascii="Times New Roman" w:hAnsi="Times New Roman"/>
          <w:color w:val="000000"/>
          <w:sz w:val="24"/>
        </w:rPr>
        <w:t xml:space="preserve">Умения "рационально" производить вычисления и решать </w:t>
      </w:r>
      <w:r w:rsidRPr="005D5FE1">
        <w:rPr>
          <w:rFonts w:ascii="Times New Roman" w:hAnsi="Times New Roman"/>
          <w:color w:val="000000"/>
          <w:spacing w:val="-1"/>
          <w:sz w:val="24"/>
        </w:rPr>
        <w:t xml:space="preserve">задачи характеризует высокий уровень математического развития ученика. Эти умения сложны, формируются очень медленно, и за </w:t>
      </w:r>
      <w:r w:rsidRPr="005D5FE1">
        <w:rPr>
          <w:rFonts w:ascii="Times New Roman" w:hAnsi="Times New Roman"/>
          <w:color w:val="000000"/>
          <w:spacing w:val="6"/>
          <w:sz w:val="24"/>
        </w:rPr>
        <w:t>время обучения в начальной школе далеко не у всех детей мо</w:t>
      </w:r>
      <w:r w:rsidRPr="005D5FE1">
        <w:rPr>
          <w:rFonts w:ascii="Times New Roman" w:hAnsi="Times New Roman"/>
          <w:color w:val="000000"/>
          <w:spacing w:val="-1"/>
          <w:sz w:val="24"/>
        </w:rPr>
        <w:t>гут быть достаточно хорошо сформированы. Нельзя снижать оцен</w:t>
      </w:r>
      <w:r w:rsidRPr="005D5FE1">
        <w:rPr>
          <w:rFonts w:ascii="Times New Roman" w:hAnsi="Times New Roman"/>
          <w:color w:val="000000"/>
          <w:spacing w:val="11"/>
          <w:sz w:val="24"/>
        </w:rPr>
        <w:t xml:space="preserve">ку за "нерациональное" выполнение вычисления или </w:t>
      </w:r>
      <w:r w:rsidRPr="005D5FE1">
        <w:rPr>
          <w:rFonts w:ascii="Times New Roman" w:hAnsi="Times New Roman"/>
          <w:color w:val="000000"/>
          <w:spacing w:val="4"/>
          <w:sz w:val="24"/>
        </w:rPr>
        <w:t>"нерациональный" способ решения задачи.</w:t>
      </w:r>
    </w:p>
    <w:p w:rsidR="00583E00" w:rsidRPr="005D5FE1" w:rsidRDefault="00583E00" w:rsidP="00583E00">
      <w:pPr>
        <w:shd w:val="clear" w:color="auto" w:fill="FFFFFF"/>
        <w:spacing w:after="160"/>
        <w:ind w:left="43" w:right="67" w:firstLine="562"/>
        <w:jc w:val="both"/>
        <w:rPr>
          <w:rFonts w:ascii="Times New Roman" w:hAnsi="Times New Roman"/>
          <w:sz w:val="24"/>
        </w:rPr>
      </w:pPr>
      <w:r w:rsidRPr="005D5FE1">
        <w:rPr>
          <w:rFonts w:ascii="Times New Roman" w:hAnsi="Times New Roman"/>
          <w:color w:val="000000"/>
          <w:spacing w:val="-4"/>
          <w:sz w:val="24"/>
        </w:rPr>
        <w:t xml:space="preserve">Кроме оценивания контрольной работы отметкой необходимо </w:t>
      </w:r>
      <w:r w:rsidRPr="005D5FE1">
        <w:rPr>
          <w:rFonts w:ascii="Times New Roman" w:hAnsi="Times New Roman"/>
          <w:color w:val="000000"/>
          <w:spacing w:val="-1"/>
          <w:sz w:val="24"/>
        </w:rPr>
        <w:t xml:space="preserve">проводить </w:t>
      </w:r>
      <w:r w:rsidRPr="005D5FE1">
        <w:rPr>
          <w:rFonts w:ascii="Times New Roman" w:hAnsi="Times New Roman"/>
          <w:i/>
          <w:iCs/>
          <w:color w:val="000000"/>
          <w:spacing w:val="-1"/>
          <w:sz w:val="24"/>
        </w:rPr>
        <w:t xml:space="preserve">качественный анализ ее выполнения учащимися. </w:t>
      </w:r>
      <w:r w:rsidRPr="005D5FE1">
        <w:rPr>
          <w:rFonts w:ascii="Times New Roman" w:hAnsi="Times New Roman"/>
          <w:color w:val="000000"/>
          <w:spacing w:val="-1"/>
          <w:sz w:val="24"/>
        </w:rPr>
        <w:t xml:space="preserve">Этот анализ поможет учителю выявить пробелы в знаниях и умениях, спланировать работу над ошибками, ликвидировать неправильные </w:t>
      </w:r>
      <w:r w:rsidRPr="005D5FE1">
        <w:rPr>
          <w:rFonts w:ascii="Times New Roman" w:hAnsi="Times New Roman"/>
          <w:color w:val="000000"/>
          <w:sz w:val="24"/>
        </w:rPr>
        <w:t>представления учащихся, организовать коррекционную работу.</w:t>
      </w:r>
    </w:p>
    <w:p w:rsidR="00583E00" w:rsidRPr="005D5FE1" w:rsidRDefault="00583E00" w:rsidP="00583E00">
      <w:pPr>
        <w:shd w:val="clear" w:color="auto" w:fill="FFFFFF"/>
        <w:spacing w:after="160"/>
        <w:ind w:left="38" w:firstLine="562"/>
        <w:jc w:val="both"/>
        <w:rPr>
          <w:rFonts w:ascii="Times New Roman" w:hAnsi="Times New Roman"/>
          <w:b/>
          <w:iCs/>
          <w:color w:val="000000"/>
          <w:spacing w:val="-1"/>
          <w:sz w:val="24"/>
        </w:rPr>
      </w:pPr>
      <w:r w:rsidRPr="005D5FE1">
        <w:rPr>
          <w:rFonts w:ascii="Times New Roman" w:hAnsi="Times New Roman"/>
          <w:color w:val="000000"/>
          <w:spacing w:val="-1"/>
          <w:sz w:val="24"/>
        </w:rPr>
        <w:t>Оценивая контрольные работы во П-1У классах по пяти</w:t>
      </w:r>
      <w:r w:rsidRPr="005D5FE1">
        <w:rPr>
          <w:rFonts w:ascii="Times New Roman" w:hAnsi="Times New Roman"/>
          <w:color w:val="000000"/>
          <w:spacing w:val="-2"/>
          <w:sz w:val="24"/>
        </w:rPr>
        <w:t xml:space="preserve">балльной системе оценок, учитель руководствуется тем, что при </w:t>
      </w:r>
      <w:r w:rsidRPr="005D5FE1">
        <w:rPr>
          <w:rFonts w:ascii="Times New Roman" w:hAnsi="Times New Roman"/>
          <w:color w:val="000000"/>
          <w:spacing w:val="-1"/>
          <w:sz w:val="24"/>
        </w:rPr>
        <w:t>проверке выявляется не только осознанность знаний и сформиро</w:t>
      </w:r>
      <w:r w:rsidRPr="005D5FE1">
        <w:rPr>
          <w:rFonts w:ascii="Times New Roman" w:hAnsi="Times New Roman"/>
          <w:color w:val="000000"/>
          <w:spacing w:val="-2"/>
          <w:sz w:val="24"/>
        </w:rPr>
        <w:t>ванность навыков, но и умение применять их в ходе решения учеб</w:t>
      </w:r>
      <w:r w:rsidRPr="005D5FE1">
        <w:rPr>
          <w:rFonts w:ascii="Times New Roman" w:hAnsi="Times New Roman"/>
          <w:color w:val="000000"/>
          <w:spacing w:val="-2"/>
          <w:sz w:val="24"/>
        </w:rPr>
        <w:softHyphen/>
      </w:r>
      <w:r w:rsidRPr="005D5FE1">
        <w:rPr>
          <w:rFonts w:ascii="Times New Roman" w:hAnsi="Times New Roman"/>
          <w:color w:val="000000"/>
          <w:spacing w:val="-1"/>
          <w:sz w:val="24"/>
        </w:rPr>
        <w:t>ных и практических задач.</w:t>
      </w:r>
    </w:p>
    <w:p w:rsidR="00583E00" w:rsidRPr="005D5FE1" w:rsidRDefault="00583E00" w:rsidP="00583E00">
      <w:pPr>
        <w:shd w:val="clear" w:color="auto" w:fill="FFFFFF"/>
        <w:spacing w:before="211" w:after="160"/>
        <w:ind w:left="120"/>
        <w:jc w:val="both"/>
        <w:rPr>
          <w:rFonts w:ascii="Times New Roman" w:hAnsi="Times New Roman"/>
          <w:b/>
          <w:sz w:val="24"/>
        </w:rPr>
      </w:pPr>
      <w:r w:rsidRPr="005D5FE1">
        <w:rPr>
          <w:rFonts w:ascii="Times New Roman" w:hAnsi="Times New Roman"/>
          <w:b/>
          <w:iCs/>
          <w:color w:val="000000"/>
          <w:spacing w:val="-1"/>
          <w:sz w:val="24"/>
        </w:rPr>
        <w:t>Проверка письменной работы, содержащей только примеры.</w:t>
      </w:r>
    </w:p>
    <w:p w:rsidR="00583E00" w:rsidRPr="005D5FE1" w:rsidRDefault="00583E00" w:rsidP="00583E00">
      <w:pPr>
        <w:shd w:val="clear" w:color="auto" w:fill="FFFFFF"/>
        <w:spacing w:after="160"/>
        <w:ind w:left="34" w:firstLine="562"/>
        <w:jc w:val="both"/>
        <w:rPr>
          <w:rFonts w:ascii="Times New Roman" w:hAnsi="Times New Roman"/>
          <w:color w:val="000000"/>
          <w:spacing w:val="-3"/>
          <w:sz w:val="24"/>
        </w:rPr>
      </w:pPr>
      <w:r w:rsidRPr="005D5FE1">
        <w:rPr>
          <w:rFonts w:ascii="Times New Roman" w:hAnsi="Times New Roman"/>
          <w:color w:val="000000"/>
          <w:spacing w:val="-2"/>
          <w:sz w:val="24"/>
        </w:rPr>
        <w:t>При оценке письменной работы, включающей только приме</w:t>
      </w:r>
      <w:r w:rsidRPr="005D5FE1">
        <w:rPr>
          <w:rFonts w:ascii="Times New Roman" w:hAnsi="Times New Roman"/>
          <w:color w:val="000000"/>
          <w:spacing w:val="-2"/>
          <w:sz w:val="24"/>
        </w:rPr>
        <w:softHyphen/>
      </w:r>
      <w:r w:rsidRPr="005D5FE1">
        <w:rPr>
          <w:rFonts w:ascii="Times New Roman" w:hAnsi="Times New Roman"/>
          <w:color w:val="000000"/>
          <w:sz w:val="24"/>
        </w:rPr>
        <w:t xml:space="preserve">ры (при числе вычислительных действий не более 12) и имеющей </w:t>
      </w:r>
      <w:r w:rsidRPr="005D5FE1">
        <w:rPr>
          <w:rFonts w:ascii="Times New Roman" w:hAnsi="Times New Roman"/>
          <w:color w:val="000000"/>
          <w:spacing w:val="-3"/>
          <w:sz w:val="24"/>
        </w:rPr>
        <w:t>целью проверку вычислительных навыков учащихся, ставятся сле</w:t>
      </w:r>
      <w:r w:rsidRPr="005D5FE1">
        <w:rPr>
          <w:rFonts w:ascii="Times New Roman" w:hAnsi="Times New Roman"/>
          <w:color w:val="000000"/>
          <w:spacing w:val="-3"/>
          <w:sz w:val="24"/>
        </w:rPr>
        <w:softHyphen/>
        <w:t>дующие отметки:</w:t>
      </w:r>
    </w:p>
    <w:p w:rsidR="00583E00" w:rsidRPr="005D5FE1" w:rsidRDefault="00583E00" w:rsidP="00583E00">
      <w:pPr>
        <w:numPr>
          <w:ilvl w:val="0"/>
          <w:numId w:val="112"/>
        </w:numPr>
        <w:shd w:val="clear" w:color="auto" w:fill="FFFFFF"/>
        <w:autoSpaceDE w:val="0"/>
        <w:autoSpaceDN w:val="0"/>
        <w:adjustRightInd w:val="0"/>
        <w:spacing w:before="29" w:after="160" w:line="240" w:lineRule="auto"/>
        <w:jc w:val="both"/>
        <w:rPr>
          <w:rFonts w:ascii="Times New Roman" w:hAnsi="Times New Roman"/>
          <w:color w:val="000000"/>
          <w:sz w:val="24"/>
        </w:rPr>
      </w:pPr>
      <w:r w:rsidRPr="005D5FE1">
        <w:rPr>
          <w:rFonts w:ascii="Times New Roman" w:hAnsi="Times New Roman"/>
          <w:b/>
          <w:color w:val="000000"/>
          <w:sz w:val="24"/>
        </w:rPr>
        <w:t>Оценка "5"</w:t>
      </w:r>
      <w:r w:rsidRPr="005D5FE1">
        <w:rPr>
          <w:rFonts w:ascii="Times New Roman" w:hAnsi="Times New Roman"/>
          <w:color w:val="000000"/>
          <w:sz w:val="24"/>
        </w:rPr>
        <w:t xml:space="preserve"> ставится, если вся работа выполнена безошибочно.</w:t>
      </w:r>
    </w:p>
    <w:p w:rsidR="00583E00" w:rsidRPr="005D5FE1" w:rsidRDefault="00583E00" w:rsidP="00583E00">
      <w:pPr>
        <w:numPr>
          <w:ilvl w:val="0"/>
          <w:numId w:val="112"/>
        </w:numPr>
        <w:shd w:val="clear" w:color="auto" w:fill="FFFFFF"/>
        <w:autoSpaceDE w:val="0"/>
        <w:autoSpaceDN w:val="0"/>
        <w:adjustRightInd w:val="0"/>
        <w:spacing w:before="29" w:after="160" w:line="240" w:lineRule="auto"/>
        <w:jc w:val="both"/>
        <w:rPr>
          <w:rFonts w:ascii="Times New Roman" w:hAnsi="Times New Roman"/>
          <w:sz w:val="24"/>
        </w:rPr>
      </w:pPr>
      <w:r w:rsidRPr="005D5FE1">
        <w:rPr>
          <w:rFonts w:ascii="Times New Roman" w:hAnsi="Times New Roman"/>
          <w:b/>
          <w:color w:val="000000"/>
          <w:sz w:val="24"/>
        </w:rPr>
        <w:t>Оценка "4"</w:t>
      </w:r>
      <w:r w:rsidRPr="005D5FE1">
        <w:rPr>
          <w:rFonts w:ascii="Times New Roman" w:hAnsi="Times New Roman"/>
          <w:color w:val="000000"/>
          <w:sz w:val="24"/>
        </w:rPr>
        <w:t xml:space="preserve"> ставится, если в работе допущены 1-2 вычислитель</w:t>
      </w:r>
      <w:r w:rsidRPr="005D5FE1">
        <w:rPr>
          <w:rFonts w:ascii="Times New Roman" w:hAnsi="Times New Roman"/>
          <w:color w:val="000000"/>
          <w:sz w:val="24"/>
        </w:rPr>
        <w:softHyphen/>
      </w:r>
      <w:r w:rsidRPr="005D5FE1">
        <w:rPr>
          <w:rFonts w:ascii="Times New Roman" w:hAnsi="Times New Roman"/>
          <w:color w:val="000000"/>
          <w:spacing w:val="-2"/>
          <w:sz w:val="24"/>
        </w:rPr>
        <w:t>ные ошибки.</w:t>
      </w:r>
    </w:p>
    <w:p w:rsidR="00583E00" w:rsidRPr="005D5FE1" w:rsidRDefault="00583E00" w:rsidP="00583E00">
      <w:pPr>
        <w:numPr>
          <w:ilvl w:val="0"/>
          <w:numId w:val="112"/>
        </w:numPr>
        <w:shd w:val="clear" w:color="auto" w:fill="FFFFFF"/>
        <w:autoSpaceDE w:val="0"/>
        <w:autoSpaceDN w:val="0"/>
        <w:adjustRightInd w:val="0"/>
        <w:spacing w:before="53" w:after="160" w:line="240" w:lineRule="auto"/>
        <w:jc w:val="both"/>
        <w:rPr>
          <w:rFonts w:ascii="Times New Roman" w:hAnsi="Times New Roman"/>
          <w:sz w:val="24"/>
        </w:rPr>
      </w:pPr>
      <w:r w:rsidRPr="005D5FE1">
        <w:rPr>
          <w:rFonts w:ascii="Times New Roman" w:hAnsi="Times New Roman"/>
          <w:b/>
          <w:bCs/>
          <w:color w:val="000000"/>
          <w:sz w:val="24"/>
        </w:rPr>
        <w:t xml:space="preserve">Оценка </w:t>
      </w:r>
      <w:r w:rsidRPr="005D5FE1">
        <w:rPr>
          <w:rFonts w:ascii="Times New Roman" w:hAnsi="Times New Roman"/>
          <w:b/>
          <w:color w:val="000000"/>
          <w:sz w:val="24"/>
        </w:rPr>
        <w:t>"3"</w:t>
      </w:r>
      <w:r w:rsidRPr="005D5FE1">
        <w:rPr>
          <w:rFonts w:ascii="Times New Roman" w:hAnsi="Times New Roman"/>
          <w:color w:val="000000"/>
          <w:sz w:val="24"/>
        </w:rPr>
        <w:t xml:space="preserve"> ставится, если в работе допущены 3-5 вычислитель</w:t>
      </w:r>
      <w:r w:rsidRPr="005D5FE1">
        <w:rPr>
          <w:rFonts w:ascii="Times New Roman" w:hAnsi="Times New Roman"/>
          <w:color w:val="000000"/>
          <w:sz w:val="24"/>
        </w:rPr>
        <w:softHyphen/>
      </w:r>
      <w:r w:rsidRPr="005D5FE1">
        <w:rPr>
          <w:rFonts w:ascii="Times New Roman" w:hAnsi="Times New Roman"/>
          <w:color w:val="000000"/>
          <w:spacing w:val="-2"/>
          <w:sz w:val="24"/>
        </w:rPr>
        <w:t>ных ошибок.</w:t>
      </w:r>
    </w:p>
    <w:p w:rsidR="00583E00" w:rsidRPr="005D5FE1" w:rsidRDefault="00583E00" w:rsidP="00583E00">
      <w:pPr>
        <w:numPr>
          <w:ilvl w:val="0"/>
          <w:numId w:val="112"/>
        </w:numPr>
        <w:shd w:val="clear" w:color="auto" w:fill="FFFFFF"/>
        <w:autoSpaceDE w:val="0"/>
        <w:autoSpaceDN w:val="0"/>
        <w:adjustRightInd w:val="0"/>
        <w:spacing w:before="19" w:after="160" w:line="240" w:lineRule="auto"/>
        <w:jc w:val="both"/>
        <w:rPr>
          <w:rFonts w:ascii="Times New Roman" w:hAnsi="Times New Roman"/>
          <w:sz w:val="24"/>
        </w:rPr>
      </w:pPr>
      <w:r w:rsidRPr="005D5FE1">
        <w:rPr>
          <w:rFonts w:ascii="Times New Roman" w:hAnsi="Times New Roman"/>
          <w:b/>
          <w:bCs/>
          <w:color w:val="000000"/>
          <w:sz w:val="24"/>
        </w:rPr>
        <w:t xml:space="preserve">Оценка </w:t>
      </w:r>
      <w:r w:rsidRPr="005D5FE1">
        <w:rPr>
          <w:rFonts w:ascii="Times New Roman" w:hAnsi="Times New Roman"/>
          <w:b/>
          <w:color w:val="000000"/>
          <w:sz w:val="24"/>
        </w:rPr>
        <w:t xml:space="preserve">"2 </w:t>
      </w:r>
      <w:r w:rsidRPr="005D5FE1">
        <w:rPr>
          <w:rFonts w:ascii="Times New Roman" w:hAnsi="Times New Roman"/>
          <w:color w:val="000000"/>
          <w:sz w:val="24"/>
        </w:rPr>
        <w:t>"ставится, если в работе допущены более 5 вычисли</w:t>
      </w:r>
      <w:r w:rsidRPr="005D5FE1">
        <w:rPr>
          <w:rFonts w:ascii="Times New Roman" w:hAnsi="Times New Roman"/>
          <w:color w:val="000000"/>
          <w:sz w:val="24"/>
        </w:rPr>
        <w:softHyphen/>
      </w:r>
      <w:r w:rsidRPr="005D5FE1">
        <w:rPr>
          <w:rFonts w:ascii="Times New Roman" w:hAnsi="Times New Roman"/>
          <w:color w:val="000000"/>
          <w:spacing w:val="-2"/>
          <w:sz w:val="24"/>
        </w:rPr>
        <w:t>тельных ошибок.</w:t>
      </w:r>
    </w:p>
    <w:p w:rsidR="00583E00" w:rsidRPr="005D5FE1" w:rsidRDefault="00583E00" w:rsidP="00583E00">
      <w:pPr>
        <w:shd w:val="clear" w:color="auto" w:fill="FFFFFF"/>
        <w:spacing w:before="24" w:after="160"/>
        <w:ind w:left="34" w:firstLine="706"/>
        <w:jc w:val="both"/>
        <w:rPr>
          <w:rFonts w:ascii="Times New Roman" w:hAnsi="Times New Roman"/>
          <w:sz w:val="24"/>
        </w:rPr>
      </w:pPr>
      <w:r w:rsidRPr="005D5FE1">
        <w:rPr>
          <w:rFonts w:ascii="Times New Roman" w:hAnsi="Times New Roman"/>
          <w:i/>
          <w:iCs/>
          <w:color w:val="000000"/>
          <w:spacing w:val="3"/>
          <w:sz w:val="24"/>
        </w:rPr>
        <w:t xml:space="preserve">Примечание: </w:t>
      </w:r>
      <w:r w:rsidRPr="005D5FE1">
        <w:rPr>
          <w:rFonts w:ascii="Times New Roman" w:hAnsi="Times New Roman"/>
          <w:color w:val="000000"/>
          <w:spacing w:val="3"/>
          <w:sz w:val="24"/>
        </w:rPr>
        <w:t>за исправления, сделанные учеником само</w:t>
      </w:r>
      <w:r w:rsidRPr="005D5FE1">
        <w:rPr>
          <w:rFonts w:ascii="Times New Roman" w:hAnsi="Times New Roman"/>
          <w:color w:val="000000"/>
          <w:spacing w:val="3"/>
          <w:sz w:val="24"/>
        </w:rPr>
        <w:softHyphen/>
      </w:r>
      <w:r w:rsidRPr="005D5FE1">
        <w:rPr>
          <w:rFonts w:ascii="Times New Roman" w:hAnsi="Times New Roman"/>
          <w:color w:val="000000"/>
          <w:spacing w:val="-2"/>
          <w:sz w:val="24"/>
        </w:rPr>
        <w:t>стоятельно, при проверке оценка не снижается.</w:t>
      </w:r>
    </w:p>
    <w:p w:rsidR="00583E00" w:rsidRPr="005D5FE1" w:rsidRDefault="00583E00" w:rsidP="00583E00">
      <w:pPr>
        <w:shd w:val="clear" w:color="auto" w:fill="FFFFFF"/>
        <w:spacing w:before="259" w:after="160"/>
        <w:ind w:left="269"/>
        <w:jc w:val="both"/>
        <w:rPr>
          <w:rFonts w:ascii="Times New Roman" w:hAnsi="Times New Roman"/>
          <w:b/>
          <w:sz w:val="24"/>
        </w:rPr>
      </w:pPr>
      <w:r w:rsidRPr="005D5FE1">
        <w:rPr>
          <w:rFonts w:ascii="Times New Roman" w:hAnsi="Times New Roman"/>
          <w:b/>
          <w:iCs/>
          <w:color w:val="000000"/>
          <w:spacing w:val="3"/>
          <w:sz w:val="24"/>
        </w:rPr>
        <w:t>Проверка письменной работы, содержащей только задачи.</w:t>
      </w:r>
    </w:p>
    <w:p w:rsidR="00583E00" w:rsidRPr="005D5FE1" w:rsidRDefault="00583E00" w:rsidP="00583E00">
      <w:pPr>
        <w:shd w:val="clear" w:color="auto" w:fill="FFFFFF"/>
        <w:spacing w:after="160"/>
        <w:jc w:val="both"/>
        <w:rPr>
          <w:rFonts w:ascii="Times New Roman" w:hAnsi="Times New Roman"/>
          <w:color w:val="000000"/>
          <w:spacing w:val="-2"/>
          <w:sz w:val="24"/>
        </w:rPr>
      </w:pPr>
      <w:r w:rsidRPr="005D5FE1">
        <w:rPr>
          <w:rFonts w:ascii="Times New Roman" w:hAnsi="Times New Roman"/>
          <w:color w:val="000000"/>
          <w:spacing w:val="-1"/>
          <w:sz w:val="24"/>
        </w:rPr>
        <w:t xml:space="preserve">    При оценке письменной работы, состоящей только из задач </w:t>
      </w:r>
      <w:r w:rsidRPr="005D5FE1">
        <w:rPr>
          <w:rFonts w:ascii="Times New Roman" w:hAnsi="Times New Roman"/>
          <w:color w:val="000000"/>
          <w:spacing w:val="-2"/>
          <w:sz w:val="24"/>
        </w:rPr>
        <w:t>(2-х или 3-х задач) и имеющей целью проверку умений решать за</w:t>
      </w:r>
      <w:r w:rsidRPr="005D5FE1">
        <w:rPr>
          <w:rFonts w:ascii="Times New Roman" w:hAnsi="Times New Roman"/>
          <w:color w:val="000000"/>
          <w:spacing w:val="-2"/>
          <w:sz w:val="24"/>
        </w:rPr>
        <w:softHyphen/>
        <w:t>дачи, ставятся следующие отметки:</w:t>
      </w:r>
    </w:p>
    <w:p w:rsidR="00583E00" w:rsidRPr="005D5FE1" w:rsidRDefault="00583E00" w:rsidP="00583E00">
      <w:pPr>
        <w:shd w:val="clear" w:color="auto" w:fill="FFFFFF"/>
        <w:spacing w:before="19" w:after="160"/>
        <w:jc w:val="both"/>
        <w:rPr>
          <w:rFonts w:ascii="Times New Roman" w:hAnsi="Times New Roman"/>
          <w:color w:val="000000"/>
          <w:sz w:val="24"/>
        </w:rPr>
      </w:pPr>
      <w:r w:rsidRPr="005D5FE1">
        <w:rPr>
          <w:rFonts w:ascii="Times New Roman" w:hAnsi="Times New Roman"/>
          <w:b/>
          <w:bCs/>
          <w:color w:val="000000"/>
          <w:sz w:val="24"/>
        </w:rPr>
        <w:lastRenderedPageBreak/>
        <w:t xml:space="preserve">Оценка "5" </w:t>
      </w:r>
      <w:r w:rsidRPr="005D5FE1">
        <w:rPr>
          <w:rFonts w:ascii="Times New Roman" w:hAnsi="Times New Roman"/>
          <w:color w:val="000000"/>
          <w:sz w:val="24"/>
        </w:rPr>
        <w:t>ставится, если все задачи выполнены без ошибок.</w:t>
      </w:r>
    </w:p>
    <w:p w:rsidR="00583E00" w:rsidRPr="005D5FE1" w:rsidRDefault="00583E00" w:rsidP="00583E00">
      <w:pPr>
        <w:shd w:val="clear" w:color="auto" w:fill="FFFFFF"/>
        <w:spacing w:before="19" w:after="160"/>
        <w:jc w:val="both"/>
        <w:rPr>
          <w:rFonts w:ascii="Times New Roman" w:hAnsi="Times New Roman"/>
          <w:color w:val="000000"/>
          <w:sz w:val="24"/>
        </w:rPr>
      </w:pPr>
      <w:r w:rsidRPr="005D5FE1">
        <w:rPr>
          <w:rFonts w:ascii="Times New Roman" w:hAnsi="Times New Roman"/>
          <w:b/>
          <w:bCs/>
          <w:color w:val="000000"/>
          <w:sz w:val="24"/>
        </w:rPr>
        <w:t xml:space="preserve">Оценка "4" </w:t>
      </w:r>
      <w:r w:rsidRPr="005D5FE1">
        <w:rPr>
          <w:rFonts w:ascii="Times New Roman" w:hAnsi="Times New Roman"/>
          <w:color w:val="000000"/>
          <w:sz w:val="24"/>
        </w:rPr>
        <w:t xml:space="preserve">ставится, если нет ошибок в ходе решения задачи, но допущены 1-2 вычислительные ошибки. </w:t>
      </w:r>
    </w:p>
    <w:p w:rsidR="00583E00" w:rsidRPr="005D5FE1" w:rsidRDefault="00583E00" w:rsidP="00583E00">
      <w:pPr>
        <w:shd w:val="clear" w:color="auto" w:fill="FFFFFF"/>
        <w:spacing w:before="19" w:after="160"/>
        <w:jc w:val="both"/>
        <w:rPr>
          <w:rFonts w:ascii="Times New Roman" w:hAnsi="Times New Roman"/>
          <w:sz w:val="24"/>
        </w:rPr>
      </w:pPr>
      <w:r w:rsidRPr="005D5FE1">
        <w:rPr>
          <w:rFonts w:ascii="Times New Roman" w:hAnsi="Times New Roman"/>
          <w:b/>
          <w:bCs/>
          <w:color w:val="000000"/>
          <w:sz w:val="24"/>
        </w:rPr>
        <w:t xml:space="preserve">Оценка </w:t>
      </w:r>
      <w:r w:rsidRPr="005D5FE1">
        <w:rPr>
          <w:rFonts w:ascii="Times New Roman" w:hAnsi="Times New Roman"/>
          <w:b/>
          <w:color w:val="000000"/>
          <w:sz w:val="24"/>
        </w:rPr>
        <w:t>"3"</w:t>
      </w:r>
      <w:r w:rsidRPr="005D5FE1">
        <w:rPr>
          <w:rFonts w:ascii="Times New Roman" w:hAnsi="Times New Roman"/>
          <w:color w:val="000000"/>
          <w:sz w:val="24"/>
        </w:rPr>
        <w:t xml:space="preserve"> ставится, если:</w:t>
      </w:r>
    </w:p>
    <w:p w:rsidR="00583E00" w:rsidRPr="005D5FE1" w:rsidRDefault="00583E00" w:rsidP="00583E00">
      <w:pPr>
        <w:numPr>
          <w:ilvl w:val="0"/>
          <w:numId w:val="114"/>
        </w:numPr>
        <w:shd w:val="clear" w:color="auto" w:fill="FFFFFF"/>
        <w:autoSpaceDE w:val="0"/>
        <w:autoSpaceDN w:val="0"/>
        <w:adjustRightInd w:val="0"/>
        <w:spacing w:before="38" w:after="160" w:line="240" w:lineRule="auto"/>
        <w:jc w:val="both"/>
        <w:rPr>
          <w:rFonts w:ascii="Times New Roman" w:hAnsi="Times New Roman"/>
          <w:sz w:val="24"/>
        </w:rPr>
      </w:pPr>
      <w:r w:rsidRPr="005D5FE1">
        <w:rPr>
          <w:rFonts w:ascii="Times New Roman" w:hAnsi="Times New Roman"/>
          <w:color w:val="000000"/>
          <w:sz w:val="24"/>
        </w:rPr>
        <w:t>допущена одна ошибка в ходе решения задачи и 1-2 вычисли</w:t>
      </w:r>
      <w:r w:rsidRPr="005D5FE1">
        <w:rPr>
          <w:rFonts w:ascii="Times New Roman" w:hAnsi="Times New Roman"/>
          <w:color w:val="000000"/>
          <w:sz w:val="24"/>
        </w:rPr>
        <w:softHyphen/>
      </w:r>
      <w:r w:rsidRPr="005D5FE1">
        <w:rPr>
          <w:rFonts w:ascii="Times New Roman" w:hAnsi="Times New Roman"/>
          <w:color w:val="000000"/>
          <w:spacing w:val="-2"/>
          <w:sz w:val="24"/>
        </w:rPr>
        <w:t>тельные ошибки;</w:t>
      </w:r>
    </w:p>
    <w:p w:rsidR="00583E00" w:rsidRPr="005D5FE1" w:rsidRDefault="00583E00" w:rsidP="00583E00">
      <w:pPr>
        <w:numPr>
          <w:ilvl w:val="0"/>
          <w:numId w:val="114"/>
        </w:numPr>
        <w:shd w:val="clear" w:color="auto" w:fill="FFFFFF"/>
        <w:autoSpaceDE w:val="0"/>
        <w:autoSpaceDN w:val="0"/>
        <w:adjustRightInd w:val="0"/>
        <w:spacing w:before="14" w:after="160" w:line="240" w:lineRule="auto"/>
        <w:ind w:right="845"/>
        <w:jc w:val="both"/>
        <w:rPr>
          <w:rFonts w:ascii="Times New Roman" w:hAnsi="Times New Roman"/>
          <w:color w:val="000000"/>
          <w:sz w:val="24"/>
        </w:rPr>
      </w:pPr>
      <w:r w:rsidRPr="005D5FE1">
        <w:rPr>
          <w:rFonts w:ascii="Times New Roman" w:hAnsi="Times New Roman"/>
          <w:color w:val="000000"/>
          <w:sz w:val="24"/>
        </w:rPr>
        <w:t>вычислительных ошибок нет, но не решена 1 задача.</w:t>
      </w:r>
    </w:p>
    <w:p w:rsidR="00583E00" w:rsidRPr="005D5FE1" w:rsidRDefault="00583E00" w:rsidP="00583E00">
      <w:pPr>
        <w:shd w:val="clear" w:color="auto" w:fill="FFFFFF"/>
        <w:spacing w:before="14" w:after="160"/>
        <w:ind w:left="24" w:right="845"/>
        <w:jc w:val="both"/>
        <w:rPr>
          <w:rFonts w:ascii="Times New Roman" w:hAnsi="Times New Roman"/>
          <w:color w:val="000000"/>
          <w:sz w:val="24"/>
        </w:rPr>
      </w:pPr>
      <w:r w:rsidRPr="005D5FE1">
        <w:rPr>
          <w:rFonts w:ascii="Times New Roman" w:hAnsi="Times New Roman"/>
          <w:color w:val="000000"/>
          <w:sz w:val="24"/>
        </w:rPr>
        <w:t xml:space="preserve"> </w:t>
      </w:r>
      <w:r w:rsidRPr="005D5FE1">
        <w:rPr>
          <w:rFonts w:ascii="Times New Roman" w:hAnsi="Times New Roman"/>
          <w:b/>
          <w:bCs/>
          <w:color w:val="000000"/>
          <w:sz w:val="24"/>
        </w:rPr>
        <w:t xml:space="preserve">Оценка "2" </w:t>
      </w:r>
      <w:r w:rsidRPr="005D5FE1">
        <w:rPr>
          <w:rFonts w:ascii="Times New Roman" w:hAnsi="Times New Roman"/>
          <w:color w:val="000000"/>
          <w:sz w:val="24"/>
        </w:rPr>
        <w:t xml:space="preserve">ставится, если: </w:t>
      </w:r>
    </w:p>
    <w:p w:rsidR="00583E00" w:rsidRPr="005D5FE1" w:rsidRDefault="00583E00" w:rsidP="00583E00">
      <w:pPr>
        <w:numPr>
          <w:ilvl w:val="0"/>
          <w:numId w:val="115"/>
        </w:numPr>
        <w:shd w:val="clear" w:color="auto" w:fill="FFFFFF"/>
        <w:autoSpaceDE w:val="0"/>
        <w:autoSpaceDN w:val="0"/>
        <w:adjustRightInd w:val="0"/>
        <w:spacing w:before="14" w:after="160" w:line="240" w:lineRule="auto"/>
        <w:ind w:right="845"/>
        <w:jc w:val="both"/>
        <w:rPr>
          <w:rFonts w:ascii="Times New Roman" w:hAnsi="Times New Roman"/>
          <w:sz w:val="24"/>
        </w:rPr>
      </w:pPr>
      <w:r w:rsidRPr="005D5FE1">
        <w:rPr>
          <w:rFonts w:ascii="Times New Roman" w:hAnsi="Times New Roman"/>
          <w:color w:val="000000"/>
          <w:spacing w:val="-1"/>
          <w:sz w:val="24"/>
        </w:rPr>
        <w:t xml:space="preserve"> допущены ошибки в ходе решения всех задач;</w:t>
      </w:r>
    </w:p>
    <w:p w:rsidR="00583E00" w:rsidRPr="005D5FE1" w:rsidRDefault="00583E00" w:rsidP="00583E00">
      <w:pPr>
        <w:numPr>
          <w:ilvl w:val="0"/>
          <w:numId w:val="115"/>
        </w:numPr>
        <w:shd w:val="clear" w:color="auto" w:fill="FFFFFF"/>
        <w:autoSpaceDE w:val="0"/>
        <w:autoSpaceDN w:val="0"/>
        <w:adjustRightInd w:val="0"/>
        <w:spacing w:after="160" w:line="240" w:lineRule="auto"/>
        <w:jc w:val="both"/>
        <w:rPr>
          <w:rFonts w:ascii="Times New Roman" w:hAnsi="Times New Roman"/>
          <w:sz w:val="24"/>
        </w:rPr>
      </w:pPr>
      <w:r w:rsidRPr="005D5FE1">
        <w:rPr>
          <w:rFonts w:ascii="Times New Roman" w:hAnsi="Times New Roman"/>
          <w:color w:val="000000"/>
          <w:sz w:val="24"/>
        </w:rPr>
        <w:t xml:space="preserve"> допущены ошибки (две и более) в ходе решения задач и более 2-</w:t>
      </w:r>
      <w:r w:rsidRPr="005D5FE1">
        <w:rPr>
          <w:rFonts w:ascii="Times New Roman" w:hAnsi="Times New Roman"/>
          <w:color w:val="000000"/>
          <w:spacing w:val="-7"/>
          <w:sz w:val="24"/>
        </w:rPr>
        <w:t>х вычислительных ошибок в других задачах.</w:t>
      </w:r>
    </w:p>
    <w:p w:rsidR="00583E00" w:rsidRPr="005D5FE1" w:rsidRDefault="00583E00" w:rsidP="00583E00">
      <w:pPr>
        <w:shd w:val="clear" w:color="auto" w:fill="FFFFFF"/>
        <w:spacing w:before="235" w:after="160"/>
        <w:ind w:left="586" w:firstLine="763"/>
        <w:jc w:val="both"/>
        <w:rPr>
          <w:rFonts w:ascii="Times New Roman" w:hAnsi="Times New Roman"/>
          <w:b/>
          <w:iCs/>
          <w:color w:val="000000"/>
          <w:spacing w:val="-5"/>
          <w:sz w:val="24"/>
        </w:rPr>
      </w:pPr>
      <w:r w:rsidRPr="005D5FE1">
        <w:rPr>
          <w:rFonts w:ascii="Times New Roman" w:hAnsi="Times New Roman"/>
          <w:b/>
          <w:iCs/>
          <w:color w:val="000000"/>
          <w:spacing w:val="-5"/>
          <w:sz w:val="24"/>
        </w:rPr>
        <w:t>Оценка математического диктанта.</w:t>
      </w:r>
    </w:p>
    <w:p w:rsidR="00583E00" w:rsidRPr="005D5FE1" w:rsidRDefault="00583E00" w:rsidP="00583E00">
      <w:pPr>
        <w:shd w:val="clear" w:color="auto" w:fill="FFFFFF"/>
        <w:spacing w:before="235" w:after="160"/>
        <w:jc w:val="both"/>
        <w:rPr>
          <w:rFonts w:ascii="Times New Roman" w:hAnsi="Times New Roman"/>
          <w:sz w:val="24"/>
        </w:rPr>
      </w:pPr>
      <w:r w:rsidRPr="005D5FE1">
        <w:rPr>
          <w:rFonts w:ascii="Times New Roman" w:hAnsi="Times New Roman"/>
          <w:color w:val="000000"/>
          <w:sz w:val="24"/>
        </w:rPr>
        <w:t xml:space="preserve">   При оценке математического диктанта, включающего 12 или </w:t>
      </w:r>
      <w:r w:rsidRPr="005D5FE1">
        <w:rPr>
          <w:rFonts w:ascii="Times New Roman" w:hAnsi="Times New Roman"/>
          <w:color w:val="000000"/>
          <w:spacing w:val="-11"/>
          <w:sz w:val="24"/>
        </w:rPr>
        <w:t>более арифметических действий, ставятся следующие отметки:</w:t>
      </w:r>
    </w:p>
    <w:p w:rsidR="00583E00" w:rsidRPr="005D5FE1" w:rsidRDefault="00583E00" w:rsidP="00583E00">
      <w:pPr>
        <w:numPr>
          <w:ilvl w:val="0"/>
          <w:numId w:val="113"/>
        </w:numPr>
        <w:shd w:val="clear" w:color="auto" w:fill="FFFFFF"/>
        <w:autoSpaceDE w:val="0"/>
        <w:autoSpaceDN w:val="0"/>
        <w:adjustRightInd w:val="0"/>
        <w:spacing w:after="160" w:line="240" w:lineRule="auto"/>
        <w:jc w:val="both"/>
        <w:rPr>
          <w:rFonts w:ascii="Times New Roman" w:hAnsi="Times New Roman"/>
          <w:sz w:val="24"/>
        </w:rPr>
      </w:pPr>
      <w:r w:rsidRPr="005D5FE1">
        <w:rPr>
          <w:rFonts w:ascii="Times New Roman" w:hAnsi="Times New Roman"/>
          <w:b/>
          <w:bCs/>
          <w:color w:val="000000"/>
          <w:spacing w:val="-7"/>
          <w:sz w:val="24"/>
        </w:rPr>
        <w:t xml:space="preserve">Оценка </w:t>
      </w:r>
      <w:r w:rsidRPr="005D5FE1">
        <w:rPr>
          <w:rFonts w:ascii="Times New Roman" w:hAnsi="Times New Roman"/>
          <w:b/>
          <w:color w:val="000000"/>
          <w:spacing w:val="-7"/>
          <w:sz w:val="24"/>
        </w:rPr>
        <w:t>«5»</w:t>
      </w:r>
      <w:r w:rsidRPr="005D5FE1">
        <w:rPr>
          <w:rFonts w:ascii="Times New Roman" w:hAnsi="Times New Roman"/>
          <w:color w:val="000000"/>
          <w:spacing w:val="-7"/>
          <w:sz w:val="24"/>
        </w:rPr>
        <w:t xml:space="preserve"> ставится, если вся работа выполнена безошибочно.</w:t>
      </w:r>
    </w:p>
    <w:p w:rsidR="00583E00" w:rsidRPr="005D5FE1" w:rsidRDefault="00583E00" w:rsidP="00583E00">
      <w:pPr>
        <w:numPr>
          <w:ilvl w:val="0"/>
          <w:numId w:val="113"/>
        </w:numPr>
        <w:shd w:val="clear" w:color="auto" w:fill="FFFFFF"/>
        <w:autoSpaceDE w:val="0"/>
        <w:autoSpaceDN w:val="0"/>
        <w:adjustRightInd w:val="0"/>
        <w:spacing w:after="160" w:line="240" w:lineRule="auto"/>
        <w:ind w:right="120"/>
        <w:jc w:val="both"/>
        <w:rPr>
          <w:rFonts w:ascii="Times New Roman" w:hAnsi="Times New Roman"/>
          <w:sz w:val="24"/>
        </w:rPr>
      </w:pPr>
      <w:r w:rsidRPr="005D5FE1">
        <w:rPr>
          <w:rFonts w:ascii="Times New Roman" w:hAnsi="Times New Roman"/>
          <w:b/>
          <w:bCs/>
          <w:color w:val="000000"/>
          <w:sz w:val="24"/>
        </w:rPr>
        <w:t xml:space="preserve">Оценка </w:t>
      </w:r>
      <w:r w:rsidRPr="005D5FE1">
        <w:rPr>
          <w:rFonts w:ascii="Times New Roman" w:hAnsi="Times New Roman"/>
          <w:b/>
          <w:color w:val="000000"/>
          <w:sz w:val="24"/>
        </w:rPr>
        <w:t>«4»</w:t>
      </w:r>
      <w:r w:rsidRPr="005D5FE1">
        <w:rPr>
          <w:rFonts w:ascii="Times New Roman" w:hAnsi="Times New Roman"/>
          <w:color w:val="000000"/>
          <w:sz w:val="24"/>
        </w:rPr>
        <w:t xml:space="preserve"> ставится, если неверно выполнена 1/5 часть приме</w:t>
      </w:r>
      <w:r w:rsidRPr="005D5FE1">
        <w:rPr>
          <w:rFonts w:ascii="Times New Roman" w:hAnsi="Times New Roman"/>
          <w:color w:val="000000"/>
          <w:sz w:val="24"/>
        </w:rPr>
        <w:softHyphen/>
      </w:r>
      <w:r w:rsidRPr="005D5FE1">
        <w:rPr>
          <w:rFonts w:ascii="Times New Roman" w:hAnsi="Times New Roman"/>
          <w:color w:val="000000"/>
          <w:spacing w:val="-10"/>
          <w:sz w:val="24"/>
        </w:rPr>
        <w:t>ров от их общего числа.</w:t>
      </w:r>
    </w:p>
    <w:p w:rsidR="00583E00" w:rsidRPr="005D5FE1" w:rsidRDefault="00583E00" w:rsidP="00583E00">
      <w:pPr>
        <w:numPr>
          <w:ilvl w:val="0"/>
          <w:numId w:val="113"/>
        </w:numPr>
        <w:shd w:val="clear" w:color="auto" w:fill="FFFFFF"/>
        <w:autoSpaceDE w:val="0"/>
        <w:autoSpaceDN w:val="0"/>
        <w:adjustRightInd w:val="0"/>
        <w:spacing w:after="160" w:line="240" w:lineRule="auto"/>
        <w:ind w:right="106"/>
        <w:jc w:val="both"/>
        <w:rPr>
          <w:rFonts w:ascii="Times New Roman" w:hAnsi="Times New Roman"/>
          <w:sz w:val="24"/>
        </w:rPr>
      </w:pPr>
      <w:r w:rsidRPr="005D5FE1">
        <w:rPr>
          <w:rFonts w:ascii="Times New Roman" w:hAnsi="Times New Roman"/>
          <w:b/>
          <w:bCs/>
          <w:color w:val="000000"/>
          <w:sz w:val="24"/>
        </w:rPr>
        <w:t xml:space="preserve">Оценка «3» </w:t>
      </w:r>
      <w:r w:rsidRPr="005D5FE1">
        <w:rPr>
          <w:rFonts w:ascii="Times New Roman" w:hAnsi="Times New Roman"/>
          <w:color w:val="000000"/>
          <w:sz w:val="24"/>
        </w:rPr>
        <w:t>ставится, если неверно выполнена 1/3 часть приме</w:t>
      </w:r>
      <w:r w:rsidRPr="005D5FE1">
        <w:rPr>
          <w:rFonts w:ascii="Times New Roman" w:hAnsi="Times New Roman"/>
          <w:color w:val="000000"/>
          <w:sz w:val="24"/>
        </w:rPr>
        <w:softHyphen/>
      </w:r>
      <w:r w:rsidRPr="005D5FE1">
        <w:rPr>
          <w:rFonts w:ascii="Times New Roman" w:hAnsi="Times New Roman"/>
          <w:color w:val="000000"/>
          <w:spacing w:val="-10"/>
          <w:sz w:val="24"/>
        </w:rPr>
        <w:t>ров от их общего числа.</w:t>
      </w:r>
    </w:p>
    <w:p w:rsidR="00583E00" w:rsidRPr="005D5FE1" w:rsidRDefault="00583E00" w:rsidP="00583E00">
      <w:pPr>
        <w:numPr>
          <w:ilvl w:val="0"/>
          <w:numId w:val="113"/>
        </w:numPr>
        <w:shd w:val="clear" w:color="auto" w:fill="FFFFFF"/>
        <w:autoSpaceDE w:val="0"/>
        <w:autoSpaceDN w:val="0"/>
        <w:adjustRightInd w:val="0"/>
        <w:spacing w:after="160" w:line="240" w:lineRule="auto"/>
        <w:ind w:right="96"/>
        <w:jc w:val="both"/>
        <w:rPr>
          <w:rFonts w:ascii="Times New Roman" w:hAnsi="Times New Roman"/>
          <w:sz w:val="24"/>
        </w:rPr>
      </w:pPr>
      <w:r w:rsidRPr="005D5FE1">
        <w:rPr>
          <w:rFonts w:ascii="Times New Roman" w:hAnsi="Times New Roman"/>
          <w:b/>
          <w:bCs/>
          <w:color w:val="000000"/>
          <w:sz w:val="24"/>
        </w:rPr>
        <w:t xml:space="preserve">Оценка «2» </w:t>
      </w:r>
      <w:r w:rsidRPr="005D5FE1">
        <w:rPr>
          <w:rFonts w:ascii="Times New Roman" w:hAnsi="Times New Roman"/>
          <w:color w:val="000000"/>
          <w:sz w:val="24"/>
        </w:rPr>
        <w:t>ставится, если неверно выполнена 1/2 часть приме</w:t>
      </w:r>
      <w:r w:rsidRPr="005D5FE1">
        <w:rPr>
          <w:rFonts w:ascii="Times New Roman" w:hAnsi="Times New Roman"/>
          <w:color w:val="000000"/>
          <w:sz w:val="24"/>
        </w:rPr>
        <w:softHyphen/>
      </w:r>
      <w:r w:rsidRPr="005D5FE1">
        <w:rPr>
          <w:rFonts w:ascii="Times New Roman" w:hAnsi="Times New Roman"/>
          <w:color w:val="000000"/>
          <w:spacing w:val="-7"/>
          <w:sz w:val="24"/>
        </w:rPr>
        <w:t>ров от их общего числа.</w:t>
      </w:r>
    </w:p>
    <w:p w:rsidR="00583E00" w:rsidRPr="005D5FE1" w:rsidRDefault="00583E00" w:rsidP="00583E00">
      <w:pPr>
        <w:jc w:val="both"/>
        <w:rPr>
          <w:rFonts w:ascii="Verdana" w:eastAsia="Times New Roman" w:hAnsi="Verdana"/>
          <w:color w:val="000000"/>
          <w:sz w:val="24"/>
          <w:lang w:eastAsia="ru-RU"/>
        </w:rPr>
      </w:pPr>
      <w:r w:rsidRPr="005D5FE1">
        <w:rPr>
          <w:rFonts w:ascii="Times New Roman" w:eastAsia="Times New Roman" w:hAnsi="Times New Roman"/>
          <w:b/>
          <w:bCs/>
          <w:i/>
          <w:iCs/>
          <w:color w:val="000000"/>
          <w:sz w:val="24"/>
          <w:lang w:eastAsia="ru-RU"/>
        </w:rPr>
        <w:t>Грубой ошибкой</w:t>
      </w:r>
      <w:r w:rsidRPr="005D5FE1">
        <w:rPr>
          <w:rFonts w:ascii="Times New Roman" w:eastAsia="Times New Roman" w:hAnsi="Times New Roman"/>
          <w:color w:val="000000"/>
          <w:sz w:val="24"/>
          <w:lang w:eastAsia="ru-RU"/>
        </w:rPr>
        <w:t> следует считать:</w:t>
      </w:r>
    </w:p>
    <w:p w:rsidR="00583E00" w:rsidRPr="005D5FE1" w:rsidRDefault="00583E00" w:rsidP="00583E00">
      <w:pPr>
        <w:numPr>
          <w:ilvl w:val="0"/>
          <w:numId w:val="109"/>
        </w:numPr>
        <w:spacing w:after="0" w:line="240" w:lineRule="auto"/>
        <w:ind w:left="0"/>
        <w:jc w:val="both"/>
        <w:rPr>
          <w:rFonts w:ascii="Verdana" w:eastAsia="Times New Roman" w:hAnsi="Verdana"/>
          <w:color w:val="000000"/>
          <w:sz w:val="24"/>
          <w:lang w:eastAsia="ru-RU"/>
        </w:rPr>
      </w:pPr>
      <w:r w:rsidRPr="005D5FE1">
        <w:rPr>
          <w:rFonts w:ascii="Times New Roman" w:eastAsia="Times New Roman" w:hAnsi="Times New Roman"/>
          <w:color w:val="000000"/>
          <w:sz w:val="24"/>
          <w:lang w:eastAsia="ru-RU"/>
        </w:rPr>
        <w:t>неверное выполнение вычислений;</w:t>
      </w:r>
    </w:p>
    <w:p w:rsidR="00583E00" w:rsidRPr="005D5FE1" w:rsidRDefault="00583E00" w:rsidP="00583E00">
      <w:pPr>
        <w:numPr>
          <w:ilvl w:val="0"/>
          <w:numId w:val="109"/>
        </w:numPr>
        <w:spacing w:after="0" w:line="240" w:lineRule="auto"/>
        <w:ind w:left="0"/>
        <w:jc w:val="both"/>
        <w:rPr>
          <w:rFonts w:ascii="Verdana" w:eastAsia="Times New Roman" w:hAnsi="Verdana"/>
          <w:color w:val="000000"/>
          <w:sz w:val="24"/>
          <w:lang w:eastAsia="ru-RU"/>
        </w:rPr>
      </w:pPr>
      <w:r w:rsidRPr="005D5FE1">
        <w:rPr>
          <w:rFonts w:ascii="Times New Roman" w:eastAsia="Times New Roman" w:hAnsi="Times New Roman"/>
          <w:color w:val="000000"/>
          <w:sz w:val="24"/>
          <w:lang w:eastAsia="ru-RU"/>
        </w:rPr>
        <w:t>неправильное решение задач (пропуск действий, невыполнение       вычислений, неправильный ход решения задач, неправильное пояснение или постановка вопроса к действию);</w:t>
      </w:r>
    </w:p>
    <w:p w:rsidR="00583E00" w:rsidRPr="005D5FE1" w:rsidRDefault="00583E00" w:rsidP="00583E00">
      <w:pPr>
        <w:numPr>
          <w:ilvl w:val="0"/>
          <w:numId w:val="109"/>
        </w:numPr>
        <w:spacing w:after="0" w:line="240" w:lineRule="auto"/>
        <w:ind w:left="0"/>
        <w:jc w:val="both"/>
        <w:rPr>
          <w:rFonts w:ascii="Verdana" w:eastAsia="Times New Roman" w:hAnsi="Verdana"/>
          <w:color w:val="000000"/>
          <w:sz w:val="24"/>
          <w:lang w:eastAsia="ru-RU"/>
        </w:rPr>
      </w:pPr>
      <w:r w:rsidRPr="005D5FE1">
        <w:rPr>
          <w:rFonts w:ascii="Times New Roman" w:eastAsia="Times New Roman" w:hAnsi="Times New Roman"/>
          <w:color w:val="000000"/>
          <w:sz w:val="24"/>
          <w:lang w:eastAsia="ru-RU"/>
        </w:rPr>
        <w:t>неправильное решение уравнения   и неравенства;</w:t>
      </w:r>
    </w:p>
    <w:p w:rsidR="00583E00" w:rsidRPr="005D5FE1" w:rsidRDefault="00583E00" w:rsidP="00583E00">
      <w:pPr>
        <w:numPr>
          <w:ilvl w:val="0"/>
          <w:numId w:val="109"/>
        </w:numPr>
        <w:spacing w:after="0" w:line="240" w:lineRule="auto"/>
        <w:ind w:left="0"/>
        <w:jc w:val="both"/>
        <w:rPr>
          <w:rFonts w:ascii="Verdana" w:eastAsia="Times New Roman" w:hAnsi="Verdana"/>
          <w:color w:val="000000"/>
          <w:sz w:val="24"/>
          <w:lang w:eastAsia="ru-RU"/>
        </w:rPr>
      </w:pPr>
      <w:r w:rsidRPr="005D5FE1">
        <w:rPr>
          <w:rFonts w:ascii="Times New Roman" w:eastAsia="Times New Roman" w:hAnsi="Times New Roman"/>
          <w:color w:val="000000"/>
          <w:sz w:val="24"/>
          <w:lang w:eastAsia="ru-RU"/>
        </w:rPr>
        <w:t>неправильное определение порядка действий в числовом выражении со скобками или без скобок.</w:t>
      </w:r>
    </w:p>
    <w:p w:rsidR="00583E00" w:rsidRPr="005D5FE1" w:rsidRDefault="00583E00" w:rsidP="00583E00">
      <w:pPr>
        <w:jc w:val="both"/>
        <w:rPr>
          <w:rFonts w:ascii="Times New Roman" w:eastAsia="Times New Roman" w:hAnsi="Times New Roman"/>
          <w:color w:val="000000"/>
          <w:sz w:val="24"/>
          <w:lang w:eastAsia="ru-RU"/>
        </w:rPr>
      </w:pPr>
    </w:p>
    <w:p w:rsidR="00583E00" w:rsidRPr="005D5FE1" w:rsidRDefault="00583E00" w:rsidP="00583E00">
      <w:pPr>
        <w:shd w:val="clear" w:color="auto" w:fill="FFFFFF"/>
        <w:spacing w:after="160"/>
        <w:ind w:left="2006" w:right="422" w:hanging="1517"/>
        <w:jc w:val="both"/>
        <w:rPr>
          <w:rFonts w:ascii="Times New Roman" w:hAnsi="Times New Roman"/>
          <w:b/>
          <w:color w:val="000000"/>
          <w:spacing w:val="12"/>
          <w:sz w:val="24"/>
        </w:rPr>
      </w:pPr>
      <w:r w:rsidRPr="005D5FE1">
        <w:rPr>
          <w:rFonts w:ascii="Times New Roman" w:hAnsi="Times New Roman"/>
          <w:b/>
          <w:color w:val="000000"/>
          <w:spacing w:val="7"/>
          <w:sz w:val="24"/>
        </w:rPr>
        <w:t xml:space="preserve">Ознакомление с окружающим миром </w:t>
      </w:r>
      <w:r w:rsidRPr="005D5FE1">
        <w:rPr>
          <w:rFonts w:ascii="Times New Roman" w:hAnsi="Times New Roman"/>
          <w:b/>
          <w:color w:val="000000"/>
          <w:spacing w:val="12"/>
          <w:sz w:val="24"/>
        </w:rPr>
        <w:t>и развитие речи</w:t>
      </w:r>
    </w:p>
    <w:p w:rsidR="00583E00" w:rsidRPr="005D5FE1" w:rsidRDefault="00583E00" w:rsidP="00583E00">
      <w:pPr>
        <w:shd w:val="clear" w:color="auto" w:fill="FFFFFF"/>
        <w:spacing w:after="160"/>
        <w:ind w:right="422" w:firstLine="489"/>
        <w:jc w:val="both"/>
        <w:rPr>
          <w:rFonts w:ascii="Times New Roman" w:hAnsi="Times New Roman"/>
          <w:b/>
          <w:color w:val="000000"/>
          <w:spacing w:val="12"/>
          <w:sz w:val="24"/>
        </w:rPr>
      </w:pPr>
      <w:r w:rsidRPr="005D5FE1">
        <w:rPr>
          <w:rFonts w:ascii="Times New Roman" w:hAnsi="Times New Roman"/>
          <w:color w:val="000000"/>
          <w:spacing w:val="-4"/>
          <w:sz w:val="24"/>
        </w:rPr>
        <w:t xml:space="preserve">Проверочные работы имеют своей целью проверку усвоения </w:t>
      </w:r>
      <w:r w:rsidRPr="005D5FE1">
        <w:rPr>
          <w:rFonts w:ascii="Times New Roman" w:hAnsi="Times New Roman"/>
          <w:color w:val="000000"/>
          <w:spacing w:val="-1"/>
          <w:sz w:val="24"/>
        </w:rPr>
        <w:t>изученного программного материала (по всей теме или по опреде</w:t>
      </w:r>
      <w:r w:rsidRPr="005D5FE1">
        <w:rPr>
          <w:rFonts w:ascii="Times New Roman" w:hAnsi="Times New Roman"/>
          <w:color w:val="000000"/>
          <w:spacing w:val="-2"/>
          <w:sz w:val="24"/>
        </w:rPr>
        <w:t xml:space="preserve">ленному ее разделу). Для проведения проверочных работ учитель </w:t>
      </w:r>
      <w:r w:rsidRPr="005D5FE1">
        <w:rPr>
          <w:rFonts w:ascii="Times New Roman" w:hAnsi="Times New Roman"/>
          <w:color w:val="000000"/>
          <w:sz w:val="24"/>
        </w:rPr>
        <w:t>может отвести весь урок или его часть (10-15 минут).</w:t>
      </w:r>
    </w:p>
    <w:p w:rsidR="00583E00" w:rsidRPr="005D5FE1" w:rsidRDefault="00583E00" w:rsidP="00583E00">
      <w:pPr>
        <w:shd w:val="clear" w:color="auto" w:fill="FFFFFF"/>
        <w:ind w:left="29" w:right="19" w:firstLine="566"/>
        <w:jc w:val="both"/>
        <w:rPr>
          <w:rFonts w:ascii="Times New Roman" w:hAnsi="Times New Roman"/>
          <w:sz w:val="24"/>
        </w:rPr>
      </w:pPr>
      <w:r w:rsidRPr="005D5FE1">
        <w:rPr>
          <w:rFonts w:ascii="Times New Roman" w:hAnsi="Times New Roman"/>
          <w:color w:val="000000"/>
          <w:spacing w:val="-1"/>
          <w:sz w:val="24"/>
        </w:rPr>
        <w:lastRenderedPageBreak/>
        <w:t>Проверочные задания по ознакомлению с окружающим миром и развитию речи направлены на выявление:</w:t>
      </w:r>
    </w:p>
    <w:p w:rsidR="00583E00" w:rsidRPr="005D5FE1" w:rsidRDefault="00583E00" w:rsidP="00583E00">
      <w:pPr>
        <w:numPr>
          <w:ilvl w:val="0"/>
          <w:numId w:val="110"/>
        </w:numPr>
        <w:shd w:val="clear" w:color="auto" w:fill="FFFFFF"/>
        <w:tabs>
          <w:tab w:val="left" w:pos="307"/>
        </w:tabs>
        <w:autoSpaceDE w:val="0"/>
        <w:autoSpaceDN w:val="0"/>
        <w:adjustRightInd w:val="0"/>
        <w:spacing w:after="0" w:line="240" w:lineRule="auto"/>
        <w:jc w:val="both"/>
        <w:rPr>
          <w:rFonts w:ascii="Times New Roman" w:hAnsi="Times New Roman"/>
          <w:color w:val="000000"/>
          <w:sz w:val="24"/>
        </w:rPr>
      </w:pPr>
      <w:r w:rsidRPr="005D5FE1">
        <w:rPr>
          <w:rFonts w:ascii="Times New Roman" w:hAnsi="Times New Roman"/>
          <w:color w:val="000000"/>
          <w:spacing w:val="4"/>
          <w:sz w:val="24"/>
        </w:rPr>
        <w:t>уровня представлений и знаний о предметах и явлениях бли</w:t>
      </w:r>
      <w:r w:rsidRPr="005D5FE1">
        <w:rPr>
          <w:rFonts w:ascii="Times New Roman" w:hAnsi="Times New Roman"/>
          <w:color w:val="000000"/>
          <w:spacing w:val="-2"/>
          <w:sz w:val="24"/>
        </w:rPr>
        <w:t>жайшего окружения, их свойствах;</w:t>
      </w:r>
    </w:p>
    <w:p w:rsidR="00583E00" w:rsidRPr="005D5FE1" w:rsidRDefault="00583E00" w:rsidP="00583E00">
      <w:pPr>
        <w:numPr>
          <w:ilvl w:val="0"/>
          <w:numId w:val="110"/>
        </w:numPr>
        <w:shd w:val="clear" w:color="auto" w:fill="FFFFFF"/>
        <w:tabs>
          <w:tab w:val="left" w:pos="307"/>
        </w:tabs>
        <w:autoSpaceDE w:val="0"/>
        <w:autoSpaceDN w:val="0"/>
        <w:adjustRightInd w:val="0"/>
        <w:spacing w:after="0" w:line="240" w:lineRule="auto"/>
        <w:jc w:val="both"/>
        <w:rPr>
          <w:rFonts w:ascii="Times New Roman" w:hAnsi="Times New Roman"/>
          <w:color w:val="000000"/>
          <w:sz w:val="24"/>
        </w:rPr>
      </w:pPr>
      <w:r w:rsidRPr="005D5FE1">
        <w:rPr>
          <w:rFonts w:ascii="Times New Roman" w:hAnsi="Times New Roman"/>
          <w:color w:val="000000"/>
          <w:spacing w:val="-3"/>
          <w:sz w:val="24"/>
        </w:rPr>
        <w:t>уровня сенсорного и умственного развития;</w:t>
      </w:r>
    </w:p>
    <w:p w:rsidR="00583E00" w:rsidRPr="005D5FE1" w:rsidRDefault="00583E00" w:rsidP="00583E00">
      <w:pPr>
        <w:numPr>
          <w:ilvl w:val="0"/>
          <w:numId w:val="110"/>
        </w:numPr>
        <w:shd w:val="clear" w:color="auto" w:fill="FFFFFF"/>
        <w:tabs>
          <w:tab w:val="left" w:pos="307"/>
        </w:tabs>
        <w:autoSpaceDE w:val="0"/>
        <w:autoSpaceDN w:val="0"/>
        <w:adjustRightInd w:val="0"/>
        <w:spacing w:after="0" w:line="240" w:lineRule="auto"/>
        <w:jc w:val="both"/>
        <w:rPr>
          <w:rFonts w:ascii="Times New Roman" w:hAnsi="Times New Roman"/>
          <w:color w:val="000000"/>
          <w:sz w:val="24"/>
        </w:rPr>
      </w:pPr>
      <w:r w:rsidRPr="005D5FE1">
        <w:rPr>
          <w:rFonts w:ascii="Times New Roman" w:hAnsi="Times New Roman"/>
          <w:color w:val="000000"/>
          <w:spacing w:val="-1"/>
          <w:sz w:val="24"/>
        </w:rPr>
        <w:t>сформированности обобщенных представлений на основе выде</w:t>
      </w:r>
      <w:r w:rsidRPr="005D5FE1">
        <w:rPr>
          <w:rFonts w:ascii="Times New Roman" w:hAnsi="Times New Roman"/>
          <w:color w:val="000000"/>
          <w:spacing w:val="-2"/>
          <w:sz w:val="24"/>
        </w:rPr>
        <w:t>ления общих существенных признаков;</w:t>
      </w:r>
    </w:p>
    <w:p w:rsidR="00583E00" w:rsidRPr="005D5FE1" w:rsidRDefault="00583E00" w:rsidP="00583E00">
      <w:pPr>
        <w:numPr>
          <w:ilvl w:val="0"/>
          <w:numId w:val="110"/>
        </w:numPr>
        <w:shd w:val="clear" w:color="auto" w:fill="FFFFFF"/>
        <w:tabs>
          <w:tab w:val="left" w:pos="307"/>
        </w:tabs>
        <w:autoSpaceDE w:val="0"/>
        <w:autoSpaceDN w:val="0"/>
        <w:adjustRightInd w:val="0"/>
        <w:spacing w:after="0" w:line="240" w:lineRule="auto"/>
        <w:jc w:val="both"/>
        <w:rPr>
          <w:rFonts w:ascii="Times New Roman" w:hAnsi="Times New Roman"/>
          <w:color w:val="000000"/>
          <w:sz w:val="24"/>
        </w:rPr>
      </w:pPr>
      <w:r w:rsidRPr="005D5FE1">
        <w:rPr>
          <w:rFonts w:ascii="Times New Roman" w:hAnsi="Times New Roman"/>
          <w:color w:val="000000"/>
          <w:sz w:val="24"/>
        </w:rPr>
        <w:t>умения проводить сравнение двух и более предметов с установ</w:t>
      </w:r>
      <w:r w:rsidRPr="005D5FE1">
        <w:rPr>
          <w:rFonts w:ascii="Times New Roman" w:hAnsi="Times New Roman"/>
          <w:color w:val="000000"/>
          <w:spacing w:val="-2"/>
          <w:sz w:val="24"/>
        </w:rPr>
        <w:t>лением их общих и отличительных признаков;</w:t>
      </w:r>
    </w:p>
    <w:p w:rsidR="00583E00" w:rsidRPr="005D5FE1" w:rsidRDefault="00583E00" w:rsidP="00583E00">
      <w:pPr>
        <w:numPr>
          <w:ilvl w:val="0"/>
          <w:numId w:val="110"/>
        </w:numPr>
        <w:shd w:val="clear" w:color="auto" w:fill="FFFFFF"/>
        <w:tabs>
          <w:tab w:val="left" w:pos="307"/>
        </w:tabs>
        <w:autoSpaceDE w:val="0"/>
        <w:autoSpaceDN w:val="0"/>
        <w:adjustRightInd w:val="0"/>
        <w:spacing w:after="0" w:line="240" w:lineRule="auto"/>
        <w:jc w:val="both"/>
        <w:rPr>
          <w:rFonts w:ascii="Times New Roman" w:hAnsi="Times New Roman"/>
          <w:color w:val="000000"/>
          <w:sz w:val="24"/>
        </w:rPr>
      </w:pPr>
      <w:r w:rsidRPr="005D5FE1">
        <w:rPr>
          <w:rFonts w:ascii="Times New Roman" w:hAnsi="Times New Roman"/>
          <w:color w:val="000000"/>
          <w:spacing w:val="-2"/>
          <w:sz w:val="24"/>
        </w:rPr>
        <w:t xml:space="preserve">умения рассказать о признаках предметов из своего ближайшего </w:t>
      </w:r>
      <w:r w:rsidRPr="005D5FE1">
        <w:rPr>
          <w:rFonts w:ascii="Times New Roman" w:hAnsi="Times New Roman"/>
          <w:color w:val="000000"/>
          <w:spacing w:val="-3"/>
          <w:sz w:val="24"/>
        </w:rPr>
        <w:t>окружения по определенному плану;</w:t>
      </w:r>
    </w:p>
    <w:p w:rsidR="00583E00" w:rsidRPr="005D5FE1" w:rsidRDefault="00583E00" w:rsidP="00583E00">
      <w:pPr>
        <w:shd w:val="clear" w:color="auto" w:fill="FFFFFF"/>
        <w:tabs>
          <w:tab w:val="left" w:pos="403"/>
        </w:tabs>
        <w:ind w:left="317" w:hanging="269"/>
        <w:jc w:val="both"/>
        <w:rPr>
          <w:rFonts w:ascii="Times New Roman" w:hAnsi="Times New Roman"/>
          <w:sz w:val="24"/>
        </w:rPr>
      </w:pPr>
      <w:r w:rsidRPr="005D5FE1">
        <w:rPr>
          <w:rFonts w:ascii="Times New Roman" w:hAnsi="Times New Roman"/>
          <w:color w:val="000000"/>
          <w:sz w:val="24"/>
        </w:rPr>
        <w:t>•</w:t>
      </w:r>
      <w:r w:rsidRPr="005D5FE1">
        <w:rPr>
          <w:rFonts w:ascii="Times New Roman" w:hAnsi="Times New Roman"/>
          <w:color w:val="000000"/>
          <w:sz w:val="24"/>
        </w:rPr>
        <w:tab/>
      </w:r>
      <w:r w:rsidRPr="005D5FE1">
        <w:rPr>
          <w:rFonts w:ascii="Times New Roman" w:hAnsi="Times New Roman"/>
          <w:color w:val="000000"/>
          <w:spacing w:val="1"/>
          <w:sz w:val="24"/>
        </w:rPr>
        <w:t>умения узнавать в природе и на картинке цветы, деревья, кус</w:t>
      </w:r>
      <w:r w:rsidRPr="005D5FE1">
        <w:rPr>
          <w:rFonts w:ascii="Times New Roman" w:hAnsi="Times New Roman"/>
          <w:color w:val="000000"/>
          <w:spacing w:val="-1"/>
          <w:sz w:val="24"/>
        </w:rPr>
        <w:t>тарники, плоды, птиц, домашних и диких животных;</w:t>
      </w:r>
    </w:p>
    <w:p w:rsidR="00583E00" w:rsidRPr="005D5FE1" w:rsidRDefault="00583E00" w:rsidP="00583E00">
      <w:pPr>
        <w:numPr>
          <w:ilvl w:val="0"/>
          <w:numId w:val="110"/>
        </w:numPr>
        <w:shd w:val="clear" w:color="auto" w:fill="FFFFFF"/>
        <w:tabs>
          <w:tab w:val="left" w:pos="317"/>
        </w:tabs>
        <w:autoSpaceDE w:val="0"/>
        <w:autoSpaceDN w:val="0"/>
        <w:adjustRightInd w:val="0"/>
        <w:spacing w:before="10" w:after="0" w:line="240" w:lineRule="auto"/>
        <w:jc w:val="both"/>
        <w:rPr>
          <w:rFonts w:ascii="Times New Roman" w:hAnsi="Times New Roman"/>
          <w:color w:val="000000"/>
          <w:sz w:val="24"/>
        </w:rPr>
      </w:pPr>
      <w:r w:rsidRPr="005D5FE1">
        <w:rPr>
          <w:rFonts w:ascii="Times New Roman" w:hAnsi="Times New Roman"/>
          <w:color w:val="000000"/>
          <w:spacing w:val="-1"/>
          <w:sz w:val="24"/>
        </w:rPr>
        <w:t>уровня развития речи, степени систематизации словаря;</w:t>
      </w:r>
    </w:p>
    <w:p w:rsidR="00583E00" w:rsidRPr="005D5FE1" w:rsidRDefault="00583E00" w:rsidP="00583E00">
      <w:pPr>
        <w:numPr>
          <w:ilvl w:val="0"/>
          <w:numId w:val="110"/>
        </w:numPr>
        <w:shd w:val="clear" w:color="auto" w:fill="FFFFFF"/>
        <w:tabs>
          <w:tab w:val="left" w:pos="317"/>
        </w:tabs>
        <w:autoSpaceDE w:val="0"/>
        <w:autoSpaceDN w:val="0"/>
        <w:adjustRightInd w:val="0"/>
        <w:spacing w:after="0" w:line="240" w:lineRule="auto"/>
        <w:jc w:val="both"/>
        <w:rPr>
          <w:rFonts w:ascii="Times New Roman" w:hAnsi="Times New Roman"/>
          <w:color w:val="000000"/>
          <w:sz w:val="24"/>
        </w:rPr>
      </w:pPr>
      <w:r w:rsidRPr="005D5FE1">
        <w:rPr>
          <w:rFonts w:ascii="Times New Roman" w:hAnsi="Times New Roman"/>
          <w:color w:val="000000"/>
          <w:spacing w:val="6"/>
          <w:sz w:val="24"/>
        </w:rPr>
        <w:t>умения различать взаимное расположение предметов и обо</w:t>
      </w:r>
      <w:r w:rsidRPr="005D5FE1">
        <w:rPr>
          <w:rFonts w:ascii="Times New Roman" w:hAnsi="Times New Roman"/>
          <w:color w:val="000000"/>
          <w:spacing w:val="3"/>
          <w:sz w:val="24"/>
        </w:rPr>
        <w:t>значать эти отношения соответствующими словами;</w:t>
      </w:r>
    </w:p>
    <w:p w:rsidR="00583E00" w:rsidRPr="005D5FE1" w:rsidRDefault="00583E00" w:rsidP="00583E00">
      <w:pPr>
        <w:numPr>
          <w:ilvl w:val="0"/>
          <w:numId w:val="110"/>
        </w:numPr>
        <w:shd w:val="clear" w:color="auto" w:fill="FFFFFF"/>
        <w:tabs>
          <w:tab w:val="left" w:pos="288"/>
        </w:tabs>
        <w:autoSpaceDE w:val="0"/>
        <w:autoSpaceDN w:val="0"/>
        <w:adjustRightInd w:val="0"/>
        <w:spacing w:after="0" w:line="240" w:lineRule="auto"/>
        <w:jc w:val="both"/>
        <w:rPr>
          <w:rFonts w:ascii="Times New Roman" w:hAnsi="Times New Roman"/>
          <w:color w:val="000000"/>
          <w:sz w:val="24"/>
        </w:rPr>
      </w:pPr>
      <w:r w:rsidRPr="005D5FE1">
        <w:rPr>
          <w:rFonts w:ascii="Times New Roman" w:hAnsi="Times New Roman"/>
          <w:color w:val="000000"/>
          <w:spacing w:val="-1"/>
          <w:sz w:val="24"/>
        </w:rPr>
        <w:t>умения работать по плану, инструкции, алгоритму;</w:t>
      </w:r>
    </w:p>
    <w:p w:rsidR="00583E00" w:rsidRPr="005D5FE1" w:rsidRDefault="00583E00" w:rsidP="00583E00">
      <w:pPr>
        <w:numPr>
          <w:ilvl w:val="0"/>
          <w:numId w:val="110"/>
        </w:numPr>
        <w:shd w:val="clear" w:color="auto" w:fill="FFFFFF"/>
        <w:tabs>
          <w:tab w:val="left" w:pos="288"/>
        </w:tabs>
        <w:autoSpaceDE w:val="0"/>
        <w:autoSpaceDN w:val="0"/>
        <w:adjustRightInd w:val="0"/>
        <w:spacing w:before="10" w:after="0" w:line="240" w:lineRule="auto"/>
        <w:jc w:val="both"/>
        <w:rPr>
          <w:rFonts w:ascii="Times New Roman" w:hAnsi="Times New Roman"/>
          <w:color w:val="000000"/>
          <w:sz w:val="24"/>
        </w:rPr>
      </w:pPr>
      <w:r w:rsidRPr="005D5FE1">
        <w:rPr>
          <w:rFonts w:ascii="Times New Roman" w:hAnsi="Times New Roman"/>
          <w:color w:val="000000"/>
          <w:spacing w:val="-1"/>
          <w:sz w:val="24"/>
        </w:rPr>
        <w:t>умения вести наблюдения, анализировать их и делать выводы;</w:t>
      </w:r>
    </w:p>
    <w:p w:rsidR="00583E00" w:rsidRPr="005D5FE1" w:rsidRDefault="00583E00" w:rsidP="00583E00">
      <w:pPr>
        <w:numPr>
          <w:ilvl w:val="0"/>
          <w:numId w:val="110"/>
        </w:numPr>
        <w:shd w:val="clear" w:color="auto" w:fill="FFFFFF"/>
        <w:tabs>
          <w:tab w:val="left" w:pos="288"/>
        </w:tabs>
        <w:autoSpaceDE w:val="0"/>
        <w:autoSpaceDN w:val="0"/>
        <w:adjustRightInd w:val="0"/>
        <w:spacing w:after="0" w:line="240" w:lineRule="auto"/>
        <w:jc w:val="both"/>
        <w:rPr>
          <w:rFonts w:ascii="Times New Roman" w:hAnsi="Times New Roman"/>
          <w:color w:val="000000"/>
          <w:sz w:val="24"/>
        </w:rPr>
      </w:pPr>
      <w:r w:rsidRPr="005D5FE1">
        <w:rPr>
          <w:rFonts w:ascii="Times New Roman" w:hAnsi="Times New Roman"/>
          <w:color w:val="000000"/>
          <w:spacing w:val="-2"/>
          <w:sz w:val="24"/>
        </w:rPr>
        <w:t>умения выбирать способ обследования предмета;</w:t>
      </w:r>
    </w:p>
    <w:p w:rsidR="00583E00" w:rsidRPr="005D5FE1" w:rsidRDefault="00583E00" w:rsidP="00583E00">
      <w:pPr>
        <w:numPr>
          <w:ilvl w:val="0"/>
          <w:numId w:val="110"/>
        </w:numPr>
        <w:shd w:val="clear" w:color="auto" w:fill="FFFFFF"/>
        <w:tabs>
          <w:tab w:val="left" w:pos="288"/>
        </w:tabs>
        <w:autoSpaceDE w:val="0"/>
        <w:autoSpaceDN w:val="0"/>
        <w:adjustRightInd w:val="0"/>
        <w:spacing w:after="0" w:line="240" w:lineRule="auto"/>
        <w:jc w:val="both"/>
        <w:rPr>
          <w:rFonts w:ascii="Times New Roman" w:hAnsi="Times New Roman"/>
          <w:color w:val="000000"/>
          <w:sz w:val="24"/>
        </w:rPr>
      </w:pPr>
      <w:r w:rsidRPr="005D5FE1">
        <w:rPr>
          <w:rFonts w:ascii="Times New Roman" w:hAnsi="Times New Roman"/>
          <w:color w:val="000000"/>
          <w:spacing w:val="-3"/>
          <w:sz w:val="24"/>
        </w:rPr>
        <w:t>умения давать полные ответы на вопросы об увиденном, о собст</w:t>
      </w:r>
      <w:r w:rsidRPr="005D5FE1">
        <w:rPr>
          <w:rFonts w:ascii="Times New Roman" w:hAnsi="Times New Roman"/>
          <w:color w:val="000000"/>
          <w:spacing w:val="-6"/>
          <w:sz w:val="24"/>
        </w:rPr>
        <w:t>венных впечатлениях, наблюдениях и практической деятельности;</w:t>
      </w:r>
    </w:p>
    <w:p w:rsidR="00583E00" w:rsidRPr="005D5FE1" w:rsidRDefault="00583E00" w:rsidP="00583E00">
      <w:pPr>
        <w:numPr>
          <w:ilvl w:val="0"/>
          <w:numId w:val="110"/>
        </w:numPr>
        <w:shd w:val="clear" w:color="auto" w:fill="FFFFFF"/>
        <w:tabs>
          <w:tab w:val="left" w:pos="288"/>
        </w:tabs>
        <w:autoSpaceDE w:val="0"/>
        <w:autoSpaceDN w:val="0"/>
        <w:adjustRightInd w:val="0"/>
        <w:spacing w:after="0" w:line="240" w:lineRule="auto"/>
        <w:jc w:val="both"/>
        <w:rPr>
          <w:rFonts w:ascii="Times New Roman" w:hAnsi="Times New Roman"/>
          <w:color w:val="000000"/>
          <w:sz w:val="24"/>
        </w:rPr>
      </w:pPr>
      <w:r w:rsidRPr="005D5FE1">
        <w:rPr>
          <w:rFonts w:ascii="Times New Roman" w:hAnsi="Times New Roman"/>
          <w:color w:val="000000"/>
          <w:spacing w:val="5"/>
          <w:sz w:val="24"/>
        </w:rPr>
        <w:t xml:space="preserve">умения описывать предметы, явления, излагать события или </w:t>
      </w:r>
      <w:r w:rsidRPr="005D5FE1">
        <w:rPr>
          <w:rFonts w:ascii="Times New Roman" w:hAnsi="Times New Roman"/>
          <w:color w:val="000000"/>
          <w:spacing w:val="-3"/>
          <w:sz w:val="24"/>
        </w:rPr>
        <w:t>рассуждать о них в определенной последовательности;</w:t>
      </w:r>
    </w:p>
    <w:p w:rsidR="00583E00" w:rsidRPr="005D5FE1" w:rsidRDefault="00583E00" w:rsidP="00583E00">
      <w:pPr>
        <w:numPr>
          <w:ilvl w:val="0"/>
          <w:numId w:val="110"/>
        </w:numPr>
        <w:shd w:val="clear" w:color="auto" w:fill="FFFFFF"/>
        <w:tabs>
          <w:tab w:val="left" w:pos="288"/>
        </w:tabs>
        <w:autoSpaceDE w:val="0"/>
        <w:autoSpaceDN w:val="0"/>
        <w:adjustRightInd w:val="0"/>
        <w:spacing w:before="29" w:after="0" w:line="240" w:lineRule="auto"/>
        <w:jc w:val="both"/>
        <w:rPr>
          <w:rFonts w:ascii="Times New Roman" w:hAnsi="Times New Roman"/>
          <w:color w:val="000000"/>
          <w:sz w:val="24"/>
        </w:rPr>
      </w:pPr>
      <w:r w:rsidRPr="005D5FE1">
        <w:rPr>
          <w:rFonts w:ascii="Times New Roman" w:hAnsi="Times New Roman"/>
          <w:color w:val="000000"/>
          <w:spacing w:val="-3"/>
          <w:sz w:val="24"/>
        </w:rPr>
        <w:t>уровня овладения навыками предметно-практической деятельно</w:t>
      </w:r>
      <w:r w:rsidRPr="005D5FE1">
        <w:rPr>
          <w:rFonts w:ascii="Times New Roman" w:hAnsi="Times New Roman"/>
          <w:color w:val="000000"/>
          <w:spacing w:val="-4"/>
          <w:sz w:val="24"/>
        </w:rPr>
        <w:t>сти;</w:t>
      </w:r>
    </w:p>
    <w:p w:rsidR="00583E00" w:rsidRPr="005D5FE1" w:rsidRDefault="00583E00" w:rsidP="00583E00">
      <w:pPr>
        <w:numPr>
          <w:ilvl w:val="0"/>
          <w:numId w:val="110"/>
        </w:numPr>
        <w:shd w:val="clear" w:color="auto" w:fill="FFFFFF"/>
        <w:tabs>
          <w:tab w:val="left" w:pos="288"/>
        </w:tabs>
        <w:autoSpaceDE w:val="0"/>
        <w:autoSpaceDN w:val="0"/>
        <w:adjustRightInd w:val="0"/>
        <w:spacing w:before="19" w:after="0" w:line="240" w:lineRule="auto"/>
        <w:jc w:val="both"/>
        <w:rPr>
          <w:rFonts w:ascii="Times New Roman" w:hAnsi="Times New Roman"/>
          <w:color w:val="000000"/>
          <w:sz w:val="24"/>
        </w:rPr>
      </w:pPr>
      <w:r w:rsidRPr="005D5FE1">
        <w:rPr>
          <w:rFonts w:ascii="Times New Roman" w:hAnsi="Times New Roman"/>
          <w:color w:val="000000"/>
          <w:spacing w:val="5"/>
          <w:sz w:val="24"/>
        </w:rPr>
        <w:t xml:space="preserve">умения составлять рассказы по сюжетной картине, по серии </w:t>
      </w:r>
      <w:r w:rsidRPr="005D5FE1">
        <w:rPr>
          <w:rFonts w:ascii="Times New Roman" w:hAnsi="Times New Roman"/>
          <w:color w:val="000000"/>
          <w:spacing w:val="-1"/>
          <w:sz w:val="24"/>
        </w:rPr>
        <w:t>картинок, опорному слову, образцу;</w:t>
      </w:r>
    </w:p>
    <w:p w:rsidR="00583E00" w:rsidRPr="005D5FE1" w:rsidRDefault="00583E00" w:rsidP="00583E00">
      <w:pPr>
        <w:numPr>
          <w:ilvl w:val="0"/>
          <w:numId w:val="110"/>
        </w:numPr>
        <w:shd w:val="clear" w:color="auto" w:fill="FFFFFF"/>
        <w:tabs>
          <w:tab w:val="left" w:pos="288"/>
        </w:tabs>
        <w:autoSpaceDE w:val="0"/>
        <w:autoSpaceDN w:val="0"/>
        <w:adjustRightInd w:val="0"/>
        <w:spacing w:before="19" w:after="0" w:line="240" w:lineRule="auto"/>
        <w:jc w:val="both"/>
        <w:rPr>
          <w:rFonts w:ascii="Times New Roman" w:hAnsi="Times New Roman"/>
          <w:color w:val="000000"/>
          <w:sz w:val="24"/>
        </w:rPr>
      </w:pPr>
      <w:r w:rsidRPr="005D5FE1">
        <w:rPr>
          <w:rFonts w:ascii="Times New Roman" w:hAnsi="Times New Roman"/>
          <w:color w:val="000000"/>
          <w:spacing w:val="-1"/>
          <w:sz w:val="24"/>
        </w:rPr>
        <w:t xml:space="preserve"> выделять главное, устанав</w:t>
      </w:r>
      <w:r w:rsidRPr="005D5FE1">
        <w:rPr>
          <w:rFonts w:ascii="Times New Roman" w:hAnsi="Times New Roman"/>
          <w:color w:val="000000"/>
          <w:spacing w:val="-2"/>
          <w:sz w:val="24"/>
        </w:rPr>
        <w:t>ливать причинно-следственные связи, делать выводы.</w:t>
      </w:r>
    </w:p>
    <w:p w:rsidR="00583E00" w:rsidRPr="005D5FE1" w:rsidRDefault="00583E00" w:rsidP="00583E00">
      <w:pPr>
        <w:shd w:val="clear" w:color="auto" w:fill="FFFFFF"/>
        <w:spacing w:before="269" w:after="160"/>
        <w:jc w:val="both"/>
        <w:rPr>
          <w:rFonts w:ascii="Times New Roman" w:hAnsi="Times New Roman"/>
          <w:b/>
          <w:sz w:val="24"/>
        </w:rPr>
      </w:pPr>
      <w:r w:rsidRPr="005D5FE1">
        <w:rPr>
          <w:rFonts w:ascii="Times New Roman" w:hAnsi="Times New Roman"/>
          <w:b/>
          <w:color w:val="000000"/>
          <w:spacing w:val="3"/>
          <w:sz w:val="24"/>
        </w:rPr>
        <w:t>Виды проверочных работ</w:t>
      </w:r>
    </w:p>
    <w:p w:rsidR="00583E00" w:rsidRPr="005D5FE1" w:rsidRDefault="00583E00" w:rsidP="00583E00">
      <w:pPr>
        <w:shd w:val="clear" w:color="auto" w:fill="FFFFFF"/>
        <w:spacing w:before="192" w:after="160"/>
        <w:ind w:left="10" w:firstLine="557"/>
        <w:jc w:val="both"/>
        <w:rPr>
          <w:rFonts w:ascii="Times New Roman" w:hAnsi="Times New Roman"/>
          <w:sz w:val="24"/>
        </w:rPr>
      </w:pPr>
      <w:r w:rsidRPr="005D5FE1">
        <w:rPr>
          <w:rFonts w:ascii="Times New Roman" w:hAnsi="Times New Roman"/>
          <w:color w:val="000000"/>
          <w:spacing w:val="3"/>
          <w:sz w:val="24"/>
        </w:rPr>
        <w:t>Выбор вида проверочных работ определяется необходимо</w:t>
      </w:r>
      <w:r w:rsidRPr="005D5FE1">
        <w:rPr>
          <w:rFonts w:ascii="Times New Roman" w:hAnsi="Times New Roman"/>
          <w:color w:val="000000"/>
          <w:spacing w:val="-1"/>
          <w:sz w:val="24"/>
        </w:rPr>
        <w:t xml:space="preserve">стью проверки знаний, умений и навыков учащихся по отдельным </w:t>
      </w:r>
      <w:r w:rsidRPr="005D5FE1">
        <w:rPr>
          <w:rFonts w:ascii="Times New Roman" w:hAnsi="Times New Roman"/>
          <w:color w:val="000000"/>
          <w:sz w:val="24"/>
        </w:rPr>
        <w:t>существенным вопросам изучаемой темы.</w:t>
      </w:r>
    </w:p>
    <w:p w:rsidR="00583E00" w:rsidRPr="005D5FE1" w:rsidRDefault="00583E00" w:rsidP="00583E00">
      <w:pPr>
        <w:shd w:val="clear" w:color="auto" w:fill="FFFFFF"/>
        <w:spacing w:before="19"/>
        <w:ind w:left="-142" w:firstLine="708"/>
        <w:jc w:val="both"/>
        <w:rPr>
          <w:rFonts w:ascii="Times New Roman" w:hAnsi="Times New Roman"/>
          <w:sz w:val="24"/>
        </w:rPr>
      </w:pPr>
      <w:r w:rsidRPr="005D5FE1">
        <w:rPr>
          <w:rFonts w:ascii="Times New Roman" w:hAnsi="Times New Roman"/>
          <w:color w:val="000000"/>
          <w:spacing w:val="1"/>
          <w:sz w:val="24"/>
        </w:rPr>
        <w:t xml:space="preserve">Основными видами проверочных работ по ознакомлению с </w:t>
      </w:r>
      <w:r w:rsidRPr="005D5FE1">
        <w:rPr>
          <w:rFonts w:ascii="Times New Roman" w:hAnsi="Times New Roman"/>
          <w:color w:val="000000"/>
          <w:spacing w:val="-2"/>
          <w:sz w:val="24"/>
        </w:rPr>
        <w:t>окружающим миром и развитию речи являются:</w:t>
      </w:r>
    </w:p>
    <w:p w:rsidR="00583E00" w:rsidRPr="005D5FE1" w:rsidRDefault="00583E00" w:rsidP="00583E00">
      <w:pPr>
        <w:numPr>
          <w:ilvl w:val="1"/>
          <w:numId w:val="111"/>
        </w:numPr>
        <w:shd w:val="clear" w:color="auto" w:fill="FFFFFF"/>
        <w:tabs>
          <w:tab w:val="num" w:pos="851"/>
        </w:tabs>
        <w:autoSpaceDE w:val="0"/>
        <w:autoSpaceDN w:val="0"/>
        <w:adjustRightInd w:val="0"/>
        <w:spacing w:before="10" w:after="0" w:line="240" w:lineRule="auto"/>
        <w:ind w:left="851" w:right="19" w:hanging="284"/>
        <w:jc w:val="both"/>
        <w:rPr>
          <w:rFonts w:ascii="Times New Roman" w:hAnsi="Times New Roman"/>
          <w:color w:val="000000"/>
          <w:spacing w:val="-1"/>
          <w:sz w:val="24"/>
        </w:rPr>
      </w:pPr>
      <w:r w:rsidRPr="005D5FE1">
        <w:rPr>
          <w:rFonts w:ascii="Times New Roman" w:hAnsi="Times New Roman"/>
          <w:color w:val="000000"/>
          <w:sz w:val="24"/>
        </w:rPr>
        <w:t xml:space="preserve">устные и письменные ответы на вопросы с использованием </w:t>
      </w:r>
      <w:r w:rsidRPr="005D5FE1">
        <w:rPr>
          <w:rFonts w:ascii="Times New Roman" w:hAnsi="Times New Roman"/>
          <w:color w:val="000000"/>
          <w:spacing w:val="-1"/>
          <w:sz w:val="24"/>
        </w:rPr>
        <w:t>справочного материала;</w:t>
      </w:r>
    </w:p>
    <w:p w:rsidR="00583E00" w:rsidRPr="005D5FE1" w:rsidRDefault="00583E00" w:rsidP="00583E00">
      <w:pPr>
        <w:numPr>
          <w:ilvl w:val="1"/>
          <w:numId w:val="111"/>
        </w:numPr>
        <w:shd w:val="clear" w:color="auto" w:fill="FFFFFF"/>
        <w:tabs>
          <w:tab w:val="num" w:pos="851"/>
        </w:tabs>
        <w:autoSpaceDE w:val="0"/>
        <w:autoSpaceDN w:val="0"/>
        <w:adjustRightInd w:val="0"/>
        <w:spacing w:before="10" w:after="0" w:line="240" w:lineRule="auto"/>
        <w:ind w:left="851" w:right="19" w:hanging="284"/>
        <w:jc w:val="both"/>
        <w:rPr>
          <w:rFonts w:ascii="Times New Roman" w:hAnsi="Times New Roman"/>
          <w:sz w:val="24"/>
        </w:rPr>
      </w:pPr>
      <w:r w:rsidRPr="005D5FE1">
        <w:rPr>
          <w:rFonts w:ascii="Times New Roman" w:hAnsi="Times New Roman"/>
          <w:color w:val="000000"/>
          <w:spacing w:val="3"/>
          <w:sz w:val="24"/>
        </w:rPr>
        <w:t xml:space="preserve">составление рассказов по опорным словам, иллюстрируемым </w:t>
      </w:r>
      <w:r w:rsidRPr="005D5FE1">
        <w:rPr>
          <w:rFonts w:ascii="Times New Roman" w:hAnsi="Times New Roman"/>
          <w:color w:val="000000"/>
          <w:spacing w:val="-2"/>
          <w:sz w:val="24"/>
        </w:rPr>
        <w:t>картинкой;</w:t>
      </w:r>
    </w:p>
    <w:p w:rsidR="00583E00" w:rsidRPr="005D5FE1" w:rsidRDefault="00583E00" w:rsidP="00583E00">
      <w:pPr>
        <w:numPr>
          <w:ilvl w:val="1"/>
          <w:numId w:val="111"/>
        </w:numPr>
        <w:shd w:val="clear" w:color="auto" w:fill="FFFFFF"/>
        <w:tabs>
          <w:tab w:val="num" w:pos="851"/>
        </w:tabs>
        <w:autoSpaceDE w:val="0"/>
        <w:autoSpaceDN w:val="0"/>
        <w:adjustRightInd w:val="0"/>
        <w:spacing w:before="10" w:after="0" w:line="240" w:lineRule="auto"/>
        <w:ind w:left="851" w:right="19" w:hanging="284"/>
        <w:jc w:val="both"/>
        <w:rPr>
          <w:rFonts w:ascii="Times New Roman" w:hAnsi="Times New Roman"/>
          <w:sz w:val="24"/>
        </w:rPr>
      </w:pPr>
      <w:r w:rsidRPr="005D5FE1">
        <w:rPr>
          <w:rFonts w:ascii="Times New Roman" w:hAnsi="Times New Roman"/>
          <w:color w:val="000000"/>
          <w:sz w:val="24"/>
        </w:rPr>
        <w:t>составление рассказов по серии картинок;</w:t>
      </w:r>
    </w:p>
    <w:p w:rsidR="00583E00" w:rsidRPr="005D5FE1" w:rsidRDefault="00583E00" w:rsidP="00583E00">
      <w:pPr>
        <w:numPr>
          <w:ilvl w:val="1"/>
          <w:numId w:val="111"/>
        </w:numPr>
        <w:shd w:val="clear" w:color="auto" w:fill="FFFFFF"/>
        <w:tabs>
          <w:tab w:val="num" w:pos="851"/>
        </w:tabs>
        <w:autoSpaceDE w:val="0"/>
        <w:autoSpaceDN w:val="0"/>
        <w:adjustRightInd w:val="0"/>
        <w:spacing w:before="10" w:after="0" w:line="240" w:lineRule="auto"/>
        <w:ind w:left="851" w:right="19" w:hanging="284"/>
        <w:jc w:val="both"/>
        <w:rPr>
          <w:rFonts w:ascii="Times New Roman" w:hAnsi="Times New Roman"/>
          <w:sz w:val="24"/>
        </w:rPr>
      </w:pPr>
      <w:r w:rsidRPr="005D5FE1">
        <w:rPr>
          <w:rFonts w:ascii="Times New Roman" w:hAnsi="Times New Roman"/>
          <w:color w:val="000000"/>
          <w:sz w:val="24"/>
        </w:rPr>
        <w:t>составление рассказов по серии сюжетных картинок, предла</w:t>
      </w:r>
      <w:r w:rsidRPr="005D5FE1">
        <w:rPr>
          <w:rFonts w:ascii="Times New Roman" w:hAnsi="Times New Roman"/>
          <w:color w:val="000000"/>
          <w:sz w:val="24"/>
        </w:rPr>
        <w:softHyphen/>
      </w:r>
      <w:r w:rsidRPr="005D5FE1">
        <w:rPr>
          <w:rFonts w:ascii="Times New Roman" w:hAnsi="Times New Roman"/>
          <w:color w:val="000000"/>
          <w:spacing w:val="2"/>
          <w:sz w:val="24"/>
        </w:rPr>
        <w:t>гаемых в нарушенной последовательности;</w:t>
      </w:r>
    </w:p>
    <w:p w:rsidR="00583E00" w:rsidRPr="005D5FE1" w:rsidRDefault="00583E00" w:rsidP="00583E00">
      <w:pPr>
        <w:numPr>
          <w:ilvl w:val="1"/>
          <w:numId w:val="111"/>
        </w:numPr>
        <w:shd w:val="clear" w:color="auto" w:fill="FFFFFF"/>
        <w:tabs>
          <w:tab w:val="num" w:pos="851"/>
        </w:tabs>
        <w:autoSpaceDE w:val="0"/>
        <w:autoSpaceDN w:val="0"/>
        <w:adjustRightInd w:val="0"/>
        <w:spacing w:before="10" w:after="0" w:line="240" w:lineRule="auto"/>
        <w:ind w:left="851" w:right="19" w:hanging="284"/>
        <w:jc w:val="both"/>
        <w:rPr>
          <w:rFonts w:ascii="Times New Roman" w:hAnsi="Times New Roman"/>
          <w:sz w:val="24"/>
        </w:rPr>
      </w:pPr>
      <w:r w:rsidRPr="005D5FE1">
        <w:rPr>
          <w:rFonts w:ascii="Times New Roman" w:hAnsi="Times New Roman"/>
          <w:color w:val="000000"/>
          <w:sz w:val="24"/>
        </w:rPr>
        <w:t>составление рассказов по сюжетным картинам;</w:t>
      </w:r>
    </w:p>
    <w:p w:rsidR="00583E00" w:rsidRPr="005D5FE1" w:rsidRDefault="00583E00" w:rsidP="00583E00">
      <w:pPr>
        <w:numPr>
          <w:ilvl w:val="1"/>
          <w:numId w:val="111"/>
        </w:numPr>
        <w:shd w:val="clear" w:color="auto" w:fill="FFFFFF"/>
        <w:tabs>
          <w:tab w:val="num" w:pos="851"/>
        </w:tabs>
        <w:autoSpaceDE w:val="0"/>
        <w:autoSpaceDN w:val="0"/>
        <w:adjustRightInd w:val="0"/>
        <w:spacing w:before="10" w:after="0" w:line="240" w:lineRule="auto"/>
        <w:ind w:left="851" w:right="19" w:hanging="284"/>
        <w:jc w:val="both"/>
        <w:rPr>
          <w:rFonts w:ascii="Times New Roman" w:hAnsi="Times New Roman"/>
          <w:sz w:val="24"/>
        </w:rPr>
      </w:pPr>
      <w:r w:rsidRPr="005D5FE1">
        <w:rPr>
          <w:rFonts w:ascii="Times New Roman" w:hAnsi="Times New Roman"/>
          <w:color w:val="000000"/>
          <w:sz w:val="24"/>
        </w:rPr>
        <w:t>составление плана рассказа при помощи картинок;</w:t>
      </w:r>
    </w:p>
    <w:p w:rsidR="00583E00" w:rsidRPr="005D5FE1" w:rsidRDefault="00583E00" w:rsidP="00583E00">
      <w:pPr>
        <w:numPr>
          <w:ilvl w:val="1"/>
          <w:numId w:val="111"/>
        </w:numPr>
        <w:shd w:val="clear" w:color="auto" w:fill="FFFFFF"/>
        <w:tabs>
          <w:tab w:val="num" w:pos="851"/>
        </w:tabs>
        <w:autoSpaceDE w:val="0"/>
        <w:autoSpaceDN w:val="0"/>
        <w:adjustRightInd w:val="0"/>
        <w:spacing w:before="10" w:after="0" w:line="240" w:lineRule="auto"/>
        <w:ind w:left="851" w:right="19" w:hanging="284"/>
        <w:jc w:val="both"/>
        <w:rPr>
          <w:rFonts w:ascii="Times New Roman" w:hAnsi="Times New Roman"/>
          <w:sz w:val="24"/>
        </w:rPr>
      </w:pPr>
      <w:r w:rsidRPr="005D5FE1">
        <w:rPr>
          <w:rFonts w:ascii="Times New Roman" w:hAnsi="Times New Roman"/>
          <w:color w:val="000000"/>
          <w:sz w:val="24"/>
        </w:rPr>
        <w:t>составление рассказов о наблюдениях в природе и за деятельно</w:t>
      </w:r>
      <w:r w:rsidRPr="005D5FE1">
        <w:rPr>
          <w:rFonts w:ascii="Times New Roman" w:hAnsi="Times New Roman"/>
          <w:color w:val="000000"/>
          <w:sz w:val="24"/>
        </w:rPr>
        <w:softHyphen/>
      </w:r>
      <w:r w:rsidRPr="005D5FE1">
        <w:rPr>
          <w:rFonts w:ascii="Times New Roman" w:hAnsi="Times New Roman"/>
          <w:color w:val="000000"/>
          <w:spacing w:val="-1"/>
          <w:sz w:val="24"/>
        </w:rPr>
        <w:t>стью человека по плану, алгоритму;</w:t>
      </w:r>
    </w:p>
    <w:p w:rsidR="00583E00" w:rsidRPr="005D5FE1" w:rsidRDefault="00583E00" w:rsidP="00583E00">
      <w:pPr>
        <w:numPr>
          <w:ilvl w:val="1"/>
          <w:numId w:val="111"/>
        </w:numPr>
        <w:shd w:val="clear" w:color="auto" w:fill="FFFFFF"/>
        <w:tabs>
          <w:tab w:val="num" w:pos="851"/>
        </w:tabs>
        <w:autoSpaceDE w:val="0"/>
        <w:autoSpaceDN w:val="0"/>
        <w:adjustRightInd w:val="0"/>
        <w:spacing w:before="10" w:after="0" w:line="240" w:lineRule="auto"/>
        <w:ind w:left="851" w:right="19" w:hanging="284"/>
        <w:jc w:val="both"/>
        <w:rPr>
          <w:rFonts w:ascii="Times New Roman" w:hAnsi="Times New Roman"/>
          <w:sz w:val="24"/>
        </w:rPr>
      </w:pPr>
      <w:r w:rsidRPr="005D5FE1">
        <w:rPr>
          <w:rFonts w:ascii="Times New Roman" w:hAnsi="Times New Roman"/>
          <w:color w:val="000000"/>
          <w:sz w:val="24"/>
        </w:rPr>
        <w:t>работа с деформированным предложением, текстом;</w:t>
      </w:r>
    </w:p>
    <w:p w:rsidR="00583E00" w:rsidRPr="005D5FE1" w:rsidRDefault="00583E00" w:rsidP="00583E00">
      <w:pPr>
        <w:numPr>
          <w:ilvl w:val="1"/>
          <w:numId w:val="111"/>
        </w:numPr>
        <w:shd w:val="clear" w:color="auto" w:fill="FFFFFF"/>
        <w:tabs>
          <w:tab w:val="num" w:pos="851"/>
        </w:tabs>
        <w:autoSpaceDE w:val="0"/>
        <w:autoSpaceDN w:val="0"/>
        <w:adjustRightInd w:val="0"/>
        <w:spacing w:before="10" w:after="0" w:line="240" w:lineRule="auto"/>
        <w:ind w:left="851" w:right="19" w:hanging="284"/>
        <w:jc w:val="both"/>
        <w:rPr>
          <w:rFonts w:ascii="Times New Roman" w:hAnsi="Times New Roman"/>
          <w:sz w:val="24"/>
        </w:rPr>
      </w:pPr>
      <w:r w:rsidRPr="005D5FE1">
        <w:rPr>
          <w:rFonts w:ascii="Times New Roman" w:hAnsi="Times New Roman"/>
          <w:color w:val="000000"/>
          <w:sz w:val="24"/>
        </w:rPr>
        <w:t>пересказ по готовому образцу;</w:t>
      </w:r>
    </w:p>
    <w:p w:rsidR="00583E00" w:rsidRPr="005D5FE1" w:rsidRDefault="00583E00" w:rsidP="00583E00">
      <w:pPr>
        <w:numPr>
          <w:ilvl w:val="1"/>
          <w:numId w:val="111"/>
        </w:numPr>
        <w:shd w:val="clear" w:color="auto" w:fill="FFFFFF"/>
        <w:tabs>
          <w:tab w:val="num" w:pos="851"/>
        </w:tabs>
        <w:autoSpaceDE w:val="0"/>
        <w:autoSpaceDN w:val="0"/>
        <w:adjustRightInd w:val="0"/>
        <w:spacing w:before="10" w:after="0" w:line="240" w:lineRule="auto"/>
        <w:ind w:left="851" w:right="19" w:hanging="284"/>
        <w:jc w:val="both"/>
        <w:rPr>
          <w:rFonts w:ascii="Times New Roman" w:hAnsi="Times New Roman"/>
          <w:sz w:val="24"/>
        </w:rPr>
      </w:pPr>
      <w:r w:rsidRPr="005D5FE1">
        <w:rPr>
          <w:rFonts w:ascii="Times New Roman" w:hAnsi="Times New Roman"/>
          <w:color w:val="000000"/>
          <w:sz w:val="24"/>
        </w:rPr>
        <w:t>решение речевых логических задач;</w:t>
      </w:r>
    </w:p>
    <w:p w:rsidR="00583E00" w:rsidRPr="005D5FE1" w:rsidRDefault="00583E00" w:rsidP="00583E00">
      <w:pPr>
        <w:numPr>
          <w:ilvl w:val="1"/>
          <w:numId w:val="111"/>
        </w:numPr>
        <w:shd w:val="clear" w:color="auto" w:fill="FFFFFF"/>
        <w:tabs>
          <w:tab w:val="num" w:pos="851"/>
        </w:tabs>
        <w:autoSpaceDE w:val="0"/>
        <w:autoSpaceDN w:val="0"/>
        <w:adjustRightInd w:val="0"/>
        <w:spacing w:before="10" w:after="0" w:line="240" w:lineRule="auto"/>
        <w:ind w:left="851" w:right="19" w:hanging="284"/>
        <w:jc w:val="both"/>
        <w:rPr>
          <w:rFonts w:ascii="Times New Roman" w:hAnsi="Times New Roman"/>
          <w:sz w:val="24"/>
        </w:rPr>
      </w:pPr>
      <w:r w:rsidRPr="005D5FE1">
        <w:rPr>
          <w:rFonts w:ascii="Times New Roman" w:hAnsi="Times New Roman"/>
          <w:color w:val="000000"/>
          <w:sz w:val="24"/>
        </w:rPr>
        <w:lastRenderedPageBreak/>
        <w:t>работа по перфокартам;</w:t>
      </w:r>
    </w:p>
    <w:p w:rsidR="00583E00" w:rsidRPr="005D5FE1" w:rsidRDefault="00583E00" w:rsidP="00583E00">
      <w:pPr>
        <w:numPr>
          <w:ilvl w:val="1"/>
          <w:numId w:val="111"/>
        </w:numPr>
        <w:shd w:val="clear" w:color="auto" w:fill="FFFFFF"/>
        <w:tabs>
          <w:tab w:val="num" w:pos="851"/>
        </w:tabs>
        <w:autoSpaceDE w:val="0"/>
        <w:autoSpaceDN w:val="0"/>
        <w:adjustRightInd w:val="0"/>
        <w:spacing w:before="10" w:after="0" w:line="240" w:lineRule="auto"/>
        <w:ind w:left="851" w:right="19" w:hanging="284"/>
        <w:jc w:val="both"/>
        <w:rPr>
          <w:rFonts w:ascii="Times New Roman" w:hAnsi="Times New Roman"/>
          <w:sz w:val="24"/>
        </w:rPr>
      </w:pPr>
      <w:r w:rsidRPr="005D5FE1">
        <w:rPr>
          <w:rFonts w:ascii="Times New Roman" w:hAnsi="Times New Roman"/>
          <w:color w:val="000000"/>
          <w:sz w:val="24"/>
        </w:rPr>
        <w:t>распределение (группировка) предметных картинок по задан</w:t>
      </w:r>
      <w:r w:rsidRPr="005D5FE1">
        <w:rPr>
          <w:rFonts w:ascii="Times New Roman" w:hAnsi="Times New Roman"/>
          <w:color w:val="000000"/>
          <w:sz w:val="24"/>
        </w:rPr>
        <w:softHyphen/>
      </w:r>
      <w:r w:rsidRPr="005D5FE1">
        <w:rPr>
          <w:rFonts w:ascii="Times New Roman" w:hAnsi="Times New Roman"/>
          <w:color w:val="000000"/>
          <w:spacing w:val="-1"/>
          <w:sz w:val="24"/>
        </w:rPr>
        <w:t>ным признакам,</w:t>
      </w:r>
    </w:p>
    <w:p w:rsidR="00583E00" w:rsidRPr="005D5FE1" w:rsidRDefault="00583E00" w:rsidP="00583E00">
      <w:pPr>
        <w:numPr>
          <w:ilvl w:val="1"/>
          <w:numId w:val="111"/>
        </w:numPr>
        <w:shd w:val="clear" w:color="auto" w:fill="FFFFFF"/>
        <w:tabs>
          <w:tab w:val="num" w:pos="851"/>
        </w:tabs>
        <w:autoSpaceDE w:val="0"/>
        <w:autoSpaceDN w:val="0"/>
        <w:adjustRightInd w:val="0"/>
        <w:spacing w:before="10" w:after="0" w:line="240" w:lineRule="auto"/>
        <w:ind w:left="851" w:right="19" w:hanging="284"/>
        <w:jc w:val="both"/>
        <w:rPr>
          <w:rFonts w:ascii="Times New Roman" w:hAnsi="Times New Roman"/>
          <w:sz w:val="24"/>
        </w:rPr>
      </w:pPr>
      <w:r w:rsidRPr="005D5FE1">
        <w:rPr>
          <w:rFonts w:ascii="Times New Roman" w:hAnsi="Times New Roman"/>
          <w:color w:val="000000"/>
          <w:sz w:val="24"/>
        </w:rPr>
        <w:t>работа с лекалами, трафаретами, контурными изображениями;</w:t>
      </w:r>
    </w:p>
    <w:p w:rsidR="00583E00" w:rsidRPr="005D5FE1" w:rsidRDefault="00583E00" w:rsidP="00583E00">
      <w:pPr>
        <w:numPr>
          <w:ilvl w:val="1"/>
          <w:numId w:val="111"/>
        </w:numPr>
        <w:shd w:val="clear" w:color="auto" w:fill="FFFFFF"/>
        <w:tabs>
          <w:tab w:val="num" w:pos="851"/>
        </w:tabs>
        <w:autoSpaceDE w:val="0"/>
        <w:autoSpaceDN w:val="0"/>
        <w:adjustRightInd w:val="0"/>
        <w:spacing w:before="10" w:after="0" w:line="240" w:lineRule="auto"/>
        <w:ind w:left="851" w:right="19" w:hanging="284"/>
        <w:jc w:val="both"/>
        <w:rPr>
          <w:rFonts w:ascii="Times New Roman" w:hAnsi="Times New Roman"/>
          <w:sz w:val="24"/>
        </w:rPr>
      </w:pPr>
      <w:r w:rsidRPr="005D5FE1">
        <w:rPr>
          <w:rFonts w:ascii="Times New Roman" w:hAnsi="Times New Roman"/>
          <w:color w:val="000000"/>
          <w:sz w:val="24"/>
        </w:rPr>
        <w:t>конструирование (аппликация) из палочек, геометрических фи</w:t>
      </w:r>
      <w:r w:rsidRPr="005D5FE1">
        <w:rPr>
          <w:rFonts w:ascii="Times New Roman" w:hAnsi="Times New Roman"/>
          <w:color w:val="000000"/>
          <w:sz w:val="24"/>
        </w:rPr>
        <w:softHyphen/>
      </w:r>
      <w:r w:rsidRPr="005D5FE1">
        <w:rPr>
          <w:rFonts w:ascii="Times New Roman" w:hAnsi="Times New Roman"/>
          <w:color w:val="000000"/>
          <w:spacing w:val="-2"/>
          <w:sz w:val="24"/>
        </w:rPr>
        <w:t>гур, природного материала, бумаги, картона, дерева:</w:t>
      </w:r>
    </w:p>
    <w:p w:rsidR="00583E00" w:rsidRPr="005D5FE1" w:rsidRDefault="00583E00" w:rsidP="00583E00">
      <w:pPr>
        <w:numPr>
          <w:ilvl w:val="1"/>
          <w:numId w:val="111"/>
        </w:numPr>
        <w:shd w:val="clear" w:color="auto" w:fill="FFFFFF"/>
        <w:tabs>
          <w:tab w:val="num" w:pos="851"/>
        </w:tabs>
        <w:autoSpaceDE w:val="0"/>
        <w:autoSpaceDN w:val="0"/>
        <w:adjustRightInd w:val="0"/>
        <w:spacing w:before="10" w:after="0" w:line="240" w:lineRule="auto"/>
        <w:ind w:left="851" w:right="19" w:hanging="284"/>
        <w:jc w:val="both"/>
        <w:rPr>
          <w:rFonts w:ascii="Times New Roman" w:hAnsi="Times New Roman"/>
          <w:sz w:val="24"/>
        </w:rPr>
      </w:pPr>
      <w:r w:rsidRPr="005D5FE1">
        <w:rPr>
          <w:rFonts w:ascii="Times New Roman" w:hAnsi="Times New Roman"/>
          <w:color w:val="000000"/>
          <w:sz w:val="24"/>
        </w:rPr>
        <w:t>выполнение коллективных работ по предварительно обсужден</w:t>
      </w:r>
      <w:r w:rsidRPr="005D5FE1">
        <w:rPr>
          <w:rFonts w:ascii="Times New Roman" w:hAnsi="Times New Roman"/>
          <w:color w:val="000000"/>
          <w:sz w:val="24"/>
        </w:rPr>
        <w:softHyphen/>
      </w:r>
      <w:r w:rsidRPr="005D5FE1">
        <w:rPr>
          <w:rFonts w:ascii="Times New Roman" w:hAnsi="Times New Roman"/>
          <w:color w:val="000000"/>
          <w:spacing w:val="-3"/>
          <w:sz w:val="24"/>
        </w:rPr>
        <w:t>ному замыслу,</w:t>
      </w:r>
    </w:p>
    <w:p w:rsidR="00583E00" w:rsidRPr="005D5FE1" w:rsidRDefault="00583E00" w:rsidP="00583E00">
      <w:pPr>
        <w:numPr>
          <w:ilvl w:val="1"/>
          <w:numId w:val="111"/>
        </w:numPr>
        <w:shd w:val="clear" w:color="auto" w:fill="FFFFFF"/>
        <w:tabs>
          <w:tab w:val="num" w:pos="851"/>
        </w:tabs>
        <w:autoSpaceDE w:val="0"/>
        <w:autoSpaceDN w:val="0"/>
        <w:adjustRightInd w:val="0"/>
        <w:spacing w:before="10" w:after="0" w:line="240" w:lineRule="auto"/>
        <w:ind w:left="851" w:right="19" w:hanging="284"/>
        <w:jc w:val="both"/>
        <w:rPr>
          <w:rFonts w:ascii="Times New Roman" w:hAnsi="Times New Roman"/>
          <w:sz w:val="24"/>
        </w:rPr>
      </w:pPr>
      <w:r w:rsidRPr="005D5FE1">
        <w:rPr>
          <w:rFonts w:ascii="Times New Roman" w:hAnsi="Times New Roman"/>
          <w:color w:val="000000"/>
          <w:sz w:val="24"/>
        </w:rPr>
        <w:t>ролевой тренинг,</w:t>
      </w:r>
    </w:p>
    <w:p w:rsidR="00583E00" w:rsidRPr="005D5FE1" w:rsidRDefault="00583E00" w:rsidP="00583E00">
      <w:pPr>
        <w:numPr>
          <w:ilvl w:val="1"/>
          <w:numId w:val="111"/>
        </w:numPr>
        <w:shd w:val="clear" w:color="auto" w:fill="FFFFFF"/>
        <w:tabs>
          <w:tab w:val="num" w:pos="851"/>
        </w:tabs>
        <w:autoSpaceDE w:val="0"/>
        <w:autoSpaceDN w:val="0"/>
        <w:adjustRightInd w:val="0"/>
        <w:spacing w:before="10" w:after="0" w:line="240" w:lineRule="auto"/>
        <w:ind w:left="851" w:right="19" w:hanging="284"/>
        <w:jc w:val="both"/>
        <w:rPr>
          <w:rFonts w:ascii="Times New Roman" w:hAnsi="Times New Roman"/>
          <w:sz w:val="24"/>
        </w:rPr>
      </w:pPr>
      <w:r w:rsidRPr="005D5FE1">
        <w:rPr>
          <w:rFonts w:ascii="Times New Roman" w:hAnsi="Times New Roman"/>
          <w:color w:val="000000"/>
          <w:sz w:val="24"/>
        </w:rPr>
        <w:t>выполнение тестовых заданий.</w:t>
      </w:r>
    </w:p>
    <w:p w:rsidR="00583E00" w:rsidRPr="005D5FE1" w:rsidRDefault="00583E00" w:rsidP="00583E00">
      <w:pPr>
        <w:shd w:val="clear" w:color="auto" w:fill="FFFFFF"/>
        <w:spacing w:before="77" w:after="160"/>
        <w:ind w:left="38" w:right="67" w:firstLine="422"/>
        <w:jc w:val="both"/>
        <w:rPr>
          <w:rFonts w:ascii="Times New Roman" w:hAnsi="Times New Roman"/>
          <w:sz w:val="24"/>
        </w:rPr>
      </w:pPr>
      <w:r w:rsidRPr="005D5FE1">
        <w:rPr>
          <w:rFonts w:ascii="Times New Roman" w:hAnsi="Times New Roman"/>
          <w:i/>
          <w:iCs/>
          <w:color w:val="000000"/>
          <w:sz w:val="24"/>
        </w:rPr>
        <w:t xml:space="preserve">Речевая логическая задача </w:t>
      </w:r>
      <w:r w:rsidRPr="005D5FE1">
        <w:rPr>
          <w:rFonts w:ascii="Times New Roman" w:hAnsi="Times New Roman"/>
          <w:color w:val="000000"/>
          <w:sz w:val="24"/>
        </w:rPr>
        <w:t>- рассказ-загадка о явлениях приро</w:t>
      </w:r>
      <w:r w:rsidRPr="005D5FE1">
        <w:rPr>
          <w:rFonts w:ascii="Times New Roman" w:hAnsi="Times New Roman"/>
          <w:color w:val="000000"/>
          <w:spacing w:val="1"/>
          <w:sz w:val="24"/>
        </w:rPr>
        <w:t xml:space="preserve">ды, предметах ближайшего окружения, ответ на которого может </w:t>
      </w:r>
      <w:r w:rsidRPr="005D5FE1">
        <w:rPr>
          <w:rFonts w:ascii="Times New Roman" w:hAnsi="Times New Roman"/>
          <w:color w:val="000000"/>
          <w:spacing w:val="-3"/>
          <w:sz w:val="24"/>
        </w:rPr>
        <w:t>быть получен при уяснении связей и закономерностей между рас</w:t>
      </w:r>
      <w:r w:rsidRPr="005D5FE1">
        <w:rPr>
          <w:rFonts w:ascii="Times New Roman" w:hAnsi="Times New Roman"/>
          <w:color w:val="000000"/>
          <w:spacing w:val="-2"/>
          <w:sz w:val="24"/>
        </w:rPr>
        <w:t>сматриваемыми предметами, явлениями, событиями. Решение ло</w:t>
      </w:r>
      <w:r w:rsidRPr="005D5FE1">
        <w:rPr>
          <w:rFonts w:ascii="Times New Roman" w:hAnsi="Times New Roman"/>
          <w:color w:val="000000"/>
          <w:spacing w:val="-3"/>
          <w:sz w:val="24"/>
        </w:rPr>
        <w:t xml:space="preserve">гических задач активизирует приемы умственной деятельности </w:t>
      </w:r>
      <w:r w:rsidRPr="005D5FE1">
        <w:rPr>
          <w:rFonts w:ascii="Times New Roman" w:hAnsi="Times New Roman"/>
          <w:color w:val="000000"/>
          <w:spacing w:val="-4"/>
          <w:sz w:val="24"/>
        </w:rPr>
        <w:t xml:space="preserve">(сравнение, сопоставление, построение </w:t>
      </w:r>
      <w:r w:rsidRPr="005D5FE1">
        <w:rPr>
          <w:rFonts w:ascii="Times New Roman" w:hAnsi="Times New Roman"/>
          <w:b/>
          <w:bCs/>
          <w:color w:val="000000"/>
          <w:spacing w:val="-4"/>
          <w:sz w:val="24"/>
        </w:rPr>
        <w:t xml:space="preserve">умозаключений), </w:t>
      </w:r>
      <w:r w:rsidRPr="005D5FE1">
        <w:rPr>
          <w:rFonts w:ascii="Times New Roman" w:hAnsi="Times New Roman"/>
          <w:color w:val="000000"/>
          <w:spacing w:val="-4"/>
          <w:sz w:val="24"/>
        </w:rPr>
        <w:t>стимули</w:t>
      </w:r>
      <w:r w:rsidRPr="005D5FE1">
        <w:rPr>
          <w:rFonts w:ascii="Times New Roman" w:hAnsi="Times New Roman"/>
          <w:color w:val="000000"/>
          <w:spacing w:val="-3"/>
          <w:sz w:val="24"/>
        </w:rPr>
        <w:t>рует развитие словесно-логического мышления.</w:t>
      </w:r>
    </w:p>
    <w:p w:rsidR="00583E00" w:rsidRPr="005D5FE1" w:rsidRDefault="00583E00" w:rsidP="00583E00">
      <w:pPr>
        <w:shd w:val="clear" w:color="auto" w:fill="FFFFFF"/>
        <w:spacing w:before="221"/>
        <w:ind w:left="86" w:firstLine="307"/>
        <w:jc w:val="both"/>
        <w:rPr>
          <w:rFonts w:ascii="Times New Roman" w:hAnsi="Times New Roman"/>
          <w:b/>
          <w:sz w:val="24"/>
        </w:rPr>
      </w:pPr>
      <w:r w:rsidRPr="005D5FE1">
        <w:rPr>
          <w:rFonts w:ascii="Times New Roman" w:hAnsi="Times New Roman"/>
          <w:b/>
          <w:color w:val="000000"/>
          <w:spacing w:val="-4"/>
          <w:sz w:val="24"/>
        </w:rPr>
        <w:t xml:space="preserve">Проверка и оценка знаний и умений учащихся по </w:t>
      </w:r>
      <w:r w:rsidRPr="005D5FE1">
        <w:rPr>
          <w:rFonts w:ascii="Times New Roman" w:hAnsi="Times New Roman"/>
          <w:b/>
          <w:color w:val="000000"/>
          <w:spacing w:val="-7"/>
          <w:sz w:val="24"/>
        </w:rPr>
        <w:t>ознакомлению с окружающим миром и развитию речи.</w:t>
      </w:r>
    </w:p>
    <w:p w:rsidR="00583E00" w:rsidRPr="005D5FE1" w:rsidRDefault="00583E00" w:rsidP="00583E00">
      <w:pPr>
        <w:shd w:val="clear" w:color="auto" w:fill="FFFFFF"/>
        <w:spacing w:before="154"/>
        <w:ind w:left="96" w:right="38" w:firstLine="566"/>
        <w:jc w:val="both"/>
        <w:rPr>
          <w:rFonts w:ascii="Times New Roman" w:hAnsi="Times New Roman"/>
          <w:sz w:val="24"/>
        </w:rPr>
      </w:pPr>
      <w:r w:rsidRPr="005D5FE1">
        <w:rPr>
          <w:rFonts w:ascii="Times New Roman" w:hAnsi="Times New Roman"/>
          <w:i/>
          <w:iCs/>
          <w:color w:val="000000"/>
          <w:spacing w:val="14"/>
          <w:sz w:val="24"/>
        </w:rPr>
        <w:t xml:space="preserve">Словесная оценка знаний и умений </w:t>
      </w:r>
      <w:r w:rsidRPr="005D5FE1">
        <w:rPr>
          <w:rFonts w:ascii="Times New Roman" w:hAnsi="Times New Roman"/>
          <w:color w:val="000000"/>
          <w:spacing w:val="14"/>
          <w:sz w:val="24"/>
        </w:rPr>
        <w:t xml:space="preserve">по предмету </w:t>
      </w:r>
      <w:r w:rsidRPr="005D5FE1">
        <w:rPr>
          <w:rFonts w:ascii="Times New Roman" w:hAnsi="Times New Roman"/>
          <w:color w:val="000000"/>
          <w:sz w:val="24"/>
        </w:rPr>
        <w:t xml:space="preserve">"Ознакомление с окружающим миром и развитие речи" в 1 классе в </w:t>
      </w:r>
      <w:r w:rsidRPr="005D5FE1">
        <w:rPr>
          <w:rFonts w:ascii="Times New Roman" w:hAnsi="Times New Roman"/>
          <w:color w:val="000000"/>
          <w:spacing w:val="-2"/>
          <w:sz w:val="24"/>
        </w:rPr>
        <w:t>соответствии с требованиями программы производится по резуль</w:t>
      </w:r>
      <w:r w:rsidRPr="005D5FE1">
        <w:rPr>
          <w:rFonts w:ascii="Times New Roman" w:hAnsi="Times New Roman"/>
          <w:color w:val="000000"/>
          <w:spacing w:val="-2"/>
          <w:sz w:val="24"/>
        </w:rPr>
        <w:softHyphen/>
      </w:r>
      <w:r w:rsidRPr="005D5FE1">
        <w:rPr>
          <w:rFonts w:ascii="Times New Roman" w:hAnsi="Times New Roman"/>
          <w:color w:val="000000"/>
          <w:spacing w:val="-1"/>
          <w:sz w:val="24"/>
        </w:rPr>
        <w:t>татам бесед, наблюдений, практических работ, дидактических игр.</w:t>
      </w:r>
    </w:p>
    <w:p w:rsidR="00583E00" w:rsidRPr="005D5FE1" w:rsidRDefault="00583E00" w:rsidP="00583E00">
      <w:pPr>
        <w:shd w:val="clear" w:color="auto" w:fill="FFFFFF"/>
        <w:ind w:left="115" w:right="19" w:firstLine="566"/>
        <w:jc w:val="both"/>
        <w:rPr>
          <w:rFonts w:ascii="Times New Roman" w:hAnsi="Times New Roman"/>
          <w:sz w:val="24"/>
        </w:rPr>
      </w:pPr>
      <w:r w:rsidRPr="005D5FE1">
        <w:rPr>
          <w:rFonts w:ascii="Times New Roman" w:hAnsi="Times New Roman"/>
          <w:color w:val="000000"/>
          <w:spacing w:val="-7"/>
          <w:sz w:val="24"/>
        </w:rPr>
        <w:t xml:space="preserve">Во 2 классе знания и умения обучающихся по ознакомлению с </w:t>
      </w:r>
      <w:r w:rsidRPr="005D5FE1">
        <w:rPr>
          <w:rFonts w:ascii="Times New Roman" w:hAnsi="Times New Roman"/>
          <w:color w:val="000000"/>
          <w:spacing w:val="-5"/>
          <w:sz w:val="24"/>
        </w:rPr>
        <w:t xml:space="preserve">окружающим миром и развитию речи оцениваются по результатам </w:t>
      </w:r>
      <w:r w:rsidRPr="005D5FE1">
        <w:rPr>
          <w:rFonts w:ascii="Times New Roman" w:hAnsi="Times New Roman"/>
          <w:color w:val="000000"/>
          <w:spacing w:val="-6"/>
          <w:sz w:val="24"/>
        </w:rPr>
        <w:t>устного опроса, наблюдений и практических работ по перфокартам, предметным и сюжетным картинам, индивидуальным карточкам.</w:t>
      </w:r>
    </w:p>
    <w:p w:rsidR="00583E00" w:rsidRPr="005D5FE1" w:rsidRDefault="00583E00" w:rsidP="00583E00">
      <w:pPr>
        <w:shd w:val="clear" w:color="auto" w:fill="FFFFFF"/>
        <w:spacing w:before="134" w:after="160"/>
        <w:ind w:left="106"/>
        <w:jc w:val="both"/>
        <w:rPr>
          <w:rFonts w:ascii="Times New Roman" w:hAnsi="Times New Roman"/>
          <w:sz w:val="24"/>
        </w:rPr>
      </w:pPr>
      <w:r w:rsidRPr="005D5FE1">
        <w:rPr>
          <w:rFonts w:ascii="Times New Roman" w:hAnsi="Times New Roman"/>
          <w:b/>
          <w:i/>
          <w:iCs/>
          <w:color w:val="000000"/>
          <w:spacing w:val="3"/>
          <w:sz w:val="24"/>
        </w:rPr>
        <w:t>Оценка устных ответов</w:t>
      </w:r>
      <w:r w:rsidRPr="005D5FE1">
        <w:rPr>
          <w:rFonts w:ascii="Times New Roman" w:hAnsi="Times New Roman"/>
          <w:i/>
          <w:iCs/>
          <w:color w:val="000000"/>
          <w:spacing w:val="3"/>
          <w:sz w:val="24"/>
        </w:rPr>
        <w:t>.</w:t>
      </w:r>
    </w:p>
    <w:p w:rsidR="00583E00" w:rsidRPr="005D5FE1" w:rsidRDefault="00583E00" w:rsidP="00583E00">
      <w:pPr>
        <w:shd w:val="clear" w:color="auto" w:fill="FFFFFF"/>
        <w:spacing w:before="154" w:after="160"/>
        <w:ind w:right="58"/>
        <w:jc w:val="both"/>
        <w:rPr>
          <w:rFonts w:ascii="Times New Roman" w:hAnsi="Times New Roman"/>
          <w:sz w:val="24"/>
        </w:rPr>
      </w:pPr>
      <w:r w:rsidRPr="005D5FE1">
        <w:rPr>
          <w:rFonts w:ascii="Times New Roman" w:hAnsi="Times New Roman"/>
          <w:b/>
          <w:bCs/>
          <w:color w:val="000000"/>
          <w:sz w:val="24"/>
        </w:rPr>
        <w:t xml:space="preserve">          Оценка "5" </w:t>
      </w:r>
      <w:r w:rsidRPr="005D5FE1">
        <w:rPr>
          <w:rFonts w:ascii="Times New Roman" w:hAnsi="Times New Roman"/>
          <w:color w:val="000000"/>
          <w:sz w:val="24"/>
        </w:rPr>
        <w:t xml:space="preserve">ставится обучающемуся, если он даст правильный, </w:t>
      </w:r>
      <w:r w:rsidRPr="005D5FE1">
        <w:rPr>
          <w:rFonts w:ascii="Times New Roman" w:hAnsi="Times New Roman"/>
          <w:color w:val="000000"/>
          <w:spacing w:val="-2"/>
          <w:sz w:val="24"/>
        </w:rPr>
        <w:t>логически законченный ответ с опорой на непосредственные наблюдения в природе и окружающем мире, на результаты практических работ; раскрывает возможные взаимосвязи; умеет ориенти</w:t>
      </w:r>
      <w:r w:rsidRPr="005D5FE1">
        <w:rPr>
          <w:rFonts w:ascii="Times New Roman" w:hAnsi="Times New Roman"/>
          <w:color w:val="000000"/>
          <w:spacing w:val="-2"/>
          <w:sz w:val="24"/>
        </w:rPr>
        <w:softHyphen/>
      </w:r>
      <w:r w:rsidRPr="005D5FE1">
        <w:rPr>
          <w:rFonts w:ascii="Times New Roman" w:hAnsi="Times New Roman"/>
          <w:color w:val="000000"/>
          <w:spacing w:val="-1"/>
          <w:sz w:val="24"/>
        </w:rPr>
        <w:t>роваться в тексте учебника и находить правильные ответы, пользо</w:t>
      </w:r>
      <w:r w:rsidRPr="005D5FE1">
        <w:rPr>
          <w:rFonts w:ascii="Times New Roman" w:hAnsi="Times New Roman"/>
          <w:color w:val="000000"/>
          <w:sz w:val="24"/>
        </w:rPr>
        <w:t xml:space="preserve">ваться планом, алгоритмом, применять свои знания на практике; </w:t>
      </w:r>
      <w:r w:rsidRPr="005D5FE1">
        <w:rPr>
          <w:rFonts w:ascii="Times New Roman" w:hAnsi="Times New Roman"/>
          <w:color w:val="000000"/>
          <w:spacing w:val="3"/>
          <w:sz w:val="24"/>
        </w:rPr>
        <w:t>дает полные ответы на поставленные вопросы.</w:t>
      </w:r>
    </w:p>
    <w:p w:rsidR="00583E00" w:rsidRPr="005D5FE1" w:rsidRDefault="00583E00" w:rsidP="00583E00">
      <w:pPr>
        <w:shd w:val="clear" w:color="auto" w:fill="FFFFFF"/>
        <w:spacing w:after="160"/>
        <w:ind w:left="10" w:right="38" w:firstLine="557"/>
        <w:jc w:val="both"/>
        <w:rPr>
          <w:rFonts w:ascii="Times New Roman" w:hAnsi="Times New Roman"/>
          <w:sz w:val="24"/>
        </w:rPr>
      </w:pPr>
      <w:r w:rsidRPr="005D5FE1">
        <w:rPr>
          <w:rFonts w:ascii="Times New Roman" w:hAnsi="Times New Roman"/>
          <w:b/>
          <w:bCs/>
          <w:color w:val="000000"/>
          <w:sz w:val="24"/>
        </w:rPr>
        <w:t xml:space="preserve">Оценка "4" </w:t>
      </w:r>
      <w:r w:rsidRPr="005D5FE1">
        <w:rPr>
          <w:rFonts w:ascii="Times New Roman" w:hAnsi="Times New Roman"/>
          <w:color w:val="000000"/>
          <w:sz w:val="24"/>
        </w:rPr>
        <w:t>ставится, если ответ в основном соответствует требованиям, установленным для оценки «5», но обучающийся до</w:t>
      </w:r>
      <w:r w:rsidRPr="005D5FE1">
        <w:rPr>
          <w:rFonts w:ascii="Times New Roman" w:hAnsi="Times New Roman"/>
          <w:color w:val="000000"/>
          <w:spacing w:val="-1"/>
          <w:sz w:val="24"/>
        </w:rPr>
        <w:t>пускает отдельные неточности, нарушения логической последова</w:t>
      </w:r>
      <w:r w:rsidRPr="005D5FE1">
        <w:rPr>
          <w:rFonts w:ascii="Times New Roman" w:hAnsi="Times New Roman"/>
          <w:color w:val="000000"/>
          <w:spacing w:val="1"/>
          <w:sz w:val="24"/>
        </w:rPr>
        <w:t>тельности в изложении фактического материала, неполно рас</w:t>
      </w:r>
      <w:r w:rsidRPr="005D5FE1">
        <w:rPr>
          <w:rFonts w:ascii="Times New Roman" w:hAnsi="Times New Roman"/>
          <w:color w:val="000000"/>
          <w:spacing w:val="-1"/>
          <w:sz w:val="24"/>
        </w:rPr>
        <w:t xml:space="preserve">крывает взаимосвязи или испытывает трудности в применении </w:t>
      </w:r>
      <w:r w:rsidRPr="005D5FE1">
        <w:rPr>
          <w:rFonts w:ascii="Times New Roman" w:hAnsi="Times New Roman"/>
          <w:color w:val="000000"/>
          <w:sz w:val="24"/>
        </w:rPr>
        <w:t xml:space="preserve">знаний на практике. При оказании учителем обучающей помощи </w:t>
      </w:r>
      <w:r w:rsidRPr="005D5FE1">
        <w:rPr>
          <w:rFonts w:ascii="Times New Roman" w:hAnsi="Times New Roman"/>
          <w:color w:val="000000"/>
          <w:spacing w:val="3"/>
          <w:sz w:val="24"/>
        </w:rPr>
        <w:t>эти недочеты ученик исправляет сам.</w:t>
      </w:r>
    </w:p>
    <w:p w:rsidR="00583E00" w:rsidRPr="005D5FE1" w:rsidRDefault="00583E00" w:rsidP="00583E00">
      <w:pPr>
        <w:shd w:val="clear" w:color="auto" w:fill="FFFFFF"/>
        <w:spacing w:before="10" w:after="160"/>
        <w:ind w:left="19" w:right="29" w:firstLine="547"/>
        <w:jc w:val="both"/>
        <w:rPr>
          <w:rFonts w:ascii="Times New Roman" w:hAnsi="Times New Roman"/>
          <w:sz w:val="24"/>
        </w:rPr>
      </w:pPr>
      <w:r w:rsidRPr="005D5FE1">
        <w:rPr>
          <w:rFonts w:ascii="Times New Roman" w:hAnsi="Times New Roman"/>
          <w:b/>
          <w:bCs/>
          <w:color w:val="000000"/>
          <w:spacing w:val="-3"/>
          <w:sz w:val="24"/>
        </w:rPr>
        <w:t xml:space="preserve">Оценка </w:t>
      </w:r>
      <w:r w:rsidRPr="005D5FE1">
        <w:rPr>
          <w:rFonts w:ascii="Times New Roman" w:hAnsi="Times New Roman"/>
          <w:color w:val="000000"/>
          <w:spacing w:val="-3"/>
          <w:sz w:val="24"/>
        </w:rPr>
        <w:t xml:space="preserve">«3» ставится, если обучающийся усвоил учебный материал, </w:t>
      </w:r>
      <w:r w:rsidRPr="005D5FE1">
        <w:rPr>
          <w:rFonts w:ascii="Times New Roman" w:hAnsi="Times New Roman"/>
          <w:color w:val="000000"/>
          <w:spacing w:val="-4"/>
          <w:sz w:val="24"/>
        </w:rPr>
        <w:t xml:space="preserve">но допускает фактические ошибки; не </w:t>
      </w:r>
      <w:r w:rsidRPr="005D5FE1">
        <w:rPr>
          <w:rFonts w:ascii="Times New Roman" w:hAnsi="Times New Roman"/>
          <w:bCs/>
          <w:i/>
          <w:iCs/>
          <w:color w:val="000000"/>
          <w:spacing w:val="-4"/>
          <w:sz w:val="24"/>
        </w:rPr>
        <w:t>умеет</w:t>
      </w:r>
      <w:r w:rsidRPr="005D5FE1">
        <w:rPr>
          <w:rFonts w:ascii="Times New Roman" w:hAnsi="Times New Roman"/>
          <w:b/>
          <w:bCs/>
          <w:i/>
          <w:iCs/>
          <w:color w:val="000000"/>
          <w:spacing w:val="-4"/>
          <w:sz w:val="24"/>
        </w:rPr>
        <w:t xml:space="preserve"> </w:t>
      </w:r>
      <w:r w:rsidRPr="005D5FE1">
        <w:rPr>
          <w:rFonts w:ascii="Times New Roman" w:hAnsi="Times New Roman"/>
          <w:color w:val="000000"/>
          <w:spacing w:val="-4"/>
          <w:sz w:val="24"/>
        </w:rPr>
        <w:t>использовать результа</w:t>
      </w:r>
      <w:r w:rsidRPr="005D5FE1">
        <w:rPr>
          <w:rFonts w:ascii="Times New Roman" w:hAnsi="Times New Roman"/>
          <w:color w:val="000000"/>
          <w:spacing w:val="-3"/>
          <w:sz w:val="24"/>
        </w:rPr>
        <w:t>ты практических работ, затрудняется в установлении связей между объектами и явлениями природы, между природой и человеком: излагает материал с помощью наводящих вопросов учителя, час</w:t>
      </w:r>
      <w:r w:rsidRPr="005D5FE1">
        <w:rPr>
          <w:rFonts w:ascii="Times New Roman" w:hAnsi="Times New Roman"/>
          <w:color w:val="000000"/>
          <w:spacing w:val="-3"/>
          <w:sz w:val="24"/>
        </w:rPr>
        <w:softHyphen/>
      </w:r>
      <w:r w:rsidRPr="005D5FE1">
        <w:rPr>
          <w:rFonts w:ascii="Times New Roman" w:hAnsi="Times New Roman"/>
          <w:color w:val="000000"/>
          <w:spacing w:val="-2"/>
          <w:sz w:val="24"/>
        </w:rPr>
        <w:t>тично использует в ответах результаты наблюдений, ограничивает</w:t>
      </w:r>
      <w:r w:rsidRPr="005D5FE1">
        <w:rPr>
          <w:rFonts w:ascii="Times New Roman" w:hAnsi="Times New Roman"/>
          <w:color w:val="000000"/>
          <w:spacing w:val="5"/>
          <w:sz w:val="24"/>
        </w:rPr>
        <w:t xml:space="preserve">ся фрагментарным </w:t>
      </w:r>
      <w:r w:rsidRPr="005D5FE1">
        <w:rPr>
          <w:rFonts w:ascii="Times New Roman" w:hAnsi="Times New Roman"/>
          <w:color w:val="000000"/>
          <w:spacing w:val="5"/>
          <w:sz w:val="24"/>
        </w:rPr>
        <w:lastRenderedPageBreak/>
        <w:t xml:space="preserve">изложением фактического материала и не </w:t>
      </w:r>
      <w:r w:rsidRPr="005D5FE1">
        <w:rPr>
          <w:rFonts w:ascii="Times New Roman" w:hAnsi="Times New Roman"/>
          <w:color w:val="000000"/>
          <w:spacing w:val="1"/>
          <w:sz w:val="24"/>
        </w:rPr>
        <w:t>может самостоятельно применять знания на практике, но с по</w:t>
      </w:r>
      <w:r w:rsidRPr="005D5FE1">
        <w:rPr>
          <w:rFonts w:ascii="Times New Roman" w:hAnsi="Times New Roman"/>
          <w:color w:val="000000"/>
          <w:spacing w:val="-2"/>
          <w:sz w:val="24"/>
        </w:rPr>
        <w:t>мощью учителя исправляет перечисленные недочеты.</w:t>
      </w:r>
    </w:p>
    <w:p w:rsidR="00583E00" w:rsidRPr="005D5FE1" w:rsidRDefault="00583E00" w:rsidP="00583E00">
      <w:pPr>
        <w:shd w:val="clear" w:color="auto" w:fill="FFFFFF"/>
        <w:spacing w:after="160"/>
        <w:ind w:left="29" w:right="19" w:firstLine="547"/>
        <w:jc w:val="both"/>
        <w:rPr>
          <w:rFonts w:ascii="Times New Roman" w:hAnsi="Times New Roman"/>
          <w:sz w:val="24"/>
        </w:rPr>
      </w:pPr>
      <w:r w:rsidRPr="005D5FE1">
        <w:rPr>
          <w:rFonts w:ascii="Times New Roman" w:hAnsi="Times New Roman"/>
          <w:b/>
          <w:bCs/>
          <w:color w:val="000000"/>
          <w:sz w:val="24"/>
        </w:rPr>
        <w:t xml:space="preserve">Оценка "2" </w:t>
      </w:r>
      <w:r w:rsidRPr="005D5FE1">
        <w:rPr>
          <w:rFonts w:ascii="Times New Roman" w:hAnsi="Times New Roman"/>
          <w:color w:val="000000"/>
          <w:sz w:val="24"/>
        </w:rPr>
        <w:t xml:space="preserve">ставится </w:t>
      </w:r>
      <w:r w:rsidRPr="005D5FE1">
        <w:rPr>
          <w:rFonts w:ascii="Times New Roman" w:hAnsi="Times New Roman"/>
          <w:bCs/>
          <w:color w:val="000000"/>
          <w:sz w:val="24"/>
        </w:rPr>
        <w:t>обучающемуся</w:t>
      </w:r>
      <w:r w:rsidRPr="005D5FE1">
        <w:rPr>
          <w:rFonts w:ascii="Times New Roman" w:hAnsi="Times New Roman"/>
          <w:b/>
          <w:bCs/>
          <w:color w:val="000000"/>
          <w:sz w:val="24"/>
        </w:rPr>
        <w:t xml:space="preserve">, </w:t>
      </w:r>
      <w:r w:rsidRPr="005D5FE1">
        <w:rPr>
          <w:rFonts w:ascii="Times New Roman" w:hAnsi="Times New Roman"/>
          <w:color w:val="000000"/>
          <w:sz w:val="24"/>
        </w:rPr>
        <w:t>если он обнаруживает незна</w:t>
      </w:r>
      <w:r w:rsidRPr="005D5FE1">
        <w:rPr>
          <w:rFonts w:ascii="Times New Roman" w:hAnsi="Times New Roman"/>
          <w:color w:val="000000"/>
          <w:spacing w:val="-2"/>
          <w:sz w:val="24"/>
        </w:rPr>
        <w:t xml:space="preserve">ние большей части программного материала, не справляется с </w:t>
      </w:r>
      <w:r w:rsidRPr="005D5FE1">
        <w:rPr>
          <w:rFonts w:ascii="Times New Roman" w:hAnsi="Times New Roman"/>
          <w:color w:val="000000"/>
          <w:spacing w:val="-1"/>
          <w:sz w:val="24"/>
        </w:rPr>
        <w:t xml:space="preserve">выполнением практических работ даже с помощью учителя, не </w:t>
      </w:r>
      <w:r w:rsidRPr="005D5FE1">
        <w:rPr>
          <w:rFonts w:ascii="Times New Roman" w:hAnsi="Times New Roman"/>
          <w:color w:val="000000"/>
          <w:spacing w:val="3"/>
          <w:sz w:val="24"/>
        </w:rPr>
        <w:t xml:space="preserve">отвечает ни на один из поставленных вопросов или отвечает на </w:t>
      </w:r>
      <w:r w:rsidRPr="005D5FE1">
        <w:rPr>
          <w:rFonts w:ascii="Times New Roman" w:hAnsi="Times New Roman"/>
          <w:color w:val="000000"/>
          <w:spacing w:val="2"/>
          <w:sz w:val="24"/>
        </w:rPr>
        <w:t>них неправильно.</w:t>
      </w:r>
    </w:p>
    <w:p w:rsidR="00583E00" w:rsidRPr="005D5FE1" w:rsidRDefault="00583E00" w:rsidP="00583E00">
      <w:pPr>
        <w:tabs>
          <w:tab w:val="left" w:pos="142"/>
        </w:tabs>
        <w:spacing w:before="150"/>
        <w:jc w:val="both"/>
        <w:rPr>
          <w:rFonts w:ascii="Times New Roman" w:eastAsia="Times New Roman" w:hAnsi="Times New Roman"/>
          <w:b/>
          <w:sz w:val="24"/>
          <w:lang w:eastAsia="ar-SA"/>
        </w:rPr>
      </w:pPr>
      <w:r w:rsidRPr="005D5FE1">
        <w:rPr>
          <w:rFonts w:ascii="Times New Roman" w:hAnsi="Times New Roman"/>
          <w:sz w:val="24"/>
        </w:rPr>
        <w:tab/>
      </w:r>
      <w:r w:rsidRPr="005D5FE1">
        <w:rPr>
          <w:rFonts w:ascii="Times New Roman" w:hAnsi="Times New Roman"/>
          <w:sz w:val="24"/>
        </w:rPr>
        <w:tab/>
      </w:r>
      <w:r w:rsidRPr="005D5FE1">
        <w:rPr>
          <w:rFonts w:ascii="Times New Roman" w:eastAsia="Times New Roman" w:hAnsi="Times New Roman"/>
          <w:b/>
          <w:sz w:val="24"/>
          <w:lang w:eastAsia="ar-SA"/>
        </w:rPr>
        <w:t>Портфель достижений как инструмент оценка динамики индивидуальных образовательных достижений</w:t>
      </w:r>
    </w:p>
    <w:p w:rsidR="00583E00" w:rsidRPr="005D5FE1" w:rsidRDefault="00583E00" w:rsidP="00583E00">
      <w:pPr>
        <w:tabs>
          <w:tab w:val="left" w:pos="142"/>
        </w:tabs>
        <w:spacing w:before="150"/>
        <w:ind w:firstLine="709"/>
        <w:jc w:val="both"/>
        <w:rPr>
          <w:rFonts w:ascii="Times New Roman" w:eastAsia="Times New Roman" w:hAnsi="Times New Roman"/>
          <w:sz w:val="24"/>
          <w:lang w:eastAsia="ar-SA"/>
        </w:rPr>
      </w:pPr>
      <w:r w:rsidRPr="005D5FE1">
        <w:rPr>
          <w:rFonts w:ascii="Times New Roman" w:eastAsia="Times New Roman" w:hAnsi="Times New Roman"/>
          <w:b/>
          <w:bCs/>
          <w:i/>
          <w:iCs/>
          <w:sz w:val="24"/>
          <w:lang w:eastAsia="ar-SA"/>
        </w:rPr>
        <w:t>Системная оценка личностных, метапредметных и предметных результатов</w:t>
      </w:r>
      <w:r w:rsidRPr="005D5FE1">
        <w:rPr>
          <w:rFonts w:ascii="Times New Roman" w:eastAsia="Times New Roman" w:hAnsi="Times New Roman"/>
          <w:sz w:val="24"/>
          <w:lang w:eastAsia="ar-SA"/>
        </w:rPr>
        <w:t xml:space="preserve"> реализуется в рамках накопительной системы – </w:t>
      </w:r>
      <w:r w:rsidRPr="005D5FE1">
        <w:rPr>
          <w:rFonts w:ascii="Times New Roman" w:eastAsia="Times New Roman" w:hAnsi="Times New Roman"/>
          <w:b/>
          <w:bCs/>
          <w:i/>
          <w:iCs/>
          <w:sz w:val="24"/>
          <w:lang w:eastAsia="ar-SA"/>
        </w:rPr>
        <w:t>рабочего портфеля</w:t>
      </w:r>
      <w:r w:rsidRPr="005D5FE1">
        <w:rPr>
          <w:rFonts w:ascii="Times New Roman" w:eastAsia="Times New Roman" w:hAnsi="Times New Roman"/>
          <w:sz w:val="24"/>
          <w:lang w:eastAsia="ar-SA"/>
        </w:rPr>
        <w:t xml:space="preserve">. </w:t>
      </w:r>
    </w:p>
    <w:p w:rsidR="00583E00" w:rsidRPr="005D5FE1" w:rsidRDefault="00583E00" w:rsidP="00583E00">
      <w:pPr>
        <w:tabs>
          <w:tab w:val="left" w:pos="142"/>
        </w:tabs>
        <w:spacing w:before="150"/>
        <w:ind w:firstLine="709"/>
        <w:jc w:val="both"/>
        <w:rPr>
          <w:rFonts w:ascii="Times New Roman" w:eastAsia="Times New Roman" w:hAnsi="Times New Roman"/>
          <w:b/>
          <w:sz w:val="24"/>
          <w:u w:val="single"/>
          <w:lang w:eastAsia="ar-SA"/>
        </w:rPr>
      </w:pPr>
      <w:r w:rsidRPr="005D5FE1">
        <w:rPr>
          <w:rFonts w:ascii="Times New Roman" w:eastAsia="Times New Roman" w:hAnsi="Times New Roman"/>
          <w:b/>
          <w:sz w:val="24"/>
          <w:u w:val="single"/>
          <w:lang w:eastAsia="ar-SA"/>
        </w:rPr>
        <w:t>Рабочий Портфель ученика:</w:t>
      </w:r>
    </w:p>
    <w:p w:rsidR="00583E00" w:rsidRPr="005D5FE1" w:rsidRDefault="00583E00" w:rsidP="00583E00">
      <w:pPr>
        <w:numPr>
          <w:ilvl w:val="0"/>
          <w:numId w:val="102"/>
        </w:numPr>
        <w:tabs>
          <w:tab w:val="left" w:pos="0"/>
          <w:tab w:val="left" w:pos="142"/>
        </w:tabs>
        <w:suppressAutoHyphens/>
        <w:spacing w:after="0" w:line="240" w:lineRule="auto"/>
        <w:ind w:left="0" w:firstLine="709"/>
        <w:jc w:val="both"/>
        <w:rPr>
          <w:rFonts w:ascii="Times New Roman" w:eastAsia="Times New Roman" w:hAnsi="Times New Roman"/>
          <w:sz w:val="24"/>
          <w:lang w:eastAsia="ar-SA"/>
        </w:rPr>
      </w:pPr>
      <w:r w:rsidRPr="005D5FE1">
        <w:rPr>
          <w:rFonts w:ascii="Times New Roman" w:eastAsia="Times New Roman" w:hAnsi="Times New Roman"/>
          <w:sz w:val="24"/>
          <w:lang w:eastAsia="ar-SA"/>
        </w:rPr>
        <w:t>является современным педагогическим инструментом сопровождения развития и оценки достижений обучающихся с ЗПР, ориентированным на обновление и совершенствование качества образования;</w:t>
      </w:r>
    </w:p>
    <w:p w:rsidR="00583E00" w:rsidRPr="005D5FE1" w:rsidRDefault="00583E00" w:rsidP="00583E00">
      <w:pPr>
        <w:numPr>
          <w:ilvl w:val="0"/>
          <w:numId w:val="102"/>
        </w:numPr>
        <w:tabs>
          <w:tab w:val="left" w:pos="0"/>
          <w:tab w:val="left" w:pos="142"/>
        </w:tabs>
        <w:suppressAutoHyphens/>
        <w:spacing w:after="0" w:line="240" w:lineRule="auto"/>
        <w:ind w:left="0" w:firstLine="709"/>
        <w:jc w:val="both"/>
        <w:rPr>
          <w:rFonts w:ascii="Times New Roman" w:eastAsia="Times New Roman" w:hAnsi="Times New Roman"/>
          <w:sz w:val="24"/>
          <w:lang w:eastAsia="ar-SA"/>
        </w:rPr>
      </w:pPr>
      <w:r w:rsidRPr="005D5FE1">
        <w:rPr>
          <w:rFonts w:ascii="Times New Roman" w:eastAsia="Times New Roman" w:hAnsi="Times New Roman"/>
          <w:sz w:val="24"/>
          <w:lang w:eastAsia="ar-SA"/>
        </w:rPr>
        <w:t xml:space="preserve">позволяет учитывать возрастные особенности развития универсальных учебных действий обучающихся с ЗПР; </w:t>
      </w:r>
    </w:p>
    <w:p w:rsidR="00583E00" w:rsidRPr="005D5FE1" w:rsidRDefault="00583E00" w:rsidP="00583E00">
      <w:pPr>
        <w:numPr>
          <w:ilvl w:val="0"/>
          <w:numId w:val="102"/>
        </w:numPr>
        <w:tabs>
          <w:tab w:val="left" w:pos="0"/>
          <w:tab w:val="left" w:pos="142"/>
        </w:tabs>
        <w:suppressAutoHyphens/>
        <w:spacing w:after="0" w:line="240" w:lineRule="auto"/>
        <w:ind w:left="0" w:firstLine="709"/>
        <w:jc w:val="both"/>
        <w:rPr>
          <w:rFonts w:ascii="Times New Roman" w:eastAsia="Times New Roman" w:hAnsi="Times New Roman"/>
          <w:sz w:val="24"/>
          <w:lang w:eastAsia="ar-SA"/>
        </w:rPr>
      </w:pPr>
      <w:r w:rsidRPr="005D5FE1">
        <w:rPr>
          <w:rFonts w:ascii="Times New Roman" w:eastAsia="Times New Roman" w:hAnsi="Times New Roman"/>
          <w:sz w:val="24"/>
          <w:lang w:eastAsia="ar-SA"/>
        </w:rPr>
        <w:t>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w:t>
      </w:r>
    </w:p>
    <w:p w:rsidR="00583E00" w:rsidRPr="005D5FE1" w:rsidRDefault="00583E00" w:rsidP="00583E00">
      <w:pPr>
        <w:tabs>
          <w:tab w:val="left" w:pos="0"/>
          <w:tab w:val="left" w:pos="142"/>
        </w:tabs>
        <w:jc w:val="both"/>
        <w:rPr>
          <w:rFonts w:ascii="Times New Roman" w:eastAsia="Times New Roman" w:hAnsi="Times New Roman"/>
          <w:sz w:val="24"/>
          <w:lang w:eastAsia="ar-SA"/>
        </w:rPr>
      </w:pPr>
    </w:p>
    <w:p w:rsidR="00583E00" w:rsidRPr="005D5FE1" w:rsidRDefault="00583E00" w:rsidP="00583E00">
      <w:pPr>
        <w:tabs>
          <w:tab w:val="left" w:pos="142"/>
        </w:tabs>
        <w:spacing w:before="150"/>
        <w:ind w:firstLine="709"/>
        <w:jc w:val="center"/>
        <w:rPr>
          <w:rFonts w:ascii="Times New Roman" w:eastAsia="Times New Roman" w:hAnsi="Times New Roman"/>
          <w:b/>
          <w:i/>
          <w:iCs/>
          <w:sz w:val="24"/>
          <w:lang w:eastAsia="ar-SA"/>
        </w:rPr>
      </w:pPr>
      <w:r w:rsidRPr="005D5FE1">
        <w:rPr>
          <w:rFonts w:ascii="Times New Roman" w:eastAsia="Times New Roman" w:hAnsi="Times New Roman"/>
          <w:b/>
          <w:i/>
          <w:iCs/>
          <w:sz w:val="24"/>
          <w:lang w:eastAsia="ar-SA"/>
        </w:rPr>
        <w:t>Формы контроля и учета достижений обучающихся</w:t>
      </w:r>
    </w:p>
    <w:p w:rsidR="00583E00" w:rsidRPr="005D5FE1" w:rsidRDefault="00583E00" w:rsidP="00583E00">
      <w:pPr>
        <w:tabs>
          <w:tab w:val="left" w:pos="142"/>
        </w:tabs>
        <w:spacing w:before="150"/>
        <w:ind w:firstLine="709"/>
        <w:jc w:val="both"/>
        <w:rPr>
          <w:rFonts w:ascii="Times New Roman" w:eastAsia="Times New Roman" w:hAnsi="Times New Roman"/>
          <w:b/>
          <w:i/>
          <w:iCs/>
          <w:sz w:val="24"/>
          <w:lang w:eastAsia="ar-SA"/>
        </w:rPr>
      </w:pPr>
    </w:p>
    <w:tbl>
      <w:tblPr>
        <w:tblW w:w="9639" w:type="dxa"/>
        <w:tblInd w:w="10" w:type="dxa"/>
        <w:tblLayout w:type="fixed"/>
        <w:tblCellMar>
          <w:left w:w="0" w:type="dxa"/>
          <w:right w:w="0" w:type="dxa"/>
        </w:tblCellMar>
        <w:tblLook w:val="0000" w:firstRow="0" w:lastRow="0" w:firstColumn="0" w:lastColumn="0" w:noHBand="0" w:noVBand="0"/>
      </w:tblPr>
      <w:tblGrid>
        <w:gridCol w:w="2552"/>
        <w:gridCol w:w="2268"/>
        <w:gridCol w:w="2409"/>
        <w:gridCol w:w="2410"/>
      </w:tblGrid>
      <w:tr w:rsidR="00583E00" w:rsidRPr="005D5FE1" w:rsidTr="003337C4">
        <w:tc>
          <w:tcPr>
            <w:tcW w:w="2552" w:type="dxa"/>
            <w:tcBorders>
              <w:top w:val="single" w:sz="8" w:space="0" w:color="000000"/>
              <w:left w:val="single" w:sz="8" w:space="0" w:color="000000"/>
              <w:bottom w:val="single" w:sz="8" w:space="0" w:color="000000"/>
            </w:tcBorders>
            <w:shd w:val="clear" w:color="auto" w:fill="auto"/>
          </w:tcPr>
          <w:p w:rsidR="00583E00" w:rsidRPr="005D5FE1" w:rsidRDefault="00583E00" w:rsidP="003337C4">
            <w:pPr>
              <w:tabs>
                <w:tab w:val="left" w:pos="142"/>
              </w:tabs>
              <w:snapToGrid w:val="0"/>
              <w:jc w:val="both"/>
              <w:rPr>
                <w:rFonts w:ascii="Times New Roman" w:eastAsia="Times New Roman" w:hAnsi="Times New Roman"/>
                <w:b/>
                <w:sz w:val="24"/>
                <w:lang w:eastAsia="ar-SA"/>
              </w:rPr>
            </w:pPr>
            <w:r w:rsidRPr="005D5FE1">
              <w:rPr>
                <w:rFonts w:ascii="Times New Roman" w:eastAsia="Times New Roman" w:hAnsi="Times New Roman"/>
                <w:b/>
                <w:sz w:val="24"/>
                <w:lang w:eastAsia="ar-SA"/>
              </w:rPr>
              <w:t>Обязательные формы и методы контроля</w:t>
            </w:r>
          </w:p>
        </w:tc>
        <w:tc>
          <w:tcPr>
            <w:tcW w:w="7087" w:type="dxa"/>
            <w:gridSpan w:val="3"/>
            <w:tcBorders>
              <w:top w:val="single" w:sz="8" w:space="0" w:color="000000"/>
              <w:left w:val="single" w:sz="8" w:space="0" w:color="000000"/>
              <w:bottom w:val="single" w:sz="8" w:space="0" w:color="000000"/>
              <w:right w:val="single" w:sz="8" w:space="0" w:color="000000"/>
            </w:tcBorders>
            <w:shd w:val="clear" w:color="auto" w:fill="auto"/>
          </w:tcPr>
          <w:p w:rsidR="00583E00" w:rsidRPr="005D5FE1" w:rsidRDefault="00583E00" w:rsidP="003337C4">
            <w:pPr>
              <w:tabs>
                <w:tab w:val="left" w:pos="142"/>
              </w:tabs>
              <w:snapToGrid w:val="0"/>
              <w:ind w:firstLine="709"/>
              <w:jc w:val="center"/>
              <w:rPr>
                <w:rFonts w:ascii="Times New Roman" w:eastAsia="Times New Roman" w:hAnsi="Times New Roman"/>
                <w:b/>
                <w:sz w:val="24"/>
                <w:lang w:val="en-US" w:eastAsia="ar-SA"/>
              </w:rPr>
            </w:pPr>
            <w:r>
              <w:rPr>
                <w:rFonts w:ascii="Times New Roman" w:eastAsia="Times New Roman" w:hAnsi="Times New Roman"/>
                <w:b/>
                <w:sz w:val="24"/>
                <w:lang w:eastAsia="ar-SA"/>
              </w:rPr>
              <w:t>Формы учебных достижений</w:t>
            </w:r>
          </w:p>
        </w:tc>
      </w:tr>
      <w:tr w:rsidR="00583E00" w:rsidRPr="005D5FE1" w:rsidTr="003337C4">
        <w:tc>
          <w:tcPr>
            <w:tcW w:w="2552" w:type="dxa"/>
            <w:tcBorders>
              <w:left w:val="single" w:sz="8" w:space="0" w:color="000000"/>
              <w:bottom w:val="single" w:sz="8" w:space="0" w:color="000000"/>
            </w:tcBorders>
            <w:shd w:val="clear" w:color="auto" w:fill="auto"/>
          </w:tcPr>
          <w:p w:rsidR="00583E00" w:rsidRPr="005D5FE1" w:rsidRDefault="00583E00" w:rsidP="003337C4">
            <w:pPr>
              <w:tabs>
                <w:tab w:val="left" w:pos="142"/>
              </w:tabs>
              <w:snapToGrid w:val="0"/>
              <w:ind w:firstLine="709"/>
              <w:jc w:val="center"/>
              <w:rPr>
                <w:rFonts w:ascii="Times New Roman" w:eastAsia="Times New Roman" w:hAnsi="Times New Roman"/>
                <w:b/>
                <w:i/>
                <w:iCs/>
                <w:sz w:val="24"/>
                <w:lang w:eastAsia="ar-SA"/>
              </w:rPr>
            </w:pPr>
            <w:r w:rsidRPr="005D5FE1">
              <w:rPr>
                <w:rFonts w:ascii="Times New Roman" w:eastAsia="Times New Roman" w:hAnsi="Times New Roman"/>
                <w:b/>
                <w:i/>
                <w:iCs/>
                <w:sz w:val="24"/>
                <w:lang w:eastAsia="ar-SA"/>
              </w:rPr>
              <w:t>текущая аттестация</w:t>
            </w:r>
          </w:p>
        </w:tc>
        <w:tc>
          <w:tcPr>
            <w:tcW w:w="2268" w:type="dxa"/>
            <w:tcBorders>
              <w:left w:val="single" w:sz="8" w:space="0" w:color="000000"/>
              <w:bottom w:val="single" w:sz="8" w:space="0" w:color="000000"/>
            </w:tcBorders>
            <w:shd w:val="clear" w:color="auto" w:fill="auto"/>
          </w:tcPr>
          <w:p w:rsidR="00583E00" w:rsidRPr="005D5FE1" w:rsidRDefault="00583E00" w:rsidP="003337C4">
            <w:pPr>
              <w:tabs>
                <w:tab w:val="left" w:pos="142"/>
              </w:tabs>
              <w:snapToGrid w:val="0"/>
              <w:jc w:val="center"/>
              <w:rPr>
                <w:rFonts w:ascii="Times New Roman" w:eastAsia="Times New Roman" w:hAnsi="Times New Roman"/>
                <w:b/>
                <w:i/>
                <w:iCs/>
                <w:sz w:val="24"/>
                <w:lang w:eastAsia="ar-SA"/>
              </w:rPr>
            </w:pPr>
            <w:r w:rsidRPr="005D5FE1">
              <w:rPr>
                <w:rFonts w:ascii="Times New Roman" w:eastAsia="Times New Roman" w:hAnsi="Times New Roman"/>
                <w:b/>
                <w:i/>
                <w:iCs/>
                <w:sz w:val="24"/>
                <w:lang w:eastAsia="ar-SA"/>
              </w:rPr>
              <w:t>итоговая (четверть, год) аттестация</w:t>
            </w:r>
          </w:p>
        </w:tc>
        <w:tc>
          <w:tcPr>
            <w:tcW w:w="2409" w:type="dxa"/>
            <w:tcBorders>
              <w:left w:val="single" w:sz="8" w:space="0" w:color="000000"/>
              <w:bottom w:val="single" w:sz="8" w:space="0" w:color="000000"/>
            </w:tcBorders>
            <w:shd w:val="clear" w:color="auto" w:fill="auto"/>
          </w:tcPr>
          <w:p w:rsidR="00583E00" w:rsidRPr="005D5FE1" w:rsidRDefault="00583E00" w:rsidP="003337C4">
            <w:pPr>
              <w:tabs>
                <w:tab w:val="left" w:pos="142"/>
              </w:tabs>
              <w:snapToGrid w:val="0"/>
              <w:ind w:firstLine="709"/>
              <w:jc w:val="center"/>
              <w:rPr>
                <w:rFonts w:ascii="Times New Roman" w:eastAsia="Times New Roman" w:hAnsi="Times New Roman"/>
                <w:b/>
                <w:i/>
                <w:iCs/>
                <w:sz w:val="24"/>
                <w:lang w:eastAsia="ar-SA"/>
              </w:rPr>
            </w:pPr>
            <w:r w:rsidRPr="005D5FE1">
              <w:rPr>
                <w:rFonts w:ascii="Times New Roman" w:eastAsia="Times New Roman" w:hAnsi="Times New Roman"/>
                <w:b/>
                <w:i/>
                <w:iCs/>
                <w:sz w:val="24"/>
                <w:lang w:eastAsia="ar-SA"/>
              </w:rPr>
              <w:t>урочная деятельность</w:t>
            </w:r>
          </w:p>
        </w:tc>
        <w:tc>
          <w:tcPr>
            <w:tcW w:w="2410" w:type="dxa"/>
            <w:tcBorders>
              <w:left w:val="single" w:sz="8" w:space="0" w:color="000000"/>
              <w:bottom w:val="single" w:sz="8" w:space="0" w:color="000000"/>
              <w:right w:val="single" w:sz="8" w:space="0" w:color="000000"/>
            </w:tcBorders>
            <w:shd w:val="clear" w:color="auto" w:fill="auto"/>
          </w:tcPr>
          <w:p w:rsidR="00583E00" w:rsidRPr="005D5FE1" w:rsidRDefault="00583E00" w:rsidP="003337C4">
            <w:pPr>
              <w:tabs>
                <w:tab w:val="left" w:pos="142"/>
              </w:tabs>
              <w:snapToGrid w:val="0"/>
              <w:ind w:firstLine="709"/>
              <w:jc w:val="center"/>
              <w:rPr>
                <w:rFonts w:ascii="Times New Roman" w:eastAsia="Times New Roman" w:hAnsi="Times New Roman"/>
                <w:b/>
                <w:i/>
                <w:iCs/>
                <w:sz w:val="24"/>
                <w:lang w:eastAsia="ar-SA"/>
              </w:rPr>
            </w:pPr>
            <w:r w:rsidRPr="005D5FE1">
              <w:rPr>
                <w:rFonts w:ascii="Times New Roman" w:eastAsia="Times New Roman" w:hAnsi="Times New Roman"/>
                <w:b/>
                <w:i/>
                <w:iCs/>
                <w:sz w:val="24"/>
                <w:lang w:eastAsia="ar-SA"/>
              </w:rPr>
              <w:t>внеурочная деятельность</w:t>
            </w:r>
          </w:p>
        </w:tc>
      </w:tr>
      <w:tr w:rsidR="00583E00" w:rsidRPr="005D5FE1" w:rsidTr="003337C4">
        <w:trPr>
          <w:trHeight w:val="2761"/>
        </w:trPr>
        <w:tc>
          <w:tcPr>
            <w:tcW w:w="2552" w:type="dxa"/>
            <w:vMerge w:val="restart"/>
            <w:tcBorders>
              <w:left w:val="single" w:sz="8" w:space="0" w:color="000000"/>
              <w:bottom w:val="single" w:sz="8" w:space="0" w:color="000000"/>
            </w:tcBorders>
            <w:shd w:val="clear" w:color="auto" w:fill="auto"/>
          </w:tcPr>
          <w:p w:rsidR="00583E00" w:rsidRPr="005D5FE1" w:rsidRDefault="00583E00" w:rsidP="003337C4">
            <w:pPr>
              <w:tabs>
                <w:tab w:val="left" w:pos="142"/>
              </w:tabs>
              <w:snapToGrid w:val="0"/>
              <w:rPr>
                <w:rFonts w:ascii="Times New Roman" w:eastAsia="Times New Roman" w:hAnsi="Times New Roman"/>
                <w:sz w:val="24"/>
                <w:lang w:eastAsia="ar-SA"/>
              </w:rPr>
            </w:pPr>
            <w:r w:rsidRPr="005D5FE1">
              <w:rPr>
                <w:rFonts w:ascii="Times New Roman" w:eastAsia="Times New Roman" w:hAnsi="Times New Roman"/>
                <w:sz w:val="24"/>
                <w:lang w:eastAsia="ar-SA"/>
              </w:rPr>
              <w:lastRenderedPageBreak/>
              <w:t>- устный опрос;</w:t>
            </w:r>
          </w:p>
          <w:p w:rsidR="00583E00" w:rsidRPr="005D5FE1" w:rsidRDefault="00583E00" w:rsidP="003337C4">
            <w:pPr>
              <w:tabs>
                <w:tab w:val="left" w:pos="142"/>
              </w:tabs>
              <w:rPr>
                <w:rFonts w:ascii="Times New Roman" w:eastAsia="Times New Roman" w:hAnsi="Times New Roman"/>
                <w:sz w:val="24"/>
                <w:lang w:eastAsia="ar-SA"/>
              </w:rPr>
            </w:pPr>
            <w:r w:rsidRPr="005D5FE1">
              <w:rPr>
                <w:rFonts w:ascii="Times New Roman" w:eastAsia="Times New Roman" w:hAnsi="Times New Roman"/>
                <w:sz w:val="24"/>
                <w:lang w:eastAsia="ar-SA"/>
              </w:rPr>
              <w:t>- письменная и самостоятельная работа;</w:t>
            </w:r>
          </w:p>
          <w:p w:rsidR="00583E00" w:rsidRPr="005D5FE1" w:rsidRDefault="00583E00" w:rsidP="003337C4">
            <w:pPr>
              <w:tabs>
                <w:tab w:val="left" w:pos="142"/>
              </w:tabs>
              <w:rPr>
                <w:rFonts w:ascii="Times New Roman" w:eastAsia="Times New Roman" w:hAnsi="Times New Roman"/>
                <w:sz w:val="24"/>
                <w:lang w:eastAsia="ar-SA"/>
              </w:rPr>
            </w:pPr>
            <w:r w:rsidRPr="005D5FE1">
              <w:rPr>
                <w:rFonts w:ascii="Times New Roman" w:eastAsia="Times New Roman" w:hAnsi="Times New Roman"/>
                <w:sz w:val="24"/>
                <w:lang w:eastAsia="ar-SA"/>
              </w:rPr>
              <w:t>- диктанты;</w:t>
            </w:r>
          </w:p>
          <w:p w:rsidR="00583E00" w:rsidRPr="005D5FE1" w:rsidRDefault="00583E00" w:rsidP="003337C4">
            <w:pPr>
              <w:tabs>
                <w:tab w:val="left" w:pos="142"/>
              </w:tabs>
              <w:rPr>
                <w:rFonts w:ascii="Times New Roman" w:eastAsia="Times New Roman" w:hAnsi="Times New Roman"/>
                <w:sz w:val="24"/>
                <w:lang w:eastAsia="ar-SA"/>
              </w:rPr>
            </w:pPr>
            <w:r w:rsidRPr="005D5FE1">
              <w:rPr>
                <w:rFonts w:ascii="Times New Roman" w:eastAsia="Times New Roman" w:hAnsi="Times New Roman"/>
                <w:sz w:val="24"/>
                <w:lang w:eastAsia="ar-SA"/>
              </w:rPr>
              <w:t>-контрольное списывание;</w:t>
            </w:r>
          </w:p>
          <w:p w:rsidR="00583E00" w:rsidRPr="005D5FE1" w:rsidRDefault="00583E00" w:rsidP="003337C4">
            <w:pPr>
              <w:tabs>
                <w:tab w:val="left" w:pos="142"/>
              </w:tabs>
              <w:rPr>
                <w:rFonts w:ascii="Times New Roman" w:eastAsia="Times New Roman" w:hAnsi="Times New Roman"/>
                <w:sz w:val="24"/>
                <w:lang w:eastAsia="ar-SA"/>
              </w:rPr>
            </w:pPr>
            <w:r w:rsidRPr="005D5FE1">
              <w:rPr>
                <w:rFonts w:ascii="Times New Roman" w:eastAsia="Times New Roman" w:hAnsi="Times New Roman"/>
                <w:sz w:val="24"/>
                <w:lang w:eastAsia="ar-SA"/>
              </w:rPr>
              <w:t>тестовые задания;</w:t>
            </w:r>
          </w:p>
          <w:p w:rsidR="00583E00" w:rsidRPr="005D5FE1" w:rsidRDefault="00583E00" w:rsidP="003337C4">
            <w:pPr>
              <w:tabs>
                <w:tab w:val="left" w:pos="142"/>
              </w:tabs>
              <w:rPr>
                <w:rFonts w:ascii="Times New Roman" w:eastAsia="Times New Roman" w:hAnsi="Times New Roman"/>
                <w:sz w:val="24"/>
                <w:lang w:eastAsia="ar-SA"/>
              </w:rPr>
            </w:pPr>
            <w:r w:rsidRPr="005D5FE1">
              <w:rPr>
                <w:rFonts w:ascii="Times New Roman" w:eastAsia="Times New Roman" w:hAnsi="Times New Roman"/>
                <w:sz w:val="24"/>
                <w:lang w:eastAsia="ar-SA"/>
              </w:rPr>
              <w:t>- графическая работа;</w:t>
            </w:r>
          </w:p>
          <w:p w:rsidR="00583E00" w:rsidRPr="005D5FE1" w:rsidRDefault="00583E00" w:rsidP="003337C4">
            <w:pPr>
              <w:tabs>
                <w:tab w:val="left" w:pos="142"/>
              </w:tabs>
              <w:rPr>
                <w:rFonts w:ascii="Times New Roman" w:eastAsia="Times New Roman" w:hAnsi="Times New Roman"/>
                <w:sz w:val="24"/>
                <w:lang w:eastAsia="ar-SA"/>
              </w:rPr>
            </w:pPr>
            <w:r w:rsidRPr="005D5FE1">
              <w:rPr>
                <w:rFonts w:ascii="Times New Roman" w:eastAsia="Times New Roman" w:hAnsi="Times New Roman"/>
                <w:sz w:val="24"/>
                <w:lang w:eastAsia="ar-SA"/>
              </w:rPr>
              <w:t>- изложение;</w:t>
            </w:r>
          </w:p>
          <w:p w:rsidR="00583E00" w:rsidRPr="005D5FE1" w:rsidRDefault="00583E00" w:rsidP="003337C4">
            <w:pPr>
              <w:tabs>
                <w:tab w:val="left" w:pos="142"/>
              </w:tabs>
              <w:rPr>
                <w:rFonts w:ascii="Times New Roman" w:eastAsia="Times New Roman" w:hAnsi="Times New Roman"/>
                <w:sz w:val="24"/>
                <w:lang w:eastAsia="ar-SA"/>
              </w:rPr>
            </w:pPr>
            <w:r w:rsidRPr="005D5FE1">
              <w:rPr>
                <w:rFonts w:ascii="Times New Roman" w:eastAsia="Times New Roman" w:hAnsi="Times New Roman"/>
                <w:sz w:val="24"/>
                <w:lang w:eastAsia="ar-SA"/>
              </w:rPr>
              <w:t>- доклад;</w:t>
            </w:r>
          </w:p>
          <w:p w:rsidR="00583E00" w:rsidRPr="005D5FE1" w:rsidRDefault="00583E00" w:rsidP="003337C4">
            <w:pPr>
              <w:tabs>
                <w:tab w:val="left" w:pos="142"/>
              </w:tabs>
              <w:rPr>
                <w:rFonts w:ascii="Times New Roman" w:eastAsia="Times New Roman" w:hAnsi="Times New Roman"/>
                <w:sz w:val="24"/>
                <w:lang w:eastAsia="ar-SA"/>
              </w:rPr>
            </w:pPr>
            <w:r w:rsidRPr="005D5FE1">
              <w:rPr>
                <w:rFonts w:ascii="Times New Roman" w:eastAsia="Times New Roman" w:hAnsi="Times New Roman"/>
                <w:sz w:val="24"/>
                <w:lang w:eastAsia="ar-SA"/>
              </w:rPr>
              <w:t>- творческая работа;</w:t>
            </w:r>
          </w:p>
          <w:p w:rsidR="00583E00" w:rsidRPr="005D5FE1" w:rsidRDefault="00583E00" w:rsidP="003337C4">
            <w:pPr>
              <w:tabs>
                <w:tab w:val="left" w:pos="142"/>
              </w:tabs>
              <w:rPr>
                <w:rFonts w:ascii="Times New Roman" w:eastAsia="Times New Roman" w:hAnsi="Times New Roman"/>
                <w:sz w:val="24"/>
                <w:lang w:eastAsia="ar-SA"/>
              </w:rPr>
            </w:pPr>
            <w:r w:rsidRPr="005D5FE1">
              <w:rPr>
                <w:rFonts w:ascii="Times New Roman" w:eastAsia="Times New Roman" w:hAnsi="Times New Roman"/>
                <w:sz w:val="24"/>
                <w:lang w:eastAsia="ar-SA"/>
              </w:rPr>
              <w:t>- посещение уроков по программам наблюдения.</w:t>
            </w:r>
          </w:p>
        </w:tc>
        <w:tc>
          <w:tcPr>
            <w:tcW w:w="2268" w:type="dxa"/>
            <w:vMerge w:val="restart"/>
            <w:tcBorders>
              <w:left w:val="single" w:sz="8" w:space="0" w:color="000000"/>
              <w:bottom w:val="single" w:sz="8" w:space="0" w:color="000000"/>
            </w:tcBorders>
            <w:shd w:val="clear" w:color="auto" w:fill="auto"/>
          </w:tcPr>
          <w:p w:rsidR="00583E00" w:rsidRPr="005D5FE1" w:rsidRDefault="00583E00" w:rsidP="003337C4">
            <w:pPr>
              <w:tabs>
                <w:tab w:val="left" w:pos="142"/>
              </w:tabs>
              <w:snapToGrid w:val="0"/>
              <w:rPr>
                <w:rFonts w:ascii="Times New Roman" w:eastAsia="Times New Roman" w:hAnsi="Times New Roman"/>
                <w:sz w:val="24"/>
                <w:lang w:eastAsia="ar-SA"/>
              </w:rPr>
            </w:pPr>
            <w:r w:rsidRPr="005D5FE1">
              <w:rPr>
                <w:rFonts w:ascii="Times New Roman" w:eastAsia="Times New Roman" w:hAnsi="Times New Roman"/>
                <w:sz w:val="24"/>
                <w:lang w:eastAsia="ar-SA"/>
              </w:rPr>
              <w:t>-диагностическая;</w:t>
            </w:r>
          </w:p>
          <w:p w:rsidR="00583E00" w:rsidRPr="005D5FE1" w:rsidRDefault="00583E00" w:rsidP="003337C4">
            <w:pPr>
              <w:tabs>
                <w:tab w:val="left" w:pos="142"/>
              </w:tabs>
              <w:snapToGrid w:val="0"/>
              <w:rPr>
                <w:rFonts w:ascii="Times New Roman" w:eastAsia="Times New Roman" w:hAnsi="Times New Roman"/>
                <w:sz w:val="24"/>
                <w:lang w:eastAsia="ar-SA"/>
              </w:rPr>
            </w:pPr>
            <w:r w:rsidRPr="005D5FE1">
              <w:rPr>
                <w:rFonts w:ascii="Times New Roman" w:eastAsia="Times New Roman" w:hAnsi="Times New Roman"/>
                <w:sz w:val="24"/>
                <w:lang w:eastAsia="ar-SA"/>
              </w:rPr>
              <w:t>контрольная работа;</w:t>
            </w:r>
          </w:p>
          <w:p w:rsidR="00583E00" w:rsidRPr="005D5FE1" w:rsidRDefault="00583E00" w:rsidP="003337C4">
            <w:pPr>
              <w:tabs>
                <w:tab w:val="left" w:pos="142"/>
              </w:tabs>
              <w:rPr>
                <w:rFonts w:ascii="Times New Roman" w:eastAsia="Times New Roman" w:hAnsi="Times New Roman"/>
                <w:sz w:val="24"/>
                <w:lang w:eastAsia="ar-SA"/>
              </w:rPr>
            </w:pPr>
            <w:r w:rsidRPr="005D5FE1">
              <w:rPr>
                <w:rFonts w:ascii="Times New Roman" w:eastAsia="Times New Roman" w:hAnsi="Times New Roman"/>
                <w:sz w:val="24"/>
                <w:lang w:eastAsia="ar-SA"/>
              </w:rPr>
              <w:t>- диктанты;</w:t>
            </w:r>
          </w:p>
          <w:p w:rsidR="00583E00" w:rsidRPr="005D5FE1" w:rsidRDefault="00583E00" w:rsidP="003337C4">
            <w:pPr>
              <w:tabs>
                <w:tab w:val="left" w:pos="142"/>
              </w:tabs>
              <w:rPr>
                <w:rFonts w:ascii="Times New Roman" w:eastAsia="Times New Roman" w:hAnsi="Times New Roman"/>
                <w:sz w:val="24"/>
                <w:lang w:eastAsia="ar-SA"/>
              </w:rPr>
            </w:pPr>
            <w:r w:rsidRPr="005D5FE1">
              <w:rPr>
                <w:rFonts w:ascii="Times New Roman" w:eastAsia="Times New Roman" w:hAnsi="Times New Roman"/>
                <w:sz w:val="24"/>
                <w:lang w:eastAsia="ar-SA"/>
              </w:rPr>
              <w:t>- изложение;</w:t>
            </w:r>
          </w:p>
          <w:p w:rsidR="00583E00" w:rsidRPr="005D5FE1" w:rsidRDefault="00583E00" w:rsidP="003337C4">
            <w:pPr>
              <w:tabs>
                <w:tab w:val="left" w:pos="142"/>
              </w:tabs>
              <w:rPr>
                <w:rFonts w:ascii="Times New Roman" w:eastAsia="Times New Roman" w:hAnsi="Times New Roman"/>
                <w:sz w:val="24"/>
                <w:lang w:eastAsia="ar-SA"/>
              </w:rPr>
            </w:pPr>
            <w:r w:rsidRPr="005D5FE1">
              <w:rPr>
                <w:rFonts w:ascii="Times New Roman" w:eastAsia="Times New Roman" w:hAnsi="Times New Roman"/>
                <w:sz w:val="24"/>
                <w:lang w:eastAsia="ar-SA"/>
              </w:rPr>
              <w:t>- контроль;</w:t>
            </w:r>
          </w:p>
          <w:p w:rsidR="00583E00" w:rsidRPr="005D5FE1" w:rsidRDefault="00583E00" w:rsidP="003337C4">
            <w:pPr>
              <w:tabs>
                <w:tab w:val="left" w:pos="142"/>
              </w:tabs>
              <w:rPr>
                <w:rFonts w:ascii="Times New Roman" w:eastAsia="Times New Roman" w:hAnsi="Times New Roman"/>
                <w:sz w:val="24"/>
                <w:lang w:eastAsia="ar-SA"/>
              </w:rPr>
            </w:pPr>
            <w:r w:rsidRPr="005D5FE1">
              <w:rPr>
                <w:rFonts w:ascii="Times New Roman" w:eastAsia="Times New Roman" w:hAnsi="Times New Roman"/>
                <w:sz w:val="24"/>
                <w:lang w:eastAsia="ar-SA"/>
              </w:rPr>
              <w:t>техники чтения.</w:t>
            </w:r>
          </w:p>
          <w:p w:rsidR="00583E00" w:rsidRPr="005D5FE1" w:rsidRDefault="00583E00" w:rsidP="003337C4">
            <w:pPr>
              <w:tabs>
                <w:tab w:val="left" w:pos="142"/>
              </w:tabs>
              <w:ind w:firstLine="709"/>
              <w:rPr>
                <w:rFonts w:ascii="Times New Roman" w:eastAsia="Times New Roman" w:hAnsi="Times New Roman"/>
                <w:sz w:val="24"/>
                <w:lang w:eastAsia="ar-SA"/>
              </w:rPr>
            </w:pPr>
          </w:p>
        </w:tc>
        <w:tc>
          <w:tcPr>
            <w:tcW w:w="2409" w:type="dxa"/>
            <w:tcBorders>
              <w:left w:val="single" w:sz="8" w:space="0" w:color="000000"/>
              <w:bottom w:val="single" w:sz="8" w:space="0" w:color="000000"/>
            </w:tcBorders>
            <w:shd w:val="clear" w:color="auto" w:fill="auto"/>
          </w:tcPr>
          <w:p w:rsidR="00583E00" w:rsidRPr="005D5FE1" w:rsidRDefault="00583E00" w:rsidP="003337C4">
            <w:pPr>
              <w:tabs>
                <w:tab w:val="left" w:pos="142"/>
              </w:tabs>
              <w:snapToGrid w:val="0"/>
              <w:rPr>
                <w:rFonts w:ascii="Times New Roman" w:eastAsia="Times New Roman" w:hAnsi="Times New Roman"/>
                <w:sz w:val="24"/>
                <w:lang w:eastAsia="ar-SA"/>
              </w:rPr>
            </w:pPr>
            <w:r w:rsidRPr="005D5FE1">
              <w:rPr>
                <w:rFonts w:ascii="Times New Roman" w:eastAsia="Times New Roman" w:hAnsi="Times New Roman"/>
                <w:sz w:val="24"/>
                <w:lang w:eastAsia="ar-SA"/>
              </w:rPr>
              <w:t>-анализ динамики; текущей успеваемости;</w:t>
            </w:r>
          </w:p>
          <w:p w:rsidR="00583E00" w:rsidRPr="005D5FE1" w:rsidRDefault="00583E00" w:rsidP="003337C4">
            <w:pPr>
              <w:tabs>
                <w:tab w:val="left" w:pos="142"/>
              </w:tabs>
              <w:snapToGrid w:val="0"/>
              <w:rPr>
                <w:rFonts w:ascii="Times New Roman" w:eastAsia="Times New Roman" w:hAnsi="Times New Roman"/>
                <w:sz w:val="24"/>
                <w:lang w:eastAsia="ar-SA"/>
              </w:rPr>
            </w:pPr>
            <w:r w:rsidRPr="005D5FE1">
              <w:rPr>
                <w:rFonts w:ascii="Times New Roman" w:eastAsia="Times New Roman" w:hAnsi="Times New Roman"/>
                <w:sz w:val="24"/>
                <w:lang w:eastAsia="ar-SA"/>
              </w:rPr>
              <w:t>-активность в проектах и программах в урочной деятельности.</w:t>
            </w:r>
          </w:p>
          <w:p w:rsidR="00583E00" w:rsidRPr="005D5FE1" w:rsidRDefault="00583E00" w:rsidP="003337C4">
            <w:pPr>
              <w:tabs>
                <w:tab w:val="left" w:pos="142"/>
              </w:tabs>
              <w:ind w:firstLine="709"/>
              <w:rPr>
                <w:rFonts w:ascii="Times New Roman" w:eastAsia="Times New Roman" w:hAnsi="Times New Roman"/>
                <w:sz w:val="24"/>
                <w:lang w:eastAsia="ar-SA"/>
              </w:rPr>
            </w:pPr>
          </w:p>
        </w:tc>
        <w:tc>
          <w:tcPr>
            <w:tcW w:w="2410" w:type="dxa"/>
            <w:tcBorders>
              <w:left w:val="single" w:sz="8" w:space="0" w:color="000000"/>
              <w:bottom w:val="single" w:sz="8" w:space="0" w:color="000000"/>
              <w:right w:val="single" w:sz="8" w:space="0" w:color="000000"/>
            </w:tcBorders>
            <w:shd w:val="clear" w:color="auto" w:fill="auto"/>
          </w:tcPr>
          <w:p w:rsidR="00583E00" w:rsidRPr="005D5FE1" w:rsidRDefault="00583E00" w:rsidP="003337C4">
            <w:pPr>
              <w:tabs>
                <w:tab w:val="left" w:pos="142"/>
              </w:tabs>
              <w:snapToGrid w:val="0"/>
              <w:rPr>
                <w:rFonts w:ascii="Times New Roman" w:eastAsia="Times New Roman" w:hAnsi="Times New Roman"/>
                <w:sz w:val="24"/>
                <w:lang w:eastAsia="ar-SA"/>
              </w:rPr>
            </w:pPr>
            <w:r w:rsidRPr="005D5FE1">
              <w:rPr>
                <w:rFonts w:ascii="Times New Roman" w:eastAsia="Times New Roman" w:hAnsi="Times New Roman"/>
                <w:sz w:val="24"/>
                <w:lang w:eastAsia="ar-SA"/>
              </w:rPr>
              <w:t>-</w:t>
            </w:r>
            <w:r>
              <w:rPr>
                <w:rFonts w:ascii="Times New Roman" w:eastAsia="Times New Roman" w:hAnsi="Times New Roman"/>
                <w:sz w:val="24"/>
                <w:lang w:eastAsia="ar-SA"/>
              </w:rPr>
              <w:t xml:space="preserve"> </w:t>
            </w:r>
            <w:r w:rsidRPr="005D5FE1">
              <w:rPr>
                <w:rFonts w:ascii="Times New Roman" w:eastAsia="Times New Roman" w:hAnsi="Times New Roman"/>
                <w:sz w:val="24"/>
                <w:lang w:eastAsia="ar-SA"/>
              </w:rPr>
              <w:t>участие  в выставках, конкурсах, соревнованиях;</w:t>
            </w:r>
          </w:p>
          <w:p w:rsidR="00583E00" w:rsidRPr="005D5FE1" w:rsidRDefault="00583E00" w:rsidP="003337C4">
            <w:pPr>
              <w:tabs>
                <w:tab w:val="left" w:pos="142"/>
              </w:tabs>
              <w:rPr>
                <w:rFonts w:ascii="Times New Roman" w:eastAsia="Times New Roman" w:hAnsi="Times New Roman"/>
                <w:sz w:val="24"/>
                <w:lang w:eastAsia="ar-SA"/>
              </w:rPr>
            </w:pPr>
            <w:r w:rsidRPr="005D5FE1">
              <w:rPr>
                <w:rFonts w:ascii="Times New Roman" w:eastAsia="Times New Roman" w:hAnsi="Times New Roman"/>
                <w:sz w:val="24"/>
                <w:lang w:eastAsia="ar-SA"/>
              </w:rPr>
              <w:t>- активность в проектах и программах внеурочной деятельности;</w:t>
            </w:r>
          </w:p>
          <w:p w:rsidR="00583E00" w:rsidRPr="005D5FE1" w:rsidRDefault="00583E00" w:rsidP="003337C4">
            <w:pPr>
              <w:tabs>
                <w:tab w:val="left" w:pos="142"/>
              </w:tabs>
              <w:rPr>
                <w:rFonts w:ascii="Times New Roman" w:eastAsia="Times New Roman" w:hAnsi="Times New Roman"/>
                <w:sz w:val="24"/>
                <w:lang w:eastAsia="ar-SA"/>
              </w:rPr>
            </w:pPr>
            <w:r w:rsidRPr="005D5FE1">
              <w:rPr>
                <w:rFonts w:ascii="Times New Roman" w:eastAsia="Times New Roman" w:hAnsi="Times New Roman"/>
                <w:sz w:val="24"/>
                <w:lang w:eastAsia="ar-SA"/>
              </w:rPr>
              <w:t>- творческий отчет.</w:t>
            </w:r>
          </w:p>
        </w:tc>
      </w:tr>
      <w:tr w:rsidR="00583E00" w:rsidRPr="005D5FE1" w:rsidTr="003337C4">
        <w:trPr>
          <w:trHeight w:val="973"/>
        </w:trPr>
        <w:tc>
          <w:tcPr>
            <w:tcW w:w="2552" w:type="dxa"/>
            <w:vMerge/>
            <w:tcBorders>
              <w:left w:val="single" w:sz="8" w:space="0" w:color="000000"/>
              <w:bottom w:val="single" w:sz="8" w:space="0" w:color="000000"/>
            </w:tcBorders>
            <w:shd w:val="clear" w:color="auto" w:fill="auto"/>
            <w:vAlign w:val="center"/>
          </w:tcPr>
          <w:p w:rsidR="00583E00" w:rsidRPr="005D5FE1" w:rsidRDefault="00583E00" w:rsidP="003337C4">
            <w:pPr>
              <w:tabs>
                <w:tab w:val="left" w:pos="142"/>
              </w:tabs>
              <w:snapToGrid w:val="0"/>
              <w:ind w:firstLine="709"/>
              <w:rPr>
                <w:rFonts w:ascii="Times New Roman" w:eastAsia="Times New Roman" w:hAnsi="Times New Roman"/>
                <w:sz w:val="24"/>
                <w:lang w:eastAsia="ar-SA"/>
              </w:rPr>
            </w:pPr>
          </w:p>
        </w:tc>
        <w:tc>
          <w:tcPr>
            <w:tcW w:w="2268" w:type="dxa"/>
            <w:vMerge/>
            <w:tcBorders>
              <w:left w:val="single" w:sz="8" w:space="0" w:color="000000"/>
              <w:bottom w:val="single" w:sz="8" w:space="0" w:color="000000"/>
            </w:tcBorders>
            <w:shd w:val="clear" w:color="auto" w:fill="auto"/>
            <w:vAlign w:val="center"/>
          </w:tcPr>
          <w:p w:rsidR="00583E00" w:rsidRPr="005D5FE1" w:rsidRDefault="00583E00" w:rsidP="003337C4">
            <w:pPr>
              <w:tabs>
                <w:tab w:val="left" w:pos="142"/>
              </w:tabs>
              <w:snapToGrid w:val="0"/>
              <w:ind w:firstLine="709"/>
              <w:rPr>
                <w:rFonts w:ascii="Times New Roman" w:eastAsia="Times New Roman" w:hAnsi="Times New Roman"/>
                <w:sz w:val="24"/>
                <w:lang w:eastAsia="ar-SA"/>
              </w:rPr>
            </w:pPr>
          </w:p>
        </w:tc>
        <w:tc>
          <w:tcPr>
            <w:tcW w:w="4819" w:type="dxa"/>
            <w:gridSpan w:val="2"/>
            <w:tcBorders>
              <w:left w:val="single" w:sz="8" w:space="0" w:color="000000"/>
              <w:bottom w:val="single" w:sz="8" w:space="0" w:color="000000"/>
              <w:right w:val="single" w:sz="8" w:space="0" w:color="000000"/>
            </w:tcBorders>
            <w:shd w:val="clear" w:color="auto" w:fill="auto"/>
          </w:tcPr>
          <w:p w:rsidR="00583E00" w:rsidRPr="005D5FE1" w:rsidRDefault="00583E00" w:rsidP="003337C4">
            <w:pPr>
              <w:tabs>
                <w:tab w:val="left" w:pos="142"/>
              </w:tabs>
              <w:snapToGrid w:val="0"/>
              <w:ind w:firstLine="141"/>
              <w:rPr>
                <w:rFonts w:ascii="Times New Roman" w:eastAsia="Times New Roman" w:hAnsi="Times New Roman"/>
                <w:sz w:val="24"/>
                <w:lang w:eastAsia="ar-SA"/>
              </w:rPr>
            </w:pPr>
            <w:r w:rsidRPr="005D5FE1">
              <w:rPr>
                <w:rFonts w:ascii="Times New Roman" w:eastAsia="Times New Roman" w:hAnsi="Times New Roman"/>
                <w:sz w:val="24"/>
                <w:lang w:eastAsia="ar-SA"/>
              </w:rPr>
              <w:t>- портфолио</w:t>
            </w:r>
          </w:p>
          <w:p w:rsidR="00583E00" w:rsidRPr="005D5FE1" w:rsidRDefault="00583E00" w:rsidP="003337C4">
            <w:pPr>
              <w:tabs>
                <w:tab w:val="left" w:pos="142"/>
              </w:tabs>
              <w:ind w:firstLine="141"/>
              <w:rPr>
                <w:rFonts w:ascii="Times New Roman" w:eastAsia="Times New Roman" w:hAnsi="Times New Roman"/>
                <w:sz w:val="24"/>
                <w:lang w:eastAsia="ar-SA"/>
              </w:rPr>
            </w:pPr>
            <w:r w:rsidRPr="005D5FE1">
              <w:rPr>
                <w:rFonts w:ascii="Times New Roman" w:eastAsia="Times New Roman" w:hAnsi="Times New Roman"/>
                <w:sz w:val="24"/>
                <w:lang w:eastAsia="ar-SA"/>
              </w:rPr>
              <w:t>- анализ психолого-педагогических исследований</w:t>
            </w:r>
          </w:p>
        </w:tc>
      </w:tr>
    </w:tbl>
    <w:p w:rsidR="00583E00" w:rsidRPr="005D5FE1" w:rsidRDefault="00583E00" w:rsidP="00583E00">
      <w:pPr>
        <w:tabs>
          <w:tab w:val="left" w:pos="142"/>
        </w:tabs>
        <w:jc w:val="both"/>
        <w:rPr>
          <w:rFonts w:ascii="Times New Roman" w:hAnsi="Times New Roman"/>
          <w:i/>
          <w:iCs/>
          <w:sz w:val="24"/>
          <w:lang w:eastAsia="ar-SA"/>
        </w:rPr>
      </w:pPr>
    </w:p>
    <w:p w:rsidR="00583E00" w:rsidRPr="005D5FE1" w:rsidRDefault="00583E00" w:rsidP="00583E00">
      <w:pPr>
        <w:tabs>
          <w:tab w:val="left" w:pos="142"/>
        </w:tabs>
        <w:ind w:firstLine="709"/>
        <w:jc w:val="both"/>
        <w:rPr>
          <w:rFonts w:ascii="Times New Roman" w:hAnsi="Times New Roman"/>
          <w:sz w:val="24"/>
          <w:lang w:eastAsia="ar-SA"/>
        </w:rPr>
      </w:pPr>
      <w:r w:rsidRPr="005D5FE1">
        <w:rPr>
          <w:rFonts w:ascii="Times New Roman" w:hAnsi="Times New Roman"/>
          <w:i/>
          <w:iCs/>
          <w:sz w:val="24"/>
          <w:lang w:eastAsia="ar-SA"/>
        </w:rPr>
        <w:t>Формы представления образовательных результатов</w:t>
      </w:r>
      <w:r w:rsidRPr="005D5FE1">
        <w:rPr>
          <w:rFonts w:ascii="Times New Roman" w:hAnsi="Times New Roman"/>
          <w:sz w:val="24"/>
          <w:lang w:eastAsia="ar-SA"/>
        </w:rPr>
        <w:t>:</w:t>
      </w:r>
    </w:p>
    <w:p w:rsidR="00583E00" w:rsidRPr="005D5FE1" w:rsidRDefault="00583E00" w:rsidP="00583E00">
      <w:pPr>
        <w:numPr>
          <w:ilvl w:val="0"/>
          <w:numId w:val="119"/>
        </w:numPr>
        <w:tabs>
          <w:tab w:val="left" w:pos="142"/>
        </w:tabs>
        <w:suppressAutoHyphens/>
        <w:spacing w:after="0" w:line="240" w:lineRule="auto"/>
        <w:jc w:val="both"/>
        <w:rPr>
          <w:rFonts w:ascii="Times New Roman" w:hAnsi="Times New Roman"/>
          <w:sz w:val="24"/>
          <w:lang w:eastAsia="ar-SA"/>
        </w:rPr>
      </w:pPr>
      <w:r w:rsidRPr="005D5FE1">
        <w:rPr>
          <w:rFonts w:ascii="Times New Roman" w:hAnsi="Times New Roman"/>
          <w:sz w:val="24"/>
          <w:lang w:eastAsia="ar-SA"/>
        </w:rPr>
        <w:t>табель успеваемости по предметам (с указанием требований, предъявляемых к выставлению отметок);</w:t>
      </w:r>
    </w:p>
    <w:p w:rsidR="00583E00" w:rsidRPr="005D5FE1" w:rsidRDefault="00583E00" w:rsidP="00583E00">
      <w:pPr>
        <w:numPr>
          <w:ilvl w:val="0"/>
          <w:numId w:val="119"/>
        </w:numPr>
        <w:tabs>
          <w:tab w:val="left" w:pos="142"/>
        </w:tabs>
        <w:suppressAutoHyphens/>
        <w:spacing w:after="0" w:line="240" w:lineRule="auto"/>
        <w:jc w:val="both"/>
        <w:rPr>
          <w:rFonts w:ascii="Times New Roman" w:eastAsia="Times New Roman" w:hAnsi="Times New Roman"/>
          <w:sz w:val="24"/>
          <w:lang w:eastAsia="ar-SA"/>
        </w:rPr>
      </w:pPr>
      <w:r w:rsidRPr="005D5FE1">
        <w:rPr>
          <w:rFonts w:ascii="Times New Roman" w:eastAsia="Times New Roman" w:hAnsi="Times New Roman"/>
          <w:sz w:val="24"/>
          <w:lang w:eastAsia="ar-SA"/>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583E00" w:rsidRPr="005D5FE1" w:rsidRDefault="00583E00" w:rsidP="00583E00">
      <w:pPr>
        <w:numPr>
          <w:ilvl w:val="0"/>
          <w:numId w:val="119"/>
        </w:numPr>
        <w:tabs>
          <w:tab w:val="left" w:pos="142"/>
        </w:tabs>
        <w:suppressAutoHyphens/>
        <w:spacing w:after="0" w:line="240" w:lineRule="auto"/>
        <w:jc w:val="both"/>
        <w:rPr>
          <w:rFonts w:ascii="Times New Roman" w:eastAsia="Times New Roman" w:hAnsi="Times New Roman"/>
          <w:sz w:val="24"/>
          <w:lang w:eastAsia="ar-SA"/>
        </w:rPr>
      </w:pPr>
      <w:r w:rsidRPr="005D5FE1">
        <w:rPr>
          <w:rFonts w:ascii="Times New Roman" w:eastAsia="Times New Roman" w:hAnsi="Times New Roman"/>
          <w:sz w:val="24"/>
          <w:lang w:eastAsia="ar-SA"/>
        </w:rPr>
        <w:t>устная оценка успешности результатов, формулировка причин неудач и рекомендаций по устранению пробелов в обученности по предметам;</w:t>
      </w:r>
    </w:p>
    <w:p w:rsidR="00583E00" w:rsidRPr="005D5FE1" w:rsidRDefault="00583E00" w:rsidP="00583E00">
      <w:pPr>
        <w:numPr>
          <w:ilvl w:val="0"/>
          <w:numId w:val="119"/>
        </w:numPr>
        <w:tabs>
          <w:tab w:val="left" w:pos="142"/>
        </w:tabs>
        <w:suppressAutoHyphens/>
        <w:spacing w:after="0" w:line="240" w:lineRule="auto"/>
        <w:jc w:val="both"/>
        <w:rPr>
          <w:rFonts w:ascii="Times New Roman" w:eastAsia="Times New Roman" w:hAnsi="Times New Roman"/>
          <w:sz w:val="24"/>
          <w:lang w:eastAsia="ar-SA"/>
        </w:rPr>
      </w:pPr>
      <w:r w:rsidRPr="005D5FE1">
        <w:rPr>
          <w:rFonts w:ascii="Times New Roman" w:eastAsia="Times New Roman" w:hAnsi="Times New Roman"/>
          <w:sz w:val="24"/>
          <w:lang w:eastAsia="ar-SA"/>
        </w:rPr>
        <w:t>портфель ученика;</w:t>
      </w:r>
    </w:p>
    <w:p w:rsidR="00583E00" w:rsidRPr="005D5FE1" w:rsidRDefault="00583E00" w:rsidP="00583E00">
      <w:pPr>
        <w:numPr>
          <w:ilvl w:val="0"/>
          <w:numId w:val="106"/>
        </w:numPr>
        <w:tabs>
          <w:tab w:val="left" w:pos="142"/>
          <w:tab w:val="num" w:pos="720"/>
        </w:tabs>
        <w:suppressAutoHyphens/>
        <w:spacing w:after="0" w:line="240" w:lineRule="auto"/>
        <w:ind w:left="0" w:firstLine="426"/>
        <w:jc w:val="both"/>
        <w:rPr>
          <w:rFonts w:ascii="Times New Roman" w:eastAsia="Times New Roman" w:hAnsi="Times New Roman"/>
          <w:sz w:val="24"/>
          <w:lang w:eastAsia="ar-SA"/>
        </w:rPr>
      </w:pPr>
      <w:r w:rsidRPr="005D5FE1">
        <w:rPr>
          <w:rFonts w:ascii="Times New Roman" w:eastAsia="Times New Roman" w:hAnsi="Times New Roman"/>
          <w:sz w:val="24"/>
          <w:lang w:eastAsia="ar-SA"/>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с ЗПР, УУД.</w:t>
      </w:r>
    </w:p>
    <w:p w:rsidR="00583E00" w:rsidRDefault="00583E00" w:rsidP="00583E00">
      <w:pPr>
        <w:autoSpaceDE w:val="0"/>
        <w:ind w:firstLine="709"/>
        <w:jc w:val="both"/>
        <w:rPr>
          <w:rFonts w:ascii="Times New Roman" w:eastAsia="@Arial Unicode MS" w:hAnsi="Times New Roman"/>
          <w:sz w:val="24"/>
          <w:lang w:eastAsia="ar-SA"/>
        </w:rPr>
      </w:pPr>
    </w:p>
    <w:p w:rsidR="00583E00" w:rsidRPr="005D5FE1" w:rsidRDefault="00583E00" w:rsidP="00583E00">
      <w:pPr>
        <w:autoSpaceDE w:val="0"/>
        <w:ind w:firstLine="709"/>
        <w:jc w:val="both"/>
        <w:rPr>
          <w:rFonts w:ascii="Times New Roman" w:eastAsia="@Arial Unicode MS" w:hAnsi="Times New Roman"/>
          <w:sz w:val="24"/>
          <w:lang w:eastAsia="ar-SA"/>
        </w:rPr>
      </w:pPr>
      <w:r w:rsidRPr="005D5FE1">
        <w:rPr>
          <w:rFonts w:ascii="Times New Roman" w:eastAsia="@Arial Unicode MS" w:hAnsi="Times New Roman"/>
          <w:sz w:val="24"/>
          <w:lang w:eastAsia="ar-SA"/>
        </w:rPr>
        <w:lastRenderedPageBreak/>
        <w:t>По результатам оценки, которая формируется на основе материалов портфеля достижений, делаются выводы о:</w:t>
      </w:r>
    </w:p>
    <w:p w:rsidR="00583E00" w:rsidRPr="005D5FE1" w:rsidRDefault="00583E00" w:rsidP="00583E00">
      <w:pPr>
        <w:tabs>
          <w:tab w:val="left" w:pos="142"/>
          <w:tab w:val="left" w:leader="dot" w:pos="624"/>
        </w:tabs>
        <w:autoSpaceDE w:val="0"/>
        <w:ind w:firstLine="709"/>
        <w:jc w:val="both"/>
        <w:rPr>
          <w:rFonts w:ascii="Times New Roman" w:eastAsia="@Arial Unicode MS" w:hAnsi="Times New Roman"/>
          <w:sz w:val="24"/>
          <w:lang w:eastAsia="ar-SA"/>
        </w:rPr>
      </w:pPr>
      <w:r w:rsidRPr="005D5FE1">
        <w:rPr>
          <w:rFonts w:ascii="Times New Roman" w:eastAsia="@Arial Unicode MS" w:hAnsi="Times New Roman"/>
          <w:sz w:val="24"/>
          <w:lang w:eastAsia="ar-SA"/>
        </w:rPr>
        <w:t xml:space="preserve">1) сформированности у обучающегося </w:t>
      </w:r>
      <w:r w:rsidRPr="005D5FE1">
        <w:rPr>
          <w:rFonts w:ascii="Times New Roman" w:eastAsia="@Arial Unicode MS" w:hAnsi="Times New Roman"/>
          <w:i/>
          <w:iCs/>
          <w:sz w:val="24"/>
          <w:lang w:eastAsia="ar-SA"/>
        </w:rPr>
        <w:t>универсальных и предметных способов действий</w:t>
      </w:r>
      <w:r w:rsidRPr="005D5FE1">
        <w:rPr>
          <w:rFonts w:ascii="Times New Roman" w:eastAsia="@Arial Unicode MS" w:hAnsi="Times New Roman"/>
          <w:sz w:val="24"/>
          <w:lang w:eastAsia="ar-SA"/>
        </w:rPr>
        <w:t xml:space="preserve">, а также </w:t>
      </w:r>
      <w:r w:rsidRPr="005D5FE1">
        <w:rPr>
          <w:rFonts w:ascii="Times New Roman" w:eastAsia="@Arial Unicode MS" w:hAnsi="Times New Roman"/>
          <w:i/>
          <w:iCs/>
          <w:sz w:val="24"/>
          <w:lang w:eastAsia="ar-SA"/>
        </w:rPr>
        <w:t>опорной системы знаний</w:t>
      </w:r>
      <w:r w:rsidRPr="005D5FE1">
        <w:rPr>
          <w:rFonts w:ascii="Times New Roman" w:eastAsia="@Arial Unicode MS" w:hAnsi="Times New Roman"/>
          <w:sz w:val="24"/>
          <w:lang w:eastAsia="ar-SA"/>
        </w:rPr>
        <w:t>, обеспечивающих ему возможность продолжения образования в основной школе;</w:t>
      </w:r>
    </w:p>
    <w:p w:rsidR="00583E00" w:rsidRPr="005D5FE1" w:rsidRDefault="00583E00" w:rsidP="00583E00">
      <w:pPr>
        <w:tabs>
          <w:tab w:val="left" w:pos="142"/>
          <w:tab w:val="left" w:leader="dot" w:pos="624"/>
        </w:tabs>
        <w:autoSpaceDE w:val="0"/>
        <w:ind w:firstLine="709"/>
        <w:jc w:val="both"/>
        <w:rPr>
          <w:rFonts w:ascii="Times New Roman" w:eastAsia="@Arial Unicode MS" w:hAnsi="Times New Roman"/>
          <w:sz w:val="24"/>
          <w:lang w:eastAsia="ar-SA"/>
        </w:rPr>
      </w:pPr>
      <w:r w:rsidRPr="005D5FE1">
        <w:rPr>
          <w:rFonts w:ascii="Times New Roman" w:eastAsia="@Arial Unicode MS" w:hAnsi="Times New Roman"/>
          <w:sz w:val="24"/>
          <w:lang w:eastAsia="ar-SA"/>
        </w:rPr>
        <w:t xml:space="preserve">2) сформированности основ </w:t>
      </w:r>
      <w:r w:rsidRPr="005D5FE1">
        <w:rPr>
          <w:rFonts w:ascii="Times New Roman" w:eastAsia="@Arial Unicode MS" w:hAnsi="Times New Roman"/>
          <w:i/>
          <w:iCs/>
          <w:sz w:val="24"/>
          <w:lang w:eastAsia="ar-SA"/>
        </w:rPr>
        <w:t>умения учиться</w:t>
      </w:r>
      <w:r w:rsidRPr="005D5FE1">
        <w:rPr>
          <w:rFonts w:ascii="Times New Roman" w:eastAsia="@Arial Unicode MS" w:hAnsi="Times New Roman"/>
          <w:sz w:val="24"/>
          <w:lang w:eastAsia="ar-SA"/>
        </w:rPr>
        <w:t>, понимаемой как способности к самоорганизации с целью постановки и решения учебно-познавательных и учебно-практических задач;</w:t>
      </w:r>
    </w:p>
    <w:p w:rsidR="00583E00" w:rsidRPr="005D5FE1" w:rsidRDefault="00583E00" w:rsidP="00583E00">
      <w:pPr>
        <w:tabs>
          <w:tab w:val="left" w:pos="142"/>
          <w:tab w:val="left" w:leader="dot" w:pos="624"/>
        </w:tabs>
        <w:autoSpaceDE w:val="0"/>
        <w:ind w:firstLine="709"/>
        <w:jc w:val="both"/>
        <w:rPr>
          <w:rFonts w:ascii="Times New Roman" w:eastAsia="@Arial Unicode MS" w:hAnsi="Times New Roman"/>
          <w:sz w:val="24"/>
          <w:lang w:eastAsia="ar-SA"/>
        </w:rPr>
      </w:pPr>
      <w:r w:rsidRPr="005D5FE1">
        <w:rPr>
          <w:rFonts w:ascii="Times New Roman" w:eastAsia="@Arial Unicode MS" w:hAnsi="Times New Roman"/>
          <w:sz w:val="24"/>
          <w:lang w:eastAsia="ar-SA"/>
        </w:rPr>
        <w:t xml:space="preserve">3) </w:t>
      </w:r>
      <w:r w:rsidRPr="005D5FE1">
        <w:rPr>
          <w:rFonts w:ascii="Times New Roman" w:eastAsia="@Arial Unicode MS" w:hAnsi="Times New Roman"/>
          <w:i/>
          <w:iCs/>
          <w:sz w:val="24"/>
          <w:lang w:eastAsia="ar-SA"/>
        </w:rPr>
        <w:t>индивидуальном прогрессе</w:t>
      </w:r>
      <w:r w:rsidRPr="005D5FE1">
        <w:rPr>
          <w:rFonts w:ascii="Times New Roman" w:eastAsia="@Arial Unicode MS" w:hAnsi="Times New Roman"/>
          <w:sz w:val="24"/>
          <w:lang w:eastAsia="ar-SA"/>
        </w:rPr>
        <w:t xml:space="preserve"> в основных сферах развития личности — мотивационно-смысловой, познавательной, эмоциональной, волевой и саморегуляции.</w:t>
      </w:r>
    </w:p>
    <w:p w:rsidR="00583E00" w:rsidRPr="005D5FE1" w:rsidRDefault="00583E00" w:rsidP="00583E00">
      <w:pPr>
        <w:tabs>
          <w:tab w:val="left" w:pos="1920"/>
        </w:tabs>
        <w:autoSpaceDE w:val="0"/>
        <w:autoSpaceDN w:val="0"/>
        <w:adjustRightInd w:val="0"/>
        <w:jc w:val="center"/>
        <w:rPr>
          <w:rFonts w:ascii="Times New Roman" w:eastAsia="Times New Roman" w:hAnsi="Times New Roman"/>
          <w:b/>
          <w:bCs/>
          <w:color w:val="00B050"/>
          <w:sz w:val="24"/>
        </w:rPr>
      </w:pPr>
    </w:p>
    <w:p w:rsidR="00583E00" w:rsidRPr="005D5FE1" w:rsidRDefault="00583E00" w:rsidP="00583E00">
      <w:pPr>
        <w:tabs>
          <w:tab w:val="left" w:pos="1920"/>
        </w:tabs>
        <w:autoSpaceDE w:val="0"/>
        <w:autoSpaceDN w:val="0"/>
        <w:adjustRightInd w:val="0"/>
        <w:jc w:val="center"/>
        <w:rPr>
          <w:rFonts w:ascii="Times New Roman" w:eastAsia="Times New Roman" w:hAnsi="Times New Roman"/>
          <w:sz w:val="24"/>
        </w:rPr>
      </w:pPr>
      <w:r w:rsidRPr="005D5FE1">
        <w:rPr>
          <w:rFonts w:ascii="Times New Roman" w:eastAsia="Times New Roman" w:hAnsi="Times New Roman"/>
          <w:b/>
          <w:bCs/>
          <w:sz w:val="24"/>
        </w:rPr>
        <w:t>Оценка</w:t>
      </w:r>
      <w:r w:rsidRPr="005D5FE1">
        <w:rPr>
          <w:rFonts w:ascii="Times New Roman" w:eastAsia="Times New Roman" w:hAnsi="Times New Roman"/>
          <w:sz w:val="24"/>
        </w:rPr>
        <w:t xml:space="preserve"> </w:t>
      </w:r>
      <w:r w:rsidRPr="005D5FE1">
        <w:rPr>
          <w:rFonts w:ascii="Times New Roman" w:eastAsia="Times New Roman" w:hAnsi="Times New Roman"/>
          <w:b/>
          <w:bCs/>
          <w:sz w:val="24"/>
        </w:rPr>
        <w:t>достижения обучающимися с  ЗПР  планируемых результатов освоения программы коррекционной</w:t>
      </w:r>
      <w:r w:rsidRPr="005D5FE1">
        <w:rPr>
          <w:rFonts w:ascii="Times New Roman" w:eastAsia="Times New Roman" w:hAnsi="Times New Roman"/>
          <w:sz w:val="24"/>
        </w:rPr>
        <w:t xml:space="preserve"> </w:t>
      </w:r>
      <w:r w:rsidRPr="005D5FE1">
        <w:rPr>
          <w:rFonts w:ascii="Times New Roman" w:eastAsia="Times New Roman" w:hAnsi="Times New Roman"/>
          <w:b/>
          <w:bCs/>
          <w:sz w:val="24"/>
        </w:rPr>
        <w:t>работы</w:t>
      </w:r>
    </w:p>
    <w:p w:rsidR="00583E00" w:rsidRPr="005D5FE1" w:rsidRDefault="00583E00" w:rsidP="00583E00">
      <w:pPr>
        <w:autoSpaceDE w:val="0"/>
        <w:autoSpaceDN w:val="0"/>
        <w:adjustRightInd w:val="0"/>
        <w:jc w:val="center"/>
        <w:rPr>
          <w:rFonts w:ascii="Times New Roman" w:eastAsia="Times New Roman" w:hAnsi="Times New Roman"/>
          <w:sz w:val="24"/>
        </w:rPr>
      </w:pPr>
    </w:p>
    <w:p w:rsidR="00583E00" w:rsidRPr="005D5FE1" w:rsidRDefault="00583E00" w:rsidP="00583E00">
      <w:pPr>
        <w:overflowPunct w:val="0"/>
        <w:autoSpaceDE w:val="0"/>
        <w:autoSpaceDN w:val="0"/>
        <w:adjustRightInd w:val="0"/>
        <w:ind w:firstLine="709"/>
        <w:jc w:val="both"/>
        <w:rPr>
          <w:rFonts w:ascii="Times New Roman" w:eastAsia="Times New Roman" w:hAnsi="Times New Roman"/>
          <w:sz w:val="24"/>
        </w:rPr>
      </w:pPr>
      <w:r w:rsidRPr="005D5FE1">
        <w:rPr>
          <w:rFonts w:ascii="Times New Roman" w:eastAsia="Times New Roman" w:hAnsi="Times New Roman"/>
          <w:sz w:val="24"/>
        </w:rPr>
        <w:t>Оценка результатов освоения обучающимися с ЗПР программы коррекционной работы, составляющей неотъемлемую часть АООП НОО,</w:t>
      </w:r>
    </w:p>
    <w:p w:rsidR="00583E00" w:rsidRPr="005D5FE1" w:rsidRDefault="00583E00" w:rsidP="00583E00">
      <w:pPr>
        <w:overflowPunct w:val="0"/>
        <w:autoSpaceDE w:val="0"/>
        <w:autoSpaceDN w:val="0"/>
        <w:adjustRightInd w:val="0"/>
        <w:jc w:val="both"/>
        <w:rPr>
          <w:rFonts w:ascii="Times New Roman" w:eastAsia="Times New Roman" w:hAnsi="Times New Roman"/>
          <w:sz w:val="24"/>
        </w:rPr>
      </w:pPr>
      <w:r w:rsidRPr="005D5FE1">
        <w:rPr>
          <w:rFonts w:ascii="Times New Roman" w:eastAsia="Times New Roman" w:hAnsi="Times New Roman"/>
          <w:sz w:val="24"/>
        </w:rPr>
        <w:t>осуществляется в полном соответствии с требованиями ФГОС НОО обучающихся с ОВЗ.</w:t>
      </w:r>
    </w:p>
    <w:p w:rsidR="00583E00" w:rsidRPr="005D5FE1" w:rsidRDefault="00583E00" w:rsidP="00583E00">
      <w:pPr>
        <w:overflowPunct w:val="0"/>
        <w:autoSpaceDE w:val="0"/>
        <w:autoSpaceDN w:val="0"/>
        <w:adjustRightInd w:val="0"/>
        <w:jc w:val="both"/>
        <w:rPr>
          <w:rFonts w:ascii="Times New Roman" w:eastAsia="Times New Roman" w:hAnsi="Times New Roman"/>
          <w:sz w:val="24"/>
        </w:rPr>
      </w:pPr>
      <w:r w:rsidRPr="005D5FE1">
        <w:rPr>
          <w:rFonts w:ascii="Times New Roman" w:eastAsia="Times New Roman" w:hAnsi="Times New Roman"/>
          <w:sz w:val="24"/>
        </w:rPr>
        <w:t xml:space="preserve">            При определении подходов к осуществлению оценки результатов освоения обучающимися с ЗПР программы коррекционной работы целесообразно опираться на следующие принципы:</w:t>
      </w:r>
    </w:p>
    <w:p w:rsidR="00583E00" w:rsidRPr="005D5FE1" w:rsidRDefault="00583E00" w:rsidP="00583E00">
      <w:pPr>
        <w:numPr>
          <w:ilvl w:val="1"/>
          <w:numId w:val="107"/>
        </w:numPr>
        <w:tabs>
          <w:tab w:val="num" w:pos="1127"/>
        </w:tabs>
        <w:overflowPunct w:val="0"/>
        <w:autoSpaceDE w:val="0"/>
        <w:autoSpaceDN w:val="0"/>
        <w:adjustRightInd w:val="0"/>
        <w:spacing w:after="0" w:line="240" w:lineRule="auto"/>
        <w:ind w:left="0" w:firstLine="711"/>
        <w:jc w:val="both"/>
        <w:rPr>
          <w:rFonts w:ascii="Times New Roman" w:eastAsia="Times New Roman" w:hAnsi="Times New Roman"/>
          <w:sz w:val="24"/>
        </w:rPr>
      </w:pPr>
      <w:r w:rsidRPr="005D5FE1">
        <w:rPr>
          <w:rFonts w:ascii="Times New Roman" w:eastAsia="Times New Roman" w:hAnsi="Times New Roman"/>
          <w:sz w:val="24"/>
        </w:rPr>
        <w:t>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583E00" w:rsidRPr="005D5FE1" w:rsidRDefault="00583E00" w:rsidP="00583E00">
      <w:pPr>
        <w:numPr>
          <w:ilvl w:val="1"/>
          <w:numId w:val="107"/>
        </w:numPr>
        <w:tabs>
          <w:tab w:val="num" w:pos="1127"/>
        </w:tabs>
        <w:overflowPunct w:val="0"/>
        <w:autoSpaceDE w:val="0"/>
        <w:autoSpaceDN w:val="0"/>
        <w:adjustRightInd w:val="0"/>
        <w:spacing w:after="0" w:line="240" w:lineRule="auto"/>
        <w:ind w:left="0" w:firstLine="711"/>
        <w:jc w:val="both"/>
        <w:rPr>
          <w:rFonts w:ascii="Times New Roman" w:eastAsia="Times New Roman" w:hAnsi="Times New Roman"/>
          <w:sz w:val="24"/>
        </w:rPr>
      </w:pPr>
      <w:r w:rsidRPr="005D5FE1">
        <w:rPr>
          <w:rFonts w:ascii="Times New Roman" w:eastAsia="Times New Roman" w:hAnsi="Times New Roman"/>
          <w:sz w:val="24"/>
        </w:rPr>
        <w:t xml:space="preserve">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 </w:t>
      </w:r>
    </w:p>
    <w:p w:rsidR="00583E00" w:rsidRPr="005D5FE1" w:rsidRDefault="00583E00" w:rsidP="00583E00">
      <w:pPr>
        <w:numPr>
          <w:ilvl w:val="1"/>
          <w:numId w:val="107"/>
        </w:numPr>
        <w:tabs>
          <w:tab w:val="clear" w:pos="1440"/>
          <w:tab w:val="num" w:pos="1134"/>
        </w:tabs>
        <w:overflowPunct w:val="0"/>
        <w:autoSpaceDE w:val="0"/>
        <w:autoSpaceDN w:val="0"/>
        <w:adjustRightInd w:val="0"/>
        <w:spacing w:after="0" w:line="240" w:lineRule="auto"/>
        <w:ind w:hanging="731"/>
        <w:jc w:val="both"/>
        <w:rPr>
          <w:rFonts w:ascii="Times New Roman" w:eastAsia="Times New Roman" w:hAnsi="Times New Roman"/>
          <w:sz w:val="24"/>
        </w:rPr>
      </w:pPr>
      <w:r w:rsidRPr="005D5FE1">
        <w:rPr>
          <w:rFonts w:ascii="Times New Roman" w:eastAsia="Times New Roman" w:hAnsi="Times New Roman"/>
          <w:sz w:val="24"/>
        </w:rPr>
        <w:t xml:space="preserve">единства параметров, критериев и инструментария оценки </w:t>
      </w:r>
    </w:p>
    <w:p w:rsidR="00583E00" w:rsidRPr="005D5FE1" w:rsidRDefault="00583E00" w:rsidP="00583E00">
      <w:pPr>
        <w:tabs>
          <w:tab w:val="num" w:pos="1440"/>
        </w:tabs>
        <w:overflowPunct w:val="0"/>
        <w:autoSpaceDE w:val="0"/>
        <w:autoSpaceDN w:val="0"/>
        <w:adjustRightInd w:val="0"/>
        <w:jc w:val="both"/>
        <w:rPr>
          <w:rFonts w:ascii="Times New Roman" w:eastAsia="Times New Roman" w:hAnsi="Times New Roman"/>
          <w:sz w:val="24"/>
        </w:rPr>
      </w:pPr>
      <w:r w:rsidRPr="005D5FE1">
        <w:rPr>
          <w:rFonts w:ascii="Times New Roman" w:eastAsia="Times New Roman" w:hAnsi="Times New Roman"/>
          <w:sz w:val="24"/>
        </w:rPr>
        <w:t xml:space="preserve">достижений в освоении содержания АООП НОО, что сможет обеспечить объективность оценки. </w:t>
      </w:r>
    </w:p>
    <w:p w:rsidR="00583E00" w:rsidRPr="005D5FE1" w:rsidRDefault="00583E00" w:rsidP="00583E00">
      <w:pPr>
        <w:overflowPunct w:val="0"/>
        <w:autoSpaceDE w:val="0"/>
        <w:autoSpaceDN w:val="0"/>
        <w:adjustRightInd w:val="0"/>
        <w:jc w:val="both"/>
        <w:rPr>
          <w:rFonts w:ascii="Times New Roman" w:eastAsia="Times New Roman" w:hAnsi="Times New Roman"/>
          <w:sz w:val="24"/>
        </w:rPr>
      </w:pPr>
      <w:r w:rsidRPr="005D5FE1">
        <w:rPr>
          <w:rFonts w:ascii="Times New Roman" w:eastAsia="Times New Roman" w:hAnsi="Times New Roman"/>
          <w:sz w:val="24"/>
        </w:rPr>
        <w:t xml:space="preserve">           Эти принципы, отражая основные закономерности целостного процесса образования обучающихся с ЗПР, самым тесным образом взаимосвязаны и </w:t>
      </w:r>
    </w:p>
    <w:p w:rsidR="00583E00" w:rsidRPr="005D5FE1" w:rsidRDefault="00583E00" w:rsidP="00583E00">
      <w:pPr>
        <w:overflowPunct w:val="0"/>
        <w:autoSpaceDE w:val="0"/>
        <w:autoSpaceDN w:val="0"/>
        <w:adjustRightInd w:val="0"/>
        <w:jc w:val="both"/>
        <w:rPr>
          <w:rFonts w:ascii="Times New Roman" w:eastAsia="Times New Roman" w:hAnsi="Times New Roman"/>
          <w:sz w:val="24"/>
        </w:rPr>
      </w:pPr>
      <w:r w:rsidRPr="005D5FE1">
        <w:rPr>
          <w:rFonts w:ascii="Times New Roman" w:eastAsia="Times New Roman" w:hAnsi="Times New Roman"/>
          <w:sz w:val="24"/>
        </w:rPr>
        <w:t>касаются одновременно разных сторон процесса осуществления оценки результатов освоения программы коррекционной работы.</w:t>
      </w:r>
    </w:p>
    <w:p w:rsidR="00583E00" w:rsidRPr="005D5FE1" w:rsidRDefault="00583E00" w:rsidP="00583E00">
      <w:pPr>
        <w:overflowPunct w:val="0"/>
        <w:autoSpaceDE w:val="0"/>
        <w:autoSpaceDN w:val="0"/>
        <w:adjustRightInd w:val="0"/>
        <w:jc w:val="both"/>
        <w:rPr>
          <w:rFonts w:ascii="Times New Roman" w:eastAsia="Times New Roman" w:hAnsi="Times New Roman"/>
          <w:sz w:val="24"/>
        </w:rPr>
      </w:pPr>
      <w:r w:rsidRPr="005D5FE1">
        <w:rPr>
          <w:rFonts w:ascii="Times New Roman" w:eastAsia="Times New Roman" w:hAnsi="Times New Roman"/>
          <w:sz w:val="24"/>
        </w:rPr>
        <w:lastRenderedPageBreak/>
        <w:t xml:space="preserve">           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583E00" w:rsidRPr="005D5FE1" w:rsidRDefault="00583E00" w:rsidP="00583E00">
      <w:pPr>
        <w:overflowPunct w:val="0"/>
        <w:autoSpaceDE w:val="0"/>
        <w:autoSpaceDN w:val="0"/>
        <w:adjustRightInd w:val="0"/>
        <w:jc w:val="both"/>
        <w:rPr>
          <w:rFonts w:ascii="Times New Roman" w:eastAsia="Times New Roman" w:hAnsi="Times New Roman"/>
          <w:sz w:val="24"/>
        </w:rPr>
      </w:pPr>
      <w:r w:rsidRPr="005D5FE1">
        <w:rPr>
          <w:rFonts w:ascii="Times New Roman" w:eastAsia="Times New Roman" w:hAnsi="Times New Roman"/>
          <w:sz w:val="24"/>
        </w:rPr>
        <w:t xml:space="preserve">            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 стартовую, текущую и финишную диагностику.</w:t>
      </w:r>
    </w:p>
    <w:p w:rsidR="00583E00" w:rsidRPr="005D5FE1" w:rsidRDefault="00583E00" w:rsidP="00583E00">
      <w:pPr>
        <w:overflowPunct w:val="0"/>
        <w:autoSpaceDE w:val="0"/>
        <w:autoSpaceDN w:val="0"/>
        <w:adjustRightInd w:val="0"/>
        <w:jc w:val="both"/>
        <w:rPr>
          <w:rFonts w:ascii="Times New Roman" w:eastAsia="Times New Roman" w:hAnsi="Times New Roman"/>
          <w:sz w:val="24"/>
        </w:rPr>
      </w:pPr>
      <w:r w:rsidRPr="005D5FE1">
        <w:rPr>
          <w:rFonts w:ascii="Times New Roman" w:eastAsia="Times New Roman" w:hAnsi="Times New Roman"/>
          <w:sz w:val="24"/>
        </w:rPr>
        <w:t xml:space="preserve">           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583E00" w:rsidRPr="005D5FE1" w:rsidRDefault="00583E00" w:rsidP="00583E00">
      <w:pPr>
        <w:overflowPunct w:val="0"/>
        <w:autoSpaceDE w:val="0"/>
        <w:autoSpaceDN w:val="0"/>
        <w:adjustRightInd w:val="0"/>
        <w:jc w:val="both"/>
        <w:rPr>
          <w:rFonts w:ascii="Times New Roman" w:eastAsia="Times New Roman" w:hAnsi="Times New Roman"/>
          <w:sz w:val="24"/>
        </w:rPr>
      </w:pPr>
      <w:r w:rsidRPr="005D5FE1">
        <w:rPr>
          <w:rFonts w:ascii="Times New Roman" w:eastAsia="Times New Roman" w:hAnsi="Times New Roman"/>
          <w:sz w:val="24"/>
        </w:rPr>
        <w:t xml:space="preserve">            Текущая диагностика 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583E00" w:rsidRPr="005D5FE1" w:rsidRDefault="00583E00" w:rsidP="00583E00">
      <w:pPr>
        <w:autoSpaceDE w:val="0"/>
        <w:autoSpaceDN w:val="0"/>
        <w:adjustRightInd w:val="0"/>
        <w:jc w:val="both"/>
        <w:rPr>
          <w:rFonts w:ascii="Times New Roman" w:eastAsia="Times New Roman" w:hAnsi="Times New Roman"/>
          <w:sz w:val="24"/>
        </w:rPr>
      </w:pPr>
      <w:r w:rsidRPr="005D5FE1">
        <w:rPr>
          <w:rFonts w:ascii="Times New Roman" w:eastAsia="Times New Roman" w:hAnsi="Times New Roman"/>
          <w:sz w:val="24"/>
        </w:rPr>
        <w:t xml:space="preserve">           Целью финишной диагностики, приводящейся на заключительном этапе (окончание учебного года, окончание обучения на начальной ступени школьного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583E00" w:rsidRPr="005D5FE1" w:rsidRDefault="00583E00" w:rsidP="00583E00">
      <w:pPr>
        <w:overflowPunct w:val="0"/>
        <w:autoSpaceDE w:val="0"/>
        <w:autoSpaceDN w:val="0"/>
        <w:adjustRightInd w:val="0"/>
        <w:jc w:val="both"/>
        <w:rPr>
          <w:rFonts w:ascii="Times New Roman" w:eastAsia="Times New Roman" w:hAnsi="Times New Roman"/>
          <w:sz w:val="24"/>
        </w:rPr>
      </w:pPr>
      <w:r w:rsidRPr="005D5FE1">
        <w:rPr>
          <w:rFonts w:ascii="Times New Roman" w:eastAsia="Times New Roman" w:hAnsi="Times New Roman"/>
          <w:sz w:val="24"/>
        </w:rPr>
        <w:t xml:space="preserve">           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583E00" w:rsidRPr="005D5FE1" w:rsidRDefault="00583E00" w:rsidP="00583E00">
      <w:pPr>
        <w:overflowPunct w:val="0"/>
        <w:autoSpaceDE w:val="0"/>
        <w:autoSpaceDN w:val="0"/>
        <w:adjustRightInd w:val="0"/>
        <w:jc w:val="both"/>
        <w:rPr>
          <w:rFonts w:ascii="Times New Roman" w:eastAsia="Times New Roman" w:hAnsi="Times New Roman"/>
          <w:sz w:val="24"/>
        </w:rPr>
      </w:pPr>
      <w:r w:rsidRPr="005D5FE1">
        <w:rPr>
          <w:rFonts w:ascii="Times New Roman" w:eastAsia="Times New Roman" w:hAnsi="Times New Roman"/>
          <w:sz w:val="24"/>
        </w:rPr>
        <w:t xml:space="preserve">           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583E00" w:rsidRPr="005D5FE1" w:rsidRDefault="00583E00" w:rsidP="00583E00">
      <w:pPr>
        <w:overflowPunct w:val="0"/>
        <w:autoSpaceDE w:val="0"/>
        <w:autoSpaceDN w:val="0"/>
        <w:adjustRightInd w:val="0"/>
        <w:jc w:val="both"/>
        <w:rPr>
          <w:rFonts w:ascii="Times New Roman" w:eastAsia="Times New Roman" w:hAnsi="Times New Roman"/>
          <w:sz w:val="24"/>
        </w:rPr>
      </w:pPr>
      <w:r w:rsidRPr="005D5FE1">
        <w:rPr>
          <w:rFonts w:ascii="Times New Roman" w:eastAsia="Times New Roman" w:hAnsi="Times New Roman"/>
          <w:sz w:val="24"/>
        </w:rPr>
        <w:lastRenderedPageBreak/>
        <w:t xml:space="preserve">           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p>
    <w:p w:rsidR="00583E00" w:rsidRPr="005D5FE1" w:rsidRDefault="00583E00" w:rsidP="00583E00">
      <w:pPr>
        <w:overflowPunct w:val="0"/>
        <w:autoSpaceDE w:val="0"/>
        <w:autoSpaceDN w:val="0"/>
        <w:adjustRightInd w:val="0"/>
        <w:jc w:val="both"/>
        <w:rPr>
          <w:rFonts w:ascii="Times New Roman" w:eastAsia="Times New Roman" w:hAnsi="Times New Roman"/>
          <w:sz w:val="24"/>
        </w:rPr>
      </w:pPr>
      <w:r w:rsidRPr="005D5FE1">
        <w:rPr>
          <w:rFonts w:ascii="Times New Roman" w:eastAsia="Times New Roman" w:hAnsi="Times New Roman"/>
          <w:sz w:val="24"/>
        </w:rPr>
        <w:t xml:space="preserve">           Результаты освоения обучающимися с ЗПР программы коррекционной работы не выносятся на итоговую оценку.</w:t>
      </w:r>
    </w:p>
    <w:p w:rsidR="00583E00" w:rsidRPr="0040777C" w:rsidRDefault="00583E00" w:rsidP="00CC72EF">
      <w:pPr>
        <w:pStyle w:val="a5"/>
        <w:spacing w:after="0" w:line="240" w:lineRule="auto"/>
        <w:ind w:left="0"/>
        <w:jc w:val="right"/>
        <w:rPr>
          <w:rFonts w:ascii="Times New Roman" w:hAnsi="Times New Roman"/>
          <w:sz w:val="24"/>
          <w:szCs w:val="24"/>
        </w:rPr>
      </w:pPr>
    </w:p>
    <w:sectPr w:rsidR="00583E00" w:rsidRPr="0040777C" w:rsidSect="001B1F78">
      <w:pgSz w:w="16838" w:h="11906" w:orient="landscape"/>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Century Schoolbook">
    <w:panose1 w:val="0204060405050502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DejaVu Sans">
    <w:altName w:val="Times New Roman"/>
    <w:charset w:val="00"/>
    <w:family w:val="auto"/>
    <w:pitch w:val="variable"/>
  </w:font>
  <w:font w:name="Century Gothic">
    <w:panose1 w:val="020B0502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Lucida Sans Unicode">
    <w:panose1 w:val="020B0602030504020204"/>
    <w:charset w:val="CC"/>
    <w:family w:val="swiss"/>
    <w:pitch w:val="variable"/>
    <w:sig w:usb0="80000AFF" w:usb1="0000396B" w:usb2="00000000" w:usb3="00000000" w:csb0="000000BF" w:csb1="00000000"/>
  </w:font>
  <w:font w:name="Corbel">
    <w:panose1 w:val="020B0503020204020204"/>
    <w:charset w:val="CC"/>
    <w:family w:val="swiss"/>
    <w:pitch w:val="variable"/>
    <w:sig w:usb0="A00002EF" w:usb1="4000A44B" w:usb2="00000000"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choolBookC-Bold">
    <w:altName w:val="MS Mincho"/>
    <w:panose1 w:val="00000000000000000000"/>
    <w:charset w:val="80"/>
    <w:family w:val="auto"/>
    <w:notTrueType/>
    <w:pitch w:val="default"/>
    <w:sig w:usb0="00000000" w:usb1="08070000" w:usb2="00000010" w:usb3="00000000" w:csb0="00020000" w:csb1="00000000"/>
  </w:font>
  <w:font w:name="SchoolBookC">
    <w:altName w:val="MS Mincho"/>
    <w:panose1 w:val="00000000000000000000"/>
    <w:charset w:val="80"/>
    <w:family w:val="auto"/>
    <w:notTrueType/>
    <w:pitch w:val="default"/>
    <w:sig w:usb0="00000000" w:usb1="08070000" w:usb2="00000010" w:usb3="00000000" w:csb0="00020000" w:csb1="00000000"/>
  </w:font>
  <w:font w:name="SchoolBookC-Italic">
    <w:altName w:val="MS Mincho"/>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60405020304"/>
    <w:charset w:val="CC"/>
    <w:family w:val="roman"/>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B78E6ED2"/>
    <w:lvl w:ilvl="0">
      <w:numFmt w:val="bullet"/>
      <w:lvlText w:val="*"/>
      <w:lvlJc w:val="left"/>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Wingdings 2" w:hAnsi="Wingdings 2"/>
        <w:b/>
        <w:i w:val="0"/>
        <w:caps w:val="0"/>
        <w:smallCaps w:val="0"/>
        <w:strike w:val="0"/>
        <w:dstrike w:val="0"/>
        <w:color w:val="000000"/>
        <w:spacing w:val="0"/>
        <w:w w:val="100"/>
        <w:position w:val="0"/>
        <w:sz w:val="27"/>
        <w:u w:val="none"/>
        <w:vertAlign w:val="baseline"/>
      </w:rPr>
    </w:lvl>
    <w:lvl w:ilvl="1">
      <w:start w:val="1"/>
      <w:numFmt w:val="bullet"/>
      <w:lvlText w:val=""/>
      <w:lvlJc w:val="left"/>
      <w:pPr>
        <w:tabs>
          <w:tab w:val="num" w:pos="0"/>
        </w:tabs>
        <w:ind w:left="1080" w:hanging="360"/>
      </w:pPr>
      <w:rPr>
        <w:rFonts w:ascii="Wingdings 2" w:hAnsi="Wingdings 2"/>
        <w:b/>
        <w:i w:val="0"/>
        <w:caps w:val="0"/>
        <w:smallCaps w:val="0"/>
        <w:strike w:val="0"/>
        <w:dstrike w:val="0"/>
        <w:color w:val="000000"/>
        <w:spacing w:val="0"/>
        <w:w w:val="100"/>
        <w:position w:val="0"/>
        <w:sz w:val="27"/>
        <w:u w:val="none"/>
        <w:vertAlign w:val="baseline"/>
      </w:rPr>
    </w:lvl>
    <w:lvl w:ilvl="2">
      <w:start w:val="1"/>
      <w:numFmt w:val="bullet"/>
      <w:lvlText w:val=""/>
      <w:lvlJc w:val="left"/>
      <w:pPr>
        <w:tabs>
          <w:tab w:val="num" w:pos="0"/>
        </w:tabs>
        <w:ind w:left="1440" w:hanging="360"/>
      </w:pPr>
      <w:rPr>
        <w:rFonts w:ascii="Wingdings 2" w:hAnsi="Wingdings 2"/>
        <w:b/>
        <w:i w:val="0"/>
        <w:caps w:val="0"/>
        <w:smallCaps w:val="0"/>
        <w:strike w:val="0"/>
        <w:dstrike w:val="0"/>
        <w:color w:val="000000"/>
        <w:spacing w:val="0"/>
        <w:w w:val="100"/>
        <w:position w:val="0"/>
        <w:sz w:val="27"/>
        <w:u w:val="none"/>
        <w:vertAlign w:val="baseline"/>
      </w:rPr>
    </w:lvl>
    <w:lvl w:ilvl="3">
      <w:start w:val="1"/>
      <w:numFmt w:val="bullet"/>
      <w:lvlText w:val=""/>
      <w:lvlJc w:val="left"/>
      <w:pPr>
        <w:tabs>
          <w:tab w:val="num" w:pos="0"/>
        </w:tabs>
        <w:ind w:left="1800" w:hanging="360"/>
      </w:pPr>
      <w:rPr>
        <w:rFonts w:ascii="Wingdings 2" w:hAnsi="Wingdings 2"/>
        <w:b/>
        <w:i w:val="0"/>
        <w:caps w:val="0"/>
        <w:smallCaps w:val="0"/>
        <w:strike w:val="0"/>
        <w:dstrike w:val="0"/>
        <w:color w:val="000000"/>
        <w:spacing w:val="0"/>
        <w:w w:val="100"/>
        <w:position w:val="0"/>
        <w:sz w:val="27"/>
        <w:u w:val="none"/>
        <w:vertAlign w:val="baseline"/>
      </w:rPr>
    </w:lvl>
    <w:lvl w:ilvl="4">
      <w:start w:val="1"/>
      <w:numFmt w:val="bullet"/>
      <w:lvlText w:val=""/>
      <w:lvlJc w:val="left"/>
      <w:pPr>
        <w:tabs>
          <w:tab w:val="num" w:pos="0"/>
        </w:tabs>
        <w:ind w:left="2160" w:hanging="360"/>
      </w:pPr>
      <w:rPr>
        <w:rFonts w:ascii="Wingdings 2" w:hAnsi="Wingdings 2"/>
        <w:b/>
        <w:i w:val="0"/>
        <w:caps w:val="0"/>
        <w:smallCaps w:val="0"/>
        <w:strike w:val="0"/>
        <w:dstrike w:val="0"/>
        <w:color w:val="000000"/>
        <w:spacing w:val="0"/>
        <w:w w:val="100"/>
        <w:position w:val="0"/>
        <w:sz w:val="27"/>
        <w:u w:val="none"/>
        <w:vertAlign w:val="baseline"/>
      </w:rPr>
    </w:lvl>
    <w:lvl w:ilvl="5">
      <w:start w:val="1"/>
      <w:numFmt w:val="bullet"/>
      <w:lvlText w:val=""/>
      <w:lvlJc w:val="left"/>
      <w:pPr>
        <w:tabs>
          <w:tab w:val="num" w:pos="0"/>
        </w:tabs>
        <w:ind w:left="2520" w:hanging="360"/>
      </w:pPr>
      <w:rPr>
        <w:rFonts w:ascii="Wingdings 2" w:hAnsi="Wingdings 2"/>
        <w:b/>
        <w:i w:val="0"/>
        <w:caps w:val="0"/>
        <w:smallCaps w:val="0"/>
        <w:strike w:val="0"/>
        <w:dstrike w:val="0"/>
        <w:color w:val="000000"/>
        <w:spacing w:val="0"/>
        <w:w w:val="100"/>
        <w:position w:val="0"/>
        <w:sz w:val="27"/>
        <w:u w:val="none"/>
        <w:vertAlign w:val="baseline"/>
      </w:rPr>
    </w:lvl>
    <w:lvl w:ilvl="6">
      <w:start w:val="1"/>
      <w:numFmt w:val="bullet"/>
      <w:lvlText w:val=""/>
      <w:lvlJc w:val="left"/>
      <w:pPr>
        <w:tabs>
          <w:tab w:val="num" w:pos="0"/>
        </w:tabs>
        <w:ind w:left="2880" w:hanging="360"/>
      </w:pPr>
      <w:rPr>
        <w:rFonts w:ascii="Wingdings 2" w:hAnsi="Wingdings 2"/>
        <w:b/>
        <w:i w:val="0"/>
        <w:caps w:val="0"/>
        <w:smallCaps w:val="0"/>
        <w:strike w:val="0"/>
        <w:dstrike w:val="0"/>
        <w:color w:val="000000"/>
        <w:spacing w:val="0"/>
        <w:w w:val="100"/>
        <w:position w:val="0"/>
        <w:sz w:val="27"/>
        <w:u w:val="none"/>
        <w:vertAlign w:val="baseline"/>
      </w:rPr>
    </w:lvl>
    <w:lvl w:ilvl="7">
      <w:start w:val="1"/>
      <w:numFmt w:val="bullet"/>
      <w:lvlText w:val=""/>
      <w:lvlJc w:val="left"/>
      <w:pPr>
        <w:tabs>
          <w:tab w:val="num" w:pos="0"/>
        </w:tabs>
        <w:ind w:left="3240" w:hanging="360"/>
      </w:pPr>
      <w:rPr>
        <w:rFonts w:ascii="Wingdings 2" w:hAnsi="Wingdings 2"/>
        <w:b/>
        <w:i w:val="0"/>
        <w:caps w:val="0"/>
        <w:smallCaps w:val="0"/>
        <w:strike w:val="0"/>
        <w:dstrike w:val="0"/>
        <w:color w:val="000000"/>
        <w:spacing w:val="0"/>
        <w:w w:val="100"/>
        <w:position w:val="0"/>
        <w:sz w:val="27"/>
        <w:u w:val="none"/>
        <w:vertAlign w:val="baseline"/>
      </w:rPr>
    </w:lvl>
    <w:lvl w:ilvl="8">
      <w:start w:val="1"/>
      <w:numFmt w:val="bullet"/>
      <w:lvlText w:val=""/>
      <w:lvlJc w:val="left"/>
      <w:pPr>
        <w:tabs>
          <w:tab w:val="num" w:pos="0"/>
        </w:tabs>
        <w:ind w:left="3600" w:hanging="360"/>
      </w:pPr>
      <w:rPr>
        <w:rFonts w:ascii="Wingdings 2" w:hAnsi="Wingdings 2"/>
        <w:b/>
        <w:i w:val="0"/>
        <w:caps w:val="0"/>
        <w:smallCaps w:val="0"/>
        <w:strike w:val="0"/>
        <w:dstrike w:val="0"/>
        <w:color w:val="000000"/>
        <w:spacing w:val="0"/>
        <w:w w:val="100"/>
        <w:position w:val="0"/>
        <w:sz w:val="27"/>
        <w:u w:val="none"/>
        <w:vertAlign w:val="baseline"/>
      </w:rPr>
    </w:lvl>
  </w:abstractNum>
  <w:abstractNum w:abstractNumId="2" w15:restartNumberingAfterBreak="0">
    <w:nsid w:val="00000003"/>
    <w:multiLevelType w:val="multilevel"/>
    <w:tmpl w:val="00000003"/>
    <w:name w:val="WW8Num3"/>
    <w:lvl w:ilvl="0">
      <w:start w:val="65535"/>
      <w:numFmt w:val="bullet"/>
      <w:lvlText w:val="•"/>
      <w:lvlJc w:val="left"/>
      <w:pPr>
        <w:tabs>
          <w:tab w:val="num" w:pos="502"/>
        </w:tabs>
        <w:ind w:left="502" w:hanging="360"/>
      </w:pPr>
      <w:rPr>
        <w:rFonts w:ascii="Times New Roman" w:hAnsi="Times New Roman" w:cs="Times New Roman"/>
      </w:rPr>
    </w:lvl>
    <w:lvl w:ilvl="1">
      <w:start w:val="65535"/>
      <w:numFmt w:val="bullet"/>
      <w:lvlText w:val="•"/>
      <w:lvlJc w:val="left"/>
      <w:pPr>
        <w:tabs>
          <w:tab w:val="num" w:pos="1080"/>
        </w:tabs>
        <w:ind w:left="1080" w:hanging="360"/>
      </w:pPr>
      <w:rPr>
        <w:rFonts w:ascii="Times New Roman" w:hAnsi="Times New Roman" w:cs="Times New Roman"/>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15:restartNumberingAfterBreak="0">
    <w:nsid w:val="00000019"/>
    <w:multiLevelType w:val="hybridMultilevel"/>
    <w:tmpl w:val="08138640"/>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1A"/>
    <w:multiLevelType w:val="hybridMultilevel"/>
    <w:tmpl w:val="1E7FF52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1B"/>
    <w:multiLevelType w:val="hybridMultilevel"/>
    <w:tmpl w:val="7C3DBD3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1C"/>
    <w:multiLevelType w:val="hybridMultilevel"/>
    <w:tmpl w:val="737B8DD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1D"/>
    <w:multiLevelType w:val="hybridMultilevel"/>
    <w:tmpl w:val="6CEAF08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1E"/>
    <w:multiLevelType w:val="hybridMultilevel"/>
    <w:tmpl w:val="22221A7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1F"/>
    <w:multiLevelType w:val="hybridMultilevel"/>
    <w:tmpl w:val="4516DD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20"/>
    <w:multiLevelType w:val="hybridMultilevel"/>
    <w:tmpl w:val="3006C83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2D"/>
    <w:multiLevelType w:val="singleLevel"/>
    <w:tmpl w:val="0419000D"/>
    <w:lvl w:ilvl="0">
      <w:start w:val="1"/>
      <w:numFmt w:val="bullet"/>
      <w:lvlText w:val=""/>
      <w:lvlJc w:val="left"/>
      <w:pPr>
        <w:ind w:left="720" w:hanging="360"/>
      </w:pPr>
      <w:rPr>
        <w:rFonts w:ascii="Wingdings" w:hAnsi="Wingdings" w:hint="default"/>
      </w:rPr>
    </w:lvl>
  </w:abstractNum>
  <w:abstractNum w:abstractNumId="15" w15:restartNumberingAfterBreak="0">
    <w:nsid w:val="00005753"/>
    <w:multiLevelType w:val="hybridMultilevel"/>
    <w:tmpl w:val="000060BF"/>
    <w:lvl w:ilvl="0" w:tplc="00005C67">
      <w:start w:val="1"/>
      <w:numFmt w:val="bullet"/>
      <w:lvlText w:val="в"/>
      <w:lvlJc w:val="left"/>
      <w:pPr>
        <w:tabs>
          <w:tab w:val="num" w:pos="720"/>
        </w:tabs>
        <w:ind w:left="720" w:hanging="360"/>
      </w:pPr>
    </w:lvl>
    <w:lvl w:ilvl="1" w:tplc="00003CD6">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876D2A"/>
    <w:multiLevelType w:val="hybridMultilevel"/>
    <w:tmpl w:val="4040663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0F5747B"/>
    <w:multiLevelType w:val="multilevel"/>
    <w:tmpl w:val="E54C1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1012453"/>
    <w:multiLevelType w:val="multilevel"/>
    <w:tmpl w:val="7FB00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18E41D3"/>
    <w:multiLevelType w:val="hybridMultilevel"/>
    <w:tmpl w:val="138085D0"/>
    <w:lvl w:ilvl="0" w:tplc="D8582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45429E0"/>
    <w:multiLevelType w:val="hybridMultilevel"/>
    <w:tmpl w:val="CA4437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4753C9D"/>
    <w:multiLevelType w:val="hybridMultilevel"/>
    <w:tmpl w:val="578042E4"/>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2" w15:restartNumberingAfterBreak="0">
    <w:nsid w:val="04EF6216"/>
    <w:multiLevelType w:val="hybridMultilevel"/>
    <w:tmpl w:val="7B68EB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55951D9"/>
    <w:multiLevelType w:val="hybridMultilevel"/>
    <w:tmpl w:val="565ECFFC"/>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4" w15:restartNumberingAfterBreak="0">
    <w:nsid w:val="06EC33CB"/>
    <w:multiLevelType w:val="hybridMultilevel"/>
    <w:tmpl w:val="74020C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087A6B0A"/>
    <w:multiLevelType w:val="hybridMultilevel"/>
    <w:tmpl w:val="653C0DBC"/>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15:restartNumberingAfterBreak="0">
    <w:nsid w:val="08961FA4"/>
    <w:multiLevelType w:val="hybridMultilevel"/>
    <w:tmpl w:val="411058B6"/>
    <w:lvl w:ilvl="0" w:tplc="76B4608A">
      <w:start w:val="65535"/>
      <w:numFmt w:val="bullet"/>
      <w:lvlText w:val="•"/>
      <w:legacy w:legacy="1" w:legacySpace="0" w:legacyIndent="137"/>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15:restartNumberingAfterBreak="0">
    <w:nsid w:val="0E9172AE"/>
    <w:multiLevelType w:val="hybridMultilevel"/>
    <w:tmpl w:val="8368D0EE"/>
    <w:lvl w:ilvl="0" w:tplc="B54CC018">
      <w:start w:val="1"/>
      <w:numFmt w:val="decimal"/>
      <w:lvlText w:val="%1."/>
      <w:lvlJc w:val="left"/>
      <w:pPr>
        <w:tabs>
          <w:tab w:val="num" w:pos="1020"/>
        </w:tabs>
        <w:ind w:left="1020" w:hanging="360"/>
      </w:pPr>
      <w:rPr>
        <w:rFonts w:ascii="Times New Roman" w:eastAsia="Times New Roman" w:hAnsi="Times New Roman" w:cs="Times New Roman"/>
      </w:rPr>
    </w:lvl>
    <w:lvl w:ilvl="1" w:tplc="04190019" w:tentative="1">
      <w:start w:val="1"/>
      <w:numFmt w:val="lowerLetter"/>
      <w:lvlText w:val="%2."/>
      <w:lvlJc w:val="left"/>
      <w:pPr>
        <w:tabs>
          <w:tab w:val="num" w:pos="1740"/>
        </w:tabs>
        <w:ind w:left="1740" w:hanging="360"/>
      </w:pPr>
      <w:rPr>
        <w:rFonts w:cs="Times New Roman"/>
      </w:rPr>
    </w:lvl>
    <w:lvl w:ilvl="2" w:tplc="0419001B" w:tentative="1">
      <w:start w:val="1"/>
      <w:numFmt w:val="lowerRoman"/>
      <w:lvlText w:val="%3."/>
      <w:lvlJc w:val="right"/>
      <w:pPr>
        <w:tabs>
          <w:tab w:val="num" w:pos="2460"/>
        </w:tabs>
        <w:ind w:left="2460" w:hanging="180"/>
      </w:pPr>
      <w:rPr>
        <w:rFonts w:cs="Times New Roman"/>
      </w:rPr>
    </w:lvl>
    <w:lvl w:ilvl="3" w:tplc="0419000F" w:tentative="1">
      <w:start w:val="1"/>
      <w:numFmt w:val="decimal"/>
      <w:lvlText w:val="%4."/>
      <w:lvlJc w:val="left"/>
      <w:pPr>
        <w:tabs>
          <w:tab w:val="num" w:pos="3180"/>
        </w:tabs>
        <w:ind w:left="3180" w:hanging="360"/>
      </w:pPr>
      <w:rPr>
        <w:rFonts w:cs="Times New Roman"/>
      </w:rPr>
    </w:lvl>
    <w:lvl w:ilvl="4" w:tplc="04190019" w:tentative="1">
      <w:start w:val="1"/>
      <w:numFmt w:val="lowerLetter"/>
      <w:lvlText w:val="%5."/>
      <w:lvlJc w:val="left"/>
      <w:pPr>
        <w:tabs>
          <w:tab w:val="num" w:pos="3900"/>
        </w:tabs>
        <w:ind w:left="3900" w:hanging="360"/>
      </w:pPr>
      <w:rPr>
        <w:rFonts w:cs="Times New Roman"/>
      </w:rPr>
    </w:lvl>
    <w:lvl w:ilvl="5" w:tplc="0419001B" w:tentative="1">
      <w:start w:val="1"/>
      <w:numFmt w:val="lowerRoman"/>
      <w:lvlText w:val="%6."/>
      <w:lvlJc w:val="right"/>
      <w:pPr>
        <w:tabs>
          <w:tab w:val="num" w:pos="4620"/>
        </w:tabs>
        <w:ind w:left="4620" w:hanging="180"/>
      </w:pPr>
      <w:rPr>
        <w:rFonts w:cs="Times New Roman"/>
      </w:rPr>
    </w:lvl>
    <w:lvl w:ilvl="6" w:tplc="0419000F" w:tentative="1">
      <w:start w:val="1"/>
      <w:numFmt w:val="decimal"/>
      <w:lvlText w:val="%7."/>
      <w:lvlJc w:val="left"/>
      <w:pPr>
        <w:tabs>
          <w:tab w:val="num" w:pos="5340"/>
        </w:tabs>
        <w:ind w:left="5340" w:hanging="360"/>
      </w:pPr>
      <w:rPr>
        <w:rFonts w:cs="Times New Roman"/>
      </w:rPr>
    </w:lvl>
    <w:lvl w:ilvl="7" w:tplc="04190019" w:tentative="1">
      <w:start w:val="1"/>
      <w:numFmt w:val="lowerLetter"/>
      <w:lvlText w:val="%8."/>
      <w:lvlJc w:val="left"/>
      <w:pPr>
        <w:tabs>
          <w:tab w:val="num" w:pos="6060"/>
        </w:tabs>
        <w:ind w:left="6060" w:hanging="360"/>
      </w:pPr>
      <w:rPr>
        <w:rFonts w:cs="Times New Roman"/>
      </w:rPr>
    </w:lvl>
    <w:lvl w:ilvl="8" w:tplc="0419001B" w:tentative="1">
      <w:start w:val="1"/>
      <w:numFmt w:val="lowerRoman"/>
      <w:lvlText w:val="%9."/>
      <w:lvlJc w:val="right"/>
      <w:pPr>
        <w:tabs>
          <w:tab w:val="num" w:pos="6780"/>
        </w:tabs>
        <w:ind w:left="6780" w:hanging="180"/>
      </w:pPr>
      <w:rPr>
        <w:rFonts w:cs="Times New Roman"/>
      </w:rPr>
    </w:lvl>
  </w:abstractNum>
  <w:abstractNum w:abstractNumId="28" w15:restartNumberingAfterBreak="0">
    <w:nsid w:val="1475067C"/>
    <w:multiLevelType w:val="hybridMultilevel"/>
    <w:tmpl w:val="B5CE2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49A1C25"/>
    <w:multiLevelType w:val="hybridMultilevel"/>
    <w:tmpl w:val="BC801D14"/>
    <w:lvl w:ilvl="0" w:tplc="E8B02822">
      <w:numFmt w:val="bullet"/>
      <w:lvlText w:val="•"/>
      <w:lvlJc w:val="left"/>
      <w:pPr>
        <w:ind w:left="703" w:hanging="612"/>
      </w:pPr>
      <w:rPr>
        <w:rFonts w:ascii="Times New Roman" w:eastAsia="Times New Roman" w:hAnsi="Times New Roman" w:cs="Times New Roman" w:hint="default"/>
        <w:w w:val="100"/>
        <w:sz w:val="24"/>
        <w:szCs w:val="24"/>
        <w:lang w:val="ru-RU" w:eastAsia="en-US" w:bidi="ar-SA"/>
      </w:rPr>
    </w:lvl>
    <w:lvl w:ilvl="1" w:tplc="04D25A6E">
      <w:numFmt w:val="bullet"/>
      <w:lvlText w:val="•"/>
      <w:lvlJc w:val="left"/>
      <w:pPr>
        <w:ind w:left="1657" w:hanging="612"/>
      </w:pPr>
      <w:rPr>
        <w:rFonts w:hint="default"/>
        <w:lang w:val="ru-RU" w:eastAsia="en-US" w:bidi="ar-SA"/>
      </w:rPr>
    </w:lvl>
    <w:lvl w:ilvl="2" w:tplc="8FCAA366">
      <w:numFmt w:val="bullet"/>
      <w:lvlText w:val="•"/>
      <w:lvlJc w:val="left"/>
      <w:pPr>
        <w:ind w:left="2615" w:hanging="612"/>
      </w:pPr>
      <w:rPr>
        <w:rFonts w:hint="default"/>
        <w:lang w:val="ru-RU" w:eastAsia="en-US" w:bidi="ar-SA"/>
      </w:rPr>
    </w:lvl>
    <w:lvl w:ilvl="3" w:tplc="F8A0DDEA">
      <w:numFmt w:val="bullet"/>
      <w:lvlText w:val="•"/>
      <w:lvlJc w:val="left"/>
      <w:pPr>
        <w:ind w:left="3573" w:hanging="612"/>
      </w:pPr>
      <w:rPr>
        <w:rFonts w:hint="default"/>
        <w:lang w:val="ru-RU" w:eastAsia="en-US" w:bidi="ar-SA"/>
      </w:rPr>
    </w:lvl>
    <w:lvl w:ilvl="4" w:tplc="E4AC3B44">
      <w:numFmt w:val="bullet"/>
      <w:lvlText w:val="•"/>
      <w:lvlJc w:val="left"/>
      <w:pPr>
        <w:ind w:left="4531" w:hanging="612"/>
      </w:pPr>
      <w:rPr>
        <w:rFonts w:hint="default"/>
        <w:lang w:val="ru-RU" w:eastAsia="en-US" w:bidi="ar-SA"/>
      </w:rPr>
    </w:lvl>
    <w:lvl w:ilvl="5" w:tplc="EC0C299C">
      <w:numFmt w:val="bullet"/>
      <w:lvlText w:val="•"/>
      <w:lvlJc w:val="left"/>
      <w:pPr>
        <w:ind w:left="5489" w:hanging="612"/>
      </w:pPr>
      <w:rPr>
        <w:rFonts w:hint="default"/>
        <w:lang w:val="ru-RU" w:eastAsia="en-US" w:bidi="ar-SA"/>
      </w:rPr>
    </w:lvl>
    <w:lvl w:ilvl="6" w:tplc="A57C310A">
      <w:numFmt w:val="bullet"/>
      <w:lvlText w:val="•"/>
      <w:lvlJc w:val="left"/>
      <w:pPr>
        <w:ind w:left="6447" w:hanging="612"/>
      </w:pPr>
      <w:rPr>
        <w:rFonts w:hint="default"/>
        <w:lang w:val="ru-RU" w:eastAsia="en-US" w:bidi="ar-SA"/>
      </w:rPr>
    </w:lvl>
    <w:lvl w:ilvl="7" w:tplc="C756CC1C">
      <w:numFmt w:val="bullet"/>
      <w:lvlText w:val="•"/>
      <w:lvlJc w:val="left"/>
      <w:pPr>
        <w:ind w:left="7405" w:hanging="612"/>
      </w:pPr>
      <w:rPr>
        <w:rFonts w:hint="default"/>
        <w:lang w:val="ru-RU" w:eastAsia="en-US" w:bidi="ar-SA"/>
      </w:rPr>
    </w:lvl>
    <w:lvl w:ilvl="8" w:tplc="D5DE4D7A">
      <w:numFmt w:val="bullet"/>
      <w:lvlText w:val="•"/>
      <w:lvlJc w:val="left"/>
      <w:pPr>
        <w:ind w:left="8363" w:hanging="612"/>
      </w:pPr>
      <w:rPr>
        <w:rFonts w:hint="default"/>
        <w:lang w:val="ru-RU" w:eastAsia="en-US" w:bidi="ar-SA"/>
      </w:rPr>
    </w:lvl>
  </w:abstractNum>
  <w:abstractNum w:abstractNumId="30" w15:restartNumberingAfterBreak="0">
    <w:nsid w:val="15592AB8"/>
    <w:multiLevelType w:val="multilevel"/>
    <w:tmpl w:val="ED6E1B4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15:restartNumberingAfterBreak="0">
    <w:nsid w:val="15811A46"/>
    <w:multiLevelType w:val="hybridMultilevel"/>
    <w:tmpl w:val="5FA6F54C"/>
    <w:lvl w:ilvl="0" w:tplc="0688EE32">
      <w:numFmt w:val="bullet"/>
      <w:lvlText w:val=""/>
      <w:lvlJc w:val="left"/>
      <w:pPr>
        <w:ind w:left="703" w:hanging="286"/>
      </w:pPr>
      <w:rPr>
        <w:rFonts w:hint="default"/>
        <w:w w:val="98"/>
        <w:lang w:val="ru-RU" w:eastAsia="en-US" w:bidi="ar-SA"/>
      </w:rPr>
    </w:lvl>
    <w:lvl w:ilvl="1" w:tplc="92BA81D0">
      <w:numFmt w:val="bullet"/>
      <w:lvlText w:val="•"/>
      <w:lvlJc w:val="left"/>
      <w:pPr>
        <w:ind w:left="4240" w:hanging="286"/>
      </w:pPr>
      <w:rPr>
        <w:rFonts w:hint="default"/>
        <w:lang w:val="ru-RU" w:eastAsia="en-US" w:bidi="ar-SA"/>
      </w:rPr>
    </w:lvl>
    <w:lvl w:ilvl="2" w:tplc="7EDC6474">
      <w:numFmt w:val="bullet"/>
      <w:lvlText w:val="•"/>
      <w:lvlJc w:val="left"/>
      <w:pPr>
        <w:ind w:left="4640" w:hanging="286"/>
      </w:pPr>
      <w:rPr>
        <w:rFonts w:hint="default"/>
        <w:lang w:val="ru-RU" w:eastAsia="en-US" w:bidi="ar-SA"/>
      </w:rPr>
    </w:lvl>
    <w:lvl w:ilvl="3" w:tplc="0F28F68E">
      <w:numFmt w:val="bullet"/>
      <w:lvlText w:val="•"/>
      <w:lvlJc w:val="left"/>
      <w:pPr>
        <w:ind w:left="4860" w:hanging="286"/>
      </w:pPr>
      <w:rPr>
        <w:rFonts w:hint="default"/>
        <w:lang w:val="ru-RU" w:eastAsia="en-US" w:bidi="ar-SA"/>
      </w:rPr>
    </w:lvl>
    <w:lvl w:ilvl="4" w:tplc="27960D84">
      <w:numFmt w:val="bullet"/>
      <w:lvlText w:val="•"/>
      <w:lvlJc w:val="left"/>
      <w:pPr>
        <w:ind w:left="5634" w:hanging="286"/>
      </w:pPr>
      <w:rPr>
        <w:rFonts w:hint="default"/>
        <w:lang w:val="ru-RU" w:eastAsia="en-US" w:bidi="ar-SA"/>
      </w:rPr>
    </w:lvl>
    <w:lvl w:ilvl="5" w:tplc="F5FA27B0">
      <w:numFmt w:val="bullet"/>
      <w:lvlText w:val="•"/>
      <w:lvlJc w:val="left"/>
      <w:pPr>
        <w:ind w:left="6408" w:hanging="286"/>
      </w:pPr>
      <w:rPr>
        <w:rFonts w:hint="default"/>
        <w:lang w:val="ru-RU" w:eastAsia="en-US" w:bidi="ar-SA"/>
      </w:rPr>
    </w:lvl>
    <w:lvl w:ilvl="6" w:tplc="00E6B288">
      <w:numFmt w:val="bullet"/>
      <w:lvlText w:val="•"/>
      <w:lvlJc w:val="left"/>
      <w:pPr>
        <w:ind w:left="7182" w:hanging="286"/>
      </w:pPr>
      <w:rPr>
        <w:rFonts w:hint="default"/>
        <w:lang w:val="ru-RU" w:eastAsia="en-US" w:bidi="ar-SA"/>
      </w:rPr>
    </w:lvl>
    <w:lvl w:ilvl="7" w:tplc="8BB8AB78">
      <w:numFmt w:val="bullet"/>
      <w:lvlText w:val="•"/>
      <w:lvlJc w:val="left"/>
      <w:pPr>
        <w:ind w:left="7956" w:hanging="286"/>
      </w:pPr>
      <w:rPr>
        <w:rFonts w:hint="default"/>
        <w:lang w:val="ru-RU" w:eastAsia="en-US" w:bidi="ar-SA"/>
      </w:rPr>
    </w:lvl>
    <w:lvl w:ilvl="8" w:tplc="8592B27A">
      <w:numFmt w:val="bullet"/>
      <w:lvlText w:val="•"/>
      <w:lvlJc w:val="left"/>
      <w:pPr>
        <w:ind w:left="8730" w:hanging="286"/>
      </w:pPr>
      <w:rPr>
        <w:rFonts w:hint="default"/>
        <w:lang w:val="ru-RU" w:eastAsia="en-US" w:bidi="ar-SA"/>
      </w:rPr>
    </w:lvl>
  </w:abstractNum>
  <w:abstractNum w:abstractNumId="32" w15:restartNumberingAfterBreak="0">
    <w:nsid w:val="16172F46"/>
    <w:multiLevelType w:val="hybridMultilevel"/>
    <w:tmpl w:val="74FC6852"/>
    <w:lvl w:ilvl="0" w:tplc="A2A40DCA">
      <w:numFmt w:val="bullet"/>
      <w:lvlText w:val=""/>
      <w:lvlJc w:val="left"/>
      <w:pPr>
        <w:ind w:left="703" w:hanging="243"/>
      </w:pPr>
      <w:rPr>
        <w:rFonts w:ascii="Symbol" w:eastAsia="Symbol" w:hAnsi="Symbol" w:cs="Symbol" w:hint="default"/>
        <w:w w:val="100"/>
        <w:sz w:val="24"/>
        <w:szCs w:val="24"/>
        <w:lang w:val="ru-RU" w:eastAsia="en-US" w:bidi="ar-SA"/>
      </w:rPr>
    </w:lvl>
    <w:lvl w:ilvl="1" w:tplc="396A0022">
      <w:numFmt w:val="bullet"/>
      <w:lvlText w:val="•"/>
      <w:lvlJc w:val="left"/>
      <w:pPr>
        <w:ind w:left="1657" w:hanging="243"/>
      </w:pPr>
      <w:rPr>
        <w:rFonts w:hint="default"/>
        <w:lang w:val="ru-RU" w:eastAsia="en-US" w:bidi="ar-SA"/>
      </w:rPr>
    </w:lvl>
    <w:lvl w:ilvl="2" w:tplc="57E8CFF2">
      <w:numFmt w:val="bullet"/>
      <w:lvlText w:val="•"/>
      <w:lvlJc w:val="left"/>
      <w:pPr>
        <w:ind w:left="2615" w:hanging="243"/>
      </w:pPr>
      <w:rPr>
        <w:rFonts w:hint="default"/>
        <w:lang w:val="ru-RU" w:eastAsia="en-US" w:bidi="ar-SA"/>
      </w:rPr>
    </w:lvl>
    <w:lvl w:ilvl="3" w:tplc="13E6B48E">
      <w:numFmt w:val="bullet"/>
      <w:lvlText w:val="•"/>
      <w:lvlJc w:val="left"/>
      <w:pPr>
        <w:ind w:left="3573" w:hanging="243"/>
      </w:pPr>
      <w:rPr>
        <w:rFonts w:hint="default"/>
        <w:lang w:val="ru-RU" w:eastAsia="en-US" w:bidi="ar-SA"/>
      </w:rPr>
    </w:lvl>
    <w:lvl w:ilvl="4" w:tplc="1C38D46C">
      <w:numFmt w:val="bullet"/>
      <w:lvlText w:val="•"/>
      <w:lvlJc w:val="left"/>
      <w:pPr>
        <w:ind w:left="4531" w:hanging="243"/>
      </w:pPr>
      <w:rPr>
        <w:rFonts w:hint="default"/>
        <w:lang w:val="ru-RU" w:eastAsia="en-US" w:bidi="ar-SA"/>
      </w:rPr>
    </w:lvl>
    <w:lvl w:ilvl="5" w:tplc="D4149BA2">
      <w:numFmt w:val="bullet"/>
      <w:lvlText w:val="•"/>
      <w:lvlJc w:val="left"/>
      <w:pPr>
        <w:ind w:left="5489" w:hanging="243"/>
      </w:pPr>
      <w:rPr>
        <w:rFonts w:hint="default"/>
        <w:lang w:val="ru-RU" w:eastAsia="en-US" w:bidi="ar-SA"/>
      </w:rPr>
    </w:lvl>
    <w:lvl w:ilvl="6" w:tplc="228242B0">
      <w:numFmt w:val="bullet"/>
      <w:lvlText w:val="•"/>
      <w:lvlJc w:val="left"/>
      <w:pPr>
        <w:ind w:left="6447" w:hanging="243"/>
      </w:pPr>
      <w:rPr>
        <w:rFonts w:hint="default"/>
        <w:lang w:val="ru-RU" w:eastAsia="en-US" w:bidi="ar-SA"/>
      </w:rPr>
    </w:lvl>
    <w:lvl w:ilvl="7" w:tplc="CE96E0F4">
      <w:numFmt w:val="bullet"/>
      <w:lvlText w:val="•"/>
      <w:lvlJc w:val="left"/>
      <w:pPr>
        <w:ind w:left="7405" w:hanging="243"/>
      </w:pPr>
      <w:rPr>
        <w:rFonts w:hint="default"/>
        <w:lang w:val="ru-RU" w:eastAsia="en-US" w:bidi="ar-SA"/>
      </w:rPr>
    </w:lvl>
    <w:lvl w:ilvl="8" w:tplc="ADE22D54">
      <w:numFmt w:val="bullet"/>
      <w:lvlText w:val="•"/>
      <w:lvlJc w:val="left"/>
      <w:pPr>
        <w:ind w:left="8363" w:hanging="243"/>
      </w:pPr>
      <w:rPr>
        <w:rFonts w:hint="default"/>
        <w:lang w:val="ru-RU" w:eastAsia="en-US" w:bidi="ar-SA"/>
      </w:rPr>
    </w:lvl>
  </w:abstractNum>
  <w:abstractNum w:abstractNumId="33" w15:restartNumberingAfterBreak="0">
    <w:nsid w:val="16F602ED"/>
    <w:multiLevelType w:val="multilevel"/>
    <w:tmpl w:val="F57C3C7C"/>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Times New Roman"/>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Times New Roman"/>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4" w15:restartNumberingAfterBreak="0">
    <w:nsid w:val="181770E1"/>
    <w:multiLevelType w:val="hybridMultilevel"/>
    <w:tmpl w:val="7B027484"/>
    <w:lvl w:ilvl="0" w:tplc="D8582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954612B"/>
    <w:multiLevelType w:val="hybridMultilevel"/>
    <w:tmpl w:val="E77651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B2A5EDF"/>
    <w:multiLevelType w:val="hybridMultilevel"/>
    <w:tmpl w:val="DACA26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B3627DC"/>
    <w:multiLevelType w:val="hybridMultilevel"/>
    <w:tmpl w:val="DF72A078"/>
    <w:lvl w:ilvl="0" w:tplc="9446BE74">
      <w:numFmt w:val="bullet"/>
      <w:lvlText w:val="-"/>
      <w:lvlJc w:val="left"/>
      <w:pPr>
        <w:ind w:left="703" w:hanging="154"/>
      </w:pPr>
      <w:rPr>
        <w:rFonts w:ascii="Times New Roman" w:eastAsia="Times New Roman" w:hAnsi="Times New Roman" w:cs="Times New Roman" w:hint="default"/>
        <w:w w:val="99"/>
        <w:sz w:val="24"/>
        <w:szCs w:val="24"/>
        <w:lang w:val="ru-RU" w:eastAsia="en-US" w:bidi="ar-SA"/>
      </w:rPr>
    </w:lvl>
    <w:lvl w:ilvl="1" w:tplc="F17E2D64">
      <w:numFmt w:val="bullet"/>
      <w:lvlText w:val="•"/>
      <w:lvlJc w:val="left"/>
      <w:pPr>
        <w:ind w:left="1657" w:hanging="154"/>
      </w:pPr>
      <w:rPr>
        <w:rFonts w:hint="default"/>
        <w:lang w:val="ru-RU" w:eastAsia="en-US" w:bidi="ar-SA"/>
      </w:rPr>
    </w:lvl>
    <w:lvl w:ilvl="2" w:tplc="DEB8C12E">
      <w:numFmt w:val="bullet"/>
      <w:lvlText w:val="•"/>
      <w:lvlJc w:val="left"/>
      <w:pPr>
        <w:ind w:left="2615" w:hanging="154"/>
      </w:pPr>
      <w:rPr>
        <w:rFonts w:hint="default"/>
        <w:lang w:val="ru-RU" w:eastAsia="en-US" w:bidi="ar-SA"/>
      </w:rPr>
    </w:lvl>
    <w:lvl w:ilvl="3" w:tplc="A544C700">
      <w:numFmt w:val="bullet"/>
      <w:lvlText w:val="•"/>
      <w:lvlJc w:val="left"/>
      <w:pPr>
        <w:ind w:left="3573" w:hanging="154"/>
      </w:pPr>
      <w:rPr>
        <w:rFonts w:hint="default"/>
        <w:lang w:val="ru-RU" w:eastAsia="en-US" w:bidi="ar-SA"/>
      </w:rPr>
    </w:lvl>
    <w:lvl w:ilvl="4" w:tplc="C7720E80">
      <w:numFmt w:val="bullet"/>
      <w:lvlText w:val="•"/>
      <w:lvlJc w:val="left"/>
      <w:pPr>
        <w:ind w:left="4531" w:hanging="154"/>
      </w:pPr>
      <w:rPr>
        <w:rFonts w:hint="default"/>
        <w:lang w:val="ru-RU" w:eastAsia="en-US" w:bidi="ar-SA"/>
      </w:rPr>
    </w:lvl>
    <w:lvl w:ilvl="5" w:tplc="B81EC7E8">
      <w:numFmt w:val="bullet"/>
      <w:lvlText w:val="•"/>
      <w:lvlJc w:val="left"/>
      <w:pPr>
        <w:ind w:left="5489" w:hanging="154"/>
      </w:pPr>
      <w:rPr>
        <w:rFonts w:hint="default"/>
        <w:lang w:val="ru-RU" w:eastAsia="en-US" w:bidi="ar-SA"/>
      </w:rPr>
    </w:lvl>
    <w:lvl w:ilvl="6" w:tplc="A926BF1E">
      <w:numFmt w:val="bullet"/>
      <w:lvlText w:val="•"/>
      <w:lvlJc w:val="left"/>
      <w:pPr>
        <w:ind w:left="6447" w:hanging="154"/>
      </w:pPr>
      <w:rPr>
        <w:rFonts w:hint="default"/>
        <w:lang w:val="ru-RU" w:eastAsia="en-US" w:bidi="ar-SA"/>
      </w:rPr>
    </w:lvl>
    <w:lvl w:ilvl="7" w:tplc="7E4A550E">
      <w:numFmt w:val="bullet"/>
      <w:lvlText w:val="•"/>
      <w:lvlJc w:val="left"/>
      <w:pPr>
        <w:ind w:left="7405" w:hanging="154"/>
      </w:pPr>
      <w:rPr>
        <w:rFonts w:hint="default"/>
        <w:lang w:val="ru-RU" w:eastAsia="en-US" w:bidi="ar-SA"/>
      </w:rPr>
    </w:lvl>
    <w:lvl w:ilvl="8" w:tplc="639274E6">
      <w:numFmt w:val="bullet"/>
      <w:lvlText w:val="•"/>
      <w:lvlJc w:val="left"/>
      <w:pPr>
        <w:ind w:left="8363" w:hanging="154"/>
      </w:pPr>
      <w:rPr>
        <w:rFonts w:hint="default"/>
        <w:lang w:val="ru-RU" w:eastAsia="en-US" w:bidi="ar-SA"/>
      </w:rPr>
    </w:lvl>
  </w:abstractNum>
  <w:abstractNum w:abstractNumId="38" w15:restartNumberingAfterBreak="0">
    <w:nsid w:val="1CD96812"/>
    <w:multiLevelType w:val="hybridMultilevel"/>
    <w:tmpl w:val="8DEE51E2"/>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E22482F"/>
    <w:multiLevelType w:val="multilevel"/>
    <w:tmpl w:val="756AC8D4"/>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24A3171"/>
    <w:multiLevelType w:val="hybridMultilevel"/>
    <w:tmpl w:val="FC028068"/>
    <w:lvl w:ilvl="0" w:tplc="7B7A989C">
      <w:numFmt w:val="bullet"/>
      <w:lvlText w:val=""/>
      <w:lvlJc w:val="left"/>
      <w:pPr>
        <w:ind w:left="543" w:hanging="243"/>
      </w:pPr>
      <w:rPr>
        <w:rFonts w:ascii="Symbol" w:eastAsia="Symbol" w:hAnsi="Symbol" w:cs="Symbol" w:hint="default"/>
        <w:w w:val="100"/>
        <w:sz w:val="24"/>
        <w:szCs w:val="24"/>
        <w:lang w:val="ru-RU" w:eastAsia="en-US" w:bidi="ar-SA"/>
      </w:rPr>
    </w:lvl>
    <w:lvl w:ilvl="1" w:tplc="16BED0A6">
      <w:numFmt w:val="bullet"/>
      <w:lvlText w:val="•"/>
      <w:lvlJc w:val="left"/>
      <w:pPr>
        <w:ind w:left="1486" w:hanging="243"/>
      </w:pPr>
      <w:rPr>
        <w:rFonts w:hint="default"/>
        <w:lang w:val="ru-RU" w:eastAsia="en-US" w:bidi="ar-SA"/>
      </w:rPr>
    </w:lvl>
    <w:lvl w:ilvl="2" w:tplc="0212BB94">
      <w:numFmt w:val="bullet"/>
      <w:lvlText w:val="•"/>
      <w:lvlJc w:val="left"/>
      <w:pPr>
        <w:ind w:left="2433" w:hanging="243"/>
      </w:pPr>
      <w:rPr>
        <w:rFonts w:hint="default"/>
        <w:lang w:val="ru-RU" w:eastAsia="en-US" w:bidi="ar-SA"/>
      </w:rPr>
    </w:lvl>
    <w:lvl w:ilvl="3" w:tplc="9BA6C344">
      <w:numFmt w:val="bullet"/>
      <w:lvlText w:val="•"/>
      <w:lvlJc w:val="left"/>
      <w:pPr>
        <w:ind w:left="3379" w:hanging="243"/>
      </w:pPr>
      <w:rPr>
        <w:rFonts w:hint="default"/>
        <w:lang w:val="ru-RU" w:eastAsia="en-US" w:bidi="ar-SA"/>
      </w:rPr>
    </w:lvl>
    <w:lvl w:ilvl="4" w:tplc="84AC49A4">
      <w:numFmt w:val="bullet"/>
      <w:lvlText w:val="•"/>
      <w:lvlJc w:val="left"/>
      <w:pPr>
        <w:ind w:left="4326" w:hanging="243"/>
      </w:pPr>
      <w:rPr>
        <w:rFonts w:hint="default"/>
        <w:lang w:val="ru-RU" w:eastAsia="en-US" w:bidi="ar-SA"/>
      </w:rPr>
    </w:lvl>
    <w:lvl w:ilvl="5" w:tplc="99EED93E">
      <w:numFmt w:val="bullet"/>
      <w:lvlText w:val="•"/>
      <w:lvlJc w:val="left"/>
      <w:pPr>
        <w:ind w:left="5273" w:hanging="243"/>
      </w:pPr>
      <w:rPr>
        <w:rFonts w:hint="default"/>
        <w:lang w:val="ru-RU" w:eastAsia="en-US" w:bidi="ar-SA"/>
      </w:rPr>
    </w:lvl>
    <w:lvl w:ilvl="6" w:tplc="B256274E">
      <w:numFmt w:val="bullet"/>
      <w:lvlText w:val="•"/>
      <w:lvlJc w:val="left"/>
      <w:pPr>
        <w:ind w:left="6219" w:hanging="243"/>
      </w:pPr>
      <w:rPr>
        <w:rFonts w:hint="default"/>
        <w:lang w:val="ru-RU" w:eastAsia="en-US" w:bidi="ar-SA"/>
      </w:rPr>
    </w:lvl>
    <w:lvl w:ilvl="7" w:tplc="2C807ED2">
      <w:numFmt w:val="bullet"/>
      <w:lvlText w:val="•"/>
      <w:lvlJc w:val="left"/>
      <w:pPr>
        <w:ind w:left="7166" w:hanging="243"/>
      </w:pPr>
      <w:rPr>
        <w:rFonts w:hint="default"/>
        <w:lang w:val="ru-RU" w:eastAsia="en-US" w:bidi="ar-SA"/>
      </w:rPr>
    </w:lvl>
    <w:lvl w:ilvl="8" w:tplc="D13A50CC">
      <w:numFmt w:val="bullet"/>
      <w:lvlText w:val="•"/>
      <w:lvlJc w:val="left"/>
      <w:pPr>
        <w:ind w:left="8113" w:hanging="243"/>
      </w:pPr>
      <w:rPr>
        <w:rFonts w:hint="default"/>
        <w:lang w:val="ru-RU" w:eastAsia="en-US" w:bidi="ar-SA"/>
      </w:rPr>
    </w:lvl>
  </w:abstractNum>
  <w:abstractNum w:abstractNumId="41" w15:restartNumberingAfterBreak="0">
    <w:nsid w:val="23012624"/>
    <w:multiLevelType w:val="multilevel"/>
    <w:tmpl w:val="F886C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4940676"/>
    <w:multiLevelType w:val="multilevel"/>
    <w:tmpl w:val="F8C64C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52A7570"/>
    <w:multiLevelType w:val="multilevel"/>
    <w:tmpl w:val="1680B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65E1F25"/>
    <w:multiLevelType w:val="hybridMultilevel"/>
    <w:tmpl w:val="EDA8C4DC"/>
    <w:lvl w:ilvl="0" w:tplc="76B4608A">
      <w:start w:val="65535"/>
      <w:numFmt w:val="bullet"/>
      <w:lvlText w:val="•"/>
      <w:legacy w:legacy="1" w:legacySpace="0" w:legacyIndent="137"/>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15:restartNumberingAfterBreak="0">
    <w:nsid w:val="26AF52CC"/>
    <w:multiLevelType w:val="hybridMultilevel"/>
    <w:tmpl w:val="9B0CA7B8"/>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6" w15:restartNumberingAfterBreak="0">
    <w:nsid w:val="28C96E69"/>
    <w:multiLevelType w:val="hybridMultilevel"/>
    <w:tmpl w:val="123279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92E1158"/>
    <w:multiLevelType w:val="hybridMultilevel"/>
    <w:tmpl w:val="0E1A6390"/>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29B07F1E"/>
    <w:multiLevelType w:val="hybridMultilevel"/>
    <w:tmpl w:val="E904E072"/>
    <w:lvl w:ilvl="0" w:tplc="D8582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2BE5382D"/>
    <w:multiLevelType w:val="hybridMultilevel"/>
    <w:tmpl w:val="9AC60B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2BE70798"/>
    <w:multiLevelType w:val="singleLevel"/>
    <w:tmpl w:val="0E54F4DC"/>
    <w:lvl w:ilvl="0">
      <w:start w:val="1"/>
      <w:numFmt w:val="upperRoman"/>
      <w:lvlText w:val="%1"/>
      <w:legacy w:legacy="1" w:legacySpace="0" w:legacyIndent="207"/>
      <w:lvlJc w:val="left"/>
      <w:pPr>
        <w:ind w:left="0" w:firstLine="0"/>
      </w:pPr>
      <w:rPr>
        <w:rFonts w:ascii="Times New Roman" w:hAnsi="Times New Roman" w:cs="Times New Roman" w:hint="default"/>
      </w:rPr>
    </w:lvl>
  </w:abstractNum>
  <w:abstractNum w:abstractNumId="51" w15:restartNumberingAfterBreak="0">
    <w:nsid w:val="2D0C6CBD"/>
    <w:multiLevelType w:val="hybridMultilevel"/>
    <w:tmpl w:val="CC06B9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E746530"/>
    <w:multiLevelType w:val="hybridMultilevel"/>
    <w:tmpl w:val="8006DD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2F2F6488"/>
    <w:multiLevelType w:val="singleLevel"/>
    <w:tmpl w:val="E47285D4"/>
    <w:lvl w:ilvl="0">
      <w:start w:val="3"/>
      <w:numFmt w:val="upperRoman"/>
      <w:lvlText w:val="%1"/>
      <w:legacy w:legacy="1" w:legacySpace="0" w:legacyIndent="355"/>
      <w:lvlJc w:val="left"/>
      <w:pPr>
        <w:ind w:left="0" w:firstLine="0"/>
      </w:pPr>
      <w:rPr>
        <w:rFonts w:ascii="Times New Roman" w:hAnsi="Times New Roman" w:cs="Times New Roman" w:hint="default"/>
      </w:rPr>
    </w:lvl>
  </w:abstractNum>
  <w:abstractNum w:abstractNumId="54" w15:restartNumberingAfterBreak="0">
    <w:nsid w:val="2F407634"/>
    <w:multiLevelType w:val="hybridMultilevel"/>
    <w:tmpl w:val="15A0FC7A"/>
    <w:lvl w:ilvl="0" w:tplc="9CBAF840">
      <w:numFmt w:val="bullet"/>
      <w:lvlText w:val=""/>
      <w:lvlJc w:val="left"/>
      <w:pPr>
        <w:ind w:left="543" w:hanging="708"/>
      </w:pPr>
      <w:rPr>
        <w:rFonts w:ascii="Symbol" w:eastAsia="Symbol" w:hAnsi="Symbol" w:cs="Symbol" w:hint="default"/>
        <w:w w:val="100"/>
        <w:sz w:val="24"/>
        <w:szCs w:val="24"/>
        <w:lang w:val="ru-RU" w:eastAsia="en-US" w:bidi="ar-SA"/>
      </w:rPr>
    </w:lvl>
    <w:lvl w:ilvl="1" w:tplc="6F28BE10">
      <w:numFmt w:val="bullet"/>
      <w:lvlText w:val="•"/>
      <w:lvlJc w:val="left"/>
      <w:pPr>
        <w:ind w:left="1486" w:hanging="708"/>
      </w:pPr>
      <w:rPr>
        <w:rFonts w:hint="default"/>
        <w:lang w:val="ru-RU" w:eastAsia="en-US" w:bidi="ar-SA"/>
      </w:rPr>
    </w:lvl>
    <w:lvl w:ilvl="2" w:tplc="FCA25A7A">
      <w:numFmt w:val="bullet"/>
      <w:lvlText w:val="•"/>
      <w:lvlJc w:val="left"/>
      <w:pPr>
        <w:ind w:left="2433" w:hanging="708"/>
      </w:pPr>
      <w:rPr>
        <w:rFonts w:hint="default"/>
        <w:lang w:val="ru-RU" w:eastAsia="en-US" w:bidi="ar-SA"/>
      </w:rPr>
    </w:lvl>
    <w:lvl w:ilvl="3" w:tplc="62001BCC">
      <w:numFmt w:val="bullet"/>
      <w:lvlText w:val="•"/>
      <w:lvlJc w:val="left"/>
      <w:pPr>
        <w:ind w:left="3379" w:hanging="708"/>
      </w:pPr>
      <w:rPr>
        <w:rFonts w:hint="default"/>
        <w:lang w:val="ru-RU" w:eastAsia="en-US" w:bidi="ar-SA"/>
      </w:rPr>
    </w:lvl>
    <w:lvl w:ilvl="4" w:tplc="BD16754A">
      <w:numFmt w:val="bullet"/>
      <w:lvlText w:val="•"/>
      <w:lvlJc w:val="left"/>
      <w:pPr>
        <w:ind w:left="4326" w:hanging="708"/>
      </w:pPr>
      <w:rPr>
        <w:rFonts w:hint="default"/>
        <w:lang w:val="ru-RU" w:eastAsia="en-US" w:bidi="ar-SA"/>
      </w:rPr>
    </w:lvl>
    <w:lvl w:ilvl="5" w:tplc="0CC6680E">
      <w:numFmt w:val="bullet"/>
      <w:lvlText w:val="•"/>
      <w:lvlJc w:val="left"/>
      <w:pPr>
        <w:ind w:left="5273" w:hanging="708"/>
      </w:pPr>
      <w:rPr>
        <w:rFonts w:hint="default"/>
        <w:lang w:val="ru-RU" w:eastAsia="en-US" w:bidi="ar-SA"/>
      </w:rPr>
    </w:lvl>
    <w:lvl w:ilvl="6" w:tplc="6B0C05B6">
      <w:numFmt w:val="bullet"/>
      <w:lvlText w:val="•"/>
      <w:lvlJc w:val="left"/>
      <w:pPr>
        <w:ind w:left="6219" w:hanging="708"/>
      </w:pPr>
      <w:rPr>
        <w:rFonts w:hint="default"/>
        <w:lang w:val="ru-RU" w:eastAsia="en-US" w:bidi="ar-SA"/>
      </w:rPr>
    </w:lvl>
    <w:lvl w:ilvl="7" w:tplc="9724BF90">
      <w:numFmt w:val="bullet"/>
      <w:lvlText w:val="•"/>
      <w:lvlJc w:val="left"/>
      <w:pPr>
        <w:ind w:left="7166" w:hanging="708"/>
      </w:pPr>
      <w:rPr>
        <w:rFonts w:hint="default"/>
        <w:lang w:val="ru-RU" w:eastAsia="en-US" w:bidi="ar-SA"/>
      </w:rPr>
    </w:lvl>
    <w:lvl w:ilvl="8" w:tplc="948A1A10">
      <w:numFmt w:val="bullet"/>
      <w:lvlText w:val="•"/>
      <w:lvlJc w:val="left"/>
      <w:pPr>
        <w:ind w:left="8113" w:hanging="708"/>
      </w:pPr>
      <w:rPr>
        <w:rFonts w:hint="default"/>
        <w:lang w:val="ru-RU" w:eastAsia="en-US" w:bidi="ar-SA"/>
      </w:rPr>
    </w:lvl>
  </w:abstractNum>
  <w:abstractNum w:abstractNumId="55" w15:restartNumberingAfterBreak="0">
    <w:nsid w:val="2FCB4D63"/>
    <w:multiLevelType w:val="hybridMultilevel"/>
    <w:tmpl w:val="27902FFE"/>
    <w:lvl w:ilvl="0" w:tplc="98E865D6">
      <w:numFmt w:val="bullet"/>
      <w:lvlText w:val="–"/>
      <w:lvlJc w:val="left"/>
      <w:pPr>
        <w:ind w:left="1542" w:hanging="466"/>
      </w:pPr>
      <w:rPr>
        <w:rFonts w:ascii="Times New Roman" w:eastAsia="Times New Roman" w:hAnsi="Times New Roman" w:cs="Times New Roman" w:hint="default"/>
        <w:w w:val="100"/>
        <w:sz w:val="24"/>
        <w:szCs w:val="24"/>
        <w:lang w:val="ru-RU" w:eastAsia="en-US" w:bidi="ar-SA"/>
      </w:rPr>
    </w:lvl>
    <w:lvl w:ilvl="1" w:tplc="5B88DF18">
      <w:numFmt w:val="bullet"/>
      <w:lvlText w:val="•"/>
      <w:lvlJc w:val="left"/>
      <w:pPr>
        <w:ind w:left="2554" w:hanging="466"/>
      </w:pPr>
      <w:rPr>
        <w:rFonts w:hint="default"/>
        <w:lang w:val="ru-RU" w:eastAsia="en-US" w:bidi="ar-SA"/>
      </w:rPr>
    </w:lvl>
    <w:lvl w:ilvl="2" w:tplc="1A1848B8">
      <w:numFmt w:val="bullet"/>
      <w:lvlText w:val="•"/>
      <w:lvlJc w:val="left"/>
      <w:pPr>
        <w:ind w:left="3569" w:hanging="466"/>
      </w:pPr>
      <w:rPr>
        <w:rFonts w:hint="default"/>
        <w:lang w:val="ru-RU" w:eastAsia="en-US" w:bidi="ar-SA"/>
      </w:rPr>
    </w:lvl>
    <w:lvl w:ilvl="3" w:tplc="0DF27E22">
      <w:numFmt w:val="bullet"/>
      <w:lvlText w:val="•"/>
      <w:lvlJc w:val="left"/>
      <w:pPr>
        <w:ind w:left="4583" w:hanging="466"/>
      </w:pPr>
      <w:rPr>
        <w:rFonts w:hint="default"/>
        <w:lang w:val="ru-RU" w:eastAsia="en-US" w:bidi="ar-SA"/>
      </w:rPr>
    </w:lvl>
    <w:lvl w:ilvl="4" w:tplc="46940E7E">
      <w:numFmt w:val="bullet"/>
      <w:lvlText w:val="•"/>
      <w:lvlJc w:val="left"/>
      <w:pPr>
        <w:ind w:left="5598" w:hanging="466"/>
      </w:pPr>
      <w:rPr>
        <w:rFonts w:hint="default"/>
        <w:lang w:val="ru-RU" w:eastAsia="en-US" w:bidi="ar-SA"/>
      </w:rPr>
    </w:lvl>
    <w:lvl w:ilvl="5" w:tplc="5ED23734">
      <w:numFmt w:val="bullet"/>
      <w:lvlText w:val="•"/>
      <w:lvlJc w:val="left"/>
      <w:pPr>
        <w:ind w:left="6613" w:hanging="466"/>
      </w:pPr>
      <w:rPr>
        <w:rFonts w:hint="default"/>
        <w:lang w:val="ru-RU" w:eastAsia="en-US" w:bidi="ar-SA"/>
      </w:rPr>
    </w:lvl>
    <w:lvl w:ilvl="6" w:tplc="548CD9EE">
      <w:numFmt w:val="bullet"/>
      <w:lvlText w:val="•"/>
      <w:lvlJc w:val="left"/>
      <w:pPr>
        <w:ind w:left="7627" w:hanging="466"/>
      </w:pPr>
      <w:rPr>
        <w:rFonts w:hint="default"/>
        <w:lang w:val="ru-RU" w:eastAsia="en-US" w:bidi="ar-SA"/>
      </w:rPr>
    </w:lvl>
    <w:lvl w:ilvl="7" w:tplc="28941B18">
      <w:numFmt w:val="bullet"/>
      <w:lvlText w:val="•"/>
      <w:lvlJc w:val="left"/>
      <w:pPr>
        <w:ind w:left="8642" w:hanging="466"/>
      </w:pPr>
      <w:rPr>
        <w:rFonts w:hint="default"/>
        <w:lang w:val="ru-RU" w:eastAsia="en-US" w:bidi="ar-SA"/>
      </w:rPr>
    </w:lvl>
    <w:lvl w:ilvl="8" w:tplc="F020ADF8">
      <w:numFmt w:val="bullet"/>
      <w:lvlText w:val="•"/>
      <w:lvlJc w:val="left"/>
      <w:pPr>
        <w:ind w:left="9657" w:hanging="466"/>
      </w:pPr>
      <w:rPr>
        <w:rFonts w:hint="default"/>
        <w:lang w:val="ru-RU" w:eastAsia="en-US" w:bidi="ar-SA"/>
      </w:rPr>
    </w:lvl>
  </w:abstractNum>
  <w:abstractNum w:abstractNumId="56" w15:restartNumberingAfterBreak="0">
    <w:nsid w:val="34C365C2"/>
    <w:multiLevelType w:val="multilevel"/>
    <w:tmpl w:val="2EF6F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4F276AA"/>
    <w:multiLevelType w:val="hybridMultilevel"/>
    <w:tmpl w:val="392CDE00"/>
    <w:lvl w:ilvl="0" w:tplc="04190001">
      <w:start w:val="1"/>
      <w:numFmt w:val="bullet"/>
      <w:lvlText w:val=""/>
      <w:lvlJc w:val="left"/>
      <w:pPr>
        <w:ind w:left="-60" w:hanging="360"/>
      </w:pPr>
      <w:rPr>
        <w:rFonts w:ascii="Symbol" w:hAnsi="Symbol" w:hint="default"/>
      </w:rPr>
    </w:lvl>
    <w:lvl w:ilvl="1" w:tplc="04190003" w:tentative="1">
      <w:start w:val="1"/>
      <w:numFmt w:val="bullet"/>
      <w:lvlText w:val="o"/>
      <w:lvlJc w:val="left"/>
      <w:pPr>
        <w:ind w:left="660" w:hanging="360"/>
      </w:pPr>
      <w:rPr>
        <w:rFonts w:ascii="Courier New" w:hAnsi="Courier New" w:cs="Courier New" w:hint="default"/>
      </w:rPr>
    </w:lvl>
    <w:lvl w:ilvl="2" w:tplc="04190005" w:tentative="1">
      <w:start w:val="1"/>
      <w:numFmt w:val="bullet"/>
      <w:lvlText w:val=""/>
      <w:lvlJc w:val="left"/>
      <w:pPr>
        <w:ind w:left="1380" w:hanging="360"/>
      </w:pPr>
      <w:rPr>
        <w:rFonts w:ascii="Wingdings" w:hAnsi="Wingdings" w:hint="default"/>
      </w:rPr>
    </w:lvl>
    <w:lvl w:ilvl="3" w:tplc="04190001" w:tentative="1">
      <w:start w:val="1"/>
      <w:numFmt w:val="bullet"/>
      <w:lvlText w:val=""/>
      <w:lvlJc w:val="left"/>
      <w:pPr>
        <w:ind w:left="2100" w:hanging="360"/>
      </w:pPr>
      <w:rPr>
        <w:rFonts w:ascii="Symbol" w:hAnsi="Symbol" w:hint="default"/>
      </w:rPr>
    </w:lvl>
    <w:lvl w:ilvl="4" w:tplc="04190003" w:tentative="1">
      <w:start w:val="1"/>
      <w:numFmt w:val="bullet"/>
      <w:lvlText w:val="o"/>
      <w:lvlJc w:val="left"/>
      <w:pPr>
        <w:ind w:left="2820" w:hanging="360"/>
      </w:pPr>
      <w:rPr>
        <w:rFonts w:ascii="Courier New" w:hAnsi="Courier New" w:cs="Courier New" w:hint="default"/>
      </w:rPr>
    </w:lvl>
    <w:lvl w:ilvl="5" w:tplc="04190005" w:tentative="1">
      <w:start w:val="1"/>
      <w:numFmt w:val="bullet"/>
      <w:lvlText w:val=""/>
      <w:lvlJc w:val="left"/>
      <w:pPr>
        <w:ind w:left="3540" w:hanging="360"/>
      </w:pPr>
      <w:rPr>
        <w:rFonts w:ascii="Wingdings" w:hAnsi="Wingdings" w:hint="default"/>
      </w:rPr>
    </w:lvl>
    <w:lvl w:ilvl="6" w:tplc="04190001" w:tentative="1">
      <w:start w:val="1"/>
      <w:numFmt w:val="bullet"/>
      <w:lvlText w:val=""/>
      <w:lvlJc w:val="left"/>
      <w:pPr>
        <w:ind w:left="4260" w:hanging="360"/>
      </w:pPr>
      <w:rPr>
        <w:rFonts w:ascii="Symbol" w:hAnsi="Symbol" w:hint="default"/>
      </w:rPr>
    </w:lvl>
    <w:lvl w:ilvl="7" w:tplc="04190003" w:tentative="1">
      <w:start w:val="1"/>
      <w:numFmt w:val="bullet"/>
      <w:lvlText w:val="o"/>
      <w:lvlJc w:val="left"/>
      <w:pPr>
        <w:ind w:left="4980" w:hanging="360"/>
      </w:pPr>
      <w:rPr>
        <w:rFonts w:ascii="Courier New" w:hAnsi="Courier New" w:cs="Courier New" w:hint="default"/>
      </w:rPr>
    </w:lvl>
    <w:lvl w:ilvl="8" w:tplc="04190005" w:tentative="1">
      <w:start w:val="1"/>
      <w:numFmt w:val="bullet"/>
      <w:lvlText w:val=""/>
      <w:lvlJc w:val="left"/>
      <w:pPr>
        <w:ind w:left="5700" w:hanging="360"/>
      </w:pPr>
      <w:rPr>
        <w:rFonts w:ascii="Wingdings" w:hAnsi="Wingdings" w:hint="default"/>
      </w:rPr>
    </w:lvl>
  </w:abstractNum>
  <w:abstractNum w:abstractNumId="58" w15:restartNumberingAfterBreak="0">
    <w:nsid w:val="36050A56"/>
    <w:multiLevelType w:val="hybridMultilevel"/>
    <w:tmpl w:val="766EC9A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36B753FF"/>
    <w:multiLevelType w:val="hybridMultilevel"/>
    <w:tmpl w:val="64FEBACC"/>
    <w:lvl w:ilvl="0" w:tplc="B0CC3784">
      <w:start w:val="1"/>
      <w:numFmt w:val="decimal"/>
      <w:lvlText w:val="%1)"/>
      <w:lvlJc w:val="left"/>
      <w:pPr>
        <w:ind w:left="703" w:hanging="339"/>
        <w:jc w:val="left"/>
      </w:pPr>
      <w:rPr>
        <w:rFonts w:ascii="Times New Roman" w:eastAsia="Times New Roman" w:hAnsi="Times New Roman" w:cs="Times New Roman" w:hint="default"/>
        <w:w w:val="100"/>
        <w:sz w:val="24"/>
        <w:szCs w:val="24"/>
        <w:lang w:val="ru-RU" w:eastAsia="en-US" w:bidi="ar-SA"/>
      </w:rPr>
    </w:lvl>
    <w:lvl w:ilvl="1" w:tplc="22B6E61A">
      <w:numFmt w:val="bullet"/>
      <w:lvlText w:val="•"/>
      <w:lvlJc w:val="left"/>
      <w:pPr>
        <w:ind w:left="1657" w:hanging="339"/>
      </w:pPr>
      <w:rPr>
        <w:rFonts w:hint="default"/>
        <w:lang w:val="ru-RU" w:eastAsia="en-US" w:bidi="ar-SA"/>
      </w:rPr>
    </w:lvl>
    <w:lvl w:ilvl="2" w:tplc="F6245E28">
      <w:numFmt w:val="bullet"/>
      <w:lvlText w:val="•"/>
      <w:lvlJc w:val="left"/>
      <w:pPr>
        <w:ind w:left="2615" w:hanging="339"/>
      </w:pPr>
      <w:rPr>
        <w:rFonts w:hint="default"/>
        <w:lang w:val="ru-RU" w:eastAsia="en-US" w:bidi="ar-SA"/>
      </w:rPr>
    </w:lvl>
    <w:lvl w:ilvl="3" w:tplc="B56C7948">
      <w:numFmt w:val="bullet"/>
      <w:lvlText w:val="•"/>
      <w:lvlJc w:val="left"/>
      <w:pPr>
        <w:ind w:left="3573" w:hanging="339"/>
      </w:pPr>
      <w:rPr>
        <w:rFonts w:hint="default"/>
        <w:lang w:val="ru-RU" w:eastAsia="en-US" w:bidi="ar-SA"/>
      </w:rPr>
    </w:lvl>
    <w:lvl w:ilvl="4" w:tplc="64E66800">
      <w:numFmt w:val="bullet"/>
      <w:lvlText w:val="•"/>
      <w:lvlJc w:val="left"/>
      <w:pPr>
        <w:ind w:left="4531" w:hanging="339"/>
      </w:pPr>
      <w:rPr>
        <w:rFonts w:hint="default"/>
        <w:lang w:val="ru-RU" w:eastAsia="en-US" w:bidi="ar-SA"/>
      </w:rPr>
    </w:lvl>
    <w:lvl w:ilvl="5" w:tplc="51860A10">
      <w:numFmt w:val="bullet"/>
      <w:lvlText w:val="•"/>
      <w:lvlJc w:val="left"/>
      <w:pPr>
        <w:ind w:left="5489" w:hanging="339"/>
      </w:pPr>
      <w:rPr>
        <w:rFonts w:hint="default"/>
        <w:lang w:val="ru-RU" w:eastAsia="en-US" w:bidi="ar-SA"/>
      </w:rPr>
    </w:lvl>
    <w:lvl w:ilvl="6" w:tplc="6AB401DC">
      <w:numFmt w:val="bullet"/>
      <w:lvlText w:val="•"/>
      <w:lvlJc w:val="left"/>
      <w:pPr>
        <w:ind w:left="6447" w:hanging="339"/>
      </w:pPr>
      <w:rPr>
        <w:rFonts w:hint="default"/>
        <w:lang w:val="ru-RU" w:eastAsia="en-US" w:bidi="ar-SA"/>
      </w:rPr>
    </w:lvl>
    <w:lvl w:ilvl="7" w:tplc="AB88FED2">
      <w:numFmt w:val="bullet"/>
      <w:lvlText w:val="•"/>
      <w:lvlJc w:val="left"/>
      <w:pPr>
        <w:ind w:left="7405" w:hanging="339"/>
      </w:pPr>
      <w:rPr>
        <w:rFonts w:hint="default"/>
        <w:lang w:val="ru-RU" w:eastAsia="en-US" w:bidi="ar-SA"/>
      </w:rPr>
    </w:lvl>
    <w:lvl w:ilvl="8" w:tplc="70A28718">
      <w:numFmt w:val="bullet"/>
      <w:lvlText w:val="•"/>
      <w:lvlJc w:val="left"/>
      <w:pPr>
        <w:ind w:left="8363" w:hanging="339"/>
      </w:pPr>
      <w:rPr>
        <w:rFonts w:hint="default"/>
        <w:lang w:val="ru-RU" w:eastAsia="en-US" w:bidi="ar-SA"/>
      </w:rPr>
    </w:lvl>
  </w:abstractNum>
  <w:abstractNum w:abstractNumId="60" w15:restartNumberingAfterBreak="0">
    <w:nsid w:val="37F03CC4"/>
    <w:multiLevelType w:val="hybridMultilevel"/>
    <w:tmpl w:val="DD8CFEA8"/>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61" w15:restartNumberingAfterBreak="0">
    <w:nsid w:val="380005CF"/>
    <w:multiLevelType w:val="hybridMultilevel"/>
    <w:tmpl w:val="0BF2AECA"/>
    <w:lvl w:ilvl="0" w:tplc="F4748F22">
      <w:numFmt w:val="bullet"/>
      <w:lvlText w:val=""/>
      <w:lvlJc w:val="left"/>
      <w:pPr>
        <w:ind w:left="1542" w:hanging="708"/>
      </w:pPr>
      <w:rPr>
        <w:rFonts w:hint="default"/>
        <w:w w:val="99"/>
        <w:lang w:val="ru-RU" w:eastAsia="en-US" w:bidi="ar-SA"/>
      </w:rPr>
    </w:lvl>
    <w:lvl w:ilvl="1" w:tplc="99004492">
      <w:numFmt w:val="bullet"/>
      <w:lvlText w:val="•"/>
      <w:lvlJc w:val="left"/>
      <w:pPr>
        <w:ind w:left="2554" w:hanging="708"/>
      </w:pPr>
      <w:rPr>
        <w:rFonts w:hint="default"/>
        <w:lang w:val="ru-RU" w:eastAsia="en-US" w:bidi="ar-SA"/>
      </w:rPr>
    </w:lvl>
    <w:lvl w:ilvl="2" w:tplc="FB384692">
      <w:numFmt w:val="bullet"/>
      <w:lvlText w:val="•"/>
      <w:lvlJc w:val="left"/>
      <w:pPr>
        <w:ind w:left="3569" w:hanging="708"/>
      </w:pPr>
      <w:rPr>
        <w:rFonts w:hint="default"/>
        <w:lang w:val="ru-RU" w:eastAsia="en-US" w:bidi="ar-SA"/>
      </w:rPr>
    </w:lvl>
    <w:lvl w:ilvl="3" w:tplc="D39C854A">
      <w:numFmt w:val="bullet"/>
      <w:lvlText w:val="•"/>
      <w:lvlJc w:val="left"/>
      <w:pPr>
        <w:ind w:left="4583" w:hanging="708"/>
      </w:pPr>
      <w:rPr>
        <w:rFonts w:hint="default"/>
        <w:lang w:val="ru-RU" w:eastAsia="en-US" w:bidi="ar-SA"/>
      </w:rPr>
    </w:lvl>
    <w:lvl w:ilvl="4" w:tplc="CC8EE0F4">
      <w:numFmt w:val="bullet"/>
      <w:lvlText w:val="•"/>
      <w:lvlJc w:val="left"/>
      <w:pPr>
        <w:ind w:left="5598" w:hanging="708"/>
      </w:pPr>
      <w:rPr>
        <w:rFonts w:hint="default"/>
        <w:lang w:val="ru-RU" w:eastAsia="en-US" w:bidi="ar-SA"/>
      </w:rPr>
    </w:lvl>
    <w:lvl w:ilvl="5" w:tplc="A19A22B4">
      <w:numFmt w:val="bullet"/>
      <w:lvlText w:val="•"/>
      <w:lvlJc w:val="left"/>
      <w:pPr>
        <w:ind w:left="6613" w:hanging="708"/>
      </w:pPr>
      <w:rPr>
        <w:rFonts w:hint="default"/>
        <w:lang w:val="ru-RU" w:eastAsia="en-US" w:bidi="ar-SA"/>
      </w:rPr>
    </w:lvl>
    <w:lvl w:ilvl="6" w:tplc="B39A8D88">
      <w:numFmt w:val="bullet"/>
      <w:lvlText w:val="•"/>
      <w:lvlJc w:val="left"/>
      <w:pPr>
        <w:ind w:left="7627" w:hanging="708"/>
      </w:pPr>
      <w:rPr>
        <w:rFonts w:hint="default"/>
        <w:lang w:val="ru-RU" w:eastAsia="en-US" w:bidi="ar-SA"/>
      </w:rPr>
    </w:lvl>
    <w:lvl w:ilvl="7" w:tplc="315ACEB2">
      <w:numFmt w:val="bullet"/>
      <w:lvlText w:val="•"/>
      <w:lvlJc w:val="left"/>
      <w:pPr>
        <w:ind w:left="8642" w:hanging="708"/>
      </w:pPr>
      <w:rPr>
        <w:rFonts w:hint="default"/>
        <w:lang w:val="ru-RU" w:eastAsia="en-US" w:bidi="ar-SA"/>
      </w:rPr>
    </w:lvl>
    <w:lvl w:ilvl="8" w:tplc="1A9402CE">
      <w:numFmt w:val="bullet"/>
      <w:lvlText w:val="•"/>
      <w:lvlJc w:val="left"/>
      <w:pPr>
        <w:ind w:left="9657" w:hanging="708"/>
      </w:pPr>
      <w:rPr>
        <w:rFonts w:hint="default"/>
        <w:lang w:val="ru-RU" w:eastAsia="en-US" w:bidi="ar-SA"/>
      </w:rPr>
    </w:lvl>
  </w:abstractNum>
  <w:abstractNum w:abstractNumId="62" w15:restartNumberingAfterBreak="0">
    <w:nsid w:val="39610186"/>
    <w:multiLevelType w:val="hybridMultilevel"/>
    <w:tmpl w:val="55CCF636"/>
    <w:lvl w:ilvl="0" w:tplc="037870E4">
      <w:numFmt w:val="bullet"/>
      <w:lvlText w:val=""/>
      <w:lvlJc w:val="left"/>
      <w:pPr>
        <w:ind w:left="543" w:hanging="708"/>
      </w:pPr>
      <w:rPr>
        <w:rFonts w:ascii="Symbol" w:eastAsia="Symbol" w:hAnsi="Symbol" w:cs="Symbol" w:hint="default"/>
        <w:w w:val="100"/>
        <w:sz w:val="24"/>
        <w:szCs w:val="24"/>
        <w:lang w:val="ru-RU" w:eastAsia="en-US" w:bidi="ar-SA"/>
      </w:rPr>
    </w:lvl>
    <w:lvl w:ilvl="1" w:tplc="389406AA">
      <w:numFmt w:val="bullet"/>
      <w:lvlText w:val="•"/>
      <w:lvlJc w:val="left"/>
      <w:pPr>
        <w:ind w:left="1486" w:hanging="708"/>
      </w:pPr>
      <w:rPr>
        <w:rFonts w:hint="default"/>
        <w:lang w:val="ru-RU" w:eastAsia="en-US" w:bidi="ar-SA"/>
      </w:rPr>
    </w:lvl>
    <w:lvl w:ilvl="2" w:tplc="15024F68">
      <w:numFmt w:val="bullet"/>
      <w:lvlText w:val="•"/>
      <w:lvlJc w:val="left"/>
      <w:pPr>
        <w:ind w:left="2433" w:hanging="708"/>
      </w:pPr>
      <w:rPr>
        <w:rFonts w:hint="default"/>
        <w:lang w:val="ru-RU" w:eastAsia="en-US" w:bidi="ar-SA"/>
      </w:rPr>
    </w:lvl>
    <w:lvl w:ilvl="3" w:tplc="BEAC5EB8">
      <w:numFmt w:val="bullet"/>
      <w:lvlText w:val="•"/>
      <w:lvlJc w:val="left"/>
      <w:pPr>
        <w:ind w:left="3379" w:hanging="708"/>
      </w:pPr>
      <w:rPr>
        <w:rFonts w:hint="default"/>
        <w:lang w:val="ru-RU" w:eastAsia="en-US" w:bidi="ar-SA"/>
      </w:rPr>
    </w:lvl>
    <w:lvl w:ilvl="4" w:tplc="1842F06E">
      <w:numFmt w:val="bullet"/>
      <w:lvlText w:val="•"/>
      <w:lvlJc w:val="left"/>
      <w:pPr>
        <w:ind w:left="4326" w:hanging="708"/>
      </w:pPr>
      <w:rPr>
        <w:rFonts w:hint="default"/>
        <w:lang w:val="ru-RU" w:eastAsia="en-US" w:bidi="ar-SA"/>
      </w:rPr>
    </w:lvl>
    <w:lvl w:ilvl="5" w:tplc="4AEA6D2E">
      <w:numFmt w:val="bullet"/>
      <w:lvlText w:val="•"/>
      <w:lvlJc w:val="left"/>
      <w:pPr>
        <w:ind w:left="5273" w:hanging="708"/>
      </w:pPr>
      <w:rPr>
        <w:rFonts w:hint="default"/>
        <w:lang w:val="ru-RU" w:eastAsia="en-US" w:bidi="ar-SA"/>
      </w:rPr>
    </w:lvl>
    <w:lvl w:ilvl="6" w:tplc="ED3E0AAE">
      <w:numFmt w:val="bullet"/>
      <w:lvlText w:val="•"/>
      <w:lvlJc w:val="left"/>
      <w:pPr>
        <w:ind w:left="6219" w:hanging="708"/>
      </w:pPr>
      <w:rPr>
        <w:rFonts w:hint="default"/>
        <w:lang w:val="ru-RU" w:eastAsia="en-US" w:bidi="ar-SA"/>
      </w:rPr>
    </w:lvl>
    <w:lvl w:ilvl="7" w:tplc="1D68A9E0">
      <w:numFmt w:val="bullet"/>
      <w:lvlText w:val="•"/>
      <w:lvlJc w:val="left"/>
      <w:pPr>
        <w:ind w:left="7166" w:hanging="708"/>
      </w:pPr>
      <w:rPr>
        <w:rFonts w:hint="default"/>
        <w:lang w:val="ru-RU" w:eastAsia="en-US" w:bidi="ar-SA"/>
      </w:rPr>
    </w:lvl>
    <w:lvl w:ilvl="8" w:tplc="A8AA1EBE">
      <w:numFmt w:val="bullet"/>
      <w:lvlText w:val="•"/>
      <w:lvlJc w:val="left"/>
      <w:pPr>
        <w:ind w:left="8113" w:hanging="708"/>
      </w:pPr>
      <w:rPr>
        <w:rFonts w:hint="default"/>
        <w:lang w:val="ru-RU" w:eastAsia="en-US" w:bidi="ar-SA"/>
      </w:rPr>
    </w:lvl>
  </w:abstractNum>
  <w:abstractNum w:abstractNumId="63" w15:restartNumberingAfterBreak="0">
    <w:nsid w:val="3A1878D5"/>
    <w:multiLevelType w:val="hybridMultilevel"/>
    <w:tmpl w:val="0DE4448A"/>
    <w:lvl w:ilvl="0" w:tplc="E7C63FBA">
      <w:start w:val="1"/>
      <w:numFmt w:val="decimal"/>
      <w:lvlText w:val="%1."/>
      <w:lvlJc w:val="left"/>
      <w:pPr>
        <w:ind w:left="1020" w:hanging="360"/>
      </w:pPr>
      <w:rPr>
        <w:b w:val="0"/>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64" w15:restartNumberingAfterBreak="0">
    <w:nsid w:val="3A575E25"/>
    <w:multiLevelType w:val="hybridMultilevel"/>
    <w:tmpl w:val="027A6A86"/>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65" w15:restartNumberingAfterBreak="0">
    <w:nsid w:val="3BB12CC7"/>
    <w:multiLevelType w:val="hybridMultilevel"/>
    <w:tmpl w:val="251A9B32"/>
    <w:lvl w:ilvl="0" w:tplc="470E6E50">
      <w:start w:val="1"/>
      <w:numFmt w:val="decimal"/>
      <w:lvlText w:val="%1)"/>
      <w:lvlJc w:val="left"/>
      <w:pPr>
        <w:ind w:left="703" w:hanging="322"/>
        <w:jc w:val="left"/>
      </w:pPr>
      <w:rPr>
        <w:rFonts w:ascii="Times New Roman" w:eastAsia="Times New Roman" w:hAnsi="Times New Roman" w:cs="Times New Roman" w:hint="default"/>
        <w:w w:val="100"/>
        <w:sz w:val="24"/>
        <w:szCs w:val="24"/>
        <w:lang w:val="ru-RU" w:eastAsia="en-US" w:bidi="ar-SA"/>
      </w:rPr>
    </w:lvl>
    <w:lvl w:ilvl="1" w:tplc="80280BF6">
      <w:numFmt w:val="bullet"/>
      <w:lvlText w:val="•"/>
      <w:lvlJc w:val="left"/>
      <w:pPr>
        <w:ind w:left="1657" w:hanging="322"/>
      </w:pPr>
      <w:rPr>
        <w:rFonts w:hint="default"/>
        <w:lang w:val="ru-RU" w:eastAsia="en-US" w:bidi="ar-SA"/>
      </w:rPr>
    </w:lvl>
    <w:lvl w:ilvl="2" w:tplc="2AAC6FE4">
      <w:numFmt w:val="bullet"/>
      <w:lvlText w:val="•"/>
      <w:lvlJc w:val="left"/>
      <w:pPr>
        <w:ind w:left="2615" w:hanging="322"/>
      </w:pPr>
      <w:rPr>
        <w:rFonts w:hint="default"/>
        <w:lang w:val="ru-RU" w:eastAsia="en-US" w:bidi="ar-SA"/>
      </w:rPr>
    </w:lvl>
    <w:lvl w:ilvl="3" w:tplc="ED1839F0">
      <w:numFmt w:val="bullet"/>
      <w:lvlText w:val="•"/>
      <w:lvlJc w:val="left"/>
      <w:pPr>
        <w:ind w:left="3573" w:hanging="322"/>
      </w:pPr>
      <w:rPr>
        <w:rFonts w:hint="default"/>
        <w:lang w:val="ru-RU" w:eastAsia="en-US" w:bidi="ar-SA"/>
      </w:rPr>
    </w:lvl>
    <w:lvl w:ilvl="4" w:tplc="1E587836">
      <w:numFmt w:val="bullet"/>
      <w:lvlText w:val="•"/>
      <w:lvlJc w:val="left"/>
      <w:pPr>
        <w:ind w:left="4531" w:hanging="322"/>
      </w:pPr>
      <w:rPr>
        <w:rFonts w:hint="default"/>
        <w:lang w:val="ru-RU" w:eastAsia="en-US" w:bidi="ar-SA"/>
      </w:rPr>
    </w:lvl>
    <w:lvl w:ilvl="5" w:tplc="171C103C">
      <w:numFmt w:val="bullet"/>
      <w:lvlText w:val="•"/>
      <w:lvlJc w:val="left"/>
      <w:pPr>
        <w:ind w:left="5489" w:hanging="322"/>
      </w:pPr>
      <w:rPr>
        <w:rFonts w:hint="default"/>
        <w:lang w:val="ru-RU" w:eastAsia="en-US" w:bidi="ar-SA"/>
      </w:rPr>
    </w:lvl>
    <w:lvl w:ilvl="6" w:tplc="34EE0628">
      <w:numFmt w:val="bullet"/>
      <w:lvlText w:val="•"/>
      <w:lvlJc w:val="left"/>
      <w:pPr>
        <w:ind w:left="6447" w:hanging="322"/>
      </w:pPr>
      <w:rPr>
        <w:rFonts w:hint="default"/>
        <w:lang w:val="ru-RU" w:eastAsia="en-US" w:bidi="ar-SA"/>
      </w:rPr>
    </w:lvl>
    <w:lvl w:ilvl="7" w:tplc="65C0F692">
      <w:numFmt w:val="bullet"/>
      <w:lvlText w:val="•"/>
      <w:lvlJc w:val="left"/>
      <w:pPr>
        <w:ind w:left="7405" w:hanging="322"/>
      </w:pPr>
      <w:rPr>
        <w:rFonts w:hint="default"/>
        <w:lang w:val="ru-RU" w:eastAsia="en-US" w:bidi="ar-SA"/>
      </w:rPr>
    </w:lvl>
    <w:lvl w:ilvl="8" w:tplc="D78248D6">
      <w:numFmt w:val="bullet"/>
      <w:lvlText w:val="•"/>
      <w:lvlJc w:val="left"/>
      <w:pPr>
        <w:ind w:left="8363" w:hanging="322"/>
      </w:pPr>
      <w:rPr>
        <w:rFonts w:hint="default"/>
        <w:lang w:val="ru-RU" w:eastAsia="en-US" w:bidi="ar-SA"/>
      </w:rPr>
    </w:lvl>
  </w:abstractNum>
  <w:abstractNum w:abstractNumId="66" w15:restartNumberingAfterBreak="0">
    <w:nsid w:val="3C2D4300"/>
    <w:multiLevelType w:val="hybridMultilevel"/>
    <w:tmpl w:val="12E88B78"/>
    <w:lvl w:ilvl="0" w:tplc="76B4608A">
      <w:start w:val="65535"/>
      <w:numFmt w:val="bullet"/>
      <w:lvlText w:val="•"/>
      <w:legacy w:legacy="1" w:legacySpace="0" w:legacyIndent="137"/>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7" w15:restartNumberingAfterBreak="0">
    <w:nsid w:val="3CC75C97"/>
    <w:multiLevelType w:val="hybridMultilevel"/>
    <w:tmpl w:val="CC2419C8"/>
    <w:lvl w:ilvl="0" w:tplc="4FACD0CA">
      <w:start w:val="1"/>
      <w:numFmt w:val="decimal"/>
      <w:lvlText w:val="%1)"/>
      <w:lvlJc w:val="left"/>
      <w:pPr>
        <w:ind w:left="703" w:hanging="708"/>
        <w:jc w:val="left"/>
      </w:pPr>
      <w:rPr>
        <w:rFonts w:ascii="Times New Roman" w:eastAsia="Times New Roman" w:hAnsi="Times New Roman" w:cs="Times New Roman" w:hint="default"/>
        <w:w w:val="99"/>
        <w:sz w:val="24"/>
        <w:szCs w:val="24"/>
        <w:lang w:val="ru-RU" w:eastAsia="en-US" w:bidi="ar-SA"/>
      </w:rPr>
    </w:lvl>
    <w:lvl w:ilvl="1" w:tplc="8FAADF06">
      <w:numFmt w:val="bullet"/>
      <w:lvlText w:val="•"/>
      <w:lvlJc w:val="left"/>
      <w:pPr>
        <w:ind w:left="1657" w:hanging="708"/>
      </w:pPr>
      <w:rPr>
        <w:rFonts w:hint="default"/>
        <w:lang w:val="ru-RU" w:eastAsia="en-US" w:bidi="ar-SA"/>
      </w:rPr>
    </w:lvl>
    <w:lvl w:ilvl="2" w:tplc="63EA689A">
      <w:numFmt w:val="bullet"/>
      <w:lvlText w:val="•"/>
      <w:lvlJc w:val="left"/>
      <w:pPr>
        <w:ind w:left="2615" w:hanging="708"/>
      </w:pPr>
      <w:rPr>
        <w:rFonts w:hint="default"/>
        <w:lang w:val="ru-RU" w:eastAsia="en-US" w:bidi="ar-SA"/>
      </w:rPr>
    </w:lvl>
    <w:lvl w:ilvl="3" w:tplc="74E26DFA">
      <w:numFmt w:val="bullet"/>
      <w:lvlText w:val="•"/>
      <w:lvlJc w:val="left"/>
      <w:pPr>
        <w:ind w:left="3573" w:hanging="708"/>
      </w:pPr>
      <w:rPr>
        <w:rFonts w:hint="default"/>
        <w:lang w:val="ru-RU" w:eastAsia="en-US" w:bidi="ar-SA"/>
      </w:rPr>
    </w:lvl>
    <w:lvl w:ilvl="4" w:tplc="6952CE5E">
      <w:numFmt w:val="bullet"/>
      <w:lvlText w:val="•"/>
      <w:lvlJc w:val="left"/>
      <w:pPr>
        <w:ind w:left="4531" w:hanging="708"/>
      </w:pPr>
      <w:rPr>
        <w:rFonts w:hint="default"/>
        <w:lang w:val="ru-RU" w:eastAsia="en-US" w:bidi="ar-SA"/>
      </w:rPr>
    </w:lvl>
    <w:lvl w:ilvl="5" w:tplc="9AB0DBFE">
      <w:numFmt w:val="bullet"/>
      <w:lvlText w:val="•"/>
      <w:lvlJc w:val="left"/>
      <w:pPr>
        <w:ind w:left="5489" w:hanging="708"/>
      </w:pPr>
      <w:rPr>
        <w:rFonts w:hint="default"/>
        <w:lang w:val="ru-RU" w:eastAsia="en-US" w:bidi="ar-SA"/>
      </w:rPr>
    </w:lvl>
    <w:lvl w:ilvl="6" w:tplc="1AD6F3BA">
      <w:numFmt w:val="bullet"/>
      <w:lvlText w:val="•"/>
      <w:lvlJc w:val="left"/>
      <w:pPr>
        <w:ind w:left="6447" w:hanging="708"/>
      </w:pPr>
      <w:rPr>
        <w:rFonts w:hint="default"/>
        <w:lang w:val="ru-RU" w:eastAsia="en-US" w:bidi="ar-SA"/>
      </w:rPr>
    </w:lvl>
    <w:lvl w:ilvl="7" w:tplc="C51A1536">
      <w:numFmt w:val="bullet"/>
      <w:lvlText w:val="•"/>
      <w:lvlJc w:val="left"/>
      <w:pPr>
        <w:ind w:left="7405" w:hanging="708"/>
      </w:pPr>
      <w:rPr>
        <w:rFonts w:hint="default"/>
        <w:lang w:val="ru-RU" w:eastAsia="en-US" w:bidi="ar-SA"/>
      </w:rPr>
    </w:lvl>
    <w:lvl w:ilvl="8" w:tplc="156C5968">
      <w:numFmt w:val="bullet"/>
      <w:lvlText w:val="•"/>
      <w:lvlJc w:val="left"/>
      <w:pPr>
        <w:ind w:left="8363" w:hanging="708"/>
      </w:pPr>
      <w:rPr>
        <w:rFonts w:hint="default"/>
        <w:lang w:val="ru-RU" w:eastAsia="en-US" w:bidi="ar-SA"/>
      </w:rPr>
    </w:lvl>
  </w:abstractNum>
  <w:abstractNum w:abstractNumId="68" w15:restartNumberingAfterBreak="0">
    <w:nsid w:val="3E59304C"/>
    <w:multiLevelType w:val="hybridMultilevel"/>
    <w:tmpl w:val="44561D68"/>
    <w:lvl w:ilvl="0" w:tplc="D85822C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9" w15:restartNumberingAfterBreak="0">
    <w:nsid w:val="3F0E4CEF"/>
    <w:multiLevelType w:val="hybridMultilevel"/>
    <w:tmpl w:val="6D3AAE64"/>
    <w:lvl w:ilvl="0" w:tplc="C1BCC1CC">
      <w:numFmt w:val="bullet"/>
      <w:lvlText w:val=""/>
      <w:lvlJc w:val="left"/>
      <w:pPr>
        <w:ind w:left="703" w:hanging="708"/>
      </w:pPr>
      <w:rPr>
        <w:rFonts w:ascii="Symbol" w:eastAsia="Symbol" w:hAnsi="Symbol" w:cs="Symbol" w:hint="default"/>
        <w:w w:val="100"/>
        <w:sz w:val="24"/>
        <w:szCs w:val="24"/>
        <w:lang w:val="ru-RU" w:eastAsia="en-US" w:bidi="ar-SA"/>
      </w:rPr>
    </w:lvl>
    <w:lvl w:ilvl="1" w:tplc="3CCCB388">
      <w:numFmt w:val="bullet"/>
      <w:lvlText w:val="•"/>
      <w:lvlJc w:val="left"/>
      <w:pPr>
        <w:ind w:left="1657" w:hanging="708"/>
      </w:pPr>
      <w:rPr>
        <w:rFonts w:hint="default"/>
        <w:lang w:val="ru-RU" w:eastAsia="en-US" w:bidi="ar-SA"/>
      </w:rPr>
    </w:lvl>
    <w:lvl w:ilvl="2" w:tplc="09E4C710">
      <w:numFmt w:val="bullet"/>
      <w:lvlText w:val="•"/>
      <w:lvlJc w:val="left"/>
      <w:pPr>
        <w:ind w:left="2615" w:hanging="708"/>
      </w:pPr>
      <w:rPr>
        <w:rFonts w:hint="default"/>
        <w:lang w:val="ru-RU" w:eastAsia="en-US" w:bidi="ar-SA"/>
      </w:rPr>
    </w:lvl>
    <w:lvl w:ilvl="3" w:tplc="5524B0E2">
      <w:numFmt w:val="bullet"/>
      <w:lvlText w:val="•"/>
      <w:lvlJc w:val="left"/>
      <w:pPr>
        <w:ind w:left="3573" w:hanging="708"/>
      </w:pPr>
      <w:rPr>
        <w:rFonts w:hint="default"/>
        <w:lang w:val="ru-RU" w:eastAsia="en-US" w:bidi="ar-SA"/>
      </w:rPr>
    </w:lvl>
    <w:lvl w:ilvl="4" w:tplc="7612FF2A">
      <w:numFmt w:val="bullet"/>
      <w:lvlText w:val="•"/>
      <w:lvlJc w:val="left"/>
      <w:pPr>
        <w:ind w:left="4531" w:hanging="708"/>
      </w:pPr>
      <w:rPr>
        <w:rFonts w:hint="default"/>
        <w:lang w:val="ru-RU" w:eastAsia="en-US" w:bidi="ar-SA"/>
      </w:rPr>
    </w:lvl>
    <w:lvl w:ilvl="5" w:tplc="B1185EA0">
      <w:numFmt w:val="bullet"/>
      <w:lvlText w:val="•"/>
      <w:lvlJc w:val="left"/>
      <w:pPr>
        <w:ind w:left="5489" w:hanging="708"/>
      </w:pPr>
      <w:rPr>
        <w:rFonts w:hint="default"/>
        <w:lang w:val="ru-RU" w:eastAsia="en-US" w:bidi="ar-SA"/>
      </w:rPr>
    </w:lvl>
    <w:lvl w:ilvl="6" w:tplc="888CE546">
      <w:numFmt w:val="bullet"/>
      <w:lvlText w:val="•"/>
      <w:lvlJc w:val="left"/>
      <w:pPr>
        <w:ind w:left="6447" w:hanging="708"/>
      </w:pPr>
      <w:rPr>
        <w:rFonts w:hint="default"/>
        <w:lang w:val="ru-RU" w:eastAsia="en-US" w:bidi="ar-SA"/>
      </w:rPr>
    </w:lvl>
    <w:lvl w:ilvl="7" w:tplc="75280908">
      <w:numFmt w:val="bullet"/>
      <w:lvlText w:val="•"/>
      <w:lvlJc w:val="left"/>
      <w:pPr>
        <w:ind w:left="7405" w:hanging="708"/>
      </w:pPr>
      <w:rPr>
        <w:rFonts w:hint="default"/>
        <w:lang w:val="ru-RU" w:eastAsia="en-US" w:bidi="ar-SA"/>
      </w:rPr>
    </w:lvl>
    <w:lvl w:ilvl="8" w:tplc="F9AC042A">
      <w:numFmt w:val="bullet"/>
      <w:lvlText w:val="•"/>
      <w:lvlJc w:val="left"/>
      <w:pPr>
        <w:ind w:left="8363" w:hanging="708"/>
      </w:pPr>
      <w:rPr>
        <w:rFonts w:hint="default"/>
        <w:lang w:val="ru-RU" w:eastAsia="en-US" w:bidi="ar-SA"/>
      </w:rPr>
    </w:lvl>
  </w:abstractNum>
  <w:abstractNum w:abstractNumId="70" w15:restartNumberingAfterBreak="0">
    <w:nsid w:val="3F4038B8"/>
    <w:multiLevelType w:val="hybridMultilevel"/>
    <w:tmpl w:val="6EDEC9B2"/>
    <w:lvl w:ilvl="0" w:tplc="76B4608A">
      <w:start w:val="65535"/>
      <w:numFmt w:val="bullet"/>
      <w:lvlText w:val="•"/>
      <w:legacy w:legacy="1" w:legacySpace="0" w:legacyIndent="137"/>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1" w15:restartNumberingAfterBreak="0">
    <w:nsid w:val="41DB3502"/>
    <w:multiLevelType w:val="hybridMultilevel"/>
    <w:tmpl w:val="86D6245A"/>
    <w:lvl w:ilvl="0" w:tplc="0C1C0D6C">
      <w:start w:val="1"/>
      <w:numFmt w:val="decimal"/>
      <w:lvlText w:val="%1."/>
      <w:lvlJc w:val="left"/>
      <w:pPr>
        <w:ind w:left="1270" w:hanging="567"/>
        <w:jc w:val="left"/>
      </w:pPr>
      <w:rPr>
        <w:rFonts w:ascii="Times New Roman" w:eastAsia="Times New Roman" w:hAnsi="Times New Roman" w:cs="Times New Roman" w:hint="default"/>
        <w:w w:val="97"/>
        <w:sz w:val="24"/>
        <w:szCs w:val="24"/>
        <w:lang w:val="ru-RU" w:eastAsia="en-US" w:bidi="ar-SA"/>
      </w:rPr>
    </w:lvl>
    <w:lvl w:ilvl="1" w:tplc="36420AF8">
      <w:numFmt w:val="bullet"/>
      <w:lvlText w:val=""/>
      <w:lvlJc w:val="left"/>
      <w:pPr>
        <w:ind w:left="703" w:hanging="708"/>
      </w:pPr>
      <w:rPr>
        <w:rFonts w:ascii="Symbol" w:eastAsia="Symbol" w:hAnsi="Symbol" w:cs="Symbol" w:hint="default"/>
        <w:w w:val="100"/>
        <w:sz w:val="24"/>
        <w:szCs w:val="24"/>
        <w:lang w:val="ru-RU" w:eastAsia="en-US" w:bidi="ar-SA"/>
      </w:rPr>
    </w:lvl>
    <w:lvl w:ilvl="2" w:tplc="455C3A12">
      <w:numFmt w:val="bullet"/>
      <w:lvlText w:val="•"/>
      <w:lvlJc w:val="left"/>
      <w:pPr>
        <w:ind w:left="2279" w:hanging="708"/>
      </w:pPr>
      <w:rPr>
        <w:rFonts w:hint="default"/>
        <w:lang w:val="ru-RU" w:eastAsia="en-US" w:bidi="ar-SA"/>
      </w:rPr>
    </w:lvl>
    <w:lvl w:ilvl="3" w:tplc="54826EB8">
      <w:numFmt w:val="bullet"/>
      <w:lvlText w:val="•"/>
      <w:lvlJc w:val="left"/>
      <w:pPr>
        <w:ind w:left="3279" w:hanging="708"/>
      </w:pPr>
      <w:rPr>
        <w:rFonts w:hint="default"/>
        <w:lang w:val="ru-RU" w:eastAsia="en-US" w:bidi="ar-SA"/>
      </w:rPr>
    </w:lvl>
    <w:lvl w:ilvl="4" w:tplc="FE0CD124">
      <w:numFmt w:val="bullet"/>
      <w:lvlText w:val="•"/>
      <w:lvlJc w:val="left"/>
      <w:pPr>
        <w:ind w:left="4279" w:hanging="708"/>
      </w:pPr>
      <w:rPr>
        <w:rFonts w:hint="default"/>
        <w:lang w:val="ru-RU" w:eastAsia="en-US" w:bidi="ar-SA"/>
      </w:rPr>
    </w:lvl>
    <w:lvl w:ilvl="5" w:tplc="D8A6DC42">
      <w:numFmt w:val="bullet"/>
      <w:lvlText w:val="•"/>
      <w:lvlJc w:val="left"/>
      <w:pPr>
        <w:ind w:left="5279" w:hanging="708"/>
      </w:pPr>
      <w:rPr>
        <w:rFonts w:hint="default"/>
        <w:lang w:val="ru-RU" w:eastAsia="en-US" w:bidi="ar-SA"/>
      </w:rPr>
    </w:lvl>
    <w:lvl w:ilvl="6" w:tplc="5B36988E">
      <w:numFmt w:val="bullet"/>
      <w:lvlText w:val="•"/>
      <w:lvlJc w:val="left"/>
      <w:pPr>
        <w:ind w:left="6279" w:hanging="708"/>
      </w:pPr>
      <w:rPr>
        <w:rFonts w:hint="default"/>
        <w:lang w:val="ru-RU" w:eastAsia="en-US" w:bidi="ar-SA"/>
      </w:rPr>
    </w:lvl>
    <w:lvl w:ilvl="7" w:tplc="E36AEA98">
      <w:numFmt w:val="bullet"/>
      <w:lvlText w:val="•"/>
      <w:lvlJc w:val="left"/>
      <w:pPr>
        <w:ind w:left="7279" w:hanging="708"/>
      </w:pPr>
      <w:rPr>
        <w:rFonts w:hint="default"/>
        <w:lang w:val="ru-RU" w:eastAsia="en-US" w:bidi="ar-SA"/>
      </w:rPr>
    </w:lvl>
    <w:lvl w:ilvl="8" w:tplc="477839F6">
      <w:numFmt w:val="bullet"/>
      <w:lvlText w:val="•"/>
      <w:lvlJc w:val="left"/>
      <w:pPr>
        <w:ind w:left="8279" w:hanging="708"/>
      </w:pPr>
      <w:rPr>
        <w:rFonts w:hint="default"/>
        <w:lang w:val="ru-RU" w:eastAsia="en-US" w:bidi="ar-SA"/>
      </w:rPr>
    </w:lvl>
  </w:abstractNum>
  <w:abstractNum w:abstractNumId="72" w15:restartNumberingAfterBreak="0">
    <w:nsid w:val="42050E71"/>
    <w:multiLevelType w:val="hybridMultilevel"/>
    <w:tmpl w:val="508C9186"/>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15:restartNumberingAfterBreak="0">
    <w:nsid w:val="426441E9"/>
    <w:multiLevelType w:val="hybridMultilevel"/>
    <w:tmpl w:val="97C0497C"/>
    <w:lvl w:ilvl="0" w:tplc="871CC770">
      <w:start w:val="1"/>
      <w:numFmt w:val="decimal"/>
      <w:lvlText w:val="%1."/>
      <w:lvlJc w:val="left"/>
      <w:pPr>
        <w:ind w:left="703" w:hanging="708"/>
        <w:jc w:val="left"/>
      </w:pPr>
      <w:rPr>
        <w:rFonts w:hint="default"/>
        <w:w w:val="100"/>
        <w:lang w:val="ru-RU" w:eastAsia="en-US" w:bidi="ar-SA"/>
      </w:rPr>
    </w:lvl>
    <w:lvl w:ilvl="1" w:tplc="A72E2E7C">
      <w:numFmt w:val="bullet"/>
      <w:lvlText w:val="•"/>
      <w:lvlJc w:val="left"/>
      <w:pPr>
        <w:ind w:left="1657" w:hanging="708"/>
      </w:pPr>
      <w:rPr>
        <w:rFonts w:hint="default"/>
        <w:lang w:val="ru-RU" w:eastAsia="en-US" w:bidi="ar-SA"/>
      </w:rPr>
    </w:lvl>
    <w:lvl w:ilvl="2" w:tplc="9ADC6500">
      <w:numFmt w:val="bullet"/>
      <w:lvlText w:val="•"/>
      <w:lvlJc w:val="left"/>
      <w:pPr>
        <w:ind w:left="2615" w:hanging="708"/>
      </w:pPr>
      <w:rPr>
        <w:rFonts w:hint="default"/>
        <w:lang w:val="ru-RU" w:eastAsia="en-US" w:bidi="ar-SA"/>
      </w:rPr>
    </w:lvl>
    <w:lvl w:ilvl="3" w:tplc="420C5CAE">
      <w:numFmt w:val="bullet"/>
      <w:lvlText w:val="•"/>
      <w:lvlJc w:val="left"/>
      <w:pPr>
        <w:ind w:left="3573" w:hanging="708"/>
      </w:pPr>
      <w:rPr>
        <w:rFonts w:hint="default"/>
        <w:lang w:val="ru-RU" w:eastAsia="en-US" w:bidi="ar-SA"/>
      </w:rPr>
    </w:lvl>
    <w:lvl w:ilvl="4" w:tplc="161ECC12">
      <w:numFmt w:val="bullet"/>
      <w:lvlText w:val="•"/>
      <w:lvlJc w:val="left"/>
      <w:pPr>
        <w:ind w:left="4531" w:hanging="708"/>
      </w:pPr>
      <w:rPr>
        <w:rFonts w:hint="default"/>
        <w:lang w:val="ru-RU" w:eastAsia="en-US" w:bidi="ar-SA"/>
      </w:rPr>
    </w:lvl>
    <w:lvl w:ilvl="5" w:tplc="5A3E7CE6">
      <w:numFmt w:val="bullet"/>
      <w:lvlText w:val="•"/>
      <w:lvlJc w:val="left"/>
      <w:pPr>
        <w:ind w:left="5489" w:hanging="708"/>
      </w:pPr>
      <w:rPr>
        <w:rFonts w:hint="default"/>
        <w:lang w:val="ru-RU" w:eastAsia="en-US" w:bidi="ar-SA"/>
      </w:rPr>
    </w:lvl>
    <w:lvl w:ilvl="6" w:tplc="F9CE1A56">
      <w:numFmt w:val="bullet"/>
      <w:lvlText w:val="•"/>
      <w:lvlJc w:val="left"/>
      <w:pPr>
        <w:ind w:left="6447" w:hanging="708"/>
      </w:pPr>
      <w:rPr>
        <w:rFonts w:hint="default"/>
        <w:lang w:val="ru-RU" w:eastAsia="en-US" w:bidi="ar-SA"/>
      </w:rPr>
    </w:lvl>
    <w:lvl w:ilvl="7" w:tplc="B8C0487A">
      <w:numFmt w:val="bullet"/>
      <w:lvlText w:val="•"/>
      <w:lvlJc w:val="left"/>
      <w:pPr>
        <w:ind w:left="7405" w:hanging="708"/>
      </w:pPr>
      <w:rPr>
        <w:rFonts w:hint="default"/>
        <w:lang w:val="ru-RU" w:eastAsia="en-US" w:bidi="ar-SA"/>
      </w:rPr>
    </w:lvl>
    <w:lvl w:ilvl="8" w:tplc="CD1EB11E">
      <w:numFmt w:val="bullet"/>
      <w:lvlText w:val="•"/>
      <w:lvlJc w:val="left"/>
      <w:pPr>
        <w:ind w:left="8363" w:hanging="708"/>
      </w:pPr>
      <w:rPr>
        <w:rFonts w:hint="default"/>
        <w:lang w:val="ru-RU" w:eastAsia="en-US" w:bidi="ar-SA"/>
      </w:rPr>
    </w:lvl>
  </w:abstractNum>
  <w:abstractNum w:abstractNumId="74" w15:restartNumberingAfterBreak="0">
    <w:nsid w:val="442C09E1"/>
    <w:multiLevelType w:val="hybridMultilevel"/>
    <w:tmpl w:val="5134A5DA"/>
    <w:lvl w:ilvl="0" w:tplc="22A69210">
      <w:numFmt w:val="bullet"/>
      <w:lvlText w:val=""/>
      <w:lvlJc w:val="left"/>
      <w:pPr>
        <w:ind w:left="1263" w:hanging="360"/>
      </w:pPr>
      <w:rPr>
        <w:rFonts w:ascii="Wingdings" w:eastAsia="Wingdings" w:hAnsi="Wingdings" w:cs="Wingdings" w:hint="default"/>
        <w:w w:val="100"/>
        <w:sz w:val="24"/>
        <w:szCs w:val="24"/>
        <w:lang w:val="ru-RU" w:eastAsia="en-US" w:bidi="ar-SA"/>
      </w:rPr>
    </w:lvl>
    <w:lvl w:ilvl="1" w:tplc="FBBE4540">
      <w:numFmt w:val="bullet"/>
      <w:lvlText w:val="•"/>
      <w:lvlJc w:val="left"/>
      <w:pPr>
        <w:ind w:left="2134" w:hanging="360"/>
      </w:pPr>
      <w:rPr>
        <w:rFonts w:hint="default"/>
        <w:lang w:val="ru-RU" w:eastAsia="en-US" w:bidi="ar-SA"/>
      </w:rPr>
    </w:lvl>
    <w:lvl w:ilvl="2" w:tplc="FBC202B2">
      <w:numFmt w:val="bullet"/>
      <w:lvlText w:val="•"/>
      <w:lvlJc w:val="left"/>
      <w:pPr>
        <w:ind w:left="3009" w:hanging="360"/>
      </w:pPr>
      <w:rPr>
        <w:rFonts w:hint="default"/>
        <w:lang w:val="ru-RU" w:eastAsia="en-US" w:bidi="ar-SA"/>
      </w:rPr>
    </w:lvl>
    <w:lvl w:ilvl="3" w:tplc="B69C1CFC">
      <w:numFmt w:val="bullet"/>
      <w:lvlText w:val="•"/>
      <w:lvlJc w:val="left"/>
      <w:pPr>
        <w:ind w:left="3883" w:hanging="360"/>
      </w:pPr>
      <w:rPr>
        <w:rFonts w:hint="default"/>
        <w:lang w:val="ru-RU" w:eastAsia="en-US" w:bidi="ar-SA"/>
      </w:rPr>
    </w:lvl>
    <w:lvl w:ilvl="4" w:tplc="598257FC">
      <w:numFmt w:val="bullet"/>
      <w:lvlText w:val="•"/>
      <w:lvlJc w:val="left"/>
      <w:pPr>
        <w:ind w:left="4758" w:hanging="360"/>
      </w:pPr>
      <w:rPr>
        <w:rFonts w:hint="default"/>
        <w:lang w:val="ru-RU" w:eastAsia="en-US" w:bidi="ar-SA"/>
      </w:rPr>
    </w:lvl>
    <w:lvl w:ilvl="5" w:tplc="F4142EC0">
      <w:numFmt w:val="bullet"/>
      <w:lvlText w:val="•"/>
      <w:lvlJc w:val="left"/>
      <w:pPr>
        <w:ind w:left="5633" w:hanging="360"/>
      </w:pPr>
      <w:rPr>
        <w:rFonts w:hint="default"/>
        <w:lang w:val="ru-RU" w:eastAsia="en-US" w:bidi="ar-SA"/>
      </w:rPr>
    </w:lvl>
    <w:lvl w:ilvl="6" w:tplc="01325842">
      <w:numFmt w:val="bullet"/>
      <w:lvlText w:val="•"/>
      <w:lvlJc w:val="left"/>
      <w:pPr>
        <w:ind w:left="6507" w:hanging="360"/>
      </w:pPr>
      <w:rPr>
        <w:rFonts w:hint="default"/>
        <w:lang w:val="ru-RU" w:eastAsia="en-US" w:bidi="ar-SA"/>
      </w:rPr>
    </w:lvl>
    <w:lvl w:ilvl="7" w:tplc="5004172E">
      <w:numFmt w:val="bullet"/>
      <w:lvlText w:val="•"/>
      <w:lvlJc w:val="left"/>
      <w:pPr>
        <w:ind w:left="7382" w:hanging="360"/>
      </w:pPr>
      <w:rPr>
        <w:rFonts w:hint="default"/>
        <w:lang w:val="ru-RU" w:eastAsia="en-US" w:bidi="ar-SA"/>
      </w:rPr>
    </w:lvl>
    <w:lvl w:ilvl="8" w:tplc="99864BF8">
      <w:numFmt w:val="bullet"/>
      <w:lvlText w:val="•"/>
      <w:lvlJc w:val="left"/>
      <w:pPr>
        <w:ind w:left="8257" w:hanging="360"/>
      </w:pPr>
      <w:rPr>
        <w:rFonts w:hint="default"/>
        <w:lang w:val="ru-RU" w:eastAsia="en-US" w:bidi="ar-SA"/>
      </w:rPr>
    </w:lvl>
  </w:abstractNum>
  <w:abstractNum w:abstractNumId="75" w15:restartNumberingAfterBreak="0">
    <w:nsid w:val="45185F54"/>
    <w:multiLevelType w:val="multilevel"/>
    <w:tmpl w:val="D5409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A3E70FB"/>
    <w:multiLevelType w:val="hybridMultilevel"/>
    <w:tmpl w:val="40AEC5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A880D5B"/>
    <w:multiLevelType w:val="hybridMultilevel"/>
    <w:tmpl w:val="166819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4C675CA1"/>
    <w:multiLevelType w:val="hybridMultilevel"/>
    <w:tmpl w:val="88828D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4C9A0849"/>
    <w:multiLevelType w:val="hybridMultilevel"/>
    <w:tmpl w:val="27DC9F40"/>
    <w:lvl w:ilvl="0" w:tplc="76B4608A">
      <w:start w:val="65535"/>
      <w:numFmt w:val="bullet"/>
      <w:lvlText w:val="•"/>
      <w:legacy w:legacy="1" w:legacySpace="0" w:legacyIndent="137"/>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0" w15:restartNumberingAfterBreak="0">
    <w:nsid w:val="4F9A133F"/>
    <w:multiLevelType w:val="hybridMultilevel"/>
    <w:tmpl w:val="14FEDD24"/>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81" w15:restartNumberingAfterBreak="0">
    <w:nsid w:val="51FE41A6"/>
    <w:multiLevelType w:val="hybridMultilevel"/>
    <w:tmpl w:val="27E6F7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541C6D20"/>
    <w:multiLevelType w:val="multilevel"/>
    <w:tmpl w:val="5950E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569446FA"/>
    <w:multiLevelType w:val="hybridMultilevel"/>
    <w:tmpl w:val="4B206C60"/>
    <w:lvl w:ilvl="0" w:tplc="0EAC6372">
      <w:numFmt w:val="bullet"/>
      <w:lvlText w:val=""/>
      <w:lvlJc w:val="left"/>
      <w:pPr>
        <w:ind w:left="2307" w:hanging="360"/>
      </w:pPr>
      <w:rPr>
        <w:rFonts w:hint="default"/>
        <w:w w:val="100"/>
        <w:lang w:val="ru-RU" w:eastAsia="en-US" w:bidi="ar-SA"/>
      </w:rPr>
    </w:lvl>
    <w:lvl w:ilvl="1" w:tplc="A7A85406">
      <w:numFmt w:val="bullet"/>
      <w:lvlText w:val="•"/>
      <w:lvlJc w:val="left"/>
      <w:pPr>
        <w:ind w:left="3238" w:hanging="360"/>
      </w:pPr>
      <w:rPr>
        <w:rFonts w:hint="default"/>
        <w:lang w:val="ru-RU" w:eastAsia="en-US" w:bidi="ar-SA"/>
      </w:rPr>
    </w:lvl>
    <w:lvl w:ilvl="2" w:tplc="F13AE08C">
      <w:numFmt w:val="bullet"/>
      <w:lvlText w:val="•"/>
      <w:lvlJc w:val="left"/>
      <w:pPr>
        <w:ind w:left="4177" w:hanging="360"/>
      </w:pPr>
      <w:rPr>
        <w:rFonts w:hint="default"/>
        <w:lang w:val="ru-RU" w:eastAsia="en-US" w:bidi="ar-SA"/>
      </w:rPr>
    </w:lvl>
    <w:lvl w:ilvl="3" w:tplc="0E9272A0">
      <w:numFmt w:val="bullet"/>
      <w:lvlText w:val="•"/>
      <w:lvlJc w:val="left"/>
      <w:pPr>
        <w:ind w:left="5115" w:hanging="360"/>
      </w:pPr>
      <w:rPr>
        <w:rFonts w:hint="default"/>
        <w:lang w:val="ru-RU" w:eastAsia="en-US" w:bidi="ar-SA"/>
      </w:rPr>
    </w:lvl>
    <w:lvl w:ilvl="4" w:tplc="C060B90A">
      <w:numFmt w:val="bullet"/>
      <w:lvlText w:val="•"/>
      <w:lvlJc w:val="left"/>
      <w:pPr>
        <w:ind w:left="6054" w:hanging="360"/>
      </w:pPr>
      <w:rPr>
        <w:rFonts w:hint="default"/>
        <w:lang w:val="ru-RU" w:eastAsia="en-US" w:bidi="ar-SA"/>
      </w:rPr>
    </w:lvl>
    <w:lvl w:ilvl="5" w:tplc="6100DBBC">
      <w:numFmt w:val="bullet"/>
      <w:lvlText w:val="•"/>
      <w:lvlJc w:val="left"/>
      <w:pPr>
        <w:ind w:left="6993" w:hanging="360"/>
      </w:pPr>
      <w:rPr>
        <w:rFonts w:hint="default"/>
        <w:lang w:val="ru-RU" w:eastAsia="en-US" w:bidi="ar-SA"/>
      </w:rPr>
    </w:lvl>
    <w:lvl w:ilvl="6" w:tplc="3F6A29D6">
      <w:numFmt w:val="bullet"/>
      <w:lvlText w:val="•"/>
      <w:lvlJc w:val="left"/>
      <w:pPr>
        <w:ind w:left="7931" w:hanging="360"/>
      </w:pPr>
      <w:rPr>
        <w:rFonts w:hint="default"/>
        <w:lang w:val="ru-RU" w:eastAsia="en-US" w:bidi="ar-SA"/>
      </w:rPr>
    </w:lvl>
    <w:lvl w:ilvl="7" w:tplc="4C3E51BA">
      <w:numFmt w:val="bullet"/>
      <w:lvlText w:val="•"/>
      <w:lvlJc w:val="left"/>
      <w:pPr>
        <w:ind w:left="8870" w:hanging="360"/>
      </w:pPr>
      <w:rPr>
        <w:rFonts w:hint="default"/>
        <w:lang w:val="ru-RU" w:eastAsia="en-US" w:bidi="ar-SA"/>
      </w:rPr>
    </w:lvl>
    <w:lvl w:ilvl="8" w:tplc="BD98EEFA">
      <w:numFmt w:val="bullet"/>
      <w:lvlText w:val="•"/>
      <w:lvlJc w:val="left"/>
      <w:pPr>
        <w:ind w:left="9809" w:hanging="360"/>
      </w:pPr>
      <w:rPr>
        <w:rFonts w:hint="default"/>
        <w:lang w:val="ru-RU" w:eastAsia="en-US" w:bidi="ar-SA"/>
      </w:rPr>
    </w:lvl>
  </w:abstractNum>
  <w:abstractNum w:abstractNumId="84" w15:restartNumberingAfterBreak="0">
    <w:nsid w:val="5866025E"/>
    <w:multiLevelType w:val="hybridMultilevel"/>
    <w:tmpl w:val="183E72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58B90901"/>
    <w:multiLevelType w:val="multilevel"/>
    <w:tmpl w:val="1B24B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C323ADC"/>
    <w:multiLevelType w:val="hybridMultilevel"/>
    <w:tmpl w:val="3CF28C1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CE059FE"/>
    <w:multiLevelType w:val="hybridMultilevel"/>
    <w:tmpl w:val="57B4133A"/>
    <w:lvl w:ilvl="0" w:tplc="F1840BA8">
      <w:start w:val="1"/>
      <w:numFmt w:val="decimal"/>
      <w:lvlText w:val="%1)"/>
      <w:lvlJc w:val="left"/>
      <w:pPr>
        <w:ind w:left="703" w:hanging="569"/>
        <w:jc w:val="left"/>
      </w:pPr>
      <w:rPr>
        <w:rFonts w:ascii="Times New Roman" w:eastAsia="Times New Roman" w:hAnsi="Times New Roman" w:cs="Times New Roman" w:hint="default"/>
        <w:w w:val="99"/>
        <w:sz w:val="24"/>
        <w:szCs w:val="24"/>
        <w:lang w:val="ru-RU" w:eastAsia="en-US" w:bidi="ar-SA"/>
      </w:rPr>
    </w:lvl>
    <w:lvl w:ilvl="1" w:tplc="7A743D46">
      <w:numFmt w:val="bullet"/>
      <w:lvlText w:val="•"/>
      <w:lvlJc w:val="left"/>
      <w:pPr>
        <w:ind w:left="1657" w:hanging="569"/>
      </w:pPr>
      <w:rPr>
        <w:rFonts w:hint="default"/>
        <w:lang w:val="ru-RU" w:eastAsia="en-US" w:bidi="ar-SA"/>
      </w:rPr>
    </w:lvl>
    <w:lvl w:ilvl="2" w:tplc="3A3ECC46">
      <w:numFmt w:val="bullet"/>
      <w:lvlText w:val="•"/>
      <w:lvlJc w:val="left"/>
      <w:pPr>
        <w:ind w:left="2615" w:hanging="569"/>
      </w:pPr>
      <w:rPr>
        <w:rFonts w:hint="default"/>
        <w:lang w:val="ru-RU" w:eastAsia="en-US" w:bidi="ar-SA"/>
      </w:rPr>
    </w:lvl>
    <w:lvl w:ilvl="3" w:tplc="2F98203C">
      <w:numFmt w:val="bullet"/>
      <w:lvlText w:val="•"/>
      <w:lvlJc w:val="left"/>
      <w:pPr>
        <w:ind w:left="3573" w:hanging="569"/>
      </w:pPr>
      <w:rPr>
        <w:rFonts w:hint="default"/>
        <w:lang w:val="ru-RU" w:eastAsia="en-US" w:bidi="ar-SA"/>
      </w:rPr>
    </w:lvl>
    <w:lvl w:ilvl="4" w:tplc="F3D60EB8">
      <w:numFmt w:val="bullet"/>
      <w:lvlText w:val="•"/>
      <w:lvlJc w:val="left"/>
      <w:pPr>
        <w:ind w:left="4531" w:hanging="569"/>
      </w:pPr>
      <w:rPr>
        <w:rFonts w:hint="default"/>
        <w:lang w:val="ru-RU" w:eastAsia="en-US" w:bidi="ar-SA"/>
      </w:rPr>
    </w:lvl>
    <w:lvl w:ilvl="5" w:tplc="0E4E3C32">
      <w:numFmt w:val="bullet"/>
      <w:lvlText w:val="•"/>
      <w:lvlJc w:val="left"/>
      <w:pPr>
        <w:ind w:left="5489" w:hanging="569"/>
      </w:pPr>
      <w:rPr>
        <w:rFonts w:hint="default"/>
        <w:lang w:val="ru-RU" w:eastAsia="en-US" w:bidi="ar-SA"/>
      </w:rPr>
    </w:lvl>
    <w:lvl w:ilvl="6" w:tplc="B59259DC">
      <w:numFmt w:val="bullet"/>
      <w:lvlText w:val="•"/>
      <w:lvlJc w:val="left"/>
      <w:pPr>
        <w:ind w:left="6447" w:hanging="569"/>
      </w:pPr>
      <w:rPr>
        <w:rFonts w:hint="default"/>
        <w:lang w:val="ru-RU" w:eastAsia="en-US" w:bidi="ar-SA"/>
      </w:rPr>
    </w:lvl>
    <w:lvl w:ilvl="7" w:tplc="A7BEB8E8">
      <w:numFmt w:val="bullet"/>
      <w:lvlText w:val="•"/>
      <w:lvlJc w:val="left"/>
      <w:pPr>
        <w:ind w:left="7405" w:hanging="569"/>
      </w:pPr>
      <w:rPr>
        <w:rFonts w:hint="default"/>
        <w:lang w:val="ru-RU" w:eastAsia="en-US" w:bidi="ar-SA"/>
      </w:rPr>
    </w:lvl>
    <w:lvl w:ilvl="8" w:tplc="36522E58">
      <w:numFmt w:val="bullet"/>
      <w:lvlText w:val="•"/>
      <w:lvlJc w:val="left"/>
      <w:pPr>
        <w:ind w:left="8363" w:hanging="569"/>
      </w:pPr>
      <w:rPr>
        <w:rFonts w:hint="default"/>
        <w:lang w:val="ru-RU" w:eastAsia="en-US" w:bidi="ar-SA"/>
      </w:rPr>
    </w:lvl>
  </w:abstractNum>
  <w:abstractNum w:abstractNumId="88" w15:restartNumberingAfterBreak="0">
    <w:nsid w:val="5CF45830"/>
    <w:multiLevelType w:val="hybridMultilevel"/>
    <w:tmpl w:val="07D2411E"/>
    <w:lvl w:ilvl="0" w:tplc="A2DC4434">
      <w:start w:val="1"/>
      <w:numFmt w:val="decimal"/>
      <w:lvlText w:val="%1)"/>
      <w:lvlJc w:val="left"/>
      <w:pPr>
        <w:ind w:left="543" w:hanging="696"/>
        <w:jc w:val="left"/>
      </w:pPr>
      <w:rPr>
        <w:rFonts w:ascii="Times New Roman" w:eastAsia="Times New Roman" w:hAnsi="Times New Roman" w:cs="Times New Roman" w:hint="default"/>
        <w:w w:val="99"/>
        <w:sz w:val="24"/>
        <w:szCs w:val="24"/>
        <w:lang w:val="ru-RU" w:eastAsia="en-US" w:bidi="ar-SA"/>
      </w:rPr>
    </w:lvl>
    <w:lvl w:ilvl="1" w:tplc="F4DAFED4">
      <w:numFmt w:val="bullet"/>
      <w:lvlText w:val="•"/>
      <w:lvlJc w:val="left"/>
      <w:pPr>
        <w:ind w:left="1486" w:hanging="696"/>
      </w:pPr>
      <w:rPr>
        <w:rFonts w:hint="default"/>
        <w:lang w:val="ru-RU" w:eastAsia="en-US" w:bidi="ar-SA"/>
      </w:rPr>
    </w:lvl>
    <w:lvl w:ilvl="2" w:tplc="D81AEA80">
      <w:numFmt w:val="bullet"/>
      <w:lvlText w:val="•"/>
      <w:lvlJc w:val="left"/>
      <w:pPr>
        <w:ind w:left="2433" w:hanging="696"/>
      </w:pPr>
      <w:rPr>
        <w:rFonts w:hint="default"/>
        <w:lang w:val="ru-RU" w:eastAsia="en-US" w:bidi="ar-SA"/>
      </w:rPr>
    </w:lvl>
    <w:lvl w:ilvl="3" w:tplc="B8CE34BE">
      <w:numFmt w:val="bullet"/>
      <w:lvlText w:val="•"/>
      <w:lvlJc w:val="left"/>
      <w:pPr>
        <w:ind w:left="3379" w:hanging="696"/>
      </w:pPr>
      <w:rPr>
        <w:rFonts w:hint="default"/>
        <w:lang w:val="ru-RU" w:eastAsia="en-US" w:bidi="ar-SA"/>
      </w:rPr>
    </w:lvl>
    <w:lvl w:ilvl="4" w:tplc="E598ABB8">
      <w:numFmt w:val="bullet"/>
      <w:lvlText w:val="•"/>
      <w:lvlJc w:val="left"/>
      <w:pPr>
        <w:ind w:left="4326" w:hanging="696"/>
      </w:pPr>
      <w:rPr>
        <w:rFonts w:hint="default"/>
        <w:lang w:val="ru-RU" w:eastAsia="en-US" w:bidi="ar-SA"/>
      </w:rPr>
    </w:lvl>
    <w:lvl w:ilvl="5" w:tplc="4C78FFA0">
      <w:numFmt w:val="bullet"/>
      <w:lvlText w:val="•"/>
      <w:lvlJc w:val="left"/>
      <w:pPr>
        <w:ind w:left="5273" w:hanging="696"/>
      </w:pPr>
      <w:rPr>
        <w:rFonts w:hint="default"/>
        <w:lang w:val="ru-RU" w:eastAsia="en-US" w:bidi="ar-SA"/>
      </w:rPr>
    </w:lvl>
    <w:lvl w:ilvl="6" w:tplc="61C08164">
      <w:numFmt w:val="bullet"/>
      <w:lvlText w:val="•"/>
      <w:lvlJc w:val="left"/>
      <w:pPr>
        <w:ind w:left="6219" w:hanging="696"/>
      </w:pPr>
      <w:rPr>
        <w:rFonts w:hint="default"/>
        <w:lang w:val="ru-RU" w:eastAsia="en-US" w:bidi="ar-SA"/>
      </w:rPr>
    </w:lvl>
    <w:lvl w:ilvl="7" w:tplc="678E234A">
      <w:numFmt w:val="bullet"/>
      <w:lvlText w:val="•"/>
      <w:lvlJc w:val="left"/>
      <w:pPr>
        <w:ind w:left="7166" w:hanging="696"/>
      </w:pPr>
      <w:rPr>
        <w:rFonts w:hint="default"/>
        <w:lang w:val="ru-RU" w:eastAsia="en-US" w:bidi="ar-SA"/>
      </w:rPr>
    </w:lvl>
    <w:lvl w:ilvl="8" w:tplc="391AF524">
      <w:numFmt w:val="bullet"/>
      <w:lvlText w:val="•"/>
      <w:lvlJc w:val="left"/>
      <w:pPr>
        <w:ind w:left="8113" w:hanging="696"/>
      </w:pPr>
      <w:rPr>
        <w:rFonts w:hint="default"/>
        <w:lang w:val="ru-RU" w:eastAsia="en-US" w:bidi="ar-SA"/>
      </w:rPr>
    </w:lvl>
  </w:abstractNum>
  <w:abstractNum w:abstractNumId="89" w15:restartNumberingAfterBreak="0">
    <w:nsid w:val="5DCF1796"/>
    <w:multiLevelType w:val="hybridMultilevel"/>
    <w:tmpl w:val="14681F60"/>
    <w:lvl w:ilvl="0" w:tplc="F4FC1C58">
      <w:start w:val="1"/>
      <w:numFmt w:val="decimal"/>
      <w:lvlText w:val="%1)"/>
      <w:lvlJc w:val="left"/>
      <w:pPr>
        <w:ind w:left="543" w:hanging="708"/>
        <w:jc w:val="left"/>
      </w:pPr>
      <w:rPr>
        <w:rFonts w:ascii="Times New Roman" w:eastAsia="Times New Roman" w:hAnsi="Times New Roman" w:cs="Times New Roman" w:hint="default"/>
        <w:w w:val="99"/>
        <w:sz w:val="24"/>
        <w:szCs w:val="24"/>
        <w:lang w:val="ru-RU" w:eastAsia="en-US" w:bidi="ar-SA"/>
      </w:rPr>
    </w:lvl>
    <w:lvl w:ilvl="1" w:tplc="C9D2F7E2">
      <w:numFmt w:val="bullet"/>
      <w:lvlText w:val="•"/>
      <w:lvlJc w:val="left"/>
      <w:pPr>
        <w:ind w:left="1486" w:hanging="708"/>
      </w:pPr>
      <w:rPr>
        <w:rFonts w:hint="default"/>
        <w:lang w:val="ru-RU" w:eastAsia="en-US" w:bidi="ar-SA"/>
      </w:rPr>
    </w:lvl>
    <w:lvl w:ilvl="2" w:tplc="5E9E4006">
      <w:numFmt w:val="bullet"/>
      <w:lvlText w:val="•"/>
      <w:lvlJc w:val="left"/>
      <w:pPr>
        <w:ind w:left="2433" w:hanging="708"/>
      </w:pPr>
      <w:rPr>
        <w:rFonts w:hint="default"/>
        <w:lang w:val="ru-RU" w:eastAsia="en-US" w:bidi="ar-SA"/>
      </w:rPr>
    </w:lvl>
    <w:lvl w:ilvl="3" w:tplc="85C08336">
      <w:numFmt w:val="bullet"/>
      <w:lvlText w:val="•"/>
      <w:lvlJc w:val="left"/>
      <w:pPr>
        <w:ind w:left="3379" w:hanging="708"/>
      </w:pPr>
      <w:rPr>
        <w:rFonts w:hint="default"/>
        <w:lang w:val="ru-RU" w:eastAsia="en-US" w:bidi="ar-SA"/>
      </w:rPr>
    </w:lvl>
    <w:lvl w:ilvl="4" w:tplc="3F62F690">
      <w:numFmt w:val="bullet"/>
      <w:lvlText w:val="•"/>
      <w:lvlJc w:val="left"/>
      <w:pPr>
        <w:ind w:left="4326" w:hanging="708"/>
      </w:pPr>
      <w:rPr>
        <w:rFonts w:hint="default"/>
        <w:lang w:val="ru-RU" w:eastAsia="en-US" w:bidi="ar-SA"/>
      </w:rPr>
    </w:lvl>
    <w:lvl w:ilvl="5" w:tplc="9DD43460">
      <w:numFmt w:val="bullet"/>
      <w:lvlText w:val="•"/>
      <w:lvlJc w:val="left"/>
      <w:pPr>
        <w:ind w:left="5273" w:hanging="708"/>
      </w:pPr>
      <w:rPr>
        <w:rFonts w:hint="default"/>
        <w:lang w:val="ru-RU" w:eastAsia="en-US" w:bidi="ar-SA"/>
      </w:rPr>
    </w:lvl>
    <w:lvl w:ilvl="6" w:tplc="9D16F7D2">
      <w:numFmt w:val="bullet"/>
      <w:lvlText w:val="•"/>
      <w:lvlJc w:val="left"/>
      <w:pPr>
        <w:ind w:left="6219" w:hanging="708"/>
      </w:pPr>
      <w:rPr>
        <w:rFonts w:hint="default"/>
        <w:lang w:val="ru-RU" w:eastAsia="en-US" w:bidi="ar-SA"/>
      </w:rPr>
    </w:lvl>
    <w:lvl w:ilvl="7" w:tplc="FF12F0D0">
      <w:numFmt w:val="bullet"/>
      <w:lvlText w:val="•"/>
      <w:lvlJc w:val="left"/>
      <w:pPr>
        <w:ind w:left="7166" w:hanging="708"/>
      </w:pPr>
      <w:rPr>
        <w:rFonts w:hint="default"/>
        <w:lang w:val="ru-RU" w:eastAsia="en-US" w:bidi="ar-SA"/>
      </w:rPr>
    </w:lvl>
    <w:lvl w:ilvl="8" w:tplc="FA948B4C">
      <w:numFmt w:val="bullet"/>
      <w:lvlText w:val="•"/>
      <w:lvlJc w:val="left"/>
      <w:pPr>
        <w:ind w:left="8113" w:hanging="708"/>
      </w:pPr>
      <w:rPr>
        <w:rFonts w:hint="default"/>
        <w:lang w:val="ru-RU" w:eastAsia="en-US" w:bidi="ar-SA"/>
      </w:rPr>
    </w:lvl>
  </w:abstractNum>
  <w:abstractNum w:abstractNumId="90" w15:restartNumberingAfterBreak="0">
    <w:nsid w:val="5E5F244B"/>
    <w:multiLevelType w:val="hybridMultilevel"/>
    <w:tmpl w:val="F33E3E68"/>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91" w15:restartNumberingAfterBreak="0">
    <w:nsid w:val="60A431BC"/>
    <w:multiLevelType w:val="hybridMultilevel"/>
    <w:tmpl w:val="589E32F2"/>
    <w:lvl w:ilvl="0" w:tplc="76B4608A">
      <w:start w:val="65535"/>
      <w:numFmt w:val="bullet"/>
      <w:lvlText w:val="•"/>
      <w:legacy w:legacy="1" w:legacySpace="0" w:legacyIndent="137"/>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2" w15:restartNumberingAfterBreak="0">
    <w:nsid w:val="64A015E7"/>
    <w:multiLevelType w:val="hybridMultilevel"/>
    <w:tmpl w:val="E1B6944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64F73570"/>
    <w:multiLevelType w:val="hybridMultilevel"/>
    <w:tmpl w:val="72B61080"/>
    <w:lvl w:ilvl="0" w:tplc="0419000B">
      <w:start w:val="1"/>
      <w:numFmt w:val="bullet"/>
      <w:lvlText w:val=""/>
      <w:lvlJc w:val="left"/>
      <w:pPr>
        <w:tabs>
          <w:tab w:val="num" w:pos="720"/>
        </w:tabs>
        <w:ind w:left="720" w:hanging="360"/>
      </w:pPr>
      <w:rPr>
        <w:rFonts w:ascii="Wingdings" w:hAnsi="Wingdings" w:hint="default"/>
      </w:rPr>
    </w:lvl>
    <w:lvl w:ilvl="1" w:tplc="A74A4F0C">
      <w:start w:val="65535"/>
      <w:numFmt w:val="bullet"/>
      <w:lvlText w:val="•"/>
      <w:lvlJc w:val="left"/>
      <w:pPr>
        <w:tabs>
          <w:tab w:val="num" w:pos="1455"/>
        </w:tabs>
        <w:ind w:left="1455" w:hanging="375"/>
      </w:pPr>
      <w:rPr>
        <w:rFonts w:ascii="Arial" w:hAnsi="Arial" w:cs="Aria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652E52E2"/>
    <w:multiLevelType w:val="hybridMultilevel"/>
    <w:tmpl w:val="BBB0F5A4"/>
    <w:lvl w:ilvl="0" w:tplc="1F5C5A7E">
      <w:start w:val="1"/>
      <w:numFmt w:val="decimal"/>
      <w:lvlText w:val="%1)"/>
      <w:lvlJc w:val="left"/>
      <w:pPr>
        <w:ind w:left="703" w:hanging="708"/>
        <w:jc w:val="left"/>
      </w:pPr>
      <w:rPr>
        <w:rFonts w:ascii="Times New Roman" w:eastAsia="Times New Roman" w:hAnsi="Times New Roman" w:cs="Times New Roman" w:hint="default"/>
        <w:w w:val="99"/>
        <w:sz w:val="24"/>
        <w:szCs w:val="24"/>
        <w:lang w:val="ru-RU" w:eastAsia="en-US" w:bidi="ar-SA"/>
      </w:rPr>
    </w:lvl>
    <w:lvl w:ilvl="1" w:tplc="F10CF92A">
      <w:numFmt w:val="bullet"/>
      <w:lvlText w:val="•"/>
      <w:lvlJc w:val="left"/>
      <w:pPr>
        <w:ind w:left="1657" w:hanging="708"/>
      </w:pPr>
      <w:rPr>
        <w:rFonts w:hint="default"/>
        <w:lang w:val="ru-RU" w:eastAsia="en-US" w:bidi="ar-SA"/>
      </w:rPr>
    </w:lvl>
    <w:lvl w:ilvl="2" w:tplc="7A44ECE8">
      <w:numFmt w:val="bullet"/>
      <w:lvlText w:val="•"/>
      <w:lvlJc w:val="left"/>
      <w:pPr>
        <w:ind w:left="2615" w:hanging="708"/>
      </w:pPr>
      <w:rPr>
        <w:rFonts w:hint="default"/>
        <w:lang w:val="ru-RU" w:eastAsia="en-US" w:bidi="ar-SA"/>
      </w:rPr>
    </w:lvl>
    <w:lvl w:ilvl="3" w:tplc="02086F98">
      <w:numFmt w:val="bullet"/>
      <w:lvlText w:val="•"/>
      <w:lvlJc w:val="left"/>
      <w:pPr>
        <w:ind w:left="3573" w:hanging="708"/>
      </w:pPr>
      <w:rPr>
        <w:rFonts w:hint="default"/>
        <w:lang w:val="ru-RU" w:eastAsia="en-US" w:bidi="ar-SA"/>
      </w:rPr>
    </w:lvl>
    <w:lvl w:ilvl="4" w:tplc="730401FA">
      <w:numFmt w:val="bullet"/>
      <w:lvlText w:val="•"/>
      <w:lvlJc w:val="left"/>
      <w:pPr>
        <w:ind w:left="4531" w:hanging="708"/>
      </w:pPr>
      <w:rPr>
        <w:rFonts w:hint="default"/>
        <w:lang w:val="ru-RU" w:eastAsia="en-US" w:bidi="ar-SA"/>
      </w:rPr>
    </w:lvl>
    <w:lvl w:ilvl="5" w:tplc="1ADE3368">
      <w:numFmt w:val="bullet"/>
      <w:lvlText w:val="•"/>
      <w:lvlJc w:val="left"/>
      <w:pPr>
        <w:ind w:left="5489" w:hanging="708"/>
      </w:pPr>
      <w:rPr>
        <w:rFonts w:hint="default"/>
        <w:lang w:val="ru-RU" w:eastAsia="en-US" w:bidi="ar-SA"/>
      </w:rPr>
    </w:lvl>
    <w:lvl w:ilvl="6" w:tplc="801C175A">
      <w:numFmt w:val="bullet"/>
      <w:lvlText w:val="•"/>
      <w:lvlJc w:val="left"/>
      <w:pPr>
        <w:ind w:left="6447" w:hanging="708"/>
      </w:pPr>
      <w:rPr>
        <w:rFonts w:hint="default"/>
        <w:lang w:val="ru-RU" w:eastAsia="en-US" w:bidi="ar-SA"/>
      </w:rPr>
    </w:lvl>
    <w:lvl w:ilvl="7" w:tplc="609A5748">
      <w:numFmt w:val="bullet"/>
      <w:lvlText w:val="•"/>
      <w:lvlJc w:val="left"/>
      <w:pPr>
        <w:ind w:left="7405" w:hanging="708"/>
      </w:pPr>
      <w:rPr>
        <w:rFonts w:hint="default"/>
        <w:lang w:val="ru-RU" w:eastAsia="en-US" w:bidi="ar-SA"/>
      </w:rPr>
    </w:lvl>
    <w:lvl w:ilvl="8" w:tplc="DFFA3A52">
      <w:numFmt w:val="bullet"/>
      <w:lvlText w:val="•"/>
      <w:lvlJc w:val="left"/>
      <w:pPr>
        <w:ind w:left="8363" w:hanging="708"/>
      </w:pPr>
      <w:rPr>
        <w:rFonts w:hint="default"/>
        <w:lang w:val="ru-RU" w:eastAsia="en-US" w:bidi="ar-SA"/>
      </w:rPr>
    </w:lvl>
  </w:abstractNum>
  <w:abstractNum w:abstractNumId="95" w15:restartNumberingAfterBreak="0">
    <w:nsid w:val="6A824B17"/>
    <w:multiLevelType w:val="multilevel"/>
    <w:tmpl w:val="0964B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6A92309C"/>
    <w:multiLevelType w:val="hybridMultilevel"/>
    <w:tmpl w:val="39BE9C10"/>
    <w:lvl w:ilvl="0" w:tplc="76B4608A">
      <w:start w:val="65535"/>
      <w:numFmt w:val="bullet"/>
      <w:lvlText w:val="•"/>
      <w:legacy w:legacy="1" w:legacySpace="0" w:legacyIndent="137"/>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7" w15:restartNumberingAfterBreak="0">
    <w:nsid w:val="6A923FE0"/>
    <w:multiLevelType w:val="hybridMultilevel"/>
    <w:tmpl w:val="67EC5D58"/>
    <w:lvl w:ilvl="0" w:tplc="5F385068">
      <w:numFmt w:val="bullet"/>
      <w:lvlText w:val=""/>
      <w:lvlJc w:val="left"/>
      <w:pPr>
        <w:ind w:left="1542" w:hanging="360"/>
      </w:pPr>
      <w:rPr>
        <w:rFonts w:ascii="Wingdings" w:eastAsia="Wingdings" w:hAnsi="Wingdings" w:cs="Wingdings" w:hint="default"/>
        <w:w w:val="100"/>
        <w:sz w:val="24"/>
        <w:szCs w:val="24"/>
        <w:lang w:val="ru-RU" w:eastAsia="en-US" w:bidi="ar-SA"/>
      </w:rPr>
    </w:lvl>
    <w:lvl w:ilvl="1" w:tplc="3E409EBA">
      <w:numFmt w:val="bullet"/>
      <w:lvlText w:val="•"/>
      <w:lvlJc w:val="left"/>
      <w:pPr>
        <w:ind w:left="2554" w:hanging="360"/>
      </w:pPr>
      <w:rPr>
        <w:rFonts w:hint="default"/>
        <w:lang w:val="ru-RU" w:eastAsia="en-US" w:bidi="ar-SA"/>
      </w:rPr>
    </w:lvl>
    <w:lvl w:ilvl="2" w:tplc="B7E8B6F8">
      <w:numFmt w:val="bullet"/>
      <w:lvlText w:val="•"/>
      <w:lvlJc w:val="left"/>
      <w:pPr>
        <w:ind w:left="3569" w:hanging="360"/>
      </w:pPr>
      <w:rPr>
        <w:rFonts w:hint="default"/>
        <w:lang w:val="ru-RU" w:eastAsia="en-US" w:bidi="ar-SA"/>
      </w:rPr>
    </w:lvl>
    <w:lvl w:ilvl="3" w:tplc="E4E000EA">
      <w:numFmt w:val="bullet"/>
      <w:lvlText w:val="•"/>
      <w:lvlJc w:val="left"/>
      <w:pPr>
        <w:ind w:left="4583" w:hanging="360"/>
      </w:pPr>
      <w:rPr>
        <w:rFonts w:hint="default"/>
        <w:lang w:val="ru-RU" w:eastAsia="en-US" w:bidi="ar-SA"/>
      </w:rPr>
    </w:lvl>
    <w:lvl w:ilvl="4" w:tplc="8FF2C558">
      <w:numFmt w:val="bullet"/>
      <w:lvlText w:val="•"/>
      <w:lvlJc w:val="left"/>
      <w:pPr>
        <w:ind w:left="5598" w:hanging="360"/>
      </w:pPr>
      <w:rPr>
        <w:rFonts w:hint="default"/>
        <w:lang w:val="ru-RU" w:eastAsia="en-US" w:bidi="ar-SA"/>
      </w:rPr>
    </w:lvl>
    <w:lvl w:ilvl="5" w:tplc="50F0961E">
      <w:numFmt w:val="bullet"/>
      <w:lvlText w:val="•"/>
      <w:lvlJc w:val="left"/>
      <w:pPr>
        <w:ind w:left="6613" w:hanging="360"/>
      </w:pPr>
      <w:rPr>
        <w:rFonts w:hint="default"/>
        <w:lang w:val="ru-RU" w:eastAsia="en-US" w:bidi="ar-SA"/>
      </w:rPr>
    </w:lvl>
    <w:lvl w:ilvl="6" w:tplc="8892C1F6">
      <w:numFmt w:val="bullet"/>
      <w:lvlText w:val="•"/>
      <w:lvlJc w:val="left"/>
      <w:pPr>
        <w:ind w:left="7627" w:hanging="360"/>
      </w:pPr>
      <w:rPr>
        <w:rFonts w:hint="default"/>
        <w:lang w:val="ru-RU" w:eastAsia="en-US" w:bidi="ar-SA"/>
      </w:rPr>
    </w:lvl>
    <w:lvl w:ilvl="7" w:tplc="AFA8348E">
      <w:numFmt w:val="bullet"/>
      <w:lvlText w:val="•"/>
      <w:lvlJc w:val="left"/>
      <w:pPr>
        <w:ind w:left="8642" w:hanging="360"/>
      </w:pPr>
      <w:rPr>
        <w:rFonts w:hint="default"/>
        <w:lang w:val="ru-RU" w:eastAsia="en-US" w:bidi="ar-SA"/>
      </w:rPr>
    </w:lvl>
    <w:lvl w:ilvl="8" w:tplc="B85C3464">
      <w:numFmt w:val="bullet"/>
      <w:lvlText w:val="•"/>
      <w:lvlJc w:val="left"/>
      <w:pPr>
        <w:ind w:left="9657" w:hanging="360"/>
      </w:pPr>
      <w:rPr>
        <w:rFonts w:hint="default"/>
        <w:lang w:val="ru-RU" w:eastAsia="en-US" w:bidi="ar-SA"/>
      </w:rPr>
    </w:lvl>
  </w:abstractNum>
  <w:abstractNum w:abstractNumId="98" w15:restartNumberingAfterBreak="0">
    <w:nsid w:val="6C042080"/>
    <w:multiLevelType w:val="hybridMultilevel"/>
    <w:tmpl w:val="101EB010"/>
    <w:lvl w:ilvl="0" w:tplc="E1E226F2">
      <w:start w:val="6"/>
      <w:numFmt w:val="decimal"/>
      <w:lvlText w:val="%1."/>
      <w:lvlJc w:val="left"/>
      <w:pPr>
        <w:ind w:left="703" w:hanging="708"/>
        <w:jc w:val="left"/>
      </w:pPr>
      <w:rPr>
        <w:rFonts w:ascii="Times New Roman" w:eastAsia="Times New Roman" w:hAnsi="Times New Roman" w:cs="Times New Roman" w:hint="default"/>
        <w:w w:val="100"/>
        <w:sz w:val="24"/>
        <w:szCs w:val="24"/>
        <w:lang w:val="ru-RU" w:eastAsia="en-US" w:bidi="ar-SA"/>
      </w:rPr>
    </w:lvl>
    <w:lvl w:ilvl="1" w:tplc="9AFC2AC4">
      <w:numFmt w:val="bullet"/>
      <w:lvlText w:val="•"/>
      <w:lvlJc w:val="left"/>
      <w:pPr>
        <w:ind w:left="1657" w:hanging="708"/>
      </w:pPr>
      <w:rPr>
        <w:rFonts w:hint="default"/>
        <w:lang w:val="ru-RU" w:eastAsia="en-US" w:bidi="ar-SA"/>
      </w:rPr>
    </w:lvl>
    <w:lvl w:ilvl="2" w:tplc="2D6E5690">
      <w:numFmt w:val="bullet"/>
      <w:lvlText w:val="•"/>
      <w:lvlJc w:val="left"/>
      <w:pPr>
        <w:ind w:left="2615" w:hanging="708"/>
      </w:pPr>
      <w:rPr>
        <w:rFonts w:hint="default"/>
        <w:lang w:val="ru-RU" w:eastAsia="en-US" w:bidi="ar-SA"/>
      </w:rPr>
    </w:lvl>
    <w:lvl w:ilvl="3" w:tplc="6B88AF3A">
      <w:numFmt w:val="bullet"/>
      <w:lvlText w:val="•"/>
      <w:lvlJc w:val="left"/>
      <w:pPr>
        <w:ind w:left="3573" w:hanging="708"/>
      </w:pPr>
      <w:rPr>
        <w:rFonts w:hint="default"/>
        <w:lang w:val="ru-RU" w:eastAsia="en-US" w:bidi="ar-SA"/>
      </w:rPr>
    </w:lvl>
    <w:lvl w:ilvl="4" w:tplc="D130A56C">
      <w:numFmt w:val="bullet"/>
      <w:lvlText w:val="•"/>
      <w:lvlJc w:val="left"/>
      <w:pPr>
        <w:ind w:left="4531" w:hanging="708"/>
      </w:pPr>
      <w:rPr>
        <w:rFonts w:hint="default"/>
        <w:lang w:val="ru-RU" w:eastAsia="en-US" w:bidi="ar-SA"/>
      </w:rPr>
    </w:lvl>
    <w:lvl w:ilvl="5" w:tplc="9BF44AD8">
      <w:numFmt w:val="bullet"/>
      <w:lvlText w:val="•"/>
      <w:lvlJc w:val="left"/>
      <w:pPr>
        <w:ind w:left="5489" w:hanging="708"/>
      </w:pPr>
      <w:rPr>
        <w:rFonts w:hint="default"/>
        <w:lang w:val="ru-RU" w:eastAsia="en-US" w:bidi="ar-SA"/>
      </w:rPr>
    </w:lvl>
    <w:lvl w:ilvl="6" w:tplc="C8F6F864">
      <w:numFmt w:val="bullet"/>
      <w:lvlText w:val="•"/>
      <w:lvlJc w:val="left"/>
      <w:pPr>
        <w:ind w:left="6447" w:hanging="708"/>
      </w:pPr>
      <w:rPr>
        <w:rFonts w:hint="default"/>
        <w:lang w:val="ru-RU" w:eastAsia="en-US" w:bidi="ar-SA"/>
      </w:rPr>
    </w:lvl>
    <w:lvl w:ilvl="7" w:tplc="C8AE3178">
      <w:numFmt w:val="bullet"/>
      <w:lvlText w:val="•"/>
      <w:lvlJc w:val="left"/>
      <w:pPr>
        <w:ind w:left="7405" w:hanging="708"/>
      </w:pPr>
      <w:rPr>
        <w:rFonts w:hint="default"/>
        <w:lang w:val="ru-RU" w:eastAsia="en-US" w:bidi="ar-SA"/>
      </w:rPr>
    </w:lvl>
    <w:lvl w:ilvl="8" w:tplc="2B9EBA66">
      <w:numFmt w:val="bullet"/>
      <w:lvlText w:val="•"/>
      <w:lvlJc w:val="left"/>
      <w:pPr>
        <w:ind w:left="8363" w:hanging="708"/>
      </w:pPr>
      <w:rPr>
        <w:rFonts w:hint="default"/>
        <w:lang w:val="ru-RU" w:eastAsia="en-US" w:bidi="ar-SA"/>
      </w:rPr>
    </w:lvl>
  </w:abstractNum>
  <w:abstractNum w:abstractNumId="99" w15:restartNumberingAfterBreak="0">
    <w:nsid w:val="6C1F29B3"/>
    <w:multiLevelType w:val="hybridMultilevel"/>
    <w:tmpl w:val="7FAA2D4A"/>
    <w:lvl w:ilvl="0" w:tplc="D85822C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CB80E0E"/>
    <w:multiLevelType w:val="hybridMultilevel"/>
    <w:tmpl w:val="09BCF29E"/>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01" w15:restartNumberingAfterBreak="0">
    <w:nsid w:val="6DAE730F"/>
    <w:multiLevelType w:val="hybridMultilevel"/>
    <w:tmpl w:val="B21AFF68"/>
    <w:lvl w:ilvl="0" w:tplc="D8582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6FB953B0"/>
    <w:multiLevelType w:val="hybridMultilevel"/>
    <w:tmpl w:val="960E27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FEE58B4"/>
    <w:multiLevelType w:val="hybridMultilevel"/>
    <w:tmpl w:val="06E0FC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7211490F"/>
    <w:multiLevelType w:val="hybridMultilevel"/>
    <w:tmpl w:val="30D49386"/>
    <w:lvl w:ilvl="0" w:tplc="FAD0B9B2">
      <w:start w:val="1"/>
      <w:numFmt w:val="decimal"/>
      <w:lvlText w:val="%1)"/>
      <w:lvlJc w:val="left"/>
      <w:pPr>
        <w:ind w:left="1263" w:hanging="360"/>
        <w:jc w:val="left"/>
      </w:pPr>
      <w:rPr>
        <w:rFonts w:ascii="Times New Roman" w:eastAsia="Times New Roman" w:hAnsi="Times New Roman" w:cs="Times New Roman" w:hint="default"/>
        <w:w w:val="99"/>
        <w:sz w:val="24"/>
        <w:szCs w:val="24"/>
        <w:lang w:val="ru-RU" w:eastAsia="en-US" w:bidi="ar-SA"/>
      </w:rPr>
    </w:lvl>
    <w:lvl w:ilvl="1" w:tplc="50CE4D86">
      <w:start w:val="1"/>
      <w:numFmt w:val="decimal"/>
      <w:lvlText w:val="%2)"/>
      <w:lvlJc w:val="left"/>
      <w:pPr>
        <w:ind w:left="543" w:hanging="696"/>
        <w:jc w:val="left"/>
      </w:pPr>
      <w:rPr>
        <w:rFonts w:ascii="Times New Roman" w:eastAsia="Times New Roman" w:hAnsi="Times New Roman" w:cs="Times New Roman" w:hint="default"/>
        <w:w w:val="99"/>
        <w:sz w:val="24"/>
        <w:szCs w:val="24"/>
        <w:lang w:val="ru-RU" w:eastAsia="en-US" w:bidi="ar-SA"/>
      </w:rPr>
    </w:lvl>
    <w:lvl w:ilvl="2" w:tplc="7A186B42">
      <w:numFmt w:val="bullet"/>
      <w:lvlText w:val="•"/>
      <w:lvlJc w:val="left"/>
      <w:pPr>
        <w:ind w:left="2231" w:hanging="696"/>
      </w:pPr>
      <w:rPr>
        <w:rFonts w:hint="default"/>
        <w:lang w:val="ru-RU" w:eastAsia="en-US" w:bidi="ar-SA"/>
      </w:rPr>
    </w:lvl>
    <w:lvl w:ilvl="3" w:tplc="4B148FF8">
      <w:numFmt w:val="bullet"/>
      <w:lvlText w:val="•"/>
      <w:lvlJc w:val="left"/>
      <w:pPr>
        <w:ind w:left="3203" w:hanging="696"/>
      </w:pPr>
      <w:rPr>
        <w:rFonts w:hint="default"/>
        <w:lang w:val="ru-RU" w:eastAsia="en-US" w:bidi="ar-SA"/>
      </w:rPr>
    </w:lvl>
    <w:lvl w:ilvl="4" w:tplc="9BB264D0">
      <w:numFmt w:val="bullet"/>
      <w:lvlText w:val="•"/>
      <w:lvlJc w:val="left"/>
      <w:pPr>
        <w:ind w:left="4175" w:hanging="696"/>
      </w:pPr>
      <w:rPr>
        <w:rFonts w:hint="default"/>
        <w:lang w:val="ru-RU" w:eastAsia="en-US" w:bidi="ar-SA"/>
      </w:rPr>
    </w:lvl>
    <w:lvl w:ilvl="5" w:tplc="00B0C7A6">
      <w:numFmt w:val="bullet"/>
      <w:lvlText w:val="•"/>
      <w:lvlJc w:val="left"/>
      <w:pPr>
        <w:ind w:left="5147" w:hanging="696"/>
      </w:pPr>
      <w:rPr>
        <w:rFonts w:hint="default"/>
        <w:lang w:val="ru-RU" w:eastAsia="en-US" w:bidi="ar-SA"/>
      </w:rPr>
    </w:lvl>
    <w:lvl w:ilvl="6" w:tplc="C25A9ED8">
      <w:numFmt w:val="bullet"/>
      <w:lvlText w:val="•"/>
      <w:lvlJc w:val="left"/>
      <w:pPr>
        <w:ind w:left="6119" w:hanging="696"/>
      </w:pPr>
      <w:rPr>
        <w:rFonts w:hint="default"/>
        <w:lang w:val="ru-RU" w:eastAsia="en-US" w:bidi="ar-SA"/>
      </w:rPr>
    </w:lvl>
    <w:lvl w:ilvl="7" w:tplc="6BECB4AC">
      <w:numFmt w:val="bullet"/>
      <w:lvlText w:val="•"/>
      <w:lvlJc w:val="left"/>
      <w:pPr>
        <w:ind w:left="7090" w:hanging="696"/>
      </w:pPr>
      <w:rPr>
        <w:rFonts w:hint="default"/>
        <w:lang w:val="ru-RU" w:eastAsia="en-US" w:bidi="ar-SA"/>
      </w:rPr>
    </w:lvl>
    <w:lvl w:ilvl="8" w:tplc="E05E17B6">
      <w:numFmt w:val="bullet"/>
      <w:lvlText w:val="•"/>
      <w:lvlJc w:val="left"/>
      <w:pPr>
        <w:ind w:left="8062" w:hanging="696"/>
      </w:pPr>
      <w:rPr>
        <w:rFonts w:hint="default"/>
        <w:lang w:val="ru-RU" w:eastAsia="en-US" w:bidi="ar-SA"/>
      </w:rPr>
    </w:lvl>
  </w:abstractNum>
  <w:abstractNum w:abstractNumId="105" w15:restartNumberingAfterBreak="0">
    <w:nsid w:val="7257419C"/>
    <w:multiLevelType w:val="multilevel"/>
    <w:tmpl w:val="843A4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2767920"/>
    <w:multiLevelType w:val="hybridMultilevel"/>
    <w:tmpl w:val="3A5E9478"/>
    <w:lvl w:ilvl="0" w:tplc="65144266">
      <w:start w:val="1"/>
      <w:numFmt w:val="decimal"/>
      <w:lvlText w:val="%1."/>
      <w:lvlJc w:val="left"/>
      <w:pPr>
        <w:ind w:left="1542" w:hanging="394"/>
        <w:jc w:val="left"/>
      </w:pPr>
      <w:rPr>
        <w:rFonts w:ascii="Times New Roman" w:eastAsia="Times New Roman" w:hAnsi="Times New Roman" w:cs="Times New Roman" w:hint="default"/>
        <w:b/>
        <w:bCs/>
        <w:i/>
        <w:iCs/>
        <w:w w:val="100"/>
        <w:sz w:val="24"/>
        <w:szCs w:val="24"/>
        <w:lang w:val="ru-RU" w:eastAsia="en-US" w:bidi="ar-SA"/>
      </w:rPr>
    </w:lvl>
    <w:lvl w:ilvl="1" w:tplc="D18C9C82">
      <w:numFmt w:val="bullet"/>
      <w:lvlText w:val=""/>
      <w:lvlJc w:val="left"/>
      <w:pPr>
        <w:ind w:left="2262" w:hanging="360"/>
      </w:pPr>
      <w:rPr>
        <w:rFonts w:ascii="Wingdings" w:eastAsia="Wingdings" w:hAnsi="Wingdings" w:cs="Wingdings" w:hint="default"/>
        <w:w w:val="100"/>
        <w:sz w:val="24"/>
        <w:szCs w:val="24"/>
        <w:lang w:val="ru-RU" w:eastAsia="en-US" w:bidi="ar-SA"/>
      </w:rPr>
    </w:lvl>
    <w:lvl w:ilvl="2" w:tplc="95566E90">
      <w:numFmt w:val="bullet"/>
      <w:lvlText w:val=""/>
      <w:lvlJc w:val="left"/>
      <w:pPr>
        <w:ind w:left="2382" w:hanging="360"/>
      </w:pPr>
      <w:rPr>
        <w:rFonts w:ascii="Wingdings" w:eastAsia="Wingdings" w:hAnsi="Wingdings" w:cs="Wingdings" w:hint="default"/>
        <w:w w:val="100"/>
        <w:sz w:val="24"/>
        <w:szCs w:val="24"/>
        <w:lang w:val="ru-RU" w:eastAsia="en-US" w:bidi="ar-SA"/>
      </w:rPr>
    </w:lvl>
    <w:lvl w:ilvl="3" w:tplc="2C063628">
      <w:numFmt w:val="bullet"/>
      <w:lvlText w:val="•"/>
      <w:lvlJc w:val="left"/>
      <w:pPr>
        <w:ind w:left="3543" w:hanging="360"/>
      </w:pPr>
      <w:rPr>
        <w:rFonts w:hint="default"/>
        <w:lang w:val="ru-RU" w:eastAsia="en-US" w:bidi="ar-SA"/>
      </w:rPr>
    </w:lvl>
    <w:lvl w:ilvl="4" w:tplc="F5A2D3D2">
      <w:numFmt w:val="bullet"/>
      <w:lvlText w:val="•"/>
      <w:lvlJc w:val="left"/>
      <w:pPr>
        <w:ind w:left="4706" w:hanging="360"/>
      </w:pPr>
      <w:rPr>
        <w:rFonts w:hint="default"/>
        <w:lang w:val="ru-RU" w:eastAsia="en-US" w:bidi="ar-SA"/>
      </w:rPr>
    </w:lvl>
    <w:lvl w:ilvl="5" w:tplc="BCBC049C">
      <w:numFmt w:val="bullet"/>
      <w:lvlText w:val="•"/>
      <w:lvlJc w:val="left"/>
      <w:pPr>
        <w:ind w:left="5869" w:hanging="360"/>
      </w:pPr>
      <w:rPr>
        <w:rFonts w:hint="default"/>
        <w:lang w:val="ru-RU" w:eastAsia="en-US" w:bidi="ar-SA"/>
      </w:rPr>
    </w:lvl>
    <w:lvl w:ilvl="6" w:tplc="5438696A">
      <w:numFmt w:val="bullet"/>
      <w:lvlText w:val="•"/>
      <w:lvlJc w:val="left"/>
      <w:pPr>
        <w:ind w:left="7033" w:hanging="360"/>
      </w:pPr>
      <w:rPr>
        <w:rFonts w:hint="default"/>
        <w:lang w:val="ru-RU" w:eastAsia="en-US" w:bidi="ar-SA"/>
      </w:rPr>
    </w:lvl>
    <w:lvl w:ilvl="7" w:tplc="A4BE84D6">
      <w:numFmt w:val="bullet"/>
      <w:lvlText w:val="•"/>
      <w:lvlJc w:val="left"/>
      <w:pPr>
        <w:ind w:left="8196" w:hanging="360"/>
      </w:pPr>
      <w:rPr>
        <w:rFonts w:hint="default"/>
        <w:lang w:val="ru-RU" w:eastAsia="en-US" w:bidi="ar-SA"/>
      </w:rPr>
    </w:lvl>
    <w:lvl w:ilvl="8" w:tplc="93B64626">
      <w:numFmt w:val="bullet"/>
      <w:lvlText w:val="•"/>
      <w:lvlJc w:val="left"/>
      <w:pPr>
        <w:ind w:left="9359" w:hanging="360"/>
      </w:pPr>
      <w:rPr>
        <w:rFonts w:hint="default"/>
        <w:lang w:val="ru-RU" w:eastAsia="en-US" w:bidi="ar-SA"/>
      </w:rPr>
    </w:lvl>
  </w:abstractNum>
  <w:abstractNum w:abstractNumId="107" w15:restartNumberingAfterBreak="0">
    <w:nsid w:val="72E34A9B"/>
    <w:multiLevelType w:val="hybridMultilevel"/>
    <w:tmpl w:val="B95C84FA"/>
    <w:lvl w:ilvl="0" w:tplc="D8582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739B6337"/>
    <w:multiLevelType w:val="hybridMultilevel"/>
    <w:tmpl w:val="15B05E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73B11CEF"/>
    <w:multiLevelType w:val="hybridMultilevel"/>
    <w:tmpl w:val="64B4DD86"/>
    <w:lvl w:ilvl="0" w:tplc="D8582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74954812"/>
    <w:multiLevelType w:val="hybridMultilevel"/>
    <w:tmpl w:val="4E94ED0A"/>
    <w:lvl w:ilvl="0" w:tplc="49442556">
      <w:start w:val="1"/>
      <w:numFmt w:val="bullet"/>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759B09DB"/>
    <w:multiLevelType w:val="multilevel"/>
    <w:tmpl w:val="92F08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787878D9"/>
    <w:multiLevelType w:val="hybridMultilevel"/>
    <w:tmpl w:val="FD704C90"/>
    <w:lvl w:ilvl="0" w:tplc="8E7EEBC8">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13" w15:restartNumberingAfterBreak="0">
    <w:nsid w:val="7B6B7EA1"/>
    <w:multiLevelType w:val="hybridMultilevel"/>
    <w:tmpl w:val="4FF49DF6"/>
    <w:lvl w:ilvl="0" w:tplc="D85822CE">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14" w15:restartNumberingAfterBreak="0">
    <w:nsid w:val="7DC70328"/>
    <w:multiLevelType w:val="multilevel"/>
    <w:tmpl w:val="795A03E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15" w15:restartNumberingAfterBreak="0">
    <w:nsid w:val="7E973758"/>
    <w:multiLevelType w:val="hybridMultilevel"/>
    <w:tmpl w:val="BFBE95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2"/>
  </w:num>
  <w:num w:numId="2">
    <w:abstractNumId w:val="60"/>
  </w:num>
  <w:num w:numId="3">
    <w:abstractNumId w:val="80"/>
  </w:num>
  <w:num w:numId="4">
    <w:abstractNumId w:val="23"/>
  </w:num>
  <w:num w:numId="5">
    <w:abstractNumId w:val="64"/>
  </w:num>
  <w:num w:numId="6">
    <w:abstractNumId w:val="108"/>
  </w:num>
  <w:num w:numId="7">
    <w:abstractNumId w:val="27"/>
  </w:num>
  <w:num w:numId="8">
    <w:abstractNumId w:val="63"/>
  </w:num>
  <w:num w:numId="9">
    <w:abstractNumId w:val="24"/>
  </w:num>
  <w:num w:numId="10">
    <w:abstractNumId w:val="20"/>
  </w:num>
  <w:num w:numId="11">
    <w:abstractNumId w:val="45"/>
  </w:num>
  <w:num w:numId="12">
    <w:abstractNumId w:val="100"/>
  </w:num>
  <w:num w:numId="13">
    <w:abstractNumId w:val="76"/>
  </w:num>
  <w:num w:numId="14">
    <w:abstractNumId w:val="90"/>
  </w:num>
  <w:num w:numId="15">
    <w:abstractNumId w:val="28"/>
  </w:num>
  <w:num w:numId="16">
    <w:abstractNumId w:val="21"/>
  </w:num>
  <w:num w:numId="17">
    <w:abstractNumId w:val="57"/>
  </w:num>
  <w:num w:numId="18">
    <w:abstractNumId w:val="99"/>
  </w:num>
  <w:num w:numId="19">
    <w:abstractNumId w:val="109"/>
  </w:num>
  <w:num w:numId="20">
    <w:abstractNumId w:val="113"/>
  </w:num>
  <w:num w:numId="21">
    <w:abstractNumId w:val="68"/>
  </w:num>
  <w:num w:numId="22">
    <w:abstractNumId w:val="36"/>
  </w:num>
  <w:num w:numId="23">
    <w:abstractNumId w:val="111"/>
  </w:num>
  <w:num w:numId="24">
    <w:abstractNumId w:val="48"/>
  </w:num>
  <w:num w:numId="25">
    <w:abstractNumId w:val="34"/>
  </w:num>
  <w:num w:numId="26">
    <w:abstractNumId w:val="101"/>
  </w:num>
  <w:num w:numId="27">
    <w:abstractNumId w:val="19"/>
  </w:num>
  <w:num w:numId="28">
    <w:abstractNumId w:val="107"/>
  </w:num>
  <w:num w:numId="29">
    <w:abstractNumId w:val="49"/>
  </w:num>
  <w:num w:numId="30">
    <w:abstractNumId w:val="1"/>
  </w:num>
  <w:num w:numId="31">
    <w:abstractNumId w:val="103"/>
  </w:num>
  <w:num w:numId="32">
    <w:abstractNumId w:val="6"/>
  </w:num>
  <w:num w:numId="33">
    <w:abstractNumId w:val="7"/>
  </w:num>
  <w:num w:numId="34">
    <w:abstractNumId w:val="8"/>
  </w:num>
  <w:num w:numId="35">
    <w:abstractNumId w:val="9"/>
  </w:num>
  <w:num w:numId="36">
    <w:abstractNumId w:val="10"/>
  </w:num>
  <w:num w:numId="37">
    <w:abstractNumId w:val="11"/>
  </w:num>
  <w:num w:numId="38">
    <w:abstractNumId w:val="12"/>
  </w:num>
  <w:num w:numId="39">
    <w:abstractNumId w:val="13"/>
  </w:num>
  <w:num w:numId="40">
    <w:abstractNumId w:val="47"/>
  </w:num>
  <w:num w:numId="41">
    <w:abstractNumId w:val="16"/>
  </w:num>
  <w:num w:numId="42">
    <w:abstractNumId w:val="86"/>
  </w:num>
  <w:num w:numId="43">
    <w:abstractNumId w:val="50"/>
    <w:lvlOverride w:ilvl="0">
      <w:startOverride w:val="1"/>
    </w:lvlOverride>
  </w:num>
  <w:num w:numId="44">
    <w:abstractNumId w:val="53"/>
    <w:lvlOverride w:ilvl="0">
      <w:startOverride w:val="3"/>
    </w:lvlOverride>
  </w:num>
  <w:num w:numId="4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55">
    <w:abstractNumId w:val="38"/>
  </w:num>
  <w:num w:numId="56">
    <w:abstractNumId w:val="84"/>
  </w:num>
  <w:num w:numId="57">
    <w:abstractNumId w:val="22"/>
  </w:num>
  <w:num w:numId="58">
    <w:abstractNumId w:val="115"/>
  </w:num>
  <w:num w:numId="59">
    <w:abstractNumId w:val="58"/>
  </w:num>
  <w:num w:numId="60">
    <w:abstractNumId w:val="52"/>
  </w:num>
  <w:num w:numId="61">
    <w:abstractNumId w:val="78"/>
  </w:num>
  <w:num w:numId="62">
    <w:abstractNumId w:val="77"/>
  </w:num>
  <w:num w:numId="63">
    <w:abstractNumId w:val="39"/>
  </w:num>
  <w:num w:numId="64">
    <w:abstractNumId w:val="42"/>
  </w:num>
  <w:num w:numId="65">
    <w:abstractNumId w:val="82"/>
  </w:num>
  <w:num w:numId="66">
    <w:abstractNumId w:val="75"/>
  </w:num>
  <w:num w:numId="67">
    <w:abstractNumId w:val="41"/>
  </w:num>
  <w:num w:numId="68">
    <w:abstractNumId w:val="105"/>
  </w:num>
  <w:num w:numId="69">
    <w:abstractNumId w:val="85"/>
  </w:num>
  <w:num w:numId="70">
    <w:abstractNumId w:val="17"/>
  </w:num>
  <w:num w:numId="71">
    <w:abstractNumId w:val="56"/>
  </w:num>
  <w:num w:numId="72">
    <w:abstractNumId w:val="31"/>
  </w:num>
  <w:num w:numId="73">
    <w:abstractNumId w:val="65"/>
  </w:num>
  <w:num w:numId="74">
    <w:abstractNumId w:val="94"/>
  </w:num>
  <w:num w:numId="75">
    <w:abstractNumId w:val="87"/>
  </w:num>
  <w:num w:numId="76">
    <w:abstractNumId w:val="59"/>
  </w:num>
  <w:num w:numId="77">
    <w:abstractNumId w:val="37"/>
  </w:num>
  <w:num w:numId="78">
    <w:abstractNumId w:val="32"/>
  </w:num>
  <w:num w:numId="79">
    <w:abstractNumId w:val="69"/>
  </w:num>
  <w:num w:numId="80">
    <w:abstractNumId w:val="29"/>
  </w:num>
  <w:num w:numId="81">
    <w:abstractNumId w:val="98"/>
  </w:num>
  <w:num w:numId="82">
    <w:abstractNumId w:val="73"/>
  </w:num>
  <w:num w:numId="83">
    <w:abstractNumId w:val="67"/>
  </w:num>
  <w:num w:numId="84">
    <w:abstractNumId w:val="71"/>
  </w:num>
  <w:num w:numId="85">
    <w:abstractNumId w:val="30"/>
  </w:num>
  <w:num w:numId="86">
    <w:abstractNumId w:val="110"/>
  </w:num>
  <w:num w:numId="87">
    <w:abstractNumId w:val="97"/>
  </w:num>
  <w:num w:numId="88">
    <w:abstractNumId w:val="106"/>
  </w:num>
  <w:num w:numId="89">
    <w:abstractNumId w:val="55"/>
  </w:num>
  <w:num w:numId="90">
    <w:abstractNumId w:val="83"/>
  </w:num>
  <w:num w:numId="91">
    <w:abstractNumId w:val="61"/>
  </w:num>
  <w:num w:numId="92">
    <w:abstractNumId w:val="95"/>
  </w:num>
  <w:num w:numId="93">
    <w:abstractNumId w:val="43"/>
  </w:num>
  <w:num w:numId="94">
    <w:abstractNumId w:val="89"/>
  </w:num>
  <w:num w:numId="95">
    <w:abstractNumId w:val="88"/>
  </w:num>
  <w:num w:numId="96">
    <w:abstractNumId w:val="104"/>
  </w:num>
  <w:num w:numId="97">
    <w:abstractNumId w:val="74"/>
  </w:num>
  <w:num w:numId="98">
    <w:abstractNumId w:val="40"/>
  </w:num>
  <w:num w:numId="99">
    <w:abstractNumId w:val="62"/>
  </w:num>
  <w:num w:numId="100">
    <w:abstractNumId w:val="54"/>
  </w:num>
  <w:num w:numId="101">
    <w:abstractNumId w:val="81"/>
  </w:num>
  <w:num w:numId="102">
    <w:abstractNumId w:val="2"/>
  </w:num>
  <w:num w:numId="103">
    <w:abstractNumId w:val="3"/>
  </w:num>
  <w:num w:numId="104">
    <w:abstractNumId w:val="4"/>
  </w:num>
  <w:num w:numId="105">
    <w:abstractNumId w:val="5"/>
  </w:num>
  <w:num w:numId="106">
    <w:abstractNumId w:val="14"/>
  </w:num>
  <w:num w:numId="107">
    <w:abstractNumId w:val="15"/>
  </w:num>
  <w:num w:numId="108">
    <w:abstractNumId w:val="35"/>
  </w:num>
  <w:num w:numId="109">
    <w:abstractNumId w:val="18"/>
  </w:num>
  <w:num w:numId="110">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111">
    <w:abstractNumId w:val="93"/>
  </w:num>
  <w:num w:numId="112">
    <w:abstractNumId w:val="102"/>
  </w:num>
  <w:num w:numId="113">
    <w:abstractNumId w:val="92"/>
  </w:num>
  <w:num w:numId="114">
    <w:abstractNumId w:val="51"/>
  </w:num>
  <w:num w:numId="115">
    <w:abstractNumId w:val="46"/>
  </w:num>
  <w:num w:numId="116">
    <w:abstractNumId w:val="0"/>
    <w:lvlOverride w:ilvl="0">
      <w:lvl w:ilvl="0">
        <w:start w:val="65535"/>
        <w:numFmt w:val="bullet"/>
        <w:lvlText w:val="•"/>
        <w:legacy w:legacy="1" w:legacySpace="0" w:legacyIndent="279"/>
        <w:lvlJc w:val="left"/>
        <w:rPr>
          <w:rFonts w:ascii="Times New Roman" w:hAnsi="Times New Roman" w:cs="Times New Roman" w:hint="default"/>
        </w:rPr>
      </w:lvl>
    </w:lvlOverride>
  </w:num>
  <w:num w:numId="117">
    <w:abstractNumId w:val="0"/>
    <w:lvlOverride w:ilvl="0">
      <w:lvl w:ilvl="0">
        <w:start w:val="65535"/>
        <w:numFmt w:val="bullet"/>
        <w:lvlText w:val="•"/>
        <w:legacy w:legacy="1" w:legacySpace="0" w:legacyIndent="279"/>
        <w:lvlJc w:val="left"/>
        <w:rPr>
          <w:rFonts w:ascii="Arial" w:hAnsi="Arial" w:cs="Arial" w:hint="default"/>
        </w:rPr>
      </w:lvl>
    </w:lvlOverride>
  </w:num>
  <w:num w:numId="118">
    <w:abstractNumId w:val="114"/>
  </w:num>
  <w:num w:numId="119">
    <w:abstractNumId w:val="33"/>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479"/>
    <w:rsid w:val="0007721B"/>
    <w:rsid w:val="000A4B9E"/>
    <w:rsid w:val="000F10CE"/>
    <w:rsid w:val="001253BF"/>
    <w:rsid w:val="00125FA9"/>
    <w:rsid w:val="001334B6"/>
    <w:rsid w:val="00134FE2"/>
    <w:rsid w:val="00152D34"/>
    <w:rsid w:val="00157C6B"/>
    <w:rsid w:val="001A4046"/>
    <w:rsid w:val="001B1F78"/>
    <w:rsid w:val="001C68F6"/>
    <w:rsid w:val="001D61A4"/>
    <w:rsid w:val="00257584"/>
    <w:rsid w:val="00270BC1"/>
    <w:rsid w:val="00284E9E"/>
    <w:rsid w:val="002854F4"/>
    <w:rsid w:val="002B2D8E"/>
    <w:rsid w:val="002C4D67"/>
    <w:rsid w:val="002D0479"/>
    <w:rsid w:val="002F12D5"/>
    <w:rsid w:val="002F7E6F"/>
    <w:rsid w:val="003107DB"/>
    <w:rsid w:val="00312AA0"/>
    <w:rsid w:val="003328BA"/>
    <w:rsid w:val="003337C4"/>
    <w:rsid w:val="003648F7"/>
    <w:rsid w:val="00392469"/>
    <w:rsid w:val="003A0BD2"/>
    <w:rsid w:val="003D3031"/>
    <w:rsid w:val="003E4A84"/>
    <w:rsid w:val="003E53A3"/>
    <w:rsid w:val="003F5331"/>
    <w:rsid w:val="003F6DA1"/>
    <w:rsid w:val="0040777C"/>
    <w:rsid w:val="0045674A"/>
    <w:rsid w:val="00490619"/>
    <w:rsid w:val="004C53B2"/>
    <w:rsid w:val="004D3DC9"/>
    <w:rsid w:val="004E0BF0"/>
    <w:rsid w:val="004F4F20"/>
    <w:rsid w:val="00510BA7"/>
    <w:rsid w:val="00541A35"/>
    <w:rsid w:val="00546192"/>
    <w:rsid w:val="00583E00"/>
    <w:rsid w:val="005D4FD7"/>
    <w:rsid w:val="0062724A"/>
    <w:rsid w:val="00634B56"/>
    <w:rsid w:val="00640949"/>
    <w:rsid w:val="00692AE9"/>
    <w:rsid w:val="006967B1"/>
    <w:rsid w:val="006F0176"/>
    <w:rsid w:val="00746B70"/>
    <w:rsid w:val="00760FF8"/>
    <w:rsid w:val="0079328E"/>
    <w:rsid w:val="00797CA7"/>
    <w:rsid w:val="007B4142"/>
    <w:rsid w:val="00802373"/>
    <w:rsid w:val="008171FE"/>
    <w:rsid w:val="00820BCE"/>
    <w:rsid w:val="00827A3F"/>
    <w:rsid w:val="008912DA"/>
    <w:rsid w:val="008A3D40"/>
    <w:rsid w:val="008C24DC"/>
    <w:rsid w:val="008D0554"/>
    <w:rsid w:val="0097187A"/>
    <w:rsid w:val="009A27B6"/>
    <w:rsid w:val="009A3201"/>
    <w:rsid w:val="009A51CD"/>
    <w:rsid w:val="009B7CFD"/>
    <w:rsid w:val="00A01380"/>
    <w:rsid w:val="00A5052B"/>
    <w:rsid w:val="00A55431"/>
    <w:rsid w:val="00AB0997"/>
    <w:rsid w:val="00AB7EC1"/>
    <w:rsid w:val="00AC0FD0"/>
    <w:rsid w:val="00B17463"/>
    <w:rsid w:val="00B177B5"/>
    <w:rsid w:val="00B23D46"/>
    <w:rsid w:val="00B77287"/>
    <w:rsid w:val="00B96062"/>
    <w:rsid w:val="00BD10BD"/>
    <w:rsid w:val="00C31043"/>
    <w:rsid w:val="00C878F2"/>
    <w:rsid w:val="00C94EF5"/>
    <w:rsid w:val="00CA593C"/>
    <w:rsid w:val="00CB2F9E"/>
    <w:rsid w:val="00CC301C"/>
    <w:rsid w:val="00CC72EF"/>
    <w:rsid w:val="00CE73A4"/>
    <w:rsid w:val="00D10333"/>
    <w:rsid w:val="00D10F2F"/>
    <w:rsid w:val="00D47D3B"/>
    <w:rsid w:val="00D92848"/>
    <w:rsid w:val="00D969C6"/>
    <w:rsid w:val="00DA4240"/>
    <w:rsid w:val="00DB0204"/>
    <w:rsid w:val="00DE5F8D"/>
    <w:rsid w:val="00E033D8"/>
    <w:rsid w:val="00E67C8A"/>
    <w:rsid w:val="00E86FFA"/>
    <w:rsid w:val="00EA6A02"/>
    <w:rsid w:val="00EA7619"/>
    <w:rsid w:val="00ED1783"/>
    <w:rsid w:val="00ED47CA"/>
    <w:rsid w:val="00F23F78"/>
    <w:rsid w:val="00F41E60"/>
    <w:rsid w:val="00F65C71"/>
    <w:rsid w:val="00F67A2A"/>
    <w:rsid w:val="00F8656B"/>
    <w:rsid w:val="00F930A7"/>
    <w:rsid w:val="00FA374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93EB14E"/>
  <w15:docId w15:val="{044D9FC9-EF81-477C-8B5C-6D5C40000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0479"/>
    <w:rPr>
      <w:rFonts w:ascii="Calibri" w:eastAsia="Calibri" w:hAnsi="Calibri" w:cs="Times New Roman"/>
    </w:rPr>
  </w:style>
  <w:style w:type="paragraph" w:styleId="1">
    <w:name w:val="heading 1"/>
    <w:basedOn w:val="a"/>
    <w:next w:val="a"/>
    <w:link w:val="10"/>
    <w:uiPriority w:val="9"/>
    <w:qFormat/>
    <w:rsid w:val="00D47D3B"/>
    <w:pPr>
      <w:keepNext/>
      <w:spacing w:after="0" w:line="240" w:lineRule="auto"/>
      <w:outlineLvl w:val="0"/>
    </w:pPr>
    <w:rPr>
      <w:rFonts w:ascii="Times New Roman" w:eastAsia="Times New Roman" w:hAnsi="Times New Roman"/>
      <w:sz w:val="28"/>
      <w:szCs w:val="24"/>
      <w:lang w:eastAsia="ru-RU"/>
    </w:rPr>
  </w:style>
  <w:style w:type="paragraph" w:styleId="2">
    <w:name w:val="heading 2"/>
    <w:basedOn w:val="a"/>
    <w:next w:val="a"/>
    <w:link w:val="20"/>
    <w:uiPriority w:val="9"/>
    <w:unhideWhenUsed/>
    <w:qFormat/>
    <w:rsid w:val="00D47D3B"/>
    <w:pPr>
      <w:keepNext/>
      <w:spacing w:after="0" w:line="240" w:lineRule="auto"/>
      <w:jc w:val="both"/>
      <w:outlineLvl w:val="1"/>
    </w:pPr>
    <w:rPr>
      <w:rFonts w:ascii="Times New Roman" w:eastAsia="Times New Roman" w:hAnsi="Times New Roman"/>
      <w:b/>
      <w:bCs/>
      <w:sz w:val="24"/>
      <w:szCs w:val="24"/>
      <w:lang w:eastAsia="ru-RU"/>
    </w:rPr>
  </w:style>
  <w:style w:type="paragraph" w:styleId="3">
    <w:name w:val="heading 3"/>
    <w:basedOn w:val="a"/>
    <w:next w:val="a"/>
    <w:link w:val="30"/>
    <w:qFormat/>
    <w:rsid w:val="00D47D3B"/>
    <w:pPr>
      <w:keepNext/>
      <w:snapToGrid w:val="0"/>
      <w:spacing w:after="0" w:line="180" w:lineRule="atLeast"/>
      <w:jc w:val="right"/>
      <w:outlineLvl w:val="2"/>
    </w:pPr>
    <w:rPr>
      <w:rFonts w:ascii="Times New Roman" w:eastAsia="Times New Roman" w:hAnsi="Times New Roman"/>
      <w:b/>
      <w:i/>
      <w:sz w:val="18"/>
      <w:szCs w:val="20"/>
      <w:lang w:eastAsia="ru-RU"/>
    </w:rPr>
  </w:style>
  <w:style w:type="paragraph" w:styleId="4">
    <w:name w:val="heading 4"/>
    <w:basedOn w:val="a"/>
    <w:next w:val="a"/>
    <w:link w:val="40"/>
    <w:uiPriority w:val="9"/>
    <w:qFormat/>
    <w:rsid w:val="00D47D3B"/>
    <w:pPr>
      <w:keepNext/>
      <w:spacing w:before="240" w:after="60" w:line="240" w:lineRule="auto"/>
      <w:outlineLvl w:val="3"/>
    </w:pPr>
    <w:rPr>
      <w:rFonts w:eastAsia="Times New Roman"/>
      <w:b/>
      <w:bCs/>
      <w:sz w:val="28"/>
      <w:szCs w:val="28"/>
      <w:lang w:eastAsia="ru-RU"/>
    </w:rPr>
  </w:style>
  <w:style w:type="paragraph" w:styleId="5">
    <w:name w:val="heading 5"/>
    <w:basedOn w:val="a"/>
    <w:next w:val="a"/>
    <w:link w:val="50"/>
    <w:uiPriority w:val="9"/>
    <w:unhideWhenUsed/>
    <w:qFormat/>
    <w:rsid w:val="00D47D3B"/>
    <w:pPr>
      <w:keepNext/>
      <w:keepLines/>
      <w:widowControl w:val="0"/>
      <w:autoSpaceDE w:val="0"/>
      <w:autoSpaceDN w:val="0"/>
      <w:adjustRightInd w:val="0"/>
      <w:spacing w:before="200" w:after="0" w:line="240" w:lineRule="auto"/>
      <w:outlineLvl w:val="4"/>
    </w:pPr>
    <w:rPr>
      <w:rFonts w:ascii="Cambria" w:eastAsia="Times New Roman" w:hAnsi="Cambria"/>
      <w:color w:val="243F60"/>
      <w:sz w:val="20"/>
      <w:szCs w:val="20"/>
      <w:lang w:eastAsia="ru-RU"/>
    </w:rPr>
  </w:style>
  <w:style w:type="paragraph" w:styleId="6">
    <w:name w:val="heading 6"/>
    <w:basedOn w:val="a"/>
    <w:next w:val="a"/>
    <w:link w:val="60"/>
    <w:qFormat/>
    <w:rsid w:val="00D47D3B"/>
    <w:pPr>
      <w:spacing w:before="240" w:after="60" w:line="240" w:lineRule="auto"/>
      <w:outlineLvl w:val="5"/>
    </w:pPr>
    <w:rPr>
      <w:rFonts w:ascii="Times New Roman" w:eastAsia="Times New Roman" w:hAnsi="Times New Roman"/>
      <w:sz w:val="24"/>
      <w:szCs w:val="24"/>
      <w:lang w:eastAsia="ru-RU"/>
    </w:rPr>
  </w:style>
  <w:style w:type="paragraph" w:styleId="7">
    <w:name w:val="heading 7"/>
    <w:basedOn w:val="a"/>
    <w:next w:val="a"/>
    <w:link w:val="70"/>
    <w:unhideWhenUsed/>
    <w:qFormat/>
    <w:rsid w:val="00D47D3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9">
    <w:name w:val="heading 9"/>
    <w:basedOn w:val="a"/>
    <w:next w:val="a"/>
    <w:link w:val="90"/>
    <w:semiHidden/>
    <w:unhideWhenUsed/>
    <w:qFormat/>
    <w:rsid w:val="00D47D3B"/>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D0479"/>
    <w:pPr>
      <w:spacing w:after="0" w:line="240" w:lineRule="auto"/>
    </w:pPr>
    <w:rPr>
      <w:rFonts w:ascii="Times New Roman" w:eastAsia="Times New Roman" w:hAnsi="Times New Roman" w:cs="Times New Roman"/>
      <w:sz w:val="24"/>
      <w:szCs w:val="24"/>
      <w:lang w:eastAsia="ru-RU"/>
    </w:rPr>
  </w:style>
  <w:style w:type="character" w:customStyle="1" w:styleId="14">
    <w:name w:val="Основной текст (14)_"/>
    <w:link w:val="140"/>
    <w:rsid w:val="003328BA"/>
    <w:rPr>
      <w:rFonts w:ascii="Times New Roman" w:eastAsia="Times New Roman" w:hAnsi="Times New Roman" w:cs="Times New Roman"/>
      <w:sz w:val="26"/>
      <w:szCs w:val="26"/>
      <w:shd w:val="clear" w:color="auto" w:fill="FFFFFF"/>
    </w:rPr>
  </w:style>
  <w:style w:type="paragraph" w:customStyle="1" w:styleId="140">
    <w:name w:val="Основной текст (14)"/>
    <w:basedOn w:val="a"/>
    <w:link w:val="14"/>
    <w:rsid w:val="003328BA"/>
    <w:pPr>
      <w:widowControl w:val="0"/>
      <w:shd w:val="clear" w:color="auto" w:fill="FFFFFF"/>
      <w:spacing w:after="0" w:line="0" w:lineRule="atLeast"/>
    </w:pPr>
    <w:rPr>
      <w:rFonts w:ascii="Times New Roman" w:eastAsia="Times New Roman" w:hAnsi="Times New Roman"/>
      <w:sz w:val="26"/>
      <w:szCs w:val="26"/>
    </w:rPr>
  </w:style>
  <w:style w:type="paragraph" w:styleId="a5">
    <w:name w:val="List Paragraph"/>
    <w:basedOn w:val="a"/>
    <w:link w:val="a6"/>
    <w:uiPriority w:val="99"/>
    <w:qFormat/>
    <w:rsid w:val="003328BA"/>
    <w:pPr>
      <w:ind w:left="720"/>
      <w:contextualSpacing/>
    </w:pPr>
  </w:style>
  <w:style w:type="character" w:customStyle="1" w:styleId="FontStyle19">
    <w:name w:val="Font Style19"/>
    <w:rsid w:val="006967B1"/>
    <w:rPr>
      <w:rFonts w:ascii="Times New Roman" w:hAnsi="Times New Roman"/>
      <w:sz w:val="22"/>
    </w:rPr>
  </w:style>
  <w:style w:type="character" w:customStyle="1" w:styleId="a4">
    <w:name w:val="Без интервала Знак"/>
    <w:basedOn w:val="a0"/>
    <w:link w:val="a3"/>
    <w:uiPriority w:val="1"/>
    <w:rsid w:val="006967B1"/>
    <w:rPr>
      <w:rFonts w:ascii="Times New Roman" w:eastAsia="Times New Roman" w:hAnsi="Times New Roman" w:cs="Times New Roman"/>
      <w:sz w:val="24"/>
      <w:szCs w:val="24"/>
      <w:lang w:eastAsia="ru-RU"/>
    </w:rPr>
  </w:style>
  <w:style w:type="paragraph" w:customStyle="1" w:styleId="c39">
    <w:name w:val="c39"/>
    <w:basedOn w:val="a"/>
    <w:rsid w:val="00B177B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9">
    <w:name w:val="c19"/>
    <w:basedOn w:val="a0"/>
    <w:rsid w:val="00B177B5"/>
  </w:style>
  <w:style w:type="paragraph" w:customStyle="1" w:styleId="c0">
    <w:name w:val="c0"/>
    <w:basedOn w:val="a"/>
    <w:rsid w:val="00B177B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0"/>
    <w:rsid w:val="00B177B5"/>
  </w:style>
  <w:style w:type="character" w:customStyle="1" w:styleId="apple-converted-space">
    <w:name w:val="apple-converted-space"/>
    <w:basedOn w:val="a0"/>
    <w:rsid w:val="00ED47CA"/>
  </w:style>
  <w:style w:type="paragraph" w:styleId="a7">
    <w:name w:val="Body Text"/>
    <w:basedOn w:val="a"/>
    <w:link w:val="a8"/>
    <w:uiPriority w:val="1"/>
    <w:unhideWhenUsed/>
    <w:qFormat/>
    <w:rsid w:val="00ED47CA"/>
    <w:pPr>
      <w:spacing w:after="120" w:line="240" w:lineRule="auto"/>
    </w:pPr>
    <w:rPr>
      <w:rFonts w:ascii="Times New Roman" w:eastAsia="Times New Roman" w:hAnsi="Times New Roman"/>
      <w:sz w:val="24"/>
      <w:szCs w:val="24"/>
      <w:lang w:eastAsia="ru-RU"/>
    </w:rPr>
  </w:style>
  <w:style w:type="character" w:customStyle="1" w:styleId="a8">
    <w:name w:val="Основной текст Знак"/>
    <w:basedOn w:val="a0"/>
    <w:link w:val="a7"/>
    <w:rsid w:val="00ED47CA"/>
    <w:rPr>
      <w:rFonts w:ascii="Times New Roman" w:eastAsia="Times New Roman" w:hAnsi="Times New Roman" w:cs="Times New Roman"/>
      <w:sz w:val="24"/>
      <w:szCs w:val="24"/>
      <w:lang w:eastAsia="ru-RU"/>
    </w:rPr>
  </w:style>
  <w:style w:type="character" w:customStyle="1" w:styleId="c22">
    <w:name w:val="c22"/>
    <w:basedOn w:val="a0"/>
    <w:rsid w:val="00490619"/>
  </w:style>
  <w:style w:type="character" w:customStyle="1" w:styleId="a9">
    <w:name w:val="Основной текст + Полужирный"/>
    <w:rsid w:val="003107DB"/>
    <w:rPr>
      <w:rFonts w:ascii="Times New Roman" w:hAnsi="Times New Roman" w:cs="Times New Roman"/>
      <w:b/>
      <w:bCs/>
      <w:spacing w:val="0"/>
      <w:sz w:val="19"/>
      <w:szCs w:val="19"/>
    </w:rPr>
  </w:style>
  <w:style w:type="character" w:customStyle="1" w:styleId="11">
    <w:name w:val="Основной текст + Полужирный1"/>
    <w:uiPriority w:val="99"/>
    <w:rsid w:val="003107DB"/>
    <w:rPr>
      <w:rFonts w:ascii="Book Antiqua" w:hAnsi="Book Antiqua" w:cs="Book Antiqua"/>
      <w:b/>
      <w:bCs/>
      <w:spacing w:val="0"/>
      <w:sz w:val="18"/>
      <w:szCs w:val="18"/>
    </w:rPr>
  </w:style>
  <w:style w:type="character" w:customStyle="1" w:styleId="Sylfaen">
    <w:name w:val="Основной текст + Sylfaen"/>
    <w:aliases w:val="6,5 pt,Курсив,Основной текст + Microsoft Sans Serif,Интервал 1 pt,Основной текст (2) + 9,Не полужирный,Основной текст (4) + Arial Unicode MS,8,Не курсив,Основной текст (2) + Arial Unicode MS,Основной текст (4) + Полужирный"/>
    <w:rsid w:val="003107DB"/>
    <w:rPr>
      <w:rFonts w:ascii="Sylfaen" w:hAnsi="Sylfaen" w:cs="Sylfaen"/>
      <w:i/>
      <w:iCs/>
      <w:spacing w:val="0"/>
      <w:sz w:val="13"/>
      <w:szCs w:val="13"/>
    </w:rPr>
  </w:style>
  <w:style w:type="character" w:customStyle="1" w:styleId="1pt">
    <w:name w:val="Основной текст + Интервал 1 pt"/>
    <w:rsid w:val="003107DB"/>
    <w:rPr>
      <w:rFonts w:ascii="Bookman Old Style" w:hAnsi="Bookman Old Style" w:cs="Bookman Old Style"/>
      <w:spacing w:val="30"/>
      <w:sz w:val="15"/>
      <w:szCs w:val="15"/>
    </w:rPr>
  </w:style>
  <w:style w:type="character" w:customStyle="1" w:styleId="Sylfaen1">
    <w:name w:val="Основной текст + Sylfaen1"/>
    <w:aliases w:val="61,5 pt1,Курсив1"/>
    <w:uiPriority w:val="99"/>
    <w:rsid w:val="003107DB"/>
    <w:rPr>
      <w:rFonts w:ascii="Sylfaen" w:hAnsi="Sylfaen" w:cs="Sylfaen"/>
      <w:i/>
      <w:iCs/>
      <w:spacing w:val="0"/>
      <w:sz w:val="13"/>
      <w:szCs w:val="13"/>
    </w:rPr>
  </w:style>
  <w:style w:type="paragraph" w:styleId="aa">
    <w:name w:val="Normal (Web)"/>
    <w:basedOn w:val="a"/>
    <w:uiPriority w:val="99"/>
    <w:unhideWhenUsed/>
    <w:rsid w:val="003E53A3"/>
    <w:pPr>
      <w:spacing w:before="100" w:beforeAutospacing="1" w:after="100" w:afterAutospacing="1" w:line="240" w:lineRule="auto"/>
    </w:pPr>
    <w:rPr>
      <w:rFonts w:ascii="Times New Roman" w:eastAsia="Times New Roman" w:hAnsi="Times New Roman"/>
      <w:sz w:val="24"/>
      <w:szCs w:val="24"/>
      <w:lang w:eastAsia="ru-RU"/>
    </w:rPr>
  </w:style>
  <w:style w:type="character" w:styleId="ab">
    <w:name w:val="Hyperlink"/>
    <w:uiPriority w:val="99"/>
    <w:unhideWhenUsed/>
    <w:rsid w:val="00C878F2"/>
    <w:rPr>
      <w:color w:val="0000FF"/>
      <w:u w:val="single"/>
    </w:rPr>
  </w:style>
  <w:style w:type="character" w:styleId="ac">
    <w:name w:val="Emphasis"/>
    <w:basedOn w:val="a0"/>
    <w:qFormat/>
    <w:rsid w:val="00284E9E"/>
    <w:rPr>
      <w:i/>
      <w:iCs/>
    </w:rPr>
  </w:style>
  <w:style w:type="character" w:customStyle="1" w:styleId="c14">
    <w:name w:val="c14"/>
    <w:rsid w:val="0079328E"/>
  </w:style>
  <w:style w:type="paragraph" w:customStyle="1" w:styleId="c5">
    <w:name w:val="c5"/>
    <w:basedOn w:val="a"/>
    <w:rsid w:val="00EA7619"/>
    <w:pPr>
      <w:spacing w:before="100" w:beforeAutospacing="1" w:after="100" w:afterAutospacing="1" w:line="240" w:lineRule="auto"/>
    </w:pPr>
    <w:rPr>
      <w:rFonts w:ascii="Times New Roman" w:eastAsia="Times New Roman" w:hAnsi="Times New Roman"/>
      <w:sz w:val="24"/>
      <w:szCs w:val="24"/>
      <w:lang w:eastAsia="ru-RU"/>
    </w:rPr>
  </w:style>
  <w:style w:type="character" w:styleId="ad">
    <w:name w:val="Strong"/>
    <w:basedOn w:val="a0"/>
    <w:uiPriority w:val="22"/>
    <w:qFormat/>
    <w:rsid w:val="002854F4"/>
    <w:rPr>
      <w:b/>
      <w:bCs/>
    </w:rPr>
  </w:style>
  <w:style w:type="character" w:customStyle="1" w:styleId="FontStyle11">
    <w:name w:val="Font Style11"/>
    <w:uiPriority w:val="99"/>
    <w:rsid w:val="00AC0FD0"/>
    <w:rPr>
      <w:rFonts w:ascii="Times New Roman" w:hAnsi="Times New Roman"/>
      <w:sz w:val="30"/>
    </w:rPr>
  </w:style>
  <w:style w:type="paragraph" w:customStyle="1" w:styleId="c8">
    <w:name w:val="c8"/>
    <w:basedOn w:val="a"/>
    <w:rsid w:val="0062724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2">
    <w:name w:val="c12"/>
    <w:basedOn w:val="a0"/>
    <w:rsid w:val="0062724A"/>
  </w:style>
  <w:style w:type="numbering" w:customStyle="1" w:styleId="12">
    <w:name w:val="Нет списка1"/>
    <w:next w:val="a2"/>
    <w:uiPriority w:val="99"/>
    <w:semiHidden/>
    <w:unhideWhenUsed/>
    <w:rsid w:val="00D47D3B"/>
  </w:style>
  <w:style w:type="paragraph" w:styleId="ae">
    <w:name w:val="header"/>
    <w:basedOn w:val="a"/>
    <w:link w:val="af"/>
    <w:uiPriority w:val="99"/>
    <w:unhideWhenUsed/>
    <w:rsid w:val="00D47D3B"/>
    <w:pPr>
      <w:tabs>
        <w:tab w:val="center" w:pos="4677"/>
        <w:tab w:val="right" w:pos="9355"/>
      </w:tabs>
      <w:spacing w:after="0" w:line="240" w:lineRule="auto"/>
    </w:pPr>
    <w:rPr>
      <w:rFonts w:asciiTheme="minorHAnsi" w:eastAsiaTheme="minorEastAsia" w:hAnsiTheme="minorHAnsi" w:cstheme="minorBidi"/>
      <w:lang w:eastAsia="ru-RU"/>
    </w:rPr>
  </w:style>
  <w:style w:type="character" w:customStyle="1" w:styleId="af">
    <w:name w:val="Верхний колонтитул Знак"/>
    <w:basedOn w:val="a0"/>
    <w:link w:val="ae"/>
    <w:uiPriority w:val="99"/>
    <w:rsid w:val="00D47D3B"/>
    <w:rPr>
      <w:rFonts w:eastAsiaTheme="minorEastAsia"/>
      <w:lang w:eastAsia="ru-RU"/>
    </w:rPr>
  </w:style>
  <w:style w:type="paragraph" w:styleId="af0">
    <w:name w:val="footer"/>
    <w:basedOn w:val="a"/>
    <w:link w:val="af1"/>
    <w:uiPriority w:val="99"/>
    <w:unhideWhenUsed/>
    <w:rsid w:val="00D47D3B"/>
    <w:pPr>
      <w:tabs>
        <w:tab w:val="center" w:pos="4677"/>
        <w:tab w:val="right" w:pos="9355"/>
      </w:tabs>
      <w:spacing w:after="0" w:line="240" w:lineRule="auto"/>
    </w:pPr>
    <w:rPr>
      <w:rFonts w:asciiTheme="minorHAnsi" w:eastAsiaTheme="minorEastAsia" w:hAnsiTheme="minorHAnsi" w:cstheme="minorBidi"/>
      <w:lang w:eastAsia="ru-RU"/>
    </w:rPr>
  </w:style>
  <w:style w:type="character" w:customStyle="1" w:styleId="af1">
    <w:name w:val="Нижний колонтитул Знак"/>
    <w:basedOn w:val="a0"/>
    <w:link w:val="af0"/>
    <w:uiPriority w:val="99"/>
    <w:rsid w:val="00D47D3B"/>
    <w:rPr>
      <w:rFonts w:eastAsiaTheme="minorEastAsia"/>
      <w:lang w:eastAsia="ru-RU"/>
    </w:rPr>
  </w:style>
  <w:style w:type="paragraph" w:customStyle="1" w:styleId="13">
    <w:name w:val="Абзац списка1"/>
    <w:basedOn w:val="a"/>
    <w:qFormat/>
    <w:rsid w:val="00D47D3B"/>
    <w:pPr>
      <w:spacing w:after="0" w:line="240" w:lineRule="auto"/>
      <w:ind w:left="720"/>
    </w:pPr>
    <w:rPr>
      <w:rFonts w:ascii="Times New Roman" w:eastAsia="Times New Roman" w:hAnsi="Times New Roman"/>
      <w:sz w:val="24"/>
      <w:szCs w:val="24"/>
      <w:lang w:val="en-US"/>
    </w:rPr>
  </w:style>
  <w:style w:type="table" w:customStyle="1" w:styleId="15">
    <w:name w:val="Сетка таблицы1"/>
    <w:basedOn w:val="a1"/>
    <w:uiPriority w:val="59"/>
    <w:rsid w:val="00D47D3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2">
    <w:name w:val="Table Grid"/>
    <w:basedOn w:val="a1"/>
    <w:rsid w:val="00D47D3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sonormal0">
    <w:name w:val="msonormal"/>
    <w:basedOn w:val="a"/>
    <w:rsid w:val="00D47D3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0">
    <w:name w:val="Заголовок 1 Знак"/>
    <w:basedOn w:val="a0"/>
    <w:link w:val="1"/>
    <w:uiPriority w:val="9"/>
    <w:rsid w:val="00D47D3B"/>
    <w:rPr>
      <w:rFonts w:ascii="Times New Roman" w:eastAsia="Times New Roman" w:hAnsi="Times New Roman" w:cs="Times New Roman"/>
      <w:sz w:val="28"/>
      <w:szCs w:val="24"/>
      <w:lang w:eastAsia="ru-RU"/>
    </w:rPr>
  </w:style>
  <w:style w:type="character" w:customStyle="1" w:styleId="20">
    <w:name w:val="Заголовок 2 Знак"/>
    <w:basedOn w:val="a0"/>
    <w:link w:val="2"/>
    <w:uiPriority w:val="9"/>
    <w:rsid w:val="00D47D3B"/>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rsid w:val="00D47D3B"/>
    <w:rPr>
      <w:rFonts w:ascii="Times New Roman" w:eastAsia="Times New Roman" w:hAnsi="Times New Roman" w:cs="Times New Roman"/>
      <w:b/>
      <w:i/>
      <w:sz w:val="18"/>
      <w:szCs w:val="20"/>
      <w:lang w:eastAsia="ru-RU"/>
    </w:rPr>
  </w:style>
  <w:style w:type="character" w:customStyle="1" w:styleId="40">
    <w:name w:val="Заголовок 4 Знак"/>
    <w:basedOn w:val="a0"/>
    <w:link w:val="4"/>
    <w:uiPriority w:val="9"/>
    <w:rsid w:val="00D47D3B"/>
    <w:rPr>
      <w:rFonts w:ascii="Calibri" w:eastAsia="Times New Roman" w:hAnsi="Calibri" w:cs="Times New Roman"/>
      <w:b/>
      <w:bCs/>
      <w:sz w:val="28"/>
      <w:szCs w:val="28"/>
      <w:lang w:eastAsia="ru-RU"/>
    </w:rPr>
  </w:style>
  <w:style w:type="character" w:customStyle="1" w:styleId="50">
    <w:name w:val="Заголовок 5 Знак"/>
    <w:basedOn w:val="a0"/>
    <w:link w:val="5"/>
    <w:uiPriority w:val="9"/>
    <w:rsid w:val="00D47D3B"/>
    <w:rPr>
      <w:rFonts w:ascii="Cambria" w:eastAsia="Times New Roman" w:hAnsi="Cambria" w:cs="Times New Roman"/>
      <w:color w:val="243F60"/>
      <w:sz w:val="20"/>
      <w:szCs w:val="20"/>
      <w:lang w:eastAsia="ru-RU"/>
    </w:rPr>
  </w:style>
  <w:style w:type="character" w:customStyle="1" w:styleId="60">
    <w:name w:val="Заголовок 6 Знак"/>
    <w:basedOn w:val="a0"/>
    <w:link w:val="6"/>
    <w:rsid w:val="00D47D3B"/>
    <w:rPr>
      <w:rFonts w:ascii="Times New Roman" w:eastAsia="Times New Roman" w:hAnsi="Times New Roman" w:cs="Times New Roman"/>
      <w:sz w:val="24"/>
      <w:szCs w:val="24"/>
      <w:lang w:eastAsia="ru-RU"/>
    </w:rPr>
  </w:style>
  <w:style w:type="character" w:customStyle="1" w:styleId="70">
    <w:name w:val="Заголовок 7 Знак"/>
    <w:basedOn w:val="a0"/>
    <w:link w:val="7"/>
    <w:rsid w:val="00D47D3B"/>
    <w:rPr>
      <w:rFonts w:asciiTheme="majorHAnsi" w:eastAsiaTheme="majorEastAsia" w:hAnsiTheme="majorHAnsi" w:cstheme="majorBidi"/>
      <w:i/>
      <w:iCs/>
      <w:color w:val="404040" w:themeColor="text1" w:themeTint="BF"/>
    </w:rPr>
  </w:style>
  <w:style w:type="character" w:customStyle="1" w:styleId="90">
    <w:name w:val="Заголовок 9 Знак"/>
    <w:basedOn w:val="a0"/>
    <w:link w:val="9"/>
    <w:semiHidden/>
    <w:rsid w:val="00D47D3B"/>
    <w:rPr>
      <w:rFonts w:ascii="Arial" w:eastAsia="Times New Roman" w:hAnsi="Arial" w:cs="Arial"/>
      <w:lang w:eastAsia="ru-RU"/>
    </w:rPr>
  </w:style>
  <w:style w:type="numbering" w:customStyle="1" w:styleId="21">
    <w:name w:val="Нет списка2"/>
    <w:next w:val="a2"/>
    <w:uiPriority w:val="99"/>
    <w:semiHidden/>
    <w:unhideWhenUsed/>
    <w:rsid w:val="00D47D3B"/>
  </w:style>
  <w:style w:type="table" w:customStyle="1" w:styleId="22">
    <w:name w:val="Сетка таблицы2"/>
    <w:basedOn w:val="a1"/>
    <w:next w:val="af2"/>
    <w:rsid w:val="00D47D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Document Map"/>
    <w:basedOn w:val="a"/>
    <w:link w:val="af4"/>
    <w:semiHidden/>
    <w:rsid w:val="00D47D3B"/>
    <w:pPr>
      <w:shd w:val="clear" w:color="auto" w:fill="000080"/>
      <w:spacing w:after="0" w:line="240" w:lineRule="auto"/>
    </w:pPr>
    <w:rPr>
      <w:rFonts w:ascii="Tahoma" w:eastAsia="Times New Roman" w:hAnsi="Tahoma" w:cs="Tahoma"/>
      <w:sz w:val="20"/>
      <w:szCs w:val="20"/>
      <w:lang w:eastAsia="ru-RU"/>
    </w:rPr>
  </w:style>
  <w:style w:type="character" w:customStyle="1" w:styleId="af4">
    <w:name w:val="Схема документа Знак"/>
    <w:basedOn w:val="a0"/>
    <w:link w:val="af3"/>
    <w:semiHidden/>
    <w:rsid w:val="00D47D3B"/>
    <w:rPr>
      <w:rFonts w:ascii="Tahoma" w:eastAsia="Times New Roman" w:hAnsi="Tahoma" w:cs="Tahoma"/>
      <w:sz w:val="20"/>
      <w:szCs w:val="20"/>
      <w:shd w:val="clear" w:color="auto" w:fill="000080"/>
      <w:lang w:eastAsia="ru-RU"/>
    </w:rPr>
  </w:style>
  <w:style w:type="paragraph" w:customStyle="1" w:styleId="msonormalcxspmiddle">
    <w:name w:val="msonormalcxspmiddle"/>
    <w:basedOn w:val="a"/>
    <w:rsid w:val="00D47D3B"/>
    <w:pPr>
      <w:spacing w:before="100" w:beforeAutospacing="1" w:after="100" w:afterAutospacing="1" w:line="240" w:lineRule="auto"/>
    </w:pPr>
    <w:rPr>
      <w:rFonts w:ascii="Times New Roman" w:eastAsia="Times New Roman" w:hAnsi="Times New Roman"/>
      <w:sz w:val="24"/>
      <w:szCs w:val="24"/>
      <w:lang w:eastAsia="ru-RU"/>
    </w:rPr>
  </w:style>
  <w:style w:type="paragraph" w:styleId="af5">
    <w:name w:val="Balloon Text"/>
    <w:basedOn w:val="a"/>
    <w:link w:val="af6"/>
    <w:uiPriority w:val="99"/>
    <w:rsid w:val="00D47D3B"/>
    <w:pPr>
      <w:spacing w:after="0" w:line="240" w:lineRule="auto"/>
    </w:pPr>
    <w:rPr>
      <w:rFonts w:ascii="Tahoma" w:eastAsia="Times New Roman" w:hAnsi="Tahoma"/>
      <w:sz w:val="16"/>
      <w:szCs w:val="16"/>
      <w:lang w:eastAsia="ru-RU"/>
    </w:rPr>
  </w:style>
  <w:style w:type="character" w:customStyle="1" w:styleId="af6">
    <w:name w:val="Текст выноски Знак"/>
    <w:basedOn w:val="a0"/>
    <w:link w:val="af5"/>
    <w:uiPriority w:val="99"/>
    <w:rsid w:val="00D47D3B"/>
    <w:rPr>
      <w:rFonts w:ascii="Tahoma" w:eastAsia="Times New Roman" w:hAnsi="Tahoma" w:cs="Times New Roman"/>
      <w:sz w:val="16"/>
      <w:szCs w:val="16"/>
      <w:lang w:eastAsia="ru-RU"/>
    </w:rPr>
  </w:style>
  <w:style w:type="character" w:customStyle="1" w:styleId="af7">
    <w:name w:val="Основной текст_"/>
    <w:basedOn w:val="a0"/>
    <w:link w:val="16"/>
    <w:rsid w:val="00D47D3B"/>
    <w:rPr>
      <w:shd w:val="clear" w:color="auto" w:fill="FFFFFF"/>
    </w:rPr>
  </w:style>
  <w:style w:type="paragraph" w:customStyle="1" w:styleId="16">
    <w:name w:val="Основной текст1"/>
    <w:basedOn w:val="a"/>
    <w:link w:val="af7"/>
    <w:rsid w:val="00D47D3B"/>
    <w:pPr>
      <w:shd w:val="clear" w:color="auto" w:fill="FFFFFF"/>
      <w:spacing w:before="180" w:after="0" w:line="238" w:lineRule="exact"/>
      <w:jc w:val="both"/>
    </w:pPr>
    <w:rPr>
      <w:rFonts w:asciiTheme="minorHAnsi" w:eastAsiaTheme="minorHAnsi" w:hAnsiTheme="minorHAnsi" w:cstheme="minorBidi"/>
    </w:rPr>
  </w:style>
  <w:style w:type="character" w:customStyle="1" w:styleId="9pt">
    <w:name w:val="Основной текст + 9 pt"/>
    <w:aliases w:val="Полужирный"/>
    <w:basedOn w:val="af7"/>
    <w:rsid w:val="00D47D3B"/>
    <w:rPr>
      <w:sz w:val="18"/>
      <w:szCs w:val="18"/>
      <w:shd w:val="clear" w:color="auto" w:fill="FFFFFF"/>
    </w:rPr>
  </w:style>
  <w:style w:type="paragraph" w:customStyle="1" w:styleId="23">
    <w:name w:val="Основной текст2"/>
    <w:basedOn w:val="a"/>
    <w:rsid w:val="00D47D3B"/>
    <w:pPr>
      <w:shd w:val="clear" w:color="auto" w:fill="FFFFFF"/>
      <w:spacing w:before="180" w:after="0" w:line="238" w:lineRule="exact"/>
      <w:jc w:val="both"/>
    </w:pPr>
    <w:rPr>
      <w:rFonts w:ascii="Times New Roman" w:eastAsia="Times New Roman" w:hAnsi="Times New Roman"/>
      <w:color w:val="000000"/>
      <w:lang w:eastAsia="ru-RU"/>
    </w:rPr>
  </w:style>
  <w:style w:type="paragraph" w:customStyle="1" w:styleId="31">
    <w:name w:val="Основной текст3"/>
    <w:basedOn w:val="a"/>
    <w:rsid w:val="00D47D3B"/>
    <w:pPr>
      <w:shd w:val="clear" w:color="auto" w:fill="FFFFFF"/>
      <w:spacing w:before="180" w:after="0" w:line="238" w:lineRule="exact"/>
      <w:jc w:val="both"/>
    </w:pPr>
    <w:rPr>
      <w:rFonts w:ascii="Times New Roman" w:eastAsia="Times New Roman" w:hAnsi="Times New Roman"/>
      <w:color w:val="000000"/>
      <w:lang w:eastAsia="ru-RU"/>
    </w:rPr>
  </w:style>
  <w:style w:type="character" w:customStyle="1" w:styleId="85pt">
    <w:name w:val="Основной текст + 8;5 pt"/>
    <w:basedOn w:val="af7"/>
    <w:rsid w:val="00D47D3B"/>
    <w:rPr>
      <w:b w:val="0"/>
      <w:bCs w:val="0"/>
      <w:i w:val="0"/>
      <w:iCs w:val="0"/>
      <w:smallCaps w:val="0"/>
      <w:strike w:val="0"/>
      <w:spacing w:val="0"/>
      <w:sz w:val="17"/>
      <w:szCs w:val="17"/>
      <w:shd w:val="clear" w:color="auto" w:fill="FFFFFF"/>
    </w:rPr>
  </w:style>
  <w:style w:type="paragraph" w:customStyle="1" w:styleId="51">
    <w:name w:val="Основной текст5"/>
    <w:basedOn w:val="a"/>
    <w:rsid w:val="00D47D3B"/>
    <w:pPr>
      <w:shd w:val="clear" w:color="auto" w:fill="FFFFFF"/>
      <w:spacing w:before="180" w:after="0" w:line="238" w:lineRule="exact"/>
      <w:jc w:val="both"/>
    </w:pPr>
    <w:rPr>
      <w:rFonts w:ascii="Times New Roman" w:eastAsia="Times New Roman" w:hAnsi="Times New Roman"/>
      <w:color w:val="000000"/>
      <w:lang w:eastAsia="ru-RU"/>
    </w:rPr>
  </w:style>
  <w:style w:type="character" w:customStyle="1" w:styleId="41">
    <w:name w:val="Основной текст4"/>
    <w:basedOn w:val="af7"/>
    <w:rsid w:val="00D47D3B"/>
    <w:rPr>
      <w:b w:val="0"/>
      <w:bCs w:val="0"/>
      <w:i w:val="0"/>
      <w:iCs w:val="0"/>
      <w:smallCaps w:val="0"/>
      <w:strike w:val="0"/>
      <w:spacing w:val="0"/>
      <w:sz w:val="22"/>
      <w:szCs w:val="22"/>
      <w:shd w:val="clear" w:color="auto" w:fill="FFFFFF"/>
    </w:rPr>
  </w:style>
  <w:style w:type="character" w:customStyle="1" w:styleId="26">
    <w:name w:val="Основной текст26"/>
    <w:basedOn w:val="af7"/>
    <w:rsid w:val="00D47D3B"/>
    <w:rPr>
      <w:shd w:val="clear" w:color="auto" w:fill="FFFFFF"/>
      <w:lang w:bidi="ar-SA"/>
    </w:rPr>
  </w:style>
  <w:style w:type="paragraph" w:customStyle="1" w:styleId="171">
    <w:name w:val="Основной текст171"/>
    <w:basedOn w:val="a"/>
    <w:rsid w:val="00D47D3B"/>
    <w:pPr>
      <w:shd w:val="clear" w:color="auto" w:fill="FFFFFF"/>
      <w:spacing w:before="120" w:after="0" w:line="211" w:lineRule="exact"/>
      <w:jc w:val="both"/>
    </w:pPr>
    <w:rPr>
      <w:rFonts w:ascii="Times New Roman" w:eastAsia="Times New Roman" w:hAnsi="Times New Roman"/>
      <w:sz w:val="20"/>
      <w:szCs w:val="20"/>
      <w:shd w:val="clear" w:color="auto" w:fill="FFFFFF"/>
      <w:lang w:eastAsia="ru-RU"/>
    </w:rPr>
  </w:style>
  <w:style w:type="character" w:customStyle="1" w:styleId="MicrosoftSansSerif65pt1pt">
    <w:name w:val="Основной текст + Microsoft Sans Serif;6;5 pt;Курсив;Интервал 1 pt"/>
    <w:basedOn w:val="af7"/>
    <w:rsid w:val="00D47D3B"/>
    <w:rPr>
      <w:rFonts w:ascii="Microsoft Sans Serif" w:eastAsia="Microsoft Sans Serif" w:hAnsi="Microsoft Sans Serif" w:cs="Microsoft Sans Serif"/>
      <w:b w:val="0"/>
      <w:bCs w:val="0"/>
      <w:i/>
      <w:iCs/>
      <w:smallCaps w:val="0"/>
      <w:strike w:val="0"/>
      <w:spacing w:val="20"/>
      <w:sz w:val="13"/>
      <w:szCs w:val="13"/>
      <w:shd w:val="clear" w:color="auto" w:fill="FFFFFF"/>
    </w:rPr>
  </w:style>
  <w:style w:type="character" w:customStyle="1" w:styleId="af8">
    <w:name w:val="Основной текст + Курсив"/>
    <w:basedOn w:val="af7"/>
    <w:rsid w:val="00D47D3B"/>
    <w:rPr>
      <w:rFonts w:ascii="Century Schoolbook" w:eastAsia="Century Schoolbook" w:hAnsi="Century Schoolbook" w:cs="Century Schoolbook"/>
      <w:b w:val="0"/>
      <w:bCs w:val="0"/>
      <w:i/>
      <w:iCs/>
      <w:smallCaps w:val="0"/>
      <w:strike w:val="0"/>
      <w:spacing w:val="0"/>
      <w:sz w:val="16"/>
      <w:szCs w:val="16"/>
      <w:shd w:val="clear" w:color="auto" w:fill="FFFFFF"/>
    </w:rPr>
  </w:style>
  <w:style w:type="character" w:customStyle="1" w:styleId="42">
    <w:name w:val="Основной текст (4)_"/>
    <w:basedOn w:val="a0"/>
    <w:link w:val="43"/>
    <w:rsid w:val="00D47D3B"/>
    <w:rPr>
      <w:rFonts w:ascii="Century Schoolbook" w:eastAsia="Century Schoolbook" w:hAnsi="Century Schoolbook" w:cs="Century Schoolbook"/>
      <w:sz w:val="17"/>
      <w:szCs w:val="17"/>
      <w:shd w:val="clear" w:color="auto" w:fill="FFFFFF"/>
    </w:rPr>
  </w:style>
  <w:style w:type="paragraph" w:customStyle="1" w:styleId="43">
    <w:name w:val="Основной текст (4)"/>
    <w:basedOn w:val="a"/>
    <w:link w:val="42"/>
    <w:rsid w:val="00D47D3B"/>
    <w:pPr>
      <w:shd w:val="clear" w:color="auto" w:fill="FFFFFF"/>
      <w:spacing w:after="0" w:line="191" w:lineRule="exact"/>
    </w:pPr>
    <w:rPr>
      <w:rFonts w:ascii="Century Schoolbook" w:eastAsia="Century Schoolbook" w:hAnsi="Century Schoolbook" w:cs="Century Schoolbook"/>
      <w:sz w:val="17"/>
      <w:szCs w:val="17"/>
    </w:rPr>
  </w:style>
  <w:style w:type="character" w:customStyle="1" w:styleId="61">
    <w:name w:val="Основной текст (6)"/>
    <w:basedOn w:val="a0"/>
    <w:rsid w:val="00D47D3B"/>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62">
    <w:name w:val="Основной текст (6) + Не курсив"/>
    <w:basedOn w:val="a0"/>
    <w:rsid w:val="00D47D3B"/>
    <w:rPr>
      <w:rFonts w:ascii="Century Schoolbook" w:eastAsia="Century Schoolbook" w:hAnsi="Century Schoolbook" w:cs="Century Schoolbook"/>
      <w:b w:val="0"/>
      <w:bCs w:val="0"/>
      <w:i/>
      <w:iCs/>
      <w:smallCaps w:val="0"/>
      <w:strike w:val="0"/>
      <w:spacing w:val="0"/>
      <w:sz w:val="16"/>
      <w:szCs w:val="16"/>
    </w:rPr>
  </w:style>
  <w:style w:type="character" w:customStyle="1" w:styleId="75pt">
    <w:name w:val="Основной текст + 7;5 pt"/>
    <w:basedOn w:val="af7"/>
    <w:rsid w:val="00D47D3B"/>
    <w:rPr>
      <w:rFonts w:ascii="Century Schoolbook" w:eastAsia="Century Schoolbook" w:hAnsi="Century Schoolbook" w:cs="Century Schoolbook"/>
      <w:b w:val="0"/>
      <w:bCs w:val="0"/>
      <w:i w:val="0"/>
      <w:iCs w:val="0"/>
      <w:smallCaps w:val="0"/>
      <w:strike w:val="0"/>
      <w:spacing w:val="0"/>
      <w:sz w:val="15"/>
      <w:szCs w:val="15"/>
      <w:shd w:val="clear" w:color="auto" w:fill="FFFFFF"/>
    </w:rPr>
  </w:style>
  <w:style w:type="character" w:customStyle="1" w:styleId="41pt">
    <w:name w:val="Основной текст (4) + Интервал 1 pt"/>
    <w:basedOn w:val="42"/>
    <w:rsid w:val="00D47D3B"/>
    <w:rPr>
      <w:rFonts w:ascii="Century Schoolbook" w:eastAsia="Century Schoolbook" w:hAnsi="Century Schoolbook" w:cs="Century Schoolbook"/>
      <w:b w:val="0"/>
      <w:bCs w:val="0"/>
      <w:i w:val="0"/>
      <w:iCs w:val="0"/>
      <w:smallCaps w:val="0"/>
      <w:strike w:val="0"/>
      <w:spacing w:val="20"/>
      <w:sz w:val="17"/>
      <w:szCs w:val="17"/>
      <w:shd w:val="clear" w:color="auto" w:fill="FFFFFF"/>
    </w:rPr>
  </w:style>
  <w:style w:type="character" w:customStyle="1" w:styleId="685pt">
    <w:name w:val="Основной текст (6) + 8;5 pt;Не курсив"/>
    <w:basedOn w:val="a0"/>
    <w:rsid w:val="00D47D3B"/>
    <w:rPr>
      <w:rFonts w:ascii="Century Schoolbook" w:eastAsia="Century Schoolbook" w:hAnsi="Century Schoolbook" w:cs="Century Schoolbook"/>
      <w:b w:val="0"/>
      <w:bCs w:val="0"/>
      <w:i/>
      <w:iCs/>
      <w:smallCaps w:val="0"/>
      <w:strike w:val="0"/>
      <w:spacing w:val="0"/>
      <w:sz w:val="17"/>
      <w:szCs w:val="17"/>
    </w:rPr>
  </w:style>
  <w:style w:type="character" w:customStyle="1" w:styleId="85pt1pt">
    <w:name w:val="Основной текст + 8;5 pt;Интервал 1 pt"/>
    <w:basedOn w:val="af7"/>
    <w:rsid w:val="00D47D3B"/>
    <w:rPr>
      <w:rFonts w:ascii="Century Schoolbook" w:eastAsia="Century Schoolbook" w:hAnsi="Century Schoolbook" w:cs="Century Schoolbook"/>
      <w:b w:val="0"/>
      <w:bCs w:val="0"/>
      <w:i w:val="0"/>
      <w:iCs w:val="0"/>
      <w:smallCaps w:val="0"/>
      <w:strike w:val="0"/>
      <w:spacing w:val="30"/>
      <w:sz w:val="17"/>
      <w:szCs w:val="17"/>
      <w:shd w:val="clear" w:color="auto" w:fill="FFFFFF"/>
    </w:rPr>
  </w:style>
  <w:style w:type="character" w:customStyle="1" w:styleId="685pt1pt">
    <w:name w:val="Основной текст (6) + 8;5 pt;Не курсив;Интервал 1 pt"/>
    <w:basedOn w:val="a0"/>
    <w:rsid w:val="00D47D3B"/>
    <w:rPr>
      <w:rFonts w:ascii="Century Schoolbook" w:eastAsia="Century Schoolbook" w:hAnsi="Century Schoolbook" w:cs="Century Schoolbook"/>
      <w:b w:val="0"/>
      <w:bCs w:val="0"/>
      <w:i/>
      <w:iCs/>
      <w:smallCaps w:val="0"/>
      <w:strike w:val="0"/>
      <w:spacing w:val="30"/>
      <w:sz w:val="17"/>
      <w:szCs w:val="17"/>
    </w:rPr>
  </w:style>
  <w:style w:type="character" w:customStyle="1" w:styleId="6MicrosoftSansSerif">
    <w:name w:val="Основной текст (6) + Microsoft Sans Serif;Не курсив"/>
    <w:basedOn w:val="a0"/>
    <w:rsid w:val="00D47D3B"/>
    <w:rPr>
      <w:rFonts w:ascii="Microsoft Sans Serif" w:eastAsia="Microsoft Sans Serif" w:hAnsi="Microsoft Sans Serif" w:cs="Microsoft Sans Serif"/>
      <w:b w:val="0"/>
      <w:bCs w:val="0"/>
      <w:i/>
      <w:iCs/>
      <w:smallCaps w:val="0"/>
      <w:strike w:val="0"/>
      <w:spacing w:val="0"/>
      <w:sz w:val="16"/>
      <w:szCs w:val="16"/>
    </w:rPr>
  </w:style>
  <w:style w:type="paragraph" w:styleId="32">
    <w:name w:val="Body Text Indent 3"/>
    <w:basedOn w:val="a"/>
    <w:link w:val="33"/>
    <w:uiPriority w:val="99"/>
    <w:unhideWhenUsed/>
    <w:rsid w:val="00D47D3B"/>
    <w:pPr>
      <w:spacing w:after="120"/>
      <w:ind w:left="283"/>
    </w:pPr>
    <w:rPr>
      <w:rFonts w:asciiTheme="minorHAnsi" w:eastAsiaTheme="minorEastAsia" w:hAnsiTheme="minorHAnsi" w:cstheme="minorBidi"/>
      <w:sz w:val="16"/>
      <w:szCs w:val="16"/>
      <w:lang w:eastAsia="ru-RU"/>
    </w:rPr>
  </w:style>
  <w:style w:type="character" w:customStyle="1" w:styleId="33">
    <w:name w:val="Основной текст с отступом 3 Знак"/>
    <w:basedOn w:val="a0"/>
    <w:link w:val="32"/>
    <w:uiPriority w:val="99"/>
    <w:rsid w:val="00D47D3B"/>
    <w:rPr>
      <w:rFonts w:eastAsiaTheme="minorEastAsia"/>
      <w:sz w:val="16"/>
      <w:szCs w:val="16"/>
      <w:lang w:eastAsia="ru-RU"/>
    </w:rPr>
  </w:style>
  <w:style w:type="paragraph" w:customStyle="1" w:styleId="c15">
    <w:name w:val="c15"/>
    <w:basedOn w:val="a"/>
    <w:rsid w:val="00D47D3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5">
    <w:name w:val="c35"/>
    <w:basedOn w:val="a0"/>
    <w:rsid w:val="00D47D3B"/>
  </w:style>
  <w:style w:type="character" w:customStyle="1" w:styleId="8Exact">
    <w:name w:val="Основной текст (8) Exact"/>
    <w:basedOn w:val="a0"/>
    <w:link w:val="8"/>
    <w:uiPriority w:val="99"/>
    <w:rsid w:val="00D47D3B"/>
    <w:rPr>
      <w:rFonts w:ascii="Arial Narrow" w:hAnsi="Arial Narrow" w:cs="Arial Narrow"/>
      <w:b/>
      <w:bCs/>
      <w:noProof/>
      <w:sz w:val="42"/>
      <w:szCs w:val="42"/>
      <w:shd w:val="clear" w:color="auto" w:fill="FFFFFF"/>
    </w:rPr>
  </w:style>
  <w:style w:type="paragraph" w:customStyle="1" w:styleId="8">
    <w:name w:val="Основной текст (8)"/>
    <w:basedOn w:val="a"/>
    <w:link w:val="8Exact"/>
    <w:uiPriority w:val="99"/>
    <w:rsid w:val="00D47D3B"/>
    <w:pPr>
      <w:widowControl w:val="0"/>
      <w:shd w:val="clear" w:color="auto" w:fill="FFFFFF"/>
      <w:spacing w:after="0" w:line="240" w:lineRule="atLeast"/>
    </w:pPr>
    <w:rPr>
      <w:rFonts w:ascii="Arial Narrow" w:eastAsiaTheme="minorHAnsi" w:hAnsi="Arial Narrow" w:cs="Arial Narrow"/>
      <w:b/>
      <w:bCs/>
      <w:noProof/>
      <w:sz w:val="42"/>
      <w:szCs w:val="42"/>
    </w:rPr>
  </w:style>
  <w:style w:type="paragraph" w:customStyle="1" w:styleId="ParagraphStyle">
    <w:name w:val="Paragraph Style"/>
    <w:rsid w:val="00D47D3B"/>
    <w:pPr>
      <w:autoSpaceDE w:val="0"/>
      <w:autoSpaceDN w:val="0"/>
      <w:adjustRightInd w:val="0"/>
      <w:spacing w:after="0" w:line="240" w:lineRule="auto"/>
    </w:pPr>
    <w:rPr>
      <w:rFonts w:ascii="Arial" w:eastAsia="Calibri" w:hAnsi="Arial" w:cs="Arial"/>
      <w:sz w:val="24"/>
      <w:szCs w:val="24"/>
      <w:lang w:eastAsia="ru-RU"/>
    </w:rPr>
  </w:style>
  <w:style w:type="character" w:customStyle="1" w:styleId="Zag11">
    <w:name w:val="Zag_11"/>
    <w:rsid w:val="00D47D3B"/>
  </w:style>
  <w:style w:type="paragraph" w:customStyle="1" w:styleId="c36">
    <w:name w:val="c36"/>
    <w:basedOn w:val="a"/>
    <w:rsid w:val="00D47D3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6">
    <w:name w:val="c26"/>
    <w:basedOn w:val="a"/>
    <w:rsid w:val="00D47D3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1">
    <w:name w:val="c21"/>
    <w:basedOn w:val="a0"/>
    <w:rsid w:val="00D47D3B"/>
  </w:style>
  <w:style w:type="paragraph" w:styleId="24">
    <w:name w:val="Body Text 2"/>
    <w:basedOn w:val="a"/>
    <w:link w:val="25"/>
    <w:rsid w:val="00D47D3B"/>
    <w:pPr>
      <w:spacing w:after="120" w:line="480" w:lineRule="auto"/>
    </w:pPr>
    <w:rPr>
      <w:rFonts w:ascii="Times New Roman" w:eastAsia="Times New Roman" w:hAnsi="Times New Roman"/>
      <w:sz w:val="24"/>
      <w:szCs w:val="24"/>
      <w:lang w:eastAsia="ru-RU"/>
    </w:rPr>
  </w:style>
  <w:style w:type="character" w:customStyle="1" w:styleId="25">
    <w:name w:val="Основной текст 2 Знак"/>
    <w:basedOn w:val="a0"/>
    <w:link w:val="24"/>
    <w:rsid w:val="00D47D3B"/>
    <w:rPr>
      <w:rFonts w:ascii="Times New Roman" w:eastAsia="Times New Roman" w:hAnsi="Times New Roman" w:cs="Times New Roman"/>
      <w:sz w:val="24"/>
      <w:szCs w:val="24"/>
      <w:lang w:eastAsia="ru-RU"/>
    </w:rPr>
  </w:style>
  <w:style w:type="paragraph" w:customStyle="1" w:styleId="Style1">
    <w:name w:val="Style1"/>
    <w:basedOn w:val="a"/>
    <w:uiPriority w:val="99"/>
    <w:rsid w:val="00D47D3B"/>
    <w:pPr>
      <w:widowControl w:val="0"/>
      <w:autoSpaceDE w:val="0"/>
      <w:autoSpaceDN w:val="0"/>
      <w:adjustRightInd w:val="0"/>
      <w:spacing w:after="0" w:line="413" w:lineRule="exact"/>
      <w:jc w:val="center"/>
    </w:pPr>
    <w:rPr>
      <w:rFonts w:ascii="Times New Roman" w:eastAsia="Times New Roman" w:hAnsi="Times New Roman"/>
      <w:sz w:val="24"/>
      <w:szCs w:val="24"/>
      <w:lang w:eastAsia="ru-RU"/>
    </w:rPr>
  </w:style>
  <w:style w:type="character" w:customStyle="1" w:styleId="FontStyle64">
    <w:name w:val="Font Style64"/>
    <w:rsid w:val="00D47D3B"/>
    <w:rPr>
      <w:rFonts w:ascii="Times New Roman" w:hAnsi="Times New Roman" w:cs="Times New Roman"/>
      <w:sz w:val="20"/>
      <w:szCs w:val="20"/>
    </w:rPr>
  </w:style>
  <w:style w:type="paragraph" w:customStyle="1" w:styleId="Style8">
    <w:name w:val="Style8"/>
    <w:basedOn w:val="a"/>
    <w:uiPriority w:val="99"/>
    <w:rsid w:val="00D47D3B"/>
    <w:rPr>
      <w:rFonts w:eastAsia="Times New Roman" w:cs="Calibri"/>
      <w:lang w:val="en-US"/>
    </w:rPr>
  </w:style>
  <w:style w:type="numbering" w:customStyle="1" w:styleId="110">
    <w:name w:val="Нет списка11"/>
    <w:next w:val="a2"/>
    <w:uiPriority w:val="99"/>
    <w:semiHidden/>
    <w:rsid w:val="00D47D3B"/>
  </w:style>
  <w:style w:type="character" w:styleId="af9">
    <w:name w:val="page number"/>
    <w:rsid w:val="00D47D3B"/>
  </w:style>
  <w:style w:type="paragraph" w:styleId="afa">
    <w:name w:val="Plain Text"/>
    <w:basedOn w:val="a"/>
    <w:link w:val="afb"/>
    <w:unhideWhenUsed/>
    <w:rsid w:val="00D47D3B"/>
    <w:pPr>
      <w:spacing w:after="0" w:line="240" w:lineRule="auto"/>
    </w:pPr>
    <w:rPr>
      <w:rFonts w:ascii="Times New Roman" w:eastAsia="Times New Roman" w:hAnsi="Times New Roman"/>
      <w:b/>
      <w:sz w:val="28"/>
      <w:szCs w:val="20"/>
      <w:lang w:eastAsia="ru-RU"/>
    </w:rPr>
  </w:style>
  <w:style w:type="character" w:customStyle="1" w:styleId="afb">
    <w:name w:val="Текст Знак"/>
    <w:basedOn w:val="a0"/>
    <w:link w:val="afa"/>
    <w:rsid w:val="00D47D3B"/>
    <w:rPr>
      <w:rFonts w:ascii="Times New Roman" w:eastAsia="Times New Roman" w:hAnsi="Times New Roman" w:cs="Times New Roman"/>
      <w:b/>
      <w:sz w:val="28"/>
      <w:szCs w:val="20"/>
      <w:lang w:eastAsia="ru-RU"/>
    </w:rPr>
  </w:style>
  <w:style w:type="paragraph" w:customStyle="1" w:styleId="27">
    <w:name w:val="Абзац списка2"/>
    <w:basedOn w:val="a"/>
    <w:rsid w:val="00D47D3B"/>
    <w:pPr>
      <w:ind w:left="720"/>
      <w:contextualSpacing/>
    </w:pPr>
    <w:rPr>
      <w:rFonts w:eastAsia="Times New Roman"/>
    </w:rPr>
  </w:style>
  <w:style w:type="character" w:customStyle="1" w:styleId="FontStyle15">
    <w:name w:val="Font Style15"/>
    <w:basedOn w:val="a0"/>
    <w:uiPriority w:val="99"/>
    <w:rsid w:val="00D47D3B"/>
    <w:rPr>
      <w:rFonts w:ascii="Times New Roman" w:hAnsi="Times New Roman" w:cs="Times New Roman"/>
      <w:sz w:val="16"/>
      <w:szCs w:val="16"/>
    </w:rPr>
  </w:style>
  <w:style w:type="paragraph" w:customStyle="1" w:styleId="Style6">
    <w:name w:val="Style6"/>
    <w:basedOn w:val="a"/>
    <w:rsid w:val="00D47D3B"/>
    <w:pPr>
      <w:widowControl w:val="0"/>
      <w:autoSpaceDE w:val="0"/>
      <w:autoSpaceDN w:val="0"/>
      <w:adjustRightInd w:val="0"/>
      <w:spacing w:after="0" w:line="214" w:lineRule="exact"/>
      <w:jc w:val="center"/>
    </w:pPr>
    <w:rPr>
      <w:rFonts w:ascii="Times New Roman" w:eastAsia="Times New Roman" w:hAnsi="Times New Roman"/>
      <w:sz w:val="24"/>
      <w:szCs w:val="24"/>
      <w:lang w:eastAsia="ru-RU"/>
    </w:rPr>
  </w:style>
  <w:style w:type="paragraph" w:customStyle="1" w:styleId="34">
    <w:name w:val="Заголовок 3+"/>
    <w:basedOn w:val="a"/>
    <w:rsid w:val="00D47D3B"/>
    <w:pPr>
      <w:widowControl w:val="0"/>
      <w:overflowPunct w:val="0"/>
      <w:autoSpaceDE w:val="0"/>
      <w:autoSpaceDN w:val="0"/>
      <w:adjustRightInd w:val="0"/>
      <w:spacing w:before="240" w:after="0" w:line="240" w:lineRule="auto"/>
      <w:jc w:val="center"/>
    </w:pPr>
    <w:rPr>
      <w:rFonts w:ascii="Times New Roman" w:eastAsia="Times New Roman" w:hAnsi="Times New Roman"/>
      <w:b/>
      <w:sz w:val="28"/>
      <w:szCs w:val="20"/>
      <w:lang w:eastAsia="ru-RU"/>
    </w:rPr>
  </w:style>
  <w:style w:type="character" w:customStyle="1" w:styleId="afc">
    <w:name w:val="Текст концевой сноски Знак"/>
    <w:basedOn w:val="a0"/>
    <w:link w:val="afd"/>
    <w:locked/>
    <w:rsid w:val="00D47D3B"/>
    <w:rPr>
      <w:rFonts w:ascii="Calibri" w:eastAsia="Calibri" w:hAnsi="Calibri"/>
    </w:rPr>
  </w:style>
  <w:style w:type="paragraph" w:styleId="afd">
    <w:name w:val="endnote text"/>
    <w:basedOn w:val="a"/>
    <w:link w:val="afc"/>
    <w:rsid w:val="00D47D3B"/>
    <w:rPr>
      <w:rFonts w:cstheme="minorBidi"/>
    </w:rPr>
  </w:style>
  <w:style w:type="character" w:customStyle="1" w:styleId="17">
    <w:name w:val="Текст концевой сноски Знак1"/>
    <w:basedOn w:val="a0"/>
    <w:uiPriority w:val="99"/>
    <w:rsid w:val="00D47D3B"/>
    <w:rPr>
      <w:rFonts w:ascii="Calibri" w:eastAsia="Calibri" w:hAnsi="Calibri" w:cs="Times New Roman"/>
      <w:sz w:val="20"/>
      <w:szCs w:val="20"/>
    </w:rPr>
  </w:style>
  <w:style w:type="paragraph" w:customStyle="1" w:styleId="msonormalcxspmiddlecxspmiddle">
    <w:name w:val="msonormalcxspmiddlecxspmiddle"/>
    <w:basedOn w:val="a"/>
    <w:rsid w:val="00D47D3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cxsplast">
    <w:name w:val="msonormalcxspmiddlecxsplast"/>
    <w:basedOn w:val="a"/>
    <w:rsid w:val="00D47D3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cxspmiddlecxspmiddle">
    <w:name w:val="msonormalcxspmiddlecxspmiddlecxspmiddle"/>
    <w:basedOn w:val="a"/>
    <w:rsid w:val="00D47D3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cxspmiddlecxsplast">
    <w:name w:val="msonormalcxspmiddlecxspmiddlecxsplast"/>
    <w:basedOn w:val="a"/>
    <w:rsid w:val="00D47D3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9">
    <w:name w:val="c69"/>
    <w:basedOn w:val="a"/>
    <w:rsid w:val="00D47D3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7">
    <w:name w:val="c37"/>
    <w:basedOn w:val="a"/>
    <w:rsid w:val="00D47D3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
    <w:name w:val="c2"/>
    <w:basedOn w:val="a"/>
    <w:rsid w:val="00D47D3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6">
    <w:name w:val="c46"/>
    <w:basedOn w:val="a0"/>
    <w:rsid w:val="00D47D3B"/>
  </w:style>
  <w:style w:type="character" w:styleId="afe">
    <w:name w:val="FollowedHyperlink"/>
    <w:basedOn w:val="a0"/>
    <w:uiPriority w:val="99"/>
    <w:unhideWhenUsed/>
    <w:rsid w:val="00D47D3B"/>
    <w:rPr>
      <w:color w:val="800080" w:themeColor="followedHyperlink"/>
      <w:u w:val="single"/>
    </w:rPr>
  </w:style>
  <w:style w:type="paragraph" w:styleId="aff">
    <w:name w:val="footnote text"/>
    <w:basedOn w:val="a"/>
    <w:link w:val="aff0"/>
    <w:unhideWhenUsed/>
    <w:rsid w:val="00D47D3B"/>
    <w:pPr>
      <w:spacing w:after="0" w:line="240" w:lineRule="auto"/>
    </w:pPr>
    <w:rPr>
      <w:rFonts w:ascii="Times New Roman" w:eastAsia="Times New Roman" w:hAnsi="Times New Roman"/>
      <w:sz w:val="20"/>
      <w:szCs w:val="20"/>
      <w:lang w:eastAsia="ru-RU"/>
    </w:rPr>
  </w:style>
  <w:style w:type="character" w:customStyle="1" w:styleId="aff0">
    <w:name w:val="Текст сноски Знак"/>
    <w:basedOn w:val="a0"/>
    <w:link w:val="aff"/>
    <w:rsid w:val="00D47D3B"/>
    <w:rPr>
      <w:rFonts w:ascii="Times New Roman" w:eastAsia="Times New Roman" w:hAnsi="Times New Roman" w:cs="Times New Roman"/>
      <w:sz w:val="20"/>
      <w:szCs w:val="20"/>
      <w:lang w:eastAsia="ru-RU"/>
    </w:rPr>
  </w:style>
  <w:style w:type="paragraph" w:styleId="28">
    <w:name w:val="List 2"/>
    <w:basedOn w:val="a"/>
    <w:unhideWhenUsed/>
    <w:rsid w:val="00D47D3B"/>
    <w:pPr>
      <w:spacing w:after="0" w:line="240" w:lineRule="auto"/>
      <w:ind w:left="566" w:hanging="283"/>
    </w:pPr>
    <w:rPr>
      <w:rFonts w:ascii="Times New Roman" w:eastAsia="Times New Roman" w:hAnsi="Times New Roman"/>
      <w:sz w:val="24"/>
      <w:szCs w:val="24"/>
      <w:lang w:eastAsia="ru-RU"/>
    </w:rPr>
  </w:style>
  <w:style w:type="paragraph" w:styleId="aff1">
    <w:name w:val="Title"/>
    <w:basedOn w:val="a"/>
    <w:link w:val="aff2"/>
    <w:uiPriority w:val="10"/>
    <w:qFormat/>
    <w:rsid w:val="00D47D3B"/>
    <w:pPr>
      <w:spacing w:before="240" w:after="60" w:line="240" w:lineRule="auto"/>
      <w:jc w:val="center"/>
      <w:outlineLvl w:val="0"/>
    </w:pPr>
    <w:rPr>
      <w:rFonts w:ascii="Arial" w:eastAsia="Times New Roman" w:hAnsi="Arial"/>
      <w:b/>
      <w:bCs/>
      <w:kern w:val="28"/>
      <w:sz w:val="32"/>
      <w:szCs w:val="32"/>
      <w:lang w:eastAsia="ru-RU"/>
    </w:rPr>
  </w:style>
  <w:style w:type="character" w:customStyle="1" w:styleId="aff2">
    <w:name w:val="Заголовок Знак"/>
    <w:basedOn w:val="a0"/>
    <w:link w:val="aff1"/>
    <w:uiPriority w:val="99"/>
    <w:rsid w:val="00D47D3B"/>
    <w:rPr>
      <w:rFonts w:ascii="Arial" w:eastAsia="Times New Roman" w:hAnsi="Arial" w:cs="Times New Roman"/>
      <w:b/>
      <w:bCs/>
      <w:kern w:val="28"/>
      <w:sz w:val="32"/>
      <w:szCs w:val="32"/>
      <w:lang w:eastAsia="ru-RU"/>
    </w:rPr>
  </w:style>
  <w:style w:type="paragraph" w:styleId="aff3">
    <w:name w:val="Body Text Indent"/>
    <w:basedOn w:val="a"/>
    <w:link w:val="aff4"/>
    <w:unhideWhenUsed/>
    <w:rsid w:val="00D47D3B"/>
    <w:pPr>
      <w:spacing w:after="120" w:line="240" w:lineRule="auto"/>
      <w:ind w:left="283"/>
    </w:pPr>
    <w:rPr>
      <w:rFonts w:ascii="Times New Roman" w:eastAsia="Times New Roman" w:hAnsi="Times New Roman"/>
      <w:sz w:val="24"/>
      <w:szCs w:val="24"/>
      <w:lang w:eastAsia="ru-RU"/>
    </w:rPr>
  </w:style>
  <w:style w:type="character" w:customStyle="1" w:styleId="aff4">
    <w:name w:val="Основной текст с отступом Знак"/>
    <w:basedOn w:val="a0"/>
    <w:link w:val="aff3"/>
    <w:rsid w:val="00D47D3B"/>
    <w:rPr>
      <w:rFonts w:ascii="Times New Roman" w:eastAsia="Times New Roman" w:hAnsi="Times New Roman" w:cs="Times New Roman"/>
      <w:sz w:val="24"/>
      <w:szCs w:val="24"/>
      <w:lang w:eastAsia="ru-RU"/>
    </w:rPr>
  </w:style>
  <w:style w:type="paragraph" w:customStyle="1" w:styleId="u-2-msonormal">
    <w:name w:val="u-2-msonormal"/>
    <w:basedOn w:val="a"/>
    <w:rsid w:val="00D47D3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5">
    <w:name w:val="Стиль"/>
    <w:rsid w:val="00D47D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8">
    <w:name w:val="Стиль1"/>
    <w:basedOn w:val="a"/>
    <w:rsid w:val="00D47D3B"/>
    <w:pPr>
      <w:spacing w:after="0" w:line="360" w:lineRule="auto"/>
      <w:jc w:val="both"/>
    </w:pPr>
    <w:rPr>
      <w:rFonts w:ascii="Times New Roman" w:eastAsia="Times New Roman" w:hAnsi="Times New Roman"/>
      <w:sz w:val="24"/>
      <w:szCs w:val="24"/>
      <w:lang w:eastAsia="ru-RU"/>
    </w:rPr>
  </w:style>
  <w:style w:type="character" w:customStyle="1" w:styleId="29">
    <w:name w:val="Основной текст (2)_"/>
    <w:basedOn w:val="a0"/>
    <w:link w:val="2a"/>
    <w:locked/>
    <w:rsid w:val="00D47D3B"/>
    <w:rPr>
      <w:sz w:val="17"/>
      <w:szCs w:val="17"/>
      <w:shd w:val="clear" w:color="auto" w:fill="FFFFFF"/>
    </w:rPr>
  </w:style>
  <w:style w:type="paragraph" w:customStyle="1" w:styleId="2a">
    <w:name w:val="Основной текст (2)"/>
    <w:basedOn w:val="a"/>
    <w:link w:val="29"/>
    <w:rsid w:val="00D47D3B"/>
    <w:pPr>
      <w:shd w:val="clear" w:color="auto" w:fill="FFFFFF"/>
      <w:spacing w:after="0" w:line="190" w:lineRule="exact"/>
      <w:jc w:val="both"/>
    </w:pPr>
    <w:rPr>
      <w:rFonts w:asciiTheme="minorHAnsi" w:eastAsiaTheme="minorHAnsi" w:hAnsiTheme="minorHAnsi" w:cstheme="minorBidi"/>
      <w:sz w:val="17"/>
      <w:szCs w:val="17"/>
    </w:rPr>
  </w:style>
  <w:style w:type="character" w:customStyle="1" w:styleId="2b">
    <w:name w:val="Заголовок №2_"/>
    <w:basedOn w:val="a0"/>
    <w:link w:val="2c"/>
    <w:locked/>
    <w:rsid w:val="00D47D3B"/>
    <w:rPr>
      <w:spacing w:val="1"/>
      <w:sz w:val="17"/>
      <w:szCs w:val="17"/>
      <w:shd w:val="clear" w:color="auto" w:fill="FFFFFF"/>
    </w:rPr>
  </w:style>
  <w:style w:type="paragraph" w:customStyle="1" w:styleId="2c">
    <w:name w:val="Заголовок №2"/>
    <w:basedOn w:val="a"/>
    <w:link w:val="2b"/>
    <w:rsid w:val="00D47D3B"/>
    <w:pPr>
      <w:shd w:val="clear" w:color="auto" w:fill="FFFFFF"/>
      <w:spacing w:before="60" w:after="0" w:line="0" w:lineRule="atLeast"/>
      <w:outlineLvl w:val="1"/>
    </w:pPr>
    <w:rPr>
      <w:rFonts w:asciiTheme="minorHAnsi" w:eastAsiaTheme="minorHAnsi" w:hAnsiTheme="minorHAnsi" w:cstheme="minorBidi"/>
      <w:spacing w:val="1"/>
      <w:sz w:val="17"/>
      <w:szCs w:val="17"/>
    </w:rPr>
  </w:style>
  <w:style w:type="paragraph" w:customStyle="1" w:styleId="Style3">
    <w:name w:val="Style3"/>
    <w:basedOn w:val="a"/>
    <w:uiPriority w:val="99"/>
    <w:rsid w:val="00D47D3B"/>
    <w:pPr>
      <w:widowControl w:val="0"/>
      <w:autoSpaceDE w:val="0"/>
      <w:autoSpaceDN w:val="0"/>
      <w:adjustRightInd w:val="0"/>
      <w:spacing w:after="0" w:line="256" w:lineRule="exact"/>
      <w:ind w:firstLine="538"/>
    </w:pPr>
    <w:rPr>
      <w:rFonts w:ascii="Arial" w:eastAsia="Times New Roman" w:hAnsi="Arial" w:cs="Arial"/>
      <w:sz w:val="24"/>
      <w:szCs w:val="24"/>
      <w:lang w:eastAsia="ru-RU"/>
    </w:rPr>
  </w:style>
  <w:style w:type="paragraph" w:customStyle="1" w:styleId="Style5">
    <w:name w:val="Style5"/>
    <w:basedOn w:val="a"/>
    <w:uiPriority w:val="99"/>
    <w:rsid w:val="00D47D3B"/>
    <w:pPr>
      <w:widowControl w:val="0"/>
      <w:autoSpaceDE w:val="0"/>
      <w:autoSpaceDN w:val="0"/>
      <w:adjustRightInd w:val="0"/>
      <w:spacing w:after="0" w:line="253" w:lineRule="exact"/>
      <w:ind w:firstLine="530"/>
      <w:jc w:val="both"/>
    </w:pPr>
    <w:rPr>
      <w:rFonts w:ascii="Arial" w:eastAsia="Times New Roman" w:hAnsi="Arial" w:cs="Arial"/>
      <w:sz w:val="24"/>
      <w:szCs w:val="24"/>
      <w:lang w:eastAsia="ru-RU"/>
    </w:rPr>
  </w:style>
  <w:style w:type="paragraph" w:customStyle="1" w:styleId="Style4">
    <w:name w:val="Style4"/>
    <w:basedOn w:val="a"/>
    <w:uiPriority w:val="99"/>
    <w:rsid w:val="00D47D3B"/>
    <w:pPr>
      <w:widowControl w:val="0"/>
      <w:autoSpaceDE w:val="0"/>
      <w:autoSpaceDN w:val="0"/>
      <w:adjustRightInd w:val="0"/>
      <w:spacing w:after="0" w:line="370" w:lineRule="exact"/>
      <w:ind w:hanging="610"/>
    </w:pPr>
    <w:rPr>
      <w:rFonts w:ascii="Microsoft Sans Serif" w:eastAsia="Times New Roman" w:hAnsi="Microsoft Sans Serif" w:cs="Microsoft Sans Serif"/>
      <w:sz w:val="24"/>
      <w:szCs w:val="24"/>
      <w:lang w:eastAsia="ru-RU"/>
    </w:rPr>
  </w:style>
  <w:style w:type="paragraph" w:customStyle="1" w:styleId="Style2">
    <w:name w:val="Style2"/>
    <w:basedOn w:val="a"/>
    <w:uiPriority w:val="99"/>
    <w:rsid w:val="00D47D3B"/>
    <w:pPr>
      <w:widowControl w:val="0"/>
      <w:autoSpaceDE w:val="0"/>
      <w:autoSpaceDN w:val="0"/>
      <w:adjustRightInd w:val="0"/>
      <w:spacing w:after="0" w:line="252" w:lineRule="exact"/>
      <w:ind w:firstLine="533"/>
      <w:jc w:val="both"/>
    </w:pPr>
    <w:rPr>
      <w:rFonts w:ascii="Arial" w:eastAsia="Times New Roman" w:hAnsi="Arial" w:cs="Arial"/>
      <w:sz w:val="24"/>
      <w:szCs w:val="24"/>
      <w:lang w:eastAsia="ru-RU"/>
    </w:rPr>
  </w:style>
  <w:style w:type="paragraph" w:customStyle="1" w:styleId="Style12">
    <w:name w:val="Style12"/>
    <w:basedOn w:val="a"/>
    <w:rsid w:val="00D47D3B"/>
    <w:pPr>
      <w:widowControl w:val="0"/>
      <w:suppressAutoHyphens/>
      <w:autoSpaceDE w:val="0"/>
      <w:spacing w:after="0" w:line="240" w:lineRule="auto"/>
    </w:pPr>
    <w:rPr>
      <w:rFonts w:ascii="Times New Roman" w:eastAsia="Times New Roman" w:hAnsi="Times New Roman"/>
      <w:sz w:val="24"/>
      <w:szCs w:val="24"/>
      <w:lang w:eastAsia="ar-SA"/>
    </w:rPr>
  </w:style>
  <w:style w:type="paragraph" w:customStyle="1" w:styleId="Style13">
    <w:name w:val="Style13"/>
    <w:basedOn w:val="a"/>
    <w:rsid w:val="00D47D3B"/>
    <w:pPr>
      <w:widowControl w:val="0"/>
      <w:suppressAutoHyphens/>
      <w:autoSpaceDE w:val="0"/>
      <w:spacing w:after="0" w:line="221" w:lineRule="exact"/>
    </w:pPr>
    <w:rPr>
      <w:rFonts w:ascii="Times New Roman" w:eastAsia="Times New Roman" w:hAnsi="Times New Roman"/>
      <w:sz w:val="24"/>
      <w:szCs w:val="24"/>
      <w:lang w:eastAsia="ar-SA"/>
    </w:rPr>
  </w:style>
  <w:style w:type="paragraph" w:customStyle="1" w:styleId="Style19">
    <w:name w:val="Style19"/>
    <w:basedOn w:val="a"/>
    <w:uiPriority w:val="99"/>
    <w:rsid w:val="00D47D3B"/>
    <w:pPr>
      <w:widowControl w:val="0"/>
      <w:suppressAutoHyphens/>
      <w:autoSpaceDE w:val="0"/>
      <w:spacing w:after="0" w:line="240" w:lineRule="auto"/>
    </w:pPr>
    <w:rPr>
      <w:rFonts w:ascii="Times New Roman" w:eastAsia="Times New Roman" w:hAnsi="Times New Roman"/>
      <w:sz w:val="24"/>
      <w:szCs w:val="24"/>
      <w:lang w:eastAsia="ar-SA"/>
    </w:rPr>
  </w:style>
  <w:style w:type="paragraph" w:customStyle="1" w:styleId="Style27">
    <w:name w:val="Style27"/>
    <w:basedOn w:val="a"/>
    <w:rsid w:val="00D47D3B"/>
    <w:pPr>
      <w:widowControl w:val="0"/>
      <w:suppressAutoHyphens/>
      <w:autoSpaceDE w:val="0"/>
      <w:spacing w:after="0" w:line="211" w:lineRule="exact"/>
      <w:ind w:firstLine="317"/>
      <w:jc w:val="both"/>
    </w:pPr>
    <w:rPr>
      <w:rFonts w:ascii="Times New Roman" w:eastAsia="Times New Roman" w:hAnsi="Times New Roman"/>
      <w:sz w:val="24"/>
      <w:szCs w:val="24"/>
      <w:lang w:eastAsia="ar-SA"/>
    </w:rPr>
  </w:style>
  <w:style w:type="paragraph" w:customStyle="1" w:styleId="Style33">
    <w:name w:val="Style33"/>
    <w:basedOn w:val="a"/>
    <w:rsid w:val="00D47D3B"/>
    <w:pPr>
      <w:widowControl w:val="0"/>
      <w:suppressAutoHyphens/>
      <w:autoSpaceDE w:val="0"/>
      <w:spacing w:after="0" w:line="240" w:lineRule="auto"/>
    </w:pPr>
    <w:rPr>
      <w:rFonts w:ascii="Times New Roman" w:eastAsia="Times New Roman" w:hAnsi="Times New Roman"/>
      <w:sz w:val="24"/>
      <w:szCs w:val="24"/>
      <w:lang w:eastAsia="ar-SA"/>
    </w:rPr>
  </w:style>
  <w:style w:type="paragraph" w:customStyle="1" w:styleId="Style39">
    <w:name w:val="Style39"/>
    <w:basedOn w:val="a"/>
    <w:rsid w:val="00D47D3B"/>
    <w:pPr>
      <w:widowControl w:val="0"/>
      <w:suppressAutoHyphens/>
      <w:autoSpaceDE w:val="0"/>
      <w:spacing w:after="0" w:line="240" w:lineRule="auto"/>
    </w:pPr>
    <w:rPr>
      <w:rFonts w:ascii="Times New Roman" w:eastAsia="Times New Roman" w:hAnsi="Times New Roman"/>
      <w:sz w:val="24"/>
      <w:szCs w:val="24"/>
      <w:lang w:eastAsia="ar-SA"/>
    </w:rPr>
  </w:style>
  <w:style w:type="paragraph" w:customStyle="1" w:styleId="Style40">
    <w:name w:val="Style40"/>
    <w:basedOn w:val="a"/>
    <w:rsid w:val="00D47D3B"/>
    <w:pPr>
      <w:widowControl w:val="0"/>
      <w:suppressAutoHyphens/>
      <w:autoSpaceDE w:val="0"/>
      <w:spacing w:after="0" w:line="240" w:lineRule="auto"/>
    </w:pPr>
    <w:rPr>
      <w:rFonts w:ascii="Times New Roman" w:eastAsia="Times New Roman" w:hAnsi="Times New Roman"/>
      <w:sz w:val="24"/>
      <w:szCs w:val="24"/>
      <w:lang w:eastAsia="ar-SA"/>
    </w:rPr>
  </w:style>
  <w:style w:type="paragraph" w:customStyle="1" w:styleId="Style9">
    <w:name w:val="Style9"/>
    <w:basedOn w:val="a"/>
    <w:uiPriority w:val="99"/>
    <w:rsid w:val="00D47D3B"/>
    <w:pPr>
      <w:widowControl w:val="0"/>
      <w:suppressAutoHyphens/>
      <w:autoSpaceDE w:val="0"/>
      <w:spacing w:after="0" w:line="235" w:lineRule="exact"/>
      <w:jc w:val="both"/>
    </w:pPr>
    <w:rPr>
      <w:rFonts w:ascii="Times New Roman" w:eastAsia="Times New Roman" w:hAnsi="Times New Roman"/>
      <w:sz w:val="24"/>
      <w:szCs w:val="24"/>
      <w:lang w:eastAsia="ar-SA"/>
    </w:rPr>
  </w:style>
  <w:style w:type="paragraph" w:customStyle="1" w:styleId="Style11">
    <w:name w:val="Style11"/>
    <w:basedOn w:val="a"/>
    <w:rsid w:val="00D47D3B"/>
    <w:pPr>
      <w:widowControl w:val="0"/>
      <w:suppressAutoHyphens/>
      <w:autoSpaceDE w:val="0"/>
      <w:spacing w:after="0" w:line="240" w:lineRule="auto"/>
    </w:pPr>
    <w:rPr>
      <w:rFonts w:ascii="Times New Roman" w:eastAsia="Times New Roman" w:hAnsi="Times New Roman"/>
      <w:sz w:val="24"/>
      <w:szCs w:val="24"/>
      <w:lang w:eastAsia="ar-SA"/>
    </w:rPr>
  </w:style>
  <w:style w:type="paragraph" w:customStyle="1" w:styleId="Style22">
    <w:name w:val="Style22"/>
    <w:basedOn w:val="a"/>
    <w:rsid w:val="00D47D3B"/>
    <w:pPr>
      <w:widowControl w:val="0"/>
      <w:suppressAutoHyphens/>
      <w:autoSpaceDE w:val="0"/>
      <w:spacing w:after="0" w:line="192" w:lineRule="exact"/>
      <w:ind w:firstLine="317"/>
      <w:jc w:val="both"/>
    </w:pPr>
    <w:rPr>
      <w:rFonts w:ascii="Times New Roman" w:eastAsia="Times New Roman" w:hAnsi="Times New Roman"/>
      <w:sz w:val="24"/>
      <w:szCs w:val="24"/>
      <w:lang w:eastAsia="ar-SA"/>
    </w:rPr>
  </w:style>
  <w:style w:type="paragraph" w:customStyle="1" w:styleId="Style76">
    <w:name w:val="Style76"/>
    <w:basedOn w:val="a"/>
    <w:rsid w:val="00D47D3B"/>
    <w:pPr>
      <w:widowControl w:val="0"/>
      <w:suppressAutoHyphens/>
      <w:autoSpaceDE w:val="0"/>
      <w:spacing w:after="0" w:line="235" w:lineRule="exact"/>
      <w:ind w:firstLine="331"/>
      <w:jc w:val="both"/>
    </w:pPr>
    <w:rPr>
      <w:rFonts w:ascii="Times New Roman" w:eastAsia="Times New Roman" w:hAnsi="Times New Roman"/>
      <w:sz w:val="24"/>
      <w:szCs w:val="24"/>
      <w:lang w:eastAsia="ar-SA"/>
    </w:rPr>
  </w:style>
  <w:style w:type="paragraph" w:customStyle="1" w:styleId="Style61">
    <w:name w:val="Style61"/>
    <w:basedOn w:val="a"/>
    <w:rsid w:val="00D47D3B"/>
    <w:pPr>
      <w:widowControl w:val="0"/>
      <w:suppressAutoHyphens/>
      <w:autoSpaceDE w:val="0"/>
      <w:spacing w:after="0" w:line="240" w:lineRule="auto"/>
      <w:jc w:val="both"/>
    </w:pPr>
    <w:rPr>
      <w:rFonts w:ascii="Times New Roman" w:eastAsia="Times New Roman" w:hAnsi="Times New Roman"/>
      <w:sz w:val="24"/>
      <w:szCs w:val="24"/>
      <w:lang w:eastAsia="ar-SA"/>
    </w:rPr>
  </w:style>
  <w:style w:type="character" w:styleId="aff6">
    <w:name w:val="footnote reference"/>
    <w:unhideWhenUsed/>
    <w:rsid w:val="00D47D3B"/>
    <w:rPr>
      <w:vertAlign w:val="superscript"/>
    </w:rPr>
  </w:style>
  <w:style w:type="character" w:customStyle="1" w:styleId="url1">
    <w:name w:val="url1"/>
    <w:basedOn w:val="a0"/>
    <w:rsid w:val="00D47D3B"/>
  </w:style>
  <w:style w:type="character" w:customStyle="1" w:styleId="610">
    <w:name w:val="Основной текст (6) + Не курсив1"/>
    <w:basedOn w:val="a0"/>
    <w:uiPriority w:val="99"/>
    <w:rsid w:val="00D47D3B"/>
    <w:rPr>
      <w:rFonts w:ascii="Times New Roman" w:hAnsi="Times New Roman" w:cs="Times New Roman" w:hint="default"/>
      <w:i/>
      <w:iCs/>
      <w:spacing w:val="0"/>
      <w:sz w:val="17"/>
      <w:szCs w:val="17"/>
      <w:shd w:val="clear" w:color="auto" w:fill="FFFFFF"/>
    </w:rPr>
  </w:style>
  <w:style w:type="character" w:customStyle="1" w:styleId="64">
    <w:name w:val="Основной текст (6)4"/>
    <w:basedOn w:val="a0"/>
    <w:uiPriority w:val="99"/>
    <w:rsid w:val="00D47D3B"/>
    <w:rPr>
      <w:rFonts w:ascii="Times New Roman" w:hAnsi="Times New Roman" w:cs="Times New Roman" w:hint="default"/>
      <w:i/>
      <w:iCs/>
      <w:spacing w:val="0"/>
      <w:sz w:val="17"/>
      <w:szCs w:val="17"/>
      <w:shd w:val="clear" w:color="auto" w:fill="FFFFFF"/>
    </w:rPr>
  </w:style>
  <w:style w:type="character" w:customStyle="1" w:styleId="2d">
    <w:name w:val="Заголовок №2 + Не полужирный"/>
    <w:basedOn w:val="2b"/>
    <w:rsid w:val="00D47D3B"/>
    <w:rPr>
      <w:b/>
      <w:bCs/>
      <w:spacing w:val="1"/>
      <w:sz w:val="17"/>
      <w:szCs w:val="17"/>
      <w:shd w:val="clear" w:color="auto" w:fill="FFFFFF"/>
    </w:rPr>
  </w:style>
  <w:style w:type="character" w:customStyle="1" w:styleId="35">
    <w:name w:val="Основной текст (3) + Не полужирный"/>
    <w:basedOn w:val="a0"/>
    <w:rsid w:val="00D47D3B"/>
    <w:rPr>
      <w:b/>
      <w:bCs/>
      <w:spacing w:val="1"/>
      <w:sz w:val="17"/>
      <w:szCs w:val="17"/>
      <w:shd w:val="clear" w:color="auto" w:fill="FFFFFF"/>
    </w:rPr>
  </w:style>
  <w:style w:type="character" w:customStyle="1" w:styleId="MicrosoftSansSerif8">
    <w:name w:val="Основной текст + Microsoft Sans Serif8"/>
    <w:aliases w:val="8 pt11,Полужирный3"/>
    <w:basedOn w:val="a0"/>
    <w:uiPriority w:val="99"/>
    <w:rsid w:val="00D47D3B"/>
    <w:rPr>
      <w:rFonts w:ascii="Microsoft Sans Serif" w:hAnsi="Microsoft Sans Serif" w:cs="Microsoft Sans Serif" w:hint="default"/>
      <w:b/>
      <w:bCs/>
      <w:noProof/>
      <w:spacing w:val="0"/>
      <w:sz w:val="16"/>
      <w:szCs w:val="16"/>
      <w:shd w:val="clear" w:color="auto" w:fill="FFFFFF"/>
    </w:rPr>
  </w:style>
  <w:style w:type="character" w:customStyle="1" w:styleId="111">
    <w:name w:val="Основной текст + Курсив11"/>
    <w:basedOn w:val="a0"/>
    <w:uiPriority w:val="99"/>
    <w:rsid w:val="00D47D3B"/>
    <w:rPr>
      <w:rFonts w:ascii="Times New Roman" w:hAnsi="Times New Roman" w:cs="Times New Roman" w:hint="default"/>
      <w:i/>
      <w:iCs/>
      <w:spacing w:val="0"/>
      <w:sz w:val="17"/>
      <w:szCs w:val="17"/>
      <w:shd w:val="clear" w:color="auto" w:fill="FFFFFF"/>
    </w:rPr>
  </w:style>
  <w:style w:type="character" w:customStyle="1" w:styleId="120">
    <w:name w:val="Основной текст + Полужирный12"/>
    <w:basedOn w:val="a0"/>
    <w:uiPriority w:val="99"/>
    <w:rsid w:val="00D47D3B"/>
    <w:rPr>
      <w:rFonts w:ascii="Times New Roman" w:hAnsi="Times New Roman" w:cs="Times New Roman" w:hint="default"/>
      <w:b/>
      <w:bCs/>
      <w:spacing w:val="0"/>
      <w:sz w:val="17"/>
      <w:szCs w:val="17"/>
      <w:shd w:val="clear" w:color="auto" w:fill="FFFFFF"/>
    </w:rPr>
  </w:style>
  <w:style w:type="character" w:customStyle="1" w:styleId="19">
    <w:name w:val="Основной текст Знак1"/>
    <w:basedOn w:val="a0"/>
    <w:uiPriority w:val="99"/>
    <w:rsid w:val="00D47D3B"/>
    <w:rPr>
      <w:rFonts w:ascii="Times New Roman" w:hAnsi="Times New Roman" w:cs="Times New Roman" w:hint="default"/>
      <w:spacing w:val="-10"/>
      <w:sz w:val="24"/>
      <w:szCs w:val="24"/>
      <w:shd w:val="clear" w:color="auto" w:fill="FFFFFF"/>
    </w:rPr>
  </w:style>
  <w:style w:type="character" w:customStyle="1" w:styleId="100">
    <w:name w:val="Основной текст + Курсив10"/>
    <w:basedOn w:val="19"/>
    <w:uiPriority w:val="99"/>
    <w:rsid w:val="00D47D3B"/>
    <w:rPr>
      <w:rFonts w:ascii="Times New Roman" w:hAnsi="Times New Roman" w:cs="Times New Roman" w:hint="default"/>
      <w:i/>
      <w:iCs/>
      <w:spacing w:val="0"/>
      <w:sz w:val="17"/>
      <w:szCs w:val="17"/>
      <w:shd w:val="clear" w:color="auto" w:fill="FFFFFF"/>
    </w:rPr>
  </w:style>
  <w:style w:type="character" w:customStyle="1" w:styleId="63">
    <w:name w:val="Основной текст + Полужирный6"/>
    <w:basedOn w:val="19"/>
    <w:uiPriority w:val="99"/>
    <w:rsid w:val="00D47D3B"/>
    <w:rPr>
      <w:rFonts w:ascii="Times New Roman" w:hAnsi="Times New Roman" w:cs="Times New Roman" w:hint="default"/>
      <w:b/>
      <w:bCs/>
      <w:spacing w:val="0"/>
      <w:sz w:val="17"/>
      <w:szCs w:val="17"/>
      <w:shd w:val="clear" w:color="auto" w:fill="FFFFFF"/>
    </w:rPr>
  </w:style>
  <w:style w:type="character" w:customStyle="1" w:styleId="112">
    <w:name w:val="Основной текст + Полужирный11"/>
    <w:basedOn w:val="19"/>
    <w:uiPriority w:val="99"/>
    <w:rsid w:val="00D47D3B"/>
    <w:rPr>
      <w:rFonts w:ascii="Times New Roman" w:hAnsi="Times New Roman" w:cs="Times New Roman" w:hint="default"/>
      <w:b/>
      <w:bCs/>
      <w:spacing w:val="0"/>
      <w:sz w:val="17"/>
      <w:szCs w:val="17"/>
      <w:shd w:val="clear" w:color="auto" w:fill="FFFFFF"/>
    </w:rPr>
  </w:style>
  <w:style w:type="character" w:customStyle="1" w:styleId="80">
    <w:name w:val="Основной текст + Курсив8"/>
    <w:basedOn w:val="19"/>
    <w:uiPriority w:val="99"/>
    <w:rsid w:val="00D47D3B"/>
    <w:rPr>
      <w:rFonts w:ascii="Times New Roman" w:hAnsi="Times New Roman" w:cs="Times New Roman" w:hint="default"/>
      <w:i/>
      <w:iCs/>
      <w:spacing w:val="0"/>
      <w:sz w:val="17"/>
      <w:szCs w:val="17"/>
      <w:shd w:val="clear" w:color="auto" w:fill="FFFFFF"/>
    </w:rPr>
  </w:style>
  <w:style w:type="character" w:customStyle="1" w:styleId="101">
    <w:name w:val="Основной текст + Полужирный10"/>
    <w:basedOn w:val="19"/>
    <w:uiPriority w:val="99"/>
    <w:rsid w:val="00D47D3B"/>
    <w:rPr>
      <w:rFonts w:ascii="Times New Roman" w:hAnsi="Times New Roman" w:cs="Times New Roman" w:hint="default"/>
      <w:b/>
      <w:bCs/>
      <w:spacing w:val="0"/>
      <w:sz w:val="17"/>
      <w:szCs w:val="17"/>
      <w:shd w:val="clear" w:color="auto" w:fill="FFFFFF"/>
    </w:rPr>
  </w:style>
  <w:style w:type="character" w:customStyle="1" w:styleId="630">
    <w:name w:val="Основной текст (6)3"/>
    <w:basedOn w:val="a0"/>
    <w:uiPriority w:val="99"/>
    <w:rsid w:val="00D47D3B"/>
    <w:rPr>
      <w:rFonts w:ascii="Times New Roman" w:hAnsi="Times New Roman" w:cs="Times New Roman" w:hint="default"/>
      <w:i/>
      <w:iCs/>
      <w:noProof/>
      <w:spacing w:val="0"/>
      <w:sz w:val="17"/>
      <w:szCs w:val="17"/>
      <w:shd w:val="clear" w:color="auto" w:fill="FFFFFF"/>
    </w:rPr>
  </w:style>
  <w:style w:type="character" w:customStyle="1" w:styleId="FontStyle13">
    <w:name w:val="Font Style13"/>
    <w:basedOn w:val="a0"/>
    <w:uiPriority w:val="99"/>
    <w:rsid w:val="00D47D3B"/>
    <w:rPr>
      <w:rFonts w:ascii="Microsoft Sans Serif" w:hAnsi="Microsoft Sans Serif" w:cs="Microsoft Sans Serif" w:hint="default"/>
      <w:sz w:val="30"/>
      <w:szCs w:val="30"/>
    </w:rPr>
  </w:style>
  <w:style w:type="character" w:customStyle="1" w:styleId="FontStyle14">
    <w:name w:val="Font Style14"/>
    <w:basedOn w:val="a0"/>
    <w:uiPriority w:val="99"/>
    <w:rsid w:val="00D47D3B"/>
    <w:rPr>
      <w:rFonts w:ascii="Microsoft Sans Serif" w:hAnsi="Microsoft Sans Serif" w:cs="Microsoft Sans Serif" w:hint="default"/>
      <w:i/>
      <w:iCs/>
      <w:spacing w:val="20"/>
      <w:sz w:val="30"/>
      <w:szCs w:val="30"/>
    </w:rPr>
  </w:style>
  <w:style w:type="character" w:customStyle="1" w:styleId="FontStyle12">
    <w:name w:val="Font Style12"/>
    <w:basedOn w:val="a0"/>
    <w:uiPriority w:val="99"/>
    <w:rsid w:val="00D47D3B"/>
    <w:rPr>
      <w:rFonts w:ascii="Arial" w:hAnsi="Arial" w:cs="Arial" w:hint="default"/>
      <w:i/>
      <w:iCs/>
      <w:sz w:val="20"/>
      <w:szCs w:val="20"/>
    </w:rPr>
  </w:style>
  <w:style w:type="character" w:customStyle="1" w:styleId="FontStyle16">
    <w:name w:val="Font Style16"/>
    <w:basedOn w:val="a0"/>
    <w:uiPriority w:val="99"/>
    <w:rsid w:val="00D47D3B"/>
    <w:rPr>
      <w:rFonts w:ascii="Arial" w:hAnsi="Arial" w:cs="Arial" w:hint="default"/>
      <w:b/>
      <w:bCs/>
      <w:i/>
      <w:iCs/>
      <w:sz w:val="20"/>
      <w:szCs w:val="20"/>
    </w:rPr>
  </w:style>
  <w:style w:type="character" w:customStyle="1" w:styleId="65">
    <w:name w:val="Основной текст (6) + Полужирный"/>
    <w:aliases w:val="Не малые прописные"/>
    <w:basedOn w:val="a0"/>
    <w:rsid w:val="00D47D3B"/>
    <w:rPr>
      <w:rFonts w:ascii="Arial" w:eastAsia="Arial" w:hAnsi="Arial" w:cs="Arial" w:hint="default"/>
      <w:b/>
      <w:bCs/>
      <w:smallCaps/>
      <w:sz w:val="23"/>
      <w:szCs w:val="23"/>
      <w:shd w:val="clear" w:color="auto" w:fill="FFFFFF"/>
    </w:rPr>
  </w:style>
  <w:style w:type="character" w:customStyle="1" w:styleId="FontStyle89">
    <w:name w:val="Font Style89"/>
    <w:basedOn w:val="a0"/>
    <w:rsid w:val="00D47D3B"/>
    <w:rPr>
      <w:rFonts w:ascii="Times New Roman" w:hAnsi="Times New Roman" w:cs="Times New Roman" w:hint="default"/>
      <w:b/>
      <w:bCs/>
      <w:sz w:val="22"/>
      <w:szCs w:val="22"/>
    </w:rPr>
  </w:style>
  <w:style w:type="character" w:customStyle="1" w:styleId="FontStyle92">
    <w:name w:val="Font Style92"/>
    <w:basedOn w:val="a0"/>
    <w:rsid w:val="00D47D3B"/>
    <w:rPr>
      <w:rFonts w:ascii="Times New Roman" w:hAnsi="Times New Roman" w:cs="Times New Roman" w:hint="default"/>
      <w:b/>
      <w:bCs/>
      <w:sz w:val="18"/>
      <w:szCs w:val="18"/>
    </w:rPr>
  </w:style>
  <w:style w:type="character" w:customStyle="1" w:styleId="FontStyle97">
    <w:name w:val="Font Style97"/>
    <w:basedOn w:val="a0"/>
    <w:rsid w:val="00D47D3B"/>
    <w:rPr>
      <w:rFonts w:ascii="Times New Roman" w:hAnsi="Times New Roman" w:cs="Times New Roman" w:hint="default"/>
      <w:sz w:val="18"/>
      <w:szCs w:val="18"/>
    </w:rPr>
  </w:style>
  <w:style w:type="character" w:customStyle="1" w:styleId="FontStyle110">
    <w:name w:val="Font Style110"/>
    <w:basedOn w:val="a0"/>
    <w:rsid w:val="00D47D3B"/>
    <w:rPr>
      <w:rFonts w:ascii="Times New Roman" w:hAnsi="Times New Roman" w:cs="Times New Roman" w:hint="default"/>
      <w:i/>
      <w:iCs/>
      <w:sz w:val="18"/>
      <w:szCs w:val="18"/>
    </w:rPr>
  </w:style>
  <w:style w:type="character" w:customStyle="1" w:styleId="FontStyle96">
    <w:name w:val="Font Style96"/>
    <w:basedOn w:val="a0"/>
    <w:rsid w:val="00D47D3B"/>
    <w:rPr>
      <w:rFonts w:ascii="Georgia" w:hAnsi="Georgia" w:cs="Georgia" w:hint="default"/>
      <w:sz w:val="18"/>
      <w:szCs w:val="18"/>
    </w:rPr>
  </w:style>
  <w:style w:type="character" w:customStyle="1" w:styleId="FontStyle122">
    <w:name w:val="Font Style122"/>
    <w:basedOn w:val="a0"/>
    <w:rsid w:val="00D47D3B"/>
    <w:rPr>
      <w:rFonts w:ascii="Times New Roman" w:hAnsi="Times New Roman" w:cs="Times New Roman" w:hint="default"/>
      <w:sz w:val="12"/>
      <w:szCs w:val="12"/>
    </w:rPr>
  </w:style>
  <w:style w:type="character" w:customStyle="1" w:styleId="FontStyle98">
    <w:name w:val="Font Style98"/>
    <w:basedOn w:val="a0"/>
    <w:rsid w:val="00D47D3B"/>
    <w:rPr>
      <w:rFonts w:ascii="Times New Roman" w:hAnsi="Times New Roman" w:cs="Times New Roman" w:hint="default"/>
      <w:b/>
      <w:bCs/>
      <w:i/>
      <w:iCs/>
      <w:sz w:val="14"/>
      <w:szCs w:val="14"/>
    </w:rPr>
  </w:style>
  <w:style w:type="character" w:customStyle="1" w:styleId="FontStyle141">
    <w:name w:val="Font Style141"/>
    <w:basedOn w:val="a0"/>
    <w:rsid w:val="00D47D3B"/>
    <w:rPr>
      <w:rFonts w:ascii="Times New Roman" w:hAnsi="Times New Roman" w:cs="Times New Roman" w:hint="default"/>
      <w:smallCaps/>
      <w:sz w:val="32"/>
      <w:szCs w:val="32"/>
    </w:rPr>
  </w:style>
  <w:style w:type="character" w:customStyle="1" w:styleId="FontStyle87">
    <w:name w:val="Font Style87"/>
    <w:basedOn w:val="a0"/>
    <w:rsid w:val="00D47D3B"/>
    <w:rPr>
      <w:rFonts w:ascii="Franklin Gothic Book" w:hAnsi="Franklin Gothic Book" w:cs="Franklin Gothic Book" w:hint="default"/>
      <w:b/>
      <w:bCs/>
      <w:spacing w:val="-10"/>
      <w:sz w:val="22"/>
      <w:szCs w:val="22"/>
    </w:rPr>
  </w:style>
  <w:style w:type="character" w:customStyle="1" w:styleId="FontStyle88">
    <w:name w:val="Font Style88"/>
    <w:basedOn w:val="a0"/>
    <w:rsid w:val="00D47D3B"/>
    <w:rPr>
      <w:rFonts w:ascii="Franklin Gothic Book" w:hAnsi="Franklin Gothic Book" w:cs="Franklin Gothic Book" w:hint="default"/>
      <w:b/>
      <w:bCs/>
      <w:i/>
      <w:iCs/>
      <w:sz w:val="22"/>
      <w:szCs w:val="22"/>
    </w:rPr>
  </w:style>
  <w:style w:type="paragraph" w:styleId="aff7">
    <w:name w:val="List"/>
    <w:basedOn w:val="a7"/>
    <w:unhideWhenUsed/>
    <w:rsid w:val="00D47D3B"/>
    <w:pPr>
      <w:suppressAutoHyphens/>
      <w:spacing w:line="276" w:lineRule="auto"/>
    </w:pPr>
    <w:rPr>
      <w:rFonts w:ascii="Calibri" w:hAnsi="Calibri" w:cs="Tahoma"/>
      <w:sz w:val="22"/>
      <w:szCs w:val="22"/>
      <w:lang w:eastAsia="ar-SA"/>
    </w:rPr>
  </w:style>
  <w:style w:type="paragraph" w:customStyle="1" w:styleId="1a">
    <w:name w:val="Заголовок1"/>
    <w:basedOn w:val="a"/>
    <w:next w:val="a7"/>
    <w:rsid w:val="00D47D3B"/>
    <w:pPr>
      <w:keepNext/>
      <w:suppressAutoHyphens/>
      <w:spacing w:before="240" w:after="120"/>
    </w:pPr>
    <w:rPr>
      <w:rFonts w:ascii="Arial" w:eastAsia="MS Mincho" w:hAnsi="Arial" w:cs="Tahoma"/>
      <w:sz w:val="28"/>
      <w:szCs w:val="28"/>
      <w:lang w:eastAsia="ar-SA"/>
    </w:rPr>
  </w:style>
  <w:style w:type="paragraph" w:customStyle="1" w:styleId="1b">
    <w:name w:val="Название1"/>
    <w:basedOn w:val="a"/>
    <w:rsid w:val="00D47D3B"/>
    <w:pPr>
      <w:suppressLineNumbers/>
      <w:suppressAutoHyphens/>
      <w:spacing w:before="120" w:after="120"/>
    </w:pPr>
    <w:rPr>
      <w:rFonts w:eastAsia="Times New Roman" w:cs="Tahoma"/>
      <w:i/>
      <w:iCs/>
      <w:sz w:val="24"/>
      <w:szCs w:val="24"/>
      <w:lang w:eastAsia="ar-SA"/>
    </w:rPr>
  </w:style>
  <w:style w:type="paragraph" w:customStyle="1" w:styleId="1c">
    <w:name w:val="Указатель1"/>
    <w:basedOn w:val="a"/>
    <w:rsid w:val="00D47D3B"/>
    <w:pPr>
      <w:suppressLineNumbers/>
      <w:suppressAutoHyphens/>
    </w:pPr>
    <w:rPr>
      <w:rFonts w:eastAsia="Times New Roman" w:cs="Tahoma"/>
      <w:lang w:eastAsia="ar-SA"/>
    </w:rPr>
  </w:style>
  <w:style w:type="paragraph" w:customStyle="1" w:styleId="aff8">
    <w:name w:val="Содержимое таблицы"/>
    <w:basedOn w:val="a"/>
    <w:rsid w:val="00D47D3B"/>
    <w:pPr>
      <w:suppressLineNumbers/>
      <w:suppressAutoHyphens/>
    </w:pPr>
    <w:rPr>
      <w:rFonts w:eastAsia="Times New Roman" w:cs="Calibri"/>
      <w:lang w:eastAsia="ar-SA"/>
    </w:rPr>
  </w:style>
  <w:style w:type="paragraph" w:customStyle="1" w:styleId="aff9">
    <w:name w:val="Заголовок таблицы"/>
    <w:basedOn w:val="aff8"/>
    <w:rsid w:val="00D47D3B"/>
    <w:pPr>
      <w:jc w:val="center"/>
    </w:pPr>
    <w:rPr>
      <w:b/>
      <w:bCs/>
    </w:rPr>
  </w:style>
  <w:style w:type="paragraph" w:customStyle="1" w:styleId="c9">
    <w:name w:val="c9"/>
    <w:basedOn w:val="a"/>
    <w:rsid w:val="00D47D3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zagarial120">
    <w:name w:val="zag_arial_120"/>
    <w:basedOn w:val="a"/>
    <w:rsid w:val="00D47D3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entr">
    <w:name w:val="centr"/>
    <w:basedOn w:val="a"/>
    <w:rsid w:val="00D47D3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ody">
    <w:name w:val="body"/>
    <w:basedOn w:val="a"/>
    <w:rsid w:val="00D47D3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zagarial100">
    <w:name w:val="zag_arial_100"/>
    <w:basedOn w:val="a"/>
    <w:rsid w:val="00D47D3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e">
    <w:name w:val="Основной шрифт абзаца2"/>
    <w:rsid w:val="00D47D3B"/>
  </w:style>
  <w:style w:type="character" w:customStyle="1" w:styleId="WW8Num2z0">
    <w:name w:val="WW8Num2z0"/>
    <w:rsid w:val="00D47D3B"/>
    <w:rPr>
      <w:rFonts w:ascii="Symbol" w:hAnsi="Symbol" w:hint="default"/>
    </w:rPr>
  </w:style>
  <w:style w:type="character" w:customStyle="1" w:styleId="WW8Num3z0">
    <w:name w:val="WW8Num3z0"/>
    <w:rsid w:val="00D47D3B"/>
    <w:rPr>
      <w:rFonts w:ascii="Symbol" w:hAnsi="Symbol" w:hint="default"/>
    </w:rPr>
  </w:style>
  <w:style w:type="character" w:customStyle="1" w:styleId="WW8Num3z1">
    <w:name w:val="WW8Num3z1"/>
    <w:rsid w:val="00D47D3B"/>
    <w:rPr>
      <w:rFonts w:ascii="Courier New" w:hAnsi="Courier New" w:cs="Courier New" w:hint="default"/>
    </w:rPr>
  </w:style>
  <w:style w:type="character" w:customStyle="1" w:styleId="WW8Num3z2">
    <w:name w:val="WW8Num3z2"/>
    <w:rsid w:val="00D47D3B"/>
    <w:rPr>
      <w:rFonts w:ascii="Wingdings" w:hAnsi="Wingdings" w:hint="default"/>
    </w:rPr>
  </w:style>
  <w:style w:type="character" w:customStyle="1" w:styleId="1d">
    <w:name w:val="Основной шрифт абзаца1"/>
    <w:rsid w:val="00D47D3B"/>
  </w:style>
  <w:style w:type="character" w:customStyle="1" w:styleId="WW8Num5z0">
    <w:name w:val="WW8Num5z0"/>
    <w:rsid w:val="00D47D3B"/>
    <w:rPr>
      <w:rFonts w:ascii="Times New Roman" w:hAnsi="Times New Roman" w:cs="Times New Roman" w:hint="default"/>
    </w:rPr>
  </w:style>
  <w:style w:type="character" w:customStyle="1" w:styleId="FontStyle32">
    <w:name w:val="Font Style32"/>
    <w:basedOn w:val="1d"/>
    <w:rsid w:val="00D47D3B"/>
    <w:rPr>
      <w:rFonts w:ascii="Times New Roman" w:hAnsi="Times New Roman" w:cs="Times New Roman" w:hint="default"/>
      <w:sz w:val="22"/>
      <w:szCs w:val="22"/>
    </w:rPr>
  </w:style>
  <w:style w:type="character" w:customStyle="1" w:styleId="1e">
    <w:name w:val="Верхний колонтитул Знак1"/>
    <w:basedOn w:val="a0"/>
    <w:semiHidden/>
    <w:locked/>
    <w:rsid w:val="00D47D3B"/>
    <w:rPr>
      <w:rFonts w:ascii="Calibri" w:eastAsia="Times New Roman" w:hAnsi="Calibri" w:cs="Calibri"/>
      <w:lang w:eastAsia="ar-SA"/>
    </w:rPr>
  </w:style>
  <w:style w:type="character" w:customStyle="1" w:styleId="1f">
    <w:name w:val="Нижний колонтитул Знак1"/>
    <w:basedOn w:val="a0"/>
    <w:semiHidden/>
    <w:locked/>
    <w:rsid w:val="00D47D3B"/>
    <w:rPr>
      <w:rFonts w:ascii="Calibri" w:eastAsia="Times New Roman" w:hAnsi="Calibri" w:cs="Calibri"/>
      <w:lang w:eastAsia="ar-SA"/>
    </w:rPr>
  </w:style>
  <w:style w:type="character" w:customStyle="1" w:styleId="c3">
    <w:name w:val="c3"/>
    <w:basedOn w:val="a0"/>
    <w:rsid w:val="00D47D3B"/>
  </w:style>
  <w:style w:type="character" w:customStyle="1" w:styleId="c7">
    <w:name w:val="c7"/>
    <w:basedOn w:val="a0"/>
    <w:rsid w:val="00D47D3B"/>
  </w:style>
  <w:style w:type="character" w:customStyle="1" w:styleId="c4">
    <w:name w:val="c4"/>
    <w:basedOn w:val="a0"/>
    <w:rsid w:val="00D47D3B"/>
  </w:style>
  <w:style w:type="character" w:customStyle="1" w:styleId="c20">
    <w:name w:val="c20"/>
    <w:basedOn w:val="a0"/>
    <w:rsid w:val="00D47D3B"/>
  </w:style>
  <w:style w:type="paragraph" w:customStyle="1" w:styleId="Style7">
    <w:name w:val="Style7"/>
    <w:basedOn w:val="a"/>
    <w:uiPriority w:val="99"/>
    <w:rsid w:val="00D47D3B"/>
    <w:pPr>
      <w:widowControl w:val="0"/>
      <w:autoSpaceDE w:val="0"/>
      <w:autoSpaceDN w:val="0"/>
      <w:adjustRightInd w:val="0"/>
      <w:spacing w:after="0" w:line="240" w:lineRule="auto"/>
    </w:pPr>
    <w:rPr>
      <w:rFonts w:ascii="Arial" w:eastAsiaTheme="minorEastAsia" w:hAnsi="Arial" w:cs="Arial"/>
      <w:sz w:val="24"/>
      <w:szCs w:val="24"/>
      <w:lang w:eastAsia="ru-RU"/>
    </w:rPr>
  </w:style>
  <w:style w:type="character" w:customStyle="1" w:styleId="FontStyle17">
    <w:name w:val="Font Style17"/>
    <w:basedOn w:val="a0"/>
    <w:uiPriority w:val="99"/>
    <w:rsid w:val="00D47D3B"/>
    <w:rPr>
      <w:rFonts w:ascii="Arial" w:hAnsi="Arial" w:cs="Arial"/>
      <w:b/>
      <w:bCs/>
      <w:smallCaps/>
      <w:sz w:val="22"/>
      <w:szCs w:val="22"/>
    </w:rPr>
  </w:style>
  <w:style w:type="character" w:customStyle="1" w:styleId="FontStyle18">
    <w:name w:val="Font Style18"/>
    <w:basedOn w:val="a0"/>
    <w:uiPriority w:val="99"/>
    <w:rsid w:val="00D47D3B"/>
    <w:rPr>
      <w:rFonts w:ascii="Arial" w:hAnsi="Arial" w:cs="Arial"/>
      <w:b/>
      <w:bCs/>
      <w:sz w:val="22"/>
      <w:szCs w:val="22"/>
    </w:rPr>
  </w:style>
  <w:style w:type="character" w:customStyle="1" w:styleId="2f">
    <w:name w:val="Основной текст (2) + Не полужирный"/>
    <w:basedOn w:val="29"/>
    <w:rsid w:val="00D47D3B"/>
    <w:rPr>
      <w:rFonts w:ascii="Arial" w:eastAsia="Arial" w:hAnsi="Arial" w:cs="Arial"/>
      <w:b/>
      <w:bCs/>
      <w:i w:val="0"/>
      <w:iCs w:val="0"/>
      <w:smallCaps w:val="0"/>
      <w:strike w:val="0"/>
      <w:color w:val="000000"/>
      <w:spacing w:val="0"/>
      <w:w w:val="100"/>
      <w:position w:val="0"/>
      <w:sz w:val="20"/>
      <w:szCs w:val="20"/>
      <w:u w:val="none"/>
      <w:shd w:val="clear" w:color="auto" w:fill="FFFFFF"/>
      <w:lang w:val="ru-RU"/>
    </w:rPr>
  </w:style>
  <w:style w:type="character" w:customStyle="1" w:styleId="44">
    <w:name w:val="Основной текст (4) + Не курсив"/>
    <w:basedOn w:val="42"/>
    <w:rsid w:val="00D47D3B"/>
    <w:rPr>
      <w:rFonts w:ascii="Arial" w:eastAsia="Arial" w:hAnsi="Arial" w:cs="Arial"/>
      <w:b w:val="0"/>
      <w:bCs w:val="0"/>
      <w:i/>
      <w:iCs/>
      <w:smallCaps w:val="0"/>
      <w:strike w:val="0"/>
      <w:color w:val="000000"/>
      <w:spacing w:val="0"/>
      <w:w w:val="100"/>
      <w:position w:val="0"/>
      <w:sz w:val="20"/>
      <w:szCs w:val="20"/>
      <w:u w:val="none"/>
      <w:shd w:val="clear" w:color="auto" w:fill="FFFFFF"/>
      <w:lang w:val="ru-RU"/>
    </w:rPr>
  </w:style>
  <w:style w:type="character" w:customStyle="1" w:styleId="affa">
    <w:name w:val="Колонтитул_"/>
    <w:basedOn w:val="a0"/>
    <w:rsid w:val="00D47D3B"/>
    <w:rPr>
      <w:rFonts w:ascii="Arial" w:eastAsia="Arial" w:hAnsi="Arial" w:cs="Arial"/>
      <w:b/>
      <w:bCs/>
      <w:i w:val="0"/>
      <w:iCs w:val="0"/>
      <w:smallCaps w:val="0"/>
      <w:strike w:val="0"/>
      <w:sz w:val="19"/>
      <w:szCs w:val="19"/>
      <w:u w:val="none"/>
    </w:rPr>
  </w:style>
  <w:style w:type="character" w:customStyle="1" w:styleId="affb">
    <w:name w:val="Колонтитул"/>
    <w:basedOn w:val="affa"/>
    <w:rsid w:val="00D47D3B"/>
    <w:rPr>
      <w:rFonts w:ascii="Arial" w:eastAsia="Arial" w:hAnsi="Arial" w:cs="Arial"/>
      <w:b/>
      <w:bCs/>
      <w:i w:val="0"/>
      <w:iCs w:val="0"/>
      <w:smallCaps w:val="0"/>
      <w:strike w:val="0"/>
      <w:color w:val="000000"/>
      <w:spacing w:val="0"/>
      <w:w w:val="100"/>
      <w:position w:val="0"/>
      <w:sz w:val="19"/>
      <w:szCs w:val="19"/>
      <w:u w:val="none"/>
      <w:lang w:val="ru-RU"/>
    </w:rPr>
  </w:style>
  <w:style w:type="character" w:customStyle="1" w:styleId="36">
    <w:name w:val="Основной текст (3)_"/>
    <w:basedOn w:val="a0"/>
    <w:link w:val="37"/>
    <w:rsid w:val="00D47D3B"/>
    <w:rPr>
      <w:rFonts w:ascii="Arial" w:eastAsia="Arial" w:hAnsi="Arial" w:cs="Arial"/>
      <w:b/>
      <w:bCs/>
      <w:sz w:val="19"/>
      <w:szCs w:val="19"/>
      <w:shd w:val="clear" w:color="auto" w:fill="FFFFFF"/>
    </w:rPr>
  </w:style>
  <w:style w:type="character" w:customStyle="1" w:styleId="38">
    <w:name w:val="Основной текст (3) + Малые прописные"/>
    <w:basedOn w:val="36"/>
    <w:rsid w:val="00D47D3B"/>
    <w:rPr>
      <w:rFonts w:ascii="Arial" w:eastAsia="Arial" w:hAnsi="Arial" w:cs="Arial"/>
      <w:b/>
      <w:bCs/>
      <w:smallCaps/>
      <w:color w:val="000000"/>
      <w:spacing w:val="0"/>
      <w:w w:val="100"/>
      <w:position w:val="0"/>
      <w:sz w:val="19"/>
      <w:szCs w:val="19"/>
      <w:shd w:val="clear" w:color="auto" w:fill="FFFFFF"/>
      <w:lang w:val="ru-RU"/>
    </w:rPr>
  </w:style>
  <w:style w:type="character" w:customStyle="1" w:styleId="2f0">
    <w:name w:val="Подпись к таблице (2)_"/>
    <w:basedOn w:val="a0"/>
    <w:link w:val="2f1"/>
    <w:rsid w:val="00D47D3B"/>
    <w:rPr>
      <w:rFonts w:ascii="Arial" w:eastAsia="Arial" w:hAnsi="Arial" w:cs="Arial"/>
      <w:b/>
      <w:bCs/>
      <w:sz w:val="19"/>
      <w:szCs w:val="19"/>
      <w:shd w:val="clear" w:color="auto" w:fill="FFFFFF"/>
    </w:rPr>
  </w:style>
  <w:style w:type="character" w:customStyle="1" w:styleId="2f2">
    <w:name w:val="Подпись к таблице (2) + Малые прописные"/>
    <w:basedOn w:val="2f0"/>
    <w:rsid w:val="00D47D3B"/>
    <w:rPr>
      <w:rFonts w:ascii="Arial" w:eastAsia="Arial" w:hAnsi="Arial" w:cs="Arial"/>
      <w:b/>
      <w:bCs/>
      <w:smallCaps/>
      <w:color w:val="000000"/>
      <w:spacing w:val="0"/>
      <w:w w:val="100"/>
      <w:position w:val="0"/>
      <w:sz w:val="19"/>
      <w:szCs w:val="19"/>
      <w:shd w:val="clear" w:color="auto" w:fill="FFFFFF"/>
      <w:lang w:val="ru-RU"/>
    </w:rPr>
  </w:style>
  <w:style w:type="character" w:customStyle="1" w:styleId="210pt">
    <w:name w:val="Подпись к таблице (2) + 10 pt"/>
    <w:basedOn w:val="2f0"/>
    <w:rsid w:val="00D47D3B"/>
    <w:rPr>
      <w:rFonts w:ascii="Arial" w:eastAsia="Arial" w:hAnsi="Arial" w:cs="Arial"/>
      <w:b/>
      <w:bCs/>
      <w:color w:val="000000"/>
      <w:spacing w:val="0"/>
      <w:w w:val="100"/>
      <w:position w:val="0"/>
      <w:sz w:val="20"/>
      <w:szCs w:val="20"/>
      <w:shd w:val="clear" w:color="auto" w:fill="FFFFFF"/>
      <w:lang w:val="ru-RU"/>
    </w:rPr>
  </w:style>
  <w:style w:type="character" w:customStyle="1" w:styleId="affc">
    <w:name w:val="Основной текст + Полужирный;Курсив"/>
    <w:basedOn w:val="af7"/>
    <w:rsid w:val="00D47D3B"/>
    <w:rPr>
      <w:rFonts w:ascii="Arial" w:eastAsia="Arial" w:hAnsi="Arial" w:cs="Arial"/>
      <w:b/>
      <w:bCs/>
      <w:i/>
      <w:iCs/>
      <w:smallCaps w:val="0"/>
      <w:strike w:val="0"/>
      <w:color w:val="000000"/>
      <w:spacing w:val="0"/>
      <w:w w:val="100"/>
      <w:position w:val="0"/>
      <w:sz w:val="20"/>
      <w:szCs w:val="20"/>
      <w:u w:val="none"/>
      <w:shd w:val="clear" w:color="auto" w:fill="FFFFFF"/>
      <w:lang w:val="ru-RU"/>
    </w:rPr>
  </w:style>
  <w:style w:type="character" w:customStyle="1" w:styleId="52">
    <w:name w:val="Основной текст (5)_"/>
    <w:basedOn w:val="a0"/>
    <w:link w:val="53"/>
    <w:rsid w:val="00D47D3B"/>
    <w:rPr>
      <w:rFonts w:ascii="Georgia" w:eastAsia="Georgia" w:hAnsi="Georgia" w:cs="Georgia"/>
      <w:sz w:val="12"/>
      <w:szCs w:val="12"/>
      <w:shd w:val="clear" w:color="auto" w:fill="FFFFFF"/>
      <w:lang w:val="en-US"/>
    </w:rPr>
  </w:style>
  <w:style w:type="character" w:customStyle="1" w:styleId="66">
    <w:name w:val="Основной текст (6)_"/>
    <w:basedOn w:val="a0"/>
    <w:rsid w:val="00D47D3B"/>
    <w:rPr>
      <w:rFonts w:ascii="Arial" w:eastAsia="Arial" w:hAnsi="Arial" w:cs="Arial"/>
      <w:b w:val="0"/>
      <w:bCs w:val="0"/>
      <w:i w:val="0"/>
      <w:iCs w:val="0"/>
      <w:smallCaps w:val="0"/>
      <w:strike w:val="0"/>
      <w:sz w:val="20"/>
      <w:szCs w:val="20"/>
      <w:u w:val="none"/>
    </w:rPr>
  </w:style>
  <w:style w:type="character" w:customStyle="1" w:styleId="1f0">
    <w:name w:val="Заголовок №1_"/>
    <w:basedOn w:val="a0"/>
    <w:link w:val="1f1"/>
    <w:rsid w:val="00D47D3B"/>
    <w:rPr>
      <w:rFonts w:ascii="Arial" w:eastAsia="Arial" w:hAnsi="Arial" w:cs="Arial"/>
      <w:shd w:val="clear" w:color="auto" w:fill="FFFFFF"/>
    </w:rPr>
  </w:style>
  <w:style w:type="character" w:customStyle="1" w:styleId="affd">
    <w:name w:val="Колонтитул + Малые прописные"/>
    <w:basedOn w:val="affa"/>
    <w:rsid w:val="00D47D3B"/>
    <w:rPr>
      <w:rFonts w:ascii="Arial" w:eastAsia="Arial" w:hAnsi="Arial" w:cs="Arial"/>
      <w:b/>
      <w:bCs/>
      <w:i w:val="0"/>
      <w:iCs w:val="0"/>
      <w:smallCaps/>
      <w:strike w:val="0"/>
      <w:color w:val="000000"/>
      <w:spacing w:val="0"/>
      <w:w w:val="100"/>
      <w:position w:val="0"/>
      <w:sz w:val="19"/>
      <w:szCs w:val="19"/>
      <w:u w:val="none"/>
      <w:lang w:val="ru-RU"/>
    </w:rPr>
  </w:style>
  <w:style w:type="character" w:customStyle="1" w:styleId="121">
    <w:name w:val="Заголовок №1 (2)_"/>
    <w:basedOn w:val="a0"/>
    <w:link w:val="122"/>
    <w:rsid w:val="00D47D3B"/>
    <w:rPr>
      <w:rFonts w:ascii="Arial" w:eastAsia="Arial" w:hAnsi="Arial" w:cs="Arial"/>
      <w:b/>
      <w:bCs/>
      <w:shd w:val="clear" w:color="auto" w:fill="FFFFFF"/>
    </w:rPr>
  </w:style>
  <w:style w:type="character" w:customStyle="1" w:styleId="affe">
    <w:name w:val="Подпись к таблице_"/>
    <w:basedOn w:val="a0"/>
    <w:link w:val="afff"/>
    <w:rsid w:val="00D47D3B"/>
    <w:rPr>
      <w:rFonts w:ascii="Arial" w:eastAsia="Arial" w:hAnsi="Arial" w:cs="Arial"/>
      <w:b/>
      <w:bCs/>
      <w:shd w:val="clear" w:color="auto" w:fill="FFFFFF"/>
    </w:rPr>
  </w:style>
  <w:style w:type="character" w:customStyle="1" w:styleId="95pt">
    <w:name w:val="Основной текст + 9;5 pt;Полужирный;Курсив"/>
    <w:basedOn w:val="af7"/>
    <w:rsid w:val="00D47D3B"/>
    <w:rPr>
      <w:rFonts w:ascii="Arial" w:eastAsia="Arial" w:hAnsi="Arial" w:cs="Arial"/>
      <w:b/>
      <w:bCs/>
      <w:i/>
      <w:iCs/>
      <w:smallCaps w:val="0"/>
      <w:strike w:val="0"/>
      <w:color w:val="000000"/>
      <w:spacing w:val="0"/>
      <w:w w:val="100"/>
      <w:position w:val="0"/>
      <w:sz w:val="19"/>
      <w:szCs w:val="19"/>
      <w:u w:val="none"/>
      <w:shd w:val="clear" w:color="auto" w:fill="FFFFFF"/>
      <w:lang w:val="ru-RU"/>
    </w:rPr>
  </w:style>
  <w:style w:type="character" w:customStyle="1" w:styleId="95pt0">
    <w:name w:val="Основной текст + 9;5 pt;Полужирный"/>
    <w:basedOn w:val="af7"/>
    <w:rsid w:val="00D47D3B"/>
    <w:rPr>
      <w:rFonts w:ascii="Arial" w:eastAsia="Arial" w:hAnsi="Arial" w:cs="Arial"/>
      <w:b/>
      <w:bCs/>
      <w:i w:val="0"/>
      <w:iCs w:val="0"/>
      <w:smallCaps w:val="0"/>
      <w:strike w:val="0"/>
      <w:color w:val="000000"/>
      <w:spacing w:val="0"/>
      <w:w w:val="100"/>
      <w:position w:val="0"/>
      <w:sz w:val="19"/>
      <w:szCs w:val="19"/>
      <w:u w:val="none"/>
      <w:shd w:val="clear" w:color="auto" w:fill="FFFFFF"/>
      <w:lang w:val="ru-RU"/>
    </w:rPr>
  </w:style>
  <w:style w:type="character" w:customStyle="1" w:styleId="8pt">
    <w:name w:val="Основной текст + 8 pt"/>
    <w:basedOn w:val="af7"/>
    <w:rsid w:val="00D47D3B"/>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rPr>
  </w:style>
  <w:style w:type="character" w:customStyle="1" w:styleId="4pt">
    <w:name w:val="Основной текст + 4 pt"/>
    <w:basedOn w:val="af7"/>
    <w:rsid w:val="00D47D3B"/>
    <w:rPr>
      <w:rFonts w:ascii="Arial" w:eastAsia="Arial" w:hAnsi="Arial" w:cs="Arial"/>
      <w:b w:val="0"/>
      <w:bCs w:val="0"/>
      <w:i w:val="0"/>
      <w:iCs w:val="0"/>
      <w:smallCaps w:val="0"/>
      <w:strike w:val="0"/>
      <w:color w:val="000000"/>
      <w:spacing w:val="0"/>
      <w:w w:val="100"/>
      <w:position w:val="0"/>
      <w:sz w:val="8"/>
      <w:szCs w:val="8"/>
      <w:u w:val="none"/>
      <w:shd w:val="clear" w:color="auto" w:fill="FFFFFF"/>
    </w:rPr>
  </w:style>
  <w:style w:type="character" w:customStyle="1" w:styleId="95pt1">
    <w:name w:val="Основной текст + 9;5 pt"/>
    <w:basedOn w:val="af7"/>
    <w:rsid w:val="00D47D3B"/>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character" w:customStyle="1" w:styleId="71">
    <w:name w:val="Основной текст (7)_"/>
    <w:basedOn w:val="a0"/>
    <w:rsid w:val="00D47D3B"/>
    <w:rPr>
      <w:rFonts w:ascii="Franklin Gothic Medium Cond" w:eastAsia="Franklin Gothic Medium Cond" w:hAnsi="Franklin Gothic Medium Cond" w:cs="Franklin Gothic Medium Cond"/>
      <w:b w:val="0"/>
      <w:bCs w:val="0"/>
      <w:i/>
      <w:iCs/>
      <w:smallCaps w:val="0"/>
      <w:strike w:val="0"/>
      <w:sz w:val="10"/>
      <w:szCs w:val="10"/>
      <w:u w:val="none"/>
    </w:rPr>
  </w:style>
  <w:style w:type="character" w:customStyle="1" w:styleId="72">
    <w:name w:val="Основной текст (7)"/>
    <w:basedOn w:val="71"/>
    <w:rsid w:val="00D47D3B"/>
    <w:rPr>
      <w:rFonts w:ascii="Franklin Gothic Medium Cond" w:eastAsia="Franklin Gothic Medium Cond" w:hAnsi="Franklin Gothic Medium Cond" w:cs="Franklin Gothic Medium Cond"/>
      <w:b w:val="0"/>
      <w:bCs w:val="0"/>
      <w:i/>
      <w:iCs/>
      <w:smallCaps w:val="0"/>
      <w:strike w:val="0"/>
      <w:color w:val="000000"/>
      <w:spacing w:val="0"/>
      <w:w w:val="100"/>
      <w:position w:val="0"/>
      <w:sz w:val="10"/>
      <w:szCs w:val="10"/>
      <w:u w:val="none"/>
    </w:rPr>
  </w:style>
  <w:style w:type="character" w:customStyle="1" w:styleId="81">
    <w:name w:val="Основной текст (8)_"/>
    <w:basedOn w:val="a0"/>
    <w:rsid w:val="00D47D3B"/>
    <w:rPr>
      <w:rFonts w:ascii="Georgia" w:eastAsia="Georgia" w:hAnsi="Georgia" w:cs="Georgia"/>
      <w:b w:val="0"/>
      <w:bCs w:val="0"/>
      <w:i/>
      <w:iCs/>
      <w:smallCaps w:val="0"/>
      <w:strike w:val="0"/>
      <w:sz w:val="11"/>
      <w:szCs w:val="11"/>
      <w:u w:val="none"/>
    </w:rPr>
  </w:style>
  <w:style w:type="character" w:customStyle="1" w:styleId="9Exact">
    <w:name w:val="Основной текст (9) Exact"/>
    <w:basedOn w:val="a0"/>
    <w:link w:val="91"/>
    <w:rsid w:val="00D47D3B"/>
    <w:rPr>
      <w:rFonts w:ascii="Georgia" w:eastAsia="Georgia" w:hAnsi="Georgia" w:cs="Georgia"/>
      <w:b/>
      <w:bCs/>
      <w:spacing w:val="33"/>
      <w:sz w:val="52"/>
      <w:szCs w:val="52"/>
      <w:shd w:val="clear" w:color="auto" w:fill="FFFFFF"/>
    </w:rPr>
  </w:style>
  <w:style w:type="character" w:customStyle="1" w:styleId="10Exact">
    <w:name w:val="Основной текст (10) Exact"/>
    <w:basedOn w:val="a0"/>
    <w:link w:val="102"/>
    <w:rsid w:val="00D47D3B"/>
    <w:rPr>
      <w:rFonts w:ascii="Georgia" w:eastAsia="Georgia" w:hAnsi="Georgia" w:cs="Georgia"/>
      <w:b/>
      <w:bCs/>
      <w:spacing w:val="14"/>
      <w:sz w:val="18"/>
      <w:szCs w:val="18"/>
      <w:shd w:val="clear" w:color="auto" w:fill="FFFFFF"/>
    </w:rPr>
  </w:style>
  <w:style w:type="character" w:customStyle="1" w:styleId="11Exact">
    <w:name w:val="Основной текст (11) Exact"/>
    <w:basedOn w:val="a0"/>
    <w:link w:val="113"/>
    <w:rsid w:val="00D47D3B"/>
    <w:rPr>
      <w:rFonts w:ascii="Franklin Gothic Demi" w:eastAsia="Franklin Gothic Demi" w:hAnsi="Franklin Gothic Demi" w:cs="Franklin Gothic Demi"/>
      <w:spacing w:val="13"/>
      <w:shd w:val="clear" w:color="auto" w:fill="FFFFFF"/>
    </w:rPr>
  </w:style>
  <w:style w:type="character" w:customStyle="1" w:styleId="11-1ptExact">
    <w:name w:val="Основной текст (11) + Интервал -1 pt Exact"/>
    <w:basedOn w:val="11Exact"/>
    <w:rsid w:val="00D47D3B"/>
    <w:rPr>
      <w:rFonts w:ascii="Franklin Gothic Demi" w:eastAsia="Franklin Gothic Demi" w:hAnsi="Franklin Gothic Demi" w:cs="Franklin Gothic Demi"/>
      <w:color w:val="000000"/>
      <w:spacing w:val="-20"/>
      <w:w w:val="100"/>
      <w:position w:val="0"/>
      <w:shd w:val="clear" w:color="auto" w:fill="FFFFFF"/>
      <w:lang w:val="ru-RU"/>
    </w:rPr>
  </w:style>
  <w:style w:type="character" w:customStyle="1" w:styleId="11Arial95pt0ptExact">
    <w:name w:val="Основной текст (11) + Arial;9;5 pt;Курсив;Интервал 0 pt Exact"/>
    <w:basedOn w:val="11Exact"/>
    <w:rsid w:val="00D47D3B"/>
    <w:rPr>
      <w:rFonts w:ascii="Arial" w:eastAsia="Arial" w:hAnsi="Arial" w:cs="Arial"/>
      <w:i/>
      <w:iCs/>
      <w:color w:val="000000"/>
      <w:spacing w:val="0"/>
      <w:w w:val="100"/>
      <w:position w:val="0"/>
      <w:sz w:val="19"/>
      <w:szCs w:val="19"/>
      <w:shd w:val="clear" w:color="auto" w:fill="FFFFFF"/>
    </w:rPr>
  </w:style>
  <w:style w:type="character" w:customStyle="1" w:styleId="12Exact">
    <w:name w:val="Основной текст (12) Exact"/>
    <w:basedOn w:val="a0"/>
    <w:link w:val="123"/>
    <w:rsid w:val="00D47D3B"/>
    <w:rPr>
      <w:rFonts w:ascii="Arial" w:eastAsia="Arial" w:hAnsi="Arial" w:cs="Arial"/>
      <w:b/>
      <w:bCs/>
      <w:spacing w:val="-28"/>
      <w:sz w:val="33"/>
      <w:szCs w:val="33"/>
      <w:shd w:val="clear" w:color="auto" w:fill="FFFFFF"/>
    </w:rPr>
  </w:style>
  <w:style w:type="character" w:customStyle="1" w:styleId="120ptExact">
    <w:name w:val="Основной текст (12) + Не полужирный;Интервал 0 pt Exact"/>
    <w:basedOn w:val="12Exact"/>
    <w:rsid w:val="00D47D3B"/>
    <w:rPr>
      <w:rFonts w:ascii="Arial" w:eastAsia="Arial" w:hAnsi="Arial" w:cs="Arial"/>
      <w:b/>
      <w:bCs/>
      <w:color w:val="000000"/>
      <w:spacing w:val="0"/>
      <w:w w:val="100"/>
      <w:position w:val="0"/>
      <w:sz w:val="33"/>
      <w:szCs w:val="33"/>
      <w:shd w:val="clear" w:color="auto" w:fill="FFFFFF"/>
    </w:rPr>
  </w:style>
  <w:style w:type="character" w:customStyle="1" w:styleId="12Verdana16pt0ptExact">
    <w:name w:val="Основной текст (12) + Verdana;16 pt;Курсив;Интервал 0 pt Exact"/>
    <w:basedOn w:val="12Exact"/>
    <w:rsid w:val="00D47D3B"/>
    <w:rPr>
      <w:rFonts w:ascii="Verdana" w:eastAsia="Verdana" w:hAnsi="Verdana" w:cs="Verdana"/>
      <w:b/>
      <w:bCs/>
      <w:i/>
      <w:iCs/>
      <w:color w:val="000000"/>
      <w:spacing w:val="0"/>
      <w:w w:val="100"/>
      <w:position w:val="0"/>
      <w:sz w:val="32"/>
      <w:szCs w:val="32"/>
      <w:shd w:val="clear" w:color="auto" w:fill="FFFFFF"/>
    </w:rPr>
  </w:style>
  <w:style w:type="paragraph" w:customStyle="1" w:styleId="37">
    <w:name w:val="Основной текст (3)"/>
    <w:basedOn w:val="a"/>
    <w:link w:val="36"/>
    <w:rsid w:val="00D47D3B"/>
    <w:pPr>
      <w:widowControl w:val="0"/>
      <w:shd w:val="clear" w:color="auto" w:fill="FFFFFF"/>
      <w:spacing w:before="240" w:after="240" w:line="0" w:lineRule="atLeast"/>
      <w:jc w:val="center"/>
    </w:pPr>
    <w:rPr>
      <w:rFonts w:ascii="Arial" w:eastAsia="Arial" w:hAnsi="Arial" w:cs="Arial"/>
      <w:b/>
      <w:bCs/>
      <w:sz w:val="19"/>
      <w:szCs w:val="19"/>
    </w:rPr>
  </w:style>
  <w:style w:type="paragraph" w:customStyle="1" w:styleId="2f1">
    <w:name w:val="Подпись к таблице (2)"/>
    <w:basedOn w:val="a"/>
    <w:link w:val="2f0"/>
    <w:rsid w:val="00D47D3B"/>
    <w:pPr>
      <w:widowControl w:val="0"/>
      <w:shd w:val="clear" w:color="auto" w:fill="FFFFFF"/>
      <w:spacing w:after="0" w:line="0" w:lineRule="atLeast"/>
    </w:pPr>
    <w:rPr>
      <w:rFonts w:ascii="Arial" w:eastAsia="Arial" w:hAnsi="Arial" w:cs="Arial"/>
      <w:b/>
      <w:bCs/>
      <w:sz w:val="19"/>
      <w:szCs w:val="19"/>
    </w:rPr>
  </w:style>
  <w:style w:type="paragraph" w:customStyle="1" w:styleId="53">
    <w:name w:val="Основной текст (5)"/>
    <w:basedOn w:val="a"/>
    <w:link w:val="52"/>
    <w:rsid w:val="00D47D3B"/>
    <w:pPr>
      <w:widowControl w:val="0"/>
      <w:shd w:val="clear" w:color="auto" w:fill="FFFFFF"/>
      <w:spacing w:before="240" w:after="0" w:line="0" w:lineRule="atLeast"/>
    </w:pPr>
    <w:rPr>
      <w:rFonts w:ascii="Georgia" w:eastAsia="Georgia" w:hAnsi="Georgia" w:cs="Georgia"/>
      <w:sz w:val="12"/>
      <w:szCs w:val="12"/>
      <w:lang w:val="en-US"/>
    </w:rPr>
  </w:style>
  <w:style w:type="paragraph" w:customStyle="1" w:styleId="1f1">
    <w:name w:val="Заголовок №1"/>
    <w:basedOn w:val="a"/>
    <w:link w:val="1f0"/>
    <w:rsid w:val="00D47D3B"/>
    <w:pPr>
      <w:widowControl w:val="0"/>
      <w:shd w:val="clear" w:color="auto" w:fill="FFFFFF"/>
      <w:spacing w:before="180" w:after="0" w:line="259" w:lineRule="exact"/>
      <w:ind w:firstLine="560"/>
      <w:jc w:val="both"/>
      <w:outlineLvl w:val="0"/>
    </w:pPr>
    <w:rPr>
      <w:rFonts w:ascii="Arial" w:eastAsia="Arial" w:hAnsi="Arial" w:cs="Arial"/>
    </w:rPr>
  </w:style>
  <w:style w:type="paragraph" w:customStyle="1" w:styleId="122">
    <w:name w:val="Заголовок №1 (2)"/>
    <w:basedOn w:val="a"/>
    <w:link w:val="121"/>
    <w:rsid w:val="00D47D3B"/>
    <w:pPr>
      <w:widowControl w:val="0"/>
      <w:shd w:val="clear" w:color="auto" w:fill="FFFFFF"/>
      <w:spacing w:before="240" w:after="0" w:line="259" w:lineRule="exact"/>
      <w:ind w:firstLine="520"/>
      <w:jc w:val="both"/>
      <w:outlineLvl w:val="0"/>
    </w:pPr>
    <w:rPr>
      <w:rFonts w:ascii="Arial" w:eastAsia="Arial" w:hAnsi="Arial" w:cs="Arial"/>
      <w:b/>
      <w:bCs/>
    </w:rPr>
  </w:style>
  <w:style w:type="paragraph" w:customStyle="1" w:styleId="afff">
    <w:name w:val="Подпись к таблице"/>
    <w:basedOn w:val="a"/>
    <w:link w:val="affe"/>
    <w:rsid w:val="00D47D3B"/>
    <w:pPr>
      <w:widowControl w:val="0"/>
      <w:shd w:val="clear" w:color="auto" w:fill="FFFFFF"/>
      <w:spacing w:after="0" w:line="0" w:lineRule="atLeast"/>
    </w:pPr>
    <w:rPr>
      <w:rFonts w:ascii="Arial" w:eastAsia="Arial" w:hAnsi="Arial" w:cs="Arial"/>
      <w:b/>
      <w:bCs/>
    </w:rPr>
  </w:style>
  <w:style w:type="paragraph" w:customStyle="1" w:styleId="91">
    <w:name w:val="Основной текст (9)"/>
    <w:basedOn w:val="a"/>
    <w:link w:val="9Exact"/>
    <w:rsid w:val="00D47D3B"/>
    <w:pPr>
      <w:widowControl w:val="0"/>
      <w:shd w:val="clear" w:color="auto" w:fill="FFFFFF"/>
      <w:spacing w:after="60" w:line="0" w:lineRule="atLeast"/>
    </w:pPr>
    <w:rPr>
      <w:rFonts w:ascii="Georgia" w:eastAsia="Georgia" w:hAnsi="Georgia" w:cs="Georgia"/>
      <w:b/>
      <w:bCs/>
      <w:spacing w:val="33"/>
      <w:sz w:val="52"/>
      <w:szCs w:val="52"/>
    </w:rPr>
  </w:style>
  <w:style w:type="paragraph" w:customStyle="1" w:styleId="102">
    <w:name w:val="Основной текст (10)"/>
    <w:basedOn w:val="a"/>
    <w:link w:val="10Exact"/>
    <w:rsid w:val="00D47D3B"/>
    <w:pPr>
      <w:widowControl w:val="0"/>
      <w:shd w:val="clear" w:color="auto" w:fill="FFFFFF"/>
      <w:spacing w:before="60" w:after="60" w:line="0" w:lineRule="atLeast"/>
      <w:jc w:val="both"/>
    </w:pPr>
    <w:rPr>
      <w:rFonts w:ascii="Georgia" w:eastAsia="Georgia" w:hAnsi="Georgia" w:cs="Georgia"/>
      <w:b/>
      <w:bCs/>
      <w:spacing w:val="14"/>
      <w:sz w:val="18"/>
      <w:szCs w:val="18"/>
    </w:rPr>
  </w:style>
  <w:style w:type="paragraph" w:customStyle="1" w:styleId="113">
    <w:name w:val="Основной текст (11)"/>
    <w:basedOn w:val="a"/>
    <w:link w:val="11Exact"/>
    <w:rsid w:val="00D47D3B"/>
    <w:pPr>
      <w:widowControl w:val="0"/>
      <w:shd w:val="clear" w:color="auto" w:fill="FFFFFF"/>
      <w:spacing w:before="60" w:after="60" w:line="0" w:lineRule="atLeast"/>
      <w:jc w:val="both"/>
    </w:pPr>
    <w:rPr>
      <w:rFonts w:ascii="Franklin Gothic Demi" w:eastAsia="Franklin Gothic Demi" w:hAnsi="Franklin Gothic Demi" w:cs="Franklin Gothic Demi"/>
      <w:spacing w:val="13"/>
    </w:rPr>
  </w:style>
  <w:style w:type="paragraph" w:customStyle="1" w:styleId="123">
    <w:name w:val="Основной текст (12)"/>
    <w:basedOn w:val="a"/>
    <w:link w:val="12Exact"/>
    <w:rsid w:val="00D47D3B"/>
    <w:pPr>
      <w:widowControl w:val="0"/>
      <w:shd w:val="clear" w:color="auto" w:fill="FFFFFF"/>
      <w:spacing w:before="60" w:after="0" w:line="0" w:lineRule="atLeast"/>
      <w:jc w:val="both"/>
    </w:pPr>
    <w:rPr>
      <w:rFonts w:ascii="Arial" w:eastAsia="Arial" w:hAnsi="Arial" w:cs="Arial"/>
      <w:b/>
      <w:bCs/>
      <w:spacing w:val="-28"/>
      <w:sz w:val="33"/>
      <w:szCs w:val="33"/>
    </w:rPr>
  </w:style>
  <w:style w:type="character" w:customStyle="1" w:styleId="1f2">
    <w:name w:val="Схема документа Знак1"/>
    <w:basedOn w:val="a0"/>
    <w:semiHidden/>
    <w:rsid w:val="00D47D3B"/>
    <w:rPr>
      <w:rFonts w:ascii="Tahoma" w:hAnsi="Tahoma" w:cs="Tahoma"/>
      <w:color w:val="000000"/>
      <w:sz w:val="16"/>
      <w:szCs w:val="16"/>
    </w:rPr>
  </w:style>
  <w:style w:type="paragraph" w:styleId="2f3">
    <w:name w:val="Body Text Indent 2"/>
    <w:basedOn w:val="a"/>
    <w:link w:val="2f4"/>
    <w:rsid w:val="00D47D3B"/>
    <w:pPr>
      <w:spacing w:after="0" w:line="240" w:lineRule="auto"/>
      <w:ind w:firstLine="706"/>
      <w:jc w:val="both"/>
    </w:pPr>
    <w:rPr>
      <w:rFonts w:ascii="Times New Roman" w:eastAsia="Times New Roman" w:hAnsi="Times New Roman"/>
      <w:sz w:val="28"/>
      <w:szCs w:val="24"/>
      <w:lang w:eastAsia="ru-RU"/>
    </w:rPr>
  </w:style>
  <w:style w:type="character" w:customStyle="1" w:styleId="2f4">
    <w:name w:val="Основной текст с отступом 2 Знак"/>
    <w:basedOn w:val="a0"/>
    <w:link w:val="2f3"/>
    <w:rsid w:val="00D47D3B"/>
    <w:rPr>
      <w:rFonts w:ascii="Times New Roman" w:eastAsia="Times New Roman" w:hAnsi="Times New Roman" w:cs="Times New Roman"/>
      <w:sz w:val="28"/>
      <w:szCs w:val="24"/>
      <w:lang w:eastAsia="ru-RU"/>
    </w:rPr>
  </w:style>
  <w:style w:type="character" w:customStyle="1" w:styleId="45">
    <w:name w:val="Знак Знак4"/>
    <w:basedOn w:val="a0"/>
    <w:rsid w:val="00D47D3B"/>
    <w:rPr>
      <w:rFonts w:ascii="Times New Roman" w:hAnsi="Times New Roman"/>
    </w:rPr>
  </w:style>
  <w:style w:type="paragraph" w:customStyle="1" w:styleId="Default">
    <w:name w:val="Default"/>
    <w:rsid w:val="00D47D3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fff0">
    <w:name w:val="Знак"/>
    <w:basedOn w:val="a"/>
    <w:rsid w:val="00D47D3B"/>
    <w:pPr>
      <w:spacing w:after="160" w:line="240" w:lineRule="exact"/>
    </w:pPr>
    <w:rPr>
      <w:rFonts w:ascii="Verdana" w:eastAsia="Times New Roman" w:hAnsi="Verdana"/>
      <w:sz w:val="20"/>
      <w:szCs w:val="20"/>
      <w:lang w:val="en-US"/>
    </w:rPr>
  </w:style>
  <w:style w:type="character" w:customStyle="1" w:styleId="spelle">
    <w:name w:val="spelle"/>
    <w:basedOn w:val="a0"/>
    <w:rsid w:val="00D47D3B"/>
  </w:style>
  <w:style w:type="character" w:customStyle="1" w:styleId="dash041e005f0431005f044b005f0447005f043d005f044b005f0439005f005fchar1char1">
    <w:name w:val="dash041e_005f0431_005f044b_005f0447_005f043d_005f044b_005f0439_005f_005fchar1__char1"/>
    <w:basedOn w:val="a0"/>
    <w:rsid w:val="00D47D3B"/>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D47D3B"/>
    <w:pPr>
      <w:spacing w:after="0" w:line="240" w:lineRule="auto"/>
    </w:pPr>
    <w:rPr>
      <w:rFonts w:ascii="Times New Roman" w:eastAsia="Times New Roman" w:hAnsi="Times New Roman"/>
      <w:sz w:val="24"/>
      <w:szCs w:val="24"/>
      <w:lang w:eastAsia="ru-RU"/>
    </w:rPr>
  </w:style>
  <w:style w:type="character" w:customStyle="1" w:styleId="c42">
    <w:name w:val="c42"/>
    <w:basedOn w:val="a0"/>
    <w:rsid w:val="00D47D3B"/>
  </w:style>
  <w:style w:type="paragraph" w:styleId="39">
    <w:name w:val="Body Text 3"/>
    <w:basedOn w:val="a"/>
    <w:link w:val="3a"/>
    <w:rsid w:val="00D47D3B"/>
    <w:pPr>
      <w:spacing w:after="120" w:line="240" w:lineRule="auto"/>
    </w:pPr>
    <w:rPr>
      <w:rFonts w:ascii="Times New Roman" w:eastAsia="Times New Roman" w:hAnsi="Times New Roman"/>
      <w:sz w:val="16"/>
      <w:szCs w:val="16"/>
      <w:lang w:eastAsia="ru-RU"/>
    </w:rPr>
  </w:style>
  <w:style w:type="character" w:customStyle="1" w:styleId="3a">
    <w:name w:val="Основной текст 3 Знак"/>
    <w:basedOn w:val="a0"/>
    <w:link w:val="39"/>
    <w:rsid w:val="00D47D3B"/>
    <w:rPr>
      <w:rFonts w:ascii="Times New Roman" w:eastAsia="Times New Roman" w:hAnsi="Times New Roman" w:cs="Times New Roman"/>
      <w:sz w:val="16"/>
      <w:szCs w:val="16"/>
      <w:lang w:eastAsia="ru-RU"/>
    </w:rPr>
  </w:style>
  <w:style w:type="paragraph" w:customStyle="1" w:styleId="Standard">
    <w:name w:val="Standard"/>
    <w:rsid w:val="00D47D3B"/>
    <w:pPr>
      <w:widowControl w:val="0"/>
      <w:suppressAutoHyphens/>
      <w:autoSpaceDN w:val="0"/>
      <w:spacing w:after="0" w:line="240" w:lineRule="auto"/>
      <w:textAlignment w:val="baseline"/>
    </w:pPr>
    <w:rPr>
      <w:rFonts w:ascii="Arial" w:eastAsia="DejaVu Sans" w:hAnsi="Arial" w:cs="Tahoma"/>
      <w:kern w:val="3"/>
      <w:sz w:val="21"/>
      <w:szCs w:val="24"/>
      <w:lang w:eastAsia="ru-RU"/>
    </w:rPr>
  </w:style>
  <w:style w:type="paragraph" w:styleId="z-">
    <w:name w:val="HTML Top of Form"/>
    <w:basedOn w:val="a"/>
    <w:next w:val="a"/>
    <w:link w:val="z-0"/>
    <w:hidden/>
    <w:rsid w:val="00D47D3B"/>
    <w:pPr>
      <w:pBdr>
        <w:bottom w:val="single" w:sz="6" w:space="1" w:color="auto"/>
      </w:pBdr>
      <w:spacing w:after="0" w:line="240" w:lineRule="auto"/>
      <w:jc w:val="center"/>
    </w:pPr>
    <w:rPr>
      <w:rFonts w:ascii="Arial" w:eastAsia="Times New Roman" w:hAnsi="Arial" w:cs="Arial"/>
      <w:vanish/>
      <w:color w:val="000000"/>
      <w:sz w:val="16"/>
      <w:szCs w:val="16"/>
      <w:lang w:eastAsia="ru-RU"/>
    </w:rPr>
  </w:style>
  <w:style w:type="character" w:customStyle="1" w:styleId="z-0">
    <w:name w:val="z-Начало формы Знак"/>
    <w:basedOn w:val="a0"/>
    <w:link w:val="z-"/>
    <w:rsid w:val="00D47D3B"/>
    <w:rPr>
      <w:rFonts w:ascii="Arial" w:eastAsia="Times New Roman" w:hAnsi="Arial" w:cs="Arial"/>
      <w:vanish/>
      <w:color w:val="000000"/>
      <w:sz w:val="16"/>
      <w:szCs w:val="16"/>
      <w:lang w:eastAsia="ru-RU"/>
    </w:rPr>
  </w:style>
  <w:style w:type="paragraph" w:customStyle="1" w:styleId="Style87">
    <w:name w:val="Style87"/>
    <w:basedOn w:val="a"/>
    <w:rsid w:val="00D47D3B"/>
    <w:pPr>
      <w:widowControl w:val="0"/>
      <w:autoSpaceDE w:val="0"/>
      <w:autoSpaceDN w:val="0"/>
      <w:adjustRightInd w:val="0"/>
      <w:spacing w:after="0" w:line="238" w:lineRule="exact"/>
      <w:ind w:firstLine="350"/>
      <w:jc w:val="both"/>
    </w:pPr>
    <w:rPr>
      <w:rFonts w:ascii="Century Gothic" w:eastAsia="Times New Roman" w:hAnsi="Century Gothic"/>
      <w:sz w:val="24"/>
      <w:szCs w:val="24"/>
      <w:lang w:eastAsia="ru-RU"/>
    </w:rPr>
  </w:style>
  <w:style w:type="character" w:customStyle="1" w:styleId="FontStyle104">
    <w:name w:val="Font Style104"/>
    <w:basedOn w:val="a0"/>
    <w:rsid w:val="00D47D3B"/>
    <w:rPr>
      <w:rFonts w:ascii="Times New Roman" w:hAnsi="Times New Roman" w:cs="Times New Roman"/>
      <w:sz w:val="18"/>
      <w:szCs w:val="18"/>
    </w:rPr>
  </w:style>
  <w:style w:type="character" w:customStyle="1" w:styleId="FontStyle95">
    <w:name w:val="Font Style95"/>
    <w:basedOn w:val="a0"/>
    <w:rsid w:val="00D47D3B"/>
    <w:rPr>
      <w:rFonts w:ascii="Times New Roman" w:hAnsi="Times New Roman" w:cs="Times New Roman"/>
      <w:i/>
      <w:iCs/>
      <w:sz w:val="18"/>
      <w:szCs w:val="18"/>
    </w:rPr>
  </w:style>
  <w:style w:type="character" w:customStyle="1" w:styleId="FontStyle143">
    <w:name w:val="Font Style143"/>
    <w:basedOn w:val="a0"/>
    <w:rsid w:val="00D47D3B"/>
    <w:rPr>
      <w:rFonts w:ascii="Times New Roman" w:hAnsi="Times New Roman" w:cs="Times New Roman"/>
      <w:b/>
      <w:bCs/>
      <w:sz w:val="18"/>
      <w:szCs w:val="18"/>
    </w:rPr>
  </w:style>
  <w:style w:type="character" w:customStyle="1" w:styleId="FontStyle29">
    <w:name w:val="Font Style29"/>
    <w:basedOn w:val="a0"/>
    <w:rsid w:val="00D47D3B"/>
    <w:rPr>
      <w:rFonts w:ascii="Times New Roman" w:hAnsi="Times New Roman" w:cs="Times New Roman"/>
      <w:sz w:val="20"/>
      <w:szCs w:val="20"/>
    </w:rPr>
  </w:style>
  <w:style w:type="character" w:customStyle="1" w:styleId="FontStyle30">
    <w:name w:val="Font Style30"/>
    <w:basedOn w:val="a0"/>
    <w:rsid w:val="00D47D3B"/>
    <w:rPr>
      <w:rFonts w:ascii="Times New Roman" w:hAnsi="Times New Roman" w:cs="Times New Roman"/>
      <w:b/>
      <w:bCs/>
      <w:sz w:val="20"/>
      <w:szCs w:val="20"/>
    </w:rPr>
  </w:style>
  <w:style w:type="character" w:customStyle="1" w:styleId="FontStyle31">
    <w:name w:val="Font Style31"/>
    <w:basedOn w:val="a0"/>
    <w:uiPriority w:val="99"/>
    <w:rsid w:val="00D47D3B"/>
    <w:rPr>
      <w:rFonts w:ascii="Times New Roman" w:hAnsi="Times New Roman" w:cs="Times New Roman"/>
      <w:i/>
      <w:iCs/>
      <w:sz w:val="20"/>
      <w:szCs w:val="20"/>
    </w:rPr>
  </w:style>
  <w:style w:type="paragraph" w:customStyle="1" w:styleId="Style14">
    <w:name w:val="Style14"/>
    <w:basedOn w:val="a"/>
    <w:uiPriority w:val="99"/>
    <w:rsid w:val="00D47D3B"/>
    <w:pPr>
      <w:widowControl w:val="0"/>
      <w:autoSpaceDE w:val="0"/>
      <w:autoSpaceDN w:val="0"/>
      <w:adjustRightInd w:val="0"/>
      <w:spacing w:after="0" w:line="211" w:lineRule="exact"/>
      <w:jc w:val="both"/>
    </w:pPr>
    <w:rPr>
      <w:rFonts w:ascii="Century Gothic" w:eastAsia="Times New Roman" w:hAnsi="Century Gothic"/>
      <w:sz w:val="24"/>
      <w:szCs w:val="24"/>
      <w:lang w:eastAsia="ru-RU"/>
    </w:rPr>
  </w:style>
  <w:style w:type="numbering" w:customStyle="1" w:styleId="3b">
    <w:name w:val="Нет списка3"/>
    <w:next w:val="a2"/>
    <w:uiPriority w:val="99"/>
    <w:semiHidden/>
    <w:unhideWhenUsed/>
    <w:rsid w:val="00F23F78"/>
  </w:style>
  <w:style w:type="table" w:customStyle="1" w:styleId="3c">
    <w:name w:val="Сетка таблицы3"/>
    <w:basedOn w:val="a1"/>
    <w:next w:val="af2"/>
    <w:rsid w:val="00F23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т списка4"/>
    <w:next w:val="a2"/>
    <w:uiPriority w:val="99"/>
    <w:semiHidden/>
    <w:unhideWhenUsed/>
    <w:rsid w:val="00F23F78"/>
  </w:style>
  <w:style w:type="table" w:customStyle="1" w:styleId="47">
    <w:name w:val="Сетка таблицы4"/>
    <w:basedOn w:val="a1"/>
    <w:next w:val="af2"/>
    <w:uiPriority w:val="59"/>
    <w:rsid w:val="00F23F7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1"/>
    <w:next w:val="af2"/>
    <w:uiPriority w:val="59"/>
    <w:rsid w:val="005461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a"/>
    <w:rsid w:val="00546192"/>
    <w:pPr>
      <w:ind w:left="720"/>
      <w:contextualSpacing/>
    </w:pPr>
    <w:rPr>
      <w:lang w:val="en-US" w:bidi="en-US"/>
    </w:rPr>
  </w:style>
  <w:style w:type="paragraph" w:customStyle="1" w:styleId="c27">
    <w:name w:val="c27"/>
    <w:basedOn w:val="a"/>
    <w:rsid w:val="0054619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3">
    <w:name w:val="c33"/>
    <w:basedOn w:val="a0"/>
    <w:rsid w:val="00546192"/>
  </w:style>
  <w:style w:type="paragraph" w:customStyle="1" w:styleId="NormalPP">
    <w:name w:val="Normal PP"/>
    <w:basedOn w:val="a"/>
    <w:rsid w:val="00546192"/>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character" w:customStyle="1" w:styleId="c6">
    <w:name w:val="c6"/>
    <w:basedOn w:val="a0"/>
    <w:rsid w:val="00546192"/>
  </w:style>
  <w:style w:type="paragraph" w:customStyle="1" w:styleId="c18">
    <w:name w:val="c18"/>
    <w:basedOn w:val="a"/>
    <w:rsid w:val="0054619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0">
    <w:name w:val="c30"/>
    <w:basedOn w:val="a"/>
    <w:rsid w:val="0054619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1">
    <w:name w:val="c41"/>
    <w:basedOn w:val="a0"/>
    <w:rsid w:val="00546192"/>
  </w:style>
  <w:style w:type="character" w:customStyle="1" w:styleId="c29">
    <w:name w:val="c29"/>
    <w:basedOn w:val="a0"/>
    <w:rsid w:val="00546192"/>
  </w:style>
  <w:style w:type="paragraph" w:customStyle="1" w:styleId="c13">
    <w:name w:val="c13"/>
    <w:basedOn w:val="a"/>
    <w:rsid w:val="0054619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4">
    <w:name w:val="c34"/>
    <w:basedOn w:val="a0"/>
    <w:rsid w:val="00546192"/>
  </w:style>
  <w:style w:type="character" w:customStyle="1" w:styleId="c31">
    <w:name w:val="c31"/>
    <w:basedOn w:val="a0"/>
    <w:rsid w:val="00546192"/>
  </w:style>
  <w:style w:type="table" w:customStyle="1" w:styleId="67">
    <w:name w:val="Сетка таблицы6"/>
    <w:basedOn w:val="a1"/>
    <w:next w:val="af2"/>
    <w:rsid w:val="0054619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9pt0pt">
    <w:name w:val="Основной текст + 9 pt;Полужирный;Интервал 0 pt"/>
    <w:rsid w:val="00546192"/>
    <w:rPr>
      <w:rFonts w:ascii="Arial" w:eastAsia="Arial" w:hAnsi="Arial" w:cs="Arial"/>
      <w:b/>
      <w:bCs/>
      <w:color w:val="000000"/>
      <w:spacing w:val="5"/>
      <w:w w:val="100"/>
      <w:position w:val="0"/>
      <w:sz w:val="18"/>
      <w:szCs w:val="18"/>
      <w:shd w:val="clear" w:color="auto" w:fill="FFFFFF"/>
      <w:lang w:val="ru-RU" w:eastAsia="ru-RU" w:bidi="ru-RU"/>
    </w:rPr>
  </w:style>
  <w:style w:type="character" w:customStyle="1" w:styleId="0pt">
    <w:name w:val="Основной текст + Полужирный;Курсив;Интервал 0 pt"/>
    <w:rsid w:val="00546192"/>
    <w:rPr>
      <w:rFonts w:ascii="Arial" w:eastAsia="Arial" w:hAnsi="Arial" w:cs="Arial"/>
      <w:b/>
      <w:bCs/>
      <w:i/>
      <w:iCs/>
      <w:color w:val="000000"/>
      <w:spacing w:val="4"/>
      <w:w w:val="100"/>
      <w:position w:val="0"/>
      <w:sz w:val="19"/>
      <w:szCs w:val="19"/>
      <w:shd w:val="clear" w:color="auto" w:fill="FFFFFF"/>
      <w:lang w:val="ru-RU" w:eastAsia="ru-RU" w:bidi="ru-RU"/>
    </w:rPr>
  </w:style>
  <w:style w:type="character" w:customStyle="1" w:styleId="55">
    <w:name w:val="Основной текст (5) + Малые прописные"/>
    <w:rsid w:val="00546192"/>
    <w:rPr>
      <w:rFonts w:ascii="Arial" w:eastAsia="Arial" w:hAnsi="Arial" w:cs="Arial"/>
      <w:b/>
      <w:bCs/>
      <w:smallCaps/>
      <w:color w:val="000000"/>
      <w:spacing w:val="6"/>
      <w:w w:val="100"/>
      <w:position w:val="0"/>
      <w:sz w:val="18"/>
      <w:szCs w:val="18"/>
      <w:shd w:val="clear" w:color="auto" w:fill="FFFFFF"/>
      <w:lang w:val="ru-RU" w:eastAsia="ru-RU" w:bidi="ru-RU"/>
    </w:rPr>
  </w:style>
  <w:style w:type="character" w:customStyle="1" w:styleId="50pt">
    <w:name w:val="Основной текст (5) + Интервал 0 pt"/>
    <w:rsid w:val="00546192"/>
    <w:rPr>
      <w:rFonts w:ascii="Arial" w:eastAsia="Arial" w:hAnsi="Arial" w:cs="Arial"/>
      <w:b/>
      <w:bCs/>
      <w:color w:val="000000"/>
      <w:spacing w:val="5"/>
      <w:w w:val="100"/>
      <w:position w:val="0"/>
      <w:sz w:val="18"/>
      <w:szCs w:val="18"/>
      <w:shd w:val="clear" w:color="auto" w:fill="FFFFFF"/>
      <w:lang w:val="ru-RU" w:eastAsia="ru-RU" w:bidi="ru-RU"/>
    </w:rPr>
  </w:style>
  <w:style w:type="character" w:customStyle="1" w:styleId="40pt">
    <w:name w:val="Основной текст (4) + Не полужирный;Не курсив;Интервал 0 pt"/>
    <w:rsid w:val="00546192"/>
    <w:rPr>
      <w:rFonts w:ascii="Arial" w:eastAsia="Arial" w:hAnsi="Arial" w:cs="Arial"/>
      <w:b/>
      <w:bCs/>
      <w:i/>
      <w:iCs/>
      <w:color w:val="000000"/>
      <w:spacing w:val="3"/>
      <w:w w:val="100"/>
      <w:position w:val="0"/>
      <w:sz w:val="19"/>
      <w:szCs w:val="19"/>
      <w:shd w:val="clear" w:color="auto" w:fill="FFFFFF"/>
      <w:lang w:val="ru-RU" w:eastAsia="ru-RU" w:bidi="ru-RU"/>
    </w:rPr>
  </w:style>
  <w:style w:type="table" w:customStyle="1" w:styleId="114">
    <w:name w:val="Сетка таблицы11"/>
    <w:basedOn w:val="a1"/>
    <w:next w:val="af2"/>
    <w:uiPriority w:val="39"/>
    <w:rsid w:val="0054619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pt">
    <w:name w:val="Основной текст (3) + Интервал 1 pt"/>
    <w:rsid w:val="00546192"/>
    <w:rPr>
      <w:rFonts w:ascii="Times New Roman" w:eastAsia="Times New Roman" w:hAnsi="Times New Roman" w:cs="Times New Roman"/>
      <w:b/>
      <w:bCs/>
      <w:color w:val="000000"/>
      <w:spacing w:val="29"/>
      <w:w w:val="100"/>
      <w:position w:val="0"/>
      <w:sz w:val="16"/>
      <w:szCs w:val="16"/>
      <w:shd w:val="clear" w:color="auto" w:fill="FFFFFF"/>
      <w:lang w:val="ru-RU" w:eastAsia="ru-RU" w:bidi="ru-RU"/>
    </w:rPr>
  </w:style>
  <w:style w:type="character" w:customStyle="1" w:styleId="0pt0">
    <w:name w:val="Основной текст + Курсив;Интервал 0 pt"/>
    <w:rsid w:val="00546192"/>
    <w:rPr>
      <w:rFonts w:ascii="Times New Roman" w:eastAsia="Times New Roman" w:hAnsi="Times New Roman" w:cs="Times New Roman"/>
      <w:i/>
      <w:iCs/>
      <w:color w:val="000000"/>
      <w:spacing w:val="-2"/>
      <w:w w:val="100"/>
      <w:position w:val="0"/>
      <w:sz w:val="16"/>
      <w:szCs w:val="16"/>
      <w:shd w:val="clear" w:color="auto" w:fill="FFFFFF"/>
      <w:lang w:val="ru-RU" w:eastAsia="ru-RU" w:bidi="ru-RU"/>
    </w:rPr>
  </w:style>
  <w:style w:type="character" w:customStyle="1" w:styleId="30pt">
    <w:name w:val="Основной текст (3) + Не полужирный;Интервал 0 pt"/>
    <w:rsid w:val="00546192"/>
    <w:rPr>
      <w:rFonts w:ascii="Times New Roman" w:eastAsia="Times New Roman" w:hAnsi="Times New Roman" w:cs="Times New Roman"/>
      <w:b/>
      <w:bCs/>
      <w:i w:val="0"/>
      <w:iCs w:val="0"/>
      <w:smallCaps w:val="0"/>
      <w:strike w:val="0"/>
      <w:color w:val="000000"/>
      <w:spacing w:val="3"/>
      <w:w w:val="100"/>
      <w:position w:val="0"/>
      <w:sz w:val="16"/>
      <w:szCs w:val="16"/>
      <w:u w:val="none"/>
      <w:shd w:val="clear" w:color="auto" w:fill="FFFFFF"/>
      <w:lang w:val="ru-RU" w:eastAsia="ru-RU" w:bidi="ru-RU"/>
    </w:rPr>
  </w:style>
  <w:style w:type="character" w:customStyle="1" w:styleId="0pt1">
    <w:name w:val="Основной текст + Полужирный;Интервал 0 pt"/>
    <w:rsid w:val="00546192"/>
    <w:rPr>
      <w:rFonts w:ascii="Times New Roman" w:eastAsia="Times New Roman" w:hAnsi="Times New Roman" w:cs="Times New Roman"/>
      <w:b/>
      <w:bCs/>
      <w:i w:val="0"/>
      <w:iCs w:val="0"/>
      <w:smallCaps w:val="0"/>
      <w:strike w:val="0"/>
      <w:color w:val="000000"/>
      <w:spacing w:val="-2"/>
      <w:w w:val="100"/>
      <w:position w:val="0"/>
      <w:sz w:val="16"/>
      <w:szCs w:val="16"/>
      <w:u w:val="none"/>
      <w:shd w:val="clear" w:color="auto" w:fill="FFFFFF"/>
      <w:lang w:val="ru-RU" w:eastAsia="ru-RU" w:bidi="ru-RU"/>
    </w:rPr>
  </w:style>
  <w:style w:type="character" w:customStyle="1" w:styleId="30pt0">
    <w:name w:val="Основной текст (3) + Интервал 0 pt"/>
    <w:rsid w:val="00546192"/>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0pt2">
    <w:name w:val="Основной текст + Интервал 0 pt"/>
    <w:rsid w:val="00546192"/>
    <w:rPr>
      <w:rFonts w:ascii="Times New Roman" w:eastAsia="Times New Roman" w:hAnsi="Times New Roman" w:cs="Times New Roman"/>
      <w:b w:val="0"/>
      <w:bCs w:val="0"/>
      <w:i w:val="0"/>
      <w:iCs w:val="0"/>
      <w:smallCaps w:val="0"/>
      <w:strike w:val="0"/>
      <w:color w:val="000000"/>
      <w:spacing w:val="4"/>
      <w:w w:val="100"/>
      <w:position w:val="0"/>
      <w:sz w:val="16"/>
      <w:szCs w:val="16"/>
      <w:u w:val="none"/>
      <w:shd w:val="clear" w:color="auto" w:fill="FFFFFF"/>
      <w:lang w:val="ru-RU" w:eastAsia="ru-RU" w:bidi="ru-RU"/>
    </w:rPr>
  </w:style>
  <w:style w:type="character" w:customStyle="1" w:styleId="40pt0">
    <w:name w:val="Основной текст (4) + Интервал 0 pt"/>
    <w:rsid w:val="00546192"/>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20pt">
    <w:name w:val="Основной текст (2) + Интервал 0 pt"/>
    <w:rsid w:val="00546192"/>
    <w:rPr>
      <w:rFonts w:ascii="Arial" w:eastAsia="Arial" w:hAnsi="Arial" w:cs="Arial"/>
      <w:b/>
      <w:bCs/>
      <w:i w:val="0"/>
      <w:iCs w:val="0"/>
      <w:smallCaps w:val="0"/>
      <w:strike w:val="0"/>
      <w:color w:val="000000"/>
      <w:spacing w:val="2"/>
      <w:w w:val="100"/>
      <w:position w:val="0"/>
      <w:sz w:val="16"/>
      <w:szCs w:val="16"/>
      <w:u w:val="none"/>
      <w:shd w:val="clear" w:color="auto" w:fill="FFFFFF"/>
      <w:lang w:val="ru-RU" w:eastAsia="ru-RU" w:bidi="ru-RU"/>
    </w:rPr>
  </w:style>
  <w:style w:type="character" w:customStyle="1" w:styleId="40pt1">
    <w:name w:val="Основной текст (4) + Не курсив;Интервал 0 pt"/>
    <w:rsid w:val="00546192"/>
    <w:rPr>
      <w:rFonts w:ascii="Times New Roman" w:eastAsia="Times New Roman" w:hAnsi="Times New Roman" w:cs="Times New Roman"/>
      <w:b w:val="0"/>
      <w:bCs w:val="0"/>
      <w:i/>
      <w:iCs/>
      <w:smallCaps w:val="0"/>
      <w:strike w:val="0"/>
      <w:color w:val="000000"/>
      <w:spacing w:val="3"/>
      <w:w w:val="100"/>
      <w:position w:val="0"/>
      <w:sz w:val="16"/>
      <w:szCs w:val="16"/>
      <w:u w:val="none"/>
      <w:shd w:val="clear" w:color="auto" w:fill="FFFFFF"/>
      <w:lang w:val="ru-RU" w:eastAsia="ru-RU" w:bidi="ru-RU"/>
    </w:rPr>
  </w:style>
  <w:style w:type="character" w:customStyle="1" w:styleId="40pt2">
    <w:name w:val="Основной текст (4) + Полужирный;Не курсив;Интервал 0 pt"/>
    <w:rsid w:val="00546192"/>
    <w:rPr>
      <w:rFonts w:ascii="Times New Roman" w:eastAsia="Times New Roman" w:hAnsi="Times New Roman" w:cs="Times New Roman"/>
      <w:b/>
      <w:bCs/>
      <w:i/>
      <w:iCs/>
      <w:smallCaps w:val="0"/>
      <w:strike w:val="0"/>
      <w:color w:val="000000"/>
      <w:spacing w:val="-1"/>
      <w:w w:val="100"/>
      <w:position w:val="0"/>
      <w:sz w:val="16"/>
      <w:szCs w:val="16"/>
      <w:u w:val="none"/>
      <w:shd w:val="clear" w:color="auto" w:fill="FFFFFF"/>
      <w:lang w:val="ru-RU" w:eastAsia="ru-RU" w:bidi="ru-RU"/>
    </w:rPr>
  </w:style>
  <w:style w:type="character" w:customStyle="1" w:styleId="Arial0pt">
    <w:name w:val="Основной текст + Arial;Полужирный;Интервал 0 pt"/>
    <w:rsid w:val="00546192"/>
    <w:rPr>
      <w:rFonts w:ascii="Arial" w:eastAsia="Arial" w:hAnsi="Arial" w:cs="Arial"/>
      <w:b/>
      <w:bCs/>
      <w:i w:val="0"/>
      <w:iCs w:val="0"/>
      <w:smallCaps w:val="0"/>
      <w:strike w:val="0"/>
      <w:color w:val="000000"/>
      <w:spacing w:val="2"/>
      <w:w w:val="100"/>
      <w:position w:val="0"/>
      <w:sz w:val="16"/>
      <w:szCs w:val="16"/>
      <w:u w:val="none"/>
      <w:shd w:val="clear" w:color="auto" w:fill="FFFFFF"/>
      <w:lang w:val="ru-RU" w:eastAsia="ru-RU" w:bidi="ru-RU"/>
    </w:rPr>
  </w:style>
  <w:style w:type="character" w:customStyle="1" w:styleId="1f3">
    <w:name w:val="Текст выноски Знак1"/>
    <w:uiPriority w:val="99"/>
    <w:semiHidden/>
    <w:rsid w:val="00546192"/>
    <w:rPr>
      <w:rFonts w:ascii="Segoe UI" w:eastAsia="Calibri" w:hAnsi="Segoe UI" w:cs="Segoe UI"/>
      <w:sz w:val="18"/>
      <w:szCs w:val="18"/>
    </w:rPr>
  </w:style>
  <w:style w:type="paragraph" w:customStyle="1" w:styleId="1f4">
    <w:name w:val="Без интервала1"/>
    <w:link w:val="NoSpacingChar"/>
    <w:rsid w:val="00546192"/>
    <w:pPr>
      <w:spacing w:after="0" w:line="240" w:lineRule="auto"/>
    </w:pPr>
    <w:rPr>
      <w:rFonts w:ascii="Times New Roman" w:eastAsia="Calibri" w:hAnsi="Times New Roman" w:cs="Times New Roman"/>
      <w:sz w:val="24"/>
      <w:szCs w:val="24"/>
      <w:lang w:eastAsia="ru-RU"/>
    </w:rPr>
  </w:style>
  <w:style w:type="paragraph" w:customStyle="1" w:styleId="DecimalAligned">
    <w:name w:val="Decimal Aligned"/>
    <w:basedOn w:val="a"/>
    <w:qFormat/>
    <w:rsid w:val="00CA593C"/>
    <w:pPr>
      <w:tabs>
        <w:tab w:val="decimal" w:pos="360"/>
      </w:tabs>
    </w:pPr>
    <w:rPr>
      <w:rFonts w:eastAsia="Times New Roman"/>
    </w:rPr>
  </w:style>
  <w:style w:type="character" w:customStyle="1" w:styleId="FontStyle44">
    <w:name w:val="Font Style44"/>
    <w:uiPriority w:val="99"/>
    <w:rsid w:val="00CA593C"/>
    <w:rPr>
      <w:rFonts w:ascii="Microsoft Sans Serif" w:hAnsi="Microsoft Sans Serif" w:cs="Microsoft Sans Serif" w:hint="default"/>
      <w:sz w:val="18"/>
      <w:szCs w:val="18"/>
    </w:rPr>
  </w:style>
  <w:style w:type="character" w:customStyle="1" w:styleId="1f5">
    <w:name w:val="Название Знак1"/>
    <w:basedOn w:val="a0"/>
    <w:uiPriority w:val="10"/>
    <w:rsid w:val="00CA593C"/>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2f5">
    <w:name w:val="стиль2"/>
    <w:basedOn w:val="a"/>
    <w:rsid w:val="00CA593C"/>
    <w:pPr>
      <w:spacing w:before="100" w:beforeAutospacing="1" w:after="100" w:afterAutospacing="1" w:line="240" w:lineRule="auto"/>
    </w:pPr>
    <w:rPr>
      <w:rFonts w:ascii="Tahoma" w:eastAsia="Times New Roman" w:hAnsi="Tahoma" w:cs="Tahoma"/>
      <w:sz w:val="20"/>
      <w:szCs w:val="20"/>
      <w:lang w:eastAsia="ru-RU"/>
    </w:rPr>
  </w:style>
  <w:style w:type="character" w:customStyle="1" w:styleId="FontStyle23">
    <w:name w:val="Font Style23"/>
    <w:basedOn w:val="a0"/>
    <w:uiPriority w:val="99"/>
    <w:rsid w:val="00CA593C"/>
    <w:rPr>
      <w:rFonts w:ascii="Bookman Old Style" w:hAnsi="Bookman Old Style" w:cs="Bookman Old Style"/>
      <w:sz w:val="16"/>
      <w:szCs w:val="16"/>
    </w:rPr>
  </w:style>
  <w:style w:type="character" w:customStyle="1" w:styleId="FontStyle22">
    <w:name w:val="Font Style22"/>
    <w:basedOn w:val="a0"/>
    <w:uiPriority w:val="99"/>
    <w:rsid w:val="00CA593C"/>
    <w:rPr>
      <w:rFonts w:ascii="Bookman Old Style" w:hAnsi="Bookman Old Style" w:cs="Bookman Old Style"/>
      <w:b/>
      <w:bCs/>
      <w:sz w:val="16"/>
      <w:szCs w:val="16"/>
    </w:rPr>
  </w:style>
  <w:style w:type="paragraph" w:customStyle="1" w:styleId="Style10">
    <w:name w:val="Style10"/>
    <w:basedOn w:val="a"/>
    <w:uiPriority w:val="99"/>
    <w:rsid w:val="00CA593C"/>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7">
    <w:name w:val="Font Style27"/>
    <w:basedOn w:val="a0"/>
    <w:uiPriority w:val="99"/>
    <w:rsid w:val="00CA593C"/>
    <w:rPr>
      <w:rFonts w:ascii="Cambria" w:hAnsi="Cambria" w:cs="Cambria"/>
      <w:sz w:val="20"/>
      <w:szCs w:val="20"/>
    </w:rPr>
  </w:style>
  <w:style w:type="character" w:customStyle="1" w:styleId="FontStyle21">
    <w:name w:val="Font Style21"/>
    <w:basedOn w:val="a0"/>
    <w:uiPriority w:val="99"/>
    <w:rsid w:val="00CA593C"/>
    <w:rPr>
      <w:rFonts w:ascii="Georgia" w:hAnsi="Georgia" w:cs="Georgia"/>
      <w:sz w:val="14"/>
      <w:szCs w:val="14"/>
    </w:rPr>
  </w:style>
  <w:style w:type="character" w:customStyle="1" w:styleId="FontStyle28">
    <w:name w:val="Font Style28"/>
    <w:basedOn w:val="a0"/>
    <w:uiPriority w:val="99"/>
    <w:rsid w:val="00CA593C"/>
    <w:rPr>
      <w:rFonts w:ascii="Lucida Sans Unicode" w:hAnsi="Lucida Sans Unicode" w:cs="Lucida Sans Unicode"/>
      <w:b/>
      <w:bCs/>
      <w:spacing w:val="-20"/>
      <w:sz w:val="18"/>
      <w:szCs w:val="18"/>
    </w:rPr>
  </w:style>
  <w:style w:type="character" w:customStyle="1" w:styleId="FontStyle20">
    <w:name w:val="Font Style20"/>
    <w:basedOn w:val="a0"/>
    <w:uiPriority w:val="99"/>
    <w:rsid w:val="00CA593C"/>
    <w:rPr>
      <w:rFonts w:ascii="Corbel" w:hAnsi="Corbel" w:cs="Corbel"/>
      <w:spacing w:val="10"/>
      <w:sz w:val="18"/>
      <w:szCs w:val="18"/>
    </w:rPr>
  </w:style>
  <w:style w:type="character" w:customStyle="1" w:styleId="FontStyle37">
    <w:name w:val="Font Style37"/>
    <w:basedOn w:val="a0"/>
    <w:uiPriority w:val="99"/>
    <w:rsid w:val="00CA593C"/>
    <w:rPr>
      <w:rFonts w:ascii="Times New Roman" w:hAnsi="Times New Roman" w:cs="Times New Roman"/>
      <w:sz w:val="20"/>
      <w:szCs w:val="20"/>
    </w:rPr>
  </w:style>
  <w:style w:type="character" w:customStyle="1" w:styleId="FontStyle43">
    <w:name w:val="Font Style43"/>
    <w:basedOn w:val="a0"/>
    <w:uiPriority w:val="99"/>
    <w:rsid w:val="00CA593C"/>
    <w:rPr>
      <w:rFonts w:ascii="Arial Narrow" w:hAnsi="Arial Narrow" w:cs="Arial Narrow"/>
      <w:b/>
      <w:bCs/>
      <w:sz w:val="18"/>
      <w:szCs w:val="18"/>
    </w:rPr>
  </w:style>
  <w:style w:type="paragraph" w:customStyle="1" w:styleId="western">
    <w:name w:val="western"/>
    <w:basedOn w:val="a"/>
    <w:rsid w:val="00134FE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4">
    <w:name w:val="c24"/>
    <w:basedOn w:val="a"/>
    <w:rsid w:val="00CB2F9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0">
    <w:name w:val="c10"/>
    <w:basedOn w:val="a0"/>
    <w:rsid w:val="00CB2F9E"/>
  </w:style>
  <w:style w:type="paragraph" w:customStyle="1" w:styleId="c40">
    <w:name w:val="c40"/>
    <w:basedOn w:val="a"/>
    <w:rsid w:val="00CB2F9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3">
    <w:name w:val="c43"/>
    <w:basedOn w:val="a0"/>
    <w:rsid w:val="00CB2F9E"/>
  </w:style>
  <w:style w:type="table" w:customStyle="1" w:styleId="TableNormal">
    <w:name w:val="Table Normal"/>
    <w:uiPriority w:val="2"/>
    <w:semiHidden/>
    <w:unhideWhenUsed/>
    <w:qFormat/>
    <w:rsid w:val="00692A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92AE9"/>
    <w:pPr>
      <w:widowControl w:val="0"/>
      <w:autoSpaceDE w:val="0"/>
      <w:autoSpaceDN w:val="0"/>
      <w:spacing w:after="0" w:line="256" w:lineRule="exact"/>
    </w:pPr>
    <w:rPr>
      <w:rFonts w:ascii="Times New Roman" w:eastAsia="Times New Roman" w:hAnsi="Times New Roman"/>
    </w:rPr>
  </w:style>
  <w:style w:type="paragraph" w:customStyle="1" w:styleId="ConsPlusTitle">
    <w:name w:val="ConsPlusTitle"/>
    <w:rsid w:val="00CC72EF"/>
    <w:pPr>
      <w:widowControl w:val="0"/>
      <w:autoSpaceDE w:val="0"/>
      <w:autoSpaceDN w:val="0"/>
      <w:spacing w:after="0" w:line="240" w:lineRule="auto"/>
    </w:pPr>
    <w:rPr>
      <w:rFonts w:ascii="Calibri" w:eastAsia="Calibri" w:hAnsi="Calibri" w:cs="Calibri"/>
      <w:b/>
      <w:szCs w:val="20"/>
      <w:lang w:eastAsia="ru-RU"/>
    </w:rPr>
  </w:style>
  <w:style w:type="character" w:customStyle="1" w:styleId="BookmanOldStyle">
    <w:name w:val="Основной текст + Bookman Old Style"/>
    <w:aliases w:val="9 pt,Интервал 0 pt6"/>
    <w:basedOn w:val="a0"/>
    <w:uiPriority w:val="99"/>
    <w:rsid w:val="00CC72EF"/>
    <w:rPr>
      <w:rFonts w:ascii="Bookman Old Style" w:hAnsi="Bookman Old Style" w:cs="Bookman Old Style"/>
      <w:spacing w:val="10"/>
      <w:sz w:val="18"/>
      <w:szCs w:val="18"/>
      <w:u w:val="none"/>
    </w:rPr>
  </w:style>
  <w:style w:type="character" w:customStyle="1" w:styleId="highlighthighlightactive">
    <w:name w:val="highlight highlight_active"/>
    <w:basedOn w:val="a0"/>
    <w:rsid w:val="00CC72EF"/>
  </w:style>
  <w:style w:type="character" w:customStyle="1" w:styleId="revlinks-hidden">
    <w:name w:val="rev_links-hidden"/>
    <w:basedOn w:val="a0"/>
    <w:rsid w:val="00CC72EF"/>
  </w:style>
  <w:style w:type="character" w:customStyle="1" w:styleId="NoSpacingChar">
    <w:name w:val="No Spacing Char"/>
    <w:link w:val="1f4"/>
    <w:locked/>
    <w:rsid w:val="00CC72EF"/>
    <w:rPr>
      <w:rFonts w:ascii="Times New Roman" w:eastAsia="Calibri" w:hAnsi="Times New Roman" w:cs="Times New Roman"/>
      <w:sz w:val="24"/>
      <w:szCs w:val="24"/>
      <w:lang w:eastAsia="ru-RU"/>
    </w:rPr>
  </w:style>
  <w:style w:type="character" w:customStyle="1" w:styleId="c38">
    <w:name w:val="c38"/>
    <w:basedOn w:val="a0"/>
    <w:rsid w:val="00DE5F8D"/>
  </w:style>
  <w:style w:type="character" w:customStyle="1" w:styleId="c32">
    <w:name w:val="c32"/>
    <w:basedOn w:val="a0"/>
    <w:rsid w:val="00DE5F8D"/>
  </w:style>
  <w:style w:type="character" w:customStyle="1" w:styleId="c17">
    <w:name w:val="c17"/>
    <w:basedOn w:val="a0"/>
    <w:rsid w:val="00DE5F8D"/>
  </w:style>
  <w:style w:type="paragraph" w:customStyle="1" w:styleId="afff1">
    <w:basedOn w:val="a"/>
    <w:next w:val="a"/>
    <w:link w:val="afff2"/>
    <w:qFormat/>
    <w:rsid w:val="00583E00"/>
    <w:pPr>
      <w:widowControl w:val="0"/>
      <w:suppressAutoHyphens/>
      <w:spacing w:after="300" w:line="240" w:lineRule="auto"/>
    </w:pPr>
    <w:rPr>
      <w:rFonts w:ascii="Cambria" w:eastAsia="Times New Roman" w:hAnsi="Cambria"/>
      <w:color w:val="17365D"/>
      <w:spacing w:val="5"/>
      <w:kern w:val="1"/>
      <w:sz w:val="52"/>
      <w:szCs w:val="52"/>
      <w:lang w:eastAsia="hi-IN" w:bidi="hi-IN"/>
    </w:rPr>
  </w:style>
  <w:style w:type="character" w:customStyle="1" w:styleId="afff2">
    <w:name w:val="Название Знак"/>
    <w:link w:val="afff1"/>
    <w:rsid w:val="00583E00"/>
    <w:rPr>
      <w:rFonts w:ascii="Cambria" w:eastAsia="Times New Roman" w:hAnsi="Cambria" w:cs="Times New Roman"/>
      <w:color w:val="17365D"/>
      <w:spacing w:val="5"/>
      <w:kern w:val="1"/>
      <w:sz w:val="52"/>
      <w:szCs w:val="52"/>
      <w:lang w:eastAsia="hi-IN" w:bidi="hi-IN"/>
    </w:rPr>
  </w:style>
  <w:style w:type="paragraph" w:customStyle="1" w:styleId="c23">
    <w:name w:val="c23"/>
    <w:basedOn w:val="a"/>
    <w:rsid w:val="00583E0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6">
    <w:name w:val="Абзац списка Знак"/>
    <w:link w:val="a5"/>
    <w:uiPriority w:val="99"/>
    <w:locked/>
    <w:rsid w:val="00583E00"/>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5927244">
      <w:bodyDiv w:val="1"/>
      <w:marLeft w:val="0"/>
      <w:marRight w:val="0"/>
      <w:marTop w:val="0"/>
      <w:marBottom w:val="0"/>
      <w:divBdr>
        <w:top w:val="none" w:sz="0" w:space="0" w:color="auto"/>
        <w:left w:val="none" w:sz="0" w:space="0" w:color="auto"/>
        <w:bottom w:val="none" w:sz="0" w:space="0" w:color="auto"/>
        <w:right w:val="none" w:sz="0" w:space="0" w:color="auto"/>
      </w:divBdr>
    </w:div>
    <w:div w:id="1035496176">
      <w:bodyDiv w:val="1"/>
      <w:marLeft w:val="0"/>
      <w:marRight w:val="0"/>
      <w:marTop w:val="0"/>
      <w:marBottom w:val="0"/>
      <w:divBdr>
        <w:top w:val="none" w:sz="0" w:space="0" w:color="auto"/>
        <w:left w:val="none" w:sz="0" w:space="0" w:color="auto"/>
        <w:bottom w:val="none" w:sz="0" w:space="0" w:color="auto"/>
        <w:right w:val="none" w:sz="0" w:space="0" w:color="auto"/>
      </w:divBdr>
    </w:div>
    <w:div w:id="1341422885">
      <w:bodyDiv w:val="1"/>
      <w:marLeft w:val="0"/>
      <w:marRight w:val="0"/>
      <w:marTop w:val="0"/>
      <w:marBottom w:val="0"/>
      <w:divBdr>
        <w:top w:val="none" w:sz="0" w:space="0" w:color="auto"/>
        <w:left w:val="none" w:sz="0" w:space="0" w:color="auto"/>
        <w:bottom w:val="none" w:sz="0" w:space="0" w:color="auto"/>
        <w:right w:val="none" w:sz="0" w:space="0" w:color="auto"/>
      </w:divBdr>
    </w:div>
    <w:div w:id="1430856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u.ru/db/mo/Data/d_09/m373.html" TargetMode="External"/><Relationship Id="rId13" Type="http://schemas.openxmlformats.org/officeDocument/2006/relationships/hyperlink" Target="http://www.edu.ru/db/mo/Data/d_09/m373.htm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edu.ru/db/mo/Data/d_09/m373.html" TargetMode="External"/><Relationship Id="rId12" Type="http://schemas.openxmlformats.org/officeDocument/2006/relationships/hyperlink" Target="http://www.edu.ru/db/mo/Data/d_09/m373.htm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edu.ru/db/mo/Data/d_09/m373.html"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www.edu.ru/db/mo/Data/d_09/m373.html" TargetMode="External"/><Relationship Id="rId5" Type="http://schemas.openxmlformats.org/officeDocument/2006/relationships/image" Target="media/image1.png"/><Relationship Id="rId15" Type="http://schemas.openxmlformats.org/officeDocument/2006/relationships/hyperlink" Target="http://www.edu.ru/db/mo/Data/d_09/m373.html" TargetMode="External"/><Relationship Id="rId10" Type="http://schemas.openxmlformats.org/officeDocument/2006/relationships/hyperlink" Target="http://www.edu.ru/db/mo/Data/d_09/m373.html" TargetMode="External"/><Relationship Id="rId4" Type="http://schemas.openxmlformats.org/officeDocument/2006/relationships/webSettings" Target="webSettings.xml"/><Relationship Id="rId9" Type="http://schemas.openxmlformats.org/officeDocument/2006/relationships/hyperlink" Target="http://www.edu.ru/db/mo/Data/d_09/m373.html" TargetMode="External"/><Relationship Id="rId14" Type="http://schemas.openxmlformats.org/officeDocument/2006/relationships/hyperlink" Target="http://www.edu.ru/db/mo/Data/d_09/m373.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329</Pages>
  <Words>96632</Words>
  <Characters>550808</Characters>
  <Application>Microsoft Office Word</Application>
  <DocSecurity>0</DocSecurity>
  <Lines>4590</Lines>
  <Paragraphs>1292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646148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cp:revision>
  <dcterms:created xsi:type="dcterms:W3CDTF">2022-11-01T04:31:00Z</dcterms:created>
  <dcterms:modified xsi:type="dcterms:W3CDTF">2022-11-01T04:31:00Z</dcterms:modified>
</cp:coreProperties>
</file>