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90" w:rsidRDefault="00D6341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341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01" cy="6370955"/>
            <wp:effectExtent l="0" t="0" r="6350" b="0"/>
            <wp:docPr id="1" name="Рисунок 1" descr="C:\Users\User\Desktop\SKM_C224e22082912160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M_C224e22082912160_page-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97" cy="637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7C" w:rsidRDefault="00E47D7C" w:rsidP="00A27EA0">
      <w:pPr>
        <w:shd w:val="clear" w:color="auto" w:fill="FFFFFF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7EA0" w:rsidRPr="00A27EA0" w:rsidRDefault="00A27EA0" w:rsidP="00A27EA0">
      <w:pPr>
        <w:shd w:val="clear" w:color="auto" w:fill="FFFFFF"/>
        <w:spacing w:after="0" w:line="240" w:lineRule="auto"/>
        <w:ind w:left="708" w:hanging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для 6 класса составлена на основе</w:t>
      </w:r>
      <w:r w:rsidRPr="00A27EA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ФГОС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ООО, Примерных программ основного общего образования и авторской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</w:p>
    <w:p w:rsidR="00535090" w:rsidRPr="00535090" w:rsidRDefault="00535090" w:rsidP="0053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курсу составлена на основе следующих документов:</w:t>
      </w:r>
    </w:p>
    <w:p w:rsidR="00535090" w:rsidRPr="00535090" w:rsidRDefault="00535090" w:rsidP="0053509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(от 29.12.2012 № 273-ФЗ). .</w:t>
      </w:r>
    </w:p>
    <w:p w:rsidR="00535090" w:rsidRPr="00535090" w:rsidRDefault="00535090" w:rsidP="0053509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5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5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РФ от 17.12.2010 № 1897).</w:t>
      </w:r>
    </w:p>
    <w:p w:rsidR="00535090" w:rsidRPr="00535090" w:rsidRDefault="00535090" w:rsidP="0053509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:rsidR="00535090" w:rsidRPr="00535090" w:rsidRDefault="00535090" w:rsidP="0053509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:rsidR="00535090" w:rsidRPr="00535090" w:rsidRDefault="00535090" w:rsidP="0053509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МАО</w:t>
      </w:r>
      <w:r w:rsidR="00D6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«СОШ №10» г. Кунгура   на 2022-2023</w:t>
      </w:r>
      <w:bookmarkStart w:id="0" w:name="_GoBack"/>
      <w:bookmarkEnd w:id="0"/>
      <w:r w:rsidRPr="0053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535090" w:rsidRPr="00535090" w:rsidRDefault="00535090" w:rsidP="0053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090" w:rsidRDefault="00535090" w:rsidP="0053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7EA0" w:rsidRPr="00A27EA0" w:rsidRDefault="00A27EA0" w:rsidP="00A27E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цели основного общего образования с учётом специфики учебного предмета «Обществознание»</w:t>
      </w:r>
    </w:p>
    <w:p w:rsidR="00A27EA0" w:rsidRPr="00A27EA0" w:rsidRDefault="00A27EA0" w:rsidP="00A27E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A27EA0" w:rsidRPr="00A27EA0" w:rsidRDefault="00A27EA0" w:rsidP="00A27E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27EA0" w:rsidRPr="00A27EA0" w:rsidRDefault="00A27EA0" w:rsidP="00A27E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на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уровне функциональной грамотности системы </w:t>
      </w: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знаний, 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27EA0" w:rsidRPr="00A27EA0" w:rsidRDefault="00A27EA0" w:rsidP="00A27E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опыта 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A27EA0" w:rsidRPr="00A27EA0" w:rsidRDefault="00A27EA0" w:rsidP="00A27E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условий для социализации личности;</w:t>
      </w:r>
    </w:p>
    <w:p w:rsidR="00A27EA0" w:rsidRPr="00A27EA0" w:rsidRDefault="00A27EA0" w:rsidP="00A27E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патриотизма, уважения к своей стране, к правам и свободам человека,</w:t>
      </w:r>
    </w:p>
    <w:p w:rsidR="00A27EA0" w:rsidRPr="00A27EA0" w:rsidRDefault="00A27EA0" w:rsidP="00A27E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демократическим принципам общественной жизни;</w:t>
      </w:r>
    </w:p>
    <w:p w:rsidR="00A27EA0" w:rsidRPr="00A27EA0" w:rsidRDefault="00A27EA0" w:rsidP="00A27E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и интеллектуальных умений;</w:t>
      </w:r>
    </w:p>
    <w:p w:rsidR="00A27EA0" w:rsidRPr="00A27EA0" w:rsidRDefault="00A27EA0" w:rsidP="00A27E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уважения к семье и семейным традициям;</w:t>
      </w:r>
    </w:p>
    <w:p w:rsidR="00A27EA0" w:rsidRPr="00A27EA0" w:rsidRDefault="00A27EA0" w:rsidP="00A27E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A27EA0" w:rsidRPr="00A27EA0" w:rsidRDefault="00A27EA0" w:rsidP="00A27E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толерантного отношения к людям другой национальности;</w:t>
      </w:r>
    </w:p>
    <w:p w:rsidR="00A27EA0" w:rsidRPr="00A27EA0" w:rsidRDefault="00A27EA0" w:rsidP="00A27E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уважения к трудовой деятельности.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Общая характеристика предмета «Обществознание»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как учебный предмет в основной школе акцентирует внимание учащихся на современных социальных явлениях;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представляется очень специфической школьной дисциплиной в российской системе образования. Уникальность обществознания состоит в том, что здесь не только рассматриваются новые содержательные области (например, вопросы права), но и происходит интеграция других школьных предметов (истории, литературы, географии, биологии и др.), а также привлекается социальный опыт школьников.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граждановедческого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учащихся. Эти знания, умения и ценностные установки необходимы для сознательного выполнения подростками основных социальных ролей.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A27EA0" w:rsidRPr="00A27EA0" w:rsidRDefault="00A27EA0" w:rsidP="00A27E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предмета, курса в учебном плане школы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A27EA0" w:rsidRPr="00A27EA0" w:rsidRDefault="00A27EA0" w:rsidP="00A27E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 «Обществознание»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результаты:  </w:t>
      </w:r>
    </w:p>
    <w:p w:rsidR="00A27EA0" w:rsidRPr="00A27EA0" w:rsidRDefault="00A27EA0" w:rsidP="00A27EA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27EA0" w:rsidRPr="00A27EA0" w:rsidRDefault="00A27EA0" w:rsidP="00A27EA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A27EA0" w:rsidRPr="00A27EA0" w:rsidRDefault="00A27EA0" w:rsidP="00A27EA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27EA0" w:rsidRPr="00A27EA0" w:rsidRDefault="00A27EA0" w:rsidP="00A27EA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EA0" w:rsidRPr="00A27EA0" w:rsidRDefault="00A27EA0" w:rsidP="00A27EA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A27EA0" w:rsidRPr="00A27EA0" w:rsidRDefault="00A27EA0" w:rsidP="00A27EA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27EA0" w:rsidRPr="00A27EA0" w:rsidRDefault="00A27EA0" w:rsidP="00A27EA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27EA0" w:rsidRPr="00A27EA0" w:rsidRDefault="00A27EA0" w:rsidP="00A27EA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27EA0" w:rsidRPr="00A27EA0" w:rsidRDefault="00A27EA0" w:rsidP="00A27E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A27EA0" w:rsidRPr="00A27EA0" w:rsidRDefault="00A27EA0" w:rsidP="00A27E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27EA0" w:rsidRPr="00A27EA0" w:rsidRDefault="00A27EA0" w:rsidP="00A27E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изучать и систематизировать информацию из различных исторических и </w:t>
      </w:r>
      <w:proofErr w:type="gram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 источников</w:t>
      </w:r>
      <w:proofErr w:type="gram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раскрывая ее социальную принадлежность и познавательную ценность;</w:t>
      </w:r>
    </w:p>
    <w:p w:rsidR="00A27EA0" w:rsidRPr="00A27EA0" w:rsidRDefault="00A27EA0" w:rsidP="00A27E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опыта оценочной деятельности на основе </w:t>
      </w:r>
      <w:proofErr w:type="gram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осмысления  жизни</w:t>
      </w:r>
      <w:proofErr w:type="gram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деяний личностей и народов в истории своей страны и человечества в целом;</w:t>
      </w:r>
    </w:p>
    <w:p w:rsidR="00A27EA0" w:rsidRPr="00A27EA0" w:rsidRDefault="00A27EA0" w:rsidP="00A27E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27EA0" w:rsidRPr="00A27EA0" w:rsidRDefault="00A27EA0" w:rsidP="00A27E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27EA0" w:rsidRPr="00A27EA0" w:rsidRDefault="00A27EA0" w:rsidP="00A27E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учебного курса обществознания для 6 класса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урок (1 ч.)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I. Человек в социальном измерении (12 ч.)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Личность. Социальные параметры личности. Индивидуальность человека. Качества сильной личности. Познание человеком мира и самого себя. Самосознание и самооценка. Способности человека. 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 Потребности человека —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 Привычка к труду. Проблема выбора профессии. Важность взаимопонимания и взаимопомощи.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II. Человек среди людей (10 ч.)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Социальные группы (большие и малые). Человек в малой группе. Группы формальные и неформальные. Лидеры. Групповые нормы. Общение — форма отношения человека к окружающему миру. 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Цели общения. Средства общения. Стили общения. Особенности общения со сверстниками, старшими и младшими.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III. Нравственные основы жизни (8 ч.)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славен добрыми делами. Доброе — значит хорошее. Мораль. Золотое правило морали. Учимся делать добро. Смелость. Страх — защитная реакция человека. Преодоление страха. Смелость и отвага. Противодействие злу. Человечность. Гуманизм — уважение и любовь к людям. Внимание к тем, кто нуждается в поддержке.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уроки (2 ч.)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(1 ч.)</w:t>
      </w:r>
    </w:p>
    <w:p w:rsidR="00A27EA0" w:rsidRPr="00A27EA0" w:rsidRDefault="00A27EA0" w:rsidP="00A27E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Используемый учебно-методический комплекс</w:t>
      </w:r>
    </w:p>
    <w:p w:rsidR="00A27EA0" w:rsidRPr="00A27EA0" w:rsidRDefault="00A27EA0" w:rsidP="00A27EA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A27EA0" w:rsidRPr="00A27EA0" w:rsidRDefault="00A27EA0" w:rsidP="00A27EA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 к учебнику. Обществознание. 6 класс. (CD)</w:t>
      </w:r>
    </w:p>
    <w:p w:rsidR="00A27EA0" w:rsidRPr="00A27EA0" w:rsidRDefault="00A27EA0" w:rsidP="00A27EA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Поурочные разработки. Обществознание. 6 класс. Боголюбов Л. Н., Виноградова Н. Ф., Городецкая Н. И. и др.</w:t>
      </w:r>
    </w:p>
    <w:p w:rsidR="00A27EA0" w:rsidRPr="00A27EA0" w:rsidRDefault="00A27EA0" w:rsidP="00A27EA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A27EA0" w:rsidRPr="00A27EA0" w:rsidRDefault="00A27EA0" w:rsidP="00A27EA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 ресурсы:</w:t>
      </w:r>
    </w:p>
    <w:p w:rsidR="00A27EA0" w:rsidRPr="00A27EA0" w:rsidRDefault="00A27EA0" w:rsidP="00A27EA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http://fcior.edu.ru/ - федеральный портал школьных цифровых образовательных ресурсов</w:t>
      </w:r>
    </w:p>
    <w:p w:rsidR="00A27EA0" w:rsidRPr="00A27EA0" w:rsidRDefault="00A27EA0" w:rsidP="00A27EA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http://www.school-collection.edu.ru/ - цифровые образовательные ресурсы для общеобразовательной школы</w:t>
      </w:r>
    </w:p>
    <w:p w:rsidR="00A27EA0" w:rsidRPr="00A27EA0" w:rsidRDefault="00A27EA0" w:rsidP="00A27EA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http://festival.1september.ru/ - Фестиваль педагогических идей «Открытый урок»</w:t>
      </w:r>
    </w:p>
    <w:p w:rsidR="00A27EA0" w:rsidRPr="00A27EA0" w:rsidRDefault="00A27EA0" w:rsidP="00A27EA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презентации по темам курса «Обществознание»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учителя: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Дрофа, 2008.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Ю. Современное школьное обществознание: метод, пособие для учителя с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материалами / А. Ю.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Школа-Пресс, 2000.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Прутченков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С. «Свет мой, зеркальце, скажи...»: методические разработки социально- психологических тренингов / А. С.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Новая школа, 1996.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Прутченковf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Российское педагогическое агентство, 1996.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С. Школа жизни: методические разработки социально-психологических тренингов / А. С.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Международная Педагогическая Академия, 1998.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Александрова, И. Ю. Обществознание. Интенсивный курс / И. Ю. Александрова, В. В. Владимирова, Л. Ш. Лозовский. - М.: Айрис-Пресс, 2010.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Бекешев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А. Обществознание: учеб. пособие / К. А.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Бекешев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Проспект, 2010.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Райзберг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Айрис-Пресс, 2010.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Сычев, Л А. Обществознание: учеб. пособие / А. А. Сычев. - М.: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АльфаМ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ИНФРА-М, 2010.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Тюляева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И. Обществознание: настольная книга учителя / Т. И.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Тюляева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Астрель, 2010.</w:t>
      </w:r>
    </w:p>
    <w:p w:rsidR="00A27EA0" w:rsidRPr="00A27EA0" w:rsidRDefault="00A27EA0" w:rsidP="00A27E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учащихся:</w:t>
      </w:r>
    </w:p>
    <w:p w:rsidR="00A27EA0" w:rsidRPr="00A27EA0" w:rsidRDefault="00A27EA0" w:rsidP="00A27E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Домашек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В. Школьный справочник по обществознанию / Е. В. </w:t>
      </w:r>
      <w:proofErr w:type="spellStart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Домашек</w:t>
      </w:r>
      <w:proofErr w:type="spellEnd"/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Ростов н/Д.: Феникс, |010.</w:t>
      </w:r>
    </w:p>
    <w:p w:rsidR="00A27EA0" w:rsidRPr="00A27EA0" w:rsidRDefault="00A27EA0" w:rsidP="00A27E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Сазонова, Г. Г. Обществознание в таблицах и схемах / Г. Г. Сазонова. - М.: Виктория Плюс</w:t>
      </w:r>
    </w:p>
    <w:p w:rsidR="00A27EA0" w:rsidRPr="00A27EA0" w:rsidRDefault="00A27EA0" w:rsidP="00A27E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учебной дисциплины «Обществознание» обучающийся должен:</w:t>
      </w:r>
    </w:p>
    <w:p w:rsidR="00A27EA0" w:rsidRPr="00A27EA0" w:rsidRDefault="00A27EA0" w:rsidP="00A27EA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добывать и критически оценивать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поступающую информацию об особенностях личности разных людей, особенностях человеческого общения, экономики и политики.</w:t>
      </w:r>
    </w:p>
    <w:p w:rsidR="00A27EA0" w:rsidRPr="00A27EA0" w:rsidRDefault="00A27EA0" w:rsidP="00A27EA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систематизировать и представлять в разных формах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A27EA0" w:rsidRPr="00A27EA0" w:rsidRDefault="00A27EA0" w:rsidP="00A27EA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 и объяснять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 взаимоотношений между людьми.</w:t>
      </w:r>
    </w:p>
    <w:p w:rsidR="00A27EA0" w:rsidRPr="00A27EA0" w:rsidRDefault="00A27EA0" w:rsidP="00A27EA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простые системы фактов, явлений, понятий.</w:t>
      </w:r>
    </w:p>
    <w:p w:rsidR="00A27EA0" w:rsidRPr="00A27EA0" w:rsidRDefault="00A27EA0" w:rsidP="00A27EA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 и объяснять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A27EA0" w:rsidRPr="00A27EA0" w:rsidRDefault="00A27EA0" w:rsidP="00A27EA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 свой выбор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учебных ситуациях отношения к личности и поведению разных людей и отвечать за свой выбор, а также моделирующих основы общественных отношений в социальной сфере, экономике и политике.</w:t>
      </w:r>
    </w:p>
    <w:p w:rsidR="00A27EA0" w:rsidRPr="00A27EA0" w:rsidRDefault="00A27EA0" w:rsidP="00A27EA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договариваться 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людьми, предотвращая или преодолевая конфликты (в учебных моделях жизненных ситуаций).</w:t>
      </w:r>
    </w:p>
    <w:p w:rsidR="00A27EA0" w:rsidRPr="00A27EA0" w:rsidRDefault="00A27EA0" w:rsidP="00A27EA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решать учебно-жизненные задачи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моделях межличностного общения в соответствии с моральными нормами.</w:t>
      </w:r>
    </w:p>
    <w:p w:rsidR="00A27EA0" w:rsidRPr="00A27EA0" w:rsidRDefault="00A27EA0" w:rsidP="00A27E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выполнение теста учащихся по обществознанию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2311"/>
        <w:gridCol w:w="2311"/>
        <w:gridCol w:w="2311"/>
        <w:gridCol w:w="2321"/>
      </w:tblGrid>
      <w:tr w:rsidR="00A27EA0" w:rsidRPr="00A27EA0" w:rsidTr="00A27EA0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86-100</w:t>
            </w:r>
          </w:p>
        </w:tc>
      </w:tr>
      <w:tr w:rsidR="00A27EA0" w:rsidRPr="00A27EA0" w:rsidTr="00A27EA0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творческие работы учащихся по обществознанию</w:t>
      </w:r>
    </w:p>
    <w:tbl>
      <w:tblPr>
        <w:tblW w:w="122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2742"/>
        <w:gridCol w:w="2354"/>
        <w:gridCol w:w="2507"/>
        <w:gridCol w:w="2515"/>
      </w:tblGrid>
      <w:tr w:rsidR="00A27EA0" w:rsidRPr="00A27EA0" w:rsidTr="00A27EA0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Отметка / Содержание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7EA0" w:rsidRPr="00A27EA0" w:rsidTr="00A27EA0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A27EA0" w:rsidRPr="00A27EA0" w:rsidTr="00A27EA0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изложены основные аспекты темы урока.</w:t>
            </w:r>
          </w:p>
        </w:tc>
      </w:tr>
      <w:tr w:rsidR="00A27EA0" w:rsidRPr="00A27EA0" w:rsidTr="00A27EA0">
        <w:trPr>
          <w:trHeight w:val="10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 проблемы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  область</w:t>
            </w:r>
            <w:proofErr w:type="gramEnd"/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мультимедийной презентации</w:t>
      </w:r>
    </w:p>
    <w:tbl>
      <w:tblPr>
        <w:tblW w:w="122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2"/>
        <w:gridCol w:w="2219"/>
        <w:gridCol w:w="1438"/>
        <w:gridCol w:w="1486"/>
      </w:tblGrid>
      <w:tr w:rsidR="00A27EA0" w:rsidRPr="00A27EA0" w:rsidTr="00A27EA0">
        <w:trPr>
          <w:trHeight w:val="62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Титульный слайд с заголовком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rPr>
          <w:trHeight w:val="240"/>
        </w:trPr>
        <w:tc>
          <w:tcPr>
            <w:tcW w:w="1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27EA0" w:rsidRPr="00A27EA0" w:rsidTr="00A27EA0">
        <w:trPr>
          <w:trHeight w:val="26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rPr>
          <w:trHeight w:val="180"/>
        </w:trPr>
        <w:tc>
          <w:tcPr>
            <w:tcW w:w="1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rPr>
          <w:trHeight w:val="26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A0" w:rsidRPr="00A27EA0" w:rsidTr="00A27EA0">
        <w:trPr>
          <w:trHeight w:val="60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БАЛЛЫ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учащихся по обществознанию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(устный, письменный ответ)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 в полном объеме выполняет предъявленные задания и демонстрирует следующие знания и умения:</w:t>
      </w:r>
    </w:p>
    <w:p w:rsidR="00A27EA0" w:rsidRPr="00A27EA0" w:rsidRDefault="00A27EA0" w:rsidP="00A27E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A27EA0" w:rsidRPr="00A27EA0" w:rsidRDefault="00A27EA0" w:rsidP="00A27E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A27EA0" w:rsidRPr="00A27EA0" w:rsidRDefault="00A27EA0" w:rsidP="00A27E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 по вопросу и аргументировать его с теоретических позиций социальных наук;</w:t>
      </w:r>
    </w:p>
    <w:p w:rsidR="00A27EA0" w:rsidRPr="00A27EA0" w:rsidRDefault="00A27EA0" w:rsidP="00A27E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A27EA0" w:rsidRPr="00A27EA0" w:rsidRDefault="00A27EA0" w:rsidP="00A27E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конкретных ситуаций и планировать практические действия;</w:t>
      </w:r>
    </w:p>
    <w:p w:rsidR="00A27EA0" w:rsidRPr="00A27EA0" w:rsidRDefault="00A27EA0" w:rsidP="00A27E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действия субъектов социальной жизни с точки зрения социальных норм, экономической рациональности;</w:t>
      </w:r>
    </w:p>
    <w:p w:rsidR="00A27EA0" w:rsidRPr="00A27EA0" w:rsidRDefault="00A27EA0" w:rsidP="00A27EA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раскрывать содержание основных обществоведческих терминов в контексте вопроса;  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  </w:t>
      </w:r>
    </w:p>
    <w:p w:rsidR="00A27EA0" w:rsidRPr="00A27EA0" w:rsidRDefault="00A27EA0" w:rsidP="00A27E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 </w:t>
      </w:r>
    </w:p>
    <w:p w:rsidR="00A27EA0" w:rsidRPr="00A27EA0" w:rsidRDefault="00A27EA0" w:rsidP="00A27E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освятил тему вопроса, но недостаточно полно ее раскрыл;  </w:t>
      </w:r>
    </w:p>
    <w:p w:rsidR="00A27EA0" w:rsidRPr="00A27EA0" w:rsidRDefault="00A27EA0" w:rsidP="00A27E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 </w:t>
      </w:r>
    </w:p>
    <w:p w:rsidR="00A27EA0" w:rsidRPr="00A27EA0" w:rsidRDefault="00A27EA0" w:rsidP="00A27E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смог самостоятельно дать необходимые поправки и дополнения;</w:t>
      </w:r>
    </w:p>
    <w:p w:rsidR="00A27EA0" w:rsidRPr="00A27EA0" w:rsidRDefault="00A27EA0" w:rsidP="00A27E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определения прозвучавшим при ответе понятиям;</w:t>
      </w:r>
    </w:p>
    <w:p w:rsidR="00A27EA0" w:rsidRPr="00A27EA0" w:rsidRDefault="00A27EA0" w:rsidP="00A27E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ответы на уточняющие вопросы.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Отметка «3»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</w:t>
      </w:r>
    </w:p>
    <w:p w:rsidR="00A27EA0" w:rsidRPr="00A27EA0" w:rsidRDefault="00A27EA0" w:rsidP="00A27EA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 умение описывать то или иное общественное явление, объяснять его с помощью конкретных примеров;</w:t>
      </w:r>
    </w:p>
    <w:p w:rsidR="00A27EA0" w:rsidRPr="00A27EA0" w:rsidRDefault="00A27EA0" w:rsidP="00A27EA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делает элементарные выводы;</w:t>
      </w:r>
    </w:p>
    <w:p w:rsidR="00A27EA0" w:rsidRPr="00A27EA0" w:rsidRDefault="00A27EA0" w:rsidP="00A27EA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путается в терминах;</w:t>
      </w:r>
    </w:p>
    <w:p w:rsidR="00A27EA0" w:rsidRPr="00A27EA0" w:rsidRDefault="00A27EA0" w:rsidP="00A27EA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сравнить несколько социальных объектов или точек зрения;</w:t>
      </w:r>
    </w:p>
    <w:p w:rsidR="00A27EA0" w:rsidRPr="00A27EA0" w:rsidRDefault="00A27EA0" w:rsidP="00A27EA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аргументировать собственную позицию;</w:t>
      </w:r>
    </w:p>
    <w:p w:rsidR="00A27EA0" w:rsidRPr="00A27EA0" w:rsidRDefault="00A27EA0" w:rsidP="00A27EA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затрудняется в применении знаний на практике при решении конкретных ситуаций;</w:t>
      </w:r>
    </w:p>
    <w:p w:rsidR="00A27EA0" w:rsidRPr="00A27EA0" w:rsidRDefault="00A27EA0" w:rsidP="00A27EA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справляется с заданием лишь после наводящих вопросов.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  </w:t>
      </w:r>
    </w:p>
    <w:p w:rsidR="00A27EA0" w:rsidRPr="00A27EA0" w:rsidRDefault="00A27EA0" w:rsidP="00A27EA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увидел проблему, не смог ее сформулировать;</w:t>
      </w:r>
    </w:p>
    <w:p w:rsidR="00A27EA0" w:rsidRPr="00A27EA0" w:rsidRDefault="00A27EA0" w:rsidP="00A27EA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раскрыл проблему;</w:t>
      </w:r>
    </w:p>
    <w:p w:rsidR="00A27EA0" w:rsidRPr="00A27EA0" w:rsidRDefault="00A27EA0" w:rsidP="00A27EA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 информацию не в контексте задания;</w:t>
      </w:r>
    </w:p>
    <w:p w:rsidR="00A27EA0" w:rsidRPr="00A27EA0" w:rsidRDefault="00A27EA0" w:rsidP="00A27EA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отказался отвечать (уважительная причина отсутствует).</w:t>
      </w:r>
    </w:p>
    <w:p w:rsidR="00A27EA0" w:rsidRPr="00A27EA0" w:rsidRDefault="00A27EA0" w:rsidP="00A27E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 по обществознанию 6 класс</w:t>
      </w:r>
    </w:p>
    <w:tbl>
      <w:tblPr>
        <w:tblW w:w="12225" w:type="dxa"/>
        <w:tblInd w:w="8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8945"/>
        <w:gridCol w:w="2087"/>
      </w:tblGrid>
      <w:tr w:rsidR="00A27EA0" w:rsidRPr="00A27EA0" w:rsidTr="00A27EA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27EA0" w:rsidRPr="00A27EA0" w:rsidTr="00A27EA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7EA0" w:rsidRPr="00A27EA0" w:rsidTr="00A27EA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Человек в социальном измерении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27EA0" w:rsidRPr="00A27EA0" w:rsidTr="00A27EA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Человек среди людей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27EA0" w:rsidRPr="00A27EA0" w:rsidTr="00A27EA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Нравственные основы жизни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27EA0" w:rsidRPr="00A27EA0" w:rsidTr="00A27EA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Заключительные уроки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7EA0" w:rsidRPr="00A27EA0" w:rsidTr="00A27EA0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7EA0" w:rsidRPr="00A27EA0" w:rsidTr="00A27EA0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A27EA0" w:rsidRPr="00A27EA0" w:rsidRDefault="00A27EA0" w:rsidP="00A27EA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27EA0" w:rsidRPr="00A27EA0" w:rsidRDefault="00A27EA0" w:rsidP="00A27EA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Календарно-тематическое планирование</w:t>
      </w:r>
    </w:p>
    <w:p w:rsidR="00A27EA0" w:rsidRPr="00A27EA0" w:rsidRDefault="00A27EA0" w:rsidP="00A27EA0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 (34 часа)</w:t>
      </w:r>
    </w:p>
    <w:tbl>
      <w:tblPr>
        <w:tblW w:w="12225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211"/>
        <w:gridCol w:w="880"/>
        <w:gridCol w:w="487"/>
        <w:gridCol w:w="1222"/>
        <w:gridCol w:w="3012"/>
        <w:gridCol w:w="2086"/>
        <w:gridCol w:w="2938"/>
        <w:gridCol w:w="1648"/>
        <w:gridCol w:w="1170"/>
      </w:tblGrid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 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(разделы, темы)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7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 УУД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Метапредметные УД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Вводный урок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значение, использование термина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«обществознание»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Иметь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представление о связи обществознания с другими науками.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Получат первичные представления об обществоведческой науке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давать </w:t>
            </w:r>
            <w:proofErr w:type="gram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определения  понятиям</w:t>
            </w:r>
            <w:proofErr w:type="gram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участвовать в обсуждении вопроса о том, для чего нужно изучать обществознания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мотивации к изучению обществознанию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Стр. 4-6</w:t>
            </w:r>
          </w:p>
        </w:tc>
      </w:tr>
      <w:tr w:rsidR="00A27EA0" w:rsidRPr="00A27EA0" w:rsidTr="00A27EA0">
        <w:tc>
          <w:tcPr>
            <w:tcW w:w="158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I. Человек в социальном измерении (12 ч.)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 – личность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Раскрывать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конкретных примерах смысл понятия «индивидуальность».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Использовать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понимать, что человек принадлежит обществу, живет и развивается в нем.</w:t>
            </w: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выявляют особенности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 признаки объектов; приводят примеры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качестве доказательства выдвигаемых  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положений.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П. 1, п.1-2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П. 1,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3, закончить свой проект «Сильная личность – какая она?»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4-5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Познай самого себя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познания человеком мира и самого себя.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практические умения, поступки, моральные качества, выявлять их динамику.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Сравнивать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себя и свои качества с другими людьми.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Приводить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примеры проявления различных способностей людей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характеризовать свои потребности и способности; проявлять личностные свойства в основных видах деятельности.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устанавливают при чинно-следственные связи и зависимости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 объектами.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1.П. 2,  п.1,2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 классе и дома»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№№1,2,5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2.П. 2, п.3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 и его деятельность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деятельность человека, её отдельные виды.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примерами различные мотивы деятельности.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Использовать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и оценивать качества собственной успешной деятельности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представление о деятельности человека. </w:t>
            </w: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цели; анализируют вопросы, формулируют ответы.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П. 3,  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1, 2, вопросы «Прове-</w:t>
            </w:r>
            <w:proofErr w:type="spell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себя» № 1-5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П.  3,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3, вопрос «Прове-</w:t>
            </w:r>
            <w:proofErr w:type="spell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себя»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Потребности человека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 и иллюстрировать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примерами основные потребности человека, показывать их индивидуальный характер.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особые потребности людей с ограниченными возможностями.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Исследовать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раскрывать основные черты духовного мира человека. </w:t>
            </w: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работать с текстом учебника; анализировать таблицы; решать логические 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задачи;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цели; анализируют вопросы, формулируют ответы.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Оценивают собственную учебную деятельность, свои достижения; анализируют и характеризуют эмоциональное состояние и 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чувства окружающих, строят свои взаимоотношения с их учетом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 П. 4,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 классе и дома»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П. 4, п. 2, 3, вопросы «Прове-</w:t>
            </w:r>
            <w:proofErr w:type="spell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себя»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пути</w:t>
            </w:r>
          </w:p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жизнен</w:t>
            </w:r>
          </w:p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ному успеху</w:t>
            </w: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конкретизировать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примерами роль труда в достижении успеха в жизни.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Формулировать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свою точку зрения на выбор пути достижения жизненного успеха.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Показывать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примерах влияние взаимопомощи в труде на его результаты.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Находить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извлекать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информацию о жизни людей, нашедших своё призвание в жизни и достигших успеха, из адаптированных источников различного типа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 понятие «образ жизни», составляющие жизненного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успеха.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схемы и таблицы;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учитывают выделенные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учителем ориентиры действия в новом учебном материале в сотрудничестве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учителем.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ставят и формулируют проблему урока; самостоятельно создают алгоритм деятельности при решении проблемы.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целостный, социально ориентированный взгляд на мир в единстве и разнообразии народов,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и религий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1.П. 5, п. 1, 2 ,  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 классе и дома»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П. 4,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3, 4, 5, закончить проект «Мой путь к жизнен-ному успеху»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Практикум по теме</w:t>
            </w:r>
          </w:p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«Человек</w:t>
            </w:r>
          </w:p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социальном измерении»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ПОУ</w:t>
            </w:r>
          </w:p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Обобщать и систематизировать знания </w:t>
            </w:r>
            <w:proofErr w:type="spell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иу</w:t>
            </w:r>
            <w:proofErr w:type="spell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мения</w:t>
            </w:r>
            <w:proofErr w:type="spell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изученной теме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определять, что такое деятельность человека, его духовный мир.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таблицы; решать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логические задачи;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учитывают ориентиры, данные учителем, при освоении нового учебного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ind w:left="-4" w:firstLine="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</w:t>
            </w:r>
          </w:p>
          <w:p w:rsidR="00A27EA0" w:rsidRPr="00A27EA0" w:rsidRDefault="00A27EA0" w:rsidP="00A27EA0">
            <w:pPr>
              <w:spacing w:after="0" w:line="240" w:lineRule="auto"/>
              <w:ind w:left="-4" w:firstLine="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записи в тетради</w:t>
            </w:r>
          </w:p>
        </w:tc>
      </w:tr>
      <w:tr w:rsidR="00A27EA0" w:rsidRPr="00A27EA0" w:rsidTr="00A27EA0">
        <w:tc>
          <w:tcPr>
            <w:tcW w:w="158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II. Человек среди людей (10 ч.)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14-15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ind w:left="20" w:right="160" w:hanging="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Межличностные отношения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межличностные отношения и их отдельные виды.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Показывать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проявления сотрудничества и соперничества на конкретных примерах.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опорой на примеры взаимодействие и сотрудничество людей в обществе.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собственное отношение к людям других национальностей и другого мировоззрения.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Исследовать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определять, в чем состоят особенности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межличностных отношений; анализировать взаимоотношения людей на конкретных примерах. </w:t>
            </w: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выявляют особенности и признаки объектов; приводят примеры в качестве доказательства выдвигаемых положений.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П. 6,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1, 2, вопросы «Проверим себя» № 1-3,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П. 6,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3, «В классе и дома» № 2,3,4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 в группе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большие и малые, формальные и неформальные группы.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Приводить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примеры таких групп.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примерами групповые нормы.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 опорой на примеры взаимодействие и сотрудничество людей в обществе.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собственное отношение к людям других национальностей и другого мировоззрения.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Исследовать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практические ситуации, в которых проявились солидарность, толерантность, лояльность, взаимопонимание.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Исследовать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практические ситуации, связанные с выявлением места человека в группе, проявлением лидерства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поиск нужной информации, выделять главное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учитывают ориентиры, данные учителем, при освоении нового учебного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П. 7,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1, 2, 3, «В классе и дома </w:t>
            </w:r>
            <w:proofErr w:type="gram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№</w:t>
            </w:r>
            <w:proofErr w:type="gram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1, 2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П. 7,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4, 5, 6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общение как взаимные деловые и дружеские отношения людей.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помощью примеров различные цели и средства общения.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Сравнивать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сопоставлять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различные стили общения.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основе конкретных жизненных ситуаций особенности общения со сверстниками, старшими и младшими.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собственное умение общаться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понимать, почему без общения человек не может развиваться полноценно.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устанавливают причинно-следственные связи и зависимости между объектами.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П. 8,  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1, 2, 3, вопросы «Прове-</w:t>
            </w:r>
            <w:proofErr w:type="spell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себя»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П. 8,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4, 5,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 классе и дома» № 5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10-21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Конфликты в межличностных отношениях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сущность и причины возникновения межличностных конфликтов.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варианты поведения в конфликтных ситуациях.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Объяснять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чём заключается конструктивное разрешение конфликта.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объяснение примерами.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анализировать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собственные типичные реакции в конфликтной ситуации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сохранять достоинство в конфликте.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цели; анализируют вопросы, формулируют ответы.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П. 9,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1, 2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2.П. 9, «В классе и дома»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1, 2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22-23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Практикум по теме «Человек среди людей»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Обобщать и систематизировать знания и умения по изученной теме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 основные понятия к главе «Человек среди людей».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познавательных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Сравнивают разные точки зрения; оценивают собственную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записи в тетради</w:t>
            </w:r>
          </w:p>
        </w:tc>
      </w:tr>
      <w:tr w:rsidR="00A27EA0" w:rsidRPr="00A27EA0" w:rsidTr="00A27EA0">
        <w:tc>
          <w:tcPr>
            <w:tcW w:w="158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III. Нравственные основы жизни (8 ч.)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24-25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 славен добрыми делами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примерами проявления добра.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Приводить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примеры, иллюстрирующие золотое правило морали.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отличать добрые поступки от злых;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понятия «нравственность» и «безнравственность».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ориентируются в разнообразии способов решения познавательных задач; выбирают наиболее эффективные способы их решения.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заинтересованность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только в личном успехе, но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в решении проблемных заданий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всей группой; выражают положи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П. 10,  п.1, 2,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 классе и дома»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П. 10, п. 3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26-27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Будь смелым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конкретных примерах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дать оценку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проявлениям мужества, смелости, случаям преодоления людьми страха в критических и житейских ситуациях.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решать логические задачи;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выявляют особенности и признаки объектов; приводят примеры в качестве </w:t>
            </w:r>
            <w:proofErr w:type="gram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доказательства  выдвигаемых</w:t>
            </w:r>
            <w:proofErr w:type="gram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положений.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 неуспешности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П. </w:t>
            </w:r>
            <w:proofErr w:type="gram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  п.</w:t>
            </w:r>
            <w:proofErr w:type="gram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 «В классе и дома»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2.П. 11, п. 2, 3, </w:t>
            </w:r>
            <w:proofErr w:type="gram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закончить  проект</w:t>
            </w:r>
            <w:proofErr w:type="gram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«Мой земляк – смелый человек»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 и человечность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Раскрывать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 примерах смысл понятия «человечность».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Давать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оценку с позиции гуманизма конкретным поступкам 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людей, описанным в СМИ и иных информационных источниках.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примерах конкретных ситуаций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проявления внимания к нуждающимся в нём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строить свои взаимоотношения с другими людьми.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выбирают наиболее эффективные способы решения задач; контролируют и 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оценивают процесс и результат деятельности.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договариваются о распределении функций и ролей в совместной деятельности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Проявляют способность к решению моральных 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 П. 12, «В классе и дома»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 П. 12, вопросы «Прове-</w:t>
            </w:r>
            <w:proofErr w:type="spellStart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себя»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30-31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Практикум по теме «Нравственные основы жизни»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Обобщать и систематизировать знания и умения по изученной теме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анализировать свои поступки и отношения к окружающим людям.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тему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«Человек и общество» 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32-33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Заключительные уроки. Повторительно-обобщающий урок по теме «Человек и общество», Человек в системе общественн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ых отношений </w:t>
            </w: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все термины по изученной теме. работать с текстом учебника; Высказывать собственное мнение, суждения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 все термины за курс 6 класса.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формулируют собственное мнение и позицию.</w:t>
            </w:r>
          </w:p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учитывают установленные правила в планировании и контроле способа решения; осуществляют пошаговый и итоговый контроль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Выражают адекватное понимание причин успешности/ неуспешности учебной деятельности, устойчивую учебно-познавательную мотивацию учения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тему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«Человек в системе общественных отношений»</w:t>
            </w: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A27EA0" w:rsidRPr="00A27EA0" w:rsidTr="00A27E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A0" w:rsidRPr="00A27EA0" w:rsidRDefault="00A27EA0" w:rsidP="00A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DE6" w:rsidRDefault="00913DE6"/>
    <w:sectPr w:rsidR="00913DE6" w:rsidSect="00A27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683"/>
    <w:multiLevelType w:val="multilevel"/>
    <w:tmpl w:val="6F80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20367"/>
    <w:multiLevelType w:val="multilevel"/>
    <w:tmpl w:val="51AC9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011"/>
    <w:multiLevelType w:val="multilevel"/>
    <w:tmpl w:val="2398C5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1427"/>
    <w:multiLevelType w:val="multilevel"/>
    <w:tmpl w:val="A56A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F0D6B"/>
    <w:multiLevelType w:val="multilevel"/>
    <w:tmpl w:val="D1EA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371EE"/>
    <w:multiLevelType w:val="multilevel"/>
    <w:tmpl w:val="22D478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748F5"/>
    <w:multiLevelType w:val="multilevel"/>
    <w:tmpl w:val="240C28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607FF"/>
    <w:multiLevelType w:val="multilevel"/>
    <w:tmpl w:val="D43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B6319"/>
    <w:multiLevelType w:val="multilevel"/>
    <w:tmpl w:val="FF143F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60324"/>
    <w:multiLevelType w:val="multilevel"/>
    <w:tmpl w:val="7A2A0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556876"/>
    <w:multiLevelType w:val="multilevel"/>
    <w:tmpl w:val="8174B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79A2195"/>
    <w:multiLevelType w:val="multilevel"/>
    <w:tmpl w:val="032C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B162E3"/>
    <w:multiLevelType w:val="multilevel"/>
    <w:tmpl w:val="BB5C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E6679"/>
    <w:multiLevelType w:val="multilevel"/>
    <w:tmpl w:val="0184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1659EA"/>
    <w:multiLevelType w:val="multilevel"/>
    <w:tmpl w:val="7BA4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5F436B"/>
    <w:multiLevelType w:val="multilevel"/>
    <w:tmpl w:val="34E8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A84755"/>
    <w:multiLevelType w:val="multilevel"/>
    <w:tmpl w:val="AA1E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B0B33"/>
    <w:multiLevelType w:val="multilevel"/>
    <w:tmpl w:val="A5E8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7D5C68"/>
    <w:multiLevelType w:val="multilevel"/>
    <w:tmpl w:val="A2F4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1E4B99"/>
    <w:multiLevelType w:val="multilevel"/>
    <w:tmpl w:val="DB0E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2F2CD0"/>
    <w:multiLevelType w:val="multilevel"/>
    <w:tmpl w:val="ACCE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20"/>
  </w:num>
  <w:num w:numId="7">
    <w:abstractNumId w:val="4"/>
  </w:num>
  <w:num w:numId="8">
    <w:abstractNumId w:val="13"/>
  </w:num>
  <w:num w:numId="9">
    <w:abstractNumId w:val="5"/>
  </w:num>
  <w:num w:numId="10">
    <w:abstractNumId w:val="6"/>
  </w:num>
  <w:num w:numId="11">
    <w:abstractNumId w:val="17"/>
  </w:num>
  <w:num w:numId="12">
    <w:abstractNumId w:val="15"/>
  </w:num>
  <w:num w:numId="13">
    <w:abstractNumId w:val="18"/>
  </w:num>
  <w:num w:numId="14">
    <w:abstractNumId w:val="2"/>
  </w:num>
  <w:num w:numId="15">
    <w:abstractNumId w:val="12"/>
  </w:num>
  <w:num w:numId="16">
    <w:abstractNumId w:val="8"/>
  </w:num>
  <w:num w:numId="17">
    <w:abstractNumId w:val="21"/>
  </w:num>
  <w:num w:numId="18">
    <w:abstractNumId w:val="16"/>
  </w:num>
  <w:num w:numId="19">
    <w:abstractNumId w:val="7"/>
  </w:num>
  <w:num w:numId="20">
    <w:abstractNumId w:val="19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A0"/>
    <w:rsid w:val="00535090"/>
    <w:rsid w:val="00913DE6"/>
    <w:rsid w:val="00A27EA0"/>
    <w:rsid w:val="00D63410"/>
    <w:rsid w:val="00E4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D22A-0608-48A2-8923-978B395D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5870</Words>
  <Characters>33463</Characters>
  <Application>Microsoft Office Word</Application>
  <DocSecurity>0</DocSecurity>
  <Lines>278</Lines>
  <Paragraphs>78</Paragraphs>
  <ScaleCrop>false</ScaleCrop>
  <Company/>
  <LinksUpToDate>false</LinksUpToDate>
  <CharactersWithSpaces>39255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User</cp:lastModifiedBy>
  <cp:revision>4</cp:revision>
  <dcterms:created xsi:type="dcterms:W3CDTF">2021-10-27T06:03:00Z</dcterms:created>
  <dcterms:modified xsi:type="dcterms:W3CDTF">2022-09-07T17:31:00Z</dcterms:modified>
</cp:coreProperties>
</file>