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BD11" w14:textId="129A0E38" w:rsidR="00765DF8" w:rsidRDefault="0080080C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D50607" wp14:editId="498AF461">
            <wp:simplePos x="0" y="0"/>
            <wp:positionH relativeFrom="column">
              <wp:posOffset>2575560</wp:posOffset>
            </wp:positionH>
            <wp:positionV relativeFrom="paragraph">
              <wp:posOffset>1905</wp:posOffset>
            </wp:positionV>
            <wp:extent cx="5200650" cy="715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60DE4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3FC011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B816A7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9F3A3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148E6E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A8E01D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AA7D52" w14:textId="719595A0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9682E3" w14:textId="5074BAD0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281EF9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390E7F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EE0862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C4872B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826837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E4FFE3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3995B0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303BE8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70B3F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F7532C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3E65F2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D9E024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88CC9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BDCE57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A1B8D8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3D1D1E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930267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D02905" w14:textId="77777777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C28B8A" w14:textId="77777777" w:rsidR="00765DF8" w:rsidRPr="003C14C0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702E75" w14:textId="77777777" w:rsidR="00765DF8" w:rsidRPr="003C14C0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B32C20" w14:textId="77777777" w:rsidR="00765DF8" w:rsidRPr="003C14C0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B0977F" w14:textId="77777777" w:rsidR="00765DF8" w:rsidRPr="003C14C0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B0D519" w14:textId="77777777" w:rsidR="00765DF8" w:rsidRPr="003C14C0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EC2AEC" w14:textId="75A2282D"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EC4E7D" w14:textId="4C8C1343" w:rsidR="0080080C" w:rsidRDefault="0080080C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CBC2DD" w14:textId="07FF63BE" w:rsidR="0080080C" w:rsidRDefault="0080080C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A22020" w14:textId="45B75CFE" w:rsidR="0080080C" w:rsidRDefault="0080080C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774F5F" w14:textId="4A2CB3D9" w:rsidR="0080080C" w:rsidRDefault="0080080C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FC587C" w14:textId="77777777" w:rsidR="0080080C" w:rsidRPr="003C14C0" w:rsidRDefault="0080080C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378FE7" w14:textId="77777777" w:rsidR="00597F95" w:rsidRPr="003C14C0" w:rsidRDefault="00597F95" w:rsidP="00597F95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5D98679C" w14:textId="77777777" w:rsidR="00597F95" w:rsidRPr="003C14C0" w:rsidRDefault="003C14C0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597F95"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 предназначена для изучения   истории в основной школе  (5-9 классы), соответствует Федеральному государственному образовательному стандарту  (Федеральный  государственный  образовательный  стандарт  основного общего образования  М.: «Просвещение» Рабочая программа составлена на основе «Программы общеобразовательных учреждений. История. Обществознание. 5-11 класс». – М.:«Просвещение», 2016 г, а также с учетом концепции нового учебно-методического комплекса по отечественной истории (Историко Культкрного Стандарта).</w:t>
      </w:r>
    </w:p>
    <w:p w14:paraId="3ACBAB95" w14:textId="77777777"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«Всеобщая история» ориентирована на линию учебников:</w:t>
      </w:r>
    </w:p>
    <w:p w14:paraId="328239CA" w14:textId="77777777"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УМК   - Всеобщая история. История нового времени.  9 класс (1801 - 1914 гг.)</w:t>
      </w:r>
    </w:p>
    <w:p w14:paraId="48EFB8DF" w14:textId="77777777"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- Н. В. Загладин, Л. С. Белоусов, издательство "Русское слово"., Мосвка, 2019 г.</w:t>
      </w:r>
    </w:p>
    <w:p w14:paraId="2F942F96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обучения – ФГОС.</w:t>
      </w:r>
    </w:p>
    <w:p w14:paraId="62F24889" w14:textId="77777777" w:rsidR="003C14C0" w:rsidRDefault="00597F95" w:rsidP="003C14C0">
      <w:pPr>
        <w:pStyle w:val="a3"/>
        <w:rPr>
          <w:color w:val="000000"/>
          <w:sz w:val="27"/>
          <w:szCs w:val="27"/>
        </w:rPr>
      </w:pPr>
      <w:r w:rsidRPr="00597F95">
        <w:rPr>
          <w:color w:val="000000"/>
        </w:rPr>
        <w:t>Преподавание  истории в 9 классе  в 2019 -2020 учебном году осуществляется в соответствии с требованиями следующих </w:t>
      </w:r>
      <w:r w:rsidRPr="00597F95">
        <w:rPr>
          <w:b/>
          <w:bCs/>
          <w:color w:val="000000"/>
        </w:rPr>
        <w:t>нормативно - правовых  документов:</w:t>
      </w:r>
      <w:r w:rsidRPr="00597F95">
        <w:rPr>
          <w:color w:val="000000"/>
        </w:rPr>
        <w:br/>
      </w:r>
      <w:r w:rsidR="003C14C0">
        <w:rPr>
          <w:color w:val="000000"/>
          <w:sz w:val="27"/>
          <w:szCs w:val="27"/>
        </w:rPr>
        <w:t>Федеральный закон Российской Федерации «Об образовании в Российской Федерации» (от 29.12.2012 № 273-ФЗ).</w:t>
      </w:r>
    </w:p>
    <w:p w14:paraId="03D58EB5" w14:textId="77777777" w:rsidR="003C14C0" w:rsidRDefault="003C14C0" w:rsidP="003C14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Федеральный государственный образовательный стандарт основного общего образования (приказ Минобрнауки РФ от 17.12.2010 № 1897).</w:t>
      </w:r>
    </w:p>
    <w:p w14:paraId="32D06E8D" w14:textId="77777777" w:rsidR="003C14C0" w:rsidRDefault="003C14C0" w:rsidP="003C14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012DE4ED" w14:textId="77777777" w:rsidR="003C14C0" w:rsidRDefault="003C14C0" w:rsidP="003C14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Приказ Министерства просвещения Российской Федерации от 8 мая 2019 г. № 233 «О внесении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14:paraId="58B4196F" w14:textId="2B493525" w:rsidR="003C14C0" w:rsidRDefault="003C14C0" w:rsidP="003C14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Учебный план МАОУ «СОШ №10» г. Кунгура на 202</w:t>
      </w:r>
      <w:r w:rsidR="0080080C">
        <w:rPr>
          <w:color w:val="000000"/>
          <w:sz w:val="27"/>
          <w:szCs w:val="27"/>
        </w:rPr>
        <w:t>2-2023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учебный год.</w:t>
      </w:r>
    </w:p>
    <w:p w14:paraId="1040A027" w14:textId="77777777" w:rsidR="00597F95" w:rsidRPr="00597F95" w:rsidRDefault="00597F95" w:rsidP="008C7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A4CBB8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требованиям Федерального государственного образовательного стандарта.</w:t>
      </w:r>
    </w:p>
    <w:p w14:paraId="0CC30F33" w14:textId="77777777" w:rsidR="00597F95" w:rsidRPr="00597F95" w:rsidRDefault="00597F95" w:rsidP="00597F95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школе на ступени основного общего образования формулируются в виде совокупности приоритетных для общества ценностных ориентаций  и качеств личности, проявляющихся как в учебном процессе, так и в широком социальном контексте.</w:t>
      </w:r>
    </w:p>
    <w:p w14:paraId="322AD33F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и задачи образования с учетом специфики учебного предмета:</w:t>
      </w:r>
    </w:p>
    <w:p w14:paraId="2FF6E8D0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 истории реализует три основные функции:</w:t>
      </w:r>
    </w:p>
    <w:p w14:paraId="2E4E2DA2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     информационно-ориентировочную  функцию,  которая обеспечивает  понимание  и  масштабность  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истории;</w:t>
      </w:r>
    </w:p>
    <w:p w14:paraId="083970ED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организационно-методическую функцию,  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учащихся средствами учебного предмета «История»;</w:t>
      </w:r>
    </w:p>
    <w:p w14:paraId="1EADFC1B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социализирующую   функцию,  которая   предполагает</w:t>
      </w:r>
    </w:p>
    <w:p w14:paraId="13AD60A4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учащихся знанием основных явлений, процессов и социальных закономерностей, происходящих на протяжении всей истории человечества.</w:t>
      </w:r>
    </w:p>
    <w:p w14:paraId="7D613C54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истории в современной школе:</w:t>
      </w:r>
    </w:p>
    <w:p w14:paraId="16547108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 молодого поколения ориентиров для гражданской, этнонациональной, социальной, культурной са¬моидентификации в окружающем мире;</w:t>
      </w:r>
    </w:p>
    <w:p w14:paraId="408105F7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овладение   учащимися   знаниями   об   основных  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30CEA834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воспитание учащихся в духе патриотизма, уважения к своему Отечеству  —  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031793B5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3A8A3ECD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 и культурном, полиэтничном и многоконфессиональном обществе.</w:t>
      </w:r>
    </w:p>
    <w:p w14:paraId="64981338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обозначенными задачами, реализующими содержание Примерной программы по истории, актуальными  для выполнения задач ФГОС также являются:</w:t>
      </w:r>
    </w:p>
    <w:p w14:paraId="39262688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деятельностный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14:paraId="07A10B6C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компетентностный подход, рассматривающий в качестве приоритетного в процессе усвоения программы по истории формирование комплекса общеучебных (универсальных, над 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14:paraId="483FE3CF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дифференцированный подход при отборе и конструировании учебного содержания,  предусматривающий принципы учёта возрастных и индивидуальных возможностей учащихся.</w:t>
      </w:r>
    </w:p>
    <w:p w14:paraId="5613512B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-личностно  ориентированный  (гуманистический)  подход, рассматривающий обучение как осмысленное, самостоятельно инициируемое,  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14:paraId="3E1DB7B6" w14:textId="77777777" w:rsidR="00597F95" w:rsidRPr="00597F95" w:rsidRDefault="00597F95" w:rsidP="00597F95">
      <w:pPr>
        <w:shd w:val="clear" w:color="auto" w:fill="FFFFFF"/>
        <w:spacing w:after="0" w:line="240" w:lineRule="auto"/>
        <w:ind w:left="6" w:right="6" w:hanging="6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-проблемный   подход,   предполагающий  усвоение  программных  знаний  в  процессе решения проблемных задач. Главная задача школьного исторического образования — формирование у учащихся исторического мышления как основы гражданской идентичности ценностно-ориентированной личности.</w:t>
      </w:r>
    </w:p>
    <w:p w14:paraId="151D99D6" w14:textId="77777777" w:rsidR="00597F95" w:rsidRPr="00597F95" w:rsidRDefault="00597F95" w:rsidP="00597F95">
      <w:pPr>
        <w:shd w:val="clear" w:color="auto" w:fill="FFFFFF"/>
        <w:spacing w:after="0" w:line="240" w:lineRule="auto"/>
        <w:ind w:left="22" w:firstLine="278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изучения курса «Всеобщая история»:</w:t>
      </w:r>
    </w:p>
    <w:p w14:paraId="2BA35C9E" w14:textId="77777777" w:rsidR="00597F95" w:rsidRPr="00597F95" w:rsidRDefault="00597F95" w:rsidP="00597F95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14:paraId="3524E3E1" w14:textId="77777777" w:rsidR="00597F95" w:rsidRPr="00597F95" w:rsidRDefault="00597F95" w:rsidP="00597F95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демократическим" принципам общественной жизни.</w:t>
      </w:r>
    </w:p>
    <w:p w14:paraId="6346F758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задачи изучения предмета «Всеобщая история» в 9 классе следующие:</w:t>
      </w:r>
    </w:p>
    <w:p w14:paraId="348BC52F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Изучение истории  на ступенях основного общего образования направлено на достижение следующих целей :</w:t>
      </w:r>
    </w:p>
    <w:p w14:paraId="71186A39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воспитание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14:paraId="50AFF7DB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 важнейших событиях, процессах отечественной и всемирной истории в их взаимосвязи и хронологической последовательности;</w:t>
      </w:r>
    </w:p>
    <w:p w14:paraId="09C45CCF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овладение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14:paraId="4D293948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формирование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ценностных ориентаций в ходе ознакомления с исторически сложившимися культурными, религиозными, этнонациональными традициями;</w:t>
      </w:r>
    </w:p>
    <w:p w14:paraId="41874EF5" w14:textId="77777777" w:rsidR="00597F95" w:rsidRPr="00597F95" w:rsidRDefault="00597F95" w:rsidP="00597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 применение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14:paraId="7EECD1A2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</w:t>
      </w:r>
    </w:p>
    <w:p w14:paraId="5E3342B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предназначена для обучающихся 9 класса.</w:t>
      </w:r>
    </w:p>
    <w:p w14:paraId="6F94357B" w14:textId="77777777" w:rsidR="008C78AD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штатному расписанию и годовому календарному плану  рабочая программа по истории в 9 классе рассчитана на </w:t>
      </w:r>
      <w:r w:rsidR="008C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ч.</w:t>
      </w:r>
    </w:p>
    <w:p w14:paraId="23D4B44F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 ОСВОЕНИЯ УЧЕБНОГО ПРЕДМЕТА, КУРСА</w:t>
      </w:r>
    </w:p>
    <w:p w14:paraId="321601A8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Предметные результаты</w:t>
      </w:r>
      <w:r w:rsidRPr="00597F9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:</w:t>
      </w:r>
    </w:p>
    <w:p w14:paraId="114A6466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результате  изучения истории на данном этапе обучения являются :</w:t>
      </w:r>
    </w:p>
    <w:p w14:paraId="6DFA52C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Знание хронологии, работа с хронологией:</w:t>
      </w:r>
    </w:p>
    <w:p w14:paraId="37467F3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указывать хронологические рамки и периоды ключевых процессов, а также даты важнейших событий всеобщей истории;</w:t>
      </w:r>
    </w:p>
    <w:p w14:paraId="268A986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lang w:eastAsia="ru-RU"/>
        </w:rPr>
        <w:t>—       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 год  с  веком,  эрой,  устанавливать  последовательность и длительность исторических событий.</w:t>
      </w:r>
    </w:p>
    <w:p w14:paraId="2E04745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Знание исторических фактов, работа с фактами:</w:t>
      </w:r>
    </w:p>
    <w:p w14:paraId="7BF002C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характеризовать место, обстоятельства, участников, этапы, особенности, результаты важнейших исторических событий;</w:t>
      </w:r>
    </w:p>
    <w:p w14:paraId="41A83A1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группировать (классифицировать) факты по различным признакам и основаниям.</w:t>
      </w:r>
    </w:p>
    <w:p w14:paraId="6DC9EA2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историческими источниками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629044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читать историческую карту с опорой на легенду, ориентироваться по карте, соотносить местонахождение  и  состояние  </w:t>
      </w:r>
    </w:p>
    <w:p w14:paraId="1E95180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исторического объекта  в разные  эпохи,   века,  периоды;</w:t>
      </w:r>
    </w:p>
    <w:p w14:paraId="58C81D29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осуществлять поиск необходимой   информации  в  одном   или   нескольких   источниках   (материальных,    текстовых,   изобразительных</w:t>
      </w:r>
    </w:p>
    <w:p w14:paraId="10138C7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   др.), отбирать   её,   группировать, обобщать;</w:t>
      </w:r>
    </w:p>
    <w:p w14:paraId="590020D2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сравнивать данные  разных  источников,  выявлять  их сходство и различия, время и место создания.</w:t>
      </w:r>
    </w:p>
    <w:p w14:paraId="74F7FA9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(реконструкция):</w:t>
      </w:r>
    </w:p>
    <w:p w14:paraId="68557F0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     последовательно строить рассказ (устно или письменно) об исторических событиях, их участниках;</w:t>
      </w:r>
    </w:p>
    <w:p w14:paraId="32F7C38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характеризовать условия и образ жизни, занятия людей, их достижения в различные исторические эпохи;</w:t>
      </w:r>
    </w:p>
    <w:p w14:paraId="6614050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на основе текста и иллюстраций учебника, дополнительной  литературы,   макетов,  электронных изданий,  интернет-</w:t>
      </w:r>
    </w:p>
    <w:p w14:paraId="2911BD3A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ресурсов и т. п. составлять описание исторических объектов, памятников.</w:t>
      </w:r>
    </w:p>
    <w:p w14:paraId="2895323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Анализ,  объяснение:</w:t>
      </w:r>
    </w:p>
    <w:p w14:paraId="7EB3264A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различать факт (событие) и его описание (факт источника, факт историка);</w:t>
      </w:r>
    </w:p>
    <w:p w14:paraId="39D0D05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соотносить  единичные  исторические  факты  и  общие явления;</w:t>
      </w:r>
    </w:p>
    <w:p w14:paraId="1AD512A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различать причину и следствие исторических событий, явлений;</w:t>
      </w:r>
    </w:p>
    <w:p w14:paraId="7B38D52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выделять характерные, существенные признаки исторических событий и явлений;</w:t>
      </w:r>
    </w:p>
    <w:p w14:paraId="4E56F0A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раскрывать смысл, значение важнейших исторических понятий;</w:t>
      </w:r>
    </w:p>
    <w:p w14:paraId="785AC6E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сравнивать исторические события и явления, выявлять их сходства и различия;</w:t>
      </w:r>
    </w:p>
    <w:p w14:paraId="4D8E5BE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излагать суждения о причинах и следствиях исторических событий.</w:t>
      </w:r>
    </w:p>
    <w:p w14:paraId="69684C5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версиями, оценками:</w:t>
      </w:r>
    </w:p>
    <w:p w14:paraId="6144770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приводить оценки исторических событий и личностей, изложенные в учебной литературе;</w:t>
      </w:r>
    </w:p>
    <w:p w14:paraId="1A96F27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определять и объяснять (аргументировать) своё отношение к наиболее значимым событиям и личностям в истории, их оценку.</w:t>
      </w:r>
    </w:p>
    <w:p w14:paraId="2BE10F3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Применение знаний и умений в общении,  социальной среде:</w:t>
      </w:r>
    </w:p>
    <w:p w14:paraId="74122D4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применять исторические знания для раскрытия причин и оценки сущности современных событий;</w:t>
      </w:r>
    </w:p>
    <w:p w14:paraId="785F539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использовать  знания  об  истории  и   культуре  своего народа и других народов в общении с людьми в  школе и внешкольной жизни  </w:t>
      </w:r>
    </w:p>
    <w:p w14:paraId="7C1658D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как основу диалога в  поликультурной среде;</w:t>
      </w:r>
    </w:p>
    <w:p w14:paraId="005BF91F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способствовать   сохранению   памятников   истории   и культуры (участвовать в создании школьных музеев, учебных и</w:t>
      </w:r>
    </w:p>
    <w:p w14:paraId="6370BDDA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общественных  мероприятиях по поиску и охране памятников истории и культуры).</w:t>
      </w:r>
    </w:p>
    <w:p w14:paraId="773038BF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 результаты</w:t>
      </w:r>
    </w:p>
    <w:p w14:paraId="0FFDFCD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учебные действия:</w:t>
      </w:r>
    </w:p>
    <w:p w14:paraId="1DD9648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14:paraId="37F341A6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знания и решать проблему</w:t>
      </w:r>
      <w:r w:rsidRPr="00597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0A2A61A3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проблему и выбирать адекватные способы её решения;</w:t>
      </w:r>
    </w:p>
    <w:p w14:paraId="16F06603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 обрабатывать информацию;</w:t>
      </w:r>
    </w:p>
    <w:p w14:paraId="1F86329F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и/или обосновать  и реализовывать/апробировать принятое  решение,</w:t>
      </w:r>
    </w:p>
    <w:p w14:paraId="7A50B3B5" w14:textId="77777777" w:rsidR="00597F95" w:rsidRPr="00597F9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создавать модель, прогноз,  макет, объект, творческое решение.</w:t>
      </w:r>
    </w:p>
    <w:p w14:paraId="050B1E91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16A0653D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14:paraId="2258905B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контролировать своё время и управлять им;</w:t>
      </w:r>
    </w:p>
    <w:p w14:paraId="3AA6B991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самостоятельно оценивать правильность выполнения действий и вносить необходимые коррективы в выполнение как в конце действия, так и по ходу его реализации;</w:t>
      </w:r>
    </w:p>
    <w:p w14:paraId="2929C698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14:paraId="42B483AB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222C17C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14:paraId="1099134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5B852012" w14:textId="77777777" w:rsidR="00597F95" w:rsidRPr="00597F9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планировать и управлять своей познавательной деятельностью во времени;</w:t>
      </w:r>
    </w:p>
    <w:p w14:paraId="1D2C42DC" w14:textId="77777777" w:rsidR="00597F95" w:rsidRPr="00597F9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ресурсные возможности для достижения целей;</w:t>
      </w:r>
    </w:p>
    <w:p w14:paraId="460DB01D" w14:textId="77777777" w:rsidR="00597F95" w:rsidRPr="00597F9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конструктивных стратегий в трудных ситуациях.</w:t>
      </w:r>
    </w:p>
    <w:p w14:paraId="162A193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14:paraId="6816DE5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505BF396" w14:textId="77777777" w:rsidR="00597F95" w:rsidRPr="00597F9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излагать и оформлять выполненную работу;</w:t>
      </w:r>
    </w:p>
    <w:p w14:paraId="729CAEBC" w14:textId="77777777" w:rsidR="00597F95" w:rsidRPr="00597F9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 представлять результаты работы, исследования, проекта;</w:t>
      </w:r>
    </w:p>
    <w:p w14:paraId="7FE85C0D" w14:textId="77777777" w:rsidR="00597F95" w:rsidRPr="00597F9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отвечать на поставленные вопросы.</w:t>
      </w:r>
    </w:p>
    <w:p w14:paraId="1020655F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устанавливать и сравнивать разные точки зрения, прежде чем принимать решения и делать выбор;</w:t>
      </w:r>
    </w:p>
    <w:p w14:paraId="45DDB0B9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осуществлять взаимный контроль и оказывать необходимую взаимопомощь в сотрудничестве;</w:t>
      </w:r>
    </w:p>
    <w:p w14:paraId="64D1806C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5438998F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14:paraId="1A67D320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контроль, коррекцию, оценку действий партнёра, уметь убеждать;</w:t>
      </w:r>
    </w:p>
    <w:p w14:paraId="1C1B33BD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5A9CAD94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14:paraId="47BBF163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10284F04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14:paraId="756BFD14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4AD8E40C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ставить проблему, аргументировать её актуальность;</w:t>
      </w:r>
    </w:p>
    <w:p w14:paraId="7DB17CE4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14:paraId="1D11438C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делать умозаключения и выводы на основе аргументации;</w:t>
      </w:r>
    </w:p>
    <w:p w14:paraId="3A590A22" w14:textId="77777777" w:rsidR="00597F95" w:rsidRPr="00597F9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14:paraId="04E67DA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196EB467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Важнейшими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изучения истории на данном этапе обучения являются :</w:t>
      </w:r>
    </w:p>
    <w:p w14:paraId="470B9342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</w:t>
      </w:r>
    </w:p>
    <w:p w14:paraId="221D1B87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51B5C7A2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45B87787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поколений;</w:t>
      </w:r>
    </w:p>
    <w:p w14:paraId="50CE628A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18A72293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5EE61E18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 в соответствии с возрастными возможностями;</w:t>
      </w:r>
    </w:p>
    <w:p w14:paraId="3D1D5D81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оценивание своих достижений и достижений других обучающихся (под руководством учителя);</w:t>
      </w:r>
    </w:p>
    <w:p w14:paraId="2A98EF16" w14:textId="77777777" w:rsidR="00597F95" w:rsidRPr="00597F9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конструктивного взаимодействия в социальном общении.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 научится:</w:t>
      </w:r>
    </w:p>
    <w:p w14:paraId="4818F4EF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00795BC8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4AC2AACC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информацию различных источников по отечественной и всеобщей истории Нового  времени;</w:t>
      </w:r>
    </w:p>
    <w:p w14:paraId="291F3538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описание положения и образа жизни основных социальных групп в России и других странах в Новое  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2D4973DF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75EEF345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раскрывать характерные, существенные черты: а) экономического и социального развития России и других стран в Новое и современное   время 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 времени;</w:t>
      </w:r>
    </w:p>
    <w:p w14:paraId="6AF7A649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39B3210D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развитие России и других стран в Новое  время, сравнивать исторические ситуации и события;</w:t>
      </w:r>
    </w:p>
    <w:p w14:paraId="2807C42B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оценку событиям и личностям отечественной и всеобщей истории Нового  времени.</w:t>
      </w:r>
    </w:p>
    <w:p w14:paraId="4CFD744C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получит возможность:</w:t>
      </w:r>
    </w:p>
    <w:p w14:paraId="326356CF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  время;</w:t>
      </w:r>
    </w:p>
    <w:p w14:paraId="28061CD1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0D8C3AB2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сравнивать развитие России и других стран в Новое  время, объяснять, в чем заключались общие черты и особенности;</w:t>
      </w:r>
    </w:p>
    <w:p w14:paraId="57B47E0D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села, города,, края, области.</w:t>
      </w:r>
    </w:p>
    <w:p w14:paraId="4254AC30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 методы, технологии обучения</w:t>
      </w:r>
    </w:p>
    <w:p w14:paraId="455E83C1" w14:textId="77777777"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организации образовательного процесса будут использоваться следующие педтехнологии:</w:t>
      </w:r>
    </w:p>
    <w:p w14:paraId="55F1668B" w14:textId="77777777"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личностно-ориентированное обучение, направленное на перевод обучения на субъективную основу с установкой на саморазвитие личности;</w:t>
      </w:r>
    </w:p>
    <w:p w14:paraId="28F7BDC3" w14:textId="77777777"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развивающее обучение, в основе которого лежит способ обучения, направленный на включение внутренних механизмов личностного развития школьников;</w:t>
      </w:r>
    </w:p>
    <w:p w14:paraId="43379E75" w14:textId="77777777" w:rsidR="00597F95" w:rsidRPr="00597F9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объяснительно-иллюстративное обучение,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знаний.</w:t>
      </w:r>
    </w:p>
    <w:p w14:paraId="47C6C652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 Среди форм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 учебного процесса целесообразно использовать: решение и составление познавательных задач, рассказ по рисунку, историческое сочинение, характеристика исторического деятеля по памятке, составление  и разгадывания кроссвордов, ролевые и интеллектуальные игры, викторины и конкурсы, конкурс рисунков, подготовка сообщений, работа с документами и др.</w:t>
      </w:r>
    </w:p>
    <w:p w14:paraId="2FB30D22" w14:textId="77777777" w:rsidR="00597F95" w:rsidRPr="00597F95" w:rsidRDefault="00597F95" w:rsidP="00597F9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организации учебного времени предполагается как индивидуальная, так и работа в парах и в группе.</w:t>
      </w:r>
    </w:p>
    <w:p w14:paraId="030BA6EC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организации и осуществления образовательной деятельности</w:t>
      </w:r>
    </w:p>
    <w:p w14:paraId="710F6FD7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-методы, обеспечивающие передачу учебной информации учителем и восприятие её учащимися посредством слушания, наблюдения, практических действий,</w:t>
      </w:r>
    </w:p>
    <w:p w14:paraId="78428F94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-словесные методы: рассказ, лекция, беседа, чтение, анализ документов,</w:t>
      </w:r>
    </w:p>
    <w:p w14:paraId="2C8B1714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-наглядные методы: иллюстрации, показ плакатов, репродукций, фото, схемы, таблицы,</w:t>
      </w:r>
    </w:p>
    <w:p w14:paraId="6F012CE9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 методы: работа с учебной книгой, атласом, контурной картой,</w:t>
      </w:r>
    </w:p>
    <w:p w14:paraId="1B24CDE6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учебной работы под руководством учителя,</w:t>
      </w:r>
    </w:p>
    <w:p w14:paraId="6DFBAFB7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самостоятельной работы учащихся,</w:t>
      </w:r>
    </w:p>
    <w:p w14:paraId="6B910467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стимулирования мотивации учебной деятельности: познавательные игры, учебные дискуссии, опора на неожиданность, парадоксальность, занимательность, создание ситуации новизны, ситуации успеха,</w:t>
      </w:r>
    </w:p>
    <w:p w14:paraId="3562C640" w14:textId="77777777" w:rsidR="00597F95" w:rsidRPr="00597F9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стимулирования мотивов сознательности, ответственности, настойчивости, долга: убеждение, требование, приучение, упражнение, поощрение.</w:t>
      </w:r>
    </w:p>
    <w:p w14:paraId="295C4F35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уровня достижений обучающихся</w:t>
      </w:r>
    </w:p>
    <w:p w14:paraId="55576272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устного ответа</w:t>
      </w:r>
    </w:p>
    <w:p w14:paraId="1468801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14:paraId="0807A41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14:paraId="282DD74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ответ полный, но при этом допущены 2-3 существенных ошибки, или ответ неполный, несвязный.</w:t>
      </w:r>
    </w:p>
    <w:p w14:paraId="01A7792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14:paraId="10DEE0C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письменного ответа</w:t>
      </w:r>
    </w:p>
    <w:p w14:paraId="5160DF9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письменного ответа необходимо выделить следующие элементы:</w:t>
      </w:r>
    </w:p>
    <w:p w14:paraId="0C6EB84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Представление собственной точки зрения (позиции, отношения) при раскрытии проблемы.</w:t>
      </w:r>
    </w:p>
    <w:p w14:paraId="0E9F524F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1125592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14:paraId="60D8CB7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14:paraId="780329F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14:paraId="2C6EB5D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14:paraId="2E43A8F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14:paraId="74B4EE3A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 достижений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базового уровня соответствует отметка «удовлетворительно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(или отметка «3»).</w:t>
      </w:r>
    </w:p>
    <w:p w14:paraId="5C242E9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превышающие базовый:</w:t>
      </w:r>
    </w:p>
    <w:p w14:paraId="731D2D8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повышенный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результатов, оценка «хорошо» (отметка «4»);</w:t>
      </w:r>
    </w:p>
    <w:p w14:paraId="416779FE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высокий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результатов, оценка «отлично» (отметка «5»).</w:t>
      </w:r>
    </w:p>
    <w:p w14:paraId="39BFCDBB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подготовки обучающихся, уровень достижений которых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ниже базового,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целесообразно выделить также два уровня:</w:t>
      </w:r>
    </w:p>
    <w:p w14:paraId="0E444B3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пониженный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оценка «неудовлетворительно» (отметка «2»);</w:t>
      </w:r>
    </w:p>
    <w:p w14:paraId="6D062D02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низкий уровень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оценка «плохо» (отметка «1»).</w:t>
      </w:r>
    </w:p>
    <w:p w14:paraId="20F9902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14:paraId="211AF2C5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Способы контроля и оценивания образовательных достижений учащихся.</w:t>
      </w:r>
    </w:p>
    <w:p w14:paraId="21E02C8F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Оценка личностных результатов</w:t>
      </w: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14:paraId="301A3E3F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соблюдение норм и правил поведения, принятых в образовательном учреждении;</w:t>
      </w:r>
    </w:p>
    <w:p w14:paraId="79D2B79F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14:paraId="23DB4C92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прилежание и ответственность за результаты обучения;</w:t>
      </w:r>
    </w:p>
    <w:p w14:paraId="2F152F9E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- готовности и способности делать осознанный выбор своей образовательной траектории;</w:t>
      </w:r>
    </w:p>
    <w:p w14:paraId="5AD08B2D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14:paraId="0D7821D4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Оценивание метапредметных результатов ведется по следующим позициям:</w:t>
      </w:r>
    </w:p>
    <w:p w14:paraId="54B68BBE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14:paraId="7A1BEE08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к сотрудничеству и коммуникации;</w:t>
      </w:r>
    </w:p>
    <w:p w14:paraId="1C87AC55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14:paraId="1BEB036F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14:paraId="21EF88E6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к самоорганизации, саморегуляции и рефлексии.</w:t>
      </w:r>
    </w:p>
    <w:p w14:paraId="7D63B5A5" w14:textId="77777777" w:rsidR="00597F95" w:rsidRPr="00597F9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</w:t>
      </w:r>
    </w:p>
    <w:p w14:paraId="753C6FD4" w14:textId="77777777" w:rsidR="00597F95" w:rsidRPr="00597F95" w:rsidRDefault="00597F95" w:rsidP="00597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Основным объектом оценки предметных результатов </w:t>
      </w:r>
      <w:r w:rsidRPr="00597F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 диктант, словарная работа, контрольная работа, работа по карточкам , решение исторических задач, кроссвордов и т.д.</w:t>
      </w:r>
    </w:p>
    <w:p w14:paraId="2A9AFFA5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14:paraId="174E1883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Всеобщая история. История нового времени </w:t>
      </w:r>
    </w:p>
    <w:p w14:paraId="2A0F1C94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1. Революции и реакция в европейском развитии </w:t>
      </w:r>
    </w:p>
    <w:p w14:paraId="20C81C1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Империя Наполеона.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 в конце XVIII века. Переворот  18 брюмера (19 ноября). Провозглашение империи. Завоевание господства в Европе. Тильзитский мир 1807 г. Народы против французской империи.</w:t>
      </w:r>
    </w:p>
    <w:p w14:paraId="37E9FB9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Народы против французской империи. 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Революционная Франция и Европа. Захватническая политика империи и восстание в Испании. Реформы и рост национального сознания в Европе. Углубление кризиса в империи. Противоречия между Францией и Россией.</w:t>
      </w:r>
    </w:p>
    <w:p w14:paraId="26659EE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Поход в Россию и крушение Французской империи.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 1812 года и падение империи Наполеона 1. Венский конгресс и 100 дней Наполеона. Создание Священного Союза.</w:t>
      </w:r>
    </w:p>
    <w:p w14:paraId="238DF5F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Священный Союз, политическое развитие стран Европы и революционное движение в 1820 - 1830 - х гг.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реакции в Европе. Освобождение Греции. Революция 1830 года  во Франции и Бельгии.  Священный Союз и Польское восстание в830 - 1831 гг.</w:t>
      </w:r>
    </w:p>
    <w:p w14:paraId="1821A36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Освободительное движение Латинской Америки в первой половине 19 века.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Латинская Америка в начале 19 века. Освободительное движение в испанских колониях. Крушение колониальных империй. Священный Союз и доктрина Монро. США и Латинская Америка.</w:t>
      </w:r>
    </w:p>
    <w:p w14:paraId="5D857EE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2. Становление национальных государств в Европе </w:t>
      </w:r>
    </w:p>
    <w:p w14:paraId="656151E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Революции 1848 - 1849 гг. в Европе.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Революция во Франции. Революционное движение в Германии 1848 - 1849 гг. Революция в Австрии. Итоги революций 1848 - 1849 гг. в Центральной Европе.</w:t>
      </w:r>
    </w:p>
    <w:p w14:paraId="618F244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Начало объединения Италии и Германии.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Королевство Сардиния. Война и революция в Италии. Роль Пруссии в объединении Германии. Австро - Прусская война 1866 года.</w:t>
      </w:r>
    </w:p>
    <w:p w14:paraId="4B6F2463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Внутренняя политика Наполеона III. Франко - германская война и Парижская коммуна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Франция времен  Наполеона III. Франко - германская война 1870 - 8171 гг. Парижская коммуна.</w:t>
      </w:r>
    </w:p>
    <w:p w14:paraId="01D3C216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3. Европа на пути промышленного развития. Социальные и идейно - политические процессы </w:t>
      </w:r>
    </w:p>
    <w:p w14:paraId="33C96A7C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Рост промышленного производства и зарождение рабочего движения в первой половине XIX  века.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Завершение промышленного переворота. Промышленные страны. Рост городов. Формирование рабочего класса. Рабочее движение в Великобритании. Рабочее движение в континентальной Европе.</w:t>
      </w:r>
    </w:p>
    <w:p w14:paraId="5106DC22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Индустриальные страны во второй половине XIX  - начале XX вв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Вторая промышленная революция. Концентрация производства и капитала. Экономические кризисы и монополии. Социальное последствие индустриализации.  Профсоюзное движение в конце 19 - начале 20 вв.</w:t>
      </w:r>
    </w:p>
    <w:p w14:paraId="0F37E0F7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Консервативные, либеральные и социалистические идеи в XIX веке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Консервативные идеи. Развитие либерализма. Социалистические идеи первой половины XIX века и анархизм. Возникновение марксистского учения. Марксизм и рабочее движение. Национализм в странах Запада.</w:t>
      </w:r>
    </w:p>
    <w:p w14:paraId="6DBE2AAF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4. Ведущие страны мира в середине XIX - начале XX века </w:t>
      </w:r>
    </w:p>
    <w:p w14:paraId="33787C4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Великобритания и её доминионы.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Великобритания в середине XIX века. Политические и социальные реформы в Великобритании. Канада: особенность развития. Австралийский Союз. Новая Зеландия.</w:t>
      </w:r>
    </w:p>
    <w:p w14:paraId="3045723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США во второй половине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 - начале XX века.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Американское общество. Конфликт между Севером и Югом. Гражданская война США (1861 - 1865 гг.) Восстановление Юга. США в конце XIX - начале XX века.</w:t>
      </w:r>
    </w:p>
    <w:p w14:paraId="733B4C18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Страны Западной и Центральной Европы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Франция после поражения. Германская империя. Австро - Венгрия.</w:t>
      </w:r>
    </w:p>
    <w:p w14:paraId="44E323B0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Государство Южной и Юго - Восточной Европы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Италия после объединения. Испания на периферии Европы. Балканские страны на пути независимого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DCF13A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5. Восток  в орбите влияния Запада. Латинская Америка в конце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XIX - начале XX века </w:t>
      </w:r>
    </w:p>
    <w:p w14:paraId="2F1F1331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Османская империя и Персия  в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 - начале XX века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Кризис Османской империи. "Восточный вопрос". Реформы в Турции в середине XIX века. Турция и Крымская война 1853 - 1856 гг.  Попытки реформ в 1870 - е годы.  Младотурецкая революция 1908 - 1909 гг. Революция 1905 - 1911 гг. в Иране.</w:t>
      </w:r>
    </w:p>
    <w:p w14:paraId="562FFF76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Завершение колониального раздела мира.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к началу XX века.  Колониальная империя в Великобритании. Колониальные захваты Франции. Германия как колониальная держава. Колониальная политика США.</w:t>
      </w:r>
    </w:p>
    <w:p w14:paraId="0A6848B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Колониализм: последствия для метрополий и колоний.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Европейский колониализм. Традиционный уклад в колониальных и зависимых странах. Предпосылки модернизации в странах Азии.</w:t>
      </w:r>
    </w:p>
    <w:p w14:paraId="5DB9FE60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6. Обострение противоречий на международной арене в конце XIX - начале XX века </w:t>
      </w:r>
    </w:p>
    <w:p w14:paraId="436092AD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Военно - политические союзы и международные конфликты на рубеже XIX - начале XX вв. 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ведущих стран мира. Обострение противоречий между ведущими державами. Образование военно - политических союзов в Европе.</w:t>
      </w:r>
    </w:p>
    <w:p w14:paraId="6AE7BC9B" w14:textId="77777777" w:rsidR="00597F95" w:rsidRPr="00597F95" w:rsidRDefault="00597F95" w:rsidP="00597F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7. Наука, культура и искусство в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XIX - начале XX вв. </w:t>
      </w:r>
    </w:p>
    <w:p w14:paraId="573B6445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Культурное наследие XIX - начале XX вв.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ускорения</w:t>
      </w: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прогресса. Достижения научной мысли . Кризис  механистических воззрений в XIX веке гуманитарной науки. Развитие транспорта и строительства. Развитие военной техники.</w:t>
      </w:r>
    </w:p>
    <w:p w14:paraId="1C827C84" w14:textId="77777777" w:rsidR="00597F95" w:rsidRPr="00597F95" w:rsidRDefault="00597F95" w:rsidP="00597F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Наука, культура и искусство в XIX - начале XX века.</w:t>
      </w: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Классицизм революционной эпохи. Романтизм в духовной жизни Европы.  Музыкальное и театральное искусство. Литература и живопись. От реализма к импрессионизму. Изменение жизни людей и духовная жизнь на рубеже XIX - XX вв. Истоки массовой культуры.</w:t>
      </w:r>
    </w:p>
    <w:p w14:paraId="54EF9870" w14:textId="77777777" w:rsidR="00597F95" w:rsidRPr="00597F95" w:rsidRDefault="00597F95" w:rsidP="00597F95">
      <w:pPr>
        <w:shd w:val="clear" w:color="auto" w:fill="FFFFFF"/>
        <w:spacing w:after="0" w:line="240" w:lineRule="auto"/>
        <w:ind w:firstLine="3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 ПО ИСТОРИИ 9 КЛАСС</w:t>
      </w:r>
    </w:p>
    <w:p w14:paraId="06B7DB48" w14:textId="77777777" w:rsidR="00597F95" w:rsidRPr="00597F95" w:rsidRDefault="00597F95" w:rsidP="00597F9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 по всеобщей истории  - "Всеобщая история. История Нового времени 1801 - 1914 гг"  под редакцией  Загладин  Н. В., Белоусов Л. С. , Москва, изд - во "Русское слово", 2019 г.</w:t>
      </w:r>
    </w:p>
    <w:tbl>
      <w:tblPr>
        <w:tblW w:w="12015" w:type="dxa"/>
        <w:tblInd w:w="7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040"/>
        <w:gridCol w:w="891"/>
        <w:gridCol w:w="2968"/>
        <w:gridCol w:w="1433"/>
        <w:gridCol w:w="3083"/>
        <w:gridCol w:w="1764"/>
      </w:tblGrid>
      <w:tr w:rsidR="00597F95" w:rsidRPr="00597F95" w14:paraId="0D9D154F" w14:textId="77777777" w:rsidTr="003444C8">
        <w:trPr>
          <w:trHeight w:val="418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63FD6C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FDEEC7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BE1A4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02719B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CD050D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4790F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 домашнее</w:t>
            </w:r>
          </w:p>
          <w:p w14:paraId="749184B5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597F95" w:rsidRPr="00597F95" w14:paraId="2A10B629" w14:textId="77777777" w:rsidTr="003444C8">
        <w:trPr>
          <w:trHeight w:val="3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472D6C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A66B2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6914EC" w14:textId="77777777" w:rsidR="00597F95" w:rsidRPr="00597F95" w:rsidRDefault="00597F95" w:rsidP="00597F95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54A1A3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C9C661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CC3AC0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F6A479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7F95" w:rsidRPr="00597F95" w14:paraId="34E23C4B" w14:textId="77777777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914A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Революции и реакции в Ев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ропейском и мировом развитии ( 6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09B7EF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F95" w:rsidRPr="00597F95" w14:paraId="6F094B7C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FD55F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98C54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96527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1A85ED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Империя Наполеона I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09936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2645D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самостоятельная работа по учебнику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E12306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П.1Н. И.</w:t>
            </w:r>
          </w:p>
        </w:tc>
      </w:tr>
      <w:tr w:rsidR="00597F95" w:rsidRPr="00597F95" w14:paraId="59DE70B7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1B7A0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E5E67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850C3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F1D4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против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234831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5755D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с элементами организации самостоятельной деятельности учащихся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C44A7A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</w:t>
            </w:r>
          </w:p>
          <w:p w14:paraId="6B69EE0E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</w:t>
            </w:r>
          </w:p>
        </w:tc>
      </w:tr>
      <w:tr w:rsidR="00597F95" w:rsidRPr="00597F95" w14:paraId="67EB2B43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971065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CCC74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1C6F35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E321C3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Россию и крушение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32A0E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12A6F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85CBE0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П.3 Н. И.</w:t>
            </w:r>
          </w:p>
        </w:tc>
      </w:tr>
      <w:tr w:rsidR="00597F95" w:rsidRPr="00597F95" w14:paraId="5FC24A2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78FD8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6178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16984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79ADC3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Священный Союз, политическое развитие стран Европы и  революционное движение в 1820 - 1830 - х гг.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C169C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C59C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терминами, составление таблицы  сравнения черт Священного Союза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9D11D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</w:tc>
      </w:tr>
      <w:tr w:rsidR="00597F95" w:rsidRPr="00597F95" w14:paraId="3BA38E5A" w14:textId="77777777" w:rsidTr="003444C8">
        <w:trPr>
          <w:trHeight w:val="556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4C84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Становление на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циональных государств в Европе(5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597F95" w:rsidRPr="00597F95" w14:paraId="7EB0C57D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98EEA3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791D2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1FE61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38A7F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Революции 1848 - 1849 гг. в Европе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9017E0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0DD3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исторические явления, работа с картой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6375F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</w:t>
            </w:r>
          </w:p>
        </w:tc>
      </w:tr>
      <w:tr w:rsidR="00597F95" w:rsidRPr="00597F95" w14:paraId="5FDE294E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540EC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888F6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DAF612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EECED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объединения Италии и Германии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41882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D4050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текстом учебника и, оценить  начало объединения Италии и Германии, самостоятельная работа по учебнику, беседа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93E76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7.</w:t>
            </w:r>
          </w:p>
        </w:tc>
      </w:tr>
      <w:tr w:rsidR="00597F95" w:rsidRPr="00597F95" w14:paraId="6C7B3DDA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37983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9912B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03251E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3CB8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Наполеона III, франко - германская война и Парижская коммуна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94263B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B68A4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места Англии среди других стран; оценить роль колоний в экономике страны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A5929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</w:t>
            </w:r>
          </w:p>
        </w:tc>
      </w:tr>
      <w:tr w:rsidR="00597F95" w:rsidRPr="00597F95" w14:paraId="6C6E4F8F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0CABB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Европа на пути промышленного развития. Социальные и ид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ейно - политические  процессы (5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F95" w:rsidRPr="00597F95" w14:paraId="7AF22D42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EF02CE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B7B5F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89984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64B06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промышленного </w:t>
            </w: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и зарождение рабочего движения в первой половине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8F893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14FF9C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картой, тестом, </w:t>
            </w: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EE63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9</w:t>
            </w:r>
          </w:p>
        </w:tc>
      </w:tr>
      <w:tr w:rsidR="00597F95" w:rsidRPr="00597F95" w14:paraId="6BC4ACF1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F2B0C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E33EC1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B5253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1F652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Индустриальные страны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37C28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EF89A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картой; оценивать исторические  события индустриальных стран; оперирование терминами и понятиями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E3FF44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</w:t>
            </w:r>
          </w:p>
        </w:tc>
      </w:tr>
      <w:tr w:rsidR="00597F95" w:rsidRPr="00597F95" w14:paraId="4D24DCAD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B8033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7F95"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E21F0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CD7583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1E2E0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Консервативные, либеральные и социалистические идеи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9A5BD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27E88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0449C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</w:t>
            </w:r>
          </w:p>
        </w:tc>
      </w:tr>
      <w:tr w:rsidR="00597F95" w:rsidRPr="00597F95" w14:paraId="293116C1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32C80B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Ведущие страны мира 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середине XIX -начале ХХ в. ( 8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F95" w:rsidRPr="00597F95" w14:paraId="6387084E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2ABE6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982D4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ACC48C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D1E48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 и её доминионы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F6788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388CD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 учебника,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3E36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</w:tr>
      <w:tr w:rsidR="00597F95" w:rsidRPr="00597F95" w14:paraId="42B4A443" w14:textId="77777777" w:rsidTr="003444C8">
        <w:trPr>
          <w:trHeight w:val="75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69325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7C11D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86B19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5177B2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9CACB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5B37F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тестом,  терминами оценивать исторические явления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4029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</w:tc>
      </w:tr>
      <w:tr w:rsidR="00597F95" w:rsidRPr="00597F95" w14:paraId="08AD88B6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E81C6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953DD4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71D0FE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B9E8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Западной и Центральной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AD7D5C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AEDD82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тестом учебника,  терминами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488B6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</w:t>
            </w:r>
          </w:p>
        </w:tc>
      </w:tr>
      <w:tr w:rsidR="00597F95" w:rsidRPr="00597F95" w14:paraId="30B1F77C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25263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F5025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26D6A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1C4A68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Южной и Юго - Восточной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F5BE3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54E0B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DB0BC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15</w:t>
            </w:r>
          </w:p>
        </w:tc>
      </w:tr>
      <w:tr w:rsidR="00597F95" w:rsidRPr="00597F95" w14:paraId="08571764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02C0F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Восток в орбите влияния Запада. Латинская Америке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 конце XIX - начале XX вв. (5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97F95" w:rsidRPr="00597F95" w14:paraId="0A358E16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2905F0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57AEB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D93BB9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D50471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Османская империя и Персия в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853E5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740F3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636C11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19</w:t>
            </w:r>
          </w:p>
        </w:tc>
      </w:tr>
      <w:tr w:rsidR="00597F95" w:rsidRPr="00597F95" w14:paraId="195642B8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8A787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FAF19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CD2FBE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D67CF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колониального раздела мира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45D99" w14:textId="77777777" w:rsidR="00597F95" w:rsidRPr="00597F95" w:rsidRDefault="003444C8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7718D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C0630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20</w:t>
            </w:r>
          </w:p>
        </w:tc>
      </w:tr>
      <w:tr w:rsidR="00597F95" w:rsidRPr="00597F95" w14:paraId="1E00CC9B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A5A2C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20ED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B04B89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EA328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Колониализм: последствия для метрополий и колоний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60DF2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E1E3A5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6E58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21</w:t>
            </w:r>
          </w:p>
        </w:tc>
      </w:tr>
      <w:tr w:rsidR="00597F95" w:rsidRPr="00597F95" w14:paraId="6C4EDF7A" w14:textId="77777777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B61853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 Обострение противоречий на международной аре</w:t>
            </w:r>
            <w:r w:rsidR="0034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  конце XIX -начале ХХ в. (2</w:t>
            </w: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FDC9B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F95" w:rsidRPr="00597F95" w14:paraId="564E5CFB" w14:textId="77777777" w:rsidTr="003444C8">
        <w:trPr>
          <w:trHeight w:val="110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E03BDD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65608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513AD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40BEA0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 - политические союзы и международные конфликты на рубеже XIX -начале ХХ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DDAD75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43739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757C0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П.23,</w:t>
            </w:r>
          </w:p>
        </w:tc>
      </w:tr>
      <w:tr w:rsidR="00597F95" w:rsidRPr="00597F95" w14:paraId="3C70A3FD" w14:textId="77777777" w:rsidTr="003444C8">
        <w:trPr>
          <w:trHeight w:val="72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51E952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Наука, культура и искусство в  XIX -начале ХХ (2 часа)</w:t>
            </w:r>
          </w:p>
        </w:tc>
      </w:tr>
      <w:tr w:rsidR="00597F95" w:rsidRPr="00597F95" w14:paraId="1A214ED1" w14:textId="77777777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4FF966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FABC0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14.11,</w:t>
            </w:r>
          </w:p>
          <w:p w14:paraId="3D0CBB98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57DB4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420CF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Культурное наследие XIX -начале ХХ в.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B6471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90237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репродукциями картин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6D68A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25</w:t>
            </w:r>
          </w:p>
        </w:tc>
      </w:tr>
      <w:tr w:rsidR="00597F95" w:rsidRPr="00597F95" w14:paraId="50D9217A" w14:textId="77777777" w:rsidTr="003444C8">
        <w:trPr>
          <w:trHeight w:val="548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D963DF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 (2</w:t>
            </w:r>
            <w:r w:rsidR="00597F95"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F95" w:rsidRPr="00597F95" w14:paraId="46375FB1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E61964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68E385" w14:textId="77777777" w:rsidR="00597F95" w:rsidRPr="00597F95" w:rsidRDefault="00597F95" w:rsidP="00597F9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D6F7C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ABFCA" w14:textId="77777777" w:rsidR="00597F95" w:rsidRPr="00597F95" w:rsidRDefault="00597F95" w:rsidP="00597F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Всеобщей истории за курс 9 класса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C76C2" w14:textId="77777777" w:rsidR="00597F95" w:rsidRPr="00597F95" w:rsidRDefault="003444C8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64CA2B" w14:textId="77777777" w:rsidR="00597F95" w:rsidRPr="00597F95" w:rsidRDefault="00597F95" w:rsidP="00597F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C975C" w14:textId="77777777" w:rsidR="00597F95" w:rsidRPr="00597F95" w:rsidRDefault="00597F95" w:rsidP="00597F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 1 - 25</w:t>
            </w:r>
          </w:p>
        </w:tc>
      </w:tr>
    </w:tbl>
    <w:p w14:paraId="555ED6C7" w14:textId="77777777" w:rsidR="00686AEC" w:rsidRDefault="00686AEC"/>
    <w:sectPr w:rsidR="00686AEC" w:rsidSect="008008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732"/>
    <w:multiLevelType w:val="multilevel"/>
    <w:tmpl w:val="6D8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A786E"/>
    <w:multiLevelType w:val="multilevel"/>
    <w:tmpl w:val="F20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850AB"/>
    <w:multiLevelType w:val="multilevel"/>
    <w:tmpl w:val="E5F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6970"/>
    <w:multiLevelType w:val="multilevel"/>
    <w:tmpl w:val="862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11D65"/>
    <w:multiLevelType w:val="multilevel"/>
    <w:tmpl w:val="B4D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47650"/>
    <w:multiLevelType w:val="multilevel"/>
    <w:tmpl w:val="67D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F7E55"/>
    <w:multiLevelType w:val="multilevel"/>
    <w:tmpl w:val="BE9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531ED"/>
    <w:multiLevelType w:val="multilevel"/>
    <w:tmpl w:val="03E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F626E"/>
    <w:multiLevelType w:val="multilevel"/>
    <w:tmpl w:val="A3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B1C58"/>
    <w:multiLevelType w:val="multilevel"/>
    <w:tmpl w:val="31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42CF0"/>
    <w:multiLevelType w:val="multilevel"/>
    <w:tmpl w:val="3D8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D1625"/>
    <w:multiLevelType w:val="multilevel"/>
    <w:tmpl w:val="8A5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F569C"/>
    <w:multiLevelType w:val="multilevel"/>
    <w:tmpl w:val="C20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F95"/>
    <w:rsid w:val="002573DE"/>
    <w:rsid w:val="0032727B"/>
    <w:rsid w:val="003444C8"/>
    <w:rsid w:val="003C14C0"/>
    <w:rsid w:val="00597F95"/>
    <w:rsid w:val="00642538"/>
    <w:rsid w:val="00686AEC"/>
    <w:rsid w:val="00765DF8"/>
    <w:rsid w:val="0080080C"/>
    <w:rsid w:val="008C78AD"/>
    <w:rsid w:val="008F62C1"/>
    <w:rsid w:val="009077F7"/>
    <w:rsid w:val="00926950"/>
    <w:rsid w:val="00B956C7"/>
    <w:rsid w:val="00C23F1E"/>
    <w:rsid w:val="00D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6B35"/>
  <w15:docId w15:val="{05AFF752-7D87-4869-8B64-6129CCB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5">
    <w:name w:val="c11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F95"/>
  </w:style>
  <w:style w:type="paragraph" w:customStyle="1" w:styleId="c149">
    <w:name w:val="c1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F95"/>
  </w:style>
  <w:style w:type="paragraph" w:customStyle="1" w:styleId="c127">
    <w:name w:val="c12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7F95"/>
  </w:style>
  <w:style w:type="character" w:customStyle="1" w:styleId="c136">
    <w:name w:val="c136"/>
    <w:basedOn w:val="a0"/>
    <w:rsid w:val="00597F95"/>
  </w:style>
  <w:style w:type="paragraph" w:customStyle="1" w:styleId="c104">
    <w:name w:val="c10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97F95"/>
  </w:style>
  <w:style w:type="paragraph" w:customStyle="1" w:styleId="c94">
    <w:name w:val="c9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95"/>
  </w:style>
  <w:style w:type="character" w:customStyle="1" w:styleId="c24">
    <w:name w:val="c24"/>
    <w:basedOn w:val="a0"/>
    <w:rsid w:val="00597F95"/>
  </w:style>
  <w:style w:type="paragraph" w:customStyle="1" w:styleId="c20">
    <w:name w:val="c2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97F95"/>
  </w:style>
  <w:style w:type="paragraph" w:customStyle="1" w:styleId="c4">
    <w:name w:val="c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F95"/>
  </w:style>
  <w:style w:type="paragraph" w:customStyle="1" w:styleId="c86">
    <w:name w:val="c8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7F95"/>
  </w:style>
  <w:style w:type="paragraph" w:customStyle="1" w:styleId="c5">
    <w:name w:val="c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97F95"/>
  </w:style>
  <w:style w:type="paragraph" w:customStyle="1" w:styleId="c7">
    <w:name w:val="c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97F95"/>
  </w:style>
  <w:style w:type="paragraph" w:customStyle="1" w:styleId="c125">
    <w:name w:val="c12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F95"/>
  </w:style>
  <w:style w:type="paragraph" w:customStyle="1" w:styleId="c43">
    <w:name w:val="c4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97F95"/>
  </w:style>
  <w:style w:type="character" w:customStyle="1" w:styleId="c74">
    <w:name w:val="c74"/>
    <w:basedOn w:val="a0"/>
    <w:rsid w:val="00597F95"/>
  </w:style>
  <w:style w:type="paragraph" w:customStyle="1" w:styleId="c156">
    <w:name w:val="c15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597F95"/>
  </w:style>
  <w:style w:type="character" w:customStyle="1" w:styleId="c14">
    <w:name w:val="c14"/>
    <w:basedOn w:val="a0"/>
    <w:rsid w:val="00597F95"/>
  </w:style>
  <w:style w:type="character" w:customStyle="1" w:styleId="c142">
    <w:name w:val="c142"/>
    <w:basedOn w:val="a0"/>
    <w:rsid w:val="00597F95"/>
  </w:style>
  <w:style w:type="paragraph" w:customStyle="1" w:styleId="c3">
    <w:name w:val="c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8</cp:revision>
  <dcterms:created xsi:type="dcterms:W3CDTF">2021-08-24T05:57:00Z</dcterms:created>
  <dcterms:modified xsi:type="dcterms:W3CDTF">2022-09-08T08:33:00Z</dcterms:modified>
</cp:coreProperties>
</file>