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3D" w:rsidRDefault="00D05107" w:rsidP="006D53C9">
      <w:pPr>
        <w:pStyle w:val="a3"/>
        <w:shd w:val="clear" w:color="auto" w:fill="FFFFFF"/>
        <w:spacing w:before="0" w:beforeAutospacing="0" w:after="0" w:afterAutospacing="0"/>
        <w:jc w:val="center"/>
        <w:rPr>
          <w:b/>
          <w:bCs/>
          <w:color w:val="000000"/>
        </w:rPr>
      </w:pPr>
      <w:bookmarkStart w:id="0" w:name="_GoBack"/>
      <w:r>
        <w:rPr>
          <w:b/>
          <w:bCs/>
          <w:noProof/>
          <w:color w:val="000000"/>
        </w:rPr>
        <w:drawing>
          <wp:inline distT="0" distB="0" distL="0" distR="0">
            <wp:extent cx="5939790" cy="8164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щ.jpg"/>
                    <pic:cNvPicPr/>
                  </pic:nvPicPr>
                  <pic:blipFill>
                    <a:blip r:embed="rId5">
                      <a:extLst>
                        <a:ext uri="{28A0092B-C50C-407E-A947-70E740481C1C}">
                          <a14:useLocalDpi xmlns:a14="http://schemas.microsoft.com/office/drawing/2010/main" val="0"/>
                        </a:ext>
                      </a:extLst>
                    </a:blip>
                    <a:stretch>
                      <a:fillRect/>
                    </a:stretch>
                  </pic:blipFill>
                  <pic:spPr>
                    <a:xfrm>
                      <a:off x="0" y="0"/>
                      <a:ext cx="5939790" cy="8164830"/>
                    </a:xfrm>
                    <a:prstGeom prst="rect">
                      <a:avLst/>
                    </a:prstGeom>
                  </pic:spPr>
                </pic:pic>
              </a:graphicData>
            </a:graphic>
          </wp:inline>
        </w:drawing>
      </w:r>
      <w:bookmarkEnd w:id="0"/>
    </w:p>
    <w:p w:rsidR="003C7F3D" w:rsidRDefault="003C7F3D" w:rsidP="006D53C9">
      <w:pPr>
        <w:pStyle w:val="a3"/>
        <w:shd w:val="clear" w:color="auto" w:fill="FFFFFF"/>
        <w:spacing w:before="0" w:beforeAutospacing="0" w:after="0" w:afterAutospacing="0"/>
        <w:jc w:val="center"/>
        <w:rPr>
          <w:b/>
          <w:bCs/>
          <w:color w:val="000000"/>
        </w:rPr>
      </w:pPr>
    </w:p>
    <w:p w:rsidR="003C7F3D" w:rsidRDefault="003C7F3D" w:rsidP="006D53C9">
      <w:pPr>
        <w:pStyle w:val="a3"/>
        <w:shd w:val="clear" w:color="auto" w:fill="FFFFFF"/>
        <w:spacing w:before="0" w:beforeAutospacing="0" w:after="0" w:afterAutospacing="0"/>
        <w:jc w:val="center"/>
        <w:rPr>
          <w:b/>
          <w:bCs/>
          <w:color w:val="000000"/>
        </w:rPr>
      </w:pPr>
    </w:p>
    <w:p w:rsidR="003C7F3D" w:rsidRDefault="003C7F3D" w:rsidP="006D53C9">
      <w:pPr>
        <w:pStyle w:val="a3"/>
        <w:shd w:val="clear" w:color="auto" w:fill="FFFFFF"/>
        <w:spacing w:before="0" w:beforeAutospacing="0" w:after="0" w:afterAutospacing="0"/>
        <w:jc w:val="center"/>
        <w:rPr>
          <w:b/>
          <w:bCs/>
          <w:color w:val="000000"/>
        </w:rPr>
      </w:pPr>
    </w:p>
    <w:p w:rsidR="003C7F3D" w:rsidRDefault="003C7F3D" w:rsidP="006D53C9">
      <w:pPr>
        <w:pStyle w:val="a3"/>
        <w:shd w:val="clear" w:color="auto" w:fill="FFFFFF"/>
        <w:spacing w:before="0" w:beforeAutospacing="0" w:after="0" w:afterAutospacing="0"/>
        <w:jc w:val="center"/>
        <w:rPr>
          <w:b/>
          <w:bCs/>
          <w:color w:val="000000"/>
        </w:rPr>
      </w:pPr>
    </w:p>
    <w:p w:rsidR="003C7F3D" w:rsidRDefault="003C7F3D" w:rsidP="006D53C9">
      <w:pPr>
        <w:pStyle w:val="a3"/>
        <w:shd w:val="clear" w:color="auto" w:fill="FFFFFF"/>
        <w:spacing w:before="0" w:beforeAutospacing="0" w:after="0" w:afterAutospacing="0"/>
        <w:jc w:val="center"/>
        <w:rPr>
          <w:b/>
          <w:bCs/>
          <w:color w:val="000000"/>
        </w:rPr>
      </w:pPr>
    </w:p>
    <w:p w:rsidR="003C7F3D" w:rsidRDefault="003C7F3D" w:rsidP="006D53C9">
      <w:pPr>
        <w:pStyle w:val="a3"/>
        <w:shd w:val="clear" w:color="auto" w:fill="FFFFFF"/>
        <w:spacing w:before="0" w:beforeAutospacing="0" w:after="0" w:afterAutospacing="0"/>
        <w:jc w:val="center"/>
        <w:rPr>
          <w:b/>
          <w:bCs/>
          <w:color w:val="000000"/>
        </w:rPr>
      </w:pPr>
    </w:p>
    <w:p w:rsidR="00F10702" w:rsidRDefault="00F10702" w:rsidP="006D53C9">
      <w:pPr>
        <w:pStyle w:val="a3"/>
        <w:shd w:val="clear" w:color="auto" w:fill="FFFFFF"/>
        <w:spacing w:before="0" w:beforeAutospacing="0" w:after="0" w:afterAutospacing="0"/>
        <w:jc w:val="center"/>
        <w:rPr>
          <w:b/>
          <w:bCs/>
          <w:color w:val="000000"/>
        </w:rPr>
      </w:pPr>
      <w:r w:rsidRPr="006D53C9">
        <w:rPr>
          <w:b/>
          <w:bCs/>
          <w:color w:val="000000"/>
        </w:rPr>
        <w:lastRenderedPageBreak/>
        <w:t>Пояснительная записка</w:t>
      </w:r>
    </w:p>
    <w:p w:rsidR="003C7F3D" w:rsidRPr="006D53C9" w:rsidRDefault="003C7F3D" w:rsidP="006D53C9">
      <w:pPr>
        <w:pStyle w:val="a3"/>
        <w:shd w:val="clear" w:color="auto" w:fill="FFFFFF"/>
        <w:spacing w:before="0" w:beforeAutospacing="0" w:after="0" w:afterAutospacing="0"/>
        <w:jc w:val="center"/>
        <w:rPr>
          <w:color w:val="000000"/>
        </w:rPr>
      </w:pP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rPr>
        <w:t>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w:t>
      </w:r>
      <w:proofErr w:type="spellStart"/>
      <w:r w:rsidRPr="006D53C9">
        <w:rPr>
          <w:color w:val="000000"/>
        </w:rPr>
        <w:t>О.В.Афанасьевой</w:t>
      </w:r>
      <w:proofErr w:type="spellEnd"/>
      <w:r w:rsidRPr="006D53C9">
        <w:rPr>
          <w:color w:val="000000"/>
        </w:rPr>
        <w:t xml:space="preserve">, </w:t>
      </w:r>
      <w:proofErr w:type="spellStart"/>
      <w:r w:rsidRPr="006D53C9">
        <w:rPr>
          <w:color w:val="000000"/>
        </w:rPr>
        <w:t>И.В.Михеевой</w:t>
      </w:r>
      <w:proofErr w:type="spellEnd"/>
      <w:r w:rsidRPr="006D53C9">
        <w:rPr>
          <w:color w:val="000000"/>
        </w:rPr>
        <w:t xml:space="preserve">, </w:t>
      </w:r>
      <w:proofErr w:type="spellStart"/>
      <w:r w:rsidRPr="006D53C9">
        <w:rPr>
          <w:color w:val="000000"/>
        </w:rPr>
        <w:t>К.М.Барановой</w:t>
      </w:r>
      <w:proofErr w:type="spellEnd"/>
      <w:r w:rsidRPr="006D53C9">
        <w:rPr>
          <w:color w:val="000000"/>
        </w:rPr>
        <w:t xml:space="preserve">) для обучения английскому языку в </w:t>
      </w:r>
      <w:r w:rsidR="00211A4F" w:rsidRPr="006D53C9">
        <w:rPr>
          <w:color w:val="000000"/>
        </w:rPr>
        <w:t>9 классе в МАОУ «СОШ № 10</w:t>
      </w:r>
      <w:proofErr w:type="gramStart"/>
      <w:r w:rsidR="00211A4F" w:rsidRPr="006D53C9">
        <w:rPr>
          <w:color w:val="000000"/>
        </w:rPr>
        <w:t>» ,</w:t>
      </w:r>
      <w:proofErr w:type="gramEnd"/>
      <w:r w:rsidR="00211A4F" w:rsidRPr="006D53C9">
        <w:rPr>
          <w:color w:val="000000"/>
        </w:rPr>
        <w:t xml:space="preserve"> 202</w:t>
      </w:r>
      <w:r w:rsidR="004C34ED">
        <w:rPr>
          <w:color w:val="000000"/>
        </w:rPr>
        <w:t>2</w:t>
      </w:r>
      <w:r w:rsidRPr="006D53C9">
        <w:rPr>
          <w:color w:val="000000"/>
        </w:rPr>
        <w:t>-202</w:t>
      </w:r>
      <w:r w:rsidR="004C34ED">
        <w:rPr>
          <w:color w:val="000000"/>
        </w:rPr>
        <w:t>3</w:t>
      </w:r>
      <w:r w:rsidRPr="006D53C9">
        <w:rPr>
          <w:color w:val="000000"/>
        </w:rPr>
        <w:t xml:space="preserve"> учебный год. Программа составлена на основе следующих документов:</w:t>
      </w:r>
    </w:p>
    <w:p w:rsidR="00211A4F" w:rsidRPr="006D53C9" w:rsidRDefault="00211A4F" w:rsidP="006D53C9">
      <w:pPr>
        <w:pStyle w:val="1"/>
        <w:numPr>
          <w:ilvl w:val="0"/>
          <w:numId w:val="1"/>
        </w:numPr>
        <w:spacing w:line="360" w:lineRule="auto"/>
        <w:jc w:val="both"/>
        <w:rPr>
          <w:rFonts w:ascii="Times New Roman" w:hAnsi="Times New Roman"/>
          <w:color w:val="000000" w:themeColor="text1"/>
          <w:sz w:val="24"/>
          <w:szCs w:val="24"/>
        </w:rPr>
      </w:pPr>
      <w:r w:rsidRPr="006D53C9">
        <w:rPr>
          <w:rFonts w:ascii="Times New Roman" w:hAnsi="Times New Roman"/>
          <w:color w:val="000000" w:themeColor="text1"/>
          <w:sz w:val="24"/>
          <w:szCs w:val="24"/>
        </w:rPr>
        <w:t xml:space="preserve">Федеральный закон Российской Федерации «Об образовании в Российской Федерации» (от 29.12.2012 № 273-ФЗ). </w:t>
      </w:r>
    </w:p>
    <w:p w:rsidR="00211A4F" w:rsidRPr="006D53C9" w:rsidRDefault="00211A4F" w:rsidP="006D53C9">
      <w:pPr>
        <w:pStyle w:val="1"/>
        <w:numPr>
          <w:ilvl w:val="0"/>
          <w:numId w:val="1"/>
        </w:numPr>
        <w:spacing w:line="360" w:lineRule="auto"/>
        <w:jc w:val="both"/>
        <w:rPr>
          <w:rFonts w:ascii="Times New Roman" w:hAnsi="Times New Roman"/>
          <w:color w:val="000000" w:themeColor="text1"/>
          <w:sz w:val="24"/>
          <w:szCs w:val="24"/>
        </w:rPr>
      </w:pPr>
      <w:r w:rsidRPr="006D53C9">
        <w:rPr>
          <w:rFonts w:ascii="Times New Roman" w:hAnsi="Times New Roman"/>
          <w:color w:val="000000" w:themeColor="text1"/>
          <w:sz w:val="24"/>
          <w:szCs w:val="24"/>
        </w:rPr>
        <w:t xml:space="preserve">Федеральный государственный образовательный стандарт основного общего образования (приказ </w:t>
      </w:r>
      <w:proofErr w:type="spellStart"/>
      <w:r w:rsidRPr="006D53C9">
        <w:rPr>
          <w:rFonts w:ascii="Times New Roman" w:hAnsi="Times New Roman"/>
          <w:color w:val="000000" w:themeColor="text1"/>
          <w:sz w:val="24"/>
          <w:szCs w:val="24"/>
        </w:rPr>
        <w:t>Минобрнауки</w:t>
      </w:r>
      <w:proofErr w:type="spellEnd"/>
      <w:r w:rsidRPr="006D53C9">
        <w:rPr>
          <w:rFonts w:ascii="Times New Roman" w:hAnsi="Times New Roman"/>
          <w:color w:val="000000" w:themeColor="text1"/>
          <w:sz w:val="24"/>
          <w:szCs w:val="24"/>
        </w:rPr>
        <w:t xml:space="preserve"> РФ от 17.12.2010 № 1897).</w:t>
      </w:r>
    </w:p>
    <w:p w:rsidR="00211A4F" w:rsidRPr="006D53C9" w:rsidRDefault="00211A4F" w:rsidP="006D53C9">
      <w:pPr>
        <w:widowControl w:val="0"/>
        <w:numPr>
          <w:ilvl w:val="0"/>
          <w:numId w:val="1"/>
        </w:numPr>
        <w:autoSpaceDE w:val="0"/>
        <w:autoSpaceDN w:val="0"/>
        <w:adjustRightInd w:val="0"/>
        <w:spacing w:line="360" w:lineRule="auto"/>
        <w:ind w:right="0"/>
        <w:jc w:val="both"/>
        <w:rPr>
          <w:rFonts w:ascii="Times New Roman" w:hAnsi="Times New Roman" w:cs="Times New Roman"/>
          <w:color w:val="000000" w:themeColor="text1"/>
          <w:sz w:val="24"/>
          <w:szCs w:val="24"/>
        </w:rPr>
      </w:pPr>
      <w:r w:rsidRPr="006D53C9">
        <w:rPr>
          <w:rFonts w:ascii="Times New Roman" w:hAnsi="Times New Roman" w:cs="Times New Roman"/>
          <w:color w:val="000000" w:themeColor="text1"/>
          <w:sz w:val="24"/>
          <w:szCs w:val="24"/>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6D53C9">
          <w:rPr>
            <w:rFonts w:ascii="Times New Roman" w:hAnsi="Times New Roman" w:cs="Times New Roman"/>
            <w:color w:val="000000" w:themeColor="text1"/>
            <w:sz w:val="24"/>
            <w:szCs w:val="24"/>
          </w:rPr>
          <w:t>2014 г</w:t>
        </w:r>
      </w:smartTag>
      <w:r w:rsidRPr="006D53C9">
        <w:rPr>
          <w:rFonts w:ascii="Times New Roman" w:hAnsi="Times New Roman" w:cs="Times New Roman"/>
          <w:color w:val="000000" w:themeColor="text1"/>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11A4F" w:rsidRPr="006D53C9" w:rsidRDefault="00211A4F" w:rsidP="006D53C9">
      <w:pPr>
        <w:pStyle w:val="2"/>
        <w:numPr>
          <w:ilvl w:val="0"/>
          <w:numId w:val="1"/>
        </w:numPr>
        <w:spacing w:before="0" w:after="0" w:line="360" w:lineRule="auto"/>
        <w:jc w:val="both"/>
        <w:rPr>
          <w:rFonts w:ascii="Times New Roman" w:eastAsia="Batang" w:hAnsi="Times New Roman"/>
          <w:b w:val="0"/>
          <w:bCs w:val="0"/>
          <w:i w:val="0"/>
          <w:iCs w:val="0"/>
          <w:color w:val="000000" w:themeColor="text1"/>
          <w:sz w:val="24"/>
          <w:szCs w:val="24"/>
          <w:lang w:bidi="mr-IN"/>
        </w:rPr>
      </w:pPr>
      <w:r w:rsidRPr="006D53C9">
        <w:rPr>
          <w:rFonts w:ascii="Times New Roman" w:hAnsi="Times New Roman"/>
          <w:b w:val="0"/>
          <w:bCs w:val="0"/>
          <w:i w:val="0"/>
          <w:iCs w:val="0"/>
          <w:color w:val="000000" w:themeColor="text1"/>
          <w:sz w:val="24"/>
          <w:szCs w:val="24"/>
        </w:rPr>
        <w:t xml:space="preserve">Приказ Министерства просвещения России от 20 мая 2020 № 254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6D53C9">
        <w:rPr>
          <w:rFonts w:ascii="Times New Roman" w:eastAsia="Batang" w:hAnsi="Times New Roman"/>
          <w:b w:val="0"/>
          <w:bCs w:val="0"/>
          <w:i w:val="0"/>
          <w:iCs w:val="0"/>
          <w:color w:val="000000" w:themeColor="text1"/>
          <w:sz w:val="24"/>
          <w:szCs w:val="24"/>
          <w:lang w:bidi="mr-IN"/>
        </w:rPr>
        <w:t>начального общего, основного общего, среднего общего образования»</w:t>
      </w:r>
    </w:p>
    <w:p w:rsidR="00211A4F" w:rsidRPr="006D53C9" w:rsidRDefault="00211A4F" w:rsidP="006D53C9">
      <w:pPr>
        <w:numPr>
          <w:ilvl w:val="0"/>
          <w:numId w:val="1"/>
        </w:numPr>
        <w:spacing w:line="360" w:lineRule="auto"/>
        <w:ind w:right="0"/>
        <w:rPr>
          <w:rFonts w:ascii="Times New Roman" w:hAnsi="Times New Roman" w:cs="Times New Roman"/>
          <w:color w:val="000000" w:themeColor="text1"/>
          <w:sz w:val="24"/>
          <w:szCs w:val="24"/>
        </w:rPr>
      </w:pPr>
      <w:r w:rsidRPr="006D53C9">
        <w:rPr>
          <w:rFonts w:ascii="Times New Roman" w:hAnsi="Times New Roman" w:cs="Times New Roman"/>
          <w:iCs/>
          <w:color w:val="000000" w:themeColor="text1"/>
          <w:sz w:val="24"/>
          <w:szCs w:val="24"/>
          <w:shd w:val="clear" w:color="auto" w:fill="F8F8F8"/>
        </w:rPr>
        <w:t xml:space="preserve">Приказом </w:t>
      </w:r>
      <w:proofErr w:type="spellStart"/>
      <w:r w:rsidRPr="006D53C9">
        <w:rPr>
          <w:rFonts w:ascii="Times New Roman" w:hAnsi="Times New Roman" w:cs="Times New Roman"/>
          <w:iCs/>
          <w:color w:val="000000" w:themeColor="text1"/>
          <w:sz w:val="24"/>
          <w:szCs w:val="24"/>
          <w:shd w:val="clear" w:color="auto" w:fill="F8F8F8"/>
        </w:rPr>
        <w:t>Минпросвещения</w:t>
      </w:r>
      <w:proofErr w:type="spellEnd"/>
      <w:r w:rsidRPr="006D53C9">
        <w:rPr>
          <w:rFonts w:ascii="Times New Roman" w:hAnsi="Times New Roman" w:cs="Times New Roman"/>
          <w:iCs/>
          <w:color w:val="000000" w:themeColor="text1"/>
          <w:sz w:val="24"/>
          <w:szCs w:val="24"/>
          <w:shd w:val="clear" w:color="auto" w:fill="F8F8F8"/>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p>
    <w:p w:rsidR="00211A4F" w:rsidRPr="006D53C9" w:rsidRDefault="00211A4F" w:rsidP="006D53C9">
      <w:pPr>
        <w:numPr>
          <w:ilvl w:val="0"/>
          <w:numId w:val="1"/>
        </w:numPr>
        <w:spacing w:line="360" w:lineRule="auto"/>
        <w:ind w:right="0"/>
        <w:rPr>
          <w:rFonts w:ascii="Times New Roman" w:hAnsi="Times New Roman" w:cs="Times New Roman"/>
          <w:color w:val="000000" w:themeColor="text1"/>
          <w:sz w:val="24"/>
          <w:szCs w:val="24"/>
        </w:rPr>
      </w:pPr>
      <w:r w:rsidRPr="006D53C9">
        <w:rPr>
          <w:rFonts w:ascii="Times New Roman" w:hAnsi="Times New Roman" w:cs="Times New Roman"/>
          <w:color w:val="000000" w:themeColor="text1"/>
          <w:sz w:val="24"/>
          <w:szCs w:val="24"/>
        </w:rPr>
        <w:t>Учебный п</w:t>
      </w:r>
      <w:r w:rsidR="004C34ED">
        <w:rPr>
          <w:rFonts w:ascii="Times New Roman" w:hAnsi="Times New Roman" w:cs="Times New Roman"/>
          <w:color w:val="000000" w:themeColor="text1"/>
          <w:sz w:val="24"/>
          <w:szCs w:val="24"/>
        </w:rPr>
        <w:t xml:space="preserve">лан МАОУ «СОШ №10» г. Кунгура </w:t>
      </w:r>
      <w:r w:rsidRPr="006D53C9">
        <w:rPr>
          <w:rFonts w:ascii="Times New Roman" w:hAnsi="Times New Roman" w:cs="Times New Roman"/>
          <w:color w:val="000000" w:themeColor="text1"/>
          <w:sz w:val="24"/>
          <w:szCs w:val="24"/>
        </w:rPr>
        <w:t>на 202</w:t>
      </w:r>
      <w:r w:rsidR="004C34ED">
        <w:rPr>
          <w:rFonts w:ascii="Times New Roman" w:hAnsi="Times New Roman" w:cs="Times New Roman"/>
          <w:color w:val="000000" w:themeColor="text1"/>
          <w:sz w:val="24"/>
          <w:szCs w:val="24"/>
        </w:rPr>
        <w:t>2</w:t>
      </w:r>
      <w:r w:rsidRPr="006D53C9">
        <w:rPr>
          <w:rFonts w:ascii="Times New Roman" w:hAnsi="Times New Roman" w:cs="Times New Roman"/>
          <w:color w:val="000000" w:themeColor="text1"/>
          <w:sz w:val="24"/>
          <w:szCs w:val="24"/>
        </w:rPr>
        <w:t>-202</w:t>
      </w:r>
      <w:r w:rsidR="004C34ED">
        <w:rPr>
          <w:rFonts w:ascii="Times New Roman" w:hAnsi="Times New Roman" w:cs="Times New Roman"/>
          <w:color w:val="000000" w:themeColor="text1"/>
          <w:sz w:val="24"/>
          <w:szCs w:val="24"/>
        </w:rPr>
        <w:t>3</w:t>
      </w:r>
      <w:r w:rsidRPr="006D53C9">
        <w:rPr>
          <w:rFonts w:ascii="Times New Roman" w:hAnsi="Times New Roman" w:cs="Times New Roman"/>
          <w:color w:val="000000" w:themeColor="text1"/>
          <w:sz w:val="24"/>
          <w:szCs w:val="24"/>
        </w:rPr>
        <w:t xml:space="preserve"> учебный год.</w:t>
      </w:r>
    </w:p>
    <w:p w:rsidR="00F10702" w:rsidRPr="006D53C9" w:rsidRDefault="00F10702" w:rsidP="006D53C9">
      <w:pPr>
        <w:pStyle w:val="a3"/>
        <w:shd w:val="clear" w:color="auto" w:fill="FFFFFF"/>
        <w:spacing w:before="0" w:beforeAutospacing="0" w:after="0" w:afterAutospacing="0"/>
        <w:jc w:val="both"/>
        <w:rPr>
          <w:color w:val="000000"/>
        </w:rPr>
      </w:pPr>
    </w:p>
    <w:p w:rsidR="00F10702" w:rsidRPr="006D53C9" w:rsidRDefault="00F10702" w:rsidP="004C34ED">
      <w:pPr>
        <w:spacing w:line="360" w:lineRule="auto"/>
        <w:ind w:left="0" w:firstLine="360"/>
        <w:jc w:val="both"/>
        <w:rPr>
          <w:rFonts w:ascii="Times New Roman" w:hAnsi="Times New Roman" w:cs="Times New Roman"/>
          <w:sz w:val="24"/>
          <w:szCs w:val="24"/>
        </w:rPr>
      </w:pPr>
      <w:r w:rsidRPr="006D53C9">
        <w:rPr>
          <w:rFonts w:ascii="Times New Roman" w:hAnsi="Times New Roman" w:cs="Times New Roman"/>
          <w:color w:val="000000"/>
          <w:sz w:val="24"/>
          <w:szCs w:val="24"/>
        </w:rPr>
        <w:t>Обучение осуществляется по авторской программе курса английского языка для общеобразовательных учреждений на основе УМК О.В. Афанасьевой, И. В. Михеевой, К. М. Барановой "Английский язык" серии "</w:t>
      </w:r>
      <w:proofErr w:type="spellStart"/>
      <w:r w:rsidRPr="006D53C9">
        <w:rPr>
          <w:rFonts w:ascii="Times New Roman" w:hAnsi="Times New Roman" w:cs="Times New Roman"/>
          <w:color w:val="000000"/>
          <w:sz w:val="24"/>
          <w:szCs w:val="24"/>
        </w:rPr>
        <w:t>RainbowEnglish</w:t>
      </w:r>
      <w:proofErr w:type="spellEnd"/>
      <w:r w:rsidRPr="006D53C9">
        <w:rPr>
          <w:rFonts w:ascii="Times New Roman" w:hAnsi="Times New Roman" w:cs="Times New Roman"/>
          <w:color w:val="000000"/>
          <w:sz w:val="24"/>
          <w:szCs w:val="24"/>
        </w:rPr>
        <w:t xml:space="preserve">" для 9 класса, </w:t>
      </w:r>
      <w:r w:rsidR="00211A4F" w:rsidRPr="006D53C9">
        <w:rPr>
          <w:rFonts w:ascii="Times New Roman" w:hAnsi="Times New Roman" w:cs="Times New Roman"/>
          <w:sz w:val="24"/>
          <w:szCs w:val="24"/>
        </w:rPr>
        <w:t>– М.: Дрофа, 2020</w:t>
      </w:r>
      <w:r w:rsidRPr="006D53C9">
        <w:rPr>
          <w:rFonts w:ascii="Times New Roman" w:hAnsi="Times New Roman" w:cs="Times New Roman"/>
          <w:sz w:val="24"/>
          <w:szCs w:val="24"/>
        </w:rPr>
        <w:t>.</w:t>
      </w:r>
    </w:p>
    <w:p w:rsidR="00F10702" w:rsidRPr="006D53C9" w:rsidRDefault="00F10702" w:rsidP="004C34ED">
      <w:pPr>
        <w:pStyle w:val="a3"/>
        <w:shd w:val="clear" w:color="auto" w:fill="FFFFFF"/>
        <w:spacing w:before="0" w:beforeAutospacing="0" w:after="0" w:afterAutospacing="0" w:line="360" w:lineRule="auto"/>
        <w:ind w:firstLine="360"/>
        <w:jc w:val="both"/>
        <w:rPr>
          <w:color w:val="000000"/>
        </w:rPr>
      </w:pPr>
      <w:r w:rsidRPr="006D53C9">
        <w:rPr>
          <w:color w:val="000000"/>
        </w:rPr>
        <w:t>Программа составлена в соответствии с требованиями ФГОС, содержит описание целей обучения, характеристики учебного курса, а также подробное тематическое планирование.</w:t>
      </w:r>
    </w:p>
    <w:p w:rsidR="00F10702" w:rsidRPr="006D53C9" w:rsidRDefault="00F10702" w:rsidP="004C34ED">
      <w:pPr>
        <w:pStyle w:val="a3"/>
        <w:shd w:val="clear" w:color="auto" w:fill="FFFFFF"/>
        <w:spacing w:before="0" w:beforeAutospacing="0" w:after="0" w:afterAutospacing="0" w:line="360" w:lineRule="auto"/>
        <w:ind w:firstLine="360"/>
        <w:jc w:val="both"/>
        <w:rPr>
          <w:color w:val="000000"/>
        </w:rPr>
      </w:pPr>
      <w:r w:rsidRPr="00A85014">
        <w:rPr>
          <w:color w:val="000000"/>
          <w:shd w:val="clear" w:color="auto" w:fill="FFFFFF"/>
        </w:rPr>
        <w:lastRenderedPageBreak/>
        <w:t xml:space="preserve">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w:t>
      </w:r>
      <w:proofErr w:type="spellStart"/>
      <w:r w:rsidRPr="00A85014">
        <w:rPr>
          <w:color w:val="000000"/>
          <w:shd w:val="clear" w:color="auto" w:fill="FFFFFF"/>
        </w:rPr>
        <w:t>обученности</w:t>
      </w:r>
      <w:proofErr w:type="spellEnd"/>
      <w:r w:rsidRPr="00A85014">
        <w:rPr>
          <w:color w:val="000000"/>
          <w:shd w:val="clear" w:color="auto" w:fill="FFFFFF"/>
        </w:rPr>
        <w:t xml:space="preserve"> учащихся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w:t>
      </w:r>
      <w:proofErr w:type="spellStart"/>
      <w:r w:rsidRPr="00A85014">
        <w:rPr>
          <w:color w:val="000000"/>
          <w:shd w:val="clear" w:color="auto" w:fill="FFFFFF"/>
        </w:rPr>
        <w:t>межпредметных</w:t>
      </w:r>
      <w:proofErr w:type="spellEnd"/>
      <w:r w:rsidRPr="00A85014">
        <w:rPr>
          <w:color w:val="000000"/>
          <w:shd w:val="clear" w:color="auto" w:fill="FFFFFF"/>
        </w:rPr>
        <w:t xml:space="preserve"> и </w:t>
      </w:r>
      <w:proofErr w:type="spellStart"/>
      <w:r w:rsidRPr="00A85014">
        <w:rPr>
          <w:color w:val="000000"/>
          <w:shd w:val="clear" w:color="auto" w:fill="FFFFFF"/>
        </w:rPr>
        <w:t>внутрипредметныхсвязей.</w:t>
      </w:r>
      <w:r w:rsidRPr="00A85014">
        <w:rPr>
          <w:bCs/>
          <w:color w:val="000000"/>
        </w:rPr>
        <w:t>Место</w:t>
      </w:r>
      <w:proofErr w:type="spellEnd"/>
      <w:r w:rsidRPr="00A85014">
        <w:rPr>
          <w:bCs/>
          <w:color w:val="000000"/>
        </w:rPr>
        <w:t xml:space="preserve"> предмета «Иностранный язык» в учебном плане.</w:t>
      </w:r>
    </w:p>
    <w:p w:rsidR="00F10702" w:rsidRPr="00A85014" w:rsidRDefault="00F10702" w:rsidP="004C34ED">
      <w:pPr>
        <w:spacing w:line="360" w:lineRule="auto"/>
        <w:ind w:left="0" w:firstLine="142"/>
        <w:jc w:val="both"/>
        <w:rPr>
          <w:rFonts w:ascii="Times New Roman" w:hAnsi="Times New Roman" w:cs="Times New Roman"/>
          <w:color w:val="000000" w:themeColor="text1"/>
          <w:sz w:val="24"/>
          <w:szCs w:val="24"/>
          <w:shd w:val="clear" w:color="auto" w:fill="F4F4F4"/>
        </w:rPr>
      </w:pPr>
      <w:r w:rsidRPr="004C34ED">
        <w:rPr>
          <w:rFonts w:ascii="Times New Roman" w:hAnsi="Times New Roman" w:cs="Times New Roman"/>
          <w:color w:val="000000" w:themeColor="text1"/>
          <w:sz w:val="24"/>
          <w:szCs w:val="24"/>
        </w:rPr>
        <w:t>Программа рассчитана на 102 часа при трех часах в неделю (34 недели). Содержание программы направлено на комплексное решение задач, стоящих при изучении иностранного языка как одного из предметов общеобразовательной школы, а именно формирование коммуникативной компетенции учащихся, понимаемой как способность учащихся общаться на английском языке. Для данного этапа обучения характерно равноценное внимание к формированию речевых умений в устной речи и чтении.</w:t>
      </w:r>
      <w:r w:rsidRPr="00A85014">
        <w:rPr>
          <w:rFonts w:ascii="Times New Roman" w:hAnsi="Times New Roman" w:cs="Times New Roman"/>
          <w:color w:val="000000" w:themeColor="text1"/>
          <w:sz w:val="24"/>
          <w:szCs w:val="24"/>
          <w:shd w:val="clear" w:color="auto" w:fill="F4F4F4"/>
        </w:rPr>
        <w:t> </w:t>
      </w:r>
    </w:p>
    <w:p w:rsidR="004C34ED" w:rsidRDefault="004C34ED" w:rsidP="00C6743E">
      <w:pPr>
        <w:shd w:val="clear" w:color="auto" w:fill="FFFFFF"/>
        <w:spacing w:line="360" w:lineRule="auto"/>
        <w:ind w:left="142" w:firstLine="142"/>
        <w:jc w:val="center"/>
        <w:rPr>
          <w:rFonts w:ascii="Times New Roman" w:hAnsi="Times New Roman" w:cs="Times New Roman"/>
          <w:b/>
          <w:bCs/>
          <w:color w:val="000000"/>
          <w:spacing w:val="-2"/>
          <w:sz w:val="24"/>
          <w:szCs w:val="24"/>
        </w:rPr>
      </w:pPr>
    </w:p>
    <w:p w:rsidR="00F10702" w:rsidRPr="006D53C9" w:rsidRDefault="00F10702" w:rsidP="00C6743E">
      <w:pPr>
        <w:shd w:val="clear" w:color="auto" w:fill="FFFFFF"/>
        <w:spacing w:line="360" w:lineRule="auto"/>
        <w:ind w:left="142" w:firstLine="142"/>
        <w:jc w:val="center"/>
        <w:rPr>
          <w:rFonts w:ascii="Times New Roman" w:hAnsi="Times New Roman" w:cs="Times New Roman"/>
          <w:b/>
          <w:bCs/>
          <w:color w:val="000000"/>
          <w:spacing w:val="-2"/>
          <w:sz w:val="24"/>
          <w:szCs w:val="24"/>
        </w:rPr>
      </w:pPr>
      <w:r w:rsidRPr="006D53C9">
        <w:rPr>
          <w:rFonts w:ascii="Times New Roman" w:hAnsi="Times New Roman" w:cs="Times New Roman"/>
          <w:b/>
          <w:bCs/>
          <w:color w:val="000000"/>
          <w:spacing w:val="-2"/>
          <w:sz w:val="24"/>
          <w:szCs w:val="24"/>
        </w:rPr>
        <w:t>Планируемые результаты усвоения учебного предмета</w:t>
      </w:r>
    </w:p>
    <w:p w:rsidR="00C6156A" w:rsidRPr="006D53C9" w:rsidRDefault="00C6156A" w:rsidP="004C34ED">
      <w:pPr>
        <w:pStyle w:val="a3"/>
        <w:shd w:val="clear" w:color="auto" w:fill="FFFFFF"/>
        <w:spacing w:before="0" w:beforeAutospacing="0" w:after="0" w:afterAutospacing="0" w:line="360" w:lineRule="auto"/>
        <w:ind w:firstLine="284"/>
        <w:jc w:val="both"/>
        <w:rPr>
          <w:color w:val="000000"/>
        </w:rPr>
      </w:pPr>
      <w:r w:rsidRPr="006D53C9">
        <w:rPr>
          <w:color w:val="000000"/>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6D53C9">
        <w:rPr>
          <w:b/>
          <w:bCs/>
          <w:color w:val="000000"/>
        </w:rPr>
        <w:t>личностных</w:t>
      </w:r>
      <w:r w:rsidRPr="006D53C9">
        <w:rPr>
          <w:color w:val="000000"/>
        </w:rPr>
        <w:t>, </w:t>
      </w:r>
      <w:proofErr w:type="spellStart"/>
      <w:r w:rsidRPr="006D53C9">
        <w:rPr>
          <w:b/>
          <w:bCs/>
          <w:color w:val="000000"/>
        </w:rPr>
        <w:t>метапредметных</w:t>
      </w:r>
      <w:proofErr w:type="spellEnd"/>
      <w:r w:rsidRPr="006D53C9">
        <w:rPr>
          <w:color w:val="000000"/>
        </w:rPr>
        <w:t> и </w:t>
      </w:r>
      <w:r w:rsidRPr="006D53C9">
        <w:rPr>
          <w:b/>
          <w:bCs/>
          <w:color w:val="000000"/>
        </w:rPr>
        <w:t>предметных</w:t>
      </w:r>
      <w:r w:rsidRPr="006D53C9">
        <w:rPr>
          <w:color w:val="000000"/>
        </w:rPr>
        <w:t> результатов.</w:t>
      </w:r>
    </w:p>
    <w:p w:rsidR="00C6156A" w:rsidRPr="006D53C9" w:rsidRDefault="00C6156A" w:rsidP="00C6743E">
      <w:pPr>
        <w:pStyle w:val="a3"/>
        <w:shd w:val="clear" w:color="auto" w:fill="FFFFFF"/>
        <w:spacing w:before="0" w:beforeAutospacing="0" w:after="0" w:afterAutospacing="0" w:line="360" w:lineRule="auto"/>
        <w:jc w:val="both"/>
        <w:rPr>
          <w:color w:val="000000"/>
        </w:rPr>
      </w:pPr>
      <w:r w:rsidRPr="006D53C9">
        <w:rPr>
          <w:b/>
          <w:bCs/>
          <w:color w:val="000000"/>
        </w:rPr>
        <w:t>Личностные результаты</w:t>
      </w:r>
      <w:r w:rsidRPr="006D53C9">
        <w:rPr>
          <w:color w:val="000000"/>
        </w:rPr>
        <w:t xml:space="preserve"> включают готовность и способность обучающихся к саморазвитию и личностному самоопределению, </w:t>
      </w:r>
      <w:proofErr w:type="spellStart"/>
      <w:r w:rsidRPr="006D53C9">
        <w:rPr>
          <w:color w:val="000000"/>
        </w:rPr>
        <w:t>сформированность</w:t>
      </w:r>
      <w:proofErr w:type="spellEnd"/>
      <w:r w:rsidRPr="006D53C9">
        <w:rPr>
          <w:color w:val="000000"/>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6156A" w:rsidRPr="006D53C9" w:rsidRDefault="00C6156A" w:rsidP="004C34ED">
      <w:pPr>
        <w:pStyle w:val="a3"/>
        <w:shd w:val="clear" w:color="auto" w:fill="FFFFFF"/>
        <w:spacing w:before="0" w:beforeAutospacing="0" w:after="0" w:afterAutospacing="0" w:line="360" w:lineRule="auto"/>
        <w:ind w:firstLine="360"/>
        <w:jc w:val="both"/>
        <w:rPr>
          <w:color w:val="000000"/>
        </w:rPr>
      </w:pPr>
      <w:r w:rsidRPr="006D53C9">
        <w:rPr>
          <w:color w:val="000000"/>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6D53C9">
        <w:rPr>
          <w:b/>
          <w:bCs/>
          <w:color w:val="000000"/>
        </w:rPr>
        <w:t>личностных результатов:</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 xml:space="preserve">осознание своей этнической принадлежности, знание истории, языка, культуры своего народа, своего края, знание основ культурного наследия народов России и </w:t>
      </w:r>
      <w:r w:rsidRPr="006D53C9">
        <w:rPr>
          <w:color w:val="000000"/>
        </w:rPr>
        <w:lastRenderedPageBreak/>
        <w:t>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осознание возможностей самореализации средствами иностранного языка;</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стремление к совершенствованию собственной речевой культуры в целом;</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формирование коммуникативной компетенции в межкультурной и межэтнической коммуникации;</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развитие таких качеств личности, как воля, целеустремленность, креативность, инициативность, трудолюбие, дисциплинированность;</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6156A" w:rsidRPr="006D53C9" w:rsidRDefault="00C6156A" w:rsidP="00C6743E">
      <w:pPr>
        <w:pStyle w:val="a3"/>
        <w:numPr>
          <w:ilvl w:val="0"/>
          <w:numId w:val="17"/>
        </w:numPr>
        <w:shd w:val="clear" w:color="auto" w:fill="FFFFFF"/>
        <w:spacing w:before="0" w:beforeAutospacing="0" w:after="0" w:afterAutospacing="0" w:line="360" w:lineRule="auto"/>
        <w:jc w:val="both"/>
        <w:rPr>
          <w:color w:val="000000"/>
        </w:rPr>
      </w:pPr>
      <w:r w:rsidRPr="006D53C9">
        <w:rPr>
          <w:color w:val="000000"/>
        </w:rPr>
        <w:t>готовность отстаивать национальные и общечеловеческие (гуманистические, демократические) ценности, свою гражданскую позицию.</w:t>
      </w:r>
    </w:p>
    <w:p w:rsidR="00C6156A" w:rsidRPr="006D53C9" w:rsidRDefault="00C6156A" w:rsidP="004C34ED">
      <w:pPr>
        <w:pStyle w:val="a3"/>
        <w:shd w:val="clear" w:color="auto" w:fill="FFFFFF"/>
        <w:spacing w:before="0" w:beforeAutospacing="0" w:after="0" w:afterAutospacing="0" w:line="360" w:lineRule="auto"/>
        <w:ind w:firstLine="360"/>
        <w:jc w:val="both"/>
        <w:rPr>
          <w:color w:val="000000"/>
        </w:rPr>
      </w:pPr>
      <w:proofErr w:type="spellStart"/>
      <w:r w:rsidRPr="006D53C9">
        <w:rPr>
          <w:b/>
          <w:bCs/>
          <w:color w:val="000000"/>
        </w:rPr>
        <w:t>Метапредметные</w:t>
      </w:r>
      <w:proofErr w:type="spellEnd"/>
      <w:r w:rsidRPr="006D53C9">
        <w:rPr>
          <w:b/>
          <w:bCs/>
          <w:color w:val="000000"/>
        </w:rPr>
        <w:t xml:space="preserve"> результаты</w:t>
      </w:r>
      <w:r w:rsidRPr="006D53C9">
        <w:rPr>
          <w:color w:val="000000"/>
        </w:rPr>
        <w:t xml:space="preserve"> включают освоенные обучающимися </w:t>
      </w:r>
      <w:proofErr w:type="spellStart"/>
      <w:r w:rsidRPr="006D53C9">
        <w:rPr>
          <w:color w:val="000000"/>
        </w:rPr>
        <w:t>межпредметные</w:t>
      </w:r>
      <w:proofErr w:type="spellEnd"/>
      <w:r w:rsidRPr="006D53C9">
        <w:rPr>
          <w:color w:val="000000"/>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6156A" w:rsidRPr="006D53C9" w:rsidRDefault="00C6156A" w:rsidP="004C34ED">
      <w:pPr>
        <w:pStyle w:val="a3"/>
        <w:shd w:val="clear" w:color="auto" w:fill="FFFFFF"/>
        <w:spacing w:before="0" w:beforeAutospacing="0" w:after="0" w:afterAutospacing="0" w:line="360" w:lineRule="auto"/>
        <w:ind w:firstLine="360"/>
        <w:jc w:val="both"/>
        <w:rPr>
          <w:color w:val="000000"/>
        </w:rPr>
      </w:pPr>
      <w:r w:rsidRPr="006D53C9">
        <w:rPr>
          <w:color w:val="000000"/>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6D53C9">
        <w:rPr>
          <w:b/>
          <w:bCs/>
          <w:color w:val="000000"/>
        </w:rPr>
        <w:t>метапредметных</w:t>
      </w:r>
      <w:proofErr w:type="spellEnd"/>
      <w:r w:rsidRPr="006D53C9">
        <w:rPr>
          <w:b/>
          <w:bCs/>
          <w:color w:val="000000"/>
        </w:rPr>
        <w:t xml:space="preserve"> результатов:</w:t>
      </w:r>
    </w:p>
    <w:p w:rsidR="00C6156A" w:rsidRPr="006D53C9" w:rsidRDefault="00C6156A" w:rsidP="00C6743E">
      <w:pPr>
        <w:pStyle w:val="a3"/>
        <w:numPr>
          <w:ilvl w:val="0"/>
          <w:numId w:val="18"/>
        </w:numPr>
        <w:shd w:val="clear" w:color="auto" w:fill="FFFFFF"/>
        <w:spacing w:before="0" w:beforeAutospacing="0" w:after="0" w:afterAutospacing="0" w:line="360" w:lineRule="auto"/>
        <w:jc w:val="both"/>
        <w:rPr>
          <w:color w:val="000000"/>
        </w:rPr>
      </w:pPr>
      <w:r w:rsidRPr="006D53C9">
        <w:rPr>
          <w:color w:val="000000"/>
        </w:rPr>
        <w:t>умение планировать свое речевое и неречевое поведение;</w:t>
      </w:r>
    </w:p>
    <w:p w:rsidR="00C6156A" w:rsidRPr="006D53C9" w:rsidRDefault="00C6156A" w:rsidP="00C6743E">
      <w:pPr>
        <w:pStyle w:val="a3"/>
        <w:numPr>
          <w:ilvl w:val="0"/>
          <w:numId w:val="18"/>
        </w:numPr>
        <w:shd w:val="clear" w:color="auto" w:fill="FFFFFF"/>
        <w:spacing w:before="0" w:beforeAutospacing="0" w:after="0" w:afterAutospacing="0" w:line="360" w:lineRule="auto"/>
        <w:jc w:val="both"/>
        <w:rPr>
          <w:color w:val="000000"/>
        </w:rPr>
      </w:pPr>
      <w:r w:rsidRPr="006D53C9">
        <w:rPr>
          <w:color w:val="000000"/>
        </w:rPr>
        <w:t>умение взаимодействовать с окружающими, выполняя разные социальные роли;</w:t>
      </w:r>
    </w:p>
    <w:p w:rsidR="00C6156A" w:rsidRPr="006D53C9" w:rsidRDefault="00C6156A" w:rsidP="00C6743E">
      <w:pPr>
        <w:pStyle w:val="a3"/>
        <w:numPr>
          <w:ilvl w:val="0"/>
          <w:numId w:val="18"/>
        </w:numPr>
        <w:shd w:val="clear" w:color="auto" w:fill="FFFFFF"/>
        <w:spacing w:before="0" w:beforeAutospacing="0" w:after="0" w:afterAutospacing="0" w:line="360" w:lineRule="auto"/>
        <w:jc w:val="both"/>
        <w:rPr>
          <w:color w:val="000000"/>
        </w:rPr>
      </w:pPr>
      <w:r w:rsidRPr="006D53C9">
        <w:rPr>
          <w:color w:val="000000"/>
        </w:rPr>
        <w:t>умение обобщать, устанавливать аналогии, классифицировать, самостоятельно выбирать основания и критерии для классификации, устанавливать причинно-</w:t>
      </w:r>
      <w:r w:rsidRPr="006D53C9">
        <w:rPr>
          <w:color w:val="000000"/>
        </w:rPr>
        <w:lastRenderedPageBreak/>
        <w:t>следственные связи, строить логическое рассуждение, умозаключение (индуктивное, дедуктивное и по аналогии) и делать выводы;</w:t>
      </w:r>
    </w:p>
    <w:p w:rsidR="00C6156A" w:rsidRPr="006D53C9" w:rsidRDefault="00C6156A" w:rsidP="00C6743E">
      <w:pPr>
        <w:pStyle w:val="a3"/>
        <w:numPr>
          <w:ilvl w:val="0"/>
          <w:numId w:val="18"/>
        </w:numPr>
        <w:shd w:val="clear" w:color="auto" w:fill="FFFFFF"/>
        <w:spacing w:before="0" w:beforeAutospacing="0" w:after="0" w:afterAutospacing="0" w:line="360" w:lineRule="auto"/>
        <w:jc w:val="both"/>
        <w:rPr>
          <w:color w:val="000000"/>
        </w:rPr>
      </w:pPr>
      <w:r w:rsidRPr="006D53C9">
        <w:rPr>
          <w:color w:val="000000"/>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C6156A" w:rsidRPr="006D53C9" w:rsidRDefault="00C6156A" w:rsidP="00C6743E">
      <w:pPr>
        <w:pStyle w:val="a3"/>
        <w:numPr>
          <w:ilvl w:val="0"/>
          <w:numId w:val="18"/>
        </w:numPr>
        <w:shd w:val="clear" w:color="auto" w:fill="FFFFFF"/>
        <w:spacing w:before="0" w:beforeAutospacing="0" w:after="0" w:afterAutospacing="0" w:line="360" w:lineRule="auto"/>
        <w:jc w:val="both"/>
        <w:rPr>
          <w:color w:val="000000"/>
        </w:rPr>
      </w:pPr>
      <w:r w:rsidRPr="006D53C9">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C6156A" w:rsidRPr="006D53C9" w:rsidRDefault="00C6156A" w:rsidP="00C6743E">
      <w:pPr>
        <w:pStyle w:val="a3"/>
        <w:numPr>
          <w:ilvl w:val="0"/>
          <w:numId w:val="18"/>
        </w:numPr>
        <w:shd w:val="clear" w:color="auto" w:fill="FFFFFF"/>
        <w:spacing w:before="0" w:beforeAutospacing="0" w:after="0" w:afterAutospacing="0" w:line="360" w:lineRule="auto"/>
        <w:jc w:val="both"/>
        <w:rPr>
          <w:color w:val="000000"/>
        </w:rPr>
      </w:pPr>
      <w:r w:rsidRPr="006D53C9">
        <w:rPr>
          <w:color w:val="000000"/>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C6156A" w:rsidRPr="006D53C9" w:rsidRDefault="00C6156A" w:rsidP="00C6743E">
      <w:pPr>
        <w:pStyle w:val="a3"/>
        <w:numPr>
          <w:ilvl w:val="0"/>
          <w:numId w:val="18"/>
        </w:numPr>
        <w:shd w:val="clear" w:color="auto" w:fill="FFFFFF"/>
        <w:spacing w:before="0" w:beforeAutospacing="0" w:after="0" w:afterAutospacing="0" w:line="360" w:lineRule="auto"/>
        <w:jc w:val="both"/>
        <w:rPr>
          <w:color w:val="000000"/>
        </w:rPr>
      </w:pPr>
      <w:r w:rsidRPr="006D53C9">
        <w:rPr>
          <w:color w:val="000000"/>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C6156A" w:rsidRPr="006D53C9" w:rsidRDefault="00C6156A" w:rsidP="00C6743E">
      <w:pPr>
        <w:pStyle w:val="a3"/>
        <w:numPr>
          <w:ilvl w:val="0"/>
          <w:numId w:val="18"/>
        </w:numPr>
        <w:shd w:val="clear" w:color="auto" w:fill="FFFFFF"/>
        <w:spacing w:before="0" w:beforeAutospacing="0" w:after="0" w:afterAutospacing="0" w:line="360" w:lineRule="auto"/>
        <w:jc w:val="both"/>
        <w:rPr>
          <w:color w:val="000000"/>
        </w:rPr>
      </w:pPr>
      <w:r w:rsidRPr="006D53C9">
        <w:rPr>
          <w:color w:val="000000"/>
        </w:rPr>
        <w:t>умение использовать информационно-коммуникационные технологии;</w:t>
      </w:r>
    </w:p>
    <w:p w:rsidR="00C6156A" w:rsidRPr="006D53C9" w:rsidRDefault="00C6156A" w:rsidP="00C6743E">
      <w:pPr>
        <w:pStyle w:val="a3"/>
        <w:numPr>
          <w:ilvl w:val="0"/>
          <w:numId w:val="18"/>
        </w:numPr>
        <w:shd w:val="clear" w:color="auto" w:fill="FFFFFF"/>
        <w:spacing w:before="0" w:beforeAutospacing="0" w:after="0" w:afterAutospacing="0" w:line="360" w:lineRule="auto"/>
        <w:jc w:val="both"/>
        <w:rPr>
          <w:color w:val="000000"/>
        </w:rPr>
      </w:pPr>
      <w:r w:rsidRPr="006D53C9">
        <w:rPr>
          <w:color w:val="000000"/>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AD1FFC" w:rsidRPr="006D53C9" w:rsidRDefault="00AD1FFC" w:rsidP="00C6743E">
      <w:pPr>
        <w:pStyle w:val="a3"/>
        <w:shd w:val="clear" w:color="auto" w:fill="FFFFFF"/>
        <w:spacing w:before="0" w:beforeAutospacing="0" w:after="0" w:afterAutospacing="0" w:line="360" w:lineRule="auto"/>
        <w:ind w:left="426"/>
        <w:jc w:val="both"/>
        <w:rPr>
          <w:color w:val="000000"/>
        </w:rPr>
      </w:pPr>
      <w:r w:rsidRPr="006D53C9">
        <w:rPr>
          <w:color w:val="000000"/>
        </w:rPr>
        <w:br/>
      </w:r>
      <w:r w:rsidRPr="006D53C9">
        <w:rPr>
          <w:b/>
          <w:bCs/>
          <w:color w:val="000000"/>
        </w:rPr>
        <w:t>Предметные результаты</w:t>
      </w:r>
      <w:r w:rsidRPr="006D53C9">
        <w:rPr>
          <w:color w:val="000000"/>
        </w:rPr>
        <w:t> освоения выпускниками школы программы по иностранному языку в 9 классе:</w:t>
      </w:r>
    </w:p>
    <w:p w:rsidR="00AD1FFC" w:rsidRPr="006D53C9" w:rsidRDefault="00AD1FFC" w:rsidP="00C6743E">
      <w:pPr>
        <w:pStyle w:val="a3"/>
        <w:numPr>
          <w:ilvl w:val="0"/>
          <w:numId w:val="4"/>
        </w:numPr>
        <w:shd w:val="clear" w:color="auto" w:fill="FFFFFF"/>
        <w:spacing w:before="0" w:beforeAutospacing="0" w:after="0" w:afterAutospacing="0" w:line="360" w:lineRule="auto"/>
        <w:ind w:left="426"/>
        <w:jc w:val="both"/>
        <w:rPr>
          <w:color w:val="000000"/>
        </w:rPr>
      </w:pPr>
      <w:r w:rsidRPr="006D53C9">
        <w:rPr>
          <w:color w:val="000000"/>
        </w:rPr>
        <w:t>В коммуникативной сфере (т. е. владении английским языком как средством общения)</w:t>
      </w:r>
    </w:p>
    <w:p w:rsidR="00AD1FFC" w:rsidRPr="006D53C9" w:rsidRDefault="00AD1FFC" w:rsidP="00C6743E">
      <w:pPr>
        <w:pStyle w:val="a3"/>
        <w:shd w:val="clear" w:color="auto" w:fill="FFFFFF"/>
        <w:spacing w:before="0" w:beforeAutospacing="0" w:after="0" w:afterAutospacing="0" w:line="360" w:lineRule="auto"/>
        <w:ind w:left="426"/>
        <w:jc w:val="both"/>
        <w:rPr>
          <w:color w:val="000000"/>
        </w:rPr>
      </w:pPr>
      <w:r w:rsidRPr="006D53C9">
        <w:rPr>
          <w:i/>
          <w:iCs/>
          <w:color w:val="000000"/>
        </w:rPr>
        <w:t>Речевая компетенция </w:t>
      </w:r>
      <w:r w:rsidRPr="006D53C9">
        <w:rPr>
          <w:color w:val="000000"/>
        </w:rPr>
        <w:t>в следующих видах речевой деятельности:</w:t>
      </w:r>
      <w:r w:rsidRPr="006D53C9">
        <w:rPr>
          <w:color w:val="000000"/>
        </w:rPr>
        <w:br/>
      </w:r>
      <w:r w:rsidRPr="006D53C9">
        <w:rPr>
          <w:i/>
          <w:iCs/>
          <w:color w:val="000000"/>
        </w:rPr>
        <w:t>говорение:</w:t>
      </w:r>
    </w:p>
    <w:p w:rsidR="00AD1FFC" w:rsidRPr="006D53C9" w:rsidRDefault="00AD1FFC" w:rsidP="00C6743E">
      <w:pPr>
        <w:pStyle w:val="a3"/>
        <w:numPr>
          <w:ilvl w:val="0"/>
          <w:numId w:val="5"/>
        </w:numPr>
        <w:shd w:val="clear" w:color="auto" w:fill="FFFFFF"/>
        <w:spacing w:before="0" w:beforeAutospacing="0" w:after="0" w:afterAutospacing="0" w:line="360" w:lineRule="auto"/>
        <w:ind w:left="426"/>
        <w:jc w:val="both"/>
        <w:rPr>
          <w:color w:val="000000"/>
        </w:rPr>
      </w:pPr>
      <w:r w:rsidRPr="006D53C9">
        <w:rPr>
          <w:color w:val="000000"/>
        </w:rPr>
        <w:t>начинать, вести/поддерживать и заканчивать диалог-расспрос в стандартных ситуациях общения, соблюдая нормы речевого этикета, при необходимости переспрашивая, уточняя;</w:t>
      </w:r>
    </w:p>
    <w:p w:rsidR="00AD1FFC" w:rsidRPr="006D53C9" w:rsidRDefault="00AD1FFC" w:rsidP="00C6743E">
      <w:pPr>
        <w:pStyle w:val="a3"/>
        <w:numPr>
          <w:ilvl w:val="0"/>
          <w:numId w:val="5"/>
        </w:numPr>
        <w:shd w:val="clear" w:color="auto" w:fill="FFFFFF"/>
        <w:spacing w:before="0" w:beforeAutospacing="0" w:after="0" w:afterAutospacing="0" w:line="360" w:lineRule="auto"/>
        <w:ind w:left="426"/>
        <w:jc w:val="both"/>
        <w:rPr>
          <w:color w:val="000000"/>
        </w:rPr>
      </w:pPr>
      <w:r w:rsidRPr="006D53C9">
        <w:rPr>
          <w:color w:val="000000"/>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D1FFC" w:rsidRPr="006D53C9" w:rsidRDefault="00AD1FFC" w:rsidP="00C6743E">
      <w:pPr>
        <w:pStyle w:val="a3"/>
        <w:numPr>
          <w:ilvl w:val="0"/>
          <w:numId w:val="5"/>
        </w:numPr>
        <w:shd w:val="clear" w:color="auto" w:fill="FFFFFF"/>
        <w:spacing w:before="0" w:beforeAutospacing="0" w:after="0" w:afterAutospacing="0" w:line="360" w:lineRule="auto"/>
        <w:ind w:left="426"/>
        <w:jc w:val="both"/>
        <w:rPr>
          <w:color w:val="000000"/>
        </w:rPr>
      </w:pPr>
      <w:r w:rsidRPr="006D53C9">
        <w:rPr>
          <w:color w:val="000000"/>
        </w:rPr>
        <w:t>рассказывать о себе, своей семье, друзьях, своих интересах;</w:t>
      </w:r>
    </w:p>
    <w:p w:rsidR="00AD1FFC" w:rsidRPr="006D53C9" w:rsidRDefault="00AD1FFC" w:rsidP="00C6743E">
      <w:pPr>
        <w:pStyle w:val="a3"/>
        <w:numPr>
          <w:ilvl w:val="0"/>
          <w:numId w:val="5"/>
        </w:numPr>
        <w:shd w:val="clear" w:color="auto" w:fill="FFFFFF"/>
        <w:spacing w:before="0" w:beforeAutospacing="0" w:after="0" w:afterAutospacing="0" w:line="360" w:lineRule="auto"/>
        <w:ind w:left="426"/>
        <w:jc w:val="both"/>
        <w:rPr>
          <w:color w:val="000000"/>
        </w:rPr>
      </w:pPr>
      <w:r w:rsidRPr="006D53C9">
        <w:rPr>
          <w:color w:val="000000"/>
        </w:rPr>
        <w:t>сообщать краткие сведения о своем городе/селе, о своей стране и англо-говорящих странах;</w:t>
      </w:r>
    </w:p>
    <w:p w:rsidR="00AD1FFC" w:rsidRPr="006D53C9" w:rsidRDefault="00AD1FFC" w:rsidP="00C6743E">
      <w:pPr>
        <w:pStyle w:val="a3"/>
        <w:numPr>
          <w:ilvl w:val="0"/>
          <w:numId w:val="5"/>
        </w:numPr>
        <w:shd w:val="clear" w:color="auto" w:fill="FFFFFF"/>
        <w:spacing w:before="0" w:beforeAutospacing="0" w:after="0" w:afterAutospacing="0" w:line="360" w:lineRule="auto"/>
        <w:ind w:left="426"/>
        <w:jc w:val="both"/>
        <w:rPr>
          <w:color w:val="000000"/>
        </w:rPr>
      </w:pPr>
      <w:r w:rsidRPr="006D53C9">
        <w:rPr>
          <w:color w:val="000000"/>
        </w:rPr>
        <w:t xml:space="preserve">описывать события/явления, передавать основное содержание, основную мысль прочитанного или услышанного, выражать свое отношение к </w:t>
      </w:r>
      <w:r w:rsidRPr="006D53C9">
        <w:rPr>
          <w:color w:val="000000"/>
        </w:rPr>
        <w:lastRenderedPageBreak/>
        <w:t>прочитанному/услышанному;</w:t>
      </w:r>
      <w:r w:rsidRPr="006D53C9">
        <w:rPr>
          <w:i/>
          <w:iCs/>
          <w:color w:val="000000"/>
        </w:rPr>
        <w:br/>
      </w:r>
      <w:proofErr w:type="spellStart"/>
      <w:r w:rsidRPr="006D53C9">
        <w:rPr>
          <w:i/>
          <w:iCs/>
          <w:color w:val="000000"/>
        </w:rPr>
        <w:t>аудирование</w:t>
      </w:r>
      <w:proofErr w:type="spellEnd"/>
      <w:r w:rsidRPr="006D53C9">
        <w:rPr>
          <w:i/>
          <w:iCs/>
          <w:color w:val="000000"/>
        </w:rPr>
        <w:t>:</w:t>
      </w:r>
    </w:p>
    <w:p w:rsidR="00AD1FFC" w:rsidRPr="006D53C9" w:rsidRDefault="00AD1FFC" w:rsidP="00C6743E">
      <w:pPr>
        <w:pStyle w:val="a3"/>
        <w:numPr>
          <w:ilvl w:val="0"/>
          <w:numId w:val="5"/>
        </w:numPr>
        <w:shd w:val="clear" w:color="auto" w:fill="FFFFFF"/>
        <w:spacing w:before="0" w:beforeAutospacing="0" w:after="0" w:afterAutospacing="0" w:line="360" w:lineRule="auto"/>
        <w:ind w:left="426"/>
        <w:jc w:val="both"/>
        <w:rPr>
          <w:color w:val="000000"/>
        </w:rPr>
      </w:pPr>
      <w:r w:rsidRPr="006D53C9">
        <w:rPr>
          <w:color w:val="000000"/>
        </w:rPr>
        <w:t>воспринимать на слух и полностью понимать речь учителя, одноклассников;</w:t>
      </w:r>
    </w:p>
    <w:p w:rsidR="00AD1FFC" w:rsidRPr="006D53C9" w:rsidRDefault="00AD1FFC" w:rsidP="00C6743E">
      <w:pPr>
        <w:pStyle w:val="a3"/>
        <w:numPr>
          <w:ilvl w:val="0"/>
          <w:numId w:val="5"/>
        </w:numPr>
        <w:shd w:val="clear" w:color="auto" w:fill="FFFFFF"/>
        <w:spacing w:before="0" w:beforeAutospacing="0" w:after="0" w:afterAutospacing="0" w:line="360" w:lineRule="auto"/>
        <w:ind w:left="426"/>
        <w:jc w:val="both"/>
        <w:rPr>
          <w:color w:val="000000"/>
        </w:rPr>
      </w:pPr>
      <w:r w:rsidRPr="006D53C9">
        <w:rPr>
          <w:color w:val="00000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D1FFC" w:rsidRPr="006D53C9" w:rsidRDefault="00AD1FFC" w:rsidP="00C6743E">
      <w:pPr>
        <w:pStyle w:val="a3"/>
        <w:numPr>
          <w:ilvl w:val="0"/>
          <w:numId w:val="5"/>
        </w:numPr>
        <w:shd w:val="clear" w:color="auto" w:fill="FFFFFF"/>
        <w:spacing w:before="0" w:beforeAutospacing="0" w:after="0" w:afterAutospacing="0" w:line="360" w:lineRule="auto"/>
        <w:ind w:left="426"/>
        <w:rPr>
          <w:color w:val="000000"/>
        </w:rPr>
      </w:pPr>
      <w:r w:rsidRPr="006D53C9">
        <w:rPr>
          <w:color w:val="000000"/>
        </w:rPr>
        <w:t>воспринимать на слух и выборочно понимать с опорой на языковую догадку, краткие несложные аутентичные аудио- и видеотексты, выделяя значимую информацию;</w:t>
      </w:r>
    </w:p>
    <w:p w:rsidR="00AD1FFC" w:rsidRPr="006D53C9" w:rsidRDefault="00AD1FFC" w:rsidP="00C6743E">
      <w:pPr>
        <w:pStyle w:val="a3"/>
        <w:shd w:val="clear" w:color="auto" w:fill="FFFFFF"/>
        <w:spacing w:before="0" w:beforeAutospacing="0" w:after="0" w:afterAutospacing="0" w:line="360" w:lineRule="auto"/>
        <w:ind w:left="426"/>
        <w:rPr>
          <w:color w:val="000000"/>
        </w:rPr>
      </w:pPr>
      <w:r w:rsidRPr="006D53C9">
        <w:rPr>
          <w:i/>
          <w:iCs/>
          <w:color w:val="000000"/>
        </w:rPr>
        <w:t>чтение:</w:t>
      </w:r>
    </w:p>
    <w:p w:rsidR="00AD1FFC" w:rsidRPr="006D53C9" w:rsidRDefault="00AD1FFC" w:rsidP="00C6743E">
      <w:pPr>
        <w:pStyle w:val="a3"/>
        <w:numPr>
          <w:ilvl w:val="0"/>
          <w:numId w:val="6"/>
        </w:numPr>
        <w:shd w:val="clear" w:color="auto" w:fill="FFFFFF"/>
        <w:spacing w:before="0" w:beforeAutospacing="0" w:after="0" w:afterAutospacing="0" w:line="360" w:lineRule="auto"/>
        <w:ind w:left="426"/>
        <w:rPr>
          <w:color w:val="000000"/>
        </w:rPr>
      </w:pPr>
      <w:r w:rsidRPr="006D53C9">
        <w:rPr>
          <w:color w:val="000000"/>
        </w:rPr>
        <w:t>читать аутентичные тексты разных жанров и стилей преимущественно с пониманием основного содержания;</w:t>
      </w:r>
    </w:p>
    <w:p w:rsidR="00AD1FFC" w:rsidRPr="006D53C9" w:rsidRDefault="00AD1FFC" w:rsidP="00C6743E">
      <w:pPr>
        <w:pStyle w:val="a3"/>
        <w:numPr>
          <w:ilvl w:val="0"/>
          <w:numId w:val="6"/>
        </w:numPr>
        <w:shd w:val="clear" w:color="auto" w:fill="FFFFFF"/>
        <w:spacing w:before="0" w:beforeAutospacing="0" w:after="0" w:afterAutospacing="0" w:line="360" w:lineRule="auto"/>
        <w:ind w:left="426"/>
        <w:rPr>
          <w:color w:val="000000"/>
        </w:rPr>
      </w:pPr>
      <w:r w:rsidRPr="006D53C9">
        <w:rPr>
          <w:color w:val="000000"/>
        </w:rPr>
        <w:t>читать несложные аутентичные тексты разных жанров и стилей с пониманием детальной информации и с использованием различных приемов смысловой переработки текста (языковой догадки, выборочного перевода), а также справочных материалов; уметь выражать свое мнение;</w:t>
      </w:r>
    </w:p>
    <w:p w:rsidR="00AD1FFC" w:rsidRPr="006D53C9" w:rsidRDefault="00AD1FFC" w:rsidP="00C6743E">
      <w:pPr>
        <w:pStyle w:val="a3"/>
        <w:numPr>
          <w:ilvl w:val="0"/>
          <w:numId w:val="6"/>
        </w:numPr>
        <w:shd w:val="clear" w:color="auto" w:fill="FFFFFF"/>
        <w:spacing w:before="0" w:beforeAutospacing="0" w:after="0" w:afterAutospacing="0" w:line="360" w:lineRule="auto"/>
        <w:ind w:left="426"/>
        <w:rPr>
          <w:color w:val="000000"/>
        </w:rPr>
      </w:pPr>
      <w:r w:rsidRPr="006D53C9">
        <w:rPr>
          <w:color w:val="000000"/>
        </w:rPr>
        <w:t>читать аутентичные тексты с выборочным пониманием информации; </w:t>
      </w:r>
      <w:r w:rsidRPr="006D53C9">
        <w:rPr>
          <w:color w:val="000000"/>
        </w:rPr>
        <w:br/>
      </w:r>
      <w:r w:rsidRPr="006D53C9">
        <w:rPr>
          <w:i/>
          <w:iCs/>
          <w:color w:val="000000"/>
        </w:rPr>
        <w:t>письменная речь:</w:t>
      </w:r>
    </w:p>
    <w:p w:rsidR="00AD1FFC" w:rsidRPr="006D53C9" w:rsidRDefault="00AD1FFC" w:rsidP="00C6743E">
      <w:pPr>
        <w:pStyle w:val="a3"/>
        <w:numPr>
          <w:ilvl w:val="0"/>
          <w:numId w:val="6"/>
        </w:numPr>
        <w:shd w:val="clear" w:color="auto" w:fill="FFFFFF"/>
        <w:spacing w:before="0" w:beforeAutospacing="0" w:after="0" w:afterAutospacing="0" w:line="360" w:lineRule="auto"/>
        <w:ind w:left="426"/>
        <w:rPr>
          <w:color w:val="000000"/>
        </w:rPr>
      </w:pPr>
      <w:r w:rsidRPr="006D53C9">
        <w:rPr>
          <w:color w:val="000000"/>
        </w:rPr>
        <w:t>заполнять анкеты и формуляры;</w:t>
      </w:r>
    </w:p>
    <w:p w:rsidR="00AD1FFC" w:rsidRPr="006D53C9" w:rsidRDefault="00AD1FFC" w:rsidP="00C6743E">
      <w:pPr>
        <w:pStyle w:val="a3"/>
        <w:numPr>
          <w:ilvl w:val="0"/>
          <w:numId w:val="6"/>
        </w:numPr>
        <w:shd w:val="clear" w:color="auto" w:fill="FFFFFF"/>
        <w:spacing w:before="0" w:beforeAutospacing="0" w:after="0" w:afterAutospacing="0" w:line="360" w:lineRule="auto"/>
        <w:ind w:left="426"/>
        <w:rPr>
          <w:color w:val="000000"/>
        </w:rPr>
      </w:pPr>
      <w:r w:rsidRPr="006D53C9">
        <w:rPr>
          <w:color w:val="000000"/>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AD1FFC" w:rsidRPr="006D53C9" w:rsidRDefault="00AD1FFC" w:rsidP="00C6743E">
      <w:pPr>
        <w:pStyle w:val="a3"/>
        <w:numPr>
          <w:ilvl w:val="0"/>
          <w:numId w:val="6"/>
        </w:numPr>
        <w:shd w:val="clear" w:color="auto" w:fill="FFFFFF"/>
        <w:spacing w:before="0" w:beforeAutospacing="0" w:after="0" w:afterAutospacing="0" w:line="360" w:lineRule="auto"/>
        <w:ind w:left="426"/>
        <w:rPr>
          <w:color w:val="000000"/>
        </w:rPr>
      </w:pPr>
      <w:r w:rsidRPr="006D53C9">
        <w:rPr>
          <w:color w:val="000000"/>
        </w:rPr>
        <w:t>составлять план, тезисы устного или письменного сообщения; кратко излагать результаты проектной деятельности.</w:t>
      </w:r>
    </w:p>
    <w:p w:rsidR="00AD1FFC" w:rsidRPr="006D53C9" w:rsidRDefault="00AD1FFC" w:rsidP="00C6743E">
      <w:pPr>
        <w:pStyle w:val="a3"/>
        <w:shd w:val="clear" w:color="auto" w:fill="FFFFFF"/>
        <w:spacing w:before="0" w:beforeAutospacing="0" w:after="0" w:afterAutospacing="0" w:line="360" w:lineRule="auto"/>
        <w:ind w:left="426"/>
        <w:rPr>
          <w:color w:val="000000"/>
        </w:rPr>
      </w:pPr>
      <w:r w:rsidRPr="006D53C9">
        <w:rPr>
          <w:i/>
          <w:iCs/>
          <w:color w:val="000000"/>
        </w:rPr>
        <w:t>Компенсаторная компетенция</w:t>
      </w:r>
      <w:r w:rsidRPr="006D53C9">
        <w:rPr>
          <w:color w:val="000000"/>
        </w:rPr>
        <w:t>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AD1FFC" w:rsidRPr="006D53C9" w:rsidRDefault="00AD1FFC" w:rsidP="00C6743E">
      <w:pPr>
        <w:pStyle w:val="a3"/>
        <w:numPr>
          <w:ilvl w:val="0"/>
          <w:numId w:val="7"/>
        </w:numPr>
        <w:shd w:val="clear" w:color="auto" w:fill="FFFFFF"/>
        <w:spacing w:before="0" w:beforeAutospacing="0" w:after="0" w:afterAutospacing="0" w:line="360" w:lineRule="auto"/>
        <w:ind w:left="426"/>
        <w:rPr>
          <w:color w:val="000000"/>
        </w:rPr>
      </w:pPr>
      <w:r w:rsidRPr="006D53C9">
        <w:rPr>
          <w:color w:val="000000"/>
        </w:rPr>
        <w:t>В познавательной сфере:</w:t>
      </w:r>
    </w:p>
    <w:p w:rsidR="00AD1FFC" w:rsidRPr="006D53C9" w:rsidRDefault="00AD1FFC" w:rsidP="00C6743E">
      <w:pPr>
        <w:pStyle w:val="a3"/>
        <w:numPr>
          <w:ilvl w:val="0"/>
          <w:numId w:val="8"/>
        </w:numPr>
        <w:shd w:val="clear" w:color="auto" w:fill="FFFFFF"/>
        <w:spacing w:before="0" w:beforeAutospacing="0" w:after="0" w:afterAutospacing="0" w:line="360" w:lineRule="auto"/>
        <w:ind w:left="426"/>
        <w:rPr>
          <w:color w:val="000000"/>
        </w:rPr>
      </w:pPr>
      <w:r w:rsidRPr="006D53C9">
        <w:rPr>
          <w:color w:val="000000"/>
        </w:rPr>
        <w:t>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AD1FFC" w:rsidRPr="006D53C9" w:rsidRDefault="00AD1FFC" w:rsidP="00C6743E">
      <w:pPr>
        <w:pStyle w:val="a3"/>
        <w:numPr>
          <w:ilvl w:val="0"/>
          <w:numId w:val="8"/>
        </w:numPr>
        <w:shd w:val="clear" w:color="auto" w:fill="FFFFFF"/>
        <w:spacing w:before="0" w:beforeAutospacing="0" w:after="0" w:afterAutospacing="0" w:line="360" w:lineRule="auto"/>
        <w:ind w:left="426"/>
        <w:rPr>
          <w:color w:val="000000"/>
        </w:rPr>
      </w:pPr>
      <w:r w:rsidRPr="006D53C9">
        <w:rPr>
          <w:color w:val="000000"/>
        </w:rPr>
        <w:t>владение приемами работы с текстом: умение пользоваться определенной стратегией чтения/</w:t>
      </w:r>
      <w:proofErr w:type="spellStart"/>
      <w:r w:rsidRPr="006D53C9">
        <w:rPr>
          <w:color w:val="000000"/>
        </w:rPr>
        <w:t>аудирования</w:t>
      </w:r>
      <w:proofErr w:type="spellEnd"/>
      <w:r w:rsidRPr="006D53C9">
        <w:rPr>
          <w:color w:val="000000"/>
        </w:rPr>
        <w:t xml:space="preserve"> в зависимости от коммуникативной задачи (читать/слушать текст с разной глубиной понимания);</w:t>
      </w:r>
    </w:p>
    <w:p w:rsidR="00AD1FFC" w:rsidRPr="006D53C9" w:rsidRDefault="00AD1FFC" w:rsidP="00C6743E">
      <w:pPr>
        <w:pStyle w:val="a3"/>
        <w:numPr>
          <w:ilvl w:val="0"/>
          <w:numId w:val="8"/>
        </w:numPr>
        <w:shd w:val="clear" w:color="auto" w:fill="FFFFFF"/>
        <w:spacing w:before="0" w:beforeAutospacing="0" w:after="0" w:afterAutospacing="0" w:line="360" w:lineRule="auto"/>
        <w:ind w:left="426"/>
        <w:rPr>
          <w:color w:val="000000"/>
        </w:rPr>
      </w:pPr>
      <w:r w:rsidRPr="006D53C9">
        <w:rPr>
          <w:color w:val="000000"/>
        </w:rPr>
        <w:t>умение действовать по образцу/аналогии при выполнении упражнений и составлении собственных высказываний;</w:t>
      </w:r>
    </w:p>
    <w:p w:rsidR="00AD1FFC" w:rsidRPr="006D53C9" w:rsidRDefault="00AD1FFC" w:rsidP="00C6743E">
      <w:pPr>
        <w:pStyle w:val="a3"/>
        <w:numPr>
          <w:ilvl w:val="0"/>
          <w:numId w:val="8"/>
        </w:numPr>
        <w:shd w:val="clear" w:color="auto" w:fill="FFFFFF"/>
        <w:spacing w:before="0" w:beforeAutospacing="0" w:after="0" w:afterAutospacing="0" w:line="360" w:lineRule="auto"/>
        <w:ind w:left="426"/>
        <w:rPr>
          <w:color w:val="000000"/>
        </w:rPr>
      </w:pPr>
      <w:r w:rsidRPr="006D53C9">
        <w:rPr>
          <w:color w:val="000000"/>
        </w:rPr>
        <w:t>готовность и умение осуществлять индивидуальную и совместную проектную работу;</w:t>
      </w:r>
    </w:p>
    <w:p w:rsidR="00AD1FFC" w:rsidRPr="006D53C9" w:rsidRDefault="00AD1FFC" w:rsidP="00C6743E">
      <w:pPr>
        <w:pStyle w:val="a3"/>
        <w:numPr>
          <w:ilvl w:val="0"/>
          <w:numId w:val="8"/>
        </w:numPr>
        <w:shd w:val="clear" w:color="auto" w:fill="FFFFFF"/>
        <w:spacing w:before="0" w:beforeAutospacing="0" w:after="0" w:afterAutospacing="0" w:line="360" w:lineRule="auto"/>
        <w:ind w:left="426"/>
        <w:rPr>
          <w:color w:val="000000"/>
        </w:rPr>
      </w:pPr>
      <w:r w:rsidRPr="006D53C9">
        <w:rPr>
          <w:color w:val="000000"/>
        </w:rPr>
        <w:lastRenderedPageBreak/>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D1FFC" w:rsidRPr="006D53C9" w:rsidRDefault="00AD1FFC" w:rsidP="00C6743E">
      <w:pPr>
        <w:pStyle w:val="a3"/>
        <w:numPr>
          <w:ilvl w:val="0"/>
          <w:numId w:val="8"/>
        </w:numPr>
        <w:shd w:val="clear" w:color="auto" w:fill="FFFFFF"/>
        <w:spacing w:before="0" w:beforeAutospacing="0" w:after="0" w:afterAutospacing="0" w:line="360" w:lineRule="auto"/>
        <w:ind w:left="426"/>
        <w:rPr>
          <w:color w:val="000000"/>
        </w:rPr>
      </w:pPr>
      <w:r w:rsidRPr="006D53C9">
        <w:rPr>
          <w:color w:val="000000"/>
        </w:rPr>
        <w:t>владение способами и приемами дальнейшего самостоятельного изучения иностранных языков.</w:t>
      </w:r>
    </w:p>
    <w:p w:rsidR="00AD1FFC" w:rsidRPr="006D53C9" w:rsidRDefault="00AD1FFC" w:rsidP="00C6743E">
      <w:pPr>
        <w:pStyle w:val="a3"/>
        <w:numPr>
          <w:ilvl w:val="0"/>
          <w:numId w:val="9"/>
        </w:numPr>
        <w:shd w:val="clear" w:color="auto" w:fill="FFFFFF"/>
        <w:spacing w:before="0" w:beforeAutospacing="0" w:after="0" w:afterAutospacing="0" w:line="360" w:lineRule="auto"/>
        <w:ind w:left="426"/>
        <w:rPr>
          <w:color w:val="000000"/>
        </w:rPr>
      </w:pPr>
      <w:r w:rsidRPr="006D53C9">
        <w:rPr>
          <w:color w:val="000000"/>
        </w:rPr>
        <w:t>В ценностно-ориентационной сфере:</w:t>
      </w:r>
    </w:p>
    <w:p w:rsidR="00AD1FFC" w:rsidRPr="006D53C9" w:rsidRDefault="00AD1FFC" w:rsidP="00C6743E">
      <w:pPr>
        <w:pStyle w:val="a3"/>
        <w:numPr>
          <w:ilvl w:val="0"/>
          <w:numId w:val="10"/>
        </w:numPr>
        <w:shd w:val="clear" w:color="auto" w:fill="FFFFFF"/>
        <w:spacing w:before="0" w:beforeAutospacing="0" w:after="0" w:afterAutospacing="0" w:line="360" w:lineRule="auto"/>
        <w:ind w:left="426"/>
        <w:rPr>
          <w:color w:val="000000"/>
        </w:rPr>
      </w:pPr>
      <w:r w:rsidRPr="006D53C9">
        <w:rPr>
          <w:color w:val="000000"/>
        </w:rPr>
        <w:t>представление о языке как средстве выражения чувств, эмоций, основе культуры мышления;</w:t>
      </w:r>
    </w:p>
    <w:p w:rsidR="00AD1FFC" w:rsidRPr="006D53C9" w:rsidRDefault="00AD1FFC" w:rsidP="00C6743E">
      <w:pPr>
        <w:pStyle w:val="a3"/>
        <w:numPr>
          <w:ilvl w:val="0"/>
          <w:numId w:val="10"/>
        </w:numPr>
        <w:shd w:val="clear" w:color="auto" w:fill="FFFFFF"/>
        <w:spacing w:before="0" w:beforeAutospacing="0" w:after="0" w:afterAutospacing="0" w:line="360" w:lineRule="auto"/>
        <w:ind w:left="426"/>
        <w:rPr>
          <w:color w:val="000000"/>
        </w:rPr>
      </w:pPr>
      <w:r w:rsidRPr="006D53C9">
        <w:rPr>
          <w:color w:val="000000"/>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AD1FFC" w:rsidRPr="006D53C9" w:rsidRDefault="00AD1FFC" w:rsidP="00C6743E">
      <w:pPr>
        <w:pStyle w:val="a3"/>
        <w:numPr>
          <w:ilvl w:val="0"/>
          <w:numId w:val="10"/>
        </w:numPr>
        <w:shd w:val="clear" w:color="auto" w:fill="FFFFFF"/>
        <w:spacing w:before="0" w:beforeAutospacing="0" w:after="0" w:afterAutospacing="0" w:line="360" w:lineRule="auto"/>
        <w:ind w:left="426"/>
        <w:rPr>
          <w:color w:val="000000"/>
        </w:rPr>
      </w:pPr>
      <w:r w:rsidRPr="006D53C9">
        <w:rPr>
          <w:color w:val="000000"/>
        </w:rPr>
        <w:t>представление о целостном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D1FFC" w:rsidRPr="006D53C9" w:rsidRDefault="00AD1FFC" w:rsidP="00C6743E">
      <w:pPr>
        <w:pStyle w:val="a3"/>
        <w:numPr>
          <w:ilvl w:val="0"/>
          <w:numId w:val="10"/>
        </w:numPr>
        <w:shd w:val="clear" w:color="auto" w:fill="FFFFFF"/>
        <w:spacing w:before="0" w:beforeAutospacing="0" w:after="0" w:afterAutospacing="0" w:line="360" w:lineRule="auto"/>
        <w:ind w:left="426"/>
        <w:rPr>
          <w:color w:val="000000"/>
        </w:rPr>
      </w:pPr>
      <w:r w:rsidRPr="006D53C9">
        <w:rPr>
          <w:color w:val="000000"/>
        </w:rPr>
        <w:t>приобщение к ценностям мировой культуры.</w:t>
      </w:r>
    </w:p>
    <w:p w:rsidR="00AD1FFC" w:rsidRPr="006D53C9" w:rsidRDefault="00AD1FFC" w:rsidP="00C6743E">
      <w:pPr>
        <w:pStyle w:val="a3"/>
        <w:numPr>
          <w:ilvl w:val="0"/>
          <w:numId w:val="11"/>
        </w:numPr>
        <w:shd w:val="clear" w:color="auto" w:fill="FFFFFF"/>
        <w:spacing w:before="0" w:beforeAutospacing="0" w:after="0" w:afterAutospacing="0" w:line="360" w:lineRule="auto"/>
        <w:ind w:left="426"/>
        <w:rPr>
          <w:color w:val="000000"/>
        </w:rPr>
      </w:pPr>
      <w:r w:rsidRPr="006D53C9">
        <w:rPr>
          <w:color w:val="000000"/>
        </w:rPr>
        <w:t>В эстетической сфере:</w:t>
      </w:r>
    </w:p>
    <w:p w:rsidR="00AD1FFC" w:rsidRPr="006D53C9" w:rsidRDefault="00AD1FFC" w:rsidP="00C6743E">
      <w:pPr>
        <w:pStyle w:val="a3"/>
        <w:numPr>
          <w:ilvl w:val="0"/>
          <w:numId w:val="12"/>
        </w:numPr>
        <w:shd w:val="clear" w:color="auto" w:fill="FFFFFF"/>
        <w:spacing w:before="0" w:beforeAutospacing="0" w:after="0" w:afterAutospacing="0" w:line="360" w:lineRule="auto"/>
        <w:ind w:left="426"/>
        <w:rPr>
          <w:color w:val="000000"/>
        </w:rPr>
      </w:pPr>
      <w:r w:rsidRPr="006D53C9">
        <w:rPr>
          <w:color w:val="000000"/>
        </w:rPr>
        <w:t>владение элементарными средствами выражения чувств и эмоций на английском языке;</w:t>
      </w:r>
    </w:p>
    <w:p w:rsidR="00AD1FFC" w:rsidRPr="006D53C9" w:rsidRDefault="00AD1FFC" w:rsidP="00C6743E">
      <w:pPr>
        <w:pStyle w:val="a3"/>
        <w:numPr>
          <w:ilvl w:val="0"/>
          <w:numId w:val="12"/>
        </w:numPr>
        <w:shd w:val="clear" w:color="auto" w:fill="FFFFFF"/>
        <w:spacing w:before="0" w:beforeAutospacing="0" w:after="0" w:afterAutospacing="0" w:line="360" w:lineRule="auto"/>
        <w:ind w:left="426"/>
        <w:rPr>
          <w:color w:val="000000"/>
        </w:rPr>
      </w:pPr>
      <w:r w:rsidRPr="006D53C9">
        <w:rPr>
          <w:color w:val="000000"/>
        </w:rPr>
        <w:t>стремление к знакомству с образцами художественного творчества на английском языке и средствами английского языка;</w:t>
      </w:r>
    </w:p>
    <w:p w:rsidR="00AD1FFC" w:rsidRPr="006D53C9" w:rsidRDefault="00AD1FFC" w:rsidP="00C6743E">
      <w:pPr>
        <w:pStyle w:val="a3"/>
        <w:numPr>
          <w:ilvl w:val="0"/>
          <w:numId w:val="12"/>
        </w:numPr>
        <w:shd w:val="clear" w:color="auto" w:fill="FFFFFF"/>
        <w:spacing w:before="0" w:beforeAutospacing="0" w:after="0" w:afterAutospacing="0" w:line="360" w:lineRule="auto"/>
        <w:ind w:left="426"/>
        <w:rPr>
          <w:color w:val="000000"/>
        </w:rPr>
      </w:pPr>
      <w:r w:rsidRPr="006D53C9">
        <w:rPr>
          <w:color w:val="000000"/>
        </w:rPr>
        <w:t>развитие чувства прекрасного.</w:t>
      </w:r>
    </w:p>
    <w:p w:rsidR="00AD1FFC" w:rsidRPr="006D53C9" w:rsidRDefault="00AD1FFC" w:rsidP="00C6743E">
      <w:pPr>
        <w:pStyle w:val="a3"/>
        <w:numPr>
          <w:ilvl w:val="0"/>
          <w:numId w:val="13"/>
        </w:numPr>
        <w:shd w:val="clear" w:color="auto" w:fill="FFFFFF"/>
        <w:spacing w:before="0" w:beforeAutospacing="0" w:after="0" w:afterAutospacing="0" w:line="360" w:lineRule="auto"/>
        <w:ind w:left="426"/>
        <w:rPr>
          <w:color w:val="000000"/>
        </w:rPr>
      </w:pPr>
      <w:r w:rsidRPr="006D53C9">
        <w:rPr>
          <w:color w:val="000000"/>
        </w:rPr>
        <w:t>В трудовой сфере:</w:t>
      </w:r>
    </w:p>
    <w:p w:rsidR="00AD1FFC" w:rsidRPr="006D53C9" w:rsidRDefault="00AD1FFC" w:rsidP="00C6743E">
      <w:pPr>
        <w:pStyle w:val="a3"/>
        <w:numPr>
          <w:ilvl w:val="0"/>
          <w:numId w:val="14"/>
        </w:numPr>
        <w:shd w:val="clear" w:color="auto" w:fill="FFFFFF"/>
        <w:spacing w:before="0" w:beforeAutospacing="0" w:after="0" w:afterAutospacing="0" w:line="360" w:lineRule="auto"/>
        <w:ind w:left="426"/>
        <w:rPr>
          <w:color w:val="000000"/>
        </w:rPr>
      </w:pPr>
      <w:r w:rsidRPr="006D53C9">
        <w:rPr>
          <w:color w:val="000000"/>
        </w:rPr>
        <w:t>умение рационально планировать свой учебный труд;</w:t>
      </w:r>
    </w:p>
    <w:p w:rsidR="00AD1FFC" w:rsidRPr="006D53C9" w:rsidRDefault="00AD1FFC" w:rsidP="00C6743E">
      <w:pPr>
        <w:pStyle w:val="a3"/>
        <w:numPr>
          <w:ilvl w:val="0"/>
          <w:numId w:val="14"/>
        </w:numPr>
        <w:shd w:val="clear" w:color="auto" w:fill="FFFFFF"/>
        <w:spacing w:before="0" w:beforeAutospacing="0" w:after="0" w:afterAutospacing="0" w:line="360" w:lineRule="auto"/>
        <w:ind w:left="426"/>
        <w:rPr>
          <w:color w:val="000000"/>
        </w:rPr>
      </w:pPr>
      <w:r w:rsidRPr="006D53C9">
        <w:rPr>
          <w:color w:val="000000"/>
        </w:rPr>
        <w:t>умение работать в соответствии с намеченным планом.</w:t>
      </w:r>
    </w:p>
    <w:p w:rsidR="00AD1FFC" w:rsidRPr="006D53C9" w:rsidRDefault="00AD1FFC" w:rsidP="00C6743E">
      <w:pPr>
        <w:pStyle w:val="a3"/>
        <w:numPr>
          <w:ilvl w:val="0"/>
          <w:numId w:val="15"/>
        </w:numPr>
        <w:shd w:val="clear" w:color="auto" w:fill="FFFFFF"/>
        <w:spacing w:before="0" w:beforeAutospacing="0" w:after="0" w:afterAutospacing="0" w:line="360" w:lineRule="auto"/>
        <w:ind w:left="426"/>
        <w:rPr>
          <w:color w:val="000000"/>
        </w:rPr>
      </w:pPr>
      <w:r w:rsidRPr="006D53C9">
        <w:rPr>
          <w:color w:val="000000"/>
        </w:rPr>
        <w:t>В физической сфере:</w:t>
      </w:r>
    </w:p>
    <w:p w:rsidR="00AD1FFC" w:rsidRPr="006D53C9" w:rsidRDefault="00AD1FFC" w:rsidP="00C6743E">
      <w:pPr>
        <w:pStyle w:val="a3"/>
        <w:numPr>
          <w:ilvl w:val="0"/>
          <w:numId w:val="16"/>
        </w:numPr>
        <w:shd w:val="clear" w:color="auto" w:fill="FFFFFF"/>
        <w:spacing w:before="0" w:beforeAutospacing="0" w:after="0" w:afterAutospacing="0" w:line="360" w:lineRule="auto"/>
        <w:ind w:left="426"/>
        <w:rPr>
          <w:color w:val="000000"/>
        </w:rPr>
      </w:pPr>
      <w:r w:rsidRPr="006D53C9">
        <w:rPr>
          <w:color w:val="000000"/>
        </w:rPr>
        <w:t>стремление вести здоровый образ жизни (режим труда и отдыха, питание, спорт).</w:t>
      </w:r>
    </w:p>
    <w:p w:rsidR="00F10702" w:rsidRPr="006D53C9" w:rsidRDefault="00F10702" w:rsidP="004C34ED">
      <w:pPr>
        <w:shd w:val="clear" w:color="auto" w:fill="FFFFFF"/>
        <w:spacing w:line="360" w:lineRule="auto"/>
        <w:ind w:left="0"/>
        <w:rPr>
          <w:rFonts w:ascii="Times New Roman" w:hAnsi="Times New Roman" w:cs="Times New Roman"/>
          <w:bCs/>
          <w:color w:val="000000"/>
          <w:spacing w:val="-2"/>
          <w:sz w:val="24"/>
          <w:szCs w:val="24"/>
        </w:rPr>
      </w:pPr>
    </w:p>
    <w:p w:rsidR="00F10702" w:rsidRPr="006D53C9" w:rsidRDefault="00F10702" w:rsidP="00C6743E">
      <w:pPr>
        <w:shd w:val="clear" w:color="auto" w:fill="FFFFFF"/>
        <w:spacing w:line="360" w:lineRule="auto"/>
        <w:ind w:left="142"/>
        <w:jc w:val="center"/>
        <w:rPr>
          <w:rFonts w:ascii="Times New Roman" w:hAnsi="Times New Roman" w:cs="Times New Roman"/>
          <w:b/>
          <w:bCs/>
          <w:color w:val="000000"/>
          <w:spacing w:val="-2"/>
          <w:sz w:val="24"/>
          <w:szCs w:val="24"/>
        </w:rPr>
      </w:pPr>
      <w:r w:rsidRPr="006D53C9">
        <w:rPr>
          <w:rFonts w:ascii="Times New Roman" w:hAnsi="Times New Roman" w:cs="Times New Roman"/>
          <w:b/>
          <w:bCs/>
          <w:color w:val="000000"/>
          <w:spacing w:val="-2"/>
          <w:sz w:val="24"/>
          <w:szCs w:val="24"/>
        </w:rPr>
        <w:t>Общая характеристика учебного предмета «Иностранный язык»</w:t>
      </w:r>
    </w:p>
    <w:p w:rsidR="00F10702" w:rsidRPr="006D53C9"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color w:val="000000"/>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F10702" w:rsidRPr="006D53C9"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color w:val="000000"/>
        </w:rPr>
        <w:lastRenderedPageBreak/>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F10702" w:rsidRPr="006D53C9"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b/>
          <w:bCs/>
          <w:color w:val="000000"/>
        </w:rPr>
        <w:t>Иностранный язык как учебный предмет характеризуется:</w:t>
      </w:r>
    </w:p>
    <w:p w:rsidR="00F10702" w:rsidRPr="006D53C9" w:rsidRDefault="00F10702" w:rsidP="00C6743E">
      <w:pPr>
        <w:pStyle w:val="a3"/>
        <w:shd w:val="clear" w:color="auto" w:fill="FFFFFF"/>
        <w:spacing w:before="0" w:beforeAutospacing="0" w:after="0" w:afterAutospacing="0" w:line="360" w:lineRule="auto"/>
        <w:ind w:left="142"/>
        <w:jc w:val="both"/>
        <w:rPr>
          <w:color w:val="000000"/>
        </w:rPr>
      </w:pPr>
      <w:r w:rsidRPr="006D53C9">
        <w:rPr>
          <w:color w:val="000000"/>
        </w:rPr>
        <w:t>-</w:t>
      </w:r>
      <w:proofErr w:type="spellStart"/>
      <w:r w:rsidRPr="006D53C9">
        <w:rPr>
          <w:color w:val="000000"/>
        </w:rPr>
        <w:t>межпредметностью</w:t>
      </w:r>
      <w:proofErr w:type="spellEnd"/>
      <w:r w:rsidRPr="006D53C9">
        <w:rPr>
          <w:color w:val="000000"/>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F10702" w:rsidRPr="006D53C9" w:rsidRDefault="00F10702" w:rsidP="00C6743E">
      <w:pPr>
        <w:pStyle w:val="a3"/>
        <w:shd w:val="clear" w:color="auto" w:fill="FFFFFF"/>
        <w:spacing w:before="0" w:beforeAutospacing="0" w:after="0" w:afterAutospacing="0" w:line="360" w:lineRule="auto"/>
        <w:ind w:left="142"/>
        <w:jc w:val="both"/>
        <w:rPr>
          <w:color w:val="000000"/>
        </w:rPr>
      </w:pPr>
      <w:r w:rsidRPr="006D53C9">
        <w:rPr>
          <w:color w:val="000000"/>
        </w:rPr>
        <w:t>-</w:t>
      </w:r>
      <w:proofErr w:type="spellStart"/>
      <w:r w:rsidRPr="006D53C9">
        <w:rPr>
          <w:color w:val="000000"/>
        </w:rPr>
        <w:t>многоуровневостью</w:t>
      </w:r>
      <w:proofErr w:type="spellEnd"/>
      <w:r w:rsidRPr="006D53C9">
        <w:rPr>
          <w:color w:val="000000"/>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F10702" w:rsidRPr="006D53C9" w:rsidRDefault="00F10702" w:rsidP="00C6743E">
      <w:pPr>
        <w:pStyle w:val="a3"/>
        <w:shd w:val="clear" w:color="auto" w:fill="FFFFFF"/>
        <w:spacing w:before="0" w:beforeAutospacing="0" w:after="0" w:afterAutospacing="0" w:line="360" w:lineRule="auto"/>
        <w:ind w:left="142"/>
        <w:jc w:val="both"/>
        <w:rPr>
          <w:color w:val="000000"/>
        </w:rPr>
      </w:pPr>
      <w:r w:rsidRPr="006D53C9">
        <w:rPr>
          <w:color w:val="000000"/>
        </w:rPr>
        <w:t>-</w:t>
      </w:r>
      <w:proofErr w:type="spellStart"/>
      <w:r w:rsidRPr="006D53C9">
        <w:rPr>
          <w:color w:val="000000"/>
        </w:rPr>
        <w:t>полифункциональностью</w:t>
      </w:r>
      <w:proofErr w:type="spellEnd"/>
      <w:r w:rsidRPr="006D53C9">
        <w:rPr>
          <w:color w:val="000000"/>
        </w:rPr>
        <w:t xml:space="preserve"> (может выступать как цель обучения и как средство приобретения сведений в самых различных областях знания).</w:t>
      </w:r>
    </w:p>
    <w:p w:rsidR="00F10702" w:rsidRPr="006D53C9"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color w:val="00000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D53C9">
        <w:rPr>
          <w:color w:val="000000"/>
        </w:rPr>
        <w:t>полиязычного</w:t>
      </w:r>
      <w:proofErr w:type="spellEnd"/>
      <w:r w:rsidRPr="006D53C9">
        <w:rPr>
          <w:color w:val="000000"/>
        </w:rPr>
        <w:t xml:space="preserve"> мира.</w:t>
      </w:r>
    </w:p>
    <w:p w:rsidR="00F10702" w:rsidRPr="006D53C9"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color w:val="000000"/>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F10702" w:rsidRPr="006D53C9" w:rsidRDefault="00F10702" w:rsidP="00C6743E">
      <w:pPr>
        <w:pStyle w:val="a3"/>
        <w:shd w:val="clear" w:color="auto" w:fill="FFFFFF"/>
        <w:spacing w:before="0" w:beforeAutospacing="0" w:after="0" w:afterAutospacing="0" w:line="360" w:lineRule="auto"/>
        <w:ind w:left="142"/>
        <w:jc w:val="both"/>
        <w:rPr>
          <w:color w:val="000000"/>
        </w:rPr>
      </w:pPr>
      <w:r w:rsidRPr="006D53C9">
        <w:rPr>
          <w:color w:val="000000"/>
        </w:rPr>
        <w:t xml:space="preserve">Рабочая программа нацелена на реализацию личностно-ориентированного, коммуникативно-когнитивного, социокультурного </w:t>
      </w:r>
      <w:proofErr w:type="spellStart"/>
      <w:r w:rsidRPr="006D53C9">
        <w:rPr>
          <w:color w:val="000000"/>
        </w:rPr>
        <w:t>деятельностного</w:t>
      </w:r>
      <w:proofErr w:type="spellEnd"/>
      <w:r w:rsidRPr="006D53C9">
        <w:rPr>
          <w:color w:val="000000"/>
        </w:rPr>
        <w:t xml:space="preserve"> подхода к обучению английскому языку.</w:t>
      </w:r>
    </w:p>
    <w:p w:rsidR="00F10702" w:rsidRPr="006D53C9"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color w:val="000000"/>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F10702" w:rsidRPr="006D53C9"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color w:val="000000"/>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6D53C9">
        <w:rPr>
          <w:color w:val="000000"/>
        </w:rPr>
        <w:t>культуроведческую</w:t>
      </w:r>
      <w:proofErr w:type="spellEnd"/>
      <w:r w:rsidRPr="006D53C9">
        <w:rPr>
          <w:color w:val="000000"/>
        </w:rPr>
        <w:t xml:space="preserve"> направленность обучения, приобщение школьников к культуре страны/стран изучаемого </w:t>
      </w:r>
      <w:r w:rsidRPr="006D53C9">
        <w:rPr>
          <w:color w:val="000000"/>
        </w:rPr>
        <w:lastRenderedPageBreak/>
        <w:t>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4C34ED"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color w:val="000000"/>
        </w:rPr>
        <w:t xml:space="preserve">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w:t>
      </w:r>
      <w:proofErr w:type="spellStart"/>
      <w:r w:rsidRPr="006D53C9">
        <w:rPr>
          <w:color w:val="000000"/>
        </w:rPr>
        <w:t>общеучебные</w:t>
      </w:r>
      <w:proofErr w:type="spellEnd"/>
      <w:r w:rsidRPr="006D53C9">
        <w:rPr>
          <w:color w:val="000000"/>
        </w:rPr>
        <w:t xml:space="preserve"> умения, необходимые для изучения иностранного языка как учебного предмета, накоплены некоторые знания о правилах речевого поведения народном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4C34ED"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color w:val="000000"/>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w:t>
      </w:r>
    </w:p>
    <w:p w:rsidR="007A43A8" w:rsidRDefault="00F10702" w:rsidP="004C34ED">
      <w:pPr>
        <w:pStyle w:val="a3"/>
        <w:shd w:val="clear" w:color="auto" w:fill="FFFFFF"/>
        <w:spacing w:before="0" w:beforeAutospacing="0" w:after="0" w:afterAutospacing="0" w:line="360" w:lineRule="auto"/>
        <w:ind w:left="142" w:firstLine="566"/>
        <w:jc w:val="both"/>
        <w:rPr>
          <w:color w:val="000000"/>
        </w:rPr>
      </w:pPr>
      <w:r w:rsidRPr="006D53C9">
        <w:rPr>
          <w:color w:val="000000"/>
        </w:rPr>
        <w:t xml:space="preserve">К завершению обучения в основной школе планируется достижение учащимися общеевропейского </w:t>
      </w:r>
      <w:proofErr w:type="spellStart"/>
      <w:r w:rsidRPr="006D53C9">
        <w:rPr>
          <w:color w:val="000000"/>
        </w:rPr>
        <w:t>допорогового</w:t>
      </w:r>
      <w:proofErr w:type="spellEnd"/>
      <w:r w:rsidRPr="006D53C9">
        <w:rPr>
          <w:color w:val="000000"/>
        </w:rPr>
        <w:t xml:space="preserve"> уровня подготовки по иностранному языку (английскому языку) (уровень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w:t>
      </w:r>
      <w:r w:rsidR="004C34ED">
        <w:rPr>
          <w:color w:val="000000"/>
        </w:rPr>
        <w:t>для дальнейшего самообразования.</w:t>
      </w:r>
    </w:p>
    <w:p w:rsidR="006D53C9" w:rsidRDefault="006D53C9" w:rsidP="006D53C9">
      <w:pPr>
        <w:pStyle w:val="a3"/>
        <w:shd w:val="clear" w:color="auto" w:fill="FFFFFF"/>
        <w:tabs>
          <w:tab w:val="left" w:pos="142"/>
        </w:tabs>
        <w:spacing w:before="0" w:beforeAutospacing="0" w:after="0" w:afterAutospacing="0"/>
        <w:jc w:val="both"/>
        <w:rPr>
          <w:color w:val="000000"/>
        </w:rPr>
      </w:pPr>
    </w:p>
    <w:p w:rsidR="006D53C9" w:rsidRPr="004C34ED" w:rsidRDefault="007A43A8" w:rsidP="007A43A8">
      <w:pPr>
        <w:shd w:val="clear" w:color="auto" w:fill="FFFFFF"/>
        <w:spacing w:line="360" w:lineRule="auto"/>
        <w:jc w:val="center"/>
        <w:rPr>
          <w:rFonts w:ascii="Times New Roman" w:hAnsi="Times New Roman" w:cs="Times New Roman"/>
          <w:b/>
          <w:bCs/>
          <w:color w:val="000000"/>
          <w:spacing w:val="-2"/>
          <w:sz w:val="24"/>
          <w:szCs w:val="28"/>
        </w:rPr>
      </w:pPr>
      <w:r w:rsidRPr="004C34ED">
        <w:rPr>
          <w:rFonts w:ascii="Times New Roman" w:hAnsi="Times New Roman" w:cs="Times New Roman"/>
          <w:b/>
          <w:bCs/>
          <w:color w:val="000000"/>
          <w:spacing w:val="-2"/>
          <w:sz w:val="24"/>
          <w:szCs w:val="28"/>
        </w:rPr>
        <w:t>Воспитательный компонент программы для 9 класса</w:t>
      </w:r>
    </w:p>
    <w:p w:rsidR="006D53C9" w:rsidRPr="006D53C9" w:rsidRDefault="006D53C9" w:rsidP="006D53C9">
      <w:pPr>
        <w:pStyle w:val="a3"/>
        <w:shd w:val="clear" w:color="auto" w:fill="FFFFFF"/>
        <w:tabs>
          <w:tab w:val="left" w:pos="142"/>
        </w:tabs>
        <w:spacing w:before="0" w:beforeAutospacing="0" w:after="0" w:afterAutospacing="0"/>
        <w:jc w:val="both"/>
        <w:rPr>
          <w:color w:val="000000"/>
        </w:rPr>
      </w:pPr>
    </w:p>
    <w:tbl>
      <w:tblPr>
        <w:tblStyle w:val="a6"/>
        <w:tblW w:w="0" w:type="auto"/>
        <w:tblLook w:val="04A0" w:firstRow="1" w:lastRow="0" w:firstColumn="1" w:lastColumn="0" w:noHBand="0" w:noVBand="1"/>
      </w:tblPr>
      <w:tblGrid>
        <w:gridCol w:w="645"/>
        <w:gridCol w:w="3304"/>
        <w:gridCol w:w="4668"/>
        <w:gridCol w:w="953"/>
      </w:tblGrid>
      <w:tr w:rsidR="006344C8" w:rsidRPr="006D53C9" w:rsidTr="00047458">
        <w:tc>
          <w:tcPr>
            <w:tcW w:w="645" w:type="dxa"/>
          </w:tcPr>
          <w:p w:rsidR="006344C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w:t>
            </w:r>
          </w:p>
        </w:tc>
        <w:tc>
          <w:tcPr>
            <w:tcW w:w="3304" w:type="dxa"/>
          </w:tcPr>
          <w:p w:rsidR="006344C8" w:rsidRPr="006D53C9" w:rsidRDefault="006344C8" w:rsidP="006D53C9">
            <w:pPr>
              <w:rPr>
                <w:rFonts w:ascii="Times New Roman" w:hAnsi="Times New Roman" w:cs="Times New Roman"/>
                <w:sz w:val="24"/>
                <w:szCs w:val="24"/>
              </w:rPr>
            </w:pPr>
            <w:r w:rsidRPr="006D53C9">
              <w:rPr>
                <w:rFonts w:ascii="Times New Roman" w:hAnsi="Times New Roman" w:cs="Times New Roman"/>
                <w:sz w:val="24"/>
                <w:szCs w:val="24"/>
              </w:rPr>
              <w:t>Модули программы</w:t>
            </w:r>
          </w:p>
        </w:tc>
        <w:tc>
          <w:tcPr>
            <w:tcW w:w="4668" w:type="dxa"/>
          </w:tcPr>
          <w:p w:rsidR="006344C8" w:rsidRPr="006D53C9" w:rsidRDefault="006344C8" w:rsidP="006D53C9">
            <w:pPr>
              <w:rPr>
                <w:rFonts w:ascii="Times New Roman" w:hAnsi="Times New Roman" w:cs="Times New Roman"/>
                <w:sz w:val="24"/>
                <w:szCs w:val="24"/>
              </w:rPr>
            </w:pPr>
            <w:r w:rsidRPr="006D53C9">
              <w:rPr>
                <w:rFonts w:ascii="Times New Roman" w:hAnsi="Times New Roman" w:cs="Times New Roman"/>
                <w:sz w:val="24"/>
                <w:szCs w:val="24"/>
              </w:rPr>
              <w:t>Содержание воспитания</w:t>
            </w:r>
          </w:p>
        </w:tc>
        <w:tc>
          <w:tcPr>
            <w:tcW w:w="953" w:type="dxa"/>
          </w:tcPr>
          <w:p w:rsidR="006344C8" w:rsidRPr="006D53C9" w:rsidRDefault="006344C8" w:rsidP="006D53C9">
            <w:pPr>
              <w:rPr>
                <w:rFonts w:ascii="Times New Roman" w:hAnsi="Times New Roman" w:cs="Times New Roman"/>
                <w:sz w:val="24"/>
                <w:szCs w:val="24"/>
              </w:rPr>
            </w:pPr>
            <w:r w:rsidRPr="006D53C9">
              <w:rPr>
                <w:rFonts w:ascii="Times New Roman" w:hAnsi="Times New Roman" w:cs="Times New Roman"/>
                <w:sz w:val="24"/>
                <w:szCs w:val="24"/>
              </w:rPr>
              <w:t>Часы</w:t>
            </w:r>
          </w:p>
        </w:tc>
      </w:tr>
      <w:tr w:rsidR="00047458" w:rsidRPr="006D53C9" w:rsidTr="00047458">
        <w:tc>
          <w:tcPr>
            <w:tcW w:w="645"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1</w:t>
            </w:r>
          </w:p>
        </w:tc>
        <w:tc>
          <w:tcPr>
            <w:tcW w:w="3304"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 xml:space="preserve">Раздел 1 «СМИ: радио, телевидение, интернет» </w:t>
            </w:r>
          </w:p>
        </w:tc>
        <w:tc>
          <w:tcPr>
            <w:tcW w:w="4668"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 xml:space="preserve">Воспитание активной жизненной позиции, воспитание критичного отношения к </w:t>
            </w:r>
            <w:proofErr w:type="spellStart"/>
            <w:r w:rsidRPr="006D53C9">
              <w:rPr>
                <w:rFonts w:ascii="Times New Roman" w:hAnsi="Times New Roman" w:cs="Times New Roman"/>
                <w:sz w:val="24"/>
                <w:szCs w:val="24"/>
              </w:rPr>
              <w:t>происходящему.</w:t>
            </w:r>
            <w:r w:rsidR="009037F9" w:rsidRPr="003403C5">
              <w:rPr>
                <w:rFonts w:ascii="Times New Roman" w:hAnsi="Times New Roman" w:cs="Times New Roman"/>
                <w:sz w:val="24"/>
                <w:szCs w:val="24"/>
              </w:rPr>
              <w:t>Нравственное</w:t>
            </w:r>
            <w:proofErr w:type="spellEnd"/>
            <w:r w:rsidR="009037F9" w:rsidRPr="003403C5">
              <w:rPr>
                <w:rFonts w:ascii="Times New Roman" w:hAnsi="Times New Roman" w:cs="Times New Roman"/>
                <w:sz w:val="24"/>
                <w:szCs w:val="24"/>
              </w:rPr>
              <w:t xml:space="preserve"> воспитание через содержание речевых ситуация.</w:t>
            </w:r>
          </w:p>
        </w:tc>
        <w:tc>
          <w:tcPr>
            <w:tcW w:w="953"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26</w:t>
            </w:r>
          </w:p>
        </w:tc>
      </w:tr>
      <w:tr w:rsidR="00047458" w:rsidRPr="006D53C9" w:rsidTr="00047458">
        <w:tc>
          <w:tcPr>
            <w:tcW w:w="645"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2</w:t>
            </w:r>
          </w:p>
        </w:tc>
        <w:tc>
          <w:tcPr>
            <w:tcW w:w="3304"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 xml:space="preserve">Раздел 2 «Печатные </w:t>
            </w:r>
            <w:r w:rsidRPr="006D53C9">
              <w:rPr>
                <w:rFonts w:ascii="Times New Roman" w:hAnsi="Times New Roman" w:cs="Times New Roman"/>
                <w:sz w:val="24"/>
                <w:szCs w:val="24"/>
              </w:rPr>
              <w:lastRenderedPageBreak/>
              <w:t xml:space="preserve">издания: Книги, журналы, газеты». </w:t>
            </w:r>
          </w:p>
        </w:tc>
        <w:tc>
          <w:tcPr>
            <w:tcW w:w="4668"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lastRenderedPageBreak/>
              <w:t xml:space="preserve">Эстетическое воспитание, воспитание </w:t>
            </w:r>
            <w:r w:rsidRPr="006D53C9">
              <w:rPr>
                <w:rFonts w:ascii="Times New Roman" w:hAnsi="Times New Roman" w:cs="Times New Roman"/>
                <w:sz w:val="24"/>
                <w:szCs w:val="24"/>
              </w:rPr>
              <w:lastRenderedPageBreak/>
              <w:t xml:space="preserve">потребности в саморазвитии и самообразовании. </w:t>
            </w:r>
          </w:p>
        </w:tc>
        <w:tc>
          <w:tcPr>
            <w:tcW w:w="953"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lastRenderedPageBreak/>
              <w:t>24</w:t>
            </w:r>
          </w:p>
        </w:tc>
      </w:tr>
      <w:tr w:rsidR="00047458" w:rsidRPr="006D53C9" w:rsidTr="00047458">
        <w:tc>
          <w:tcPr>
            <w:tcW w:w="645"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lastRenderedPageBreak/>
              <w:t>3</w:t>
            </w:r>
          </w:p>
        </w:tc>
        <w:tc>
          <w:tcPr>
            <w:tcW w:w="3304"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 xml:space="preserve">Раздел 3 «Наука и технология». </w:t>
            </w:r>
          </w:p>
        </w:tc>
        <w:tc>
          <w:tcPr>
            <w:tcW w:w="4668"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 xml:space="preserve">Воспитание ответственного отношения к учению, воспитание </w:t>
            </w:r>
            <w:proofErr w:type="spellStart"/>
            <w:r w:rsidRPr="006D53C9">
              <w:rPr>
                <w:rFonts w:ascii="Times New Roman" w:hAnsi="Times New Roman" w:cs="Times New Roman"/>
                <w:sz w:val="24"/>
                <w:szCs w:val="24"/>
              </w:rPr>
              <w:t>целеустремленности.</w:t>
            </w:r>
            <w:r w:rsidR="009037F9" w:rsidRPr="009037F9">
              <w:rPr>
                <w:rFonts w:ascii="Times New Roman" w:hAnsi="Times New Roman" w:cs="Times New Roman"/>
                <w:sz w:val="24"/>
                <w:szCs w:val="24"/>
              </w:rPr>
              <w:t>Развитие</w:t>
            </w:r>
            <w:proofErr w:type="spellEnd"/>
            <w:r w:rsidR="009037F9" w:rsidRPr="009037F9">
              <w:rPr>
                <w:rFonts w:ascii="Times New Roman" w:hAnsi="Times New Roman" w:cs="Times New Roman"/>
                <w:sz w:val="24"/>
                <w:szCs w:val="24"/>
              </w:rPr>
              <w:t xml:space="preserve"> волевых усилий при разрешении интеллектуальных трудностей.</w:t>
            </w:r>
          </w:p>
        </w:tc>
        <w:tc>
          <w:tcPr>
            <w:tcW w:w="953"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27</w:t>
            </w:r>
          </w:p>
        </w:tc>
      </w:tr>
      <w:tr w:rsidR="00047458" w:rsidRPr="006D53C9" w:rsidTr="00047458">
        <w:tc>
          <w:tcPr>
            <w:tcW w:w="645"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4</w:t>
            </w:r>
          </w:p>
        </w:tc>
        <w:tc>
          <w:tcPr>
            <w:tcW w:w="3304"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 xml:space="preserve">Раздел 4 «Подростки: их жизнь и проблемы». </w:t>
            </w:r>
          </w:p>
        </w:tc>
        <w:tc>
          <w:tcPr>
            <w:tcW w:w="4668"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Воспитание стрессоустойчивости, воспитание умения оценивать свои возможности, воспитание уважения к окружающим. Воспитание ответственного отношения к своим обязанностям.</w:t>
            </w:r>
          </w:p>
        </w:tc>
        <w:tc>
          <w:tcPr>
            <w:tcW w:w="953" w:type="dxa"/>
          </w:tcPr>
          <w:p w:rsidR="00047458" w:rsidRPr="006D53C9" w:rsidRDefault="00047458" w:rsidP="006D53C9">
            <w:pPr>
              <w:rPr>
                <w:rFonts w:ascii="Times New Roman" w:hAnsi="Times New Roman" w:cs="Times New Roman"/>
                <w:sz w:val="24"/>
                <w:szCs w:val="24"/>
              </w:rPr>
            </w:pPr>
            <w:r w:rsidRPr="006D53C9">
              <w:rPr>
                <w:rFonts w:ascii="Times New Roman" w:hAnsi="Times New Roman" w:cs="Times New Roman"/>
                <w:sz w:val="24"/>
                <w:szCs w:val="24"/>
              </w:rPr>
              <w:t>25</w:t>
            </w:r>
          </w:p>
        </w:tc>
      </w:tr>
    </w:tbl>
    <w:p w:rsidR="006344C8" w:rsidRPr="006D53C9" w:rsidRDefault="006344C8" w:rsidP="006D53C9">
      <w:pPr>
        <w:pStyle w:val="a3"/>
        <w:shd w:val="clear" w:color="auto" w:fill="FFFFFF"/>
        <w:tabs>
          <w:tab w:val="left" w:pos="142"/>
        </w:tabs>
        <w:spacing w:before="0" w:beforeAutospacing="0" w:after="0" w:afterAutospacing="0"/>
        <w:jc w:val="both"/>
        <w:rPr>
          <w:color w:val="000000"/>
        </w:rPr>
      </w:pPr>
    </w:p>
    <w:p w:rsidR="00F10702" w:rsidRPr="006D53C9" w:rsidRDefault="00F10702" w:rsidP="006D53C9">
      <w:pPr>
        <w:pStyle w:val="a3"/>
        <w:shd w:val="clear" w:color="auto" w:fill="FFFFFF"/>
        <w:tabs>
          <w:tab w:val="left" w:pos="142"/>
        </w:tabs>
        <w:spacing w:before="0" w:beforeAutospacing="0" w:after="0" w:afterAutospacing="0"/>
        <w:jc w:val="both"/>
        <w:rPr>
          <w:color w:val="000000"/>
        </w:rPr>
      </w:pPr>
    </w:p>
    <w:p w:rsidR="00AD1FFC" w:rsidRPr="006D53C9" w:rsidRDefault="00AD1FFC" w:rsidP="007A43A8">
      <w:pPr>
        <w:pStyle w:val="a3"/>
        <w:shd w:val="clear" w:color="auto" w:fill="FFFFFF"/>
        <w:spacing w:before="0" w:beforeAutospacing="0" w:after="0" w:afterAutospacing="0" w:line="360" w:lineRule="auto"/>
        <w:ind w:left="720"/>
        <w:jc w:val="center"/>
      </w:pPr>
      <w:r w:rsidRPr="006D53C9">
        <w:rPr>
          <w:b/>
          <w:bCs/>
          <w:shd w:val="clear" w:color="auto" w:fill="FFFFFF"/>
        </w:rPr>
        <w:t>Содержание учебного предмета</w:t>
      </w:r>
    </w:p>
    <w:p w:rsidR="00AD1FFC" w:rsidRPr="006D53C9" w:rsidRDefault="00AD1FFC" w:rsidP="004C34ED">
      <w:pPr>
        <w:spacing w:line="360" w:lineRule="auto"/>
        <w:ind w:left="0" w:firstLine="708"/>
        <w:jc w:val="both"/>
        <w:rPr>
          <w:rFonts w:ascii="Times New Roman" w:hAnsi="Times New Roman" w:cs="Times New Roman"/>
          <w:iCs/>
          <w:sz w:val="24"/>
          <w:szCs w:val="24"/>
          <w:shd w:val="clear" w:color="auto" w:fill="FFFFFF"/>
        </w:rPr>
      </w:pPr>
      <w:r w:rsidRPr="006D53C9">
        <w:rPr>
          <w:rFonts w:ascii="Times New Roman" w:hAnsi="Times New Roman" w:cs="Times New Roman"/>
          <w:iCs/>
          <w:sz w:val="24"/>
          <w:szCs w:val="24"/>
          <w:shd w:val="clear" w:color="auto" w:fill="FFFFFF"/>
        </w:rPr>
        <w:t>Количество часов по программе за год обучения — 102 ча</w:t>
      </w:r>
      <w:r w:rsidR="004C34ED">
        <w:rPr>
          <w:rFonts w:ascii="Times New Roman" w:hAnsi="Times New Roman" w:cs="Times New Roman"/>
          <w:iCs/>
          <w:sz w:val="24"/>
          <w:szCs w:val="24"/>
          <w:shd w:val="clear" w:color="auto" w:fill="FFFFFF"/>
        </w:rPr>
        <w:t>с</w:t>
      </w:r>
      <w:r w:rsidRPr="006D53C9">
        <w:rPr>
          <w:rFonts w:ascii="Times New Roman" w:hAnsi="Times New Roman" w:cs="Times New Roman"/>
          <w:iCs/>
          <w:sz w:val="24"/>
          <w:szCs w:val="24"/>
          <w:shd w:val="clear" w:color="auto" w:fill="FFFFFF"/>
        </w:rPr>
        <w:t>а (3 часа в неделю, 34 недели). Плановых контрольных работ за год обучения – 4.</w:t>
      </w:r>
    </w:p>
    <w:p w:rsidR="00AD1FFC" w:rsidRPr="006D53C9" w:rsidRDefault="00AD1FFC" w:rsidP="004C34ED">
      <w:pPr>
        <w:pStyle w:val="c25"/>
        <w:shd w:val="clear" w:color="auto" w:fill="FFFFFF"/>
        <w:spacing w:before="0" w:beforeAutospacing="0" w:after="0" w:afterAutospacing="0" w:line="360" w:lineRule="auto"/>
        <w:ind w:right="284" w:firstLine="708"/>
        <w:jc w:val="both"/>
      </w:pPr>
      <w:r w:rsidRPr="006D53C9">
        <w:rPr>
          <w:rStyle w:val="c7"/>
        </w:rPr>
        <w:t>Содержание обучения включает следующие компоненты:</w:t>
      </w:r>
    </w:p>
    <w:p w:rsidR="00AD1FFC" w:rsidRPr="006D53C9" w:rsidRDefault="00AD1FFC" w:rsidP="007A43A8">
      <w:pPr>
        <w:pStyle w:val="c29"/>
        <w:shd w:val="clear" w:color="auto" w:fill="FFFFFF"/>
        <w:spacing w:before="0" w:beforeAutospacing="0" w:after="0" w:afterAutospacing="0" w:line="360" w:lineRule="auto"/>
        <w:jc w:val="both"/>
      </w:pPr>
      <w:r w:rsidRPr="006D53C9">
        <w:rPr>
          <w:rStyle w:val="c7"/>
        </w:rPr>
        <w:t>1) сферы общения (темы, ситуации, тексты);</w:t>
      </w:r>
    </w:p>
    <w:p w:rsidR="00AD1FFC" w:rsidRPr="006D53C9" w:rsidRDefault="00AD1FFC" w:rsidP="007A43A8">
      <w:pPr>
        <w:pStyle w:val="c29"/>
        <w:shd w:val="clear" w:color="auto" w:fill="FFFFFF"/>
        <w:spacing w:before="0" w:beforeAutospacing="0" w:after="0" w:afterAutospacing="0" w:line="360" w:lineRule="auto"/>
        <w:jc w:val="both"/>
      </w:pPr>
      <w:r w:rsidRPr="006D53C9">
        <w:rPr>
          <w:rStyle w:val="c7"/>
        </w:rPr>
        <w:t>2) навыки и умения коммуникативной компетенции:</w:t>
      </w:r>
    </w:p>
    <w:p w:rsidR="00AD1FFC" w:rsidRPr="006D53C9" w:rsidRDefault="00AD1FFC" w:rsidP="007A43A8">
      <w:pPr>
        <w:pStyle w:val="c29"/>
        <w:shd w:val="clear" w:color="auto" w:fill="FFFFFF"/>
        <w:spacing w:before="0" w:beforeAutospacing="0" w:after="0" w:afterAutospacing="0" w:line="360" w:lineRule="auto"/>
        <w:jc w:val="both"/>
        <w:rPr>
          <w:rStyle w:val="c7"/>
        </w:rPr>
      </w:pPr>
      <w:r w:rsidRPr="006D53C9">
        <w:rPr>
          <w:rStyle w:val="c7"/>
        </w:rPr>
        <w:t>— речевая компетенция</w:t>
      </w:r>
    </w:p>
    <w:p w:rsidR="00AD1FFC" w:rsidRPr="006D53C9" w:rsidRDefault="00AD1FFC" w:rsidP="007A43A8">
      <w:pPr>
        <w:pStyle w:val="c29"/>
        <w:shd w:val="clear" w:color="auto" w:fill="FFFFFF"/>
        <w:spacing w:before="0" w:beforeAutospacing="0" w:after="0" w:afterAutospacing="0" w:line="360" w:lineRule="auto"/>
        <w:jc w:val="both"/>
      </w:pPr>
      <w:r w:rsidRPr="006D53C9">
        <w:rPr>
          <w:rStyle w:val="c7"/>
        </w:rPr>
        <w:t xml:space="preserve">— языковая компетенция </w:t>
      </w:r>
    </w:p>
    <w:p w:rsidR="00AD1FFC" w:rsidRPr="006D53C9" w:rsidRDefault="00AD1FFC" w:rsidP="007A43A8">
      <w:pPr>
        <w:pStyle w:val="c29"/>
        <w:shd w:val="clear" w:color="auto" w:fill="FFFFFF"/>
        <w:spacing w:before="0" w:beforeAutospacing="0" w:after="0" w:afterAutospacing="0" w:line="360" w:lineRule="auto"/>
        <w:jc w:val="both"/>
        <w:rPr>
          <w:rStyle w:val="c7"/>
        </w:rPr>
      </w:pPr>
      <w:r w:rsidRPr="006D53C9">
        <w:rPr>
          <w:rStyle w:val="c7"/>
        </w:rPr>
        <w:t>— социокультурная компетенция</w:t>
      </w:r>
    </w:p>
    <w:p w:rsidR="00AD1FFC" w:rsidRPr="006D53C9" w:rsidRDefault="00AD1FFC" w:rsidP="007A43A8">
      <w:pPr>
        <w:pStyle w:val="c29"/>
        <w:shd w:val="clear" w:color="auto" w:fill="FFFFFF"/>
        <w:spacing w:before="0" w:beforeAutospacing="0" w:after="0" w:afterAutospacing="0" w:line="360" w:lineRule="auto"/>
        <w:jc w:val="both"/>
        <w:rPr>
          <w:rStyle w:val="c7"/>
        </w:rPr>
      </w:pPr>
      <w:r w:rsidRPr="006D53C9">
        <w:rPr>
          <w:rStyle w:val="c7"/>
        </w:rPr>
        <w:t xml:space="preserve">— учебно-познавательная компетенция </w:t>
      </w:r>
    </w:p>
    <w:p w:rsidR="00AD1FFC" w:rsidRPr="006D53C9" w:rsidRDefault="00AD1FFC" w:rsidP="007A43A8">
      <w:pPr>
        <w:pStyle w:val="c29"/>
        <w:shd w:val="clear" w:color="auto" w:fill="FFFFFF"/>
        <w:spacing w:before="0" w:beforeAutospacing="0" w:after="0" w:afterAutospacing="0" w:line="360" w:lineRule="auto"/>
        <w:jc w:val="both"/>
        <w:rPr>
          <w:rStyle w:val="c7"/>
        </w:rPr>
      </w:pPr>
      <w:r w:rsidRPr="006D53C9">
        <w:rPr>
          <w:rStyle w:val="c7"/>
        </w:rPr>
        <w:t xml:space="preserve">— компенсаторная компетенция </w:t>
      </w:r>
    </w:p>
    <w:p w:rsidR="004C34ED"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При этом предполагается, что учащиеся могут сталкиваться с одними</w:t>
      </w:r>
      <w:r>
        <w:rPr>
          <w:rFonts w:ascii="Times New Roman" w:hAnsi="Times New Roman" w:cs="Times New Roman"/>
          <w:sz w:val="24"/>
          <w:szCs w:val="24"/>
        </w:rPr>
        <w:t xml:space="preserve"> </w:t>
      </w:r>
      <w:r w:rsidR="00F10702" w:rsidRPr="006D53C9">
        <w:rPr>
          <w:rFonts w:ascii="Times New Roman" w:hAnsi="Times New Roman" w:cs="Times New Roman"/>
          <w:sz w:val="24"/>
          <w:szCs w:val="24"/>
        </w:rPr>
        <w:t>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w:t>
      </w:r>
      <w:r>
        <w:rPr>
          <w:rFonts w:ascii="Times New Roman" w:hAnsi="Times New Roman" w:cs="Times New Roman"/>
          <w:sz w:val="24"/>
          <w:szCs w:val="24"/>
        </w:rPr>
        <w:t xml:space="preserve"> </w:t>
      </w:r>
      <w:r w:rsidR="00F10702" w:rsidRPr="006D53C9">
        <w:rPr>
          <w:rFonts w:ascii="Times New Roman" w:hAnsi="Times New Roman" w:cs="Times New Roman"/>
          <w:sz w:val="24"/>
          <w:szCs w:val="24"/>
        </w:rPr>
        <w:t>проблем в различных англоязычных странах, а также в родной стране учащихся.</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 xml:space="preserve">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 xml:space="preserve">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w:t>
      </w:r>
      <w:r w:rsidR="00F10702" w:rsidRPr="006D53C9">
        <w:rPr>
          <w:rFonts w:ascii="Times New Roman" w:hAnsi="Times New Roman" w:cs="Times New Roman"/>
          <w:sz w:val="24"/>
          <w:szCs w:val="24"/>
        </w:rPr>
        <w:lastRenderedPageBreak/>
        <w:t>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1. Мои друзья и я. Межличностные взаимоотношения в семье, с друзьями. Решение конфликтных ситуаций. Внешность и черты характера человека.</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2. Досуг и увлечения. Спорт, музыка, чтение, музей, кино, театр. Молодежная мода. Карманные деньги. Покупки. Переписка. Путешествия и другие виды отдыха.</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3. Здоровый образ жизни. Режим труда и отдыха, спорт, правильное питание, отказ от вредных привычек. Тело человека и забота о нем.</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5. Профессии в современном мире. Проблема выбора профессии. Роль иностранного языка в планах на будущее.</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7. Технический прогресс: достижения науки и техники, транспорт.</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8. Средства массовой информации и коммуникации. Пресса, телевидение, радио, Интернет.</w:t>
      </w:r>
    </w:p>
    <w:p w:rsidR="00F10702" w:rsidRPr="006D53C9" w:rsidRDefault="004C34ED" w:rsidP="007A43A8">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9.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AA7470" w:rsidRPr="006D53C9" w:rsidRDefault="004C34ED" w:rsidP="004C34ED">
      <w:pPr>
        <w:shd w:val="clear" w:color="auto" w:fill="FFFFFF"/>
        <w:tabs>
          <w:tab w:val="left" w:pos="667"/>
        </w:tabs>
        <w:spacing w:line="360" w:lineRule="auto"/>
        <w:ind w:left="0" w:right="-222"/>
        <w:jc w:val="both"/>
        <w:rPr>
          <w:rFonts w:ascii="Times New Roman" w:hAnsi="Times New Roman" w:cs="Times New Roman"/>
          <w:sz w:val="24"/>
          <w:szCs w:val="24"/>
        </w:rPr>
      </w:pPr>
      <w:r>
        <w:rPr>
          <w:rFonts w:ascii="Times New Roman" w:hAnsi="Times New Roman" w:cs="Times New Roman"/>
          <w:sz w:val="24"/>
          <w:szCs w:val="24"/>
        </w:rPr>
        <w:tab/>
      </w:r>
      <w:r w:rsidR="00F10702" w:rsidRPr="006D53C9">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spacing w:line="240" w:lineRule="auto"/>
        <w:ind w:right="-222" w:firstLine="669"/>
        <w:jc w:val="center"/>
        <w:rPr>
          <w:rFonts w:ascii="Times New Roman" w:hAnsi="Times New Roman" w:cs="Times New Roman"/>
          <w:b/>
          <w:bCs/>
          <w:color w:val="000000"/>
          <w:spacing w:val="-2"/>
          <w:sz w:val="24"/>
          <w:szCs w:val="24"/>
        </w:rPr>
        <w:sectPr w:rsidR="00AA7470" w:rsidRPr="006D53C9" w:rsidSect="00BC4C5E">
          <w:pgSz w:w="11906" w:h="16838"/>
          <w:pgMar w:top="1134" w:right="1701" w:bottom="1134" w:left="851" w:header="708" w:footer="708" w:gutter="0"/>
          <w:cols w:space="708"/>
          <w:docGrid w:linePitch="360"/>
        </w:sectPr>
      </w:pPr>
    </w:p>
    <w:p w:rsidR="00F10702" w:rsidRPr="00BC4C5E" w:rsidRDefault="00F10702" w:rsidP="00BC4C5E">
      <w:pPr>
        <w:shd w:val="clear" w:color="auto" w:fill="FFFFFF"/>
        <w:tabs>
          <w:tab w:val="left" w:pos="667"/>
        </w:tabs>
        <w:spacing w:line="240" w:lineRule="auto"/>
        <w:ind w:right="-222" w:firstLine="669"/>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lastRenderedPageBreak/>
        <w:t xml:space="preserve">Содержание курса для </w:t>
      </w:r>
      <w:r w:rsidR="00AD1FFC" w:rsidRPr="00BC4C5E">
        <w:rPr>
          <w:rFonts w:ascii="Times New Roman" w:hAnsi="Times New Roman" w:cs="Times New Roman"/>
          <w:b/>
          <w:bCs/>
          <w:color w:val="000000"/>
          <w:spacing w:val="-2"/>
          <w:sz w:val="24"/>
          <w:szCs w:val="24"/>
        </w:rPr>
        <w:t>9</w:t>
      </w:r>
      <w:r w:rsidRPr="00BC4C5E">
        <w:rPr>
          <w:rFonts w:ascii="Times New Roman" w:hAnsi="Times New Roman" w:cs="Times New Roman"/>
          <w:b/>
          <w:bCs/>
          <w:color w:val="000000"/>
          <w:spacing w:val="-2"/>
          <w:sz w:val="24"/>
          <w:szCs w:val="24"/>
        </w:rPr>
        <w:t xml:space="preserve"> класса</w:t>
      </w:r>
    </w:p>
    <w:p w:rsidR="00F10702" w:rsidRPr="00BC4C5E" w:rsidRDefault="00F10702"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 xml:space="preserve">              Календарно-тематическое планирование</w:t>
      </w:r>
    </w:p>
    <w:p w:rsidR="00D06EE4" w:rsidRPr="00BC4C5E" w:rsidRDefault="00D06EE4" w:rsidP="00BC4C5E">
      <w:pPr>
        <w:shd w:val="clear" w:color="auto" w:fill="FFFFFF"/>
        <w:spacing w:line="240" w:lineRule="auto"/>
        <w:ind w:left="0" w:right="0"/>
        <w:jc w:val="center"/>
        <w:rPr>
          <w:rFonts w:ascii="Times New Roman" w:eastAsia="Times New Roman" w:hAnsi="Times New Roman" w:cs="Times New Roman"/>
          <w:color w:val="000000"/>
          <w:sz w:val="24"/>
          <w:szCs w:val="24"/>
          <w:lang w:eastAsia="ru-RU"/>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0"/>
        <w:gridCol w:w="2976"/>
        <w:gridCol w:w="1909"/>
        <w:gridCol w:w="2268"/>
        <w:gridCol w:w="2268"/>
        <w:gridCol w:w="2126"/>
      </w:tblGrid>
      <w:tr w:rsidR="00BB6125" w:rsidRPr="00BC4C5E" w:rsidTr="00AA7470">
        <w:trPr>
          <w:trHeight w:val="566"/>
        </w:trPr>
        <w:tc>
          <w:tcPr>
            <w:tcW w:w="2770"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Тема раздела</w:t>
            </w:r>
            <w:r w:rsidRPr="00BC4C5E">
              <w:rPr>
                <w:rFonts w:ascii="Times New Roman" w:hAnsi="Times New Roman" w:cs="Times New Roman"/>
                <w:b/>
                <w:bCs/>
                <w:color w:val="000000"/>
                <w:spacing w:val="-2"/>
                <w:sz w:val="24"/>
                <w:szCs w:val="24"/>
                <w:lang w:val="en-US"/>
              </w:rPr>
              <w:t>/</w:t>
            </w:r>
            <w:r w:rsidRPr="00BC4C5E">
              <w:rPr>
                <w:rFonts w:ascii="Times New Roman" w:hAnsi="Times New Roman" w:cs="Times New Roman"/>
                <w:b/>
                <w:bCs/>
                <w:color w:val="000000"/>
                <w:spacing w:val="-2"/>
                <w:sz w:val="24"/>
                <w:szCs w:val="24"/>
              </w:rPr>
              <w:t>часы</w:t>
            </w:r>
          </w:p>
        </w:tc>
        <w:tc>
          <w:tcPr>
            <w:tcW w:w="2976"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Содержание (контрольные элементы содержания)</w:t>
            </w:r>
          </w:p>
        </w:tc>
        <w:tc>
          <w:tcPr>
            <w:tcW w:w="6445" w:type="dxa"/>
            <w:gridSpan w:val="3"/>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Планируемые результаты</w:t>
            </w:r>
          </w:p>
        </w:tc>
        <w:tc>
          <w:tcPr>
            <w:tcW w:w="2126" w:type="dxa"/>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Приложение с КИМ</w:t>
            </w:r>
          </w:p>
        </w:tc>
      </w:tr>
      <w:tr w:rsidR="00BB6125" w:rsidRPr="00BC4C5E" w:rsidTr="00AA7470">
        <w:trPr>
          <w:trHeight w:val="412"/>
        </w:trPr>
        <w:tc>
          <w:tcPr>
            <w:tcW w:w="2770" w:type="dxa"/>
            <w:vMerge w:val="restart"/>
            <w:shd w:val="clear" w:color="auto" w:fill="auto"/>
          </w:tcPr>
          <w:p w:rsidR="00BB6125" w:rsidRPr="00BC4C5E" w:rsidRDefault="00BB6125"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eastAsia="Times New Roman" w:hAnsi="Times New Roman" w:cs="Times New Roman"/>
                <w:bCs/>
                <w:color w:val="000000"/>
                <w:sz w:val="24"/>
                <w:szCs w:val="24"/>
                <w:lang w:eastAsia="ru-RU"/>
              </w:rPr>
              <w:t>Раздел 1 «СМИ: радио, телевидение, интернет» (26 часов)</w:t>
            </w:r>
          </w:p>
        </w:tc>
        <w:tc>
          <w:tcPr>
            <w:tcW w:w="2976" w:type="dxa"/>
            <w:vMerge w:val="restart"/>
            <w:shd w:val="clear" w:color="auto" w:fill="auto"/>
          </w:tcPr>
          <w:p w:rsidR="00BB6125" w:rsidRPr="00BC4C5E" w:rsidRDefault="000E7602" w:rsidP="00BC4C5E">
            <w:pPr>
              <w:shd w:val="clear" w:color="auto" w:fill="FFFFFF"/>
              <w:spacing w:line="240" w:lineRule="auto"/>
              <w:ind w:left="0" w:right="0"/>
              <w:rPr>
                <w:rFonts w:ascii="Times New Roman" w:hAnsi="Times New Roman" w:cs="Times New Roman"/>
                <w:bCs/>
                <w:spacing w:val="-2"/>
                <w:sz w:val="24"/>
                <w:szCs w:val="24"/>
              </w:rPr>
            </w:pPr>
            <w:r w:rsidRPr="00BC4C5E">
              <w:rPr>
                <w:rFonts w:ascii="Times New Roman" w:hAnsi="Times New Roman" w:cs="Times New Roman"/>
                <w:sz w:val="24"/>
                <w:szCs w:val="24"/>
                <w:shd w:val="clear" w:color="auto" w:fill="FFFFFF"/>
              </w:rPr>
              <w:t xml:space="preserve">СМИ. Телевидение. Пассивный залог простого настоящего и простого прошедшего времени. Пассивный залог настоящего длительного и прошедшего длительного времени. Телепрограммы и телеканалы. «ВВС» - Британская теле - и радиокомпания. Телевидение в школе. Аббревиатура. Что мы смотрим по телевидению. Неисчисляемые имена существительные. Пассивный залог настоящего и прошедшего совершённого времени. Фразовый глагол </w:t>
            </w:r>
            <w:proofErr w:type="spellStart"/>
            <w:r w:rsidRPr="00BC4C5E">
              <w:rPr>
                <w:rFonts w:ascii="Times New Roman" w:hAnsi="Times New Roman" w:cs="Times New Roman"/>
                <w:sz w:val="24"/>
                <w:szCs w:val="24"/>
                <w:shd w:val="clear" w:color="auto" w:fill="FFFFFF"/>
              </w:rPr>
              <w:t>turn</w:t>
            </w:r>
            <w:proofErr w:type="spellEnd"/>
            <w:r w:rsidRPr="00BC4C5E">
              <w:rPr>
                <w:rFonts w:ascii="Times New Roman" w:hAnsi="Times New Roman" w:cs="Times New Roman"/>
                <w:sz w:val="24"/>
                <w:szCs w:val="24"/>
                <w:shd w:val="clear" w:color="auto" w:fill="FFFFFF"/>
              </w:rPr>
              <w:t xml:space="preserve">. Влияние телевидения. Значение телевидения. Современное телевидение. Грамматические особенности слова </w:t>
            </w:r>
            <w:proofErr w:type="spellStart"/>
            <w:r w:rsidRPr="00BC4C5E">
              <w:rPr>
                <w:rFonts w:ascii="Times New Roman" w:hAnsi="Times New Roman" w:cs="Times New Roman"/>
                <w:sz w:val="24"/>
                <w:szCs w:val="24"/>
                <w:shd w:val="clear" w:color="auto" w:fill="FFFFFF"/>
              </w:rPr>
              <w:t>police</w:t>
            </w:r>
            <w:proofErr w:type="spellEnd"/>
            <w:r w:rsidRPr="00BC4C5E">
              <w:rPr>
                <w:rFonts w:ascii="Times New Roman" w:hAnsi="Times New Roman" w:cs="Times New Roman"/>
                <w:sz w:val="24"/>
                <w:szCs w:val="24"/>
                <w:shd w:val="clear" w:color="auto" w:fill="FFFFFF"/>
              </w:rPr>
              <w:t xml:space="preserve">. Дети и телевидение. Словообразование: </w:t>
            </w:r>
            <w:r w:rsidRPr="00BC4C5E">
              <w:rPr>
                <w:rFonts w:ascii="Times New Roman" w:hAnsi="Times New Roman" w:cs="Times New Roman"/>
                <w:sz w:val="24"/>
                <w:szCs w:val="24"/>
                <w:shd w:val="clear" w:color="auto" w:fill="FFFFFF"/>
              </w:rPr>
              <w:lastRenderedPageBreak/>
              <w:t xml:space="preserve">префиксы </w:t>
            </w:r>
            <w:proofErr w:type="spellStart"/>
            <w:r w:rsidRPr="00BC4C5E">
              <w:rPr>
                <w:rFonts w:ascii="Times New Roman" w:hAnsi="Times New Roman" w:cs="Times New Roman"/>
                <w:sz w:val="24"/>
                <w:szCs w:val="24"/>
                <w:shd w:val="clear" w:color="auto" w:fill="FFFFFF"/>
              </w:rPr>
              <w:t>dis</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un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non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im</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il</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ir</w:t>
            </w:r>
            <w:proofErr w:type="spellEnd"/>
            <w:r w:rsidRPr="00BC4C5E">
              <w:rPr>
                <w:rFonts w:ascii="Times New Roman" w:hAnsi="Times New Roman" w:cs="Times New Roman"/>
                <w:sz w:val="24"/>
                <w:szCs w:val="24"/>
                <w:shd w:val="clear" w:color="auto" w:fill="FFFFFF"/>
              </w:rPr>
              <w:t xml:space="preserve">. Новейшие средства массовой информации. Интернет. Грамматические особенности слов </w:t>
            </w:r>
            <w:proofErr w:type="spellStart"/>
            <w:r w:rsidRPr="00BC4C5E">
              <w:rPr>
                <w:rFonts w:ascii="Times New Roman" w:hAnsi="Times New Roman" w:cs="Times New Roman"/>
                <w:sz w:val="24"/>
                <w:szCs w:val="24"/>
                <w:shd w:val="clear" w:color="auto" w:fill="FFFFFF"/>
              </w:rPr>
              <w:t>data</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media</w:t>
            </w:r>
            <w:proofErr w:type="spellEnd"/>
            <w:r w:rsidRPr="00BC4C5E">
              <w:rPr>
                <w:rFonts w:ascii="Times New Roman" w:hAnsi="Times New Roman" w:cs="Times New Roman"/>
                <w:sz w:val="24"/>
                <w:szCs w:val="24"/>
                <w:shd w:val="clear" w:color="auto" w:fill="FFFFFF"/>
              </w:rPr>
              <w:t>. Современные СМИ. СМИ и реклама. Теле и радиовещание. Любимая телепередача.</w:t>
            </w:r>
          </w:p>
        </w:tc>
        <w:tc>
          <w:tcPr>
            <w:tcW w:w="1909"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личностные</w:t>
            </w:r>
          </w:p>
        </w:tc>
        <w:tc>
          <w:tcPr>
            <w:tcW w:w="2268"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proofErr w:type="spellStart"/>
            <w:r w:rsidRPr="00BC4C5E">
              <w:rPr>
                <w:rFonts w:ascii="Times New Roman" w:hAnsi="Times New Roman" w:cs="Times New Roman"/>
                <w:bCs/>
                <w:color w:val="000000"/>
                <w:spacing w:val="-2"/>
                <w:sz w:val="24"/>
                <w:szCs w:val="24"/>
              </w:rPr>
              <w:t>метапредметные</w:t>
            </w:r>
            <w:proofErr w:type="spellEnd"/>
          </w:p>
        </w:tc>
        <w:tc>
          <w:tcPr>
            <w:tcW w:w="2268"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предметные</w:t>
            </w:r>
          </w:p>
        </w:tc>
        <w:tc>
          <w:tcPr>
            <w:tcW w:w="2126" w:type="dxa"/>
            <w:vMerge w:val="restart"/>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551"/>
        </w:trPr>
        <w:tc>
          <w:tcPr>
            <w:tcW w:w="2770" w:type="dxa"/>
            <w:vMerge/>
            <w:shd w:val="clear" w:color="auto" w:fill="auto"/>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976" w:type="dxa"/>
            <w:vMerge/>
            <w:shd w:val="clear" w:color="auto" w:fill="auto"/>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val="restart"/>
            <w:shd w:val="clear" w:color="auto" w:fill="auto"/>
            <w:vAlign w:val="center"/>
          </w:tcPr>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w:t>
            </w:r>
            <w:r w:rsidRPr="00BC4C5E">
              <w:rPr>
                <w:color w:val="000000"/>
              </w:rPr>
              <w:lastRenderedPageBreak/>
              <w:t>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Pr="00BC4C5E">
              <w:rPr>
                <w:color w:val="000000"/>
              </w:rPr>
              <w:lastRenderedPageBreak/>
              <w:t>ценностям народов России и народов мира; формирование готовности и способности вести диалог с другими людьми и достигать взаимопонимания;</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осознание возможностей самореализации средствами иностранного языка;</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стремление к совершенствованию собственной </w:t>
            </w:r>
            <w:r w:rsidRPr="00BC4C5E">
              <w:rPr>
                <w:color w:val="000000"/>
              </w:rPr>
              <w:lastRenderedPageBreak/>
              <w:t>речевой культуры в целом;</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формирование коммуникативной компетенции в межкультурной и межэтнической коммуникации;</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развитие таких качеств личности, как воля, целеустремленность, креативность, инициативность, трудолюбие, дисциплинированность;</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стремление к лучшему осознанию культуры своего народа и готовность содействовать ознакомлению с ней представителей других стран; толерантное </w:t>
            </w:r>
            <w:r w:rsidRPr="00BC4C5E">
              <w:rPr>
                <w:color w:val="000000"/>
              </w:rPr>
              <w:lastRenderedPageBreak/>
              <w:t>отношение к проявлениям иной культуры; осознание себя гражданином своей страны и мира;</w:t>
            </w:r>
          </w:p>
          <w:p w:rsidR="00A141FC" w:rsidRPr="00BC4C5E" w:rsidRDefault="00A141FC" w:rsidP="00BC4C5E">
            <w:pPr>
              <w:pStyle w:val="a3"/>
              <w:shd w:val="clear" w:color="auto" w:fill="FFFFFF"/>
              <w:spacing w:before="0" w:beforeAutospacing="0" w:after="0" w:afterAutospacing="0"/>
              <w:ind w:left="720"/>
              <w:rPr>
                <w:color w:val="000000"/>
              </w:rPr>
            </w:pPr>
          </w:p>
        </w:tc>
        <w:tc>
          <w:tcPr>
            <w:tcW w:w="2268" w:type="dxa"/>
            <w:vMerge w:val="restart"/>
            <w:shd w:val="clear" w:color="auto" w:fill="auto"/>
            <w:vAlign w:val="center"/>
          </w:tcPr>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lastRenderedPageBreak/>
              <w:t>Умение планировать свое речевое и неречевое поведение;</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взаимодействовать с окружающими, выполняя разные социальные роли;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 xml:space="preserve">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BC4C5E">
              <w:rPr>
                <w:color w:val="000000"/>
              </w:rPr>
              <w:lastRenderedPageBreak/>
              <w:t>умозаключение (индуктивное, дедуктивное и по аналогии) и делать выводы;</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lastRenderedPageBreak/>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использовать информационно-коммуникационны</w:t>
            </w:r>
            <w:r w:rsidRPr="00BC4C5E">
              <w:rPr>
                <w:color w:val="000000"/>
              </w:rPr>
              <w:lastRenderedPageBreak/>
              <w:t>е технологии;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A141FC" w:rsidRPr="00BC4C5E" w:rsidRDefault="00A141FC" w:rsidP="00BC4C5E">
            <w:pPr>
              <w:pStyle w:val="a3"/>
              <w:shd w:val="clear" w:color="auto" w:fill="FFFFFF"/>
              <w:spacing w:before="0" w:beforeAutospacing="0" w:after="0" w:afterAutospacing="0"/>
              <w:ind w:left="60"/>
              <w:rPr>
                <w:color w:val="000000"/>
              </w:rPr>
            </w:pPr>
          </w:p>
        </w:tc>
        <w:tc>
          <w:tcPr>
            <w:tcW w:w="2268" w:type="dxa"/>
            <w:vMerge w:val="restart"/>
            <w:shd w:val="clear" w:color="auto" w:fill="auto"/>
            <w:vAlign w:val="center"/>
          </w:tcPr>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lastRenderedPageBreak/>
              <w:t>начинать, вести/поддерживать и заканчивать диалог-расспрос в стандартных ситуациях общения, соблюдая нормы речевого этикета, при необходимости переспрашивая, уточняя;</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w:t>
            </w:r>
            <w:r w:rsidRPr="00BC4C5E">
              <w:rPr>
                <w:color w:val="000000"/>
              </w:rPr>
              <w:lastRenderedPageBreak/>
              <w:t>усвоенного лексико-грамматического материала;</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рассказывать о себе, своей семье, друзьях, своих интересах;</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сообщать краткие сведения о своем городе/селе, о своей стране и англо-говорящих странах;</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воспринимать на слух и полностью понимать речь учителя, одноклассников;</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 xml:space="preserve">воспринимать на слух и понимать </w:t>
            </w:r>
            <w:r w:rsidRPr="00BC4C5E">
              <w:rPr>
                <w:color w:val="000000"/>
              </w:rPr>
              <w:lastRenderedPageBreak/>
              <w:t>основное содержание несложных аутентичных аудио- и видеотекстов, относящихся к разным коммуникативным типам речи (сообщение/рассказ/интервью);</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воспринимать на слух и выборочно понимать с опорой на языковую догадку, краткие несложные аутентичные аудио- и видеотексты, выделяя значимую информацию; читать аутентичные тексты разных жанров и стилей преимущественно с пониманием основного содержания;</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 xml:space="preserve">читать несложные аутентичные тексты разных </w:t>
            </w:r>
            <w:r w:rsidRPr="00BC4C5E">
              <w:rPr>
                <w:color w:val="000000"/>
              </w:rPr>
              <w:lastRenderedPageBreak/>
              <w:t>жанров и стилей с пониманием детальной информации и с использованием различных приемов смысловой переработки текста (языковой догадки, выборочного перевода), а также справочных материалов; уметь выражать свое мнение;</w:t>
            </w:r>
          </w:p>
          <w:p w:rsidR="00A141FC" w:rsidRPr="00BC4C5E" w:rsidRDefault="00A141FC" w:rsidP="00BC4C5E">
            <w:pPr>
              <w:pStyle w:val="a3"/>
              <w:numPr>
                <w:ilvl w:val="0"/>
                <w:numId w:val="8"/>
              </w:numPr>
              <w:shd w:val="clear" w:color="auto" w:fill="FFFFFF"/>
              <w:spacing w:before="0" w:beforeAutospacing="0" w:after="0" w:afterAutospacing="0"/>
              <w:ind w:left="0"/>
              <w:rPr>
                <w:color w:val="000000"/>
              </w:rPr>
            </w:pPr>
            <w:r w:rsidRPr="00BC4C5E">
              <w:rPr>
                <w:color w:val="000000"/>
              </w:rPr>
              <w:t>читать аутентичные тексты с выборочным пониманием информации; 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заполнять анкеты и формуляры;</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 xml:space="preserve">писать </w:t>
            </w:r>
            <w:r w:rsidRPr="00BC4C5E">
              <w:rPr>
                <w:color w:val="000000"/>
              </w:rPr>
              <w:lastRenderedPageBreak/>
              <w:t>поздравления, личные письма с опорой на образец с употреблением формул речевого этикета, принятых в стране/странах изучаемого языка;</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составлять план, тезисы устного  высказывания</w:t>
            </w:r>
          </w:p>
        </w:tc>
        <w:tc>
          <w:tcPr>
            <w:tcW w:w="2126" w:type="dxa"/>
            <w:vMerge/>
          </w:tcPr>
          <w:p w:rsidR="00A141FC" w:rsidRPr="00BC4C5E" w:rsidRDefault="00A141FC" w:rsidP="00BC4C5E">
            <w:pPr>
              <w:pStyle w:val="a4"/>
              <w:rPr>
                <w:bCs/>
                <w:color w:val="000000"/>
                <w:spacing w:val="-2"/>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Раздел 2 «</w:t>
            </w:r>
            <w:r w:rsidRPr="00BC4C5E">
              <w:rPr>
                <w:rFonts w:ascii="Times New Roman" w:eastAsia="Times New Roman" w:hAnsi="Times New Roman" w:cs="Times New Roman"/>
                <w:bCs/>
                <w:color w:val="000000"/>
                <w:sz w:val="24"/>
                <w:szCs w:val="24"/>
                <w:lang w:eastAsia="ru-RU"/>
              </w:rPr>
              <w:t>Печатные издания: Книги, журналы, газеты». (24 часа)</w:t>
            </w:r>
          </w:p>
        </w:tc>
        <w:tc>
          <w:tcPr>
            <w:tcW w:w="2976" w:type="dxa"/>
            <w:shd w:val="clear" w:color="auto" w:fill="auto"/>
          </w:tcPr>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Книги</w:t>
            </w:r>
            <w:r w:rsidRPr="00BC4C5E">
              <w:rPr>
                <w:rStyle w:val="c12"/>
                <w:color w:val="000000"/>
                <w:lang w:val="en-US"/>
              </w:rPr>
              <w:t xml:space="preserve">. </w:t>
            </w:r>
            <w:proofErr w:type="spellStart"/>
            <w:r w:rsidRPr="00BC4C5E">
              <w:rPr>
                <w:rStyle w:val="c12"/>
                <w:color w:val="000000"/>
              </w:rPr>
              <w:t>Употреблениеструктуры</w:t>
            </w:r>
            <w:proofErr w:type="spellEnd"/>
            <w:r w:rsidRPr="00BC4C5E">
              <w:rPr>
                <w:rStyle w:val="c12"/>
                <w:color w:val="000000"/>
                <w:lang w:val="en-US"/>
              </w:rPr>
              <w:t xml:space="preserve"> «never/sometimes/often fail to do». </w:t>
            </w:r>
            <w:proofErr w:type="spellStart"/>
            <w:r w:rsidRPr="00BC4C5E">
              <w:rPr>
                <w:rStyle w:val="c12"/>
                <w:color w:val="000000"/>
              </w:rPr>
              <w:t>Мнениячитателей</w:t>
            </w:r>
            <w:proofErr w:type="spellEnd"/>
            <w:r w:rsidRPr="00BC4C5E">
              <w:rPr>
                <w:rStyle w:val="c12"/>
                <w:color w:val="000000"/>
                <w:lang w:val="en-US"/>
              </w:rPr>
              <w:t xml:space="preserve">. </w:t>
            </w:r>
            <w:proofErr w:type="spellStart"/>
            <w:r w:rsidRPr="00BC4C5E">
              <w:rPr>
                <w:rStyle w:val="c12"/>
                <w:color w:val="000000"/>
              </w:rPr>
              <w:t>Употреблениеслов</w:t>
            </w:r>
            <w:proofErr w:type="spellEnd"/>
            <w:r w:rsidRPr="00BC4C5E">
              <w:rPr>
                <w:rStyle w:val="c12"/>
                <w:color w:val="000000"/>
                <w:lang w:val="en-US"/>
              </w:rPr>
              <w:t xml:space="preserve"> say. Tell, speak, chat, answer, reply, explain, add. </w:t>
            </w:r>
            <w:r w:rsidRPr="00BC4C5E">
              <w:rPr>
                <w:rStyle w:val="c12"/>
                <w:color w:val="000000"/>
              </w:rPr>
              <w:t xml:space="preserve">Великие библиотеки мира. Какими бывают книги? Синонимы. Книги. Типы книг. Различие между словами </w:t>
            </w:r>
            <w:proofErr w:type="spellStart"/>
            <w:r w:rsidRPr="00BC4C5E">
              <w:rPr>
                <w:rStyle w:val="c12"/>
                <w:color w:val="000000"/>
              </w:rPr>
              <w:t>Printtype</w:t>
            </w:r>
            <w:proofErr w:type="spellEnd"/>
            <w:r w:rsidRPr="00BC4C5E">
              <w:rPr>
                <w:rStyle w:val="c12"/>
                <w:color w:val="000000"/>
              </w:rPr>
              <w:t xml:space="preserve">, </w:t>
            </w:r>
            <w:proofErr w:type="spellStart"/>
            <w:r w:rsidRPr="00BC4C5E">
              <w:rPr>
                <w:rStyle w:val="c12"/>
                <w:color w:val="000000"/>
              </w:rPr>
              <w:t>publish</w:t>
            </w:r>
            <w:proofErr w:type="spellEnd"/>
            <w:r w:rsidRPr="00BC4C5E">
              <w:rPr>
                <w:rStyle w:val="c12"/>
                <w:color w:val="000000"/>
              </w:rPr>
              <w:t xml:space="preserve">. Неопределенное местоимение </w:t>
            </w:r>
            <w:proofErr w:type="spellStart"/>
            <w:r w:rsidRPr="00BC4C5E">
              <w:rPr>
                <w:rStyle w:val="c12"/>
                <w:color w:val="000000"/>
              </w:rPr>
              <w:t>one</w:t>
            </w:r>
            <w:proofErr w:type="spellEnd"/>
            <w:r w:rsidRPr="00BC4C5E">
              <w:rPr>
                <w:rStyle w:val="c12"/>
                <w:color w:val="000000"/>
              </w:rPr>
              <w:t>. Британские газеты. Британская пресса.</w:t>
            </w:r>
          </w:p>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 xml:space="preserve">Причастия. Первое печатное издание. Заголовки газет. Фразовый глагол </w:t>
            </w:r>
            <w:proofErr w:type="spellStart"/>
            <w:r w:rsidRPr="00BC4C5E">
              <w:rPr>
                <w:rStyle w:val="c12"/>
                <w:color w:val="000000"/>
              </w:rPr>
              <w:t>tolook</w:t>
            </w:r>
            <w:proofErr w:type="spellEnd"/>
            <w:r w:rsidRPr="00BC4C5E">
              <w:rPr>
                <w:rStyle w:val="c12"/>
                <w:color w:val="000000"/>
              </w:rPr>
              <w:t xml:space="preserve">. Н. Гумилев - Великий поэт. Причастие 1 в различных </w:t>
            </w:r>
            <w:r w:rsidRPr="00BC4C5E">
              <w:rPr>
                <w:rStyle w:val="c12"/>
                <w:color w:val="000000"/>
              </w:rPr>
              <w:lastRenderedPageBreak/>
              <w:t>словосочетаниях. Разговор по телефону. Печатные издания. Журналистика. Словообразование при помощи суффиксов –</w:t>
            </w:r>
            <w:proofErr w:type="spellStart"/>
            <w:r w:rsidRPr="00BC4C5E">
              <w:rPr>
                <w:rStyle w:val="c12"/>
                <w:color w:val="000000"/>
              </w:rPr>
              <w:t>ly</w:t>
            </w:r>
            <w:proofErr w:type="spellEnd"/>
            <w:r w:rsidRPr="00BC4C5E">
              <w:rPr>
                <w:rStyle w:val="c12"/>
                <w:color w:val="000000"/>
              </w:rPr>
              <w:t>, -</w:t>
            </w:r>
            <w:proofErr w:type="spellStart"/>
            <w:r w:rsidRPr="00BC4C5E">
              <w:rPr>
                <w:rStyle w:val="c12"/>
                <w:color w:val="000000"/>
              </w:rPr>
              <w:t>ous</w:t>
            </w:r>
            <w:proofErr w:type="spellEnd"/>
            <w:r w:rsidRPr="00BC4C5E">
              <w:rPr>
                <w:rStyle w:val="c12"/>
                <w:color w:val="000000"/>
              </w:rPr>
              <w:t>, -</w:t>
            </w:r>
            <w:proofErr w:type="spellStart"/>
            <w:r w:rsidRPr="00BC4C5E">
              <w:rPr>
                <w:rStyle w:val="c12"/>
                <w:color w:val="000000"/>
              </w:rPr>
              <w:t>ment</w:t>
            </w:r>
            <w:proofErr w:type="spellEnd"/>
            <w:r w:rsidRPr="00BC4C5E">
              <w:rPr>
                <w:rStyle w:val="c12"/>
                <w:color w:val="000000"/>
              </w:rPr>
              <w:t>. Льюис Кэрролл. Книга, которую я прочитал. Великие писатели мира. Шедевры мировой литература. Печатные издания. Шерлок Холмс. Интересные факты. Творчество О. Генри. Посещение библиотеки.</w:t>
            </w:r>
          </w:p>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Раздел 3 «</w:t>
            </w:r>
            <w:r w:rsidRPr="00BC4C5E">
              <w:rPr>
                <w:rFonts w:ascii="Times New Roman" w:eastAsia="Times New Roman" w:hAnsi="Times New Roman" w:cs="Times New Roman"/>
                <w:bCs/>
                <w:color w:val="000000"/>
                <w:sz w:val="24"/>
                <w:szCs w:val="24"/>
                <w:lang w:eastAsia="ru-RU"/>
              </w:rPr>
              <w:t>Наука и технология». (27 часов)</w:t>
            </w:r>
          </w:p>
        </w:tc>
        <w:tc>
          <w:tcPr>
            <w:tcW w:w="2976" w:type="dxa"/>
            <w:shd w:val="clear" w:color="auto" w:fill="auto"/>
          </w:tcPr>
          <w:p w:rsidR="00A141FC" w:rsidRPr="00BC4C5E" w:rsidRDefault="00A141FC" w:rsidP="00BC4C5E">
            <w:pPr>
              <w:spacing w:after="200" w:line="240" w:lineRule="auto"/>
              <w:ind w:left="0" w:right="0"/>
              <w:contextualSpacing/>
              <w:rPr>
                <w:rFonts w:ascii="Times New Roman" w:hAnsi="Times New Roman" w:cs="Times New Roman"/>
                <w:b/>
                <w:sz w:val="24"/>
                <w:szCs w:val="24"/>
              </w:rPr>
            </w:pPr>
            <w:r w:rsidRPr="00BC4C5E">
              <w:rPr>
                <w:rFonts w:ascii="Times New Roman" w:hAnsi="Times New Roman" w:cs="Times New Roman"/>
                <w:color w:val="000000"/>
                <w:sz w:val="24"/>
                <w:szCs w:val="24"/>
                <w:shd w:val="clear" w:color="auto" w:fill="FFFFFF"/>
              </w:rPr>
              <w:t xml:space="preserve">Известные ученые и их открытия. Знакомство с мировыми учеными и их открытиями. Что такое наука. Что такое технология. Компьютеры. Герундиальная конструкция после глаголов с предлогами. Индустриальная революция в Европе. История технологий. Герундиальная конструкция после глаголов с предлогами. Из истории возникновения техники. Приборы и </w:t>
            </w:r>
            <w:r w:rsidRPr="00BC4C5E">
              <w:rPr>
                <w:rFonts w:ascii="Times New Roman" w:hAnsi="Times New Roman" w:cs="Times New Roman"/>
                <w:color w:val="000000"/>
                <w:sz w:val="24"/>
                <w:szCs w:val="24"/>
                <w:shd w:val="clear" w:color="auto" w:fill="FFFFFF"/>
              </w:rPr>
              <w:lastRenderedPageBreak/>
              <w:t xml:space="preserve">инструменты, которые мы используем дома. История возникновения зонтика. Различие употреблений глаголов </w:t>
            </w:r>
            <w:proofErr w:type="spellStart"/>
            <w:r w:rsidRPr="00BC4C5E">
              <w:rPr>
                <w:rFonts w:ascii="Times New Roman" w:hAnsi="Times New Roman" w:cs="Times New Roman"/>
                <w:color w:val="000000"/>
                <w:sz w:val="24"/>
                <w:szCs w:val="24"/>
                <w:shd w:val="clear" w:color="auto" w:fill="FFFFFF"/>
              </w:rPr>
              <w:t>toinvent</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todiscover</w:t>
            </w:r>
            <w:proofErr w:type="spellEnd"/>
            <w:r w:rsidRPr="00BC4C5E">
              <w:rPr>
                <w:rFonts w:ascii="Times New Roman" w:hAnsi="Times New Roman" w:cs="Times New Roman"/>
                <w:color w:val="000000"/>
                <w:sz w:val="24"/>
                <w:szCs w:val="24"/>
                <w:shd w:val="clear" w:color="auto" w:fill="FFFFFF"/>
              </w:rPr>
              <w:t>. История появления чулок. Словообразование при помощи префикса –</w:t>
            </w:r>
            <w:proofErr w:type="spellStart"/>
            <w:r w:rsidRPr="00BC4C5E">
              <w:rPr>
                <w:rFonts w:ascii="Times New Roman" w:hAnsi="Times New Roman" w:cs="Times New Roman"/>
                <w:color w:val="000000"/>
                <w:sz w:val="24"/>
                <w:szCs w:val="24"/>
                <w:shd w:val="clear" w:color="auto" w:fill="FFFFFF"/>
              </w:rPr>
              <w:t>en</w:t>
            </w:r>
            <w:proofErr w:type="spellEnd"/>
            <w:r w:rsidRPr="00BC4C5E">
              <w:rPr>
                <w:rFonts w:ascii="Times New Roman" w:hAnsi="Times New Roman" w:cs="Times New Roman"/>
                <w:color w:val="000000"/>
                <w:sz w:val="24"/>
                <w:szCs w:val="24"/>
                <w:shd w:val="clear" w:color="auto" w:fill="FFFFFF"/>
              </w:rPr>
              <w:t xml:space="preserve">. История технологии. Всемирные изобретения. Инфинитив. Изобретения. Советские космонавты. Употребление артиклей с уникальными объектами и явлениями. Первый полёт человека в космос. Фразовый глагол </w:t>
            </w:r>
            <w:proofErr w:type="spellStart"/>
            <w:r w:rsidRPr="00BC4C5E">
              <w:rPr>
                <w:rFonts w:ascii="Times New Roman" w:hAnsi="Times New Roman" w:cs="Times New Roman"/>
                <w:color w:val="000000"/>
                <w:sz w:val="24"/>
                <w:szCs w:val="24"/>
                <w:shd w:val="clear" w:color="auto" w:fill="FFFFFF"/>
              </w:rPr>
              <w:t>tobreak</w:t>
            </w:r>
            <w:proofErr w:type="spellEnd"/>
            <w:r w:rsidRPr="00BC4C5E">
              <w:rPr>
                <w:rFonts w:ascii="Times New Roman" w:hAnsi="Times New Roman" w:cs="Times New Roman"/>
                <w:color w:val="000000"/>
                <w:sz w:val="24"/>
                <w:szCs w:val="24"/>
                <w:shd w:val="clear" w:color="auto" w:fill="FFFFFF"/>
              </w:rPr>
              <w:t>. Исследование космоса. Модальные глаголы. Космос и мы. Московский и Лондонский метрополитены. Изобретение, которые навсегда изменили мир. Наука и технологии. Технологический прогресс. Открытие неизвестного острова.</w:t>
            </w: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0"/>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Раздел 4 «</w:t>
            </w:r>
            <w:r w:rsidRPr="00BC4C5E">
              <w:rPr>
                <w:rFonts w:ascii="Times New Roman" w:eastAsia="Times New Roman" w:hAnsi="Times New Roman" w:cs="Times New Roman"/>
                <w:bCs/>
                <w:color w:val="000000"/>
                <w:sz w:val="24"/>
                <w:szCs w:val="24"/>
                <w:lang w:eastAsia="ru-RU"/>
              </w:rPr>
              <w:t>Подростки: их жизнь и проблемы». (25 часов)</w:t>
            </w:r>
          </w:p>
        </w:tc>
        <w:tc>
          <w:tcPr>
            <w:tcW w:w="2976" w:type="dxa"/>
            <w:shd w:val="clear" w:color="auto" w:fill="auto"/>
          </w:tcPr>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 xml:space="preserve">Жизнь подростков. Карманные деньги. Британские подростки. Различие между словами </w:t>
            </w:r>
            <w:proofErr w:type="spellStart"/>
            <w:r w:rsidRPr="00BC4C5E">
              <w:rPr>
                <w:rStyle w:val="c12"/>
                <w:color w:val="000000"/>
              </w:rPr>
              <w:lastRenderedPageBreak/>
              <w:t>pair</w:t>
            </w:r>
            <w:proofErr w:type="spellEnd"/>
            <w:r w:rsidRPr="00BC4C5E">
              <w:rPr>
                <w:rStyle w:val="c12"/>
                <w:color w:val="000000"/>
              </w:rPr>
              <w:t xml:space="preserve"> и </w:t>
            </w:r>
            <w:proofErr w:type="spellStart"/>
            <w:r w:rsidRPr="00BC4C5E">
              <w:rPr>
                <w:rStyle w:val="c12"/>
                <w:color w:val="000000"/>
              </w:rPr>
              <w:t>couple</w:t>
            </w:r>
            <w:proofErr w:type="spellEnd"/>
            <w:r w:rsidRPr="00BC4C5E">
              <w:rPr>
                <w:rStyle w:val="c12"/>
                <w:color w:val="000000"/>
              </w:rPr>
              <w:t xml:space="preserve">. Дж. </w:t>
            </w:r>
            <w:proofErr w:type="spellStart"/>
            <w:r w:rsidRPr="00BC4C5E">
              <w:rPr>
                <w:rStyle w:val="c12"/>
                <w:color w:val="000000"/>
              </w:rPr>
              <w:t>Селинджер</w:t>
            </w:r>
            <w:proofErr w:type="spellEnd"/>
            <w:r w:rsidRPr="00BC4C5E">
              <w:rPr>
                <w:rStyle w:val="c12"/>
                <w:color w:val="000000"/>
              </w:rPr>
              <w:t xml:space="preserve"> «Над пропастью во ржи».  Наречия, в состав которых входит элемент </w:t>
            </w:r>
            <w:proofErr w:type="spellStart"/>
            <w:r w:rsidRPr="00BC4C5E">
              <w:rPr>
                <w:rStyle w:val="c12"/>
                <w:color w:val="000000"/>
              </w:rPr>
              <w:t>any</w:t>
            </w:r>
            <w:proofErr w:type="spellEnd"/>
            <w:r w:rsidRPr="00BC4C5E">
              <w:rPr>
                <w:rStyle w:val="c12"/>
                <w:color w:val="000000"/>
              </w:rPr>
              <w:t>. Работа для подростков. Знакомство со сложным дополнением. Необычная школа. Подростки и домашние питомцы. Кумиры подростков. Проблемы отцов и детей. Сложное дополнение. Подросток и его окружение. Расизм в Британии. Словообразование при помощи суффикса –</w:t>
            </w:r>
            <w:proofErr w:type="spellStart"/>
            <w:r w:rsidRPr="00BC4C5E">
              <w:rPr>
                <w:rStyle w:val="c12"/>
                <w:color w:val="000000"/>
              </w:rPr>
              <w:t>ive</w:t>
            </w:r>
            <w:proofErr w:type="spellEnd"/>
            <w:r w:rsidRPr="00BC4C5E">
              <w:rPr>
                <w:rStyle w:val="c12"/>
                <w:color w:val="000000"/>
              </w:rPr>
              <w:t xml:space="preserve">. Проблема иммиграции. Азартные игры подростков. Фразовый глагол </w:t>
            </w:r>
            <w:proofErr w:type="spellStart"/>
            <w:r w:rsidRPr="00BC4C5E">
              <w:rPr>
                <w:rStyle w:val="c12"/>
                <w:color w:val="000000"/>
              </w:rPr>
              <w:t>toget</w:t>
            </w:r>
            <w:proofErr w:type="spellEnd"/>
            <w:r w:rsidRPr="00BC4C5E">
              <w:rPr>
                <w:rStyle w:val="c12"/>
                <w:color w:val="000000"/>
              </w:rPr>
              <w:t xml:space="preserve">. Совершенствование монологической речи. Молодежные движения и организации. Употребление глаголов </w:t>
            </w:r>
            <w:proofErr w:type="spellStart"/>
            <w:r w:rsidRPr="00BC4C5E">
              <w:rPr>
                <w:rStyle w:val="c12"/>
                <w:color w:val="000000"/>
              </w:rPr>
              <w:t>tobe</w:t>
            </w:r>
            <w:proofErr w:type="spellEnd"/>
            <w:r w:rsidRPr="00BC4C5E">
              <w:rPr>
                <w:rStyle w:val="c12"/>
                <w:color w:val="000000"/>
              </w:rPr>
              <w:t>/</w:t>
            </w:r>
            <w:proofErr w:type="spellStart"/>
            <w:r w:rsidRPr="00BC4C5E">
              <w:rPr>
                <w:rStyle w:val="c12"/>
                <w:color w:val="000000"/>
              </w:rPr>
              <w:t>toget</w:t>
            </w:r>
            <w:proofErr w:type="spellEnd"/>
            <w:r w:rsidRPr="00BC4C5E">
              <w:rPr>
                <w:rStyle w:val="c12"/>
                <w:color w:val="000000"/>
              </w:rPr>
              <w:t xml:space="preserve"> с прилагательными. Конструкция </w:t>
            </w:r>
            <w:proofErr w:type="spellStart"/>
            <w:r w:rsidRPr="00BC4C5E">
              <w:rPr>
                <w:rStyle w:val="c12"/>
                <w:color w:val="000000"/>
              </w:rPr>
              <w:t>tobeusedto</w:t>
            </w:r>
            <w:proofErr w:type="spellEnd"/>
            <w:r w:rsidRPr="00BC4C5E">
              <w:rPr>
                <w:rStyle w:val="c12"/>
                <w:color w:val="000000"/>
              </w:rPr>
              <w:t>/</w:t>
            </w:r>
            <w:proofErr w:type="spellStart"/>
            <w:r w:rsidRPr="00BC4C5E">
              <w:rPr>
                <w:rStyle w:val="c12"/>
                <w:color w:val="000000"/>
              </w:rPr>
              <w:t>usedto</w:t>
            </w:r>
            <w:proofErr w:type="spellEnd"/>
            <w:r w:rsidRPr="00BC4C5E">
              <w:rPr>
                <w:rStyle w:val="c12"/>
                <w:color w:val="000000"/>
              </w:rPr>
              <w:t xml:space="preserve">. Жизнь Британских подростков. Подростки и повседневная </w:t>
            </w:r>
            <w:r w:rsidRPr="00BC4C5E">
              <w:rPr>
                <w:rStyle w:val="c12"/>
                <w:color w:val="000000"/>
              </w:rPr>
              <w:lastRenderedPageBreak/>
              <w:t>жизнь. Проблемы подростков. Критика подростков. Подростки и их жизнь.</w:t>
            </w:r>
          </w:p>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bl>
    <w:p w:rsidR="00AD1FFC" w:rsidRPr="00BC4C5E" w:rsidRDefault="00AD1FFC" w:rsidP="00BC4C5E">
      <w:pPr>
        <w:shd w:val="clear" w:color="auto" w:fill="FFFFFF"/>
        <w:spacing w:line="240" w:lineRule="auto"/>
        <w:ind w:left="0" w:right="0"/>
        <w:jc w:val="center"/>
        <w:rPr>
          <w:rFonts w:ascii="Times New Roman" w:eastAsia="Times New Roman" w:hAnsi="Times New Roman" w:cs="Times New Roman"/>
          <w:color w:val="000000"/>
          <w:sz w:val="24"/>
          <w:szCs w:val="24"/>
          <w:lang w:eastAsia="ru-RU"/>
        </w:rPr>
      </w:pPr>
    </w:p>
    <w:p w:rsidR="000F0FF2" w:rsidRPr="00BC4C5E" w:rsidRDefault="000F0FF2" w:rsidP="00BC4C5E">
      <w:pPr>
        <w:pStyle w:val="a3"/>
        <w:shd w:val="clear" w:color="auto" w:fill="FFFFFF"/>
        <w:spacing w:before="0" w:beforeAutospacing="0" w:after="150" w:afterAutospacing="0"/>
        <w:ind w:left="-284" w:firstLine="709"/>
        <w:jc w:val="center"/>
        <w:rPr>
          <w:b/>
          <w:bCs/>
          <w:color w:val="000000"/>
          <w:spacing w:val="-2"/>
        </w:rPr>
      </w:pPr>
      <w:r w:rsidRPr="00BC4C5E">
        <w:rPr>
          <w:b/>
          <w:bCs/>
          <w:color w:val="000000"/>
          <w:spacing w:val="-2"/>
        </w:rPr>
        <w:t>Календарно-поурочное планирование</w:t>
      </w:r>
    </w:p>
    <w:p w:rsidR="000F0FF2" w:rsidRPr="00BC4C5E" w:rsidRDefault="000F0FF2" w:rsidP="00BC4C5E">
      <w:pPr>
        <w:shd w:val="clear" w:color="auto" w:fill="FFFFFF"/>
        <w:spacing w:line="240" w:lineRule="auto"/>
        <w:ind w:left="0" w:right="0"/>
        <w:rPr>
          <w:rFonts w:ascii="Times New Roman" w:eastAsia="Times New Roman" w:hAnsi="Times New Roman" w:cs="Times New Roman"/>
          <w:color w:val="000000"/>
          <w:sz w:val="24"/>
          <w:szCs w:val="24"/>
          <w:lang w:eastAsia="ru-RU"/>
        </w:rPr>
      </w:pPr>
    </w:p>
    <w:tbl>
      <w:tblPr>
        <w:tblStyle w:val="a6"/>
        <w:tblW w:w="14425" w:type="dxa"/>
        <w:tblLook w:val="04A0" w:firstRow="1" w:lastRow="0" w:firstColumn="1" w:lastColumn="0" w:noHBand="0" w:noVBand="1"/>
      </w:tblPr>
      <w:tblGrid>
        <w:gridCol w:w="1047"/>
        <w:gridCol w:w="2797"/>
        <w:gridCol w:w="6612"/>
        <w:gridCol w:w="1985"/>
        <w:gridCol w:w="1984"/>
      </w:tblGrid>
      <w:tr w:rsidR="000F0FF2" w:rsidRPr="00BC4C5E" w:rsidTr="00AA7470">
        <w:trPr>
          <w:trHeight w:val="293"/>
        </w:trPr>
        <w:tc>
          <w:tcPr>
            <w:tcW w:w="1047" w:type="dxa"/>
            <w:vMerge w:val="restart"/>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 п/п</w:t>
            </w:r>
          </w:p>
        </w:tc>
        <w:tc>
          <w:tcPr>
            <w:tcW w:w="2797" w:type="dxa"/>
            <w:vMerge w:val="restart"/>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Тема урока</w:t>
            </w:r>
          </w:p>
        </w:tc>
        <w:tc>
          <w:tcPr>
            <w:tcW w:w="6612" w:type="dxa"/>
            <w:vMerge w:val="restart"/>
          </w:tcPr>
          <w:p w:rsidR="000F0FF2" w:rsidRPr="00BC4C5E" w:rsidRDefault="000F0FF2" w:rsidP="00BC4C5E">
            <w:pPr>
              <w:jc w:val="center"/>
              <w:rPr>
                <w:rFonts w:ascii="Times New Roman" w:hAnsi="Times New Roman" w:cs="Times New Roman"/>
                <w:sz w:val="24"/>
                <w:szCs w:val="24"/>
              </w:rPr>
            </w:pPr>
            <w:r w:rsidRPr="00BC4C5E">
              <w:rPr>
                <w:rFonts w:ascii="Times New Roman" w:hAnsi="Times New Roman" w:cs="Times New Roman"/>
                <w:b/>
                <w:sz w:val="24"/>
                <w:szCs w:val="24"/>
              </w:rPr>
              <w:t>Формируемые УУД</w:t>
            </w:r>
          </w:p>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Дата проведения</w:t>
            </w:r>
          </w:p>
        </w:tc>
      </w:tr>
      <w:tr w:rsidR="000F0FF2" w:rsidRPr="00BC4C5E" w:rsidTr="00AA7470">
        <w:trPr>
          <w:trHeight w:val="292"/>
        </w:trPr>
        <w:tc>
          <w:tcPr>
            <w:tcW w:w="1047" w:type="dxa"/>
            <w:vMerge/>
          </w:tcPr>
          <w:p w:rsidR="000F0FF2" w:rsidRPr="00BC4C5E" w:rsidRDefault="000F0FF2" w:rsidP="00BC4C5E">
            <w:pPr>
              <w:ind w:left="0" w:right="0"/>
              <w:jc w:val="center"/>
              <w:rPr>
                <w:rFonts w:ascii="Times New Roman" w:hAnsi="Times New Roman" w:cs="Times New Roman"/>
                <w:b/>
                <w:sz w:val="24"/>
                <w:szCs w:val="24"/>
              </w:rPr>
            </w:pPr>
          </w:p>
        </w:tc>
        <w:tc>
          <w:tcPr>
            <w:tcW w:w="2797" w:type="dxa"/>
            <w:vMerge/>
          </w:tcPr>
          <w:p w:rsidR="000F0FF2" w:rsidRPr="00BC4C5E" w:rsidRDefault="000F0FF2" w:rsidP="00BC4C5E">
            <w:pPr>
              <w:ind w:left="0" w:right="0"/>
              <w:jc w:val="center"/>
              <w:rPr>
                <w:rFonts w:ascii="Times New Roman" w:hAnsi="Times New Roman" w:cs="Times New Roman"/>
                <w:b/>
                <w:sz w:val="24"/>
                <w:szCs w:val="24"/>
              </w:rPr>
            </w:pPr>
          </w:p>
        </w:tc>
        <w:tc>
          <w:tcPr>
            <w:tcW w:w="6612" w:type="dxa"/>
            <w:vMerge/>
          </w:tcPr>
          <w:p w:rsidR="000F0FF2" w:rsidRPr="00BC4C5E" w:rsidRDefault="000F0FF2" w:rsidP="00BC4C5E">
            <w:pPr>
              <w:jc w:val="center"/>
              <w:rPr>
                <w:rFonts w:ascii="Times New Roman" w:hAnsi="Times New Roman" w:cs="Times New Roman"/>
                <w:b/>
                <w:sz w:val="24"/>
                <w:szCs w:val="24"/>
              </w:rPr>
            </w:pPr>
          </w:p>
        </w:tc>
        <w:tc>
          <w:tcPr>
            <w:tcW w:w="1985" w:type="dxa"/>
          </w:tcPr>
          <w:p w:rsidR="000F0FF2" w:rsidRPr="00BC4C5E" w:rsidRDefault="000F0FF2" w:rsidP="00BC4C5E">
            <w:pPr>
              <w:ind w:left="0" w:right="0"/>
              <w:jc w:val="center"/>
              <w:rPr>
                <w:rFonts w:ascii="Times New Roman" w:hAnsi="Times New Roman" w:cs="Times New Roman"/>
                <w:b/>
                <w:sz w:val="24"/>
                <w:szCs w:val="24"/>
              </w:rPr>
            </w:pPr>
            <w:r w:rsidRPr="00BC4C5E">
              <w:rPr>
                <w:rFonts w:ascii="Times New Roman" w:hAnsi="Times New Roman" w:cs="Times New Roman"/>
                <w:b/>
                <w:sz w:val="24"/>
                <w:szCs w:val="24"/>
              </w:rPr>
              <w:t>План</w:t>
            </w:r>
          </w:p>
        </w:tc>
        <w:tc>
          <w:tcPr>
            <w:tcW w:w="1984" w:type="dxa"/>
          </w:tcPr>
          <w:p w:rsidR="000F0FF2" w:rsidRPr="00BC4C5E" w:rsidRDefault="000F0FF2" w:rsidP="00BC4C5E">
            <w:pPr>
              <w:ind w:left="0" w:right="0"/>
              <w:jc w:val="center"/>
              <w:rPr>
                <w:rFonts w:ascii="Times New Roman" w:hAnsi="Times New Roman" w:cs="Times New Roman"/>
                <w:b/>
                <w:sz w:val="24"/>
                <w:szCs w:val="24"/>
              </w:rPr>
            </w:pPr>
            <w:r w:rsidRPr="00BC4C5E">
              <w:rPr>
                <w:rFonts w:ascii="Times New Roman" w:hAnsi="Times New Roman" w:cs="Times New Roman"/>
                <w:b/>
                <w:sz w:val="24"/>
                <w:szCs w:val="24"/>
              </w:rPr>
              <w:t>Факт</w:t>
            </w:r>
          </w:p>
        </w:tc>
      </w:tr>
      <w:tr w:rsidR="000F0FF2" w:rsidRPr="00BC4C5E" w:rsidTr="00AA7470">
        <w:tc>
          <w:tcPr>
            <w:tcW w:w="14425" w:type="dxa"/>
            <w:gridSpan w:val="5"/>
          </w:tcPr>
          <w:p w:rsidR="000F0FF2" w:rsidRPr="00BC4C5E" w:rsidRDefault="000F0FF2"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1. СМИ: радио, телевидение, интернет. (26 часов)</w:t>
            </w:r>
          </w:p>
        </w:tc>
      </w:tr>
      <w:tr w:rsidR="000F0FF2" w:rsidRPr="00BC4C5E" w:rsidTr="00AA7470">
        <w:tc>
          <w:tcPr>
            <w:tcW w:w="1047" w:type="dxa"/>
          </w:tcPr>
          <w:p w:rsidR="000F0FF2" w:rsidRPr="00BC4C5E" w:rsidRDefault="000F0FF2"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w:t>
            </w:r>
          </w:p>
        </w:tc>
        <w:tc>
          <w:tcPr>
            <w:tcW w:w="2797" w:type="dxa"/>
          </w:tcPr>
          <w:p w:rsidR="000F0FF2"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СМИ. Телевидение.</w:t>
            </w:r>
          </w:p>
        </w:tc>
        <w:tc>
          <w:tcPr>
            <w:tcW w:w="6612" w:type="dxa"/>
          </w:tcPr>
          <w:p w:rsidR="000F0FF2"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возможно с помощью учителя и самостоятельно искать средства ее осуществления; 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r>
      <w:tr w:rsidR="000F0FF2" w:rsidRPr="00BC4C5E" w:rsidTr="00AA7470">
        <w:tc>
          <w:tcPr>
            <w:tcW w:w="1047" w:type="dxa"/>
          </w:tcPr>
          <w:p w:rsidR="000F0FF2" w:rsidRPr="00BC4C5E" w:rsidRDefault="000F0FF2"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w:t>
            </w:r>
          </w:p>
        </w:tc>
        <w:tc>
          <w:tcPr>
            <w:tcW w:w="2797" w:type="dxa"/>
          </w:tcPr>
          <w:p w:rsidR="000F0FF2"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Средства массовой информации.</w:t>
            </w:r>
          </w:p>
        </w:tc>
        <w:tc>
          <w:tcPr>
            <w:tcW w:w="6612" w:type="dxa"/>
          </w:tcPr>
          <w:p w:rsidR="000F0FF2"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самостоятельно находить и отбирать для решения учебной задачи необходимые словари, энциклопедии, справочники, информацию из Интернета; четко и ясно выражать свои мысли; слушать других, принимать другую точку зрения, быть готовым изменить свою.</w:t>
            </w: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Телепрограммы и телеканалы</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действовать по образцу или аналогии при выполнении отдельных заданий и порождении речевого высказывания на изучаемом языке; преобразовывать информацию из одной формы в другую; догадываться о значении слов на основе языковой и контекстуальной догадки, словообразовательных моделей;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«ВВС» - Британская теле - и радиокомпания.</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узнавать грамматические явления в тексте на основе дифференцирующих признаков; владеть различными стратегиями чтения и </w:t>
            </w:r>
            <w:proofErr w:type="spellStart"/>
            <w:r w:rsidRPr="00BC4C5E">
              <w:rPr>
                <w:rFonts w:ascii="Times New Roman" w:hAnsi="Times New Roman" w:cs="Times New Roman"/>
                <w:color w:val="000000"/>
                <w:sz w:val="24"/>
                <w:szCs w:val="24"/>
                <w:shd w:val="clear" w:color="auto" w:fill="FFFFFF"/>
              </w:rPr>
              <w:t>аудирования</w:t>
            </w:r>
            <w:proofErr w:type="spellEnd"/>
            <w:r w:rsidRPr="00BC4C5E">
              <w:rPr>
                <w:rFonts w:ascii="Times New Roman" w:hAnsi="Times New Roman" w:cs="Times New Roman"/>
                <w:color w:val="000000"/>
                <w:sz w:val="24"/>
                <w:szCs w:val="24"/>
                <w:shd w:val="clear" w:color="auto" w:fill="FFFFFF"/>
              </w:rPr>
              <w:t xml:space="preserve"> в зависимости от поставленной речевой задачи (читать/слушать текст с разной глубиной понимания).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5/5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Телевидение в школе.</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критично относиться к собственному мнению; слушать других, принимать другую точку зрения, быть готовым изменить свою; действовать по образцу или аналогии при выполнении отдельных заданий и порождении речевого высказывания на изучаемом языке</w:t>
            </w:r>
            <w:r w:rsidR="00AB6805"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Что мы смотрим по телевизору.</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оценивать ход и результаты выполнения задачи; умение анализировать; преобразовывать информацию из одной формы в другую; обобщать информацию в виде таблиц, схем.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Телепрограммы.</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простой план текста; выстраивать логическую цепь рассуждений; прогнозировать основное содержание текста по заголовку или выборочному чтению отдельных абзацев текста.</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Влияние телевидения.</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использовать текстовые опоры различного рода (подзаголовки, таблицы, картинки, фотографии, шрифтовые выделения, комментарии, подстрочные ссылки);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Значение телевидения.</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использовать перифраз, синонимические средства, словарные замены; умение анализировать, выстраивать логическую цепь рассуждений, четко и ясно выражать свои мысли, отстаивать свою точку зрения, аргументировать ее.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10/10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печатном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 умение организовывать учебное взаимодействие в группе (распределять роли, договариваться друг с другом).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11/11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составлять простой план текста (в виде ключевых слов, вопросов); умение составлять план выполнения задачи.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12/12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простой план текста (в виде ключевых слов, вопросов); умение составлять план выполнения задачи. Умение критически анализировать успехи и недостатки проделанной работы.</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13/13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Дети и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w:t>
            </w:r>
            <w:r w:rsidRPr="00BC4C5E">
              <w:rPr>
                <w:rFonts w:ascii="Times New Roman" w:hAnsi="Times New Roman" w:cs="Times New Roman"/>
                <w:sz w:val="24"/>
                <w:szCs w:val="24"/>
              </w:rPr>
              <w:t xml:space="preserve">вести диалоги обмен мнений, умение </w:t>
            </w:r>
            <w:r w:rsidRPr="00BC4C5E">
              <w:rPr>
                <w:rFonts w:ascii="Times New Roman" w:hAnsi="Times New Roman" w:cs="Times New Roman"/>
                <w:color w:val="000000"/>
                <w:sz w:val="24"/>
                <w:szCs w:val="24"/>
                <w:shd w:val="clear" w:color="auto" w:fill="F9FAFA"/>
              </w:rPr>
              <w:t>выбирать действия в соответствии с поставленной задачей.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14/14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Новейшие средства массовой информации. Интернет.</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eastAsia="Calibri" w:hAnsi="Times New Roman" w:cs="Times New Roman"/>
                <w:sz w:val="24"/>
                <w:szCs w:val="24"/>
              </w:rPr>
              <w:t xml:space="preserve">извлекать специальную информацию при прослушивании, вести диалоги, </w:t>
            </w:r>
            <w:r w:rsidRPr="00BC4C5E">
              <w:rPr>
                <w:rFonts w:ascii="Times New Roman" w:hAnsi="Times New Roman" w:cs="Times New Roman"/>
                <w:color w:val="000000"/>
                <w:sz w:val="24"/>
                <w:szCs w:val="24"/>
                <w:shd w:val="clear" w:color="auto" w:fill="FFFFFF"/>
              </w:rPr>
              <w:t>выбирать основания для сравнения.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15/15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Правила написание писем личного характера</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r w:rsidR="00A93526"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16/16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Правила написание писем личного характера</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17/17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«СМИ: телевидение, радио, интернет»</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 xml:space="preserve">Владение различными стратегиями чтения и </w:t>
            </w:r>
            <w:proofErr w:type="spellStart"/>
            <w:r w:rsidRPr="00BC4C5E">
              <w:rPr>
                <w:rFonts w:ascii="Times New Roman" w:hAnsi="Times New Roman" w:cs="Times New Roman"/>
                <w:color w:val="000000"/>
                <w:sz w:val="24"/>
                <w:szCs w:val="24"/>
                <w:shd w:val="clear" w:color="auto" w:fill="FFFFFF"/>
              </w:rPr>
              <w:t>аудирования</w:t>
            </w:r>
            <w:proofErr w:type="spellEnd"/>
            <w:r w:rsidRPr="00BC4C5E">
              <w:rPr>
                <w:rFonts w:ascii="Times New Roman" w:hAnsi="Times New Roman" w:cs="Times New Roman"/>
                <w:color w:val="000000"/>
                <w:sz w:val="24"/>
                <w:szCs w:val="24"/>
                <w:shd w:val="clear" w:color="auto" w:fill="FFFFFF"/>
              </w:rPr>
              <w:t xml:space="preserve"> в зависимости от поставленной речевой задачи (читать/слушать текст с разной глубиной понимания).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18/18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Отношение типичного американца к телевидению.</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печатном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19/19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Пользователи интернета.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20/20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Современные СМИ.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eastAsia="Calibri" w:hAnsi="Times New Roman" w:cs="Times New Roman"/>
                <w:sz w:val="24"/>
                <w:szCs w:val="24"/>
              </w:rPr>
              <w:t>извлекать специальную информацию при прослушивании,</w:t>
            </w:r>
            <w:r w:rsidRPr="00BC4C5E">
              <w:rPr>
                <w:rFonts w:ascii="Times New Roman" w:hAnsi="Times New Roman" w:cs="Times New Roman"/>
                <w:color w:val="000000"/>
                <w:sz w:val="24"/>
                <w:szCs w:val="24"/>
                <w:shd w:val="clear" w:color="auto" w:fill="FFFFFF"/>
              </w:rPr>
              <w:t xml:space="preserve"> узнавать грамматические явления в тексте на основе дифференцирующих признаков.</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21/21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СМИ и реклама.</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критично относиться к собственному мнению.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22/22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 и радиовещание.</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относить объекты к известным понятиям.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23/23</w:t>
            </w:r>
          </w:p>
        </w:tc>
        <w:tc>
          <w:tcPr>
            <w:tcW w:w="2797" w:type="dxa"/>
          </w:tcPr>
          <w:p w:rsidR="001662D7" w:rsidRPr="00BC4C5E" w:rsidRDefault="001662D7" w:rsidP="00BC4C5E">
            <w:pPr>
              <w:ind w:left="0" w:right="0"/>
              <w:rPr>
                <w:rFonts w:ascii="Times New Roman" w:eastAsia="Times New Roman" w:hAnsi="Times New Roman" w:cs="Times New Roman"/>
                <w:b/>
                <w:sz w:val="24"/>
                <w:szCs w:val="24"/>
                <w:lang w:eastAsia="ru-RU"/>
              </w:rPr>
            </w:pPr>
            <w:r w:rsidRPr="00BC4C5E">
              <w:rPr>
                <w:rFonts w:ascii="Times New Roman" w:eastAsia="Times New Roman" w:hAnsi="Times New Roman" w:cs="Times New Roman"/>
                <w:b/>
                <w:sz w:val="24"/>
                <w:szCs w:val="24"/>
                <w:lang w:eastAsia="ru-RU"/>
              </w:rPr>
              <w:t xml:space="preserve">Контрольная работа № </w:t>
            </w:r>
            <w:r w:rsidRPr="00BC4C5E">
              <w:rPr>
                <w:rFonts w:ascii="Times New Roman" w:eastAsia="Times New Roman" w:hAnsi="Times New Roman" w:cs="Times New Roman"/>
                <w:b/>
                <w:sz w:val="24"/>
                <w:szCs w:val="24"/>
                <w:lang w:eastAsia="ru-RU"/>
              </w:rPr>
              <w:lastRenderedPageBreak/>
              <w:t>1</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24/24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Cs/>
                <w:color w:val="000000"/>
                <w:sz w:val="24"/>
                <w:szCs w:val="24"/>
                <w:lang w:eastAsia="ru-RU"/>
              </w:rPr>
              <w:t>Анализ контрольных работ</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25/25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Любимые телепередачи</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26</w:t>
            </w:r>
            <w:r w:rsidRPr="00BC4C5E">
              <w:rPr>
                <w:rFonts w:ascii="Times New Roman" w:hAnsi="Times New Roman" w:cs="Times New Roman"/>
                <w:bCs/>
                <w:color w:val="000000"/>
                <w:spacing w:val="-2"/>
                <w:sz w:val="24"/>
                <w:szCs w:val="24"/>
                <w:lang w:val="en-US"/>
              </w:rPr>
              <w:t>/</w:t>
            </w:r>
            <w:r w:rsidRPr="00BC4C5E">
              <w:rPr>
                <w:rFonts w:ascii="Times New Roman" w:hAnsi="Times New Roman" w:cs="Times New Roman"/>
                <w:bCs/>
                <w:color w:val="000000"/>
                <w:spacing w:val="-2"/>
                <w:sz w:val="24"/>
                <w:szCs w:val="24"/>
              </w:rPr>
              <w:t>26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Любимые телепередачи</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4425" w:type="dxa"/>
            <w:gridSpan w:val="5"/>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2. Печатные издания: Книги, журналы, газеты. (24 часа)</w:t>
            </w: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w:t>
            </w:r>
          </w:p>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Умение преобразовывать информацию из одной формы в другую.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proofErr w:type="spellStart"/>
            <w:r w:rsidRPr="00BC4C5E">
              <w:rPr>
                <w:rFonts w:ascii="Times New Roman" w:eastAsia="Times New Roman" w:hAnsi="Times New Roman" w:cs="Times New Roman"/>
                <w:color w:val="000000"/>
                <w:sz w:val="24"/>
                <w:szCs w:val="24"/>
                <w:lang w:eastAsia="ru-RU"/>
              </w:rPr>
              <w:t>Мнениячитателей</w:t>
            </w:r>
            <w:proofErr w:type="spellEnd"/>
            <w:r w:rsidRPr="00BC4C5E">
              <w:rPr>
                <w:rFonts w:ascii="Times New Roman" w:eastAsia="Times New Roman" w:hAnsi="Times New Roman" w:cs="Times New Roman"/>
                <w:color w:val="000000"/>
                <w:sz w:val="24"/>
                <w:szCs w:val="24"/>
                <w:lang w:val="en-US" w:eastAsia="ru-RU"/>
              </w:rPr>
              <w:t>.</w:t>
            </w:r>
          </w:p>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обобщать информацию в виде таблиц, схем, учиться критично относиться к собственному мнению, слушать других, принимать другую точку зрения, быть готовым изменить свою.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3/29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Великие библиотеки мира.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догадываться о значении слов на основе языковой и контекстуальной догадки, словообразовательных моделей.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4/30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Какими бывают книги?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догадываться о значении слов на основе языковой и контекстуальной догадки, словообразовательных моделей, 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5/31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 Типы книг.</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 xml:space="preserve">, устанавливать аналогии и причинно-следственные связи.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6/32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 Типы книг.</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Умение владеть различными стратегиями чтения.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7/33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Британские газеты.</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 организовывать учебное взаимодействие в группе.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8/34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Британская пресса.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w:t>
            </w:r>
            <w:r w:rsidRPr="00BC4C5E">
              <w:rPr>
                <w:rFonts w:ascii="Times New Roman" w:hAnsi="Times New Roman" w:cs="Times New Roman"/>
                <w:color w:val="000000"/>
                <w:sz w:val="24"/>
                <w:szCs w:val="24"/>
                <w:shd w:val="clear" w:color="auto" w:fill="FFFFFF"/>
              </w:rPr>
              <w:lastRenderedPageBreak/>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9/35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Первое печатное издание.</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 xml:space="preserve">Умение выстраивать логическую цепь рассуждений, четко и ясно выражать свои мысли, слушать других, принимать другую точку зрения,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10/36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Заголовки газет</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 догадываться о значении слов на основе языковой и контекстуальной догадки, словообразовательных моделей;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11/37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 Гумилев - Великий поэт.</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12/38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Разговор по телефону.</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 Умение вести диалог-расспрос.</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13/39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Печатные издания.</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 Умение вести диалог-расспрос.</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14/40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Журналистика.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15/41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Льюис Кэрролл.</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16/42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Книга, которую я прочитал.</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слушать других, принимать другую точку зрения, быть готовым изменить свою.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17/43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«СМИ: телевидение, радио, интернет.</w:t>
            </w: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относить объекты к известным понятиям; выбирать основания для сравнения, классификации объектов.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18/44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Великие писатели мира.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19/45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Шедевры мировой литература.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jc w:val="both"/>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20/46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Печатные издания.</w:t>
            </w: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 Умение критически анализировать успехи и недостатки проделанной работы.</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21/47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 xml:space="preserve">Контрольная работа № 2 </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22/48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
                <w:iCs/>
                <w:color w:val="000000"/>
                <w:sz w:val="24"/>
                <w:szCs w:val="24"/>
                <w:lang w:eastAsia="ru-RU"/>
              </w:rPr>
              <w:t xml:space="preserve">Анализ контрольных работ </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23/49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Творчество О. Генри.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24/50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Творчество О. Генри.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4425" w:type="dxa"/>
            <w:gridSpan w:val="5"/>
          </w:tcPr>
          <w:p w:rsidR="001662D7"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3.Наука и технология. (27 часов)</w:t>
            </w: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Известные ученые и их открытия.</w:t>
            </w: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Что такое наука. Что такое технология.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составлять простой план текста.</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3/53</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Компьютеры.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организовывать учебное взаимодействие в группе (распределять роли, договариваться друг с другом). Владение различными стратегиями чтения.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4/54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Индустриальная революция в Европе.</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сравнивать явления русского и английского языков на уровне отдельных грамматических явлений, слов, словосочетаний и предложений. </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5/55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технологий.</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6/56</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 истории возникновения техники.</w:t>
            </w: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составлять простой план текста.</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7/57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Приборы и инструменты, которые мы используем дома.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действовать по образцу или аналогии при выполнении отдельных заданий и порождении речевого высказывания.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8/58</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возникновения зонтика.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9/59</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появления чулок.</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10/60</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технологии.</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11/61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Всемирные изобретения.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12/62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Изобретения.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13/63</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Советские космонавты.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14/64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Первый полёт человека в космос.</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15/65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Исследование космоса.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16/66</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Космос и мы.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17/67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Обобщение по теме </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слушать других, принимать другую точку зрения, быть готовым изменить свою.</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18/68</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Московский и Лондонский метрополитены.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печатном иноязычном тексте.</w:t>
            </w:r>
            <w:r w:rsidRPr="00BC4C5E">
              <w:rPr>
                <w:rFonts w:ascii="Times New Roman" w:eastAsia="Times New Roman" w:hAnsi="Times New Roman" w:cs="Times New Roman"/>
                <w:iCs/>
                <w:color w:val="000000"/>
                <w:sz w:val="24"/>
                <w:szCs w:val="24"/>
                <w:lang w:eastAsia="ru-RU"/>
              </w:rPr>
              <w:t xml:space="preserve"> Владение</w:t>
            </w:r>
            <w:r w:rsidRPr="00BC4C5E">
              <w:rPr>
                <w:rFonts w:ascii="Times New Roman" w:hAnsi="Times New Roman" w:cs="Times New Roman"/>
                <w:color w:val="000000"/>
                <w:sz w:val="24"/>
                <w:szCs w:val="24"/>
                <w:shd w:val="clear" w:color="auto" w:fill="FFFFFF"/>
              </w:rPr>
              <w:t xml:space="preserve"> различными стратегиями чтения.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19/69</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Изобретение, которые навсегда изменили мир.</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догадываться о значении слов на основе языковой и контекстуальной догадки, словообразовательных моделей.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 xml:space="preserve">20/70 </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Наука и технологии.</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составлять план выполнения задачи, критически анализировать успехи и недостатки проделанной работы.</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21/71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Технологический прогресс.</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22/72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Технологический прогресс.</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23/73</w:t>
            </w:r>
          </w:p>
        </w:tc>
        <w:tc>
          <w:tcPr>
            <w:tcW w:w="2797" w:type="dxa"/>
          </w:tcPr>
          <w:p w:rsidR="00A90AFD" w:rsidRPr="00BC4C5E" w:rsidRDefault="00A90AFD" w:rsidP="00BC4C5E">
            <w:pPr>
              <w:ind w:left="0" w:right="0" w:firstLine="34"/>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Открытие неизвестного острова.</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24/74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Открытие неизвестного острова.</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письменной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25/75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Повторение Лексико-грамматические упражнения</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обобщать информацию в виде таблиц, схем.</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26/76</w:t>
            </w:r>
          </w:p>
        </w:tc>
        <w:tc>
          <w:tcPr>
            <w:tcW w:w="2797" w:type="dxa"/>
          </w:tcPr>
          <w:p w:rsidR="00A90AFD" w:rsidRPr="00BC4C5E" w:rsidRDefault="00A90AFD" w:rsidP="00BC4C5E">
            <w:pPr>
              <w:ind w:left="0" w:right="0"/>
              <w:rPr>
                <w:rFonts w:ascii="Times New Roman" w:eastAsia="Times New Roman" w:hAnsi="Times New Roman" w:cs="Times New Roman"/>
                <w:b/>
                <w:color w:val="000000"/>
                <w:sz w:val="24"/>
                <w:szCs w:val="24"/>
                <w:lang w:eastAsia="ru-RU"/>
              </w:rPr>
            </w:pPr>
            <w:r w:rsidRPr="00BC4C5E">
              <w:rPr>
                <w:rFonts w:ascii="Times New Roman" w:eastAsia="Times New Roman" w:hAnsi="Times New Roman" w:cs="Times New Roman"/>
                <w:b/>
                <w:color w:val="000000"/>
                <w:sz w:val="24"/>
                <w:szCs w:val="24"/>
                <w:lang w:eastAsia="ru-RU"/>
              </w:rPr>
              <w:t>Контрольная работа № 3</w:t>
            </w:r>
          </w:p>
        </w:tc>
        <w:tc>
          <w:tcPr>
            <w:tcW w:w="6612" w:type="dxa"/>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27/77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Анализ контрольных работ</w:t>
            </w:r>
          </w:p>
        </w:tc>
        <w:tc>
          <w:tcPr>
            <w:tcW w:w="6612" w:type="dxa"/>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4425" w:type="dxa"/>
            <w:gridSpan w:val="5"/>
          </w:tcPr>
          <w:p w:rsidR="00A90AFD"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4. Подростки: их жизнь и проблемы. (25 часов)</w:t>
            </w: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Жизнь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Умение догадываться о значении слов на основе языковой и контекстуальной догадки, словообразовательных моделей.</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2/79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Карманные деньги.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действовать по образцу или аналогии при выполнении отдельных заданий и порождении речевого высказывания.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3/80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Британские подростки.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4/81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Дж. </w:t>
            </w:r>
            <w:proofErr w:type="spellStart"/>
            <w:r w:rsidRPr="00BC4C5E">
              <w:rPr>
                <w:rFonts w:ascii="Times New Roman" w:eastAsia="Times New Roman" w:hAnsi="Times New Roman" w:cs="Times New Roman"/>
                <w:color w:val="000000"/>
                <w:sz w:val="24"/>
                <w:szCs w:val="24"/>
                <w:lang w:eastAsia="ru-RU"/>
              </w:rPr>
              <w:t>Селинджер</w:t>
            </w:r>
            <w:proofErr w:type="spellEnd"/>
            <w:r w:rsidRPr="00BC4C5E">
              <w:rPr>
                <w:rFonts w:ascii="Times New Roman" w:eastAsia="Times New Roman" w:hAnsi="Times New Roman" w:cs="Times New Roman"/>
                <w:color w:val="000000"/>
                <w:sz w:val="24"/>
                <w:szCs w:val="24"/>
                <w:lang w:eastAsia="ru-RU"/>
              </w:rPr>
              <w:t xml:space="preserve"> «Над пропастью во ржи». Часть 1.</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устанавливать аналогии и причинно-следственные связи.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5/82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Работа для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6/83</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Дж. </w:t>
            </w:r>
            <w:proofErr w:type="spellStart"/>
            <w:r w:rsidRPr="00BC4C5E">
              <w:rPr>
                <w:rFonts w:ascii="Times New Roman" w:eastAsia="Times New Roman" w:hAnsi="Times New Roman" w:cs="Times New Roman"/>
                <w:color w:val="000000"/>
                <w:sz w:val="24"/>
                <w:szCs w:val="24"/>
                <w:lang w:eastAsia="ru-RU"/>
              </w:rPr>
              <w:t>Селинджер</w:t>
            </w:r>
            <w:proofErr w:type="spellEnd"/>
            <w:r w:rsidRPr="00BC4C5E">
              <w:rPr>
                <w:rFonts w:ascii="Times New Roman" w:eastAsia="Times New Roman" w:hAnsi="Times New Roman" w:cs="Times New Roman"/>
                <w:color w:val="000000"/>
                <w:sz w:val="24"/>
                <w:szCs w:val="24"/>
                <w:lang w:eastAsia="ru-RU"/>
              </w:rPr>
              <w:t xml:space="preserve"> «Над пропастью во ржи». Часть 2.</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Владение различными стратегиями чтения.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7/84</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Необычная школа.</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8/85</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домашние питомцы.</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9/86</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Кумиры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Умение </w:t>
            </w:r>
            <w:r w:rsidRPr="00BC4C5E">
              <w:rPr>
                <w:rFonts w:ascii="Times New Roman" w:hAnsi="Times New Roman" w:cs="Times New Roman"/>
                <w:color w:val="000000"/>
                <w:sz w:val="24"/>
                <w:szCs w:val="24"/>
                <w:shd w:val="clear" w:color="auto" w:fill="FFFFFF"/>
              </w:rPr>
              <w:t>слушать других, принимать другую точку зрения.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10/87</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Проблемы отцов и детей.</w:t>
            </w: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11/88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Подросток и его окружение.</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 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12/89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Расизм в Британии.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устанавливать аналогии и причинно-следственные связи.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13/90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Проблема иммиграции.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14/91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Азартные игры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организовывать учебное взаимодействие в группе</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15/92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Молодежные движения </w:t>
            </w:r>
            <w:r w:rsidRPr="00BC4C5E">
              <w:rPr>
                <w:rFonts w:ascii="Times New Roman" w:eastAsia="Times New Roman" w:hAnsi="Times New Roman" w:cs="Times New Roman"/>
                <w:color w:val="000000"/>
                <w:sz w:val="24"/>
                <w:szCs w:val="24"/>
                <w:lang w:eastAsia="ru-RU"/>
              </w:rPr>
              <w:lastRenderedPageBreak/>
              <w:t>и организации.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 xml:space="preserve">ориентироваться в </w:t>
            </w:r>
            <w:proofErr w:type="spellStart"/>
            <w:r w:rsidRPr="00BC4C5E">
              <w:rPr>
                <w:rFonts w:ascii="Times New Roman" w:hAnsi="Times New Roman" w:cs="Times New Roman"/>
                <w:color w:val="000000"/>
                <w:sz w:val="24"/>
                <w:szCs w:val="24"/>
                <w:shd w:val="clear" w:color="auto" w:fill="FFFFFF"/>
              </w:rPr>
              <w:t>иноязычномаудиотексте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lastRenderedPageBreak/>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16/93</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Молодежные движения и организации.</w:t>
            </w:r>
          </w:p>
          <w:p w:rsidR="00164714" w:rsidRPr="00BC4C5E" w:rsidRDefault="00164714"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4714" w:rsidRPr="00BC4C5E" w:rsidRDefault="00BC4C5E" w:rsidP="00BC4C5E">
            <w:pPr>
              <w:ind w:left="0" w:right="0"/>
              <w:rPr>
                <w:rFonts w:ascii="Times New Roman" w:eastAsia="Times New Roman" w:hAnsi="Times New Roman" w:cs="Times New Roman"/>
                <w:sz w:val="24"/>
                <w:szCs w:val="24"/>
                <w:lang w:eastAsia="ru-RU"/>
              </w:rPr>
            </w:pPr>
            <w:r w:rsidRPr="00BC4C5E">
              <w:rPr>
                <w:rFonts w:ascii="Times New Roman" w:hAnsi="Times New Roman" w:cs="Times New Roman"/>
                <w:sz w:val="24"/>
                <w:szCs w:val="24"/>
                <w:shd w:val="clear" w:color="auto" w:fill="FFFFFF"/>
              </w:rPr>
              <w:t xml:space="preserve">Умение работать в соответствии с намеченным планом. </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17/94</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«Подростки: их жизнь и проблемы».</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18/95</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Жизнь Британских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19/96</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
                <w:iCs/>
                <w:color w:val="000000"/>
                <w:sz w:val="24"/>
                <w:szCs w:val="24"/>
                <w:lang w:eastAsia="ru-RU"/>
              </w:rPr>
              <w:t>Подростки и повседневная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20/97</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Подготовка к </w:t>
            </w:r>
            <w:proofErr w:type="spellStart"/>
            <w:r w:rsidRPr="00BC4C5E">
              <w:rPr>
                <w:rFonts w:ascii="Times New Roman" w:eastAsia="Times New Roman" w:hAnsi="Times New Roman" w:cs="Times New Roman"/>
                <w:color w:val="000000"/>
                <w:sz w:val="24"/>
                <w:szCs w:val="24"/>
                <w:lang w:eastAsia="ru-RU"/>
              </w:rPr>
              <w:t>контроьной</w:t>
            </w:r>
            <w:proofErr w:type="spellEnd"/>
            <w:r w:rsidRPr="00BC4C5E">
              <w:rPr>
                <w:rFonts w:ascii="Times New Roman" w:eastAsia="Times New Roman" w:hAnsi="Times New Roman" w:cs="Times New Roman"/>
                <w:color w:val="000000"/>
                <w:sz w:val="24"/>
                <w:szCs w:val="24"/>
                <w:lang w:eastAsia="ru-RU"/>
              </w:rPr>
              <w:t xml:space="preserve"> работе </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sz w:val="24"/>
                <w:szCs w:val="24"/>
                <w:shd w:val="clear" w:color="auto" w:fill="FFFFFF"/>
              </w:rPr>
              <w:t>Умение работать в соответствии с намеченным планом.</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21/98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Контрольная работа № 4</w:t>
            </w:r>
          </w:p>
        </w:tc>
        <w:tc>
          <w:tcPr>
            <w:tcW w:w="6612" w:type="dxa"/>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22/99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Анализ Контрольных работ.  </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23/100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Критика подростков.</w:t>
            </w: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преобразовывать информацию из одной формы в другую, учиться критично относиться к собственному мнению.</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24/101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их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организовывать учебное взаимодействие в группе, составлять план выполнения задач в группе под руководством учителя.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25/102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их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критически анализировать успехи и недостатки проделанной работы.</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bl>
    <w:p w:rsidR="000F0FF2" w:rsidRDefault="000F0FF2" w:rsidP="004C34ED">
      <w:pPr>
        <w:shd w:val="clear" w:color="auto" w:fill="FFFFFF"/>
        <w:spacing w:line="240" w:lineRule="auto"/>
        <w:ind w:left="0" w:right="0"/>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Pr="00D06EE4"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472AF4" w:rsidRDefault="00472AF4">
      <w:bookmarkStart w:id="1" w:name="d1a724b88661a921dafd484a343a06039d906bde"/>
      <w:bookmarkStart w:id="2" w:name="8"/>
      <w:bookmarkEnd w:id="1"/>
      <w:bookmarkEnd w:id="2"/>
    </w:p>
    <w:sectPr w:rsidR="00472AF4" w:rsidSect="00AA747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BB1"/>
    <w:multiLevelType w:val="multilevel"/>
    <w:tmpl w:val="00EC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022"/>
    <w:multiLevelType w:val="multilevel"/>
    <w:tmpl w:val="7B586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765F0"/>
    <w:multiLevelType w:val="multilevel"/>
    <w:tmpl w:val="053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561AF"/>
    <w:multiLevelType w:val="multilevel"/>
    <w:tmpl w:val="7B7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C4DED"/>
    <w:multiLevelType w:val="multilevel"/>
    <w:tmpl w:val="969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C7CA6"/>
    <w:multiLevelType w:val="multilevel"/>
    <w:tmpl w:val="906E6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F02D5"/>
    <w:multiLevelType w:val="multilevel"/>
    <w:tmpl w:val="88B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50CEC"/>
    <w:multiLevelType w:val="multilevel"/>
    <w:tmpl w:val="B3E2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F0475"/>
    <w:multiLevelType w:val="multilevel"/>
    <w:tmpl w:val="353ED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F85E9D"/>
    <w:multiLevelType w:val="multilevel"/>
    <w:tmpl w:val="CE9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04FAA"/>
    <w:multiLevelType w:val="multilevel"/>
    <w:tmpl w:val="BF88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7684D"/>
    <w:multiLevelType w:val="multilevel"/>
    <w:tmpl w:val="49EC49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C5648"/>
    <w:multiLevelType w:val="multilevel"/>
    <w:tmpl w:val="B496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20584"/>
    <w:multiLevelType w:val="hybridMultilevel"/>
    <w:tmpl w:val="57A830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2185F13"/>
    <w:multiLevelType w:val="multilevel"/>
    <w:tmpl w:val="6A96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6329F"/>
    <w:multiLevelType w:val="multilevel"/>
    <w:tmpl w:val="5516C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FA6086"/>
    <w:multiLevelType w:val="multilevel"/>
    <w:tmpl w:val="683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E486D"/>
    <w:multiLevelType w:val="multilevel"/>
    <w:tmpl w:val="610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6"/>
  </w:num>
  <w:num w:numId="4">
    <w:abstractNumId w:val="10"/>
  </w:num>
  <w:num w:numId="5">
    <w:abstractNumId w:val="7"/>
  </w:num>
  <w:num w:numId="6">
    <w:abstractNumId w:val="4"/>
  </w:num>
  <w:num w:numId="7">
    <w:abstractNumId w:val="1"/>
  </w:num>
  <w:num w:numId="8">
    <w:abstractNumId w:val="16"/>
  </w:num>
  <w:num w:numId="9">
    <w:abstractNumId w:val="8"/>
  </w:num>
  <w:num w:numId="10">
    <w:abstractNumId w:val="9"/>
  </w:num>
  <w:num w:numId="11">
    <w:abstractNumId w:val="15"/>
  </w:num>
  <w:num w:numId="12">
    <w:abstractNumId w:val="17"/>
  </w:num>
  <w:num w:numId="13">
    <w:abstractNumId w:val="5"/>
  </w:num>
  <w:num w:numId="14">
    <w:abstractNumId w:val="0"/>
  </w:num>
  <w:num w:numId="15">
    <w:abstractNumId w:val="11"/>
  </w:num>
  <w:num w:numId="16">
    <w:abstractNumId w:val="1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06EE4"/>
    <w:rsid w:val="00037D40"/>
    <w:rsid w:val="00047458"/>
    <w:rsid w:val="00084887"/>
    <w:rsid w:val="000A4009"/>
    <w:rsid w:val="000E7602"/>
    <w:rsid w:val="000F0FF2"/>
    <w:rsid w:val="000F4640"/>
    <w:rsid w:val="00164714"/>
    <w:rsid w:val="001662D7"/>
    <w:rsid w:val="00211A4F"/>
    <w:rsid w:val="00247888"/>
    <w:rsid w:val="00265B55"/>
    <w:rsid w:val="003C7F3D"/>
    <w:rsid w:val="00400612"/>
    <w:rsid w:val="00416632"/>
    <w:rsid w:val="00472AF4"/>
    <w:rsid w:val="004C1E3E"/>
    <w:rsid w:val="004C34ED"/>
    <w:rsid w:val="005B2D4D"/>
    <w:rsid w:val="006344C8"/>
    <w:rsid w:val="00654389"/>
    <w:rsid w:val="006D53C9"/>
    <w:rsid w:val="00741AEE"/>
    <w:rsid w:val="007A43A8"/>
    <w:rsid w:val="007B5786"/>
    <w:rsid w:val="00844D1F"/>
    <w:rsid w:val="009037F9"/>
    <w:rsid w:val="00A141FC"/>
    <w:rsid w:val="00A85014"/>
    <w:rsid w:val="00A90AFD"/>
    <w:rsid w:val="00A93526"/>
    <w:rsid w:val="00AA7470"/>
    <w:rsid w:val="00AB6805"/>
    <w:rsid w:val="00AD1FFC"/>
    <w:rsid w:val="00B47089"/>
    <w:rsid w:val="00B64D98"/>
    <w:rsid w:val="00BB6125"/>
    <w:rsid w:val="00BC4C5E"/>
    <w:rsid w:val="00C33718"/>
    <w:rsid w:val="00C6156A"/>
    <w:rsid w:val="00C6743E"/>
    <w:rsid w:val="00CD1EAF"/>
    <w:rsid w:val="00D05107"/>
    <w:rsid w:val="00D06EE4"/>
    <w:rsid w:val="00D4303F"/>
    <w:rsid w:val="00D9657E"/>
    <w:rsid w:val="00E837B3"/>
    <w:rsid w:val="00F10702"/>
    <w:rsid w:val="00F54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4095EC-A78F-43B3-9D88-1A3B7244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left="-142"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F4"/>
  </w:style>
  <w:style w:type="paragraph" w:styleId="2">
    <w:name w:val="heading 2"/>
    <w:basedOn w:val="a"/>
    <w:next w:val="a"/>
    <w:link w:val="20"/>
    <w:qFormat/>
    <w:rsid w:val="00F10702"/>
    <w:pPr>
      <w:keepNext/>
      <w:spacing w:before="240" w:after="60" w:line="240" w:lineRule="auto"/>
      <w:ind w:left="0" w:right="0"/>
      <w:outlineLvl w:val="1"/>
    </w:pPr>
    <w:rPr>
      <w:rFonts w:ascii="Cambria" w:eastAsia="Times New Roman"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0702"/>
    <w:rPr>
      <w:rFonts w:ascii="Cambria" w:eastAsia="Times New Roman" w:hAnsi="Cambria" w:cs="Times New Roman"/>
      <w:b/>
      <w:bCs/>
      <w:i/>
      <w:iCs/>
      <w:sz w:val="28"/>
      <w:szCs w:val="28"/>
      <w:lang w:eastAsia="ko-KR"/>
    </w:rPr>
  </w:style>
  <w:style w:type="paragraph" w:styleId="a3">
    <w:name w:val="Normal (Web)"/>
    <w:basedOn w:val="a"/>
    <w:uiPriority w:val="99"/>
    <w:unhideWhenUsed/>
    <w:rsid w:val="00F10702"/>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1">
    <w:name w:val="Без интервала1"/>
    <w:rsid w:val="00F10702"/>
    <w:pPr>
      <w:spacing w:line="240" w:lineRule="auto"/>
      <w:ind w:left="0" w:right="0"/>
    </w:pPr>
    <w:rPr>
      <w:rFonts w:ascii="Calibri" w:eastAsia="Times New Roman" w:hAnsi="Calibri" w:cs="Times New Roman"/>
    </w:rPr>
  </w:style>
  <w:style w:type="character" w:customStyle="1" w:styleId="c7">
    <w:name w:val="c7"/>
    <w:basedOn w:val="a0"/>
    <w:rsid w:val="00AD1FFC"/>
  </w:style>
  <w:style w:type="paragraph" w:customStyle="1" w:styleId="c29">
    <w:name w:val="c29"/>
    <w:basedOn w:val="a"/>
    <w:uiPriority w:val="99"/>
    <w:rsid w:val="00AD1FFC"/>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c25">
    <w:name w:val="c25"/>
    <w:basedOn w:val="a"/>
    <w:uiPriority w:val="99"/>
    <w:rsid w:val="00AD1FFC"/>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4">
    <w:name w:val="No Spacing"/>
    <w:link w:val="a5"/>
    <w:qFormat/>
    <w:rsid w:val="00BB6125"/>
    <w:pPr>
      <w:spacing w:line="240" w:lineRule="auto"/>
      <w:ind w:left="0" w:right="0"/>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rsid w:val="00BB6125"/>
    <w:rPr>
      <w:rFonts w:ascii="Times New Roman" w:eastAsia="Times New Roman" w:hAnsi="Times New Roman" w:cs="Times New Roman"/>
      <w:sz w:val="24"/>
      <w:szCs w:val="24"/>
      <w:lang w:eastAsia="ru-RU"/>
    </w:rPr>
  </w:style>
  <w:style w:type="character" w:customStyle="1" w:styleId="c0">
    <w:name w:val="c0"/>
    <w:basedOn w:val="a0"/>
    <w:rsid w:val="00BB6125"/>
  </w:style>
  <w:style w:type="paragraph" w:customStyle="1" w:styleId="c27">
    <w:name w:val="c27"/>
    <w:basedOn w:val="a"/>
    <w:rsid w:val="00BB6125"/>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c12">
    <w:name w:val="c12"/>
    <w:basedOn w:val="a0"/>
    <w:rsid w:val="00BB6125"/>
  </w:style>
  <w:style w:type="table" w:styleId="a6">
    <w:name w:val="Table Grid"/>
    <w:basedOn w:val="a1"/>
    <w:uiPriority w:val="59"/>
    <w:rsid w:val="000F0F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C4C5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71054">
      <w:bodyDiv w:val="1"/>
      <w:marLeft w:val="0"/>
      <w:marRight w:val="0"/>
      <w:marTop w:val="0"/>
      <w:marBottom w:val="0"/>
      <w:divBdr>
        <w:top w:val="none" w:sz="0" w:space="0" w:color="auto"/>
        <w:left w:val="none" w:sz="0" w:space="0" w:color="auto"/>
        <w:bottom w:val="none" w:sz="0" w:space="0" w:color="auto"/>
        <w:right w:val="none" w:sz="0" w:space="0" w:color="auto"/>
      </w:divBdr>
    </w:div>
    <w:div w:id="1089079780">
      <w:bodyDiv w:val="1"/>
      <w:marLeft w:val="0"/>
      <w:marRight w:val="0"/>
      <w:marTop w:val="0"/>
      <w:marBottom w:val="0"/>
      <w:divBdr>
        <w:top w:val="none" w:sz="0" w:space="0" w:color="auto"/>
        <w:left w:val="none" w:sz="0" w:space="0" w:color="auto"/>
        <w:bottom w:val="none" w:sz="0" w:space="0" w:color="auto"/>
        <w:right w:val="none" w:sz="0" w:space="0" w:color="auto"/>
      </w:divBdr>
    </w:div>
    <w:div w:id="1345008983">
      <w:bodyDiv w:val="1"/>
      <w:marLeft w:val="0"/>
      <w:marRight w:val="0"/>
      <w:marTop w:val="0"/>
      <w:marBottom w:val="0"/>
      <w:divBdr>
        <w:top w:val="none" w:sz="0" w:space="0" w:color="auto"/>
        <w:left w:val="none" w:sz="0" w:space="0" w:color="auto"/>
        <w:bottom w:val="none" w:sz="0" w:space="0" w:color="auto"/>
        <w:right w:val="none" w:sz="0" w:space="0" w:color="auto"/>
      </w:divBdr>
    </w:div>
    <w:div w:id="1486126252">
      <w:bodyDiv w:val="1"/>
      <w:marLeft w:val="0"/>
      <w:marRight w:val="0"/>
      <w:marTop w:val="0"/>
      <w:marBottom w:val="0"/>
      <w:divBdr>
        <w:top w:val="none" w:sz="0" w:space="0" w:color="auto"/>
        <w:left w:val="none" w:sz="0" w:space="0" w:color="auto"/>
        <w:bottom w:val="none" w:sz="0" w:space="0" w:color="auto"/>
        <w:right w:val="none" w:sz="0" w:space="0" w:color="auto"/>
      </w:divBdr>
    </w:div>
    <w:div w:id="19563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6821</Words>
  <Characters>38883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DOM</cp:lastModifiedBy>
  <cp:revision>20</cp:revision>
  <dcterms:created xsi:type="dcterms:W3CDTF">2020-08-19T10:05:00Z</dcterms:created>
  <dcterms:modified xsi:type="dcterms:W3CDTF">2022-09-13T18:39:00Z</dcterms:modified>
</cp:coreProperties>
</file>