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4686F6" wp14:editId="1459ADEC">
            <wp:extent cx="5067300" cy="653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6E7141" w:rsidRDefault="006E7141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Пояснительная записка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разработана на основе Примерной программы основного общего образования по обществознанию МО </w:t>
      </w:r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РФ(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базовый урове</w:t>
      </w:r>
      <w:r w:rsidR="007344DA" w:rsidRPr="00135516">
        <w:rPr>
          <w:rFonts w:ascii="Times New Roman" w:eastAsia="Times New Roman" w:hAnsi="Times New Roman" w:cs="Times New Roman"/>
          <w:color w:val="000000"/>
          <w:lang w:eastAsia="ru-RU"/>
        </w:rPr>
        <w:t>нь), Москва, «Просвещение», 20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14 г., Программ по обществознанию. 6- 9 </w:t>
      </w:r>
      <w:proofErr w:type="spellStart"/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автор </w:t>
      </w: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Л.Н.Боголюбов</w:t>
      </w:r>
      <w:proofErr w:type="spell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), Федерального государственного образовательного стандарта.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Актуальность: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Данный план предназначен для подготовки обучающихся 9-х классов к ОГЭ в новой форме. В условиях реформирования российской системы образования актуальной стала проблема подготовки учащихся к новой форме аттестации – </w:t>
      </w:r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ОГЭ  </w:t>
      </w: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ОГЭ</w:t>
      </w:r>
      <w:proofErr w:type="spellEnd"/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  по обществознанию  относится к числу тех предметов, которые являются наиболее востребованными. Занятия по подготовке </w:t>
      </w:r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к  ОГЭ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по обществознанию предназначены для теоретической и практической помощи в подготовке к Государственной итоговой аттестации выпускников по обществознанию. Занятия ориентированы </w:t>
      </w:r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на  повторение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, систематизацию и углубленное изучение курса обществознания основной средней школы, а также на подготовку обучающихся 9-х классов к ОГЭ.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Программа занятий </w:t>
      </w:r>
      <w:proofErr w:type="gramStart"/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состоит  из</w:t>
      </w:r>
      <w:proofErr w:type="gramEnd"/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трех разделов:</w:t>
      </w:r>
    </w:p>
    <w:p w:rsidR="00CA12A0" w:rsidRPr="00135516" w:rsidRDefault="00CA12A0" w:rsidP="0013551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Особенности ОГЭ по обществознанию.</w:t>
      </w:r>
    </w:p>
    <w:p w:rsidR="00CA12A0" w:rsidRPr="00135516" w:rsidRDefault="00CA12A0" w:rsidP="0013551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Методика решения заданий ОГЭ разного уровня сложности.</w:t>
      </w:r>
    </w:p>
    <w:p w:rsidR="00CA12A0" w:rsidRPr="00135516" w:rsidRDefault="00CA12A0" w:rsidP="0013551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Тестовый практикум.</w:t>
      </w:r>
    </w:p>
    <w:p w:rsidR="00CA12A0" w:rsidRPr="00135516" w:rsidRDefault="00CA12A0" w:rsidP="0013551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767676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Практические </w:t>
      </w:r>
      <w:proofErr w:type="gramStart"/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работы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  в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рамках курса включают следующие формы:</w:t>
      </w:r>
    </w:p>
    <w:p w:rsidR="00CA12A0" w:rsidRPr="00135516" w:rsidRDefault="00CA12A0" w:rsidP="0013551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CA12A0" w:rsidRPr="00135516" w:rsidRDefault="00CA12A0" w:rsidP="0013551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CA12A0" w:rsidRPr="00135516" w:rsidRDefault="00CA12A0" w:rsidP="0013551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анализ явлений и событий, происходящих в современном мире;</w:t>
      </w:r>
    </w:p>
    <w:p w:rsidR="00CA12A0" w:rsidRPr="00135516" w:rsidRDefault="00CA12A0" w:rsidP="0013551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решение проблемных, логических, творческих задач, отражающих актуальные проблемы современности.</w:t>
      </w:r>
    </w:p>
    <w:p w:rsidR="00CA12A0" w:rsidRPr="00135516" w:rsidRDefault="00CA12A0" w:rsidP="001355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767676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Основное содержание: 9 класс – 35 часов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 реализации: 1 год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Раздел 1. Особенности ОГЭ по обществознанию. – 3 ч.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ОГЭ как способ объективной оценки качества образования. Особенности ОГЭ по обществознанию: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>– кодификатор  элементов содержания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– спецификация </w:t>
      </w: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КИМов</w:t>
      </w:r>
      <w:proofErr w:type="spell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ОГЭ  по обществознанию.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>- Правила заполнения бланков ОГЭ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>- Информационные ресурсы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lastRenderedPageBreak/>
        <w:t>Раздел 2. Методика решения заданий ОГЭ разного уровня сложности. – 24 ч.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  Задания, направленные на определение существенных признаков ключевых обществоведческих понятий; оценивание приведенных положений с точки зрения их соответствия современным научным представлениям; характеристику социальных объектов на основе смоделированных социальных ситуаций; осуществление поиска социальной информации, представленной в таких знаковых системах, как схемы, диаграммы, таблицы; сравнение социальных объектов, выявляя их общие черты и различия.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Задания, направленные на установление соответствия между существенными чертами и признаками изученных явлений и обществоведческими терминами и понятиями; работу с рядом однородной социальной информации, определяя лишнее звено, выделяя обобщающее понятие; выявление структурных элементов с помощью схем и таблиц; соотнесение видовых понятий с родовыми; дифференциацию в социальной информации фактов и мнений; определение терминов и понятий, соответствующих предлагаемому контексту.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Задания, направленные на выявление умения находить, осознанно воспринимать и точно воспроизводить информацию, содержащуюся в тексте в явном виде; на характеристику текста или его отдельных положений на основе изученного курса, с опорой на обществоведческие знания; на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  Задания, проверяющие умение применять правильно раскрытое в смысловом отношении теоретическое положение в заданном контексте. Задания, требующие конкретизации приведенных положений, проверяющее умение иллюстрировать примерами изученные теоретические положения и понятия социально-экономических и гуманитарных наук.        Задание-задача, требующее анализа представленной информации, в том числе статистической и графической, объяснения связи социальных объектов, процессов, формулирования и аргументации самостоятельных оценочных, а также прогностических суждений, объяснений, выводов. Задания, требующие составления плана развернутого ответа по конкретной теме обществоведческого курса. Задания, требующие написать мини-сочинение (эссе) по одной теме из шести, предлагаемых экзаменуемому в форме афористических высказываний.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Раздел 3. Тестовый практикум. – 6 ч.</w:t>
      </w:r>
    </w:p>
    <w:p w:rsidR="00CA12A0" w:rsidRPr="00135516" w:rsidRDefault="00CA12A0" w:rsidP="00D21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заданий разного </w:t>
      </w:r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уровня  сложности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по темам:</w:t>
      </w:r>
    </w:p>
    <w:p w:rsidR="00CA12A0" w:rsidRPr="00135516" w:rsidRDefault="00CA12A0" w:rsidP="00D21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– Человек и общество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>– Экономика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>– Социальные отношения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>– Политика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br/>
        <w:t>– Право</w:t>
      </w:r>
      <w:bookmarkStart w:id="0" w:name="_GoBack"/>
      <w:bookmarkEnd w:id="0"/>
    </w:p>
    <w:p w:rsidR="00CA12A0" w:rsidRPr="00135516" w:rsidRDefault="00CA12A0" w:rsidP="00D212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Решение вариантов ОГЭ.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Итоговое повторение и обобщение. – 1 ч.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 выпускников.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Знать и понимать</w:t>
      </w:r>
    </w:p>
    <w:p w:rsidR="00CA12A0" w:rsidRPr="00135516" w:rsidRDefault="00CA12A0" w:rsidP="0013551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биосоциальную сущность человека</w:t>
      </w:r>
    </w:p>
    <w:p w:rsidR="00CA12A0" w:rsidRPr="00135516" w:rsidRDefault="00CA12A0" w:rsidP="0013551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основные этапы и факторы социализации личности</w:t>
      </w:r>
    </w:p>
    <w:p w:rsidR="00CA12A0" w:rsidRPr="00135516" w:rsidRDefault="00CA12A0" w:rsidP="0013551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место и роль человека в системе общественных отношений</w:t>
      </w:r>
    </w:p>
    <w:p w:rsidR="00CA12A0" w:rsidRPr="00135516" w:rsidRDefault="00CA12A0" w:rsidP="0013551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закономерности развития общества как сложной самоорганизующейся системы</w:t>
      </w:r>
    </w:p>
    <w:p w:rsidR="00CA12A0" w:rsidRPr="00135516" w:rsidRDefault="00CA12A0" w:rsidP="0013551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CA12A0" w:rsidRPr="00135516" w:rsidRDefault="00CA12A0" w:rsidP="0013551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основные социальные институты и процессы</w:t>
      </w:r>
    </w:p>
    <w:p w:rsidR="00CA12A0" w:rsidRPr="00135516" w:rsidRDefault="00CA12A0" w:rsidP="0013551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необходимость регулирования общественных отношений, сущность социальных норм, механизмы правового регулирования</w:t>
      </w:r>
    </w:p>
    <w:p w:rsidR="00CA12A0" w:rsidRPr="00135516" w:rsidRDefault="00CA12A0" w:rsidP="0013551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особенности социально-гуманитарного познания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Уметь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характеризовать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анализировать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признаками изученных социальных явлений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обществоведческими терминами и понятиями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объяснять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раскрывать на примерах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изученные теоретические положения и понятия социально-экономических и гуманитарных наук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осуществлять поиск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сравнивать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социальные объекты, выявляя их общие черты и различия; устанавливать соответствия между существенными чертами и </w:t>
      </w:r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признаками социальных явлений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оценивать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формулировать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на основе приобретенных обществоведческих знаний собственные суждения и аргументы по определенным проблемам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подготавливать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аннотацию, рецензию, реферат, творческую работу</w:t>
      </w:r>
    </w:p>
    <w:p w:rsidR="00CA12A0" w:rsidRPr="00135516" w:rsidRDefault="00CA12A0" w:rsidP="0013551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применять </w:t>
      </w: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Использовать приобретенные знания и умения для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</w:p>
    <w:p w:rsidR="00CA12A0" w:rsidRPr="00135516" w:rsidRDefault="00CA12A0" w:rsidP="0013551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</w:p>
    <w:p w:rsidR="00CA12A0" w:rsidRPr="00135516" w:rsidRDefault="00CA12A0" w:rsidP="0013551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решения практических проблем, возникающих в социальной деятельности</w:t>
      </w:r>
    </w:p>
    <w:p w:rsidR="00CA12A0" w:rsidRPr="00135516" w:rsidRDefault="00CA12A0" w:rsidP="0013551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ориентировки в актуальных общественных событиях, определения личной гражданской позиции</w:t>
      </w:r>
    </w:p>
    <w:p w:rsidR="00CA12A0" w:rsidRPr="00135516" w:rsidRDefault="00CA12A0" w:rsidP="0013551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предвидения возможных последствий определенных социальных действий</w:t>
      </w:r>
    </w:p>
    <w:p w:rsidR="00CA12A0" w:rsidRPr="00135516" w:rsidRDefault="00CA12A0" w:rsidP="0013551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</w:p>
    <w:p w:rsidR="00CA12A0" w:rsidRPr="00135516" w:rsidRDefault="00CA12A0" w:rsidP="0013551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оценки происходящих событий и поведения людей с точки зрения морали и права.</w:t>
      </w:r>
    </w:p>
    <w:p w:rsidR="00CA12A0" w:rsidRPr="00135516" w:rsidRDefault="00CA12A0" w:rsidP="00135516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767676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Формы организации занятий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: групповая в сочетании с индивидуальной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Режим занятий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: занятия проводятся 1 раз в неделю.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Продолжительность одного занятия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 – 1 учебный час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Формы и методы обучения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: технология социального развития, лекции, лабораторные работы, практические занятия, дискуссии, эвристические беседы, герменевтическая беседа, работа с документами, самостоятельное чтение, анализ материала, организация понимания через обсуждение, просмотр и комментирование учебных роликов (видео уроков).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Средства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: схемы; таблицы; диаграммы; алгоритмы; опорные конспекты; кейс-папки, решение ситуативных задач, тесты для этапа контроля, видео уроки.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Прогнозируемый (ожидаемый) результат (по годам обучения):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 окончанию года </w:t>
      </w:r>
      <w:proofErr w:type="gramStart"/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обучения</w:t>
      </w:r>
      <w:proofErr w:type="gramEnd"/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обучающиеся должны: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социальные свойства человека, его взаимодействие с другими людьми;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сущность общества как формы совместной деятельности людей;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характерные признаки основных сфер жизни общества;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содержание и значение социальных норм, регулирующих общественные отношения;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характерные черты социального объекта, элементы его описания;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сравнивать социальные объекты, выявляя их общие черты и различия;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осуществлять поиск социальной информации в различных источниках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оценивать различные суждения о социальных объектах с точки зрения общественных наук;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оценивать различные суждения о социальных объектах с точки зрения общественных наук;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анализировать, классифицировать, интерпретировать имеющуюся социальную информацию, соотносить ее со знаниями, полученными при изучении курса;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оценивать поведение людей с точки зрения социальных норм.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-работать с различными источниками информации, в том числе и системой Интернет;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-овладение навыками компьютерных технологий;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результате прохождения курса «Практическое обществознание» у обучающихся формируются следующие умения: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Рефлексивные: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соотносить объекты познания со своим жизненным опытом;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определять основания и способы своих и чужих действий;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определять способы видения мира другими людьми;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Логические: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сопоставлять, классифицировать, осуществлять переход от чувственно-конкретного к абстрактному;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оперировать с абстракциями различной степени сложности;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выдвигать гипотезы;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Текстовые: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уметь освещать материал логически, последовательно;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при изложении материала раскрывать взаимосвязь фактов, их смысл и значение;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Коммуникативные: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определять основания чужой точки зрения;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вести дискуссию;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 проявлять толерантность;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уровню подготовки обучающихся.</w:t>
      </w:r>
    </w:p>
    <w:tbl>
      <w:tblPr>
        <w:tblW w:w="9206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84"/>
        <w:gridCol w:w="2211"/>
        <w:gridCol w:w="1826"/>
        <w:gridCol w:w="3085"/>
      </w:tblGrid>
      <w:tr w:rsidR="00CA12A0" w:rsidRPr="00135516" w:rsidTr="00CA12A0">
        <w:tc>
          <w:tcPr>
            <w:tcW w:w="20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</w:p>
        </w:tc>
        <w:tc>
          <w:tcPr>
            <w:tcW w:w="22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</w:p>
        </w:tc>
        <w:tc>
          <w:tcPr>
            <w:tcW w:w="18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</w:p>
        </w:tc>
        <w:tc>
          <w:tcPr>
            <w:tcW w:w="30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 для</w:t>
            </w:r>
          </w:p>
        </w:tc>
      </w:tr>
      <w:tr w:rsidR="00CA12A0" w:rsidRPr="00135516" w:rsidTr="00CA12A0">
        <w:tc>
          <w:tcPr>
            <w:tcW w:w="20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программы курса «Обществознания»</w:t>
            </w:r>
          </w:p>
        </w:tc>
        <w:tc>
          <w:tcPr>
            <w:tcW w:w="221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Необходимость личного выбора и личной 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ответственности за сделанный выбор.</w:t>
            </w:r>
          </w:p>
        </w:tc>
        <w:tc>
          <w:tcPr>
            <w:tcW w:w="182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применять знания о характерных чертах, признаках понятий и явлений</w:t>
            </w:r>
          </w:p>
        </w:tc>
        <w:tc>
          <w:tcPr>
            <w:tcW w:w="30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Продолжения образования в профильных классах</w:t>
            </w:r>
          </w:p>
        </w:tc>
      </w:tr>
    </w:tbl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Формы и методы контроля образовательного результата.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В начале изучения планируется входной контроль, цель – выявление общего уровня знаний, умений и навыков по обществознанию. В ходе занятий предполагается после каждого раздела промежуточный контроль в форме тестирования. Каждому обучающемуся по итогам проверки будет проставлен процент выполнения заданий (за каждый правильный ответ один балл), промежуточное тестирование проходит в форме самопроверки при коллективном обсуждении правильных ответов, таким образом, обучающиеся сами определяют объем правильно выполненной работы (100-90% - «5», 89-70% - «4», 69-51% - «3»).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-особенность занятий заключается в том, что он дает учащимся навыки практического овладения обществознания;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-он знакомит учащихся с различными способами изучения обществознания;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-достаточно большое количество времени отводится для самостоятельной поисковой, творческой работы учащихся;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-в работе применяются компьютерные технологии изучения обществознания и поиска необходимой информации;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-происходит сочетание установочных лекций с активными и творческими методами обучения;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-достаточно обширная информационная поддержка осуществляется благодаря опоре на материал, изучаемый в 8 - 9 классе по обществознанию.;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-проведение публичных защит видов деятельности или выполненных работ.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Содержание программы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774" w:type="dxa"/>
        <w:tblInd w:w="-100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5363"/>
        <w:gridCol w:w="3425"/>
      </w:tblGrid>
      <w:tr w:rsidR="00CA12A0" w:rsidRPr="00135516" w:rsidTr="005839D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Раздел, тема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Теория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Практика</w:t>
            </w:r>
          </w:p>
        </w:tc>
      </w:tr>
      <w:tr w:rsidR="00CA12A0" w:rsidRPr="00135516" w:rsidTr="005839DE">
        <w:trPr>
          <w:trHeight w:val="7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39DE" w:rsidRPr="00135516" w:rsidRDefault="005839DE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 Обществознание как знание и как наука.</w:t>
            </w:r>
          </w:p>
          <w:p w:rsidR="005839DE" w:rsidRPr="00135516" w:rsidRDefault="005839DE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источников.</w:t>
            </w:r>
          </w:p>
          <w:p w:rsidR="005839DE" w:rsidRPr="00135516" w:rsidRDefault="005839DE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описания и объяснения</w:t>
            </w:r>
          </w:p>
          <w:p w:rsidR="005839DE" w:rsidRPr="00135516" w:rsidRDefault="005839DE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обществознания</w:t>
            </w:r>
          </w:p>
          <w:p w:rsidR="005839DE" w:rsidRPr="00135516" w:rsidRDefault="005839DE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 подготовки</w:t>
            </w:r>
          </w:p>
          <w:p w:rsidR="005839DE" w:rsidRPr="00135516" w:rsidRDefault="005839DE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выпускников основной школы,</w:t>
            </w:r>
          </w:p>
          <w:p w:rsidR="005839DE" w:rsidRPr="00135516" w:rsidRDefault="005839DE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определенные в государственном</w:t>
            </w:r>
          </w:p>
          <w:p w:rsidR="005839DE" w:rsidRPr="00135516" w:rsidRDefault="005839DE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образовательном стандарте по</w:t>
            </w:r>
          </w:p>
          <w:p w:rsidR="00CA12A0" w:rsidRPr="00135516" w:rsidRDefault="005839DE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обществознанию.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Входной контроль, цель: выявление общего уровня знаний, умений и навыков по </w:t>
            </w:r>
            <w:proofErr w:type="gramStart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курсу ,</w:t>
            </w:r>
            <w:proofErr w:type="gramEnd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практикум: выполнять задания разной сложности по данной теме, проводить самооценку знаний и умений. Приемы работы с различными документами.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Понятие</w:t>
            </w:r>
            <w:proofErr w:type="gramEnd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 по обществознанию».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 для работы с источниками.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работы с источниками.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структурные и содержательные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экзаменационной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обществознанию в форме ГИА</w:t>
            </w:r>
          </w:p>
        </w:tc>
      </w:tr>
      <w:tr w:rsidR="00CA12A0" w:rsidRPr="00135516" w:rsidTr="005839DE">
        <w:trPr>
          <w:trHeight w:val="481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 и человек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обществе как форме жизнедеятельности людей. Взаимодействие общества и природы. Основные сферы общественной жизни и их взаимосвязь.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Общественные отношения и их виды.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изменения и его формы. Эволюция и революция. Развитие общества. Движущие силы общественного развития.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Традиционное, индустриальное, информационное общества.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его ближайшее окружение. Человек в малой группе. Общение. Роли человека в малой группе. Лидер.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Свобода личности и коллектив. 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и человек (задание на обращение к социальным реалиям) Общество и человек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5839DE">
        <w:trPr>
          <w:trHeight w:val="69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Экономиика</w:t>
            </w:r>
            <w:proofErr w:type="spellEnd"/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ее роль в жизни общества.</w:t>
            </w: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и потребности. Ограниченность ресурсов. Альтернативная стоимость (цена выбора). Экономические основы защиты прав потребителя. Международная торговля.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      </w: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производительность труда. Заработная плата. Стимулирование труда.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Рынок. Рыночный механизм.</w:t>
            </w: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Понятия спроса и предложения. Факторы, влияющие на спрос и предложение. Формы сбережения граждан (наличная валюта, банковские вклады, ценные бумаги). Экономические цели и функции государства. </w:t>
            </w:r>
            <w:proofErr w:type="gramStart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.Безработица</w:t>
            </w:r>
            <w:proofErr w:type="gramEnd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социальное явление. Экономические и социальные последствия безработицы. Налоги, уплачиваемые гражданами.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практикум: Экономика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(задание на обращение к социальным реалиям), экономика (задание на анализ двух суждений) - выполнять задания разной сложности по данной теме, проводить самооценку знаний и умений</w:t>
            </w:r>
          </w:p>
        </w:tc>
      </w:tr>
      <w:tr w:rsidR="00CA12A0" w:rsidRPr="00135516" w:rsidTr="005839DE">
        <w:trPr>
          <w:trHeight w:val="7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структура общества. Социальные группы и общности. Социальная роль и социальный статус. Социальная мобильность. Социальный конфликт. Пути его разрешения. Значение конфликтов в развитии </w:t>
            </w:r>
            <w:proofErr w:type="spellStart"/>
            <w:proofErr w:type="gramStart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общества.Образ</w:t>
            </w:r>
            <w:proofErr w:type="spellEnd"/>
            <w:proofErr w:type="gramEnd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жизни. Социальная значимость здорового образа </w:t>
            </w:r>
            <w:proofErr w:type="spellStart"/>
            <w:proofErr w:type="gramStart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жизни.Социальные</w:t>
            </w:r>
            <w:proofErr w:type="spellEnd"/>
            <w:proofErr w:type="gramEnd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нормы. 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</w:t>
            </w:r>
            <w:proofErr w:type="spellStart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РФ.Социальная</w:t>
            </w:r>
            <w:proofErr w:type="spellEnd"/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структура общества. Социальные группы и общности.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практикум: выполнять задания разной сложности по данной теме, проводить самооценку знаний и умений Социальные отношения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(задание на обращение к социальным реалиям) Социальные отношения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5839DE">
        <w:trPr>
          <w:trHeight w:val="7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Политика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режимы.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президентства; местное самоуправление –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практикум: выполнять задания разной сложности по данной теме, проводить самооценку знаний и умений Политика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(задание на обращение к социальным реалиям) Политика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5839DE">
        <w:trPr>
          <w:trHeight w:val="7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«право»; отрасли права; права человека; Всеобщая декларация прав человека, права ребенка.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общество и правовое государство; преступление; уголовная ответственность; административный проступок; правоохранительные органы –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практикум: выполнять задания разной сложности по данной теме, проводить самооценку знаний и умений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нормативными документами –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 на обращение к социальным реалиям, задание на анализ двух суждений – 9 часов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5839DE">
        <w:trPr>
          <w:trHeight w:val="74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Культура</w:t>
            </w:r>
          </w:p>
        </w:tc>
        <w:tc>
          <w:tcPr>
            <w:tcW w:w="5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«культура»; духовная жизнь общества; искусство, его виды, место в жизни человека.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практикум: выполнять задания разной сложности по данной теме, проводить самооценку знаний и умений Духовная культура (задание на обращение к социальным реалиям) Духовная культура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(задание на анализ двух суждений) -.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5839D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контроль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задания разной сложности, знаний и умений - тестовый контроль и решение ситуативных задач</w:t>
            </w:r>
          </w:p>
        </w:tc>
      </w:tr>
    </w:tbl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УЧЕБНО-ТЕМАТИЧЕСКИЙ ПЛАН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774" w:type="dxa"/>
        <w:tblInd w:w="-100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5104"/>
        <w:gridCol w:w="708"/>
        <w:gridCol w:w="1560"/>
        <w:gridCol w:w="1275"/>
        <w:gridCol w:w="1276"/>
      </w:tblGrid>
      <w:tr w:rsidR="00CA12A0" w:rsidRPr="00135516" w:rsidTr="00CA12A0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CA12A0" w:rsidRPr="00135516" w:rsidTr="00CA12A0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Входной контроль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структурные и содержательные характеристики экзаменационной работы по обществознанию в форме ОГЭ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уровню подготовки выпускников основной школы, определенные в государственном образовательном стандарте по обществознанию.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разделу: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A12A0" w:rsidRPr="00135516" w:rsidTr="00CA12A0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Общество. Сферы жизни общества.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Основные подходы к выполнению заданий первой части, содержательная линия «Общество»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rPr>
          <w:trHeight w:val="18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Понятие «общество», Взаимосвязь общества и природы, Сферы жизни общества Типы обществ (традиционное, индустриальное, постиндустриальное) Социальные последствия научно-технической революции Многообразие и единство мира, Глобальные проблемы человечества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Практический тренинг по содержате</w:t>
            </w:r>
            <w:r w:rsidR="003A604A"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льной линии «Общество» часть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Решение ситуативных за</w:t>
            </w:r>
            <w:r w:rsidR="003A604A"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дач по теме «Общество» часть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Адекватность восприятия содержания текста, умение находить в нем необходимую информацию. Составить план текста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Промежуточный контроль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Итого по разделу: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CA12A0" w:rsidRPr="00135516" w:rsidTr="00CA12A0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u w:val="single"/>
                <w:lang w:eastAsia="ru-RU"/>
              </w:rPr>
              <w:t>Человек, личность.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CA12A0">
        <w:trPr>
          <w:trHeight w:val="4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Деятельность человека, ее основные виды Познание человеком мира и самого себя,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и способности человека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Практический тренинг по содержательной лини</w:t>
            </w:r>
            <w:r w:rsidR="00D13582"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и «Человек» часть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Адекватность восприятия содержания текста, умение находить в нем необходимую информацию.</w:t>
            </w:r>
            <w:r w:rsidR="00D13582"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Составить план текста, часть 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Тестирование по теме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A12A0" w:rsidRPr="00135516" w:rsidTr="00CA12A0">
        <w:trPr>
          <w:trHeight w:val="384"/>
        </w:trPr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Экономическая сфера жизни общества</w:t>
            </w:r>
          </w:p>
        </w:tc>
      </w:tr>
      <w:tr w:rsidR="00CA12A0" w:rsidRPr="00135516" w:rsidTr="00CA12A0">
        <w:trPr>
          <w:trHeight w:val="32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Экономика, ее роль в жизни общества, Потребности Ограниченность ресурсов, Факторы производства Экономические системы, Собственность, ее формы Потребитель, Производство Производитель Предпринимательская деятельность Издержки производства Обмен Типы рынков Рыночная экономика Роль государства в экономике Государственный бюджет Налоги Деньги, денежная политика Бюджет семьи Экономический рост Безработица Экономика переходного периода в России.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Практический тренинг по содержательной линии</w:t>
            </w:r>
            <w:r w:rsidR="00D13582"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«Экономика» часть 1.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Адекватность восприятия содержания текста, умение находить в нем необходимую информацию. Составить план текста по теме «Экономика»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41082C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Тестирование по теме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CA12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CA12A0" w:rsidRPr="00135516" w:rsidTr="00CA12A0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Социальные отношения.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CA12A0">
        <w:trPr>
          <w:trHeight w:val="16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22-24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Социальная структура Социальные отношения Социальные группы Социальные роли Социальный статус. Социальная мобильность.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конфликт и пути его решения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Этика семейных отношений Правовые основы семьи и брака</w:t>
            </w:r>
          </w:p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Этнос Нация Межнациональное сотрудничество Межнациональные конфликты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Практический тренинг по содержательной линии «Социа</w:t>
            </w:r>
            <w:r w:rsidR="0041082C"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льная сфера» часть 1.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Адекватность восприятия содержания текста, умение находить в нем необходимую информацию. Составить план текста по теме «Социальная сфера»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41082C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Тестирование по теме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A12A0" w:rsidRPr="00135516" w:rsidTr="00CA12A0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i/>
                <w:iCs/>
                <w:color w:val="252525"/>
                <w:u w:val="single"/>
                <w:lang w:eastAsia="ru-RU"/>
              </w:rPr>
              <w:t>Политика.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41082C">
        <w:trPr>
          <w:trHeight w:val="231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41082C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Политика, ее роль в жизни общества.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</w:t>
            </w:r>
            <w:r w:rsidR="003A604A"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еская власть Разделение властей. </w:t>
            </w: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Политические режимы Государство, формы правления. Гражданское общество и правовое государство Суверенитет. Национально-государственное устройство Гражданин. Участие граждан в политической жизни Выборы, референдум Партии и движения Многопартийность Политические реформы в современной России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A12A0" w:rsidRPr="00135516" w:rsidTr="0041082C">
        <w:trPr>
          <w:trHeight w:val="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41082C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Практический тренинг по содержате</w:t>
            </w:r>
            <w:r w:rsidR="003A604A"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льной линии «Политика» часть1 </w:t>
            </w: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Решение ситуативных за</w:t>
            </w:r>
            <w:r w:rsidR="003A604A"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дач по теме «Политика» часть 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41082C">
        <w:trPr>
          <w:trHeight w:val="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Адекватность восприятия содержания текста, умение находить в нем необходимую информацию. Составить план текста по теме «Политика»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41082C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Тестирование по теме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rPr>
          <w:trHeight w:val="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CA12A0" w:rsidRPr="00135516" w:rsidTr="00CA12A0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u w:val="single"/>
                <w:lang w:eastAsia="ru-RU"/>
              </w:rPr>
              <w:t>Право.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41082C">
        <w:trPr>
          <w:trHeight w:val="31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41082C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Понятие «право» Нормы права Отрасли права Право и закон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– основной закон государства Основы конституционного строя РФ. Местное самоуправление</w:t>
            </w:r>
          </w:p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Федерация, ее субъекты. Законодательная, исполнительная и судебная власть в РФ. Институт президентства.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Всеобщая декларация прав человека Международное гуманитарное право Права человека. Защита прав человека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ребенка.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Преступление. Уголовная ответственность.</w:t>
            </w: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Административный проступок.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Правоохранительные органы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9F6E1A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Тестирование по теме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CA12A0" w:rsidRPr="00135516" w:rsidTr="00CA12A0">
        <w:tc>
          <w:tcPr>
            <w:tcW w:w="107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Культура.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12A0" w:rsidRPr="00135516" w:rsidTr="0041082C">
        <w:trPr>
          <w:trHeight w:val="11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9F6E1A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Понятие «культура» Духовная жизнь общества Искусство, его виды, место в жизни человека. Образование, самообразование. Наука в современном обществе. Религия, ее роль в обществе Мораль, основные ценности и нормы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9F6E1A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Практический тренинг по содержательной лини</w:t>
            </w:r>
            <w:r w:rsidR="003A604A" w:rsidRPr="001355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и «Культура» часть 1,2.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3A604A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</w:t>
            </w:r>
            <w:r w:rsidR="003A604A"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й контроль.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9F6E1A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9F6E1A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CA12A0" w:rsidRPr="00135516" w:rsidTr="0041082C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</w:tbl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Методическое обеспечение программы.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Системы диагностики образовательного результата: тесты специальных способностей и достижений с несколькими вариантами выбора ответов: репродуктивные, направленные на проверку объективированных (формализованных) знаний с элементарными умениями и тесты интеллекта.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При контроле проверяется:</w:t>
      </w:r>
    </w:p>
    <w:p w:rsidR="00CA12A0" w:rsidRPr="00135516" w:rsidRDefault="00CA12A0" w:rsidP="0013551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1. Знание основных понятий, умение распознавать их в различном контексте;</w:t>
      </w:r>
    </w:p>
    <w:p w:rsidR="00CA12A0" w:rsidRPr="00135516" w:rsidRDefault="00CA12A0" w:rsidP="0013551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2. Сравнивать изученные социальные объекты;</w:t>
      </w:r>
    </w:p>
    <w:p w:rsidR="00CA12A0" w:rsidRPr="00135516" w:rsidRDefault="00CA12A0" w:rsidP="0013551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3. Интерпретировать изученные социальные явления и процессы, раскрывать их связи как </w:t>
      </w:r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внутренние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так и внешние, давать оценку изучаемых социальных объектов.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ЗНАНИЯ.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Параметры :</w:t>
      </w:r>
      <w:proofErr w:type="gramEnd"/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глубина, объем (диапазон)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Уровни оценки: высокий, средний, низкий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Критерии оценки: знать 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составляющие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нормы общественной жизни, законы её регулирующих;</w:t>
      </w: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(использование имеющихся знаний для получения новых, оперирование имающимися знаниями в новых ситуациях).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915" w:type="dxa"/>
        <w:tblInd w:w="-1142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27"/>
        <w:gridCol w:w="4937"/>
        <w:gridCol w:w="3851"/>
      </w:tblGrid>
      <w:tr w:rsidR="00CA12A0" w:rsidRPr="00135516" w:rsidTr="005839DE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 </w:t>
            </w:r>
            <w:r w:rsidRPr="00135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знаний</w:t>
            </w:r>
          </w:p>
        </w:tc>
        <w:tc>
          <w:tcPr>
            <w:tcW w:w="8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CA12A0" w:rsidRPr="00135516" w:rsidTr="005839DE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</w:t>
            </w:r>
          </w:p>
        </w:tc>
      </w:tr>
      <w:tr w:rsidR="00CA12A0" w:rsidRPr="00135516" w:rsidTr="005839D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«Высокий уровень»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значение системных понятий (типы общества, строение общества, структурные элементы строения общества), историю развития</w:t>
            </w:r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общественного процесса, основные проблемы по формированию взаимоотношений общества, государства, человека,</w:t>
            </w:r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вычленить главное, обобщить информацию, самостоятельно сделать вывод, прогнозирует развитие процесса демократизации общества по ситуации формирования правовой культуры и социализации личности.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всем объемом знаний, полученных на занятиях, привлекает дополнительную информацию из различных источников</w:t>
            </w:r>
          </w:p>
        </w:tc>
      </w:tr>
      <w:tr w:rsidR="00CA12A0" w:rsidRPr="00135516" w:rsidTr="005839D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«Средний уровень»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Знает основные понятия (общество, сферы общества, государство, политический режим, социальное взаимодействие, экономика и рынок, право и правоотношения), грамотно использует их при ответе; задания, связанные с анализом и систематизацией информации, выполняет с помощью педагога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информацией, полученной на занятиях, но не всегда может актуализировать изученное ранее без помощи педагога</w:t>
            </w:r>
          </w:p>
        </w:tc>
      </w:tr>
      <w:tr w:rsidR="00CA12A0" w:rsidRPr="00135516" w:rsidTr="005839DE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«Низкий уровень»</w:t>
            </w:r>
          </w:p>
        </w:tc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поверхностны. Не всегда понимает смысл терминов. Нуждается в помощи педагога.</w:t>
            </w: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только актуальной информацией, т.е. полученной на последнем занятии</w:t>
            </w:r>
          </w:p>
        </w:tc>
      </w:tr>
    </w:tbl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УМЕНИЯ и НАВЫКИ.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Параметры: диапазон, грамотность, практическая целесообразность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Уровни оценки: высокий, средний, низкий</w:t>
      </w:r>
    </w:p>
    <w:p w:rsidR="00CA12A0" w:rsidRPr="00135516" w:rsidRDefault="00CA12A0" w:rsidP="0013551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Критерии оценок:</w:t>
      </w: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 раскрывать на примерах важнейшие теоретические положения и понятия социально-экономических и гуманитарных наук;</w:t>
      </w:r>
    </w:p>
    <w:p w:rsidR="00CA12A0" w:rsidRPr="00135516" w:rsidRDefault="00CA12A0" w:rsidP="0013551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</w:t>
      </w:r>
    </w:p>
    <w:p w:rsidR="00CA12A0" w:rsidRPr="00135516" w:rsidRDefault="00CA12A0" w:rsidP="0013551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сложность и противоречивость природы человека, мир человеческого общения, духовную культуру;</w:t>
      </w:r>
    </w:p>
    <w:p w:rsidR="00CA12A0" w:rsidRPr="00135516" w:rsidRDefault="00CA12A0" w:rsidP="0013551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применять социально-экономические и гуманитарные знания в процессе решения задач, отражающих проблемы жизни человека и общества;</w:t>
      </w:r>
    </w:p>
    <w:p w:rsidR="00CA12A0" w:rsidRPr="00135516" w:rsidRDefault="00CA12A0" w:rsidP="0013551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773" w:type="dxa"/>
        <w:tblInd w:w="-1142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69"/>
        <w:gridCol w:w="4371"/>
        <w:gridCol w:w="1847"/>
        <w:gridCol w:w="3486"/>
      </w:tblGrid>
      <w:tr w:rsidR="00CA12A0" w:rsidRPr="00135516" w:rsidTr="00CA12A0"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умений и навыков</w:t>
            </w:r>
          </w:p>
        </w:tc>
        <w:tc>
          <w:tcPr>
            <w:tcW w:w="9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</w:tr>
      <w:tr w:rsidR="00CA12A0" w:rsidRPr="00135516" w:rsidTr="00CA12A0"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A12A0" w:rsidRPr="00135516" w:rsidRDefault="00CA12A0" w:rsidP="0013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Диапазон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Грамотность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целесообразность</w:t>
            </w:r>
          </w:p>
        </w:tc>
      </w:tr>
      <w:tr w:rsidR="00CA12A0" w:rsidRPr="00135516" w:rsidTr="00CA12A0"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«Высокий уровень»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всеми навыками</w:t>
            </w:r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(технологическими, коммуникативными, </w:t>
            </w:r>
            <w:proofErr w:type="spellStart"/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оргдеятельностными</w:t>
            </w:r>
            <w:proofErr w:type="spellEnd"/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,) 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предусмотренными программой</w:t>
            </w:r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(знание основных обществоведческих понятий и терминов, сравнивать изученные социальные процессы, характеризовать изученные социальные процессы, интерпретировать изученные социальные явления, приводить собственные примеры, давать оценку изученных социальных объектов.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допускает ошибок при выполнении навыков, предусмотренных программой.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может построить алгоритм продуктивного процесса (</w:t>
            </w:r>
            <w:proofErr w:type="spellStart"/>
            <w:proofErr w:type="gramStart"/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технологического,поискового</w:t>
            </w:r>
            <w:proofErr w:type="spellEnd"/>
            <w:proofErr w:type="gramEnd"/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творческого), 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допуская ошибок в выборе приемов и действий, установлении их последовательности.</w:t>
            </w:r>
          </w:p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Анализирует процесс и результат в сопоставлении с целью деятельности.</w:t>
            </w:r>
          </w:p>
        </w:tc>
      </w:tr>
      <w:tr w:rsidR="00CA12A0" w:rsidRPr="00135516" w:rsidTr="00CA12A0"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«Средний уровень»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основными навыками, предусмотренными программой (</w:t>
            </w:r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знание основных обществоведческих понятий и </w:t>
            </w:r>
            <w:r w:rsidRPr="0013551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терминов, сравнивать изученные социальные процессы, характеризовать изученные социальные процессы, приводить собственные примеры)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Допускает (иногда) незначительные 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ошибки при выполнении навыков. Способен самостоятельно исправить эти ошибки.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Умеет выбрать действия и установить их последовательность </w:t>
            </w: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достижения практической цели. Допускает незначительные ошибки</w:t>
            </w:r>
          </w:p>
        </w:tc>
      </w:tr>
      <w:tr w:rsidR="00CA12A0" w:rsidRPr="00135516" w:rsidTr="00CA12A0">
        <w:trPr>
          <w:trHeight w:val="1548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«Низкий уровень»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лишь частью навыков, предусмотренных программой. Часто нуждается в помощи педагога.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Допускает серьезные ошибки при выполнении умений. Навыки не сформированы. Нуждается в руководстве.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A12A0" w:rsidRPr="00135516" w:rsidRDefault="00CA12A0" w:rsidP="0013551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может самостоятельно выбрать действия для достижения поставленной цели и установить их порядок.</w:t>
            </w:r>
          </w:p>
        </w:tc>
      </w:tr>
    </w:tbl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Список литературы (источников).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Нормативные документы.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Интернет-ресурсы: ФИПИ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КИМы</w:t>
      </w:r>
      <w:proofErr w:type="spellEnd"/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Российские: Конституция России, Уголовный кодекс, Уголовно-процессуальный кодекс, Административный кодекс, Семейный кодекс, Гражданский кодекс.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Международные акты: Всеобщая декларация прав человека 1948 г., Декларация прав ребенка 1957 г., Конвенция о правах ребенка 1989 г.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 ДЛЯ ПЕДАГОГА.</w:t>
      </w:r>
    </w:p>
    <w:p w:rsidR="00CA12A0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Алексеев В.П. Становление человечества. М., 2000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Андреев И.Л. Происхождение человека и общества. М., 2001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Андреева Г.М. Социальная </w:t>
      </w:r>
      <w:proofErr w:type="gram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психология .</w:t>
      </w:r>
      <w:proofErr w:type="gram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М.,1994г.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Арутюнов С.А. Народы и культуры: развитие и взаимодействие, М., 2002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Байбурин</w:t>
      </w:r>
      <w:proofErr w:type="spell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А.К., Топорков А.Л. У истоков этикета. Этнографические </w:t>
      </w: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очерки.Л</w:t>
      </w:r>
      <w:proofErr w:type="spell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., 2003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Берн Э. Игры, в которые играют люди. Люди, которые играют в игры. М., 2004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Бодалев</w:t>
      </w:r>
      <w:proofErr w:type="spell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А.А. Личность и общение: избранные психологические труды 2-е изд., </w:t>
      </w: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перераб</w:t>
      </w:r>
      <w:proofErr w:type="spell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. М., 2004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Здоавомыслов</w:t>
      </w:r>
      <w:proofErr w:type="spell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А.Г. Социология конфликтов. М., 2004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Клибанов</w:t>
      </w:r>
      <w:proofErr w:type="spellEnd"/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 xml:space="preserve"> А.И. Духовная культура средневековой Руси. М., 2004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Лихачев Д.С. Прошлое будущему. Статьи и очерки. Л., 2004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Русская нация: историческое прошлое и проблема возрождения. М., 2005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Семеникова Л.И. Цивилизация в истории человечества, учебное пособие. Брянск, Курсив, 2004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Соколов Э.В. Культурология. Очерки теорий культуры: пособие для старшеклассников. М., 2003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Сорокин П. Человек, цивилизация, общество. М., 2004</w:t>
      </w:r>
    </w:p>
    <w:p w:rsidR="00CA12A0" w:rsidRPr="00135516" w:rsidRDefault="00CA12A0" w:rsidP="0013551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Интернет-ресурсы:</w:t>
      </w:r>
    </w:p>
    <w:p w:rsidR="00F20BD8" w:rsidRPr="00135516" w:rsidRDefault="00CA12A0" w:rsidP="001355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5516">
        <w:rPr>
          <w:rFonts w:ascii="Times New Roman" w:eastAsia="Times New Roman" w:hAnsi="Times New Roman" w:cs="Times New Roman"/>
          <w:color w:val="000000"/>
          <w:lang w:eastAsia="ru-RU"/>
        </w:rPr>
        <w:t>http://www.humanities.edu.ru/ - портал «Гуманитарное образование»</w:t>
      </w:r>
    </w:p>
    <w:sectPr w:rsidR="00F20BD8" w:rsidRPr="0013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2F"/>
    <w:multiLevelType w:val="multilevel"/>
    <w:tmpl w:val="22DC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96539"/>
    <w:multiLevelType w:val="multilevel"/>
    <w:tmpl w:val="1228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B6AAA"/>
    <w:multiLevelType w:val="multilevel"/>
    <w:tmpl w:val="AB42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70418"/>
    <w:multiLevelType w:val="multilevel"/>
    <w:tmpl w:val="8150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4052E"/>
    <w:multiLevelType w:val="multilevel"/>
    <w:tmpl w:val="C76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C27BF5"/>
    <w:multiLevelType w:val="multilevel"/>
    <w:tmpl w:val="7778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D49C8"/>
    <w:multiLevelType w:val="multilevel"/>
    <w:tmpl w:val="8DE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A6282"/>
    <w:multiLevelType w:val="multilevel"/>
    <w:tmpl w:val="9C14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A0"/>
    <w:rsid w:val="00135516"/>
    <w:rsid w:val="003A604A"/>
    <w:rsid w:val="0041082C"/>
    <w:rsid w:val="005839DE"/>
    <w:rsid w:val="006E7141"/>
    <w:rsid w:val="007344DA"/>
    <w:rsid w:val="009F6E1A"/>
    <w:rsid w:val="00CA12A0"/>
    <w:rsid w:val="00CE6127"/>
    <w:rsid w:val="00D13582"/>
    <w:rsid w:val="00D212C7"/>
    <w:rsid w:val="00F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99C7-9C06-48EE-8DBF-33B5225F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4435</Words>
  <Characters>25282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2022-08-29T14:55:00Z</dcterms:created>
  <dcterms:modified xsi:type="dcterms:W3CDTF">2022-09-09T16:54:00Z</dcterms:modified>
</cp:coreProperties>
</file>