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3DC" w:rsidRPr="00A353DC" w:rsidRDefault="008F721F" w:rsidP="00A353DC">
      <w:pPr>
        <w:rPr>
          <w:rFonts w:ascii="Times New Roman" w:hAnsi="Times New Roman" w:cs="Times New Roman"/>
          <w:b/>
          <w:bCs/>
        </w:rPr>
      </w:pPr>
      <w:r w:rsidRPr="00A353DC">
        <w:rPr>
          <w:rFonts w:ascii="Times New Roman" w:hAnsi="Times New Roman" w:cs="Times New Roman"/>
          <w:noProof/>
          <w:lang w:eastAsia="ru-RU"/>
        </w:rPr>
        <w:drawing>
          <wp:inline distT="0" distB="0" distL="0" distR="0" wp14:anchorId="6CEC5956" wp14:editId="30F7B933">
            <wp:extent cx="4670425" cy="5940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70425" cy="5940425"/>
                    </a:xfrm>
                    <a:prstGeom prst="rect">
                      <a:avLst/>
                    </a:prstGeom>
                  </pic:spPr>
                </pic:pic>
              </a:graphicData>
            </a:graphic>
          </wp:inline>
        </w:drawing>
      </w:r>
    </w:p>
    <w:p w:rsidR="001C3B30" w:rsidRPr="00A353DC" w:rsidRDefault="001C3B30" w:rsidP="00A353DC">
      <w:pPr>
        <w:rPr>
          <w:rFonts w:ascii="Times New Roman" w:hAnsi="Times New Roman" w:cs="Times New Roman"/>
          <w:b/>
          <w:bCs/>
        </w:rPr>
      </w:pPr>
      <w:r w:rsidRPr="00A353DC">
        <w:rPr>
          <w:rFonts w:ascii="Times New Roman" w:hAnsi="Times New Roman" w:cs="Times New Roman"/>
          <w:b/>
          <w:bCs/>
        </w:rPr>
        <w:lastRenderedPageBreak/>
        <w:t>Пояснительная записка.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Программа по истории составлена на основе:</w:t>
      </w:r>
    </w:p>
    <w:p w:rsidR="001C3B30" w:rsidRPr="00A353DC" w:rsidRDefault="001C3B30" w:rsidP="001C3B30">
      <w:pPr>
        <w:pStyle w:val="a3"/>
        <w:spacing w:before="0" w:beforeAutospacing="0" w:after="0" w:afterAutospacing="0"/>
        <w:rPr>
          <w:sz w:val="22"/>
          <w:szCs w:val="22"/>
        </w:rPr>
      </w:pPr>
      <w:r w:rsidRPr="00A353DC">
        <w:rPr>
          <w:sz w:val="22"/>
          <w:szCs w:val="22"/>
        </w:rPr>
        <w:t>примерные программы, созданные на основе федерального компонента государственного образовательного стандарта;</w:t>
      </w:r>
    </w:p>
    <w:p w:rsidR="001C3B30" w:rsidRPr="00A353DC" w:rsidRDefault="001C3B30" w:rsidP="001C3B30">
      <w:pPr>
        <w:pStyle w:val="a3"/>
        <w:spacing w:before="0" w:beforeAutospacing="0" w:after="0" w:afterAutospacing="0"/>
        <w:rPr>
          <w:sz w:val="22"/>
          <w:szCs w:val="22"/>
        </w:rPr>
      </w:pPr>
      <w:r w:rsidRPr="00A353DC">
        <w:rPr>
          <w:sz w:val="22"/>
          <w:szCs w:val="22"/>
        </w:rPr>
        <w:t>базисный учебный план общеобразовательных учреждений Российской Федерации, утвержденный приказом Минобразования РФ № 1312 от 09. 03. 2004;</w:t>
      </w:r>
    </w:p>
    <w:p w:rsidR="001C3B30" w:rsidRPr="00A353DC" w:rsidRDefault="001C3B30" w:rsidP="001C3B30">
      <w:pPr>
        <w:pStyle w:val="a3"/>
        <w:spacing w:before="0" w:beforeAutospacing="0" w:after="0" w:afterAutospacing="0"/>
        <w:rPr>
          <w:sz w:val="22"/>
          <w:szCs w:val="22"/>
        </w:rPr>
      </w:pPr>
      <w:r w:rsidRPr="00A353DC">
        <w:rPr>
          <w:sz w:val="22"/>
          <w:szCs w:val="22"/>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C3B30" w:rsidRPr="00A353DC" w:rsidRDefault="001C3B30" w:rsidP="001C3B30">
      <w:pPr>
        <w:pStyle w:val="a3"/>
        <w:spacing w:before="0" w:beforeAutospacing="0" w:after="0" w:afterAutospacing="0"/>
        <w:rPr>
          <w:sz w:val="22"/>
          <w:szCs w:val="22"/>
        </w:rPr>
      </w:pPr>
      <w:r w:rsidRPr="00A353DC">
        <w:rPr>
          <w:sz w:val="22"/>
          <w:szCs w:val="22"/>
        </w:rPr>
        <w:t>Образовательная пр</w:t>
      </w:r>
      <w:r w:rsidR="00A353DC" w:rsidRPr="00A353DC">
        <w:rPr>
          <w:sz w:val="22"/>
          <w:szCs w:val="22"/>
        </w:rPr>
        <w:t>ограмма МАОУ «СОШ№10»</w:t>
      </w:r>
    </w:p>
    <w:p w:rsidR="001C3B30" w:rsidRPr="00A353DC" w:rsidRDefault="001C3B30" w:rsidP="001C3B30">
      <w:pPr>
        <w:pStyle w:val="a3"/>
        <w:spacing w:before="0" w:beforeAutospacing="0" w:after="0" w:afterAutospacing="0"/>
        <w:rPr>
          <w:sz w:val="22"/>
          <w:szCs w:val="22"/>
        </w:rPr>
      </w:pPr>
      <w:r w:rsidRPr="00A353DC">
        <w:rPr>
          <w:sz w:val="22"/>
          <w:szCs w:val="22"/>
        </w:rPr>
        <w:t>Учебн</w:t>
      </w:r>
      <w:r w:rsidR="00A353DC" w:rsidRPr="00A353DC">
        <w:rPr>
          <w:sz w:val="22"/>
          <w:szCs w:val="22"/>
        </w:rPr>
        <w:t>ый план МАОУ «СОШ№10»</w:t>
      </w:r>
    </w:p>
    <w:p w:rsidR="001C3B30" w:rsidRPr="00A353DC" w:rsidRDefault="001C3B30" w:rsidP="001C3B30">
      <w:pPr>
        <w:pStyle w:val="a3"/>
        <w:spacing w:before="0" w:beforeAutospacing="0" w:after="0" w:afterAutospacing="0"/>
        <w:rPr>
          <w:sz w:val="22"/>
          <w:szCs w:val="22"/>
        </w:rPr>
      </w:pPr>
      <w:r w:rsidRPr="00A353DC">
        <w:rPr>
          <w:b/>
          <w:bCs/>
          <w:sz w:val="22"/>
          <w:szCs w:val="22"/>
        </w:rPr>
        <w:t>Основной целью курса </w:t>
      </w:r>
      <w:r w:rsidRPr="00A353DC">
        <w:rPr>
          <w:sz w:val="22"/>
          <w:szCs w:val="22"/>
        </w:rPr>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sidRPr="00A353DC">
        <w:rPr>
          <w:b/>
          <w:bCs/>
          <w:sz w:val="22"/>
          <w:szCs w:val="22"/>
        </w:rPr>
        <w:t> </w:t>
      </w:r>
      <w:r w:rsidRPr="00A353DC">
        <w:rPr>
          <w:sz w:val="22"/>
          <w:szCs w:val="22"/>
        </w:rPr>
        <w:t>воспитанию гражданских и патриотических качеств учащихся, содействует</w:t>
      </w:r>
      <w:r w:rsidRPr="00A353DC">
        <w:rPr>
          <w:b/>
          <w:bCs/>
          <w:sz w:val="22"/>
          <w:szCs w:val="22"/>
        </w:rPr>
        <w:t> </w:t>
      </w:r>
      <w:r w:rsidRPr="00A353DC">
        <w:rPr>
          <w:sz w:val="22"/>
          <w:szCs w:val="22"/>
        </w:rPr>
        <w:t>формированию личностного отношения к истории нашей страны, стимулирует</w:t>
      </w:r>
      <w:r w:rsidRPr="00A353DC">
        <w:rPr>
          <w:b/>
          <w:bCs/>
          <w:sz w:val="22"/>
          <w:szCs w:val="22"/>
        </w:rPr>
        <w:t> </w:t>
      </w:r>
      <w:r w:rsidRPr="00A353DC">
        <w:rPr>
          <w:sz w:val="22"/>
          <w:szCs w:val="22"/>
        </w:rPr>
        <w:t>желание самостоятельного поиска и расширения знаний по истории своей Родины.</w:t>
      </w:r>
    </w:p>
    <w:p w:rsidR="001C3B30" w:rsidRPr="00A353DC" w:rsidRDefault="001C3B30" w:rsidP="001C3B30">
      <w:pPr>
        <w:pStyle w:val="a3"/>
        <w:spacing w:before="0" w:beforeAutospacing="0" w:after="0" w:afterAutospacing="0"/>
        <w:rPr>
          <w:sz w:val="22"/>
          <w:szCs w:val="22"/>
        </w:rPr>
      </w:pPr>
    </w:p>
    <w:p w:rsidR="001C3B30" w:rsidRPr="00A353DC" w:rsidRDefault="001C3B30" w:rsidP="001C3B30">
      <w:pPr>
        <w:pStyle w:val="a3"/>
        <w:spacing w:before="0" w:beforeAutospacing="0" w:after="0" w:afterAutospacing="0"/>
        <w:rPr>
          <w:sz w:val="22"/>
          <w:szCs w:val="22"/>
        </w:rPr>
      </w:pPr>
    </w:p>
    <w:p w:rsidR="001C3B30" w:rsidRPr="00A353DC" w:rsidRDefault="001C3B30" w:rsidP="001C3B30">
      <w:pPr>
        <w:pStyle w:val="a3"/>
        <w:spacing w:before="0" w:beforeAutospacing="0" w:after="0" w:afterAutospacing="0"/>
        <w:jc w:val="center"/>
        <w:rPr>
          <w:sz w:val="22"/>
          <w:szCs w:val="22"/>
        </w:rPr>
      </w:pPr>
      <w:r w:rsidRPr="00A353DC">
        <w:rPr>
          <w:b/>
          <w:bCs/>
          <w:sz w:val="22"/>
          <w:szCs w:val="22"/>
        </w:rPr>
        <w:t>Требования к уровню подготовки обучающихся</w:t>
      </w:r>
    </w:p>
    <w:p w:rsidR="001C3B30" w:rsidRPr="00A353DC" w:rsidRDefault="001C3B30" w:rsidP="001C3B30">
      <w:pPr>
        <w:pStyle w:val="a3"/>
        <w:spacing w:before="0" w:beforeAutospacing="0" w:after="0" w:afterAutospacing="0"/>
        <w:rPr>
          <w:sz w:val="22"/>
          <w:szCs w:val="22"/>
        </w:rPr>
      </w:pPr>
      <w:r w:rsidRPr="00A353DC">
        <w:rPr>
          <w:sz w:val="22"/>
          <w:szCs w:val="22"/>
        </w:rPr>
        <w:t>Выпускник </w:t>
      </w:r>
      <w:r w:rsidRPr="00A353DC">
        <w:rPr>
          <w:sz w:val="22"/>
          <w:szCs w:val="22"/>
          <w:u w:val="single"/>
        </w:rPr>
        <w:t>научится:</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локализовать во времени</w:t>
      </w:r>
      <w:r w:rsidRPr="00A353DC">
        <w:rPr>
          <w:sz w:val="22"/>
          <w:szCs w:val="22"/>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C3B30" w:rsidRPr="00A353DC" w:rsidRDefault="001C3B30" w:rsidP="001C3B30">
      <w:pPr>
        <w:pStyle w:val="a3"/>
        <w:numPr>
          <w:ilvl w:val="0"/>
          <w:numId w:val="2"/>
        </w:numPr>
        <w:spacing w:before="0" w:beforeAutospacing="0" w:after="0" w:afterAutospacing="0"/>
        <w:ind w:left="0"/>
        <w:rPr>
          <w:sz w:val="22"/>
          <w:szCs w:val="22"/>
        </w:rPr>
      </w:pPr>
      <w:r w:rsidRPr="00A353DC">
        <w:rPr>
          <w:b/>
          <w:bCs/>
          <w:sz w:val="22"/>
          <w:szCs w:val="22"/>
        </w:rPr>
        <w:t>применять знание фактов</w:t>
      </w:r>
      <w:r w:rsidRPr="00A353DC">
        <w:rPr>
          <w:sz w:val="22"/>
          <w:szCs w:val="22"/>
        </w:rPr>
        <w:t> для характеристики эпохи Нового времени в отечественной и всеобщей истории, её ключевых процессов, событий и явлений;</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использовать историческую карту</w:t>
      </w:r>
      <w:r w:rsidRPr="00A353DC">
        <w:rPr>
          <w:sz w:val="22"/>
          <w:szCs w:val="22"/>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анализировать информацию</w:t>
      </w:r>
      <w:r w:rsidRPr="00A353DC">
        <w:rPr>
          <w:sz w:val="22"/>
          <w:szCs w:val="22"/>
        </w:rPr>
        <w:t> из различных источников по отечественной и Всеобщей истории Нового времени;</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составлять описание</w:t>
      </w:r>
      <w:r w:rsidRPr="00A353DC">
        <w:rPr>
          <w:sz w:val="22"/>
          <w:szCs w:val="22"/>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A353DC">
        <w:rPr>
          <w:b/>
          <w:bCs/>
          <w:sz w:val="22"/>
          <w:szCs w:val="22"/>
        </w:rPr>
        <w:t>рассказывать</w:t>
      </w:r>
      <w:r w:rsidRPr="00A353DC">
        <w:rPr>
          <w:sz w:val="22"/>
          <w:szCs w:val="22"/>
        </w:rPr>
        <w:t> о значительных событиях и личностях отечественной и всеобщей истории Нового времени;</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раскрывать характерные, существенные черты:</w:t>
      </w:r>
      <w:r w:rsidRPr="00A353DC">
        <w:rPr>
          <w:sz w:val="22"/>
          <w:szCs w:val="22"/>
        </w:rP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объяснять причины и следствия</w:t>
      </w:r>
      <w:r w:rsidRPr="00A353DC">
        <w:rPr>
          <w:sz w:val="22"/>
          <w:szCs w:val="22"/>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сопоставлять</w:t>
      </w:r>
      <w:r w:rsidRPr="00A353DC">
        <w:rPr>
          <w:sz w:val="22"/>
          <w:szCs w:val="22"/>
        </w:rPr>
        <w:t> развитие России и других стран в период Нового времени, сравнивать исторические ситуации и события;</w:t>
      </w:r>
    </w:p>
    <w:p w:rsidR="001C3B30" w:rsidRPr="00A353DC" w:rsidRDefault="001C3B30" w:rsidP="001C3B30">
      <w:pPr>
        <w:pStyle w:val="a3"/>
        <w:spacing w:before="0" w:beforeAutospacing="0" w:after="0" w:afterAutospacing="0"/>
        <w:rPr>
          <w:sz w:val="22"/>
          <w:szCs w:val="22"/>
        </w:rPr>
      </w:pPr>
      <w:r w:rsidRPr="00A353DC">
        <w:rPr>
          <w:sz w:val="22"/>
          <w:szCs w:val="22"/>
        </w:rPr>
        <w:t>• </w:t>
      </w:r>
      <w:r w:rsidRPr="00A353DC">
        <w:rPr>
          <w:b/>
          <w:bCs/>
          <w:sz w:val="22"/>
          <w:szCs w:val="22"/>
        </w:rPr>
        <w:t>давать оценку</w:t>
      </w:r>
      <w:r w:rsidRPr="00A353DC">
        <w:rPr>
          <w:sz w:val="22"/>
          <w:szCs w:val="22"/>
        </w:rPr>
        <w:t> событиям и личностям отечественной и всеобщей истории Нового времени.</w:t>
      </w:r>
    </w:p>
    <w:p w:rsidR="001C3B30" w:rsidRPr="00A353DC" w:rsidRDefault="001C3B30" w:rsidP="001C3B30">
      <w:pPr>
        <w:pStyle w:val="a3"/>
        <w:shd w:val="clear" w:color="auto" w:fill="FFFFFF"/>
        <w:spacing w:before="0" w:beforeAutospacing="0" w:after="0" w:afterAutospacing="0" w:line="294" w:lineRule="atLeast"/>
        <w:rPr>
          <w:sz w:val="22"/>
          <w:szCs w:val="22"/>
        </w:rPr>
      </w:pPr>
      <w:r w:rsidRPr="00A353DC">
        <w:rPr>
          <w:sz w:val="22"/>
          <w:szCs w:val="22"/>
        </w:rPr>
        <w:t>Выпускник </w:t>
      </w:r>
      <w:r w:rsidRPr="00A353DC">
        <w:rPr>
          <w:sz w:val="22"/>
          <w:szCs w:val="22"/>
          <w:u w:val="single"/>
        </w:rPr>
        <w:t>получит возможность научиться:</w:t>
      </w:r>
    </w:p>
    <w:p w:rsidR="001C3B30" w:rsidRPr="00A353DC" w:rsidRDefault="001C3B30" w:rsidP="001C3B30">
      <w:pPr>
        <w:pStyle w:val="a3"/>
        <w:shd w:val="clear" w:color="auto" w:fill="FFFFFF"/>
        <w:spacing w:before="0" w:beforeAutospacing="0" w:after="0" w:afterAutospacing="0" w:line="294" w:lineRule="atLeast"/>
        <w:rPr>
          <w:sz w:val="22"/>
          <w:szCs w:val="22"/>
        </w:rPr>
      </w:pPr>
      <w:r w:rsidRPr="00A353DC">
        <w:rPr>
          <w:sz w:val="22"/>
          <w:szCs w:val="22"/>
        </w:rPr>
        <w:t>• используя историческую карту, характеризовать социально-</w:t>
      </w:r>
      <w:proofErr w:type="spellStart"/>
      <w:r w:rsidRPr="00A353DC">
        <w:rPr>
          <w:sz w:val="22"/>
          <w:szCs w:val="22"/>
        </w:rPr>
        <w:t>экономичесое</w:t>
      </w:r>
      <w:proofErr w:type="spellEnd"/>
      <w:r w:rsidRPr="00A353DC">
        <w:rPr>
          <w:sz w:val="22"/>
          <w:szCs w:val="22"/>
        </w:rPr>
        <w:t xml:space="preserve"> и политическое развитие России и других стран в Новое время;</w:t>
      </w:r>
    </w:p>
    <w:p w:rsidR="001C3B30" w:rsidRPr="00A353DC" w:rsidRDefault="001C3B30" w:rsidP="001C3B30">
      <w:pPr>
        <w:pStyle w:val="a3"/>
        <w:shd w:val="clear" w:color="auto" w:fill="FFFFFF"/>
        <w:spacing w:before="0" w:beforeAutospacing="0" w:after="0" w:afterAutospacing="0" w:line="294" w:lineRule="atLeast"/>
        <w:rPr>
          <w:sz w:val="22"/>
          <w:szCs w:val="22"/>
        </w:rPr>
      </w:pPr>
      <w:r w:rsidRPr="00A353DC">
        <w:rPr>
          <w:sz w:val="22"/>
          <w:szCs w:val="22"/>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C3B30" w:rsidRPr="00A353DC" w:rsidRDefault="001C3B30" w:rsidP="001C3B30">
      <w:pPr>
        <w:pStyle w:val="a3"/>
        <w:shd w:val="clear" w:color="auto" w:fill="FFFFFF"/>
        <w:spacing w:before="0" w:beforeAutospacing="0" w:after="0" w:afterAutospacing="0" w:line="294" w:lineRule="atLeast"/>
        <w:rPr>
          <w:sz w:val="22"/>
          <w:szCs w:val="22"/>
        </w:rPr>
      </w:pPr>
      <w:r w:rsidRPr="00A353DC">
        <w:rPr>
          <w:sz w:val="22"/>
          <w:szCs w:val="22"/>
        </w:rPr>
        <w:lastRenderedPageBreak/>
        <w:t>• сравнивать развитие России и других стран в Новое время, объяснять, в чем заключались общие черты и особенности;</w:t>
      </w:r>
    </w:p>
    <w:p w:rsidR="001C3B30" w:rsidRPr="00A353DC" w:rsidRDefault="001C3B30" w:rsidP="001C3B30">
      <w:pPr>
        <w:pStyle w:val="a3"/>
        <w:shd w:val="clear" w:color="auto" w:fill="FFFFFF"/>
        <w:spacing w:before="0" w:beforeAutospacing="0" w:after="0" w:afterAutospacing="0" w:line="294" w:lineRule="atLeast"/>
        <w:rPr>
          <w:sz w:val="22"/>
          <w:szCs w:val="22"/>
        </w:rPr>
      </w:pPr>
      <w:r w:rsidRPr="00A353DC">
        <w:rPr>
          <w:sz w:val="22"/>
          <w:szCs w:val="22"/>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1C3B30" w:rsidRPr="00A353DC" w:rsidRDefault="001C3B30" w:rsidP="001C3B30">
      <w:pPr>
        <w:pStyle w:val="a3"/>
        <w:spacing w:before="0" w:beforeAutospacing="0" w:after="0" w:afterAutospacing="0"/>
        <w:rPr>
          <w:sz w:val="22"/>
          <w:szCs w:val="22"/>
        </w:rPr>
      </w:pPr>
    </w:p>
    <w:p w:rsidR="001C3B30" w:rsidRPr="00A353DC" w:rsidRDefault="001C3B30" w:rsidP="001C3B30">
      <w:pPr>
        <w:pStyle w:val="a3"/>
        <w:spacing w:before="0" w:beforeAutospacing="0" w:after="0" w:afterAutospacing="0"/>
        <w:jc w:val="center"/>
        <w:rPr>
          <w:sz w:val="22"/>
          <w:szCs w:val="22"/>
        </w:rPr>
      </w:pPr>
    </w:p>
    <w:p w:rsidR="001C3B30" w:rsidRPr="00A353DC" w:rsidRDefault="001C3B30" w:rsidP="001C3B30">
      <w:pPr>
        <w:pStyle w:val="a3"/>
        <w:spacing w:before="0" w:beforeAutospacing="0" w:after="0" w:afterAutospacing="0"/>
        <w:jc w:val="center"/>
        <w:rPr>
          <w:sz w:val="22"/>
          <w:szCs w:val="22"/>
        </w:rPr>
      </w:pPr>
    </w:p>
    <w:p w:rsidR="001C3B30" w:rsidRPr="00A353DC" w:rsidRDefault="001C3B30" w:rsidP="001C3B30">
      <w:pPr>
        <w:pStyle w:val="a3"/>
        <w:spacing w:before="0" w:beforeAutospacing="0" w:after="0" w:afterAutospacing="0"/>
        <w:jc w:val="center"/>
        <w:rPr>
          <w:sz w:val="22"/>
          <w:szCs w:val="22"/>
        </w:rPr>
      </w:pPr>
    </w:p>
    <w:p w:rsidR="001C3B30" w:rsidRPr="00A353DC" w:rsidRDefault="001C3B30" w:rsidP="001C3B30">
      <w:pPr>
        <w:pStyle w:val="a3"/>
        <w:spacing w:before="0" w:beforeAutospacing="0" w:after="0" w:afterAutospacing="0"/>
        <w:jc w:val="center"/>
        <w:rPr>
          <w:sz w:val="22"/>
          <w:szCs w:val="22"/>
        </w:rPr>
      </w:pPr>
      <w:r w:rsidRPr="00A353DC">
        <w:rPr>
          <w:b/>
          <w:bCs/>
          <w:sz w:val="22"/>
          <w:szCs w:val="22"/>
        </w:rPr>
        <w:t>Содержание учебного предмета</w:t>
      </w:r>
    </w:p>
    <w:p w:rsidR="001C3B30" w:rsidRPr="00A353DC" w:rsidRDefault="001C3B30" w:rsidP="001C3B30">
      <w:pPr>
        <w:pStyle w:val="a3"/>
        <w:spacing w:before="0" w:beforeAutospacing="0" w:after="0" w:afterAutospacing="0"/>
        <w:jc w:val="center"/>
        <w:rPr>
          <w:sz w:val="22"/>
          <w:szCs w:val="22"/>
        </w:rPr>
      </w:pPr>
      <w:r w:rsidRPr="00A353DC">
        <w:rPr>
          <w:b/>
          <w:bCs/>
          <w:sz w:val="22"/>
          <w:szCs w:val="22"/>
        </w:rPr>
        <w:t>9 класс</w:t>
      </w:r>
    </w:p>
    <w:p w:rsidR="001C3B30" w:rsidRPr="00A353DC" w:rsidRDefault="001C3B30" w:rsidP="001C3B30">
      <w:pPr>
        <w:pStyle w:val="a3"/>
        <w:spacing w:before="0" w:beforeAutospacing="0" w:after="0" w:afterAutospacing="0"/>
        <w:jc w:val="center"/>
        <w:rPr>
          <w:sz w:val="22"/>
          <w:szCs w:val="22"/>
        </w:rPr>
      </w:pPr>
      <w:r w:rsidRPr="00A353DC">
        <w:rPr>
          <w:b/>
          <w:bCs/>
          <w:sz w:val="22"/>
          <w:szCs w:val="22"/>
        </w:rPr>
        <w:t>История России (68 часов)</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 первой четверти XIX вв. (15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на рубеже XVIII—XIX вв.: территория, население, сословия, политический и экономический строй.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A353DC">
        <w:rPr>
          <w:color w:val="000000"/>
          <w:sz w:val="22"/>
          <w:szCs w:val="22"/>
        </w:rPr>
        <w:t>Тильзитский</w:t>
      </w:r>
      <w:proofErr w:type="spellEnd"/>
      <w:r w:rsidRPr="00A353DC">
        <w:rPr>
          <w:color w:val="000000"/>
          <w:sz w:val="22"/>
          <w:szCs w:val="22"/>
        </w:rPr>
        <w:t xml:space="preserve"> мир.</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sidRPr="00A353DC">
        <w:rPr>
          <w:color w:val="000000"/>
          <w:sz w:val="22"/>
          <w:szCs w:val="22"/>
        </w:rPr>
        <w:t>рос-</w:t>
      </w:r>
      <w:proofErr w:type="spellStart"/>
      <w:r w:rsidRPr="00A353DC">
        <w:rPr>
          <w:color w:val="000000"/>
          <w:sz w:val="22"/>
          <w:szCs w:val="22"/>
        </w:rPr>
        <w:t>сийском</w:t>
      </w:r>
      <w:proofErr w:type="spellEnd"/>
      <w:proofErr w:type="gramEnd"/>
      <w:r w:rsidRPr="00A353DC">
        <w:rPr>
          <w:color w:val="000000"/>
          <w:sz w:val="22"/>
          <w:szCs w:val="22"/>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Венская система международных отношений и усиление роли России в международных делах. Россия — великая мировая держава.</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во второй четверти</w:t>
      </w:r>
      <w:r w:rsidRPr="00A353DC">
        <w:rPr>
          <w:color w:val="000000"/>
          <w:sz w:val="22"/>
          <w:szCs w:val="22"/>
        </w:rPr>
        <w:t> </w:t>
      </w:r>
      <w:r w:rsidRPr="00A353DC">
        <w:rPr>
          <w:b/>
          <w:bCs/>
          <w:color w:val="000000"/>
          <w:sz w:val="22"/>
          <w:szCs w:val="22"/>
        </w:rPr>
        <w:t>XIX вв. (12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Религиозная политика Николая I. Положение Русской православной церкви. Диалог власти с католиками, мусульманами, буддистами.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proofErr w:type="gramStart"/>
      <w:r w:rsidRPr="00A353DC">
        <w:rPr>
          <w:color w:val="000000"/>
          <w:sz w:val="22"/>
          <w:szCs w:val="22"/>
        </w:rPr>
        <w:t>обо-</w:t>
      </w:r>
      <w:proofErr w:type="spellStart"/>
      <w:r w:rsidRPr="00A353DC">
        <w:rPr>
          <w:color w:val="000000"/>
          <w:sz w:val="22"/>
          <w:szCs w:val="22"/>
        </w:rPr>
        <w:t>гащение</w:t>
      </w:r>
      <w:proofErr w:type="spellEnd"/>
      <w:proofErr w:type="gramEnd"/>
      <w:r w:rsidRPr="00A353DC">
        <w:rPr>
          <w:color w:val="000000"/>
          <w:sz w:val="22"/>
          <w:szCs w:val="22"/>
        </w:rPr>
        <w:t xml:space="preserve"> культур. Российская культура как часть европейской культуры. Динамика повседневной жизни сословий.</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Россия в эпоху Великих реформ (13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 и основные направления его внутренней политики.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Отмена крепостного права, историческое значение реформы.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C3B30" w:rsidRPr="00A353DC" w:rsidRDefault="001C3B30" w:rsidP="001C3B30">
      <w:pPr>
        <w:pStyle w:val="a3"/>
        <w:spacing w:before="0" w:beforeAutospacing="0" w:after="0" w:afterAutospacing="0"/>
        <w:rPr>
          <w:sz w:val="22"/>
          <w:szCs w:val="22"/>
        </w:rPr>
      </w:pPr>
      <w:r w:rsidRPr="00A353DC">
        <w:rPr>
          <w:b/>
          <w:bCs/>
          <w:color w:val="000000"/>
          <w:sz w:val="22"/>
          <w:szCs w:val="22"/>
        </w:rPr>
        <w:t xml:space="preserve">Россия в 1880-1890 </w:t>
      </w:r>
      <w:proofErr w:type="spellStart"/>
      <w:r w:rsidRPr="00A353DC">
        <w:rPr>
          <w:b/>
          <w:bCs/>
          <w:color w:val="000000"/>
          <w:sz w:val="22"/>
          <w:szCs w:val="22"/>
        </w:rPr>
        <w:t>гг</w:t>
      </w:r>
      <w:proofErr w:type="spellEnd"/>
      <w:r w:rsidRPr="00A353DC">
        <w:rPr>
          <w:b/>
          <w:bCs/>
          <w:color w:val="000000"/>
          <w:sz w:val="22"/>
          <w:szCs w:val="22"/>
        </w:rPr>
        <w:t xml:space="preserve"> (11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Особенности экономического развития страны в 1880— 1890-е гг.</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Национальная и религиозная политика Александра III. Идеология консервативного национализма.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Культурное пространство империи во второй половине XIX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sidRPr="00A353DC">
        <w:rPr>
          <w:color w:val="000000"/>
          <w:sz w:val="22"/>
          <w:szCs w:val="22"/>
        </w:rPr>
        <w:t>обще-</w:t>
      </w:r>
      <w:proofErr w:type="spellStart"/>
      <w:r w:rsidRPr="00A353DC">
        <w:rPr>
          <w:color w:val="000000"/>
          <w:sz w:val="22"/>
          <w:szCs w:val="22"/>
        </w:rPr>
        <w:t>ственные</w:t>
      </w:r>
      <w:proofErr w:type="spellEnd"/>
      <w:proofErr w:type="gramEnd"/>
      <w:r w:rsidRPr="00A353DC">
        <w:rPr>
          <w:color w:val="000000"/>
          <w:sz w:val="22"/>
          <w:szCs w:val="22"/>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sidRPr="00A353DC">
        <w:rPr>
          <w:color w:val="000000"/>
          <w:sz w:val="22"/>
          <w:szCs w:val="22"/>
        </w:rPr>
        <w:t>раз-вития</w:t>
      </w:r>
      <w:proofErr w:type="gramEnd"/>
      <w:r w:rsidRPr="00A353DC">
        <w:rPr>
          <w:color w:val="000000"/>
          <w:sz w:val="22"/>
          <w:szCs w:val="22"/>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C3B30" w:rsidRPr="00A353DC" w:rsidRDefault="00A353DC" w:rsidP="001C3B30">
      <w:pPr>
        <w:pStyle w:val="a3"/>
        <w:spacing w:before="0" w:beforeAutospacing="0" w:after="0" w:afterAutospacing="0"/>
        <w:rPr>
          <w:sz w:val="22"/>
          <w:szCs w:val="22"/>
        </w:rPr>
      </w:pPr>
      <w:r w:rsidRPr="00A353DC">
        <w:rPr>
          <w:b/>
          <w:bCs/>
          <w:color w:val="000000"/>
          <w:sz w:val="22"/>
          <w:szCs w:val="22"/>
        </w:rPr>
        <w:t>Россия в начале ХХ в. (17</w:t>
      </w:r>
      <w:r w:rsidR="001C3B30" w:rsidRPr="00A353DC">
        <w:rPr>
          <w:b/>
          <w:bCs/>
          <w:color w:val="000000"/>
          <w:sz w:val="22"/>
          <w:szCs w:val="22"/>
        </w:rPr>
        <w:t xml:space="preserve"> ч)</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Место и роль России в мире. Территория и население Российской империи. Особенности процесса модернизации в России начала XX в. Урбанизация.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w:t>
      </w:r>
      <w:proofErr w:type="spellStart"/>
      <w:proofErr w:type="gramStart"/>
      <w:r w:rsidRPr="00A353DC">
        <w:rPr>
          <w:color w:val="000000"/>
          <w:sz w:val="22"/>
          <w:szCs w:val="22"/>
        </w:rPr>
        <w:t>монопо-листического</w:t>
      </w:r>
      <w:proofErr w:type="spellEnd"/>
      <w:proofErr w:type="gramEnd"/>
      <w:r w:rsidRPr="00A353DC">
        <w:rPr>
          <w:color w:val="000000"/>
          <w:sz w:val="22"/>
          <w:szCs w:val="22"/>
        </w:rPr>
        <w:t xml:space="preserve"> капитализма. Государственно-монополистический капитализм. Сельская община. Аграрное перенаселение.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Особенности социальной структуры российского общества начала XX в. Аграрный и рабочий вопросы, попытки их решения.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Общественно-политические движения в начале XX в. Предпосылки формирования и особенности генезиса политических партий в России.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proofErr w:type="gramStart"/>
      <w:r w:rsidRPr="00A353DC">
        <w:rPr>
          <w:color w:val="000000"/>
          <w:sz w:val="22"/>
          <w:szCs w:val="22"/>
        </w:rPr>
        <w:t>на-местничества</w:t>
      </w:r>
      <w:proofErr w:type="gramEnd"/>
      <w:r w:rsidRPr="00A353DC">
        <w:rPr>
          <w:color w:val="000000"/>
          <w:sz w:val="22"/>
          <w:szCs w:val="22"/>
        </w:rPr>
        <w:t xml:space="preserve"> и комитеты. </w:t>
      </w:r>
      <w:proofErr w:type="spellStart"/>
      <w:r w:rsidRPr="00A353DC">
        <w:rPr>
          <w:color w:val="000000"/>
          <w:sz w:val="22"/>
          <w:szCs w:val="22"/>
        </w:rPr>
        <w:t>Привислинский</w:t>
      </w:r>
      <w:proofErr w:type="spellEnd"/>
      <w:r w:rsidRPr="00A353DC">
        <w:rPr>
          <w:color w:val="000000"/>
          <w:sz w:val="22"/>
          <w:szCs w:val="22"/>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sidRPr="00A353DC">
        <w:rPr>
          <w:color w:val="000000"/>
          <w:sz w:val="22"/>
          <w:szCs w:val="22"/>
        </w:rPr>
        <w:t>По-ляки</w:t>
      </w:r>
      <w:proofErr w:type="spellEnd"/>
      <w:proofErr w:type="gramEnd"/>
      <w:r w:rsidRPr="00A353DC">
        <w:rPr>
          <w:color w:val="000000"/>
          <w:sz w:val="22"/>
          <w:szCs w:val="22"/>
        </w:rPr>
        <w:t>, евреи, армяне, татары и другие народы Волго-</w:t>
      </w:r>
      <w:proofErr w:type="spellStart"/>
      <w:r w:rsidRPr="00A353DC">
        <w:rPr>
          <w:color w:val="000000"/>
          <w:sz w:val="22"/>
          <w:szCs w:val="22"/>
        </w:rPr>
        <w:t>Уралья</w:t>
      </w:r>
      <w:proofErr w:type="spellEnd"/>
      <w:r w:rsidRPr="00A353DC">
        <w:rPr>
          <w:color w:val="000000"/>
          <w:sz w:val="22"/>
          <w:szCs w:val="22"/>
        </w:rPr>
        <w:t>, кавказские народы, народы Средней Азии, Сибири и Дальнего Востока.</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Русская православная церковь на рубеже XIX—XX вв. Этническое многообразие внутри православия. «</w:t>
      </w:r>
      <w:proofErr w:type="spellStart"/>
      <w:r w:rsidRPr="00A353DC">
        <w:rPr>
          <w:color w:val="000000"/>
          <w:sz w:val="22"/>
          <w:szCs w:val="22"/>
        </w:rPr>
        <w:t>Инославие</w:t>
      </w:r>
      <w:proofErr w:type="spellEnd"/>
      <w:r w:rsidRPr="00A353DC">
        <w:rPr>
          <w:color w:val="000000"/>
          <w:sz w:val="22"/>
          <w:szCs w:val="22"/>
        </w:rPr>
        <w:t>», «иноверие» и традиционные верования.</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Революция 1905—1907 гг. Народы России в 1905— 1907 гг. Российское общество и проблема национальных окраин. Закон о веротерпимости.</w:t>
      </w:r>
    </w:p>
    <w:p w:rsidR="001C3B30" w:rsidRPr="00A353DC" w:rsidRDefault="001C3B30" w:rsidP="001C3B30">
      <w:pPr>
        <w:pStyle w:val="a3"/>
        <w:spacing w:before="0" w:beforeAutospacing="0" w:after="0" w:afterAutospacing="0"/>
        <w:rPr>
          <w:sz w:val="22"/>
          <w:szCs w:val="22"/>
        </w:rPr>
      </w:pPr>
      <w:r w:rsidRPr="00A353DC">
        <w:rPr>
          <w:color w:val="000000"/>
          <w:sz w:val="22"/>
          <w:szCs w:val="22"/>
        </w:rPr>
        <w:lastRenderedPageBreak/>
        <w:t>Общество и власть после революции 1905—1907 гг.</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Политические реформы 1905—1906 гг. «Основные законы Российской империи». Система думской монархии. Классификация политических партий.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Национальные политические партии и их программы. Национальная политика властей.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Внешняя политика России после Русско-японской войны. Место и роль России в Антанте. Нарастание российско-германских противоречий.</w:t>
      </w:r>
    </w:p>
    <w:p w:rsidR="001C3B30" w:rsidRPr="00A353DC" w:rsidRDefault="001C3B30" w:rsidP="001C3B30">
      <w:pPr>
        <w:pStyle w:val="a3"/>
        <w:spacing w:before="0" w:beforeAutospacing="0" w:after="0" w:afterAutospacing="0"/>
        <w:rPr>
          <w:sz w:val="22"/>
          <w:szCs w:val="22"/>
        </w:rPr>
      </w:pPr>
      <w:r w:rsidRPr="00A353DC">
        <w:rPr>
          <w:color w:val="000000"/>
          <w:sz w:val="22"/>
          <w:szCs w:val="22"/>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rsidRPr="00A353DC">
        <w:rPr>
          <w:sz w:val="22"/>
          <w:szCs w:val="22"/>
        </w:rP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A353DC" w:rsidRPr="00A353DC" w:rsidRDefault="001C3B30" w:rsidP="00A353DC">
      <w:pPr>
        <w:shd w:val="clear" w:color="auto" w:fill="FFFFFF"/>
        <w:spacing w:after="150" w:line="240" w:lineRule="auto"/>
        <w:jc w:val="center"/>
        <w:rPr>
          <w:rFonts w:ascii="Times New Roman" w:eastAsia="Times New Roman" w:hAnsi="Times New Roman" w:cs="Times New Roman"/>
          <w:b/>
          <w:bCs/>
          <w:color w:val="000000"/>
          <w:lang w:eastAsia="ru-RU"/>
        </w:rPr>
      </w:pPr>
      <w:r w:rsidRPr="00A353DC">
        <w:rPr>
          <w:rFonts w:ascii="Times New Roman" w:hAnsi="Times New Roman" w:cs="Times New Roman"/>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00A353DC" w:rsidRPr="00A353DC">
        <w:rPr>
          <w:rFonts w:ascii="Times New Roman" w:eastAsia="Times New Roman" w:hAnsi="Times New Roman" w:cs="Times New Roman"/>
          <w:b/>
          <w:bCs/>
          <w:color w:val="000000"/>
          <w:lang w:eastAsia="ru-RU"/>
        </w:rPr>
        <w:t xml:space="preserve"> </w:t>
      </w:r>
    </w:p>
    <w:p w:rsidR="00A353DC" w:rsidRPr="00FA1A7D" w:rsidRDefault="00A353DC" w:rsidP="00A353DC">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Календарно-тематическое планирование</w:t>
      </w:r>
    </w:p>
    <w:tbl>
      <w:tblPr>
        <w:tblW w:w="14554" w:type="dxa"/>
        <w:shd w:val="clear" w:color="auto" w:fill="FFFFFF"/>
        <w:tblCellMar>
          <w:top w:w="84" w:type="dxa"/>
          <w:left w:w="84" w:type="dxa"/>
          <w:bottom w:w="84" w:type="dxa"/>
          <w:right w:w="84" w:type="dxa"/>
        </w:tblCellMar>
        <w:tblLook w:val="04A0" w:firstRow="1" w:lastRow="0" w:firstColumn="1" w:lastColumn="0" w:noHBand="0" w:noVBand="1"/>
      </w:tblPr>
      <w:tblGrid>
        <w:gridCol w:w="716"/>
        <w:gridCol w:w="1799"/>
        <w:gridCol w:w="703"/>
        <w:gridCol w:w="633"/>
        <w:gridCol w:w="633"/>
        <w:gridCol w:w="2017"/>
        <w:gridCol w:w="1941"/>
        <w:gridCol w:w="18"/>
        <w:gridCol w:w="79"/>
        <w:gridCol w:w="79"/>
        <w:gridCol w:w="1817"/>
        <w:gridCol w:w="84"/>
        <w:gridCol w:w="45"/>
        <w:gridCol w:w="30"/>
        <w:gridCol w:w="44"/>
        <w:gridCol w:w="29"/>
        <w:gridCol w:w="35"/>
        <w:gridCol w:w="28"/>
        <w:gridCol w:w="1680"/>
        <w:gridCol w:w="2144"/>
      </w:tblGrid>
      <w:tr w:rsidR="00A353DC" w:rsidRPr="00FA1A7D" w:rsidTr="007C084D">
        <w:tc>
          <w:tcPr>
            <w:tcW w:w="71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урока</w:t>
            </w:r>
          </w:p>
        </w:tc>
        <w:tc>
          <w:tcPr>
            <w:tcW w:w="17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Тема раздела, урока</w:t>
            </w:r>
          </w:p>
        </w:tc>
        <w:tc>
          <w:tcPr>
            <w:tcW w:w="68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Кол-во часов</w:t>
            </w:r>
          </w:p>
        </w:tc>
        <w:tc>
          <w:tcPr>
            <w:tcW w:w="12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Дата проведения</w:t>
            </w:r>
          </w:p>
        </w:tc>
        <w:tc>
          <w:tcPr>
            <w:tcW w:w="10203" w:type="dxa"/>
            <w:gridSpan w:val="1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Планируемые результаты (в соответствии с ФГОС ООО)</w:t>
            </w:r>
          </w:p>
        </w:tc>
      </w:tr>
      <w:tr w:rsidR="00A353DC" w:rsidRPr="00FA1A7D"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61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w:t>
            </w:r>
          </w:p>
        </w:tc>
        <w:tc>
          <w:tcPr>
            <w:tcW w:w="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факт</w:t>
            </w: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Предметные результаты</w:t>
            </w:r>
          </w:p>
        </w:tc>
        <w:tc>
          <w:tcPr>
            <w:tcW w:w="62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Метапредметные</w:t>
            </w:r>
            <w:proofErr w:type="spellEnd"/>
            <w:r w:rsidRPr="00FA1A7D">
              <w:rPr>
                <w:rFonts w:ascii="Times New Roman" w:eastAsia="Times New Roman" w:hAnsi="Times New Roman" w:cs="Times New Roman"/>
                <w:color w:val="000000"/>
                <w:sz w:val="20"/>
                <w:szCs w:val="20"/>
                <w:lang w:eastAsia="ru-RU"/>
              </w:rPr>
              <w:t xml:space="preserve"> УУД</w:t>
            </w:r>
          </w:p>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Личностные результаты</w:t>
            </w:r>
          </w:p>
        </w:tc>
      </w:tr>
      <w:tr w:rsidR="00A353DC" w:rsidRPr="00FA1A7D" w:rsidTr="007C084D">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Регулятивные</w:t>
            </w:r>
          </w:p>
        </w:tc>
        <w:tc>
          <w:tcPr>
            <w:tcW w:w="190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Коммуникативные</w:t>
            </w:r>
          </w:p>
        </w:tc>
        <w:tc>
          <w:tcPr>
            <w:tcW w:w="2372"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Познавательные</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I. Россия в первой четверти XIX в. (14 ч)</w:t>
            </w:r>
          </w:p>
        </w:tc>
      </w:tr>
      <w:tr w:rsidR="00A353DC" w:rsidRPr="00FA1A7D" w:rsidTr="007C084D">
        <w:trPr>
          <w:trHeight w:val="7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XVIII-XIX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 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Осуществлять познавательную рефлексию.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причины "отставания" России в политическом развитии от стран Европы.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работать с картой, выделять, систематизировать и сравнивать характерные черты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Показать на карте процесс</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образования представительных учреждений для усиления царской власти.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причинно-следственные связи на примере выяснения</w:t>
            </w:r>
          </w:p>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интересов различных групп населения.</w:t>
            </w:r>
          </w:p>
        </w:tc>
      </w:tr>
      <w:tr w:rsidR="00A353DC" w:rsidRPr="00FA1A7D" w:rsidTr="007C084D">
        <w:trPr>
          <w:trHeight w:val="52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 начало правления. Реформы М. М. Сперанского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Раскрывать противоречия в русском обществе в конце XVII в </w:t>
            </w:r>
            <w:proofErr w:type="gramStart"/>
            <w:r w:rsidRPr="00FA1A7D">
              <w:rPr>
                <w:rFonts w:ascii="Times New Roman" w:eastAsia="Times New Roman" w:hAnsi="Times New Roman" w:cs="Times New Roman"/>
                <w:color w:val="000000"/>
                <w:sz w:val="20"/>
                <w:szCs w:val="20"/>
                <w:lang w:eastAsia="ru-RU"/>
              </w:rPr>
              <w:t>Ставят</w:t>
            </w:r>
            <w:proofErr w:type="gramEnd"/>
            <w:r w:rsidRPr="00FA1A7D">
              <w:rPr>
                <w:rFonts w:ascii="Times New Roman" w:eastAsia="Times New Roman" w:hAnsi="Times New Roman" w:cs="Times New Roman"/>
                <w:color w:val="000000"/>
                <w:sz w:val="20"/>
                <w:szCs w:val="20"/>
                <w:lang w:eastAsia="ru-RU"/>
              </w:rPr>
              <w:t xml:space="preserve"> и формулируют проблему урока, самостоятельно создают алгоритм деятельности при решении проблемы.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Высказывать своё суждение о экономическом развитии России, в данный период времени.</w:t>
            </w:r>
          </w:p>
        </w:tc>
      </w:tr>
      <w:tr w:rsidR="00A353DC" w:rsidRPr="00FA1A7D" w:rsidTr="007C084D">
        <w:trPr>
          <w:trHeight w:val="268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 в 1801-1812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jc w:val="center"/>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w:t>
            </w:r>
            <w:r w:rsidRPr="00FA1A7D">
              <w:rPr>
                <w:rFonts w:ascii="Times New Roman" w:eastAsia="Times New Roman" w:hAnsi="Times New Roman" w:cs="Times New Roman"/>
                <w:color w:val="000000"/>
                <w:sz w:val="20"/>
                <w:szCs w:val="20"/>
                <w:lang w:eastAsia="ru-RU"/>
              </w:rPr>
              <w:lastRenderedPageBreak/>
              <w:t>истории 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определяют последовательность промежуточных целей с учетом конечного результата, составляют план и алгоритм действий.</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сопоставлять явления, выделять причины и последствия событий и явлений.</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ориентируются в разнообразии способов решения познавательных задач, выбирают наиболее эффективные из них.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rsidTr="007C084D">
        <w:trPr>
          <w:trHeight w:val="3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синхронистических связей истории России и стран Европы, Америки и Азии;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tc>
        <w:tc>
          <w:tcPr>
            <w:tcW w:w="192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tc>
        <w:tc>
          <w:tcPr>
            <w:tcW w:w="223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русским бытовым традициям, и их роли в дальнейшем формировании менталитета российского общества.</w:t>
            </w:r>
          </w:p>
        </w:tc>
      </w:tr>
      <w:tr w:rsidR="00A353DC" w:rsidRPr="00FA1A7D" w:rsidTr="007C084D">
        <w:trPr>
          <w:trHeight w:val="17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Отечественная война 1812 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9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Заграничные походы русской армии. Внешняя политика Александра I в 1813-1825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 установление синхронистических связей истории Рос-</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сии и стран Европы, Америки и Азии поиск в источниках различного типа и вида (</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информации о </w:t>
            </w:r>
            <w:proofErr w:type="spellStart"/>
            <w:r w:rsidRPr="00FA1A7D">
              <w:rPr>
                <w:rFonts w:ascii="Times New Roman" w:eastAsia="Times New Roman" w:hAnsi="Times New Roman" w:cs="Times New Roman"/>
                <w:color w:val="000000"/>
                <w:sz w:val="20"/>
                <w:szCs w:val="20"/>
                <w:lang w:eastAsia="ru-RU"/>
              </w:rPr>
              <w:t>собы</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тиях</w:t>
            </w:r>
            <w:proofErr w:type="spellEnd"/>
            <w:r w:rsidRPr="00FA1A7D">
              <w:rPr>
                <w:rFonts w:ascii="Times New Roman" w:eastAsia="Times New Roman" w:hAnsi="Times New Roman" w:cs="Times New Roman"/>
                <w:color w:val="000000"/>
                <w:sz w:val="20"/>
                <w:szCs w:val="20"/>
                <w:lang w:eastAsia="ru-RU"/>
              </w:rPr>
              <w:t xml:space="preserve">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планируют свои действия в соответствии с поставленной задачей и условиями ее реализации, в том числе во внутреннем плане</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в дополнительном тексте к параграфу главное и второстепенное (работа в группах).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понимают необходимость учения, выраженного в преобладании учебно-познавательных мотивов и предпочтении социального способа оценки знаний</w:t>
            </w:r>
          </w:p>
        </w:tc>
      </w:tr>
      <w:tr w:rsidR="00A353DC" w:rsidRPr="00FA1A7D" w:rsidTr="007C084D">
        <w:trPr>
          <w:trHeight w:val="266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Либеральные и охранительные тенденции во внутренней политике Александра I в 1815-1825 гг.</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политическими событиями (реформы и </w:t>
            </w:r>
            <w:proofErr w:type="spellStart"/>
            <w:r w:rsidRPr="00FA1A7D">
              <w:rPr>
                <w:rFonts w:ascii="Times New Roman" w:eastAsia="Times New Roman" w:hAnsi="Times New Roman" w:cs="Times New Roman"/>
                <w:color w:val="000000"/>
                <w:sz w:val="20"/>
                <w:szCs w:val="20"/>
                <w:lang w:eastAsia="ru-RU"/>
              </w:rPr>
              <w:t>контррефор</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gramStart"/>
            <w:r w:rsidRPr="00FA1A7D">
              <w:rPr>
                <w:rFonts w:ascii="Times New Roman" w:eastAsia="Times New Roman" w:hAnsi="Times New Roman" w:cs="Times New Roman"/>
                <w:color w:val="000000"/>
                <w:sz w:val="20"/>
                <w:szCs w:val="20"/>
                <w:lang w:eastAsia="ru-RU"/>
              </w:rPr>
              <w:t>мы)сопоставление</w:t>
            </w:r>
            <w:proofErr w:type="gramEnd"/>
            <w:r w:rsidRPr="00FA1A7D">
              <w:rPr>
                <w:rFonts w:ascii="Times New Roman" w:eastAsia="Times New Roman" w:hAnsi="Times New Roman" w:cs="Times New Roman"/>
                <w:color w:val="000000"/>
                <w:sz w:val="20"/>
                <w:szCs w:val="20"/>
                <w:lang w:eastAsia="ru-RU"/>
              </w:rPr>
              <w:t xml:space="preserve">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и оценок </w:t>
            </w:r>
            <w:r w:rsidRPr="00FA1A7D">
              <w:rPr>
                <w:rFonts w:ascii="Times New Roman" w:eastAsia="Times New Roman" w:hAnsi="Times New Roman" w:cs="Times New Roman"/>
                <w:color w:val="000000"/>
                <w:sz w:val="20"/>
                <w:szCs w:val="20"/>
                <w:lang w:eastAsia="ru-RU"/>
              </w:rPr>
              <w:lastRenderedPageBreak/>
              <w:t>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Давать и оценивать этого периода истории.</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Умение работать с разными источниками информациями.</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политика Александра I.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 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Представлять результаты своей деятельности в форме сравнительной таблицы.</w:t>
            </w:r>
          </w:p>
        </w:tc>
        <w:tc>
          <w:tcPr>
            <w:tcW w:w="223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98"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политического лидера; выражать свое отношение к роли нравственного фактора в истории.</w:t>
            </w:r>
          </w:p>
        </w:tc>
      </w:tr>
      <w:tr w:rsidR="00A353DC" w:rsidRPr="00FA1A7D" w:rsidTr="007C084D">
        <w:trPr>
          <w:trHeight w:val="15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первой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причинно-следственных связей, объяснение исторических явлений представление о </w:t>
            </w:r>
            <w:r w:rsidRPr="00FA1A7D">
              <w:rPr>
                <w:rFonts w:ascii="Times New Roman" w:eastAsia="Times New Roman" w:hAnsi="Times New Roman" w:cs="Times New Roman"/>
                <w:color w:val="000000"/>
                <w:sz w:val="20"/>
                <w:szCs w:val="20"/>
                <w:lang w:eastAsia="ru-RU"/>
              </w:rPr>
              <w:lastRenderedPageBreak/>
              <w:t>социально-политическом устройстве 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Уметь давать развернутую характеристику исторической личности.</w:t>
            </w:r>
          </w:p>
        </w:tc>
        <w:tc>
          <w:tcPr>
            <w:tcW w:w="2276"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учебную информацию;</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выявить причинно- следственные связи..</w:t>
            </w:r>
          </w:p>
        </w:tc>
        <w:tc>
          <w:tcPr>
            <w:tcW w:w="200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ключевые понятия.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43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Работать с картой, заданиями рабочей тетради.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8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Выступление декабристов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определение собственного отношения к дискуссионным проблемам </w:t>
            </w:r>
            <w:r w:rsidRPr="00FA1A7D">
              <w:rPr>
                <w:rFonts w:ascii="Times New Roman" w:eastAsia="Times New Roman" w:hAnsi="Times New Roman" w:cs="Times New Roman"/>
                <w:color w:val="000000"/>
                <w:sz w:val="20"/>
                <w:szCs w:val="20"/>
                <w:lang w:eastAsia="ru-RU"/>
              </w:rPr>
              <w:lastRenderedPageBreak/>
              <w:t>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выполнения </w:t>
            </w:r>
            <w:r w:rsidRPr="00FA1A7D">
              <w:rPr>
                <w:rFonts w:ascii="Times New Roman" w:eastAsia="Times New Roman" w:hAnsi="Times New Roman" w:cs="Times New Roman"/>
                <w:color w:val="000000"/>
                <w:sz w:val="20"/>
                <w:szCs w:val="20"/>
                <w:lang w:eastAsia="ru-RU"/>
              </w:rPr>
              <w:lastRenderedPageBreak/>
              <w:t>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276"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понимать относительность мнений и подходов к решению проблемы, учитывать разные </w:t>
            </w:r>
            <w:r w:rsidRPr="00FA1A7D">
              <w:rPr>
                <w:rFonts w:ascii="Times New Roman" w:eastAsia="Times New Roman" w:hAnsi="Times New Roman" w:cs="Times New Roman"/>
                <w:color w:val="000000"/>
                <w:sz w:val="20"/>
                <w:szCs w:val="20"/>
                <w:lang w:eastAsia="ru-RU"/>
              </w:rPr>
              <w:lastRenderedPageBreak/>
              <w:t>мнения и стремиться к координации различных позиций в сотрудничестве;</w:t>
            </w:r>
          </w:p>
        </w:tc>
        <w:tc>
          <w:tcPr>
            <w:tcW w:w="2000" w:type="dxa"/>
            <w:gridSpan w:val="6"/>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ставить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·выдвигать 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умения вести диалог на основе </w:t>
            </w:r>
            <w:r w:rsidRPr="00FA1A7D">
              <w:rPr>
                <w:rFonts w:ascii="Times New Roman" w:eastAsia="Times New Roman" w:hAnsi="Times New Roman" w:cs="Times New Roman"/>
                <w:color w:val="000000"/>
                <w:sz w:val="20"/>
                <w:szCs w:val="20"/>
                <w:lang w:eastAsia="ru-RU"/>
              </w:rPr>
              <w:lastRenderedPageBreak/>
              <w:t>равноправных отношений и взаимного уважения и принятия</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 первой четверти 19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6"/>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II. Россия во второй четверти XIX в. (12 ч)</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Реформаторские и консервативные тенденции во внутренней политике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 (реформы и контрреформы)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влияния их деятельности на развитие российского государства</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художественное произведение с исторической точки зрения.</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самостоятельно 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личностное отношение к духовному, нравственному опыту наших предков.</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w:t>
            </w:r>
            <w:r w:rsidRPr="00FA1A7D">
              <w:rPr>
                <w:rFonts w:ascii="Times New Roman" w:eastAsia="Times New Roman" w:hAnsi="Times New Roman" w:cs="Times New Roman"/>
                <w:color w:val="000000"/>
                <w:sz w:val="20"/>
                <w:szCs w:val="20"/>
                <w:lang w:eastAsia="ru-RU"/>
              </w:rPr>
              <w:lastRenderedPageBreak/>
              <w:t>экономическое развитие страны во второй четверти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w:t>
            </w:r>
            <w:r w:rsidRPr="00FA1A7D">
              <w:rPr>
                <w:rFonts w:ascii="Times New Roman" w:eastAsia="Times New Roman" w:hAnsi="Times New Roman" w:cs="Times New Roman"/>
                <w:color w:val="000000"/>
                <w:sz w:val="20"/>
                <w:szCs w:val="20"/>
                <w:lang w:eastAsia="ru-RU"/>
              </w:rPr>
              <w:lastRenderedPageBreak/>
              <w:t>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 установление причинно-следственных связей, объяснение исторических явлений;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Выделять основные </w:t>
            </w:r>
            <w:r w:rsidRPr="00FA1A7D">
              <w:rPr>
                <w:rFonts w:ascii="Times New Roman" w:eastAsia="Times New Roman" w:hAnsi="Times New Roman" w:cs="Times New Roman"/>
                <w:color w:val="000000"/>
                <w:sz w:val="20"/>
                <w:szCs w:val="20"/>
                <w:lang w:eastAsia="ru-RU"/>
              </w:rPr>
              <w:lastRenderedPageBreak/>
              <w:t>направления хозяйственного развития страны.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Раскрывать на </w:t>
            </w:r>
            <w:r w:rsidRPr="00FA1A7D">
              <w:rPr>
                <w:rFonts w:ascii="Times New Roman" w:eastAsia="Times New Roman" w:hAnsi="Times New Roman" w:cs="Times New Roman"/>
                <w:color w:val="000000"/>
                <w:sz w:val="20"/>
                <w:szCs w:val="20"/>
                <w:lang w:eastAsia="ru-RU"/>
              </w:rPr>
              <w:lastRenderedPageBreak/>
              <w:t>примерах уровень развития хозяйства и торговли, в том числе с опорой на карту.</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самостоятельно </w:t>
            </w:r>
            <w:r w:rsidRPr="00FA1A7D">
              <w:rPr>
                <w:rFonts w:ascii="Times New Roman" w:eastAsia="Times New Roman" w:hAnsi="Times New Roman" w:cs="Times New Roman"/>
                <w:color w:val="000000"/>
                <w:sz w:val="20"/>
                <w:szCs w:val="20"/>
                <w:lang w:eastAsia="ru-RU"/>
              </w:rPr>
              <w:lastRenderedPageBreak/>
              <w:t>выделяют и формулируют познавательную цель, используют общие приемы решения задач.</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Выражать свое </w:t>
            </w:r>
            <w:r w:rsidRPr="00FA1A7D">
              <w:rPr>
                <w:rFonts w:ascii="Times New Roman" w:eastAsia="Times New Roman" w:hAnsi="Times New Roman" w:cs="Times New Roman"/>
                <w:color w:val="000000"/>
                <w:sz w:val="20"/>
                <w:szCs w:val="20"/>
                <w:lang w:eastAsia="ru-RU"/>
              </w:rPr>
              <w:lastRenderedPageBreak/>
              <w:t>отношение к роли новых явлений в развитии страны.</w:t>
            </w:r>
          </w:p>
        </w:tc>
      </w:tr>
      <w:tr w:rsidR="00A353DC" w:rsidRPr="00FA1A7D" w:rsidTr="007C084D">
        <w:trPr>
          <w:trHeight w:val="200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Николае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2291"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84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обобщать информацию и делать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Выражать свое отношение к роли народных масс в истории.</w:t>
            </w:r>
          </w:p>
        </w:tc>
      </w:tr>
      <w:tr w:rsidR="00A353DC" w:rsidRPr="00FA1A7D" w:rsidTr="007C084D">
        <w:trPr>
          <w:trHeight w:val="5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18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Николая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представление о территории России и её </w:t>
            </w:r>
            <w:proofErr w:type="gramStart"/>
            <w:r w:rsidRPr="00FA1A7D">
              <w:rPr>
                <w:rFonts w:ascii="Times New Roman" w:eastAsia="Times New Roman" w:hAnsi="Times New Roman" w:cs="Times New Roman"/>
                <w:color w:val="000000"/>
                <w:sz w:val="20"/>
                <w:szCs w:val="20"/>
                <w:lang w:eastAsia="ru-RU"/>
              </w:rPr>
              <w:t>границах ,поиск</w:t>
            </w:r>
            <w:proofErr w:type="gramEnd"/>
            <w:r w:rsidRPr="00FA1A7D">
              <w:rPr>
                <w:rFonts w:ascii="Times New Roman" w:eastAsia="Times New Roman" w:hAnsi="Times New Roman" w:cs="Times New Roman"/>
                <w:color w:val="000000"/>
                <w:sz w:val="20"/>
                <w:szCs w:val="20"/>
                <w:lang w:eastAsia="ru-RU"/>
              </w:rPr>
              <w:t xml:space="preserve">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 поиск в источниках различного типа и вида (художественной и научной литературе)</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собственную оценку культурной деятельности человека</w:t>
            </w:r>
          </w:p>
        </w:tc>
        <w:tc>
          <w:tcPr>
            <w:tcW w:w="2291"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Представлять результаты своей деятельности в форме таблицы.</w:t>
            </w:r>
          </w:p>
        </w:tc>
        <w:tc>
          <w:tcPr>
            <w:tcW w:w="184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 строить рассказ на основе нескольких источников.</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Формировать уважение к истории культурным и историческим памятникам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83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19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Этнокультурный облик страны. Тест</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Николая I. Кавказская война 1817—1864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влияния их деятельности на развитие российского государства, анализ и историческая оценка действий </w:t>
            </w:r>
            <w:r w:rsidRPr="00FA1A7D">
              <w:rPr>
                <w:rFonts w:ascii="Times New Roman" w:eastAsia="Times New Roman" w:hAnsi="Times New Roman" w:cs="Times New Roman"/>
                <w:color w:val="000000"/>
                <w:sz w:val="20"/>
                <w:szCs w:val="20"/>
                <w:lang w:eastAsia="ru-RU"/>
              </w:rPr>
              <w:lastRenderedPageBreak/>
              <w:t>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Находить информацию из разных исторических источников.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Оценивать мнения и позиции представителей разных групп.</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и обосновывать выводы.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Высказывать собственное отношение к событиям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2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21-22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Крымская война 1853—1856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влияния их деятельности на развитие российского государства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Уметь самостоятельно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исторические источники и давать развернутые характеристики исторических личностей</w:t>
            </w: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сравнительную характеристику</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основные этапы войны, конкретизировать их примерами.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 основе анализа текста учебника представлять информацию в виде схемы.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роли личности в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23-24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w:t>
            </w:r>
            <w:r w:rsidRPr="00FA1A7D">
              <w:rPr>
                <w:rFonts w:ascii="Times New Roman" w:eastAsia="Times New Roman" w:hAnsi="Times New Roman" w:cs="Times New Roman"/>
                <w:color w:val="000000"/>
                <w:sz w:val="20"/>
                <w:szCs w:val="20"/>
                <w:lang w:eastAsia="ru-RU"/>
              </w:rPr>
              <w:lastRenderedPageBreak/>
              <w:t>культурного, историко-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Формулировать, аргументировать и отстаивать своё мнение.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9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939"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деятельности исторической персоны.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развёрнутую характеристику исторического деятеля</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приёмы анализа источников при формулировании и аргументации собственных выводов и оценок</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25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Повторительно-обобщающий урок по теме «Россия в первой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проблемам прошлого и трудным вопросам </w:t>
            </w:r>
            <w:r w:rsidRPr="00FA1A7D">
              <w:rPr>
                <w:rFonts w:ascii="Times New Roman" w:eastAsia="Times New Roman" w:hAnsi="Times New Roman" w:cs="Times New Roman"/>
                <w:color w:val="000000"/>
                <w:sz w:val="20"/>
                <w:szCs w:val="20"/>
                <w:lang w:eastAsia="ru-RU"/>
              </w:rPr>
              <w:lastRenderedPageBreak/>
              <w:t>истории</w:t>
            </w:r>
          </w:p>
        </w:tc>
        <w:tc>
          <w:tcPr>
            <w:tcW w:w="2131"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193"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шению</w:t>
            </w:r>
            <w:proofErr w:type="spellEnd"/>
            <w:r w:rsidRPr="00FA1A7D">
              <w:rPr>
                <w:rFonts w:ascii="Times New Roman" w:eastAsia="Times New Roman" w:hAnsi="Times New Roman" w:cs="Times New Roman"/>
                <w:color w:val="000000"/>
                <w:sz w:val="20"/>
                <w:szCs w:val="20"/>
                <w:lang w:eastAsia="ru-RU"/>
              </w:rPr>
              <w:t xml:space="preserve"> проблемы, учитывать разные мнения и стремиться к координации различных позиций в сотрудничестве;</w:t>
            </w:r>
          </w:p>
        </w:tc>
        <w:tc>
          <w:tcPr>
            <w:tcW w:w="1939" w:type="dxa"/>
            <w:gridSpan w:val="5"/>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гипотезы о связях и закономерностях событий, процессов, объектов,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по теме: «Россия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5"/>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III. Россия в эпоху Великих реформ (13 ч)</w:t>
            </w:r>
          </w:p>
        </w:tc>
      </w:tr>
      <w:tr w:rsidR="00A353DC" w:rsidRPr="00FA1A7D" w:rsidTr="007C084D">
        <w:trPr>
          <w:trHeight w:val="244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27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Европейская индустриализация и предпосылки реформ в России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сопоставление с помощью учителя различных версий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оценок исторических событий и личностей, с опорой на конкретные примеры, 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Характеризовать основные этапы преобразований.</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Читать текст, выделяя основные понятия, определения и события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Дать оценку </w:t>
            </w:r>
            <w:proofErr w:type="gramStart"/>
            <w:r w:rsidRPr="00FA1A7D">
              <w:rPr>
                <w:rFonts w:ascii="Times New Roman" w:eastAsia="Times New Roman" w:hAnsi="Times New Roman" w:cs="Times New Roman"/>
                <w:color w:val="000000"/>
                <w:sz w:val="20"/>
                <w:szCs w:val="20"/>
                <w:lang w:eastAsia="ru-RU"/>
              </w:rPr>
              <w:t>переменам</w:t>
            </w:r>
            <w:proofErr w:type="gramEnd"/>
            <w:r w:rsidRPr="00FA1A7D">
              <w:rPr>
                <w:rFonts w:ascii="Times New Roman" w:eastAsia="Times New Roman" w:hAnsi="Times New Roman" w:cs="Times New Roman"/>
                <w:color w:val="000000"/>
                <w:sz w:val="20"/>
                <w:szCs w:val="20"/>
                <w:lang w:eastAsia="ru-RU"/>
              </w:rPr>
              <w:t xml:space="preserve"> произошедшим в государственном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40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установление связи между общественным </w:t>
            </w:r>
            <w:r w:rsidRPr="00FA1A7D">
              <w:rPr>
                <w:rFonts w:ascii="Times New Roman" w:eastAsia="Times New Roman" w:hAnsi="Times New Roman" w:cs="Times New Roman"/>
                <w:color w:val="000000"/>
                <w:sz w:val="20"/>
                <w:szCs w:val="20"/>
                <w:lang w:eastAsia="ru-RU"/>
              </w:rPr>
              <w:lastRenderedPageBreak/>
              <w:t>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 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 влияния их деятельности на развитие российского государства;</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планируют свои действия в соответствии с </w:t>
            </w:r>
            <w:r w:rsidRPr="00FA1A7D">
              <w:rPr>
                <w:rFonts w:ascii="Times New Roman" w:eastAsia="Times New Roman" w:hAnsi="Times New Roman" w:cs="Times New Roman"/>
                <w:color w:val="000000"/>
                <w:sz w:val="20"/>
                <w:szCs w:val="20"/>
                <w:lang w:eastAsia="ru-RU"/>
              </w:rPr>
              <w:lastRenderedPageBreak/>
              <w:t>поставленной задачей и условиями ее реализации, оценивают правильность выполнения действий</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Вести диалог с товарищем по заданию, </w:t>
            </w:r>
            <w:r w:rsidRPr="00FA1A7D">
              <w:rPr>
                <w:rFonts w:ascii="Times New Roman" w:eastAsia="Times New Roman" w:hAnsi="Times New Roman" w:cs="Times New Roman"/>
                <w:color w:val="000000"/>
                <w:sz w:val="20"/>
                <w:szCs w:val="20"/>
                <w:lang w:eastAsia="ru-RU"/>
              </w:rPr>
              <w:lastRenderedPageBreak/>
              <w:t>предложенному учителем.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самостоятельно выделяют и формулируют </w:t>
            </w:r>
            <w:r w:rsidRPr="00FA1A7D">
              <w:rPr>
                <w:rFonts w:ascii="Times New Roman" w:eastAsia="Times New Roman" w:hAnsi="Times New Roman" w:cs="Times New Roman"/>
                <w:color w:val="000000"/>
                <w:sz w:val="20"/>
                <w:szCs w:val="20"/>
                <w:lang w:eastAsia="ru-RU"/>
              </w:rPr>
              <w:lastRenderedPageBreak/>
              <w:t>познавательную цель, используют общие приемы решения поставленных задач;</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Дать оценку экономической ситуации в России.</w:t>
            </w:r>
          </w:p>
        </w:tc>
      </w:tr>
      <w:tr w:rsidR="00A353DC" w:rsidRPr="00FA1A7D" w:rsidTr="007C084D">
        <w:trPr>
          <w:trHeight w:val="147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7C08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29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Крестьянская реформа 1861 г.</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30-31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Реформы 1860—1870-х гг.: социальная и правовая модернизация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задачи, направления в области управления.</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особенности своеобразие российского абсолютизма.</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Выразить свое отношение к реформам.</w:t>
            </w:r>
          </w:p>
        </w:tc>
      </w:tr>
      <w:tr w:rsidR="00A353DC" w:rsidRPr="00FA1A7D"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в пореформенный период</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 ориентация в особенностях социальных </w:t>
            </w:r>
            <w:r w:rsidRPr="00FA1A7D">
              <w:rPr>
                <w:rFonts w:ascii="Times New Roman" w:eastAsia="Times New Roman" w:hAnsi="Times New Roman" w:cs="Times New Roman"/>
                <w:color w:val="000000"/>
                <w:sz w:val="20"/>
                <w:szCs w:val="20"/>
                <w:lang w:eastAsia="ru-RU"/>
              </w:rPr>
              <w:lastRenderedPageBreak/>
              <w:t>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Определять изменения, произошедшие в положении России.</w:t>
            </w:r>
          </w:p>
        </w:tc>
        <w:tc>
          <w:tcPr>
            <w:tcW w:w="2504"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Использовать репродукции картин художников при рассказе об исторических событиях.</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Дать оценку развития России в данный период времени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37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составление и анализ таблиц;</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Определять изменения, произошедшие в сознании и образе жизни, культуре русского народа.</w:t>
            </w:r>
          </w:p>
        </w:tc>
        <w:tc>
          <w:tcPr>
            <w:tcW w:w="2504" w:type="dxa"/>
            <w:gridSpan w:val="8"/>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и обосновывать выводы.</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Имеют целостный, социально ориентированный взгляд на мир в единстве и разнообразии народов, культур, религий</w:t>
            </w:r>
          </w:p>
        </w:tc>
      </w:tr>
      <w:tr w:rsidR="00A353DC" w:rsidRPr="00FA1A7D" w:rsidTr="007C084D">
        <w:trPr>
          <w:trHeight w:val="7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 и политика правительства.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8"/>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Александра II. Национальный вопрос в России и Европе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424"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8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Выделять и объяснять понятия и термины.</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Проявляют устойчивый учебно-познавательный интерес к новым общим способам решения задач</w:t>
            </w:r>
          </w:p>
        </w:tc>
      </w:tr>
      <w:tr w:rsidR="00A353DC" w:rsidRPr="00FA1A7D" w:rsidTr="007C084D">
        <w:trPr>
          <w:trHeight w:val="19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36</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Формулировать, аргументировать и отстаивать своё </w:t>
            </w:r>
            <w:r w:rsidRPr="00FA1A7D">
              <w:rPr>
                <w:rFonts w:ascii="Times New Roman" w:eastAsia="Times New Roman" w:hAnsi="Times New Roman" w:cs="Times New Roman"/>
                <w:color w:val="000000"/>
                <w:sz w:val="20"/>
                <w:szCs w:val="20"/>
                <w:lang w:eastAsia="ru-RU"/>
              </w:rPr>
              <w:lastRenderedPageBreak/>
              <w:t>мнение.</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исторический материал в виде </w:t>
            </w:r>
            <w:r w:rsidRPr="00FA1A7D">
              <w:rPr>
                <w:rFonts w:ascii="Times New Roman" w:eastAsia="Times New Roman" w:hAnsi="Times New Roman" w:cs="Times New Roman"/>
                <w:color w:val="000000"/>
                <w:sz w:val="20"/>
                <w:szCs w:val="20"/>
                <w:lang w:eastAsia="ru-RU"/>
              </w:rPr>
              <w:lastRenderedPageBreak/>
              <w:t>схемы.</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w:t>
            </w:r>
            <w:r w:rsidRPr="00FA1A7D">
              <w:rPr>
                <w:rFonts w:ascii="Times New Roman" w:eastAsia="Times New Roman" w:hAnsi="Times New Roman" w:cs="Times New Roman"/>
                <w:color w:val="000000"/>
                <w:sz w:val="20"/>
                <w:szCs w:val="20"/>
                <w:lang w:eastAsia="ru-RU"/>
              </w:rPr>
              <w:lastRenderedPageBreak/>
              <w:t>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Осознание своей идентичности как гражданина страны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3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Русско-турецкая война 1877-1878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38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 – обобщение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424" w:type="dxa"/>
            <w:gridSpan w:val="7"/>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1780"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 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выдвигать гипотезы о связях и закономерностях событий, процессов, объектов, · делать 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формирование коммуникативной компетентности,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268"/>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39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эпоху Великих реформ».</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7"/>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IV. Россия в 1880—1890-е гг. (7 ч)</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Александр III: особенности внутренней политики</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Вести диалог с товарищем по заданию, предложенному учителем.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Перемены в экономике и социальном строе</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систематизация информации в ходе проектной деятельности, представление её результатов как по </w:t>
            </w:r>
            <w:r w:rsidRPr="00FA1A7D">
              <w:rPr>
                <w:rFonts w:ascii="Times New Roman" w:eastAsia="Times New Roman" w:hAnsi="Times New Roman" w:cs="Times New Roman"/>
                <w:color w:val="000000"/>
                <w:sz w:val="20"/>
                <w:szCs w:val="20"/>
                <w:lang w:eastAsia="ru-RU"/>
              </w:rPr>
              <w:lastRenderedPageBreak/>
              <w:t>пери-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оду в целом, так и по отдельным тематическим </w:t>
            </w:r>
            <w:proofErr w:type="spellStart"/>
            <w:r w:rsidRPr="00FA1A7D">
              <w:rPr>
                <w:rFonts w:ascii="Times New Roman" w:eastAsia="Times New Roman" w:hAnsi="Times New Roman" w:cs="Times New Roman"/>
                <w:color w:val="000000"/>
                <w:sz w:val="20"/>
                <w:szCs w:val="20"/>
                <w:lang w:eastAsia="ru-RU"/>
              </w:rPr>
              <w:t>бло</w:t>
            </w:r>
            <w:proofErr w:type="spellEnd"/>
            <w:r w:rsidRPr="00FA1A7D">
              <w:rPr>
                <w:rFonts w:ascii="Times New Roman" w:eastAsia="Times New Roman" w:hAnsi="Times New Roman" w:cs="Times New Roman"/>
                <w:color w:val="000000"/>
                <w:sz w:val="20"/>
                <w:szCs w:val="20"/>
                <w:lang w:eastAsia="ru-RU"/>
              </w:rPr>
              <w:t>-</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roofErr w:type="spellStart"/>
            <w:r w:rsidRPr="00FA1A7D">
              <w:rPr>
                <w:rFonts w:ascii="Times New Roman" w:eastAsia="Times New Roman" w:hAnsi="Times New Roman" w:cs="Times New Roman"/>
                <w:color w:val="000000"/>
                <w:sz w:val="20"/>
                <w:szCs w:val="20"/>
                <w:lang w:eastAsia="ru-RU"/>
              </w:rPr>
              <w:t>кам</w:t>
            </w:r>
            <w:proofErr w:type="spellEnd"/>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Определять изменения, произошедшие в положении дворян, крестьян.</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понятия и термины.</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42-43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Общественное движение при Александре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Формулировать, аргументировать и отстаивать своё мнение.</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Составлять рассказ, извлекая необходимую информацию из документов, помещенных в учебнике.</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Объяснять изученные положения на конкретных примерах.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Давать оценку изучаемого периода русской истории.</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Национальная и религиозная политика Александра III.</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Описывать новые явления в развитии сельского хозяйства и промышленности.</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Выявлять существенные черты исторических процессов, явлений и событий.</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Рассказывать о основных направлениях и итогах</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Излагать собственные суждения, делать выводы</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Александра III</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поиск в источниках различного типа и </w:t>
            </w:r>
            <w:r w:rsidRPr="00FA1A7D">
              <w:rPr>
                <w:rFonts w:ascii="Times New Roman" w:eastAsia="Times New Roman" w:hAnsi="Times New Roman" w:cs="Times New Roman"/>
                <w:color w:val="000000"/>
                <w:sz w:val="20"/>
                <w:szCs w:val="20"/>
                <w:lang w:eastAsia="ru-RU"/>
              </w:rPr>
              <w:lastRenderedPageBreak/>
              <w:t>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наук;</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учебном материале </w:t>
            </w:r>
            <w:r w:rsidRPr="00FA1A7D">
              <w:rPr>
                <w:rFonts w:ascii="Times New Roman" w:eastAsia="Times New Roman" w:hAnsi="Times New Roman" w:cs="Times New Roman"/>
                <w:color w:val="000000"/>
                <w:sz w:val="20"/>
                <w:szCs w:val="20"/>
                <w:lang w:eastAsia="ru-RU"/>
              </w:rPr>
              <w:lastRenderedPageBreak/>
              <w:t>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46-47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Культурное пространство империи во второй половине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19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634"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48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Повседневная жизнь разных </w:t>
            </w:r>
            <w:r w:rsidRPr="00FA1A7D">
              <w:rPr>
                <w:rFonts w:ascii="Times New Roman" w:eastAsia="Times New Roman" w:hAnsi="Times New Roman" w:cs="Times New Roman"/>
                <w:color w:val="000000"/>
                <w:sz w:val="20"/>
                <w:szCs w:val="20"/>
                <w:lang w:eastAsia="ru-RU"/>
              </w:rPr>
              <w:lastRenderedPageBreak/>
              <w:t>слоёв населения в XIX 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приобретение опыта историко-</w:t>
            </w:r>
            <w:r w:rsidRPr="00FA1A7D">
              <w:rPr>
                <w:rFonts w:ascii="Times New Roman" w:eastAsia="Times New Roman" w:hAnsi="Times New Roman" w:cs="Times New Roman"/>
                <w:color w:val="000000"/>
                <w:sz w:val="20"/>
                <w:szCs w:val="20"/>
                <w:lang w:eastAsia="ru-RU"/>
              </w:rPr>
              <w:lastRenderedPageBreak/>
              <w:t>культурного, историко-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антропологического, цивилизационного подходов к</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оценке социальных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tc>
        <w:tc>
          <w:tcPr>
            <w:tcW w:w="20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w:t>
            </w:r>
            <w:r w:rsidRPr="00FA1A7D">
              <w:rPr>
                <w:rFonts w:ascii="Times New Roman" w:eastAsia="Times New Roman" w:hAnsi="Times New Roman" w:cs="Times New Roman"/>
                <w:color w:val="000000"/>
                <w:sz w:val="20"/>
                <w:szCs w:val="20"/>
                <w:lang w:eastAsia="ru-RU"/>
              </w:rPr>
              <w:lastRenderedPageBreak/>
              <w:t>задачу, учитывают выделенные учителем ориентиры действия в новом учебном материале в сотрудничестве с учителем.</w:t>
            </w:r>
          </w:p>
        </w:tc>
        <w:tc>
          <w:tcPr>
            <w:tcW w:w="2565"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Систематизировать информацию в виде </w:t>
            </w:r>
            <w:r w:rsidRPr="00FA1A7D">
              <w:rPr>
                <w:rFonts w:ascii="Times New Roman" w:eastAsia="Times New Roman" w:hAnsi="Times New Roman" w:cs="Times New Roman"/>
                <w:color w:val="000000"/>
                <w:sz w:val="20"/>
                <w:szCs w:val="20"/>
                <w:lang w:eastAsia="ru-RU"/>
              </w:rPr>
              <w:lastRenderedPageBreak/>
              <w:t>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w:t>
            </w:r>
            <w:r w:rsidRPr="00FA1A7D">
              <w:rPr>
                <w:rFonts w:ascii="Times New Roman" w:eastAsia="Times New Roman" w:hAnsi="Times New Roman" w:cs="Times New Roman"/>
                <w:color w:val="000000"/>
                <w:sz w:val="20"/>
                <w:szCs w:val="20"/>
                <w:lang w:eastAsia="ru-RU"/>
              </w:rPr>
              <w:lastRenderedPageBreak/>
              <w:t>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w:t>
            </w:r>
            <w:r w:rsidRPr="00FA1A7D">
              <w:rPr>
                <w:rFonts w:ascii="Times New Roman" w:eastAsia="Times New Roman" w:hAnsi="Times New Roman" w:cs="Times New Roman"/>
                <w:color w:val="000000"/>
                <w:sz w:val="20"/>
                <w:szCs w:val="20"/>
                <w:lang w:eastAsia="ru-RU"/>
              </w:rPr>
              <w:lastRenderedPageBreak/>
              <w:t>адекватную дифференцированную самооценку своих успехов в учебе</w:t>
            </w: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49</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Повторение-обобщение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 проблемам прошлого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трудным вопросам 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проблемам прошлого и трудным вопросам </w:t>
            </w:r>
            <w:r w:rsidRPr="00FA1A7D">
              <w:rPr>
                <w:rFonts w:ascii="Times New Roman" w:eastAsia="Times New Roman" w:hAnsi="Times New Roman" w:cs="Times New Roman"/>
                <w:color w:val="000000"/>
                <w:sz w:val="20"/>
                <w:szCs w:val="20"/>
                <w:lang w:eastAsia="ru-RU"/>
              </w:rPr>
              <w:lastRenderedPageBreak/>
              <w:t>истории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59"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адекватно самостоятельно оценивать правильность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выполнения действий и вносить необходимые коррективы в выполнение как в конце действия, так и по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ходу его реализации</w:t>
            </w:r>
          </w:p>
        </w:tc>
        <w:tc>
          <w:tcPr>
            <w:tcW w:w="2565"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понимать относительность мнений и подходов к решению проблемы, учитывать разные мнения и стремиться к координации различных позиций в сотрудничестве;</w:t>
            </w:r>
          </w:p>
        </w:tc>
        <w:tc>
          <w:tcPr>
            <w:tcW w:w="163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ставить проблему, аргументировать её актуальность;</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умозаключения и выводы на основе аргументации;</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формирование коммуникативной </w:t>
            </w:r>
            <w:proofErr w:type="spellStart"/>
            <w:r w:rsidRPr="00FA1A7D">
              <w:rPr>
                <w:rFonts w:ascii="Times New Roman" w:eastAsia="Times New Roman" w:hAnsi="Times New Roman" w:cs="Times New Roman"/>
                <w:color w:val="000000"/>
                <w:sz w:val="20"/>
                <w:szCs w:val="20"/>
                <w:lang w:eastAsia="ru-RU"/>
              </w:rPr>
              <w:t>компетентност</w:t>
            </w:r>
            <w:proofErr w:type="spellEnd"/>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умения вести диалог на основе равноправных отношений и взаимного уважения и принятия</w:t>
            </w:r>
          </w:p>
        </w:tc>
      </w:tr>
      <w:tr w:rsidR="00A353DC" w:rsidRPr="00FA1A7D" w:rsidTr="007C084D">
        <w:trPr>
          <w:trHeight w:val="180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Проверочная работа по теме: «Россия в 1880-1890-е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c>
          <w:tcPr>
            <w:tcW w:w="14554"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V. Россия в начале XX в. (16 ч)</w:t>
            </w:r>
          </w:p>
        </w:tc>
      </w:tr>
      <w:tr w:rsidR="00A353DC" w:rsidRPr="00FA1A7D" w:rsidTr="007C084D">
        <w:trPr>
          <w:trHeight w:val="216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51</w:t>
            </w:r>
            <w:r w:rsidR="00DF6F4D">
              <w:rPr>
                <w:rFonts w:ascii="Times New Roman" w:eastAsia="Times New Roman" w:hAnsi="Times New Roman" w:cs="Times New Roman"/>
                <w:b/>
                <w:bCs/>
                <w:color w:val="000000"/>
                <w:sz w:val="20"/>
                <w:szCs w:val="20"/>
                <w:lang w:eastAsia="ru-RU"/>
              </w:rPr>
              <w:t>-52</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Россия и мир на рубеже XIX—XX вв.: динамика и противоречия развития.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 установление причинно-следственных связей, объяснение исторических явлений;</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53-54</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Социально-экономическое развитие страны на рубеже XIX-XX вв.</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DF6F4D"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социально-политическом устройстве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Российской империи в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Принимают и сохраняют учебную задачу, учитывают выделенные учителем ориентиры действия в новом </w:t>
            </w:r>
            <w:r w:rsidRPr="00FA1A7D">
              <w:rPr>
                <w:rFonts w:ascii="Times New Roman" w:eastAsia="Times New Roman" w:hAnsi="Times New Roman" w:cs="Times New Roman"/>
                <w:color w:val="000000"/>
                <w:sz w:val="20"/>
                <w:szCs w:val="20"/>
                <w:lang w:eastAsia="ru-RU"/>
              </w:rPr>
              <w:lastRenderedPageBreak/>
              <w:t>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Анализировать, сопоставлять и оценивать содержащуюся в различных источниках </w:t>
            </w:r>
            <w:r w:rsidRPr="00FA1A7D">
              <w:rPr>
                <w:rFonts w:ascii="Times New Roman" w:eastAsia="Times New Roman" w:hAnsi="Times New Roman" w:cs="Times New Roman"/>
                <w:color w:val="000000"/>
                <w:sz w:val="20"/>
                <w:szCs w:val="20"/>
                <w:lang w:eastAsia="ru-RU"/>
              </w:rPr>
              <w:lastRenderedPageBreak/>
              <w:t>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Определяют свою личностную позицию, адекватную дифференцированную самооценку своих успехов в учебе</w:t>
            </w:r>
          </w:p>
        </w:tc>
      </w:tr>
      <w:tr w:rsidR="00A353DC" w:rsidRPr="00FA1A7D" w:rsidTr="007C084D">
        <w:trPr>
          <w:trHeight w:val="456"/>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Николай II: начало правления.</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причинно-следственных связей, объяснение исторических явлений;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информации, содержащейся в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источниках изучаемого периода</w:t>
            </w: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164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56</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1894-1904 гг.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55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Внешняя политика Николая II.</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территории России и её границах, об</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их изменениях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синхронистических связей истории России и стран Европы, Америки и Азии;</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 xml:space="preserve">Систематизировать информацию в виде краткого конспекта. </w:t>
            </w:r>
            <w:r w:rsidRPr="00FA1A7D">
              <w:rPr>
                <w:rFonts w:ascii="Times New Roman" w:eastAsia="Times New Roman" w:hAnsi="Times New Roman" w:cs="Times New Roman"/>
                <w:color w:val="000000"/>
                <w:sz w:val="20"/>
                <w:szCs w:val="20"/>
                <w:lang w:eastAsia="ru-RU"/>
              </w:rPr>
              <w:lastRenderedPageBreak/>
              <w:t>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Анализировать, сопоставлять и оценивать </w:t>
            </w:r>
            <w:r w:rsidRPr="00FA1A7D">
              <w:rPr>
                <w:rFonts w:ascii="Times New Roman" w:eastAsia="Times New Roman" w:hAnsi="Times New Roman" w:cs="Times New Roman"/>
                <w:color w:val="000000"/>
                <w:sz w:val="20"/>
                <w:szCs w:val="20"/>
                <w:lang w:eastAsia="ru-RU"/>
              </w:rPr>
              <w:lastRenderedPageBreak/>
              <w:t>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lastRenderedPageBreak/>
              <w:t xml:space="preserve">Определяют свою личностную позицию, адекватную </w:t>
            </w:r>
            <w:r w:rsidRPr="00FA1A7D">
              <w:rPr>
                <w:rFonts w:ascii="Times New Roman" w:eastAsia="Times New Roman" w:hAnsi="Times New Roman" w:cs="Times New Roman"/>
                <w:color w:val="000000"/>
                <w:sz w:val="20"/>
                <w:szCs w:val="20"/>
                <w:lang w:eastAsia="ru-RU"/>
              </w:rPr>
              <w:lastRenderedPageBreak/>
              <w:t>дифференцированную самооценку своих успехов в учебе</w:t>
            </w:r>
          </w:p>
        </w:tc>
      </w:tr>
      <w:tr w:rsidR="00A353DC" w:rsidRPr="00FA1A7D" w:rsidTr="007C084D">
        <w:trPr>
          <w:trHeight w:val="9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58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Русско-японская война 1904-1905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1212"/>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59-60</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Первая российская революция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ориентация в особенностях социальных отношений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взаимодействий социальных групп, представление 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социальной стратификации и её эволюции на протяжении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об основных течениях общественного</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движения XIX в.</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840"/>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61</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Политические реформы 1905-1907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1</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9"/>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A353DC" w:rsidRPr="00FA1A7D" w:rsidRDefault="00A353DC" w:rsidP="007C084D">
            <w:pPr>
              <w:spacing w:after="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12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62-63</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Социально-экономические реформы П. А. Столыпина.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знание истории и географии края, его достижений 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культурных традиций в изучаемый период;</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 и историческая оценка действий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личностей и принимаемых ими решений</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t>64-65</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Политическое развитие страны в 1907-1914 гг.</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2</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установление связи между общественным движением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и политическими событиями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собственного отношения к дискуссионным</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проблемам прошлого и трудным вопросам истории</w:t>
            </w:r>
          </w:p>
        </w:tc>
        <w:tc>
          <w:tcPr>
            <w:tcW w:w="198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576" w:type="dxa"/>
            <w:gridSpan w:val="9"/>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7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tc>
      </w:tr>
      <w:tr w:rsidR="00A353DC" w:rsidRPr="00FA1A7D"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b/>
                <w:bCs/>
                <w:color w:val="000000"/>
                <w:sz w:val="20"/>
                <w:szCs w:val="20"/>
                <w:lang w:eastAsia="ru-RU"/>
              </w:rPr>
              <w:lastRenderedPageBreak/>
              <w:t>66-67</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Серебряный век русской культуры</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3</w:t>
            </w:r>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определение и использование основных исторических</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понятий периода;</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представление о культурном пространстве России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XIX в., осознание роли и места культурного наследия</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России в общемировом культурном наследии.</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Систематизировать информацию в виде краткого конспекта. Применять приёмы исторического анализа при работе с текстом</w:t>
            </w: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Анализировать, сопоставлять и оценивать содержащуюся в различных источниках информацию.</w:t>
            </w: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Определяют свою личностную позицию, адекватную дифференцированную самооценку своих успехов в учебе</w:t>
            </w: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r w:rsidR="00A353DC" w:rsidRPr="00FA1A7D" w:rsidTr="007C084D">
        <w:trPr>
          <w:trHeight w:val="2184"/>
        </w:trPr>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b/>
                <w:bCs/>
                <w:color w:val="000000"/>
                <w:sz w:val="20"/>
                <w:szCs w:val="20"/>
                <w:lang w:eastAsia="ru-RU"/>
              </w:rPr>
            </w:pPr>
            <w:r w:rsidRPr="00FA1A7D">
              <w:rPr>
                <w:rFonts w:ascii="Times New Roman" w:eastAsia="Times New Roman" w:hAnsi="Times New Roman" w:cs="Times New Roman"/>
                <w:b/>
                <w:bCs/>
                <w:color w:val="000000"/>
                <w:sz w:val="20"/>
                <w:szCs w:val="20"/>
                <w:lang w:eastAsia="ru-RU"/>
              </w:rPr>
              <w:t>68</w:t>
            </w:r>
          </w:p>
        </w:tc>
        <w:tc>
          <w:tcPr>
            <w:tcW w:w="17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r w:rsidRPr="00FA1A7D">
              <w:rPr>
                <w:rFonts w:ascii="Times New Roman" w:eastAsia="Times New Roman" w:hAnsi="Times New Roman" w:cs="Times New Roman"/>
                <w:color w:val="000000"/>
                <w:sz w:val="20"/>
                <w:szCs w:val="20"/>
                <w:lang w:eastAsia="ru-RU"/>
              </w:rPr>
              <w:t>Контрольный тест.</w:t>
            </w:r>
          </w:p>
        </w:tc>
        <w:tc>
          <w:tcPr>
            <w:tcW w:w="6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EE1B89" w:rsidP="007C084D">
            <w:pPr>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bookmarkStart w:id="0" w:name="_GoBack"/>
            <w:bookmarkEnd w:id="0"/>
          </w:p>
        </w:tc>
        <w:tc>
          <w:tcPr>
            <w:tcW w:w="6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13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493"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1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c>
          <w:tcPr>
            <w:tcW w:w="2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353DC" w:rsidRPr="00FA1A7D" w:rsidRDefault="00A353DC" w:rsidP="007C084D">
            <w:pPr>
              <w:spacing w:after="150" w:line="240" w:lineRule="auto"/>
              <w:rPr>
                <w:rFonts w:ascii="Times New Roman" w:eastAsia="Times New Roman" w:hAnsi="Times New Roman" w:cs="Times New Roman"/>
                <w:color w:val="000000"/>
                <w:sz w:val="20"/>
                <w:szCs w:val="20"/>
                <w:lang w:eastAsia="ru-RU"/>
              </w:rPr>
            </w:pPr>
          </w:p>
        </w:tc>
      </w:tr>
    </w:tbl>
    <w:p w:rsidR="00A353DC" w:rsidRPr="00FA1A7D" w:rsidRDefault="00A353DC" w:rsidP="00A353DC">
      <w:pPr>
        <w:rPr>
          <w:rFonts w:ascii="Times New Roman" w:hAnsi="Times New Roman" w:cs="Times New Roman"/>
          <w:sz w:val="20"/>
          <w:szCs w:val="20"/>
        </w:rPr>
      </w:pPr>
    </w:p>
    <w:p w:rsidR="001C3B30" w:rsidRDefault="001C3B30" w:rsidP="001C3B30">
      <w:pPr>
        <w:pStyle w:val="a3"/>
        <w:spacing w:before="0" w:beforeAutospacing="0" w:after="0" w:afterAutospacing="0"/>
      </w:pPr>
    </w:p>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2BBC"/>
    <w:rsid w:val="001C3B30"/>
    <w:rsid w:val="00352BBC"/>
    <w:rsid w:val="0063762F"/>
    <w:rsid w:val="00686AEC"/>
    <w:rsid w:val="007C084D"/>
    <w:rsid w:val="008F721F"/>
    <w:rsid w:val="00A353DC"/>
    <w:rsid w:val="00DF6F4D"/>
    <w:rsid w:val="00EE1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4927"/>
  <w15:docId w15:val="{C149FE6B-4240-4471-902E-3F0DB65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6542</Words>
  <Characters>37292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8</cp:revision>
  <dcterms:created xsi:type="dcterms:W3CDTF">2020-11-03T18:49:00Z</dcterms:created>
  <dcterms:modified xsi:type="dcterms:W3CDTF">2022-09-04T08:18:00Z</dcterms:modified>
</cp:coreProperties>
</file>