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45" w:rsidRDefault="002573DE" w:rsidP="007D27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256BFF6" wp14:editId="7045AA19">
            <wp:extent cx="4766945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F95" w:rsidRPr="007D2745" w:rsidRDefault="00597F95" w:rsidP="007D27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ПОЯСНИТЕЛЬНАЯ ЗАПИСКА</w:t>
      </w:r>
    </w:p>
    <w:p w:rsidR="00597F95" w:rsidRPr="007D2745" w:rsidRDefault="003C14C0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</w:t>
      </w:r>
      <w:proofErr w:type="gramStart"/>
      <w:r w:rsidR="00597F95" w:rsidRPr="007D2745">
        <w:rPr>
          <w:rFonts w:ascii="Times New Roman" w:eastAsia="Times New Roman" w:hAnsi="Times New Roman" w:cs="Times New Roman"/>
          <w:color w:val="000000"/>
          <w:lang w:eastAsia="ru-RU"/>
        </w:rPr>
        <w:t>Рабочая  программа</w:t>
      </w:r>
      <w:proofErr w:type="gramEnd"/>
      <w:r w:rsidR="00597F95"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предназначена для изучения   истории в основной школе  (5-9 классы), соответствует Федеральному государственному образовательному стандарту  (Федеральный  государственный  образовательный  стандарт  основного общего образования  М.: «Просвещение» Рабочая программа составлена на основе «Программы общеобразовательных учреждений. История. Обществознание. 5-11 класс». – </w:t>
      </w:r>
      <w:proofErr w:type="gramStart"/>
      <w:r w:rsidR="00597F95" w:rsidRPr="007D2745">
        <w:rPr>
          <w:rFonts w:ascii="Times New Roman" w:eastAsia="Times New Roman" w:hAnsi="Times New Roman" w:cs="Times New Roman"/>
          <w:color w:val="000000"/>
          <w:lang w:eastAsia="ru-RU"/>
        </w:rPr>
        <w:t>М.:«</w:t>
      </w:r>
      <w:proofErr w:type="gramEnd"/>
      <w:r w:rsidR="00597F95" w:rsidRPr="007D2745">
        <w:rPr>
          <w:rFonts w:ascii="Times New Roman" w:eastAsia="Times New Roman" w:hAnsi="Times New Roman" w:cs="Times New Roman"/>
          <w:color w:val="000000"/>
          <w:lang w:eastAsia="ru-RU"/>
        </w:rPr>
        <w:t>Просвещение», 2016 г, а также с учетом концепции нового учебно-методического комплекса по отечественной истории (Историко Культкрного Стандарта).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Программа курса «Всеобщая история» ориентирована на линию учебников: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1)  УМК   - Всеобщая история. История нового времени.  9 класс (1801 - 1914 гг.)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Авторы - Н. В. Загладин, Л. С. Белоусов, издательство "Русское слово"., Мосвка, 2019 г.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Уровень обучения – ФГОС.</w:t>
      </w:r>
    </w:p>
    <w:p w:rsidR="003C14C0" w:rsidRPr="007D2745" w:rsidRDefault="00597F95" w:rsidP="003C14C0">
      <w:pPr>
        <w:pStyle w:val="a3"/>
        <w:rPr>
          <w:color w:val="000000"/>
          <w:sz w:val="22"/>
          <w:szCs w:val="22"/>
        </w:rPr>
      </w:pPr>
      <w:r w:rsidRPr="007D2745">
        <w:rPr>
          <w:color w:val="000000"/>
          <w:sz w:val="22"/>
          <w:szCs w:val="22"/>
        </w:rPr>
        <w:t>Преподавание  </w:t>
      </w:r>
      <w:r w:rsidR="007D2745">
        <w:rPr>
          <w:color w:val="000000"/>
          <w:sz w:val="22"/>
          <w:szCs w:val="22"/>
        </w:rPr>
        <w:t>истории в 9 классе  в текущем</w:t>
      </w:r>
      <w:r w:rsidRPr="007D2745">
        <w:rPr>
          <w:color w:val="000000"/>
          <w:sz w:val="22"/>
          <w:szCs w:val="22"/>
        </w:rPr>
        <w:t xml:space="preserve"> учебном году осуществляется в соответствии с требованиями следующих </w:t>
      </w:r>
      <w:r w:rsidRPr="007D2745">
        <w:rPr>
          <w:b/>
          <w:bCs/>
          <w:color w:val="000000"/>
          <w:sz w:val="22"/>
          <w:szCs w:val="22"/>
        </w:rPr>
        <w:t>нормативно - правовых  документов:</w:t>
      </w:r>
      <w:r w:rsidRPr="007D2745">
        <w:rPr>
          <w:color w:val="000000"/>
          <w:sz w:val="22"/>
          <w:szCs w:val="22"/>
        </w:rPr>
        <w:br/>
      </w:r>
      <w:r w:rsidR="003C14C0" w:rsidRPr="007D2745">
        <w:rPr>
          <w:color w:val="000000"/>
          <w:sz w:val="22"/>
          <w:szCs w:val="22"/>
        </w:rPr>
        <w:t>Федеральный закон Российской Федерации «Об образовании в Российской Федерации» (от 29.12.2012 № 273-ФЗ).</w:t>
      </w:r>
    </w:p>
    <w:p w:rsidR="003C14C0" w:rsidRPr="007D2745" w:rsidRDefault="003C14C0" w:rsidP="003C14C0">
      <w:pPr>
        <w:pStyle w:val="a3"/>
        <w:rPr>
          <w:color w:val="000000"/>
          <w:sz w:val="22"/>
          <w:szCs w:val="22"/>
        </w:rPr>
      </w:pPr>
      <w:r w:rsidRPr="007D2745">
        <w:rPr>
          <w:color w:val="000000"/>
          <w:sz w:val="22"/>
          <w:szCs w:val="22"/>
        </w:rPr>
        <w:t xml:space="preserve">1. Федеральный государственный образовательный стандарт основного общего образования (приказ </w:t>
      </w:r>
      <w:proofErr w:type="spellStart"/>
      <w:r w:rsidRPr="007D2745">
        <w:rPr>
          <w:color w:val="000000"/>
          <w:sz w:val="22"/>
          <w:szCs w:val="22"/>
        </w:rPr>
        <w:t>Минобрнауки</w:t>
      </w:r>
      <w:proofErr w:type="spellEnd"/>
      <w:r w:rsidRPr="007D2745">
        <w:rPr>
          <w:color w:val="000000"/>
          <w:sz w:val="22"/>
          <w:szCs w:val="22"/>
        </w:rPr>
        <w:t xml:space="preserve"> РФ от 17.12.2010 № 1897).</w:t>
      </w:r>
    </w:p>
    <w:p w:rsidR="003C14C0" w:rsidRPr="007D2745" w:rsidRDefault="003C14C0" w:rsidP="003C14C0">
      <w:pPr>
        <w:pStyle w:val="a3"/>
        <w:rPr>
          <w:color w:val="000000"/>
          <w:sz w:val="22"/>
          <w:szCs w:val="22"/>
        </w:rPr>
      </w:pPr>
      <w:r w:rsidRPr="007D2745">
        <w:rPr>
          <w:color w:val="000000"/>
          <w:sz w:val="22"/>
          <w:szCs w:val="22"/>
        </w:rPr>
        <w:t>2. 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C14C0" w:rsidRPr="007D2745" w:rsidRDefault="003C14C0" w:rsidP="003C14C0">
      <w:pPr>
        <w:pStyle w:val="a3"/>
        <w:rPr>
          <w:color w:val="000000"/>
          <w:sz w:val="22"/>
          <w:szCs w:val="22"/>
        </w:rPr>
      </w:pPr>
      <w:r w:rsidRPr="007D2745">
        <w:rPr>
          <w:color w:val="000000"/>
          <w:sz w:val="22"/>
          <w:szCs w:val="22"/>
        </w:rPr>
        <w:t>3. Приказ Министерства просвещения Российской Федерации от 8 мая 2019 г. № 233 «О внесении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:rsidR="003C14C0" w:rsidRPr="007D2745" w:rsidRDefault="003C14C0" w:rsidP="003C14C0">
      <w:pPr>
        <w:pStyle w:val="a3"/>
        <w:rPr>
          <w:color w:val="000000"/>
          <w:sz w:val="22"/>
          <w:szCs w:val="22"/>
        </w:rPr>
      </w:pPr>
      <w:r w:rsidRPr="007D2745">
        <w:rPr>
          <w:color w:val="000000"/>
          <w:sz w:val="22"/>
          <w:szCs w:val="22"/>
        </w:rPr>
        <w:t>4. Учебный план М</w:t>
      </w:r>
      <w:r w:rsidR="00DC5A50" w:rsidRPr="007D2745">
        <w:rPr>
          <w:color w:val="000000"/>
          <w:sz w:val="22"/>
          <w:szCs w:val="22"/>
        </w:rPr>
        <w:t>АОУ «СОШ №10» г. Кунгура на 2022-2023</w:t>
      </w:r>
      <w:r w:rsidRPr="007D2745">
        <w:rPr>
          <w:color w:val="000000"/>
          <w:sz w:val="22"/>
          <w:szCs w:val="22"/>
        </w:rPr>
        <w:t xml:space="preserve"> учебный год.</w:t>
      </w:r>
    </w:p>
    <w:p w:rsidR="00597F95" w:rsidRPr="007D2745" w:rsidRDefault="00597F95" w:rsidP="008C7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Структура рабочей программы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соответствует требованиям Федерального государственного образовательного стандарта.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 изучения истории в школе на ступени основного общего образования формулируются в виде совокупности приоритетных для общества ценностных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ориентаций  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качеств личности, проявляющихся как в учебном процессе, так и в широком социальном контексте.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цели и задачи образования с учетом специфики учебного предмета: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Рабочая  программа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по  истории реализует три основные функции: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информационно-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ориентировочную  функцию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 которая обеспечивает  понимание  и  масштабность  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истории;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организационно-методическую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функцию,  которая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позволяет с учётом целей,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содержания, решать задачи социализации учащихся средствами учебного предмета «История»;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—        социализирующую  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функцию,  которая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 предполагает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обеспечение учащихся знанием основных явлений, процессов и социальных закономерностей, происходящих на протяжении всей истории человечества.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Задачи изучения истории в современной школе: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- формирование у молодого поколения ориентиров для гражданской, этнонациональной, социальной, культурной са¬моидентификации в окружающем мире;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овладение   учащимися   знаниями   об   основных  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воспитание учащихся в духе патриотизма, уважения к своему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Отечеству  —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 и культурном, полиэтничном и многоконфессиональном обществе.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Наряду с обозначенными задачами, реализующими содержание Примерной программы по истории,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актуальными  для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выполнения задач ФГОС также являются: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деятельностный 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компетентностный подход, рассматривающий в качестве приоритетного в процессе усвоения программы по истории формирование комплекса общеучебных (универсальных, над 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дифференцированный подход при отборе и конструировании учебного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содержания,  предусматривающий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принципы учёта возрастных и индивидуальных возможностей учащихся.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личностно  ориентированный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(гуманистический)  подход, рассматривающий обучение как осмысленное, самостоятельно инициируемое,  направленное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-проблемный  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подход,   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предполагающий  усвоение  программных  знаний  в  процессе решения проблемных задач. Главная задача школьного исторического образования — формирование у учащихся исторического мышления как основы гражданской идентичности ценностно-ориентированной личности.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22" w:firstLine="278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Цели изучения курса «Всеобщая история»:</w:t>
      </w:r>
    </w:p>
    <w:p w:rsidR="00597F95" w:rsidRPr="007D2745" w:rsidRDefault="00597F95" w:rsidP="00597F95">
      <w:pPr>
        <w:numPr>
          <w:ilvl w:val="0"/>
          <w:numId w:val="1"/>
        </w:num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усвоение знаний о важнейших событиях, процессах всеобщей истории в их взаимосвязи и хронологической преемственности с российской историей;</w:t>
      </w:r>
    </w:p>
    <w:p w:rsidR="00597F95" w:rsidRPr="007D2745" w:rsidRDefault="00597F95" w:rsidP="00597F95">
      <w:pPr>
        <w:numPr>
          <w:ilvl w:val="0"/>
          <w:numId w:val="1"/>
        </w:num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демократическим" принципам общественной жизни.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Общие задачи изучения предмета «Всеобщая история» в 9 классе следующие: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Изучение </w:t>
      </w:r>
      <w:proofErr w:type="gramStart"/>
      <w:r w:rsidRPr="007D274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истории  на</w:t>
      </w:r>
      <w:proofErr w:type="gramEnd"/>
      <w:r w:rsidRPr="007D274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ступенях основного общего образования направлено на достижение следующих целей :</w:t>
      </w:r>
    </w:p>
    <w:p w:rsidR="00597F95" w:rsidRPr="007D274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       воспитание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97F95" w:rsidRPr="007D274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      </w:t>
      </w:r>
      <w:r w:rsidRPr="007D274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освоение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597F95" w:rsidRPr="007D274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 овладение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элементарными методами исторического познания, умениями работать с различными источниками исторической информации;</w:t>
      </w:r>
    </w:p>
    <w:p w:rsidR="00597F95" w:rsidRPr="007D274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 формирование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597F95" w:rsidRPr="007D274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 применение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МЕСТА УЧЕБНОГО ПРЕДМЕТА, КУРСА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Данная рабочая программа предназначена для обучающихся 9 класса.</w:t>
      </w:r>
    </w:p>
    <w:p w:rsidR="008C78AD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штатному расписанию и годовому календарному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плану  рабочая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программа по истории в 9 классе рассчитана на </w:t>
      </w:r>
      <w:r w:rsidR="007D2745">
        <w:rPr>
          <w:rFonts w:ascii="Times New Roman" w:eastAsia="Times New Roman" w:hAnsi="Times New Roman" w:cs="Times New Roman"/>
          <w:color w:val="000000"/>
          <w:lang w:eastAsia="ru-RU"/>
        </w:rPr>
        <w:t>34</w:t>
      </w:r>
      <w:r w:rsidR="008C78AD"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ч.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ПЛАНИРУЕМЫЕ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 ОСВОЕНИЯ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УЧЕБНОГО ПРЕДМЕТА, КУРСА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  <w:r w:rsidRPr="007D274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В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результате  изучения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истории на данном этапе обучения являются 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1.        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Знание хронологии, работа с хронологией: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указывать хронологические рамки и периоды ключевых процессов, а также даты важнейших событий всеобщей истории;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соотносить  год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с  веком,  эрой,  устанавливать  последовательность и длительность исторических событий.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2.        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Знание исторических фактов, работа с фактами: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характеризовать место, обстоятельства, участников, этапы, особенности, результаты важнейших исторических событий;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группировать (классифицировать) факты по различным признакам и основаниям.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3.        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историческими источниками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читать историческую карту с опорой на легенду, ориентироваться по карте, соотносить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местонахождение  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состояние  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исторического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объекта  в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разные  эпохи,   века,  периоды;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осуществлять поиск необходимой  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информации  в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одном   или   нескольких   источниках   (материальных,    текстовых,   изобразительных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и   др.), отбирать  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её,   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группировать, обобщать;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сравнивать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данные  разных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источников,  выявлять  их сходство и различия, время и место создания.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4.        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(реконструкция):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последовательно строить рассказ (устно или письменно) об исторических событиях, их участниках;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характеризовать условия и образ жизни, занятия людей, их достижения в различные исторические эпохи;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на основе текста и иллюстраций учебника,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дополнительной  литературы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  макетов,  электронных изданий,  интернет-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          ресурсов и т. п. составлять описание исторических объектов, памятников.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5.        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Анализ,  объяснение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различать факт (событие) и его описание (факт источника, факт историка);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соотносить  единичные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исторические  факты  и  общие явления;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       различать причину и следствие исторических событий, явлений;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выделять характерные, существенные признаки исторических событий и явлений;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раскрывать смысл, значение важнейших исторических понятий;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сравнивать исторические события и явления, выявлять их сходства и различия;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излагать суждения о причинах и следствиях исторических событий.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6.        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версиями, оценками: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приводить оценки исторических событий и личностей, изложенные в учебной литературе;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определять и объяснять (аргументировать) своё отношение к наиболее значимым событиям и личностям в истории, их оценку.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7.        Применение знаний и умений в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общении,  социальной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среде: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применять исторические знания для раскрытия причин и оценки сущности современных событий;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использовать  знания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об  истории  и   культуре  своего народа и других народов в общении с людьми в  школе и внешкольной жизни  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как основу диалога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  поликультурной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среде;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способствовать   сохранению   памятников   истории   и культуры (участвовать в создании школьных музеев, учебных и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         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общественных  мероприятиях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поиску и охране памятников истории и культуры).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 учебные действия: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приобретать знания и решать проблему</w:t>
      </w:r>
      <w:r w:rsidRPr="007D274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ставить проблему и выбирать адекватные способы её решения;</w:t>
      </w:r>
    </w:p>
    <w:p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проводить поиск и обрабатывать информацию;</w:t>
      </w:r>
    </w:p>
    <w:p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формулировать выводы и/или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обосновать  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реализовывать/апробировать принятое  решение,</w:t>
      </w:r>
    </w:p>
    <w:p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обосновывать и создавать модель,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прогноз,  макет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объект, творческое решение.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планировать пути достижения целей, устанавливать целевые приоритеты, адекватно оценивать свои возможности и условия и средства достижения целей;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уметь самостоятельно контролировать своё время и управлять им;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адекватно самостоятельно оценивать правильность выполнения действий и вносить необходимые коррективы в выполнение как в конце действия, так и по ходу его реализации;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понимать относительность мнений и подходов к решению проблемы, учитывать разные мнения и стремиться к координации различных позиций в сотрудничестве;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:rsidR="00597F95" w:rsidRPr="007D274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самостоятельно планировать и управлять своей познавательной деятельностью во времени;</w:t>
      </w:r>
    </w:p>
    <w:p w:rsidR="00597F95" w:rsidRPr="007D274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использовать ресурсные возможности для достижения целей;</w:t>
      </w:r>
    </w:p>
    <w:p w:rsidR="00597F95" w:rsidRPr="007D274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осуществлять выбор конструктивных стратегий в трудных ситуациях.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:rsidR="00597F95" w:rsidRPr="007D274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ясно излагать и оформлять выполненную работу;</w:t>
      </w:r>
    </w:p>
    <w:p w:rsidR="00597F95" w:rsidRPr="007D274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публично  представлять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результаты работы, исследования, проекта;</w:t>
      </w:r>
    </w:p>
    <w:p w:rsidR="00597F95" w:rsidRPr="007D274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аргументировано отвечать на поставленные вопросы.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устанавливать и сравнивать разные точки зрения, прежде чем принимать решения и делать выбор;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осуществлять взаимный контроль и оказывать необходимую взаимопомощь в сотрудничестве;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осуществлять контроль, коррекцию, оценку действий партнёра, уметь убеждать;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оказывать поддержку и содействие тем, от кого зависит достижение цели в совместной деятельности;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осуществлять расширенный поиск информации с использованием ресурсов библиотек и Интернета;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ставить проблему, аргументировать её актуальность;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делать умозаключения и выводы на основе аргументации;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Важнейшими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личностными результатами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изучения истории на данном этапе обучения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являются :</w:t>
      </w:r>
      <w:proofErr w:type="gramEnd"/>
    </w:p>
    <w:p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 • изложение собственного мнения, аргументация своей точки зрения в соответствии с возрастными возможностями;</w:t>
      </w:r>
    </w:p>
    <w:p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осмысление социально-нравственного опыта предшествующих поколений;</w:t>
      </w:r>
    </w:p>
    <w:p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следование этическим нормам и правилам ведения диалога в соответствии с возрастными возможностями;</w:t>
      </w:r>
    </w:p>
    <w:p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обсуждение и оценивание своих достижений и достижений других обучающихся (под руководством учителя);</w:t>
      </w:r>
    </w:p>
    <w:p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расширение опыта конструктивного взаимодействия в социальном общении. 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 научится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анализировать информацию различных источников по отечественной и всеобщей истории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Нового  времени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составлять описание положения и образа жизни основных социальных групп в России и других странах в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Новое  время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раскрывать характерные, существенные черты: а) экономического и социального развития России и других стран в Новое и современное  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время ;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 времени;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сопоставлять развитие России и других стран в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Новое  время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сравнивать исторические ситуации и события;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давать оценку событиям и личностям отечественной и всеобщей истории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Нового  времени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получит возможность: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используя историческую карту, характеризовать социально-экономическое и политическое развитие России, других государств в Новое   время;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сравнивать развитие России и других стран в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Новое  время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объяснять, в чем заключались общие черты и особенности;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применять знания по истории России и своего края в Новое время при составлении описаний исторических и культурных памятников своего села,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города,,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края, области.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Ведущие  методы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технологии обучения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 организации образовательного процесса будут использоваться следующие педтехнологии: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личностно-ориентированное обучение, направленное на перевод обучения на субъективную основу с установкой на саморазвитие личности;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развивающее обучение, в основе которого лежит способ обучения, направленный на включение внутренних механизмов личностного развития школьников;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 объяснительно-иллюстративное обучение,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знаний.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уроки, уроки - проекты). Среди форм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 учебного процесса целесообразно использовать: решение и составление познавательных задач, рассказ по рисунку, историческое сочинение, характеристика исторического деятеля по памятке,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составление  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разгадывания кроссвордов, ролевые и интеллектуальные игры, викторины и конкурсы, конкурс рисунков, подготовка сообщений, работа с документами и др.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 процессе организации учебного времени предполагается как индивидуальная, так и работа в парах и в группе.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организации и осуществления образовательной деятельности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-методы, обеспечивающие передачу учебной информации учителем и восприятие её учащимися посредством слушания, наблюдения, практических действий,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-словесные методы: рассказ, лекция, беседа, чтение, анализ документов,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-наглядные методы: иллюстрации, показ плакатов, репродукций, фото, схемы, таблицы,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-практические методы: работа с учебной книгой, атласом, контурной картой,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 учебной работы под руководством учителя,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 самостоятельной работы учащихся,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 стимулирования мотивации учебной деятельности: познавательные игры, учебные дискуссии, опора на неожиданность, парадоксальность, занимательность, создание ситуации новизны, ситуации успеха,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 стимулирования мотивов сознательности, ответственности, настойчивости, долга: убеждение, требование, приучение, упражнение, поощрение.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оценки уровня достижений обучающихся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оценки устного ответа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«5»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«4»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«3»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ответ полный, но при этом допущены 2-3 существенных ошибки, или ответ неполный, несвязный.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«2»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оценивания письменного ответа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При оценке письменного ответа необходимо выделить следующие элементы: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1. Представление собственной точки зрения (позиции, отношения) при раскрытии проблемы.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3. Аргументация своей позиции с опорой на факты общественной жизни или собственный опыт.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Оценка «5»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«4»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«3»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«2»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Базовый уровень достижений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базового уровня соответствует отметка «удовлетворительно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» (или отметка «3»).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превышающие базовый: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 повышенный уровень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достижения планируемых результатов, оценка «хорошо» (отметка «4»);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 высокий уровень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достижения планируемых результатов, оценка «отлично» (отметка «5»).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Для описания подготовки обучающихся, уровень достижений которых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ниже базового,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целесообразно выделить также два уровня: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 пониженный уровень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достижений, оценка «неудовлетворительно» (отметка «2»);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 низкий уровень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достижений, оценка «плохо» (отметка «1»).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Недостижение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Способы контроля и оценивания образовательных достижений учащихся.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личностных результатов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в текущем образовательном процессе проводится на основе соответствия ученика следующим требованиям: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соблюдение норм и правил поведения, принятых в образовательном учреждении;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прилежание и ответственность за результаты обучения;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готовности и способности делать осознанный выбор своей образовательной траектории;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Оценивание метапредметных результатов ведется по следующим позициям: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к сотрудничеству и коммуникации;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и готовность к использованию ИКТ в целях обучения и развития;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к самоорганизации, саморегуляции и рефлексии.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Основным объектом оценки предметных результатов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является способность ученика к решению учебно-познавательных и учебно-практических задач на основе изучаемого учебного материала. Видами контроля учебных достижений по предмету: устный опрос, тест, самопроверка, взаимопроверка, самостоятельная работа, терминологический диктант,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хронологический  диктант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словарная работа, контрольная работа, работа по карточкам , решение исторических задач, кроссвордов и т.д.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ПРЕДМЕТА, КУРСА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Всеобщая история. История нового времени 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1. Революции и реакция в европейском развитии 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Империя Наполеона.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Франция в конце XVIII века.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Переворот  18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брюмера (19 ноября). Провозглашение империи. Завоевание господства в Европе. Тильзитский мир 1807 г. Народы против французской империи.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Народы против французской империи. 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Революционная Франция и Европа. Захватническая политика империи и восстание в Испании. Реформы и рост национального сознания в Европе. Углубление кризиса в империи. Противоречия между Францией и Россией.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Поход в Россию и крушение Французской империи.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Война  1812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и падение империи Наполеона 1. Венский конгресс и 100 дней Наполеона. Создание Священного Союза.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Священный Союз, политическое развитие стран Европы и революционное движение в 1820 - 1830 - х гг.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Усиление реакции в Европе. Освобождение Греции. Революция 1830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года  во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Франции и Бельгии.  Священный Союз и Польское восстание в830 - 1831 гг.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Освободительное движение Латинской Америки в первой половине 19 века.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 Латинская Америка в начале 19 века. Освободительное движение в испанских колониях. Крушение колониальных империй. Священный Союз и доктрина Монро. США и Латинская Америка.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2. Становление национальных государств в Европе 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Революции 1848 - 1849 гг. в Европе.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Революция во Франции. Революционное движение в Германии 1848 - 1849 гг. Революция в Австрии. Итоги революций 1848 - 1849 гг. в Центральной Европе.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Начало объединения Италии и Германии.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Королевство Сардиния. Война и революция в Италии. Роль Пруссии в объединении Германии. Австро - Прусская война 1866 года.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Внутренняя политика Наполеона III. Франко - германская война и Парижская коммуна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. Франция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времен  Наполеона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III. Франко - германская война 1870 - 8171 гг. Парижская коммуна.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3. Европа на пути промышленного развития. Социальные и идейно - политические процессы 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Рост промышленного производства и зарождение рабочего движения в первой половине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  века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Завершение промышленного переворота. Промышленные страны. Рост городов. Формирование рабочего класса. Рабочее движение в Великобритании. Рабочее движение в континентальной Европе.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Индустриальные страны во второй половине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  -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начале XX вв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Вторая промышленная революция. Концентрация производства и капитала. Экономические кризисы и монополии. Социальное последствие индустриализации.  Профсоюзное движение в конце 19 - начале 20 вв.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Консервативные, либеральные и социалистические идеи в XIX веке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Консервативные идеи. Развитие либерализма. Социалистические идеи первой половины XIX века и анархизм. Возникновение марксистского учения. Марксизм и рабочее движение. Национализм в странах Запада.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4. Ведущие страны мира в середине XIX - начале XX века 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Великобритания и её доминионы.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Великобритания в середине XIX века. Политические и социальные реформы в Великобритании. Канада: особенность развития. Австралийский Союз. Новая Зеландия.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США во второй половине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 - начале XX века.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Американское общество. Конфликт между Севером и Югом. Гражданская война США (1861 - 1865 гг.) Восстановление Юга. США в конце XIX - начале XX века.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Страны Западной и Центральной Европы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Франция после поражения. Германская империя. Австро - Венгрия.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Государство Южной и Юго - Восточной Европы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Италия после объединения. Испания на периферии Европы. Балканские страны на пути независимого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развития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5.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Восток  в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орбите влияния Запада. Латинская Америка в конце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XIX - начале XX века 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Османская империя и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Персия  в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 - начале XX века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Кризис Османской империи. "Восточный вопрос". Реформы в Турции в середине XIX века. Турция и Крымская война 1853 - 1856 гг.  Попытки реформ в 1870 - е годы.  Младотурецкая революция 1908 - 1909 гг. Революция 1905 - 1911 гг. в Иране.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Завершение колониального раздела мира.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Мир к началу XX века.  Колониальная империя в Великобритании. Колониальные захваты Франции. Германия как колониальная держава. Колониальная политика США.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Колониализм: последствия для метрополий и колоний.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Европейский колониализм. Традиционный уклад в колониальных и зависимых странах. Предпосылки модернизации в странах Азии.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6. Обострение противоречий на международной арене в конце XIX - начале XX века 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Военно - политические союзы и международные конфликты на рубеже XIX - начале XX вв. 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Внешняя политика ведущих стран мира. Обострение противоречий между ведущими державами. Образование военно - политических союзов в Европе.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7. Наука, культура и искусство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начале XX вв. 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Культурное наследие XIX - начале XX вв.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Истоки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ускорения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технического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прогресса. Достижения научной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мысли .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Кризис  механистических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воззрений в XIX веке гуманитарной науки. Развитие транспорта и строительства. Развитие военной техники.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Наука, культура и искусство в XIX - начале XX века.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 Классицизм революционной эпохи. Романтизм в духовной жизни Европы.  Музыкальное и театральное искусство. Литература и живопись. От реализма к импрессионизму. Изменение жизни людей и духовная жизнь на рубеже XIX - XX вв. Истоки массовой культуры.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firstLine="3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 - ТЕМАТИЧЕСКОЕ ПЛАНИРОВАНИЕ ПО ИСТОРИИ 9 КЛАСС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УМК  по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всеобщей истории  - "Всеобщая история. История Нового времени 1801 - 1914 гг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"  под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редакцией  Загладин  Н. В., Белоусов Л. С. , Москва, изд - во "Русское слово", 2019 г.</w:t>
      </w:r>
    </w:p>
    <w:tbl>
      <w:tblPr>
        <w:tblW w:w="12015" w:type="dxa"/>
        <w:tblInd w:w="7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040"/>
        <w:gridCol w:w="891"/>
        <w:gridCol w:w="2968"/>
        <w:gridCol w:w="1433"/>
        <w:gridCol w:w="3083"/>
        <w:gridCol w:w="1764"/>
      </w:tblGrid>
      <w:tr w:rsidR="00597F95" w:rsidRPr="007D2745" w:rsidTr="003444C8">
        <w:trPr>
          <w:trHeight w:val="418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темы урока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 учащихся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Примерное домашнее</w:t>
            </w:r>
          </w:p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</w:tr>
      <w:tr w:rsidR="00597F95" w:rsidRPr="007D2745" w:rsidTr="003444C8">
        <w:trPr>
          <w:trHeight w:val="3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7F95" w:rsidRPr="007D2745" w:rsidTr="003444C8">
        <w:trPr>
          <w:trHeight w:val="298"/>
        </w:trPr>
        <w:tc>
          <w:tcPr>
            <w:tcW w:w="102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Революции и реакции в Ев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ропейском и мировом развитии ( 6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597F95" w:rsidRPr="007D2745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Империя Наполеона I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самостоятельная работа по учебнику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П.1Н. И.</w:t>
            </w:r>
          </w:p>
        </w:tc>
      </w:tr>
      <w:tr w:rsidR="00597F95" w:rsidRPr="007D2745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 против Французской империи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83F9D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нового материала с элементами организации самостоятельной </w:t>
            </w: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 учащихся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§ 2</w:t>
            </w:r>
          </w:p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И.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83F9D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 в Россию и крушение Французской империи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83F9D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 с элементами анализа текста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П.3 Н. И.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83F9D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Священный Союз, политическое развитие стран Европы и  революционное движение в 1820 - 1830 - х гг.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терминами, составление таблицы  сравнения черт Священного Союза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П.4</w:t>
            </w:r>
          </w:p>
        </w:tc>
      </w:tr>
      <w:tr w:rsidR="00083F9D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3F9D" w:rsidRDefault="00083F9D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D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0FA6" w:rsidRPr="007D2745" w:rsidRDefault="007C0FA6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3F9D" w:rsidRPr="007D2745" w:rsidRDefault="00083F9D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3F9D" w:rsidRPr="00083F9D" w:rsidRDefault="00083F9D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Освободительное движение в Латинской Америке в первой половине </w:t>
            </w:r>
            <w:r w:rsidRPr="0008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3F9D" w:rsidRPr="007D2745" w:rsidRDefault="007C0FA6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3F9D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 с элементами анализа текста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3F9D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П.5</w:t>
            </w:r>
          </w:p>
        </w:tc>
      </w:tr>
      <w:tr w:rsidR="00597F95" w:rsidRPr="007D2745" w:rsidTr="003444C8">
        <w:trPr>
          <w:trHeight w:val="556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</w:t>
            </w: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Становление на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циональных государств в Европе(5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 1848 - 1849 гг. в Европе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исторические явления, работа с картой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П.6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FA6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объединения Италии и Германии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с текстом учебника и, оценить  начало объединения Италии и Германии, самостоятельная работа по учебнику, беседа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7.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политика Наполеона III, франко - германская война и Парижская коммуна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Определить места Англии среди других стран; оценить роль колоний в экономике страны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8</w:t>
            </w:r>
          </w:p>
        </w:tc>
      </w:tr>
      <w:tr w:rsidR="00597F95" w:rsidRPr="007D2745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Европа на пути промышленного развития. Социальные и ид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ейно - политические  процессы (5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промышленного производства и зарождение рабочего движения в первой половине XIX века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тестом,  терминами,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9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Индустриальные страны во второй половине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картой; оценивать исторические  события индустриальных стран; оперирование терминами и понятиями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Консервативные, либеральные и социалистические идеи XIX века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Заполнить таблицу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11</w:t>
            </w:r>
          </w:p>
        </w:tc>
      </w:tr>
      <w:tr w:rsidR="00597F95" w:rsidRPr="007D2745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4. Ведущие страны мира 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середине XIX -начале ХХ в. ( 8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Великобритания и её доминионы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тестом учебника,  терминами,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П.12</w:t>
            </w:r>
          </w:p>
        </w:tc>
      </w:tr>
      <w:tr w:rsidR="00597F95" w:rsidRPr="007D2745" w:rsidTr="003444C8">
        <w:trPr>
          <w:trHeight w:val="75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D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 во второй половине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тестом,  терминами оценивать исторические явления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П.13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Западной и Центральной Европы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тестом учебника,  терминами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П.14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 Южной и Юго - Восточной Европы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15</w:t>
            </w:r>
          </w:p>
        </w:tc>
      </w:tr>
      <w:tr w:rsidR="00597F95" w:rsidRPr="007D2745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5. Восток в орбите влияния Запада. Латинская Америке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 конце XIX - начале XX вв. (5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часа)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Османская империя и Персия в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19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колониального раздела мира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20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Колониализм: последствия для метрополий и колоний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21</w:t>
            </w:r>
          </w:p>
        </w:tc>
      </w:tr>
      <w:tr w:rsidR="000C0B18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0C0B18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Латинская Америка во второй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XIX</w:t>
            </w:r>
            <w:r w:rsidRPr="000C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</w:t>
            </w:r>
            <w:r w:rsidRPr="000C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spellEnd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0C0B1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П22</w:t>
            </w:r>
          </w:p>
        </w:tc>
      </w:tr>
      <w:tr w:rsidR="00597F95" w:rsidRPr="007D2745" w:rsidTr="003444C8">
        <w:trPr>
          <w:trHeight w:val="298"/>
        </w:trPr>
        <w:tc>
          <w:tcPr>
            <w:tcW w:w="102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6.  Обострение противоречий на международной аре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в  конце XIX -начале ХХ в. (2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597F95" w:rsidRPr="007D2745" w:rsidTr="003444C8">
        <w:trPr>
          <w:trHeight w:val="110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03/04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 - политические союзы и международные конфликты на рубеже XIX -начале ХХ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3444C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П.23,</w:t>
            </w:r>
          </w:p>
        </w:tc>
      </w:tr>
      <w:tr w:rsidR="00597F95" w:rsidRPr="007D2745" w:rsidTr="003444C8">
        <w:trPr>
          <w:trHeight w:val="72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7. Наука, культура и искусство в  XIX -начале ХХ (2 часа)</w:t>
            </w:r>
          </w:p>
        </w:tc>
      </w:tr>
      <w:tr w:rsidR="00597F95" w:rsidRPr="007D2745" w:rsidTr="003444C8">
        <w:trPr>
          <w:trHeight w:val="86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0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C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прогресс и развитие научной картины мира.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П24</w:t>
            </w:r>
          </w:p>
        </w:tc>
      </w:tr>
      <w:tr w:rsidR="000C0B18" w:rsidRPr="007D2745" w:rsidTr="003444C8">
        <w:trPr>
          <w:trHeight w:val="86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0B18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31-32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04/05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наследие XIX -начале ХХ в. 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репродукциями картин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25</w:t>
            </w:r>
          </w:p>
        </w:tc>
      </w:tr>
      <w:tr w:rsidR="00597F95" w:rsidRPr="007D2745" w:rsidTr="003444C8">
        <w:trPr>
          <w:trHeight w:val="548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3444C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 (2</w:t>
            </w:r>
            <w:r w:rsidR="00597F95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597F95" w:rsidRPr="007D2745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F35019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33-34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по Всеобщей истории за курс 9 класса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3444C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П 1 - 25</w:t>
            </w:r>
          </w:p>
        </w:tc>
      </w:tr>
    </w:tbl>
    <w:p w:rsidR="00686AEC" w:rsidRPr="007D2745" w:rsidRDefault="00686AEC">
      <w:pPr>
        <w:rPr>
          <w:rFonts w:ascii="Times New Roman" w:hAnsi="Times New Roman" w:cs="Times New Roman"/>
        </w:rPr>
      </w:pPr>
    </w:p>
    <w:sectPr w:rsidR="00686AEC" w:rsidRPr="007D2745" w:rsidSect="00597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732"/>
    <w:multiLevelType w:val="multilevel"/>
    <w:tmpl w:val="6D86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A786E"/>
    <w:multiLevelType w:val="multilevel"/>
    <w:tmpl w:val="F20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850AB"/>
    <w:multiLevelType w:val="multilevel"/>
    <w:tmpl w:val="E5F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96970"/>
    <w:multiLevelType w:val="multilevel"/>
    <w:tmpl w:val="862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11D65"/>
    <w:multiLevelType w:val="multilevel"/>
    <w:tmpl w:val="B4D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47650"/>
    <w:multiLevelType w:val="multilevel"/>
    <w:tmpl w:val="67D0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F7E55"/>
    <w:multiLevelType w:val="multilevel"/>
    <w:tmpl w:val="BE9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531ED"/>
    <w:multiLevelType w:val="multilevel"/>
    <w:tmpl w:val="03E2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F626E"/>
    <w:multiLevelType w:val="multilevel"/>
    <w:tmpl w:val="A30E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FB1C58"/>
    <w:multiLevelType w:val="multilevel"/>
    <w:tmpl w:val="31C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B42CF0"/>
    <w:multiLevelType w:val="multilevel"/>
    <w:tmpl w:val="3D86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D1625"/>
    <w:multiLevelType w:val="multilevel"/>
    <w:tmpl w:val="8A5E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EF569C"/>
    <w:multiLevelType w:val="multilevel"/>
    <w:tmpl w:val="C20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F95"/>
    <w:rsid w:val="00083F9D"/>
    <w:rsid w:val="000C0B18"/>
    <w:rsid w:val="001D0468"/>
    <w:rsid w:val="002573DE"/>
    <w:rsid w:val="0032727B"/>
    <w:rsid w:val="003444C8"/>
    <w:rsid w:val="003C14C0"/>
    <w:rsid w:val="00597F95"/>
    <w:rsid w:val="00642538"/>
    <w:rsid w:val="00686AEC"/>
    <w:rsid w:val="00765DF8"/>
    <w:rsid w:val="007C0FA6"/>
    <w:rsid w:val="007D2745"/>
    <w:rsid w:val="008C78AD"/>
    <w:rsid w:val="008F62C1"/>
    <w:rsid w:val="00B521F8"/>
    <w:rsid w:val="00B956C7"/>
    <w:rsid w:val="00BF43D0"/>
    <w:rsid w:val="00C23F1E"/>
    <w:rsid w:val="00D744B5"/>
    <w:rsid w:val="00DC5A50"/>
    <w:rsid w:val="00F3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FF752-7D87-4869-8B64-6129CCB3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5">
    <w:name w:val="c11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7F95"/>
  </w:style>
  <w:style w:type="paragraph" w:customStyle="1" w:styleId="c149">
    <w:name w:val="c14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F95"/>
  </w:style>
  <w:style w:type="paragraph" w:customStyle="1" w:styleId="c127">
    <w:name w:val="c12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97F95"/>
  </w:style>
  <w:style w:type="character" w:customStyle="1" w:styleId="c136">
    <w:name w:val="c136"/>
    <w:basedOn w:val="a0"/>
    <w:rsid w:val="00597F95"/>
  </w:style>
  <w:style w:type="paragraph" w:customStyle="1" w:styleId="c104">
    <w:name w:val="c10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97F95"/>
  </w:style>
  <w:style w:type="paragraph" w:customStyle="1" w:styleId="c94">
    <w:name w:val="c9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F95"/>
  </w:style>
  <w:style w:type="character" w:customStyle="1" w:styleId="c24">
    <w:name w:val="c24"/>
    <w:basedOn w:val="a0"/>
    <w:rsid w:val="00597F95"/>
  </w:style>
  <w:style w:type="paragraph" w:customStyle="1" w:styleId="c20">
    <w:name w:val="c20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97F95"/>
  </w:style>
  <w:style w:type="paragraph" w:customStyle="1" w:styleId="c4">
    <w:name w:val="c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97F95"/>
  </w:style>
  <w:style w:type="paragraph" w:customStyle="1" w:styleId="c86">
    <w:name w:val="c8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7F95"/>
  </w:style>
  <w:style w:type="paragraph" w:customStyle="1" w:styleId="c5">
    <w:name w:val="c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97F95"/>
  </w:style>
  <w:style w:type="paragraph" w:customStyle="1" w:styleId="c7">
    <w:name w:val="c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4">
    <w:name w:val="c134"/>
    <w:basedOn w:val="a0"/>
    <w:rsid w:val="00597F95"/>
  </w:style>
  <w:style w:type="paragraph" w:customStyle="1" w:styleId="c125">
    <w:name w:val="c12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97F95"/>
  </w:style>
  <w:style w:type="paragraph" w:customStyle="1" w:styleId="c43">
    <w:name w:val="c4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597F95"/>
  </w:style>
  <w:style w:type="character" w:customStyle="1" w:styleId="c74">
    <w:name w:val="c74"/>
    <w:basedOn w:val="a0"/>
    <w:rsid w:val="00597F95"/>
  </w:style>
  <w:style w:type="paragraph" w:customStyle="1" w:styleId="c156">
    <w:name w:val="c15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597F95"/>
  </w:style>
  <w:style w:type="character" w:customStyle="1" w:styleId="c14">
    <w:name w:val="c14"/>
    <w:basedOn w:val="a0"/>
    <w:rsid w:val="00597F95"/>
  </w:style>
  <w:style w:type="character" w:customStyle="1" w:styleId="c142">
    <w:name w:val="c142"/>
    <w:basedOn w:val="a0"/>
    <w:rsid w:val="00597F95"/>
  </w:style>
  <w:style w:type="paragraph" w:customStyle="1" w:styleId="c3">
    <w:name w:val="c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5105</Words>
  <Characters>29102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Елена</cp:lastModifiedBy>
  <cp:revision>10</cp:revision>
  <dcterms:created xsi:type="dcterms:W3CDTF">2021-08-24T05:57:00Z</dcterms:created>
  <dcterms:modified xsi:type="dcterms:W3CDTF">2022-09-09T16:51:00Z</dcterms:modified>
</cp:coreProperties>
</file>