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D3F" w:rsidRPr="00E37D3F" w:rsidRDefault="00E37D3F" w:rsidP="00E37D3F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3</w:t>
      </w:r>
    </w:p>
    <w:p w:rsidR="00F86E48" w:rsidRPr="00E37D3F" w:rsidRDefault="00F86E48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</w:p>
    <w:p w:rsidR="00F86E48" w:rsidRPr="00E37D3F" w:rsidRDefault="00866F6A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E48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кадрах</w:t>
      </w:r>
    </w:p>
    <w:p w:rsidR="00F86E48" w:rsidRPr="00E37D3F" w:rsidRDefault="00350217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«СОШ № 10»</w:t>
      </w:r>
      <w:r w:rsidR="006A31B4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(корпус1, корпус 2)</w:t>
      </w:r>
      <w:r w:rsidR="00786B84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E48" w:rsidRPr="00E37D3F" w:rsidRDefault="00EA1052" w:rsidP="00E37D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E48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="00F86E48" w:rsidRPr="00E37D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01.0</w:t>
      </w:r>
      <w:r w:rsidR="00786B84"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86E48"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4F37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F86E48" w:rsidRPr="00E37D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tbl>
      <w:tblPr>
        <w:tblW w:w="16031" w:type="dxa"/>
        <w:tblInd w:w="-537" w:type="dxa"/>
        <w:tblBorders>
          <w:top w:val="double" w:sz="4" w:space="0" w:color="003399"/>
          <w:left w:val="double" w:sz="4" w:space="0" w:color="003399"/>
          <w:bottom w:val="double" w:sz="4" w:space="0" w:color="003399"/>
          <w:right w:val="double" w:sz="4" w:space="0" w:color="003399"/>
          <w:insideH w:val="double" w:sz="4" w:space="0" w:color="003399"/>
          <w:insideV w:val="double" w:sz="4" w:space="0" w:color="003399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2"/>
        <w:gridCol w:w="1828"/>
        <w:gridCol w:w="1709"/>
        <w:gridCol w:w="1430"/>
        <w:gridCol w:w="1417"/>
        <w:gridCol w:w="2007"/>
        <w:gridCol w:w="1270"/>
        <w:gridCol w:w="991"/>
        <w:gridCol w:w="850"/>
        <w:gridCol w:w="4107"/>
      </w:tblGrid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F86E48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7B71"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  <w:t> </w:t>
            </w:r>
            <w:r w:rsidR="00350217"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Должность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штатному расписанию</w:t>
            </w:r>
          </w:p>
        </w:tc>
        <w:tc>
          <w:tcPr>
            <w:tcW w:w="446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Квалификационная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proofErr w:type="gramEnd"/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присвоения</w:t>
            </w:r>
            <w:proofErr w:type="gramEnd"/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Образование: вуз,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ссуз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окончания,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специальность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диплому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Почетное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звание</w:t>
            </w:r>
            <w:proofErr w:type="gramEnd"/>
          </w:p>
        </w:tc>
        <w:tc>
          <w:tcPr>
            <w:tcW w:w="309" w:type="pct"/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Общий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трудовой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стаж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Педагогический стаж </w:t>
            </w:r>
          </w:p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06266" w:rsidRPr="006E7A5D" w:rsidRDefault="00A0626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Белева Екатерина Вениаминовна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</w:t>
            </w:r>
          </w:p>
        </w:tc>
        <w:tc>
          <w:tcPr>
            <w:tcW w:w="446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42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2004 г., ПГПУ, преподаватель дошкольной педагогики и психологии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Почетный работник общего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образования,12.05.2011г.</w:t>
            </w:r>
            <w:proofErr w:type="gramEnd"/>
          </w:p>
        </w:tc>
        <w:tc>
          <w:tcPr>
            <w:tcW w:w="309" w:type="pct"/>
          </w:tcPr>
          <w:p w:rsidR="00C505B1" w:rsidRPr="006E7A5D" w:rsidRDefault="00C6697E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6697E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Default="00522BDE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«Интерактивные технологии в управлении дошкольной образовательной организацией», НИУ «Высшая школа экономики»,2020г.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--</w:t>
            </w:r>
            <w:r>
              <w:t>«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управленческие стратегии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тактики в управлении организацией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НИУ «Высшая школа экономики»,2020г.</w:t>
            </w:r>
          </w:p>
          <w:p w:rsidR="00C6697E" w:rsidRDefault="00C6697E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C748FC" w:rsidRPr="006E7A5D" w:rsidRDefault="00C748FC" w:rsidP="006E7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Бобина Надежда Григорьевна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4625A4" w:rsidRPr="006E7A5D" w:rsidRDefault="004625A4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46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42" w:type="pct"/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  <w:r w:rsidR="005022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Высшее, 2004 г., ПГПУ, преподаватель дошкольной педагогики и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психологии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C505B1" w:rsidRPr="006E7A5D" w:rsidRDefault="004F37FB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4F37FB" w:rsidP="006E7A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Default="00C505B1" w:rsidP="00522BD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</w:t>
            </w:r>
            <w:r w:rsidR="00522BDE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ВО «ПГГПУ»,</w:t>
            </w:r>
            <w:r w:rsidR="00C748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250ч.,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522B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B62162" w:rsidRDefault="00B62162" w:rsidP="00522B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162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Методология и технологии цифровых образовательных технологий в </w:t>
            </w:r>
            <w:r w:rsidRPr="00B62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организации», ООО «Центр инновационного образования и воспитания»,49ч.</w:t>
            </w:r>
          </w:p>
          <w:p w:rsidR="00D14BAE" w:rsidRPr="006E7A5D" w:rsidRDefault="00D14BAE" w:rsidP="00D14B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BAE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D14BAE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9F6946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Голдобина</w:t>
            </w:r>
            <w:proofErr w:type="spellEnd"/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Ольга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Старший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воспитатель</w:t>
            </w:r>
            <w:proofErr w:type="gramEnd"/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корпус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46" w:type="pct"/>
          </w:tcPr>
          <w:p w:rsidR="00C505B1" w:rsidRPr="006E7A5D" w:rsidRDefault="00502219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01.10.2019г.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Высшее, Пермский государственный педагогический институт, 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1981</w:t>
            </w:r>
            <w:r w:rsidR="00FE6E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Учитель математики средней школы 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«Почетный работник общего образования»</w:t>
            </w:r>
          </w:p>
        </w:tc>
        <w:tc>
          <w:tcPr>
            <w:tcW w:w="309" w:type="pct"/>
          </w:tcPr>
          <w:p w:rsidR="00C505B1" w:rsidRPr="006E7A5D" w:rsidRDefault="00522BD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522BDE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22BDE" w:rsidRPr="00B62162" w:rsidRDefault="00522BDE" w:rsidP="00772E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«Профессиональная компетентность воспитателя ДОО в соответствии с ФГОС ДО и профессиональным стандартом педагога дошкольного образования</w:t>
            </w:r>
            <w:proofErr w:type="gramStart"/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,</w:t>
            </w:r>
            <w:proofErr w:type="gramEnd"/>
            <w:r w:rsidR="00C505B1"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16 ч., 2019 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t>«</w:t>
            </w:r>
            <w:proofErr w:type="gramEnd"/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Современные управленческие стратегии 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тактики в управлении организацией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НИУ «Высшая школа экономики»,2020г.</w:t>
            </w:r>
          </w:p>
          <w:p w:rsidR="00C748FC" w:rsidRDefault="00C748FC" w:rsidP="00C748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-АНО 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ДПО «Карьера и образование»</w:t>
            </w:r>
            <w:r w:rsidR="0050221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Профессиональная компетентность воспитателя ДОО в соответствии с ФГОС ДО и профессиональным стандартом педаг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16 ч., о</w:t>
            </w:r>
            <w:r w:rsidRPr="00C748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 2019 г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C748FC" w:rsidRDefault="00B62162" w:rsidP="00C7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B621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D14BAE" w:rsidRDefault="00D14BAE" w:rsidP="00C7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D14B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-«Основы финансовой грамотности детей дошкольного возраста в условиях перехода на ФГОС ДО», РИНО ПГНИУ,72ч, 2021г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62162" w:rsidRPr="006E7A5D" w:rsidRDefault="00B62162" w:rsidP="00C74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505B1" w:rsidRPr="006E7A5D" w:rsidRDefault="00C505B1" w:rsidP="006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C67127" w:rsidRDefault="009648E7" w:rsidP="009648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Анисимова Оксана Витальевна</w:t>
            </w:r>
          </w:p>
          <w:p w:rsidR="009648E7" w:rsidRPr="006E7A5D" w:rsidRDefault="009648E7" w:rsidP="009648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5A4" w:rsidRPr="006E7A5D" w:rsidRDefault="004625A4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Pr="00FE6E3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Высшее АНО ДПО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УиИПКи</w:t>
            </w:r>
            <w:proofErr w:type="spellEnd"/>
          </w:p>
          <w:p w:rsidR="009648E7" w:rsidRDefault="009648E7" w:rsidP="009648E7">
            <w:pPr>
              <w:shd w:val="clear" w:color="auto" w:fill="FFFFFF"/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«Дошкольная педагогика. Воспитание и развитие детей в ДО в соответствии с требованиями ФГОС ДО»</w:t>
            </w:r>
          </w:p>
          <w:p w:rsidR="009648E7" w:rsidRPr="006E7A5D" w:rsidRDefault="009648E7" w:rsidP="009648E7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курс ПГПУ,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город»,2020г.</w:t>
            </w:r>
          </w:p>
          <w:p w:rsidR="009648E7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proofErr w:type="gramStart"/>
            <w:r>
              <w:rPr>
                <w:rFonts w:ascii="Times New Roman" w:hAnsi="Times New Roman" w:cs="Times New Roman"/>
                <w:position w:val="-3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position w:val="-3"/>
              </w:rPr>
              <w:t>Реализация комплексной программы «Детство» в ДОО», ПГГПУ, 2021г. 72ч.</w:t>
            </w:r>
          </w:p>
          <w:p w:rsidR="009648E7" w:rsidRPr="006E7A5D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-3"/>
              </w:rPr>
              <w:t>-</w:t>
            </w:r>
            <w:r>
              <w:t xml:space="preserve"> «</w:t>
            </w:r>
            <w:r w:rsidRPr="00B62162">
              <w:rPr>
                <w:rFonts w:ascii="Times New Roman" w:hAnsi="Times New Roman" w:cs="Times New Roman"/>
                <w:position w:val="-3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</w:tc>
      </w:tr>
      <w:tr w:rsidR="004F37FB" w:rsidRPr="006E7A5D" w:rsidTr="004625A4">
        <w:trPr>
          <w:trHeight w:val="2606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Корпус  2</w:t>
            </w:r>
            <w:proofErr w:type="gramEnd"/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работу август 2021г.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образование, ГБПОУ «Кунгурский центр образования №1»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48E7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9648E7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4F37FB" w:rsidRPr="006E7A5D" w:rsidTr="004625A4">
        <w:trPr>
          <w:trHeight w:val="1810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1D73E4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Воронцова </w:t>
            </w:r>
          </w:p>
          <w:p w:rsidR="009648E7" w:rsidRPr="001D73E4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</w:t>
            </w:r>
          </w:p>
          <w:p w:rsidR="009648E7" w:rsidRPr="001D73E4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48E7" w:rsidRPr="006E7A5D" w:rsidRDefault="009648E7" w:rsidP="0096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</w:rPr>
              <w:t>«Технологические аспекты организации игровой деятельности детей дошкольного возраста» ФГБОУ ВПО «ПГГПУ»,72 часа, 2020г.</w:t>
            </w:r>
          </w:p>
          <w:p w:rsidR="009648E7" w:rsidRPr="001D73E4" w:rsidRDefault="009648E7" w:rsidP="0096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«</w:t>
            </w:r>
            <w:r w:rsidRPr="00B62162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Вавилова Екатерина Леонидовна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5A4" w:rsidRPr="006E7A5D" w:rsidRDefault="004625A4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46" w:type="pct"/>
          </w:tcPr>
          <w:p w:rsidR="009648E7" w:rsidRPr="006E7A5D" w:rsidRDefault="004625A4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42" w:type="pct"/>
          </w:tcPr>
          <w:p w:rsidR="009648E7" w:rsidRPr="006E7A5D" w:rsidRDefault="004625A4" w:rsidP="004625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10.2021г.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П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ермский </w:t>
            </w:r>
            <w:proofErr w:type="gram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</w:p>
          <w:p w:rsidR="009648E7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2016г.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Педагогическое образование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примерной основной 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Пермский. 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университет.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9648E7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город»,2020г.</w:t>
            </w:r>
          </w:p>
          <w:p w:rsidR="009648E7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2162"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9648E7" w:rsidRPr="006E7A5D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в детском саду как средство развития познавательно-конструктивных умений детей в ДОО»,ПГНИИ,72ч,2021г.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Гусева Ирина Юрьевна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25A4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48E7" w:rsidRPr="006E7A5D" w:rsidRDefault="004625A4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Корпус1</w:t>
            </w:r>
            <w:r w:rsidR="009648E7"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 центр обра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зования №1, 2017 г.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Образовательные и коррекционные технологии в деятельности воспитателей и специалистов инклюзивной группы"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,72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ч,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ДПО ПГПУ </w:t>
            </w:r>
            <w:r w:rsidRPr="00522B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2020г.</w:t>
            </w:r>
          </w:p>
          <w:p w:rsidR="009648E7" w:rsidRDefault="009648E7" w:rsidP="00964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62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B621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Робототехника в детском саду как средство развития познавательно-конструктивных умений детей в ДОО»,ПГНИИ,72ч,2021г.</w:t>
            </w:r>
          </w:p>
          <w:p w:rsidR="009648E7" w:rsidRPr="006E7A5D" w:rsidRDefault="009648E7" w:rsidP="00964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FB" w:rsidRPr="006E7A5D" w:rsidTr="004625A4">
        <w:trPr>
          <w:trHeight w:val="2397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BB64C9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Карсентьева</w:t>
            </w:r>
            <w:proofErr w:type="spellEnd"/>
          </w:p>
          <w:p w:rsidR="009648E7" w:rsidRPr="00BB64C9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9648E7" w:rsidRPr="00BB64C9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BB64C9" w:rsidRDefault="004625A4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48E7" w:rsidRPr="00BB64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48E7" w:rsidRPr="00BB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</w:t>
            </w:r>
            <w:proofErr w:type="gramEnd"/>
            <w:r w:rsidR="009648E7" w:rsidRPr="00BB64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 специальное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Кунгурский 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колледж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промышленных технологий и дизайна, 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CD26EA" w:rsidRDefault="009648E7" w:rsidP="0096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9648E7" w:rsidRPr="006E7A5D" w:rsidRDefault="009648E7" w:rsidP="00964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4625A4">
        <w:trPr>
          <w:trHeight w:val="1953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Косухина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625A4" w:rsidRPr="006E7A5D" w:rsidRDefault="004625A4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специальное, Кунгурское педагогическое училище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987 г. В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оспитатель детского сада.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4F37FB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4F37FB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6E7A5D">
              <w:rPr>
                <w:color w:val="000000"/>
              </w:rPr>
              <w:t>ФГБОУ ВО «ПГГПУ» «Реализация примерной основной образовательной программы «Детство» в дошкольных образовательных организациях - 72 часа, 2019 год.</w:t>
            </w:r>
          </w:p>
          <w:p w:rsidR="009648E7" w:rsidRDefault="009648E7" w:rsidP="009648E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Pr="00B62162">
              <w:rPr>
                <w:color w:val="000000"/>
              </w:rPr>
              <w:t>«</w:t>
            </w:r>
            <w:proofErr w:type="gramEnd"/>
            <w:r w:rsidRPr="00B62162">
              <w:rPr>
                <w:color w:val="000000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9648E7" w:rsidRDefault="009648E7" w:rsidP="009648E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-«</w:t>
            </w:r>
            <w:proofErr w:type="gramEnd"/>
            <w:r>
              <w:rPr>
                <w:color w:val="000000"/>
              </w:rPr>
              <w:t xml:space="preserve">Инклюзивное образование детей дошкольного возраста с ограниченными возможностями здоровья в условиях реализации ФГОС ДО», </w:t>
            </w:r>
            <w:proofErr w:type="spellStart"/>
            <w:r>
              <w:rPr>
                <w:color w:val="000000"/>
              </w:rPr>
              <w:t>УИПКиП</w:t>
            </w:r>
            <w:proofErr w:type="spellEnd"/>
            <w:r>
              <w:rPr>
                <w:color w:val="000000"/>
              </w:rPr>
              <w:t>, 2021г.,72ч.</w:t>
            </w:r>
          </w:p>
          <w:p w:rsidR="009648E7" w:rsidRPr="006E7A5D" w:rsidRDefault="009648E7" w:rsidP="009648E7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Кокшарова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9648E7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625A4" w:rsidRPr="006E7A5D" w:rsidRDefault="004625A4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46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2020г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специальное Пермский государственный профессионально педагогический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колледж,2005г.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учитель начальных классов.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4F37FB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4F37FB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курс для садов проекта «Детский </w:t>
            </w:r>
            <w:proofErr w:type="spellStart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Техномир</w:t>
            </w:r>
            <w:proofErr w:type="spellEnd"/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48E7" w:rsidRDefault="009648E7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NEX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саду» ,12ч.2019г.</w:t>
            </w:r>
          </w:p>
          <w:p w:rsidR="009648E7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 w:rsidRPr="006C4158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ОРГАНИЗАЦИИ ОБРАЗОВАТЕЛЬНОЙ ДЕЯТЕЛЬНОСТИ </w:t>
            </w:r>
            <w:r w:rsidRPr="006C41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ДЕТЬМИ С ОВЗ В ДОШКОЛЬНЫХ ОБРАЗОВАТЕЛЬНЫХ ОРГАНИЗАЦИЯХ В СООТВЕТСТВИИ С ФГОС ДО,72часа,</w:t>
            </w:r>
            <w:r w:rsidRPr="006C4158">
              <w:rPr>
                <w:rFonts w:ascii="Times New Roman" w:hAnsi="Times New Roman" w:cs="Times New Roman"/>
                <w:position w:val="-3"/>
              </w:rPr>
              <w:t xml:space="preserve"> АНО ДПО</w:t>
            </w:r>
            <w:r>
              <w:rPr>
                <w:rFonts w:ascii="Times New Roman" w:hAnsi="Times New Roman" w:cs="Times New Roman"/>
                <w:position w:val="-3"/>
              </w:rPr>
              <w:t xml:space="preserve">, </w:t>
            </w:r>
            <w:r w:rsidRPr="006C4158">
              <w:rPr>
                <w:rFonts w:ascii="Times New Roman" w:hAnsi="Times New Roman" w:cs="Times New Roman"/>
                <w:position w:val="-3"/>
              </w:rPr>
              <w:t>«ОЦ Каменный город»,2020г</w:t>
            </w:r>
          </w:p>
          <w:p w:rsidR="009648E7" w:rsidRPr="006C4158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>
              <w:rPr>
                <w:rFonts w:ascii="Times New Roman" w:hAnsi="Times New Roman" w:cs="Times New Roman"/>
                <w:position w:val="-3"/>
              </w:rPr>
              <w:t>-</w:t>
            </w:r>
            <w:r w:rsidRPr="006C4158">
              <w:rPr>
                <w:rFonts w:ascii="Times New Roman" w:hAnsi="Times New Roman" w:cs="Times New Roman"/>
                <w:position w:val="-3"/>
              </w:rPr>
              <w:t>-«Реализация комплексной программы «Детство» в ДОО», ПГГПУ, 2021г. 72ч.</w:t>
            </w:r>
          </w:p>
          <w:p w:rsidR="009648E7" w:rsidRPr="006E7A5D" w:rsidRDefault="009648E7" w:rsidP="009648E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158">
              <w:rPr>
                <w:rFonts w:ascii="Times New Roman" w:hAnsi="Times New Roman" w:cs="Times New Roman"/>
                <w:position w:val="-3"/>
              </w:rPr>
              <w:t>-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4625A4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Лихачева </w:t>
            </w:r>
            <w:r w:rsidR="00F674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Юлия Игоревна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F67441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625A4" w:rsidRPr="006E7A5D" w:rsidRDefault="004625A4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  <w:tc>
          <w:tcPr>
            <w:tcW w:w="446" w:type="pct"/>
          </w:tcPr>
          <w:p w:rsidR="004625A4" w:rsidRDefault="004625A4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  <w:p w:rsidR="009648E7" w:rsidRPr="006E7A5D" w:rsidRDefault="00F67441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442" w:type="pct"/>
          </w:tcPr>
          <w:p w:rsidR="009648E7" w:rsidRDefault="00F67441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в ОО август 2021г.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Default="00F67441" w:rsidP="00964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F67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4F37FB" w:rsidRPr="006E7A5D" w:rsidRDefault="004F37FB" w:rsidP="009648E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«Пермский педагогический </w:t>
            </w:r>
            <w:r w:rsidR="004625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25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,2020г</w:t>
            </w:r>
            <w:bookmarkEnd w:id="0"/>
            <w:r w:rsidR="00925D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4F37FB" w:rsidP="009648E7">
            <w:pPr>
              <w:spacing w:after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96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4625A4" w:rsidP="0096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Мартынова Татьяна Александровна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25A4" w:rsidRDefault="009648E7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648E7" w:rsidRPr="006E7A5D" w:rsidRDefault="004625A4" w:rsidP="009648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  <w:r w:rsidR="00964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" w:type="pct"/>
          </w:tcPr>
          <w:p w:rsidR="004625A4" w:rsidRDefault="004625A4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\к</w:t>
            </w:r>
          </w:p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442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Принята на работу август 2021г.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профессиональное,2021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г,ГБПОУ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«Кунгурский центр образования №1»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48E7" w:rsidRPr="006E7A5D" w:rsidRDefault="009648E7" w:rsidP="009648E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6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9648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625A4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Оглезнева Ирина Михайловна</w:t>
            </w:r>
          </w:p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625A4" w:rsidRPr="006E7A5D" w:rsidRDefault="004625A4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625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Высшее, 2005 г., ПГПУ, преподаватель дошкольной педагогики и психологии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2059E9">
              <w:rPr>
                <w:sz w:val="24"/>
                <w:szCs w:val="24"/>
              </w:rPr>
              <w:t>-«</w:t>
            </w:r>
            <w:proofErr w:type="gramEnd"/>
            <w:r w:rsidRPr="002059E9">
              <w:rPr>
                <w:sz w:val="24"/>
                <w:szCs w:val="24"/>
              </w:rPr>
              <w:t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  <w:p w:rsidR="004F37FB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2059E9">
              <w:rPr>
                <w:sz w:val="24"/>
                <w:szCs w:val="24"/>
              </w:rPr>
              <w:t>«</w:t>
            </w:r>
            <w:proofErr w:type="gramEnd"/>
            <w:r w:rsidRPr="002059E9">
              <w:rPr>
                <w:sz w:val="24"/>
                <w:szCs w:val="24"/>
              </w:rPr>
              <w:t xml:space="preserve">Методология и технологии цифровых образовательных технологий в образовательной организации», ООО «Центр </w:t>
            </w:r>
            <w:r w:rsidRPr="002059E9">
              <w:rPr>
                <w:sz w:val="24"/>
                <w:szCs w:val="24"/>
              </w:rPr>
              <w:lastRenderedPageBreak/>
              <w:t>инновационного образования и воспитания»,49ч.</w:t>
            </w:r>
            <w:r>
              <w:rPr>
                <w:sz w:val="24"/>
                <w:szCs w:val="24"/>
              </w:rPr>
              <w:t>,2021г.</w:t>
            </w:r>
          </w:p>
          <w:p w:rsidR="004F37FB" w:rsidRPr="004F37FB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-«</w:t>
            </w:r>
            <w:proofErr w:type="gramEnd"/>
            <w:r>
              <w:rPr>
                <w:sz w:val="24"/>
                <w:szCs w:val="24"/>
              </w:rPr>
              <w:t>Создание условий в образовательной организации для реализации адаптированных образовательных программ обучающихся с ОВЗ», ООО «Высшая школа делового администрирования»,10ч, 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Плотникова Елена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 детей дошкольного возраста в условиях перехода на ФГОС ДО», РИНО ПГНИУ,72ч, 2021г.</w:t>
            </w:r>
          </w:p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-АНО ДПО «Карьера и образование» «</w:t>
            </w: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образовательной работы с детьми в условиях освоения ФГОС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ч, март 2020г.</w:t>
            </w:r>
          </w:p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Полонянкина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Кунгурский колледж промышленных технологий управления и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дизайна,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и обучение детей с ОВЗ, детей –инвалидов дошкольного возраста в условиях инклюзивного образования», 40 ч. 2018 г.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и технологии цифровых образовательных технологий в образовательной </w:t>
            </w: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организации», ООО «Центр инновационного образования и воспитания»,49ч.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Романова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детей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возраста.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C4158" w:rsidRDefault="004F37FB" w:rsidP="004F37FB">
            <w:pPr>
              <w:spacing w:after="0"/>
              <w:jc w:val="both"/>
              <w:rPr>
                <w:rFonts w:ascii="Times New Roman" w:hAnsi="Times New Roman" w:cs="Times New Roman"/>
                <w:position w:val="-3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C4158">
              <w:rPr>
                <w:rFonts w:ascii="Times New Roman" w:eastAsia="Times New Roman" w:hAnsi="Times New Roman" w:cs="Times New Roman"/>
                <w:lang w:eastAsia="ru-RU"/>
              </w:rPr>
              <w:t>ОСОБЕННОСТИ ОРГАНИЗАЦИИ ОБРАЗОВАТЕЛЬНОЙ ДЕЯТЕЛЬНОСТИ С ДЕТЬМИ С ОВЗ В ДОШКОЛЬНЫХ ОБРАЗОВАТЕЛЬНЫХ ОРГАНИЗАЦИЯХ В СООТВЕТСТВИИ С ФГОС ДО,72часа,</w:t>
            </w:r>
            <w:r w:rsidRPr="006C4158"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город»,2020г</w:t>
            </w:r>
          </w:p>
          <w:p w:rsidR="004F37FB" w:rsidRPr="004F37FB" w:rsidRDefault="004F37FB" w:rsidP="004F37FB">
            <w:pPr>
              <w:spacing w:after="0" w:line="240" w:lineRule="auto"/>
              <w:jc w:val="both"/>
              <w:rPr>
                <w:rFonts w:ascii="Times New Roman" w:hAnsi="Times New Roman" w:cs="Times New Roman"/>
                <w:position w:val="-3"/>
                <w:sz w:val="24"/>
                <w:szCs w:val="24"/>
              </w:rPr>
            </w:pPr>
            <w:r w:rsidRPr="006C4158">
              <w:rPr>
                <w:rFonts w:ascii="Times New Roman" w:hAnsi="Times New Roman" w:cs="Times New Roman"/>
                <w:position w:val="-3"/>
              </w:rPr>
              <w:t xml:space="preserve">-ФГБОУ ВПО «ПГГПУ» </w:t>
            </w:r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 xml:space="preserve">«Технологические аспекты организации игровой деятельности детей дошкольного </w:t>
            </w:r>
            <w:proofErr w:type="gramStart"/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возраста»</w:t>
            </w:r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ab/>
            </w:r>
            <w:proofErr w:type="gramEnd"/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72ч, 2020г.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-«</w:t>
            </w:r>
            <w:proofErr w:type="gramEnd"/>
            <w:r w:rsidRPr="004F37FB">
              <w:rPr>
                <w:rFonts w:ascii="Times New Roman" w:hAnsi="Times New Roman" w:cs="Times New Roman"/>
                <w:position w:val="-3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рвая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1988г.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>-</w:t>
            </w:r>
            <w:r w:rsidRPr="00FE6E36">
              <w:rPr>
                <w:sz w:val="24"/>
                <w:szCs w:val="24"/>
              </w:rPr>
              <w:t>«</w:t>
            </w:r>
            <w:proofErr w:type="gramEnd"/>
            <w:r w:rsidRPr="00FE6E36">
              <w:rPr>
                <w:sz w:val="24"/>
                <w:szCs w:val="24"/>
              </w:rPr>
              <w:t>Планирование образовательной работы с детьми дошкольного возраста», 16ч, 2020г</w:t>
            </w:r>
            <w:r>
              <w:rPr>
                <w:sz w:val="24"/>
                <w:szCs w:val="24"/>
                <w:u w:val="single"/>
              </w:rPr>
              <w:t>.</w:t>
            </w:r>
          </w:p>
          <w:p w:rsidR="004F37FB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-</w:t>
            </w:r>
            <w:r w:rsidRPr="004F37FB">
              <w:rPr>
                <w:sz w:val="24"/>
                <w:szCs w:val="24"/>
              </w:rPr>
              <w:t>ФГБОУ ВПО «ПГГПУ»</w:t>
            </w:r>
          </w:p>
          <w:p w:rsidR="004F37FB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u w:val="single"/>
              </w:rPr>
              <w:t>-«</w:t>
            </w:r>
            <w:proofErr w:type="gramEnd"/>
            <w:r w:rsidRPr="001D73E4">
              <w:rPr>
                <w:sz w:val="24"/>
                <w:szCs w:val="24"/>
              </w:rPr>
              <w:t>Технологические аспекты организации игровой деятельности детей дошкольного возраста</w:t>
            </w:r>
            <w:r>
              <w:rPr>
                <w:sz w:val="24"/>
                <w:szCs w:val="24"/>
              </w:rPr>
              <w:t>» 7</w:t>
            </w:r>
            <w:r w:rsidRPr="001D73E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ч. </w:t>
            </w:r>
            <w:r w:rsidRPr="001D73E4">
              <w:rPr>
                <w:sz w:val="24"/>
                <w:szCs w:val="24"/>
              </w:rPr>
              <w:t>Сентябрь 2020</w:t>
            </w:r>
            <w:r>
              <w:rPr>
                <w:sz w:val="24"/>
                <w:szCs w:val="24"/>
              </w:rPr>
              <w:t>г.</w:t>
            </w:r>
          </w:p>
          <w:p w:rsidR="004F37FB" w:rsidRPr="001D73E4" w:rsidRDefault="004F37FB" w:rsidP="004F37FB">
            <w:pPr>
              <w:pStyle w:val="11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C4158">
              <w:rPr>
                <w:sz w:val="24"/>
                <w:szCs w:val="24"/>
              </w:rPr>
              <w:t xml:space="preserve"> «Методология и технологии цифровых образовательных технологий в образовательной организации», ООО «Центр инновационного образования и </w:t>
            </w:r>
            <w:r w:rsidRPr="006C4158">
              <w:rPr>
                <w:sz w:val="24"/>
                <w:szCs w:val="24"/>
              </w:rPr>
              <w:lastRenderedPageBreak/>
              <w:t>воспитания»,49ч.</w:t>
            </w:r>
            <w:r>
              <w:rPr>
                <w:sz w:val="24"/>
                <w:szCs w:val="24"/>
              </w:rPr>
              <w:t>,2021г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FB" w:rsidRPr="006E7A5D" w:rsidTr="004625A4">
        <w:trPr>
          <w:trHeight w:val="2484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Смолякова Елизавета Евгеньевна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Воспитатель, корпус 1</w:t>
            </w:r>
          </w:p>
        </w:tc>
        <w:tc>
          <w:tcPr>
            <w:tcW w:w="446" w:type="pct"/>
          </w:tcPr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42" w:type="pct"/>
          </w:tcPr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Принята 28.09.2020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73E4">
              <w:rPr>
                <w:rFonts w:ascii="Times New Roman" w:hAnsi="Times New Roman" w:cs="Times New Roman"/>
                <w:sz w:val="24"/>
                <w:szCs w:val="24"/>
              </w:rPr>
              <w:t>Среднее  специальное</w:t>
            </w:r>
            <w:proofErr w:type="gramEnd"/>
            <w:r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Кунгурский центр образования №1, 2020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</w:t>
            </w:r>
          </w:p>
          <w:p w:rsidR="004F37FB" w:rsidRPr="001D73E4" w:rsidRDefault="004F37FB" w:rsidP="004F37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Воспитатель детей дошкольного возраста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Робототехника в детском саду как средство развития познавательно-конструктивных умений детей в ДОО»,ПГНИИ,72ч,2021г.</w:t>
            </w:r>
          </w:p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6C4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,2021г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законодательством»</w:t>
            </w:r>
            <w:r>
              <w:t xml:space="preserve"> 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образования и воспитания»,72</w:t>
            </w:r>
            <w:r w:rsidRPr="00205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ч.,2021г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F37FB" w:rsidRPr="006E7A5D" w:rsidTr="004625A4">
        <w:trPr>
          <w:trHeight w:val="2484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Фурина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Ольга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6E7A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корпус 2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СЗД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31.10.2018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специальное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Кунгурское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педагогическое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училище,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1980г.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читель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</w:t>
            </w:r>
            <w:proofErr w:type="gramEnd"/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D51FD2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4F37FB" w:rsidRPr="006E7A5D" w:rsidRDefault="004F37FB" w:rsidP="004F37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«ОСОБЕННОСТИ ОРГАНИЗАЦИИ ОБРАЗОВАТЕЛЬНОЙ ДЕЯТЕЛЬНОСТИ С ДЕТЬМИ С ОВЗ В ДОШКОЛЬНЫХ ОБРАЗОВАТЕЛЬНЫХ ОРГАНИЗАЦИЯХ В СООТВЕТСТВИИ С ФГОС «ДО,72часа,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город»,2020г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Щербакова Татьяна Александровна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Средне- специальное.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унгурское педагогическое училище,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:rsidR="004F37FB" w:rsidRPr="00D60640" w:rsidRDefault="004F37FB" w:rsidP="004F37F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классов.</w:t>
            </w:r>
          </w:p>
          <w:p w:rsidR="004F37FB" w:rsidRPr="006E7A5D" w:rsidRDefault="004F37FB" w:rsidP="004F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,«</w:t>
            </w:r>
            <w:proofErr w:type="gramEnd"/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примерной основной образовательной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«Детство» в дошкольных образовательных организациях»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государственный гуманитарно-педагогический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университет.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2019.</w:t>
            </w: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,72ч.</w:t>
            </w:r>
          </w:p>
          <w:p w:rsidR="004F37FB" w:rsidRPr="00D51FD2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D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End"/>
            <w:r w:rsidRPr="00D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</w:t>
            </w:r>
            <w:proofErr w:type="gramEnd"/>
            <w:r w:rsidRPr="00D51F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безнадзорности и правонарушений несовершеннолетних в соответствии с федеральным законодательством» ООО «Центр инновационного образования и воспитания»,72ч.,2021г.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Доронина Татьян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Высшее.</w:t>
            </w:r>
          </w:p>
          <w:p w:rsidR="004F37FB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Пермский государственный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гуманитарно-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университет,20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F37FB" w:rsidRPr="006E7A5D" w:rsidRDefault="004F37FB" w:rsidP="004F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  <w:p w:rsidR="004F37FB" w:rsidRPr="006E7A5D" w:rsidRDefault="004F37FB" w:rsidP="004F37FB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25D">
              <w:rPr>
                <w:rFonts w:ascii="Times New Roman" w:hAnsi="Times New Roman"/>
                <w:sz w:val="24"/>
                <w:szCs w:val="24"/>
                <w:lang w:eastAsia="ru-RU"/>
              </w:rPr>
              <w:t>ФГБОУ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ПГГПУ</w:t>
            </w:r>
            <w:r w:rsidRPr="005312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«Проектирование программы коррекционной работы для обучающихся с ЗПР, варианты 7.1, 7.2, в соответствии с требованиями ФГОС НОО обучающихся с ОВЗ»,32 часа, 2019г., ЧОУ ДПО Логопед Профи «Современные методы диагностики и коррекции речевых и коммуникативных нарушений у детей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огласно ФГОС», 114 часов,2020г.</w:t>
            </w:r>
          </w:p>
          <w:p w:rsidR="004F37FB" w:rsidRPr="00D51FD2" w:rsidRDefault="004F37FB" w:rsidP="004F3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D51FD2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D51F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Методология и технологии цифровых образовательных технологий в образовательной организации», ООО «Центр инновационного образования и </w:t>
            </w:r>
            <w:r w:rsidRPr="00D51F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воспитания»,49ч.,2021г</w:t>
            </w:r>
          </w:p>
          <w:p w:rsidR="004F37FB" w:rsidRPr="005312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Пекарская Наталья 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18.10.2018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Уральский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педагогический университет,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</w:t>
            </w: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ребенка  как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 </w:t>
            </w:r>
            <w:proofErr w:type="spell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</w:t>
            </w:r>
            <w:proofErr w:type="spell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оздоровительной деятельности с 1 года до 7 лет» 40 ч., 2019 г.</w:t>
            </w:r>
          </w:p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-ФГБОУ ВО «ПГГПУ»</w:t>
            </w:r>
          </w:p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технологии профилактики социальной </w:t>
            </w:r>
            <w:proofErr w:type="spellStart"/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условиях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ч.,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Март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D51FD2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D5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и технологии цифровых образовательных технологий в образовательной организации», ООО «Центр инновационного образования и воспитания»,49ч.,2021г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CD2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Физическое воспитание детей с ОВЗ и инвалидностью в процессе реализации ФГОС дошкольного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образования», 40 час,</w:t>
            </w:r>
            <w:r>
              <w:t xml:space="preserve"> </w:t>
            </w:r>
            <w:r w:rsidRPr="00D1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ГГПУ,2021г.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Рудакова Татьяна Валентиновна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Высшее, </w:t>
            </w:r>
            <w:r w:rsidRPr="006E7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профсоюзная школа культуры,1983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4F37FB" w:rsidRPr="006E7A5D" w:rsidRDefault="004F37FB" w:rsidP="004F37F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музыки.</w:t>
            </w:r>
          </w:p>
          <w:p w:rsidR="004F37FB" w:rsidRPr="006E7A5D" w:rsidRDefault="004F37FB" w:rsidP="004F37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 (72 часа)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 октябрь 2020г.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7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Мальцева Елена Дмитриевна</w:t>
            </w:r>
          </w:p>
        </w:tc>
        <w:tc>
          <w:tcPr>
            <w:tcW w:w="533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16.03.2016г.</w:t>
            </w:r>
          </w:p>
        </w:tc>
        <w:tc>
          <w:tcPr>
            <w:tcW w:w="62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hd w:val="clear" w:color="auto" w:fill="FFFFFF"/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Высшее, ПОИПКРО 2004г, практический психолог в сфере образования</w:t>
            </w:r>
          </w:p>
        </w:tc>
        <w:tc>
          <w:tcPr>
            <w:tcW w:w="396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A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5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2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«Инклюзивное образование: взаимодействие педагогов с обучающимися с ОВЗ» ОУ Фонд педагогический университет 1 сентября, 2019г., 36ч.</w:t>
            </w:r>
          </w:p>
        </w:tc>
      </w:tr>
      <w:tr w:rsidR="004F37FB" w:rsidRPr="006E7A5D" w:rsidTr="004625A4">
        <w:trPr>
          <w:trHeight w:val="3173"/>
        </w:trPr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Бурухина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  <w:proofErr w:type="gramEnd"/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</w:t>
            </w:r>
          </w:p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Высшее,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</w:t>
            </w:r>
            <w:proofErr w:type="gramEnd"/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университет</w:t>
            </w:r>
            <w:proofErr w:type="gramEnd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оррекционная педагогика и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</w:t>
            </w:r>
            <w:proofErr w:type="gramEnd"/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  <w:proofErr w:type="gramEnd"/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7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ОДПО ООО «Центр непрерывного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азования и инноваций» г. Санкт </w:t>
            </w:r>
            <w:r w:rsidRPr="006E7A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«Различные виды речевых нарушений и методики логопедического воздействия», 36 ч. 2019 г.</w:t>
            </w:r>
          </w:p>
          <w:p w:rsidR="004F37FB" w:rsidRPr="006E7A5D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профессиональных компетенций» 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«Дефектология»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учитель – дефектолог, д</w:t>
            </w:r>
            <w:r w:rsidRPr="00C74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екабрь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F37FB" w:rsidRPr="006E7A5D" w:rsidTr="004625A4">
        <w:tc>
          <w:tcPr>
            <w:tcW w:w="13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70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Туктамышева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533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446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/к</w:t>
            </w:r>
          </w:p>
        </w:tc>
        <w:tc>
          <w:tcPr>
            <w:tcW w:w="442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Default="004F37FB" w:rsidP="004F37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 специальное. Кунгурс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педагогическое училище, 1993</w:t>
            </w:r>
            <w:r w:rsidRPr="00A60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 в дошкольных учреждениях.</w:t>
            </w:r>
          </w:p>
        </w:tc>
        <w:tc>
          <w:tcPr>
            <w:tcW w:w="396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" w:type="pct"/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37FB" w:rsidRPr="006E7A5D" w:rsidRDefault="004F37FB" w:rsidP="004F37F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936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КАЧЕСТВА МУЗЫКАЛЬНО-ОБРАЗОВАТЕЛЬНОЙ ДЕЯТЕЛЬНОСТИ ДОШКОЛЬНОЙ ОБРАЗОВАТЕЛЬНОЙ ОРГАНИЗАЦИИ В УСЛОВИЯХ РЕАЛИЗАЦИИ ФГОС (72 часа)</w:t>
            </w:r>
            <w:r>
              <w:rPr>
                <w:rFonts w:ascii="Times New Roman" w:hAnsi="Times New Roman" w:cs="Times New Roman"/>
                <w:position w:val="-3"/>
              </w:rPr>
              <w:t xml:space="preserve"> АНО ДПО «ОЦ Каменный город», октябрь 2020г.</w:t>
            </w:r>
          </w:p>
        </w:tc>
      </w:tr>
    </w:tbl>
    <w:p w:rsidR="004E3FE3" w:rsidRDefault="004E3FE3"/>
    <w:sectPr w:rsidR="004E3FE3" w:rsidSect="00EA1052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5EA0"/>
    <w:multiLevelType w:val="hybridMultilevel"/>
    <w:tmpl w:val="E03CD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F"/>
    <w:rsid w:val="000B3F0E"/>
    <w:rsid w:val="000C38E2"/>
    <w:rsid w:val="000D049B"/>
    <w:rsid w:val="00120279"/>
    <w:rsid w:val="00142598"/>
    <w:rsid w:val="00177575"/>
    <w:rsid w:val="001D73E4"/>
    <w:rsid w:val="002059E9"/>
    <w:rsid w:val="0022426C"/>
    <w:rsid w:val="002402ED"/>
    <w:rsid w:val="002B1128"/>
    <w:rsid w:val="002F1E5D"/>
    <w:rsid w:val="002F369E"/>
    <w:rsid w:val="002F7029"/>
    <w:rsid w:val="00313292"/>
    <w:rsid w:val="0033234B"/>
    <w:rsid w:val="00333740"/>
    <w:rsid w:val="00350217"/>
    <w:rsid w:val="003C043E"/>
    <w:rsid w:val="003C4440"/>
    <w:rsid w:val="003D5CA8"/>
    <w:rsid w:val="00405247"/>
    <w:rsid w:val="00461E00"/>
    <w:rsid w:val="004625A4"/>
    <w:rsid w:val="00463FAB"/>
    <w:rsid w:val="00496DD3"/>
    <w:rsid w:val="004D63CF"/>
    <w:rsid w:val="004E061B"/>
    <w:rsid w:val="004E3FE3"/>
    <w:rsid w:val="004F37FB"/>
    <w:rsid w:val="00502219"/>
    <w:rsid w:val="00511F07"/>
    <w:rsid w:val="005124F6"/>
    <w:rsid w:val="00522BDE"/>
    <w:rsid w:val="0053125D"/>
    <w:rsid w:val="00560EAC"/>
    <w:rsid w:val="00583AD5"/>
    <w:rsid w:val="005B02AF"/>
    <w:rsid w:val="005E2676"/>
    <w:rsid w:val="005F0894"/>
    <w:rsid w:val="006A31B4"/>
    <w:rsid w:val="006B6B9D"/>
    <w:rsid w:val="006C4158"/>
    <w:rsid w:val="006E7A5D"/>
    <w:rsid w:val="007352BC"/>
    <w:rsid w:val="00754334"/>
    <w:rsid w:val="00772E88"/>
    <w:rsid w:val="00786B84"/>
    <w:rsid w:val="007A3D16"/>
    <w:rsid w:val="007A70F1"/>
    <w:rsid w:val="007F2554"/>
    <w:rsid w:val="008339C6"/>
    <w:rsid w:val="00866F6A"/>
    <w:rsid w:val="00882250"/>
    <w:rsid w:val="008D11DE"/>
    <w:rsid w:val="008D2BC3"/>
    <w:rsid w:val="008D5AE8"/>
    <w:rsid w:val="00916DEF"/>
    <w:rsid w:val="00925D40"/>
    <w:rsid w:val="009620A4"/>
    <w:rsid w:val="009648E7"/>
    <w:rsid w:val="009A1A0E"/>
    <w:rsid w:val="009F6946"/>
    <w:rsid w:val="009F7B71"/>
    <w:rsid w:val="00A06266"/>
    <w:rsid w:val="00A55ED2"/>
    <w:rsid w:val="00A60A32"/>
    <w:rsid w:val="00AD4C8F"/>
    <w:rsid w:val="00AE22F5"/>
    <w:rsid w:val="00AF3DB1"/>
    <w:rsid w:val="00B2028F"/>
    <w:rsid w:val="00B3233D"/>
    <w:rsid w:val="00B55DC9"/>
    <w:rsid w:val="00B62162"/>
    <w:rsid w:val="00B91656"/>
    <w:rsid w:val="00BA6045"/>
    <w:rsid w:val="00BB1E3F"/>
    <w:rsid w:val="00BB64C9"/>
    <w:rsid w:val="00C11634"/>
    <w:rsid w:val="00C505B1"/>
    <w:rsid w:val="00C6697E"/>
    <w:rsid w:val="00C748FC"/>
    <w:rsid w:val="00C90FA9"/>
    <w:rsid w:val="00CA3A89"/>
    <w:rsid w:val="00CB5AFF"/>
    <w:rsid w:val="00CD26EA"/>
    <w:rsid w:val="00CD6194"/>
    <w:rsid w:val="00CF1515"/>
    <w:rsid w:val="00D14BAE"/>
    <w:rsid w:val="00D341BD"/>
    <w:rsid w:val="00D4059F"/>
    <w:rsid w:val="00D432F7"/>
    <w:rsid w:val="00D51FD2"/>
    <w:rsid w:val="00D61381"/>
    <w:rsid w:val="00D87931"/>
    <w:rsid w:val="00D916CE"/>
    <w:rsid w:val="00D9676B"/>
    <w:rsid w:val="00DC38AA"/>
    <w:rsid w:val="00DC6D1B"/>
    <w:rsid w:val="00E053E9"/>
    <w:rsid w:val="00E1380D"/>
    <w:rsid w:val="00E162D3"/>
    <w:rsid w:val="00E26EBA"/>
    <w:rsid w:val="00E37D3F"/>
    <w:rsid w:val="00E52A7D"/>
    <w:rsid w:val="00E91299"/>
    <w:rsid w:val="00EA1052"/>
    <w:rsid w:val="00F01949"/>
    <w:rsid w:val="00F02753"/>
    <w:rsid w:val="00F05744"/>
    <w:rsid w:val="00F214FF"/>
    <w:rsid w:val="00F67441"/>
    <w:rsid w:val="00F86E48"/>
    <w:rsid w:val="00F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ABA90-3D92-44F9-B974-22E8E381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8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6E48"/>
    <w:rPr>
      <w:b/>
      <w:bCs/>
    </w:rPr>
  </w:style>
  <w:style w:type="character" w:customStyle="1" w:styleId="apple-converted-space">
    <w:name w:val="apple-converted-space"/>
    <w:basedOn w:val="a0"/>
    <w:rsid w:val="00F86E48"/>
  </w:style>
  <w:style w:type="paragraph" w:styleId="a6">
    <w:name w:val="List Paragraph"/>
    <w:basedOn w:val="a"/>
    <w:uiPriority w:val="34"/>
    <w:qFormat/>
    <w:rsid w:val="00D432F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2BC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55DC9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5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5DC9"/>
    <w:rPr>
      <w:rFonts w:ascii="Tahoma" w:hAnsi="Tahoma" w:cs="Tahoma"/>
      <w:sz w:val="16"/>
      <w:szCs w:val="16"/>
    </w:rPr>
  </w:style>
  <w:style w:type="character" w:customStyle="1" w:styleId="ab">
    <w:name w:val="Название Знак"/>
    <w:link w:val="1"/>
    <w:locked/>
    <w:rsid w:val="006E7A5D"/>
    <w:rPr>
      <w:rFonts w:ascii="Cambria" w:hAnsi="Cambria"/>
      <w:b/>
      <w:bCs/>
      <w:kern w:val="28"/>
      <w:sz w:val="32"/>
      <w:szCs w:val="32"/>
    </w:rPr>
  </w:style>
  <w:style w:type="paragraph" w:customStyle="1" w:styleId="1">
    <w:name w:val="Название1"/>
    <w:basedOn w:val="a"/>
    <w:next w:val="a"/>
    <w:link w:val="ab"/>
    <w:qFormat/>
    <w:rsid w:val="006E7A5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11">
    <w:name w:val="Основной текст (11)"/>
    <w:basedOn w:val="a"/>
    <w:rsid w:val="006E7A5D"/>
    <w:pPr>
      <w:shd w:val="clear" w:color="auto" w:fill="FFFFFF"/>
      <w:suppressAutoHyphens/>
      <w:spacing w:before="900" w:after="0" w:line="269" w:lineRule="exact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2FD09-CB1F-4BEB-A42F-A56163D79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2323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User3</cp:lastModifiedBy>
  <cp:revision>18</cp:revision>
  <cp:lastPrinted>2020-10-22T09:10:00Z</cp:lastPrinted>
  <dcterms:created xsi:type="dcterms:W3CDTF">2019-12-27T06:25:00Z</dcterms:created>
  <dcterms:modified xsi:type="dcterms:W3CDTF">2021-09-28T11:22:00Z</dcterms:modified>
</cp:coreProperties>
</file>