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DF3" w:rsidRDefault="00910620" w:rsidP="00920A6F">
      <w:pPr>
        <w:tabs>
          <w:tab w:val="left" w:pos="709"/>
        </w:tabs>
        <w:autoSpaceDE w:val="0"/>
        <w:autoSpaceDN w:val="0"/>
        <w:adjustRightInd w:val="0"/>
        <w:spacing w:line="240" w:lineRule="auto"/>
        <w:jc w:val="center"/>
        <w:rPr>
          <w:rFonts w:ascii="Times New Roman CYR" w:hAnsi="Times New Roman CYR" w:cs="Times New Roman CYR"/>
          <w:b/>
          <w:bCs/>
          <w:color w:val="000000"/>
          <w:spacing w:val="5"/>
        </w:rPr>
      </w:pPr>
      <w:r w:rsidRPr="00910620">
        <w:rPr>
          <w:rFonts w:ascii="Times New Roman CYR" w:hAnsi="Times New Roman CYR" w:cs="Times New Roman CYR"/>
          <w:b/>
          <w:bCs/>
          <w:noProof/>
          <w:color w:val="000000"/>
          <w:spacing w:val="5"/>
        </w:rPr>
        <w:drawing>
          <wp:inline distT="0" distB="0" distL="0" distR="0">
            <wp:extent cx="6858000" cy="9437594"/>
            <wp:effectExtent l="0" t="0" r="0" b="0"/>
            <wp:docPr id="2" name="Рисунок 2" descr="C:\Users\User\Desktop\2020, Трапезникова иО\7 русс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20, Трапезникова иО\7 русск..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9437594"/>
                    </a:xfrm>
                    <a:prstGeom prst="rect">
                      <a:avLst/>
                    </a:prstGeom>
                    <a:noFill/>
                    <a:ln>
                      <a:noFill/>
                    </a:ln>
                  </pic:spPr>
                </pic:pic>
              </a:graphicData>
            </a:graphic>
          </wp:inline>
        </w:drawing>
      </w:r>
      <w:bookmarkStart w:id="0" w:name="_GoBack"/>
      <w:bookmarkEnd w:id="0"/>
    </w:p>
    <w:p w:rsidR="00060DF3" w:rsidRDefault="00060DF3" w:rsidP="00920A6F">
      <w:pPr>
        <w:tabs>
          <w:tab w:val="left" w:pos="709"/>
        </w:tabs>
        <w:autoSpaceDE w:val="0"/>
        <w:autoSpaceDN w:val="0"/>
        <w:adjustRightInd w:val="0"/>
        <w:spacing w:line="240" w:lineRule="auto"/>
        <w:jc w:val="center"/>
        <w:rPr>
          <w:rFonts w:ascii="Times New Roman CYR" w:hAnsi="Times New Roman CYR" w:cs="Times New Roman CYR"/>
          <w:b/>
          <w:bCs/>
          <w:color w:val="000000"/>
          <w:spacing w:val="5"/>
        </w:rPr>
      </w:pPr>
    </w:p>
    <w:p w:rsidR="00A53825" w:rsidRDefault="00060DF3" w:rsidP="00920A6F">
      <w:pPr>
        <w:tabs>
          <w:tab w:val="left" w:pos="709"/>
        </w:tabs>
        <w:autoSpaceDE w:val="0"/>
        <w:autoSpaceDN w:val="0"/>
        <w:adjustRightInd w:val="0"/>
        <w:spacing w:line="240" w:lineRule="auto"/>
        <w:jc w:val="center"/>
        <w:rPr>
          <w:rFonts w:ascii="Times New Roman CYR" w:hAnsi="Times New Roman CYR" w:cs="Times New Roman CYR"/>
          <w:b/>
          <w:bCs/>
          <w:color w:val="000000"/>
          <w:spacing w:val="5"/>
        </w:rPr>
      </w:pPr>
      <w:r>
        <w:rPr>
          <w:rFonts w:ascii="Times New Roman CYR" w:hAnsi="Times New Roman CYR" w:cs="Times New Roman CYR"/>
          <w:b/>
          <w:bCs/>
          <w:color w:val="000000"/>
          <w:spacing w:val="5"/>
        </w:rPr>
        <w:t>Раздел I. Пояснительная записка</w:t>
      </w:r>
    </w:p>
    <w:p w:rsidR="00060DF3" w:rsidRPr="00221707" w:rsidRDefault="00060DF3" w:rsidP="00060DF3">
      <w:pPr>
        <w:spacing w:after="0" w:line="240" w:lineRule="auto"/>
        <w:ind w:left="426" w:hanging="426"/>
        <w:jc w:val="both"/>
        <w:rPr>
          <w:rFonts w:ascii="Times New Roman" w:eastAsia="Times New Roman" w:hAnsi="Times New Roman" w:cs="Times New Roman"/>
          <w:sz w:val="24"/>
          <w:szCs w:val="24"/>
        </w:rPr>
      </w:pPr>
      <w:r w:rsidRPr="00221707">
        <w:rPr>
          <w:rFonts w:ascii="Times New Roman" w:eastAsia="Times New Roman" w:hAnsi="Times New Roman" w:cs="Times New Roman"/>
          <w:sz w:val="24"/>
          <w:szCs w:val="24"/>
        </w:rPr>
        <w:t xml:space="preserve">        Рабочая программа по </w:t>
      </w:r>
      <w:r>
        <w:rPr>
          <w:rFonts w:ascii="Times New Roman" w:eastAsia="Times New Roman" w:hAnsi="Times New Roman" w:cs="Times New Roman"/>
          <w:sz w:val="24"/>
          <w:szCs w:val="24"/>
        </w:rPr>
        <w:t>русскому языку</w:t>
      </w:r>
      <w:r w:rsidRPr="002217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для 7 класса </w:t>
      </w:r>
      <w:r w:rsidRPr="00221707">
        <w:rPr>
          <w:rFonts w:ascii="Times New Roman" w:eastAsia="Times New Roman" w:hAnsi="Times New Roman" w:cs="Times New Roman"/>
          <w:sz w:val="24"/>
          <w:szCs w:val="24"/>
        </w:rPr>
        <w:t xml:space="preserve">составлена на основе примерной программы </w:t>
      </w:r>
      <w:r w:rsidRPr="001E1779">
        <w:rPr>
          <w:rFonts w:ascii="Times New Roman" w:eastAsia="Times New Roman" w:hAnsi="Times New Roman" w:cs="Times New Roman"/>
          <w:sz w:val="24"/>
          <w:szCs w:val="24"/>
        </w:rPr>
        <w:t>по русскому языку для основной школы и на основе авторской программы для 5 - 9 классов М.Т. Барановой.</w:t>
      </w:r>
      <w:r w:rsidRPr="00221707">
        <w:rPr>
          <w:rFonts w:ascii="Times New Roman" w:eastAsia="Times New Roman" w:hAnsi="Times New Roman" w:cs="Times New Roman"/>
          <w:sz w:val="24"/>
          <w:szCs w:val="24"/>
        </w:rPr>
        <w:t xml:space="preserve"> </w:t>
      </w:r>
    </w:p>
    <w:p w:rsidR="00060DF3" w:rsidRPr="00221707" w:rsidRDefault="00060DF3" w:rsidP="00060DF3">
      <w:pPr>
        <w:spacing w:after="0" w:line="240" w:lineRule="auto"/>
        <w:jc w:val="center"/>
        <w:rPr>
          <w:rFonts w:ascii="Times New Roman" w:eastAsia="Times New Roman" w:hAnsi="Times New Roman" w:cs="Times New Roman"/>
          <w:b/>
          <w:sz w:val="24"/>
          <w:szCs w:val="24"/>
        </w:rPr>
      </w:pPr>
    </w:p>
    <w:p w:rsidR="00060DF3" w:rsidRDefault="00060DF3" w:rsidP="00060DF3">
      <w:pPr>
        <w:spacing w:after="0" w:line="240" w:lineRule="auto"/>
        <w:jc w:val="center"/>
        <w:rPr>
          <w:rFonts w:ascii="Times New Roman" w:eastAsia="Times New Roman" w:hAnsi="Times New Roman" w:cs="Times New Roman"/>
          <w:b/>
          <w:sz w:val="24"/>
          <w:szCs w:val="24"/>
        </w:rPr>
      </w:pPr>
      <w:r w:rsidRPr="00221707">
        <w:rPr>
          <w:rFonts w:ascii="Times New Roman" w:eastAsia="Times New Roman" w:hAnsi="Times New Roman" w:cs="Times New Roman"/>
          <w:b/>
          <w:sz w:val="24"/>
          <w:szCs w:val="24"/>
        </w:rPr>
        <w:t>Нормативные документы, обеспечивающие реализацию программы</w:t>
      </w:r>
    </w:p>
    <w:p w:rsidR="00060DF3" w:rsidRPr="00221707" w:rsidRDefault="00060DF3" w:rsidP="00060DF3">
      <w:pPr>
        <w:spacing w:after="0" w:line="240" w:lineRule="auto"/>
        <w:jc w:val="center"/>
        <w:rPr>
          <w:rFonts w:ascii="Times New Roman" w:eastAsia="Times New Roman" w:hAnsi="Times New Roman" w:cs="Times New Roman"/>
          <w:b/>
          <w:sz w:val="24"/>
          <w:szCs w:val="24"/>
        </w:rPr>
      </w:pPr>
    </w:p>
    <w:p w:rsidR="00060DF3" w:rsidRPr="001E1779" w:rsidRDefault="00060DF3" w:rsidP="00060DF3">
      <w:pPr>
        <w:pStyle w:val="a4"/>
        <w:numPr>
          <w:ilvl w:val="0"/>
          <w:numId w:val="13"/>
        </w:numPr>
        <w:ind w:left="0" w:firstLine="0"/>
        <w:jc w:val="both"/>
        <w:rPr>
          <w:rFonts w:ascii="Times New Roman" w:eastAsia="Times New Roman" w:hAnsi="Times New Roman" w:cs="Times New Roman"/>
          <w:sz w:val="24"/>
          <w:szCs w:val="24"/>
        </w:rPr>
      </w:pPr>
      <w:r w:rsidRPr="001E1779">
        <w:rPr>
          <w:rFonts w:ascii="Times New Roman" w:eastAsia="Times New Roman" w:hAnsi="Times New Roman" w:cs="Times New Roman"/>
          <w:sz w:val="24"/>
          <w:szCs w:val="24"/>
        </w:rPr>
        <w:t>Федеральный закон Российской Федерации «Об образовании в Российской Федерации» (от 29.12.2012 № 273-ФЗ).</w:t>
      </w:r>
    </w:p>
    <w:p w:rsidR="00060DF3" w:rsidRPr="001E1779" w:rsidRDefault="00060DF3" w:rsidP="00060DF3">
      <w:pPr>
        <w:pStyle w:val="a4"/>
        <w:widowControl w:val="0"/>
        <w:numPr>
          <w:ilvl w:val="0"/>
          <w:numId w:val="13"/>
        </w:numPr>
        <w:autoSpaceDE w:val="0"/>
        <w:autoSpaceDN w:val="0"/>
        <w:adjustRightInd w:val="0"/>
        <w:spacing w:before="100" w:after="100"/>
        <w:ind w:left="0" w:firstLine="0"/>
        <w:jc w:val="both"/>
        <w:rPr>
          <w:rFonts w:ascii="Times New Roman" w:eastAsia="Calibri" w:hAnsi="Times New Roman" w:cs="Times New Roman"/>
          <w:sz w:val="24"/>
          <w:szCs w:val="24"/>
        </w:rPr>
      </w:pPr>
      <w:r w:rsidRPr="001E1779">
        <w:rPr>
          <w:rFonts w:ascii="Times New Roman" w:eastAsia="Calibri" w:hAnsi="Times New Roman" w:cs="Times New Roman"/>
          <w:sz w:val="24"/>
          <w:szCs w:val="24"/>
        </w:rPr>
        <w:t xml:space="preserve">ПРИКАЗ  </w:t>
      </w:r>
      <w:r w:rsidRPr="001E1779">
        <w:rPr>
          <w:rFonts w:ascii="Times New Roman" w:eastAsia="Calibri" w:hAnsi="Times New Roman" w:cs="Times New Roman"/>
          <w:bCs/>
          <w:sz w:val="24"/>
          <w:szCs w:val="24"/>
        </w:rPr>
        <w:t>МИНИСТЕРСТВА ПРОСВЕЩЕНИЯ РОССИЙСКОЙ ФЕДЕРАЦИИ (МИНПРОСВЕЩЕНИЯ РОССИИ)</w:t>
      </w:r>
      <w:r w:rsidRPr="001E1779">
        <w:rPr>
          <w:rFonts w:ascii="Times New Roman" w:eastAsia="Calibri" w:hAnsi="Times New Roman" w:cs="Times New Roman"/>
          <w:b/>
          <w:bCs/>
          <w:sz w:val="24"/>
          <w:szCs w:val="24"/>
        </w:rPr>
        <w:t xml:space="preserve">  </w:t>
      </w:r>
      <w:r w:rsidRPr="001E1779">
        <w:rPr>
          <w:rFonts w:ascii="Times New Roman" w:eastAsia="Calibri" w:hAnsi="Times New Roman" w:cs="Times New Roman"/>
          <w:b/>
          <w:bCs/>
          <w:color w:val="444444"/>
          <w:sz w:val="24"/>
          <w:szCs w:val="24"/>
        </w:rPr>
        <w:t xml:space="preserve">от </w:t>
      </w:r>
      <w:r w:rsidRPr="001E1779">
        <w:rPr>
          <w:rFonts w:ascii="Times New Roman" w:eastAsia="Calibri" w:hAnsi="Times New Roman" w:cs="Times New Roman"/>
          <w:sz w:val="24"/>
          <w:szCs w:val="24"/>
        </w:rPr>
        <w:t xml:space="preserve">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060DF3" w:rsidRPr="001E1779" w:rsidRDefault="00060DF3" w:rsidP="00060DF3">
      <w:pPr>
        <w:pStyle w:val="a8"/>
        <w:numPr>
          <w:ilvl w:val="0"/>
          <w:numId w:val="13"/>
        </w:numPr>
        <w:suppressAutoHyphens w:val="0"/>
        <w:ind w:left="0" w:firstLine="0"/>
        <w:jc w:val="both"/>
      </w:pPr>
      <w:r>
        <w:t xml:space="preserve">Программа по русскому языку для 5 – 9 классов общеобразовательных учреждений, авторской программы для 5 – 9 классов под редакцией </w:t>
      </w:r>
      <w:proofErr w:type="spellStart"/>
      <w:r>
        <w:t>М.Т.Баранова</w:t>
      </w:r>
      <w:proofErr w:type="spellEnd"/>
      <w:r>
        <w:t xml:space="preserve">, </w:t>
      </w:r>
      <w:proofErr w:type="spellStart"/>
      <w:r w:rsidRPr="001E1779">
        <w:t>Т.А.Ладыженской</w:t>
      </w:r>
      <w:proofErr w:type="spellEnd"/>
      <w:r w:rsidRPr="001E1779">
        <w:t xml:space="preserve">, </w:t>
      </w:r>
      <w:proofErr w:type="spellStart"/>
      <w:r w:rsidRPr="001E1779">
        <w:t>Н.М.Шанского</w:t>
      </w:r>
      <w:proofErr w:type="spellEnd"/>
      <w:r w:rsidRPr="001E1779">
        <w:t xml:space="preserve">, Л.А. </w:t>
      </w:r>
      <w:proofErr w:type="spellStart"/>
      <w:r w:rsidRPr="001E1779">
        <w:t>Тростенцовойи</w:t>
      </w:r>
      <w:proofErr w:type="spellEnd"/>
      <w:r w:rsidRPr="001E1779">
        <w:t xml:space="preserve"> др., 2014.</w:t>
      </w:r>
    </w:p>
    <w:p w:rsidR="00060DF3" w:rsidRPr="001E1779" w:rsidRDefault="00060DF3" w:rsidP="00060DF3">
      <w:pPr>
        <w:pStyle w:val="a4"/>
        <w:widowControl w:val="0"/>
        <w:numPr>
          <w:ilvl w:val="0"/>
          <w:numId w:val="13"/>
        </w:numPr>
        <w:autoSpaceDE w:val="0"/>
        <w:autoSpaceDN w:val="0"/>
        <w:adjustRightInd w:val="0"/>
        <w:spacing w:before="100" w:after="100"/>
        <w:ind w:left="0" w:firstLine="0"/>
        <w:jc w:val="both"/>
        <w:rPr>
          <w:rFonts w:ascii="Times New Roman" w:eastAsia="Calibri" w:hAnsi="Times New Roman" w:cs="Times New Roman"/>
          <w:sz w:val="24"/>
          <w:szCs w:val="24"/>
        </w:rPr>
      </w:pPr>
      <w:r w:rsidRPr="001E1779">
        <w:rPr>
          <w:rFonts w:ascii="Times New Roman" w:eastAsia="Calibri" w:hAnsi="Times New Roman" w:cs="Times New Roman"/>
          <w:color w:val="000000"/>
          <w:spacing w:val="-1"/>
          <w:sz w:val="24"/>
          <w:szCs w:val="24"/>
        </w:rPr>
        <w:t xml:space="preserve">УМК по русскому языку в </w:t>
      </w:r>
      <w:r>
        <w:rPr>
          <w:rFonts w:ascii="Times New Roman" w:eastAsia="Calibri" w:hAnsi="Times New Roman" w:cs="Times New Roman"/>
          <w:color w:val="000000"/>
          <w:spacing w:val="-1"/>
          <w:sz w:val="24"/>
          <w:szCs w:val="24"/>
        </w:rPr>
        <w:t>7</w:t>
      </w:r>
      <w:r w:rsidRPr="001E1779">
        <w:rPr>
          <w:rFonts w:ascii="Times New Roman" w:eastAsia="Calibri" w:hAnsi="Times New Roman" w:cs="Times New Roman"/>
          <w:color w:val="000000"/>
          <w:spacing w:val="-1"/>
          <w:sz w:val="24"/>
          <w:szCs w:val="24"/>
        </w:rPr>
        <w:t xml:space="preserve"> классе, под редакцией Т.А. </w:t>
      </w:r>
      <w:proofErr w:type="spellStart"/>
      <w:r w:rsidRPr="001E1779">
        <w:rPr>
          <w:rFonts w:ascii="Times New Roman" w:eastAsia="Calibri" w:hAnsi="Times New Roman" w:cs="Times New Roman"/>
          <w:color w:val="000000"/>
          <w:spacing w:val="-1"/>
          <w:sz w:val="24"/>
          <w:szCs w:val="24"/>
        </w:rPr>
        <w:t>Ладыженской</w:t>
      </w:r>
      <w:proofErr w:type="spellEnd"/>
      <w:r w:rsidRPr="001E1779">
        <w:rPr>
          <w:rFonts w:ascii="Times New Roman" w:eastAsia="Calibri" w:hAnsi="Times New Roman" w:cs="Times New Roman"/>
          <w:color w:val="000000"/>
          <w:spacing w:val="-1"/>
          <w:sz w:val="24"/>
          <w:szCs w:val="24"/>
        </w:rPr>
        <w:t xml:space="preserve">, М.Т. Баранова, Л.А. </w:t>
      </w:r>
      <w:proofErr w:type="spellStart"/>
      <w:r w:rsidRPr="001E1779">
        <w:rPr>
          <w:rFonts w:ascii="Times New Roman" w:eastAsia="Calibri" w:hAnsi="Times New Roman" w:cs="Times New Roman"/>
          <w:color w:val="000000"/>
          <w:spacing w:val="-1"/>
          <w:sz w:val="24"/>
          <w:szCs w:val="24"/>
        </w:rPr>
        <w:t>Тро</w:t>
      </w:r>
      <w:r w:rsidRPr="001E1779">
        <w:rPr>
          <w:rFonts w:ascii="Times New Roman" w:eastAsia="Calibri" w:hAnsi="Times New Roman" w:cs="Times New Roman"/>
          <w:color w:val="000000"/>
          <w:sz w:val="24"/>
          <w:szCs w:val="24"/>
        </w:rPr>
        <w:t>стенцовой</w:t>
      </w:r>
      <w:proofErr w:type="spellEnd"/>
      <w:r w:rsidRPr="001E1779">
        <w:rPr>
          <w:rFonts w:ascii="Times New Roman" w:eastAsia="Calibri" w:hAnsi="Times New Roman" w:cs="Times New Roman"/>
          <w:color w:val="000000"/>
          <w:sz w:val="24"/>
          <w:szCs w:val="24"/>
        </w:rPr>
        <w:t xml:space="preserve"> и др. (М.: Просвещение, 2015</w:t>
      </w:r>
      <w:r w:rsidRPr="001E1779">
        <w:rPr>
          <w:rFonts w:ascii="Times New Roman" w:hAnsi="Times New Roman" w:cs="Times New Roman"/>
          <w:color w:val="000000"/>
          <w:sz w:val="24"/>
          <w:szCs w:val="24"/>
        </w:rPr>
        <w:t>)</w:t>
      </w:r>
      <w:r w:rsidRPr="001E1779">
        <w:rPr>
          <w:rFonts w:ascii="Times New Roman" w:eastAsia="Calibri" w:hAnsi="Times New Roman" w:cs="Times New Roman"/>
          <w:color w:val="000000"/>
          <w:sz w:val="24"/>
          <w:szCs w:val="24"/>
        </w:rPr>
        <w:t>.</w:t>
      </w:r>
    </w:p>
    <w:p w:rsidR="00060DF3" w:rsidRPr="001E1779" w:rsidRDefault="00060DF3" w:rsidP="00060DF3">
      <w:pPr>
        <w:pStyle w:val="a4"/>
        <w:widowControl w:val="0"/>
        <w:numPr>
          <w:ilvl w:val="0"/>
          <w:numId w:val="13"/>
        </w:numPr>
        <w:autoSpaceDE w:val="0"/>
        <w:autoSpaceDN w:val="0"/>
        <w:adjustRightInd w:val="0"/>
        <w:spacing w:before="100" w:after="100"/>
        <w:ind w:left="0" w:firstLine="0"/>
        <w:jc w:val="both"/>
        <w:rPr>
          <w:rFonts w:ascii="Times New Roman" w:eastAsia="Calibri" w:hAnsi="Times New Roman" w:cs="Times New Roman"/>
          <w:sz w:val="24"/>
          <w:szCs w:val="24"/>
        </w:rPr>
      </w:pPr>
      <w:r w:rsidRPr="001E1779">
        <w:rPr>
          <w:rFonts w:ascii="Times New Roman" w:eastAsia="Calibri" w:hAnsi="Times New Roman" w:cs="Times New Roman"/>
          <w:sz w:val="24"/>
          <w:szCs w:val="24"/>
        </w:rPr>
        <w:t>Учебный план МАОУ «СОШ №10» г. Кунгура   на 2020-2021 учебный год.</w:t>
      </w:r>
    </w:p>
    <w:p w:rsidR="00060DF3" w:rsidRPr="00920A6F" w:rsidRDefault="00060DF3" w:rsidP="00060DF3">
      <w:pPr>
        <w:tabs>
          <w:tab w:val="left" w:pos="709"/>
        </w:tabs>
        <w:autoSpaceDE w:val="0"/>
        <w:autoSpaceDN w:val="0"/>
        <w:adjustRightInd w:val="0"/>
        <w:spacing w:line="240" w:lineRule="auto"/>
        <w:jc w:val="both"/>
        <w:rPr>
          <w:rFonts w:ascii="Times New Roman CYR" w:hAnsi="Times New Roman CYR" w:cs="Times New Roman CYR"/>
          <w:b/>
          <w:bCs/>
          <w:color w:val="000000"/>
          <w:spacing w:val="5"/>
        </w:rPr>
      </w:pPr>
    </w:p>
    <w:p w:rsidR="00A53825" w:rsidRDefault="00A53825" w:rsidP="00920A6F">
      <w:pPr>
        <w:tabs>
          <w:tab w:val="left" w:pos="709"/>
        </w:tabs>
        <w:autoSpaceDE w:val="0"/>
        <w:autoSpaceDN w:val="0"/>
        <w:adjustRightInd w:val="0"/>
        <w:ind w:firstLine="708"/>
        <w:jc w:val="both"/>
        <w:rPr>
          <w:rFonts w:ascii="Times New Roman CYR" w:hAnsi="Times New Roman CYR" w:cs="Times New Roman CYR"/>
          <w:color w:val="00000A"/>
        </w:rPr>
      </w:pPr>
      <w:r>
        <w:rPr>
          <w:rFonts w:ascii="Times New Roman CYR" w:hAnsi="Times New Roman CYR" w:cs="Times New Roman CYR"/>
          <w:b/>
          <w:bCs/>
          <w:color w:val="00000A"/>
        </w:rPr>
        <w:t xml:space="preserve">Общая характеристика учебного предмета. </w:t>
      </w:r>
      <w:r>
        <w:rPr>
          <w:rFonts w:ascii="Times New Roman CYR" w:hAnsi="Times New Roman CYR" w:cs="Times New Roman CYR"/>
          <w:color w:val="00000A"/>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A53825" w:rsidRDefault="00A53825" w:rsidP="00920A6F">
      <w:pPr>
        <w:tabs>
          <w:tab w:val="left" w:pos="709"/>
        </w:tabs>
        <w:autoSpaceDE w:val="0"/>
        <w:autoSpaceDN w:val="0"/>
        <w:adjustRightInd w:val="0"/>
        <w:ind w:firstLine="708"/>
        <w:jc w:val="both"/>
        <w:rPr>
          <w:rFonts w:ascii="Times New Roman CYR" w:hAnsi="Times New Roman CYR" w:cs="Times New Roman CYR"/>
          <w:color w:val="00000A"/>
        </w:rPr>
      </w:pPr>
      <w:r>
        <w:rPr>
          <w:rFonts w:ascii="Times New Roman CYR" w:hAnsi="Times New Roman CYR" w:cs="Times New Roman CYR"/>
          <w:color w:val="00000A"/>
        </w:rPr>
        <w:t>Русский язык – государственный язык Российской Федерации, средство межнационального общения и консолидации народов России.</w:t>
      </w:r>
    </w:p>
    <w:p w:rsidR="00A53825" w:rsidRDefault="00A53825" w:rsidP="00920A6F">
      <w:pPr>
        <w:tabs>
          <w:tab w:val="left" w:pos="709"/>
        </w:tabs>
        <w:autoSpaceDE w:val="0"/>
        <w:autoSpaceDN w:val="0"/>
        <w:adjustRightInd w:val="0"/>
        <w:ind w:firstLine="708"/>
        <w:jc w:val="both"/>
        <w:rPr>
          <w:rFonts w:ascii="Times New Roman CYR" w:hAnsi="Times New Roman CYR" w:cs="Times New Roman CYR"/>
          <w:color w:val="00000A"/>
        </w:rPr>
      </w:pPr>
      <w:r>
        <w:rPr>
          <w:rFonts w:ascii="Times New Roman CYR" w:hAnsi="Times New Roman CYR" w:cs="Times New Roman CYR"/>
          <w:color w:val="00000A"/>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A53825" w:rsidRDefault="00A53825" w:rsidP="00920A6F">
      <w:pPr>
        <w:tabs>
          <w:tab w:val="left" w:pos="709"/>
        </w:tabs>
        <w:autoSpaceDE w:val="0"/>
        <w:autoSpaceDN w:val="0"/>
        <w:adjustRightInd w:val="0"/>
        <w:ind w:firstLine="708"/>
        <w:jc w:val="both"/>
        <w:rPr>
          <w:rFonts w:ascii="Times New Roman CYR" w:hAnsi="Times New Roman CYR" w:cs="Times New Roman CYR"/>
          <w:color w:val="00000A"/>
        </w:rPr>
      </w:pPr>
      <w:r>
        <w:rPr>
          <w:rFonts w:ascii="Times New Roman CYR" w:hAnsi="Times New Roman CYR" w:cs="Times New Roman CYR"/>
          <w:color w:val="00000A"/>
        </w:rPr>
        <w:t xml:space="preserve">В системе школьного образования учебный предмет </w:t>
      </w:r>
      <w:r w:rsidRPr="00A53825">
        <w:rPr>
          <w:rFonts w:ascii="Times New Roman" w:hAnsi="Times New Roman" w:cs="Times New Roman"/>
          <w:color w:val="00000A"/>
        </w:rPr>
        <w:t>«</w:t>
      </w:r>
      <w:r>
        <w:rPr>
          <w:rFonts w:ascii="Times New Roman CYR" w:hAnsi="Times New Roman CYR" w:cs="Times New Roman CYR"/>
          <w:color w:val="00000A"/>
        </w:rPr>
        <w:t>Русский язык</w:t>
      </w:r>
      <w:r w:rsidRPr="00A53825">
        <w:rPr>
          <w:rFonts w:ascii="Times New Roman" w:hAnsi="Times New Roman" w:cs="Times New Roman"/>
          <w:color w:val="00000A"/>
        </w:rPr>
        <w:t xml:space="preserve">» </w:t>
      </w:r>
      <w:r>
        <w:rPr>
          <w:rFonts w:ascii="Times New Roman CYR" w:hAnsi="Times New Roman CYR" w:cs="Times New Roman CYR"/>
          <w:color w:val="00000A"/>
        </w:rPr>
        <w:t>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A53825" w:rsidRDefault="00A53825" w:rsidP="00920A6F">
      <w:pPr>
        <w:tabs>
          <w:tab w:val="left" w:pos="709"/>
        </w:tabs>
        <w:autoSpaceDE w:val="0"/>
        <w:autoSpaceDN w:val="0"/>
        <w:adjustRightInd w:val="0"/>
        <w:ind w:firstLine="708"/>
        <w:jc w:val="both"/>
        <w:rPr>
          <w:rFonts w:ascii="Times New Roman CYR" w:hAnsi="Times New Roman CYR" w:cs="Times New Roman CYR"/>
          <w:color w:val="00000A"/>
        </w:rPr>
      </w:pPr>
      <w:r>
        <w:rPr>
          <w:rFonts w:ascii="Times New Roman CYR" w:hAnsi="Times New Roman CYR" w:cs="Times New Roman CYR"/>
          <w:color w:val="00000A"/>
        </w:rPr>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A53825" w:rsidRDefault="00A53825" w:rsidP="00920A6F">
      <w:pPr>
        <w:tabs>
          <w:tab w:val="left" w:pos="709"/>
        </w:tabs>
        <w:autoSpaceDE w:val="0"/>
        <w:autoSpaceDN w:val="0"/>
        <w:adjustRightInd w:val="0"/>
        <w:ind w:firstLine="708"/>
        <w:jc w:val="both"/>
        <w:rPr>
          <w:rFonts w:ascii="Times New Roman CYR" w:hAnsi="Times New Roman CYR" w:cs="Times New Roman CYR"/>
          <w:color w:val="00000A"/>
        </w:rPr>
      </w:pPr>
      <w:r>
        <w:rPr>
          <w:rFonts w:ascii="Times New Roman CYR" w:hAnsi="Times New Roman CYR" w:cs="Times New Roman CYR"/>
          <w:color w:val="00000A"/>
        </w:rPr>
        <w:t xml:space="preserve">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w:t>
      </w:r>
      <w:r>
        <w:rPr>
          <w:rFonts w:ascii="Times New Roman CYR" w:hAnsi="Times New Roman CYR" w:cs="Times New Roman CYR"/>
          <w:color w:val="00000A"/>
        </w:rPr>
        <w:lastRenderedPageBreak/>
        <w:t>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A53825" w:rsidRDefault="00A53825" w:rsidP="00920A6F">
      <w:pPr>
        <w:tabs>
          <w:tab w:val="left" w:pos="709"/>
        </w:tabs>
        <w:autoSpaceDE w:val="0"/>
        <w:autoSpaceDN w:val="0"/>
        <w:adjustRightInd w:val="0"/>
        <w:ind w:firstLine="708"/>
        <w:jc w:val="both"/>
        <w:rPr>
          <w:rFonts w:ascii="Times New Roman CYR" w:hAnsi="Times New Roman CYR" w:cs="Times New Roman CYR"/>
          <w:color w:val="00000A"/>
        </w:rPr>
      </w:pPr>
      <w:proofErr w:type="spellStart"/>
      <w:r>
        <w:rPr>
          <w:rFonts w:ascii="Times New Roman CYR" w:hAnsi="Times New Roman CYR" w:cs="Times New Roman CYR"/>
          <w:color w:val="00000A"/>
        </w:rPr>
        <w:t>Культуроведческая</w:t>
      </w:r>
      <w:proofErr w:type="spellEnd"/>
      <w:r>
        <w:rPr>
          <w:rFonts w:ascii="Times New Roman CYR" w:hAnsi="Times New Roman CYR" w:cs="Times New Roman CYR"/>
          <w:color w:val="00000A"/>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A53825" w:rsidRDefault="00A53825" w:rsidP="00920A6F">
      <w:pPr>
        <w:tabs>
          <w:tab w:val="left" w:pos="709"/>
        </w:tabs>
        <w:autoSpaceDE w:val="0"/>
        <w:autoSpaceDN w:val="0"/>
        <w:adjustRightInd w:val="0"/>
        <w:ind w:firstLine="708"/>
        <w:jc w:val="both"/>
        <w:rPr>
          <w:rFonts w:ascii="Times New Roman CYR" w:hAnsi="Times New Roman CYR" w:cs="Times New Roman CYR"/>
          <w:color w:val="00000A"/>
        </w:rPr>
      </w:pPr>
      <w:r>
        <w:rPr>
          <w:rFonts w:ascii="Times New Roman CYR" w:hAnsi="Times New Roman CYR" w:cs="Times New Roman CYR"/>
          <w:color w:val="00000A"/>
        </w:rPr>
        <w:t xml:space="preserve">Курс русского языка для VII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A53825" w:rsidRDefault="00A53825" w:rsidP="00920A6F">
      <w:pPr>
        <w:tabs>
          <w:tab w:val="left" w:pos="709"/>
        </w:tabs>
        <w:autoSpaceDE w:val="0"/>
        <w:autoSpaceDN w:val="0"/>
        <w:adjustRightInd w:val="0"/>
        <w:ind w:firstLine="708"/>
        <w:jc w:val="both"/>
        <w:rPr>
          <w:rFonts w:ascii="Times New Roman CYR" w:hAnsi="Times New Roman CYR" w:cs="Times New Roman CYR"/>
          <w:color w:val="00000A"/>
        </w:rPr>
      </w:pPr>
      <w:r>
        <w:rPr>
          <w:rFonts w:ascii="Times New Roman CYR" w:hAnsi="Times New Roman CYR" w:cs="Times New Roman CYR"/>
          <w:color w:val="00000A"/>
        </w:rPr>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Pr>
          <w:rFonts w:ascii="Times New Roman CYR" w:hAnsi="Times New Roman CYR" w:cs="Times New Roman CYR"/>
          <w:color w:val="00000A"/>
        </w:rPr>
        <w:t>деятельностного</w:t>
      </w:r>
      <w:proofErr w:type="spellEnd"/>
      <w:r>
        <w:rPr>
          <w:rFonts w:ascii="Times New Roman CYR" w:hAnsi="Times New Roman CYR" w:cs="Times New Roman CYR"/>
          <w:color w:val="00000A"/>
        </w:rPr>
        <w:t xml:space="preserve"> подхода к изучению русского языка в школе.</w:t>
      </w:r>
    </w:p>
    <w:p w:rsidR="00A53825" w:rsidRDefault="00A53825" w:rsidP="00920A6F">
      <w:pPr>
        <w:tabs>
          <w:tab w:val="left" w:pos="709"/>
        </w:tabs>
        <w:autoSpaceDE w:val="0"/>
        <w:autoSpaceDN w:val="0"/>
        <w:adjustRightInd w:val="0"/>
        <w:ind w:firstLine="708"/>
        <w:jc w:val="both"/>
        <w:rPr>
          <w:rFonts w:ascii="Times New Roman CYR" w:hAnsi="Times New Roman CYR" w:cs="Times New Roman CYR"/>
          <w:color w:val="00000A"/>
        </w:rPr>
      </w:pPr>
      <w:r>
        <w:rPr>
          <w:rFonts w:ascii="Times New Roman CYR" w:hAnsi="Times New Roman CYR" w:cs="Times New Roman CYR"/>
          <w:color w:val="00000A"/>
        </w:rPr>
        <w:t xml:space="preserve">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w:t>
      </w:r>
      <w:proofErr w:type="gramStart"/>
      <w:r>
        <w:rPr>
          <w:rFonts w:ascii="Times New Roman CYR" w:hAnsi="Times New Roman CYR" w:cs="Times New Roman CYR"/>
          <w:color w:val="00000A"/>
        </w:rPr>
        <w:t>культуру народа</w:t>
      </w:r>
      <w:proofErr w:type="gramEnd"/>
      <w:r>
        <w:rPr>
          <w:rFonts w:ascii="Times New Roman CYR" w:hAnsi="Times New Roman CYR" w:cs="Times New Roman CYR"/>
          <w:color w:val="00000A"/>
        </w:rPr>
        <w:t xml:space="preserve"> и обеспечивающие культурно-исторический компонент курса русского языка в целом.</w:t>
      </w:r>
    </w:p>
    <w:p w:rsidR="00A53825" w:rsidRDefault="00A53825" w:rsidP="00920A6F">
      <w:pPr>
        <w:tabs>
          <w:tab w:val="left" w:pos="709"/>
        </w:tabs>
        <w:autoSpaceDE w:val="0"/>
        <w:autoSpaceDN w:val="0"/>
        <w:adjustRightInd w:val="0"/>
        <w:ind w:firstLine="708"/>
        <w:jc w:val="both"/>
        <w:rPr>
          <w:rFonts w:ascii="Times New Roman CYR" w:hAnsi="Times New Roman CYR" w:cs="Times New Roman CYR"/>
          <w:color w:val="00000A"/>
        </w:rPr>
      </w:pPr>
      <w:r>
        <w:rPr>
          <w:rFonts w:ascii="Times New Roman CYR" w:hAnsi="Times New Roman CYR" w:cs="Times New Roman CYR"/>
          <w:color w:val="00000A"/>
        </w:rPr>
        <w:t xml:space="preserve">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A53825" w:rsidRDefault="00BA5766" w:rsidP="00BA5766">
      <w:pPr>
        <w:tabs>
          <w:tab w:val="left" w:pos="709"/>
        </w:tabs>
        <w:autoSpaceDE w:val="0"/>
        <w:autoSpaceDN w:val="0"/>
        <w:adjustRightInd w:val="0"/>
        <w:ind w:firstLine="708"/>
        <w:jc w:val="center"/>
        <w:rPr>
          <w:rFonts w:ascii="Times New Roman CYR" w:hAnsi="Times New Roman CYR" w:cs="Times New Roman CYR"/>
          <w:b/>
          <w:bCs/>
          <w:color w:val="00000A"/>
        </w:rPr>
      </w:pPr>
      <w:r>
        <w:rPr>
          <w:rFonts w:ascii="Times New Roman CYR" w:hAnsi="Times New Roman CYR" w:cs="Times New Roman CYR"/>
          <w:b/>
          <w:bCs/>
          <w:color w:val="00000A"/>
        </w:rPr>
        <w:t>Цели  и задачи обучения</w:t>
      </w:r>
    </w:p>
    <w:p w:rsidR="00A53825" w:rsidRDefault="00A53825" w:rsidP="00920A6F">
      <w:pPr>
        <w:tabs>
          <w:tab w:val="left" w:pos="709"/>
        </w:tabs>
        <w:autoSpaceDE w:val="0"/>
        <w:autoSpaceDN w:val="0"/>
        <w:adjustRightInd w:val="0"/>
        <w:jc w:val="both"/>
        <w:rPr>
          <w:rFonts w:ascii="Times New Roman CYR" w:hAnsi="Times New Roman CYR" w:cs="Times New Roman CYR"/>
          <w:color w:val="00000A"/>
        </w:rPr>
      </w:pPr>
      <w:r w:rsidRPr="00A53825">
        <w:rPr>
          <w:rFonts w:ascii="Times New Roman" w:hAnsi="Times New Roman" w:cs="Times New Roman"/>
          <w:color w:val="00000A"/>
        </w:rPr>
        <w:t>-</w:t>
      </w:r>
      <w:r>
        <w:rPr>
          <w:rFonts w:ascii="Times New Roman CYR" w:hAnsi="Times New Roman CYR" w:cs="Times New Roman CYR"/>
          <w:color w:val="00000A"/>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
    <w:p w:rsidR="00A53825" w:rsidRDefault="00A53825" w:rsidP="00920A6F">
      <w:pPr>
        <w:tabs>
          <w:tab w:val="left" w:pos="709"/>
        </w:tabs>
        <w:autoSpaceDE w:val="0"/>
        <w:autoSpaceDN w:val="0"/>
        <w:adjustRightInd w:val="0"/>
        <w:jc w:val="both"/>
        <w:rPr>
          <w:rFonts w:ascii="Times New Roman CYR" w:hAnsi="Times New Roman CYR" w:cs="Times New Roman CYR"/>
          <w:color w:val="00000A"/>
        </w:rPr>
      </w:pPr>
      <w:r w:rsidRPr="00A53825">
        <w:rPr>
          <w:rFonts w:ascii="Times New Roman" w:hAnsi="Times New Roman" w:cs="Times New Roman"/>
          <w:color w:val="00000A"/>
        </w:rPr>
        <w:t>-</w:t>
      </w:r>
      <w:r>
        <w:rPr>
          <w:rFonts w:ascii="Times New Roman CYR" w:hAnsi="Times New Roman CYR" w:cs="Times New Roman CYR"/>
          <w:color w:val="00000A"/>
        </w:rPr>
        <w:t xml:space="preserve">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Pr>
          <w:rFonts w:ascii="Times New Roman CYR" w:hAnsi="Times New Roman CYR" w:cs="Times New Roman CYR"/>
          <w:color w:val="00000A"/>
        </w:rPr>
        <w:t>общеучебными</w:t>
      </w:r>
      <w:proofErr w:type="spellEnd"/>
      <w:r>
        <w:rPr>
          <w:rFonts w:ascii="Times New Roman CYR" w:hAnsi="Times New Roman CYR" w:cs="Times New Roman CYR"/>
          <w:color w:val="00000A"/>
        </w:rPr>
        <w:t xml:space="preserve"> умениями и универсальными учебными действиями, формирование навыков самостоятельной учебной деятельности, самообразования;-освоение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w:t>
      </w:r>
      <w:r>
        <w:rPr>
          <w:rFonts w:ascii="Times New Roman CYR" w:hAnsi="Times New Roman CYR" w:cs="Times New Roman CYR"/>
          <w:color w:val="00000A"/>
        </w:rPr>
        <w:lastRenderedPageBreak/>
        <w:t>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A53825" w:rsidRDefault="00A53825" w:rsidP="00920A6F">
      <w:pPr>
        <w:tabs>
          <w:tab w:val="left" w:pos="709"/>
        </w:tabs>
        <w:autoSpaceDE w:val="0"/>
        <w:autoSpaceDN w:val="0"/>
        <w:adjustRightInd w:val="0"/>
        <w:jc w:val="both"/>
        <w:rPr>
          <w:rFonts w:ascii="Times New Roman CYR" w:hAnsi="Times New Roman CYR" w:cs="Times New Roman CYR"/>
          <w:color w:val="00000A"/>
        </w:rPr>
      </w:pPr>
      <w:r w:rsidRPr="00A53825">
        <w:rPr>
          <w:rFonts w:ascii="Times New Roman" w:hAnsi="Times New Roman" w:cs="Times New Roman"/>
          <w:color w:val="00000A"/>
        </w:rPr>
        <w:t>-</w:t>
      </w:r>
      <w:r>
        <w:rPr>
          <w:rFonts w:ascii="Times New Roman CYR" w:hAnsi="Times New Roman CYR" w:cs="Times New Roman CYR"/>
          <w:color w:val="00000A"/>
        </w:rPr>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A53825" w:rsidRDefault="00A53825" w:rsidP="00920A6F">
      <w:pPr>
        <w:tabs>
          <w:tab w:val="left" w:pos="709"/>
        </w:tabs>
        <w:autoSpaceDE w:val="0"/>
        <w:autoSpaceDN w:val="0"/>
        <w:adjustRightInd w:val="0"/>
        <w:jc w:val="both"/>
        <w:rPr>
          <w:rFonts w:ascii="Times New Roman CYR" w:hAnsi="Times New Roman CYR" w:cs="Times New Roman CYR"/>
          <w:color w:val="00000A"/>
        </w:rPr>
      </w:pPr>
      <w:r w:rsidRPr="00A53825">
        <w:rPr>
          <w:rFonts w:ascii="Times New Roman" w:hAnsi="Times New Roman" w:cs="Times New Roman"/>
          <w:color w:val="00000A"/>
        </w:rPr>
        <w:t xml:space="preserve">- </w:t>
      </w:r>
      <w:r>
        <w:rPr>
          <w:rFonts w:ascii="Times New Roman CYR" w:hAnsi="Times New Roman CYR" w:cs="Times New Roman CYR"/>
          <w:color w:val="00000A"/>
        </w:rPr>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A53825" w:rsidRPr="00A53825" w:rsidRDefault="00A53825" w:rsidP="00920A6F">
      <w:pPr>
        <w:jc w:val="center"/>
        <w:rPr>
          <w:rFonts w:ascii="Times New Roman" w:eastAsia="Times New Roman" w:hAnsi="Times New Roman" w:cs="Times New Roman"/>
          <w:b/>
          <w:sz w:val="24"/>
          <w:szCs w:val="24"/>
        </w:rPr>
      </w:pPr>
      <w:r w:rsidRPr="00A53825">
        <w:rPr>
          <w:rFonts w:ascii="Times New Roman" w:eastAsia="Times New Roman" w:hAnsi="Times New Roman" w:cs="Times New Roman"/>
          <w:b/>
          <w:sz w:val="24"/>
          <w:szCs w:val="24"/>
        </w:rPr>
        <w:t>Описание места учебного предмета в учебном плане</w:t>
      </w:r>
    </w:p>
    <w:p w:rsidR="006A1D95" w:rsidRDefault="00A53825" w:rsidP="00920A6F">
      <w:pPr>
        <w:tabs>
          <w:tab w:val="left" w:pos="8114"/>
        </w:tabs>
        <w:jc w:val="both"/>
        <w:rPr>
          <w:rFonts w:ascii="Times New Roman" w:hAnsi="Times New Roman" w:cs="Times New Roman"/>
          <w:sz w:val="24"/>
          <w:szCs w:val="24"/>
        </w:rPr>
      </w:pPr>
      <w:r w:rsidRPr="00A53825">
        <w:rPr>
          <w:rFonts w:ascii="Times New Roman" w:eastAsia="Times New Roman" w:hAnsi="Times New Roman" w:cs="Times New Roman"/>
          <w:sz w:val="24"/>
          <w:szCs w:val="24"/>
        </w:rPr>
        <w:t xml:space="preserve">Курс «Русский язык» является составной частью предметной области «Филология», преподавание ведется по учебнику Т.А. </w:t>
      </w:r>
      <w:proofErr w:type="spellStart"/>
      <w:r w:rsidRPr="00A53825">
        <w:rPr>
          <w:rFonts w:ascii="Times New Roman" w:eastAsia="Times New Roman" w:hAnsi="Times New Roman" w:cs="Times New Roman"/>
          <w:sz w:val="24"/>
          <w:szCs w:val="24"/>
        </w:rPr>
        <w:t>Ладыженской</w:t>
      </w:r>
      <w:proofErr w:type="spellEnd"/>
      <w:r w:rsidRPr="00A53825">
        <w:rPr>
          <w:rFonts w:ascii="Times New Roman" w:eastAsia="Times New Roman" w:hAnsi="Times New Roman" w:cs="Times New Roman"/>
          <w:sz w:val="24"/>
          <w:szCs w:val="24"/>
        </w:rPr>
        <w:t xml:space="preserve"> «Русский язык 7 класс». Авторская программа курса рассчитана на 17</w:t>
      </w:r>
      <w:r w:rsidR="00DF046A">
        <w:rPr>
          <w:rFonts w:ascii="Times New Roman" w:eastAsia="Times New Roman" w:hAnsi="Times New Roman" w:cs="Times New Roman"/>
          <w:sz w:val="24"/>
          <w:szCs w:val="24"/>
        </w:rPr>
        <w:t>5</w:t>
      </w:r>
      <w:r w:rsidRPr="00A53825">
        <w:rPr>
          <w:rFonts w:ascii="Times New Roman" w:eastAsia="Times New Roman" w:hAnsi="Times New Roman" w:cs="Times New Roman"/>
          <w:sz w:val="24"/>
          <w:szCs w:val="24"/>
        </w:rPr>
        <w:t xml:space="preserve"> ч (5ч. в неделю). </w:t>
      </w:r>
      <w:r w:rsidR="00355632" w:rsidRPr="00355632">
        <w:rPr>
          <w:rFonts w:ascii="Times New Roman" w:eastAsia="Calibri" w:hAnsi="Times New Roman" w:cs="Times New Roman"/>
          <w:sz w:val="24"/>
          <w:szCs w:val="24"/>
          <w:lang w:eastAsia="en-US"/>
        </w:rPr>
        <w:t>Планирование составлено на основе федерального компонента Государственного стандарта основного общего образования и программы общеобразовательных учреждений по русскому языку 5-9 класс (</w:t>
      </w:r>
      <w:proofErr w:type="spellStart"/>
      <w:r w:rsidR="00355632" w:rsidRPr="00355632">
        <w:rPr>
          <w:rFonts w:ascii="Times New Roman" w:eastAsia="Calibri" w:hAnsi="Times New Roman" w:cs="Times New Roman"/>
          <w:sz w:val="24"/>
          <w:szCs w:val="24"/>
          <w:lang w:eastAsia="en-US"/>
        </w:rPr>
        <w:t>М.Т.Баранов</w:t>
      </w:r>
      <w:proofErr w:type="spellEnd"/>
      <w:r w:rsidR="00355632" w:rsidRPr="00355632">
        <w:rPr>
          <w:rFonts w:ascii="Times New Roman" w:eastAsia="Calibri" w:hAnsi="Times New Roman" w:cs="Times New Roman"/>
          <w:sz w:val="24"/>
          <w:szCs w:val="24"/>
          <w:lang w:eastAsia="en-US"/>
        </w:rPr>
        <w:t xml:space="preserve">, </w:t>
      </w:r>
      <w:proofErr w:type="spellStart"/>
      <w:proofErr w:type="gramStart"/>
      <w:r w:rsidR="00355632" w:rsidRPr="00355632">
        <w:rPr>
          <w:rFonts w:ascii="Times New Roman" w:eastAsia="Calibri" w:hAnsi="Times New Roman" w:cs="Times New Roman"/>
          <w:sz w:val="24"/>
          <w:szCs w:val="24"/>
          <w:lang w:eastAsia="en-US"/>
        </w:rPr>
        <w:t>Т.А.Ладыженская</w:t>
      </w:r>
      <w:proofErr w:type="spellEnd"/>
      <w:r w:rsidR="00355632" w:rsidRPr="00355632">
        <w:rPr>
          <w:rFonts w:ascii="Times New Roman" w:eastAsia="Calibri" w:hAnsi="Times New Roman" w:cs="Times New Roman"/>
          <w:sz w:val="24"/>
          <w:szCs w:val="24"/>
          <w:lang w:eastAsia="en-US"/>
        </w:rPr>
        <w:t xml:space="preserve"> ,</w:t>
      </w:r>
      <w:proofErr w:type="spellStart"/>
      <w:proofErr w:type="gramEnd"/>
      <w:r w:rsidR="00355632" w:rsidRPr="00355632">
        <w:rPr>
          <w:rFonts w:ascii="Times New Roman" w:eastAsia="Calibri" w:hAnsi="Times New Roman" w:cs="Times New Roman"/>
          <w:sz w:val="24"/>
          <w:szCs w:val="24"/>
          <w:lang w:eastAsia="en-US"/>
        </w:rPr>
        <w:t>Н.М.Шанский</w:t>
      </w:r>
      <w:proofErr w:type="spellEnd"/>
      <w:r w:rsidR="00355632" w:rsidRPr="00355632">
        <w:rPr>
          <w:rFonts w:ascii="Times New Roman" w:eastAsia="Calibri" w:hAnsi="Times New Roman" w:cs="Times New Roman"/>
          <w:sz w:val="24"/>
          <w:szCs w:val="24"/>
          <w:lang w:eastAsia="en-US"/>
        </w:rPr>
        <w:t>)</w:t>
      </w:r>
      <w:r w:rsidR="006A1D95" w:rsidRPr="006A1D95">
        <w:rPr>
          <w:rFonts w:ascii="Times New Roman" w:hAnsi="Times New Roman" w:cs="Times New Roman"/>
          <w:sz w:val="24"/>
          <w:szCs w:val="24"/>
        </w:rPr>
        <w:t>Материал комплекта  рекомендован Министерством образования РФ.</w:t>
      </w:r>
    </w:p>
    <w:p w:rsidR="00CC052C" w:rsidRPr="006A1D95" w:rsidRDefault="00CC052C" w:rsidP="00920A6F">
      <w:pPr>
        <w:tabs>
          <w:tab w:val="left" w:pos="8114"/>
        </w:tabs>
        <w:jc w:val="both"/>
        <w:rPr>
          <w:rFonts w:ascii="Times New Roman" w:hAnsi="Times New Roman" w:cs="Times New Roman"/>
          <w:sz w:val="24"/>
          <w:szCs w:val="24"/>
        </w:rPr>
      </w:pPr>
    </w:p>
    <w:p w:rsidR="00A53825" w:rsidRPr="00B77DDA" w:rsidRDefault="00920A6F" w:rsidP="00920A6F">
      <w:pPr>
        <w:spacing w:after="0"/>
        <w:rPr>
          <w:rFonts w:ascii="Times New Roman" w:hAnsi="Times New Roman" w:cs="Times New Roman"/>
          <w:b/>
          <w:sz w:val="24"/>
          <w:szCs w:val="24"/>
        </w:rPr>
      </w:pPr>
      <w:r>
        <w:rPr>
          <w:rFonts w:ascii="Times New Roman CYR" w:hAnsi="Times New Roman CYR" w:cs="Times New Roman CYR"/>
          <w:b/>
          <w:bCs/>
          <w:color w:val="000000"/>
          <w:spacing w:val="5"/>
        </w:rPr>
        <w:t xml:space="preserve">Раздел II. </w:t>
      </w:r>
      <w:r w:rsidR="00B77DDA" w:rsidRPr="00B77DDA">
        <w:rPr>
          <w:rFonts w:ascii="Times New Roman" w:eastAsia="Times New Roman" w:hAnsi="Times New Roman" w:cs="Times New Roman"/>
          <w:b/>
          <w:sz w:val="24"/>
          <w:szCs w:val="24"/>
        </w:rPr>
        <w:t xml:space="preserve">Планируемые результаты освоения курса «Русский язык» </w:t>
      </w:r>
    </w:p>
    <w:tbl>
      <w:tblPr>
        <w:tblStyle w:val="a3"/>
        <w:tblW w:w="0" w:type="auto"/>
        <w:tblLook w:val="04A0" w:firstRow="1" w:lastRow="0" w:firstColumn="1" w:lastColumn="0" w:noHBand="0" w:noVBand="1"/>
      </w:tblPr>
      <w:tblGrid>
        <w:gridCol w:w="3794"/>
        <w:gridCol w:w="2977"/>
        <w:gridCol w:w="4110"/>
      </w:tblGrid>
      <w:tr w:rsidR="00B77DDA" w:rsidTr="00355632">
        <w:tc>
          <w:tcPr>
            <w:tcW w:w="3794" w:type="dxa"/>
          </w:tcPr>
          <w:p w:rsidR="00B77DDA" w:rsidRPr="00B77DDA" w:rsidRDefault="00B77DDA" w:rsidP="00CD4EB5">
            <w:pPr>
              <w:jc w:val="both"/>
              <w:rPr>
                <w:rFonts w:ascii="Times New Roman" w:eastAsia="Times New Roman" w:hAnsi="Times New Roman" w:cs="Times New Roman"/>
                <w:b/>
                <w:i/>
                <w:sz w:val="24"/>
                <w:szCs w:val="24"/>
              </w:rPr>
            </w:pPr>
            <w:r w:rsidRPr="00B77DDA">
              <w:rPr>
                <w:rFonts w:ascii="Times New Roman" w:eastAsia="Times New Roman" w:hAnsi="Times New Roman" w:cs="Times New Roman"/>
                <w:b/>
                <w:i/>
                <w:sz w:val="24"/>
                <w:szCs w:val="24"/>
              </w:rPr>
              <w:t>Личностные результаты освоения курса</w:t>
            </w:r>
          </w:p>
        </w:tc>
        <w:tc>
          <w:tcPr>
            <w:tcW w:w="2977" w:type="dxa"/>
          </w:tcPr>
          <w:p w:rsidR="00B77DDA" w:rsidRPr="00B77DDA" w:rsidRDefault="00B77DDA" w:rsidP="00CD4EB5">
            <w:pPr>
              <w:jc w:val="both"/>
              <w:rPr>
                <w:rFonts w:ascii="Times New Roman" w:eastAsia="Times New Roman" w:hAnsi="Times New Roman" w:cs="Times New Roman"/>
                <w:b/>
                <w:i/>
                <w:sz w:val="24"/>
                <w:szCs w:val="24"/>
              </w:rPr>
            </w:pPr>
            <w:proofErr w:type="spellStart"/>
            <w:r w:rsidRPr="00B77DDA">
              <w:rPr>
                <w:rFonts w:ascii="Times New Roman" w:eastAsia="Times New Roman" w:hAnsi="Times New Roman" w:cs="Times New Roman"/>
                <w:b/>
                <w:i/>
                <w:sz w:val="24"/>
                <w:szCs w:val="24"/>
              </w:rPr>
              <w:t>Метапредметные</w:t>
            </w:r>
            <w:proofErr w:type="spellEnd"/>
            <w:r w:rsidRPr="00B77DDA">
              <w:rPr>
                <w:rFonts w:ascii="Times New Roman" w:eastAsia="Times New Roman" w:hAnsi="Times New Roman" w:cs="Times New Roman"/>
                <w:b/>
                <w:i/>
                <w:sz w:val="24"/>
                <w:szCs w:val="24"/>
              </w:rPr>
              <w:t xml:space="preserve"> результаты освоения курса</w:t>
            </w:r>
          </w:p>
        </w:tc>
        <w:tc>
          <w:tcPr>
            <w:tcW w:w="4110" w:type="dxa"/>
          </w:tcPr>
          <w:p w:rsidR="00B77DDA" w:rsidRPr="00B77DDA" w:rsidRDefault="00B77DDA" w:rsidP="00CD4EB5">
            <w:pPr>
              <w:jc w:val="both"/>
              <w:rPr>
                <w:rFonts w:ascii="Times New Roman" w:eastAsia="Times New Roman" w:hAnsi="Times New Roman" w:cs="Times New Roman"/>
                <w:b/>
                <w:i/>
                <w:sz w:val="24"/>
                <w:szCs w:val="24"/>
              </w:rPr>
            </w:pPr>
            <w:r w:rsidRPr="00B77DDA">
              <w:rPr>
                <w:rFonts w:ascii="Times New Roman" w:eastAsia="Times New Roman" w:hAnsi="Times New Roman" w:cs="Times New Roman"/>
                <w:b/>
                <w:i/>
                <w:sz w:val="24"/>
                <w:szCs w:val="24"/>
              </w:rPr>
              <w:t>Предметные результаты освоения курса</w:t>
            </w:r>
          </w:p>
        </w:tc>
      </w:tr>
      <w:tr w:rsidR="00B77DDA" w:rsidTr="00355632">
        <w:tc>
          <w:tcPr>
            <w:tcW w:w="3794" w:type="dxa"/>
          </w:tcPr>
          <w:p w:rsidR="00B77DDA" w:rsidRPr="00B77DDA" w:rsidRDefault="00B77DDA" w:rsidP="00B77DDA">
            <w:pPr>
              <w:jc w:val="both"/>
              <w:rPr>
                <w:rFonts w:ascii="Times New Roman" w:eastAsia="Times New Roman" w:hAnsi="Times New Roman" w:cs="Times New Roman"/>
              </w:rPr>
            </w:pPr>
            <w:r w:rsidRPr="00B77DDA">
              <w:rPr>
                <w:rFonts w:ascii="Times New Roman" w:eastAsia="Times New Roman" w:hAnsi="Times New Roman" w:cs="Times New Roman"/>
              </w:rPr>
              <w:t xml:space="preserve">Учащиеся должны </w:t>
            </w:r>
            <w:r w:rsidRPr="00B77DDA">
              <w:rPr>
                <w:rFonts w:ascii="Times New Roman" w:eastAsia="Times New Roman" w:hAnsi="Times New Roman" w:cs="Times New Roman"/>
                <w:b/>
              </w:rPr>
              <w:t>иметь</w:t>
            </w:r>
            <w:r w:rsidRPr="00B77DDA">
              <w:rPr>
                <w:rFonts w:ascii="Times New Roman" w:eastAsia="Times New Roman" w:hAnsi="Times New Roman" w:cs="Times New Roman"/>
              </w:rPr>
              <w:t xml:space="preserve"> представления о:</w:t>
            </w:r>
          </w:p>
          <w:p w:rsidR="00B77DDA" w:rsidRPr="00B77DDA" w:rsidRDefault="00B77DDA" w:rsidP="00B77DDA">
            <w:pPr>
              <w:numPr>
                <w:ilvl w:val="0"/>
                <w:numId w:val="1"/>
              </w:numPr>
              <w:tabs>
                <w:tab w:val="num" w:pos="142"/>
              </w:tabs>
              <w:jc w:val="both"/>
              <w:rPr>
                <w:rFonts w:ascii="Times New Roman" w:eastAsia="Times New Roman" w:hAnsi="Times New Roman" w:cs="Times New Roman"/>
              </w:rPr>
            </w:pPr>
            <w:r w:rsidRPr="00B77DDA">
              <w:rPr>
                <w:rFonts w:ascii="Times New Roman" w:eastAsia="Times New Roman" w:hAnsi="Times New Roman" w:cs="Times New Roman"/>
              </w:rPr>
              <w:t>конструировании монологического высказывания;</w:t>
            </w:r>
          </w:p>
          <w:p w:rsidR="00B77DDA" w:rsidRPr="00B77DDA" w:rsidRDefault="00B77DDA" w:rsidP="00B77DDA">
            <w:pPr>
              <w:numPr>
                <w:ilvl w:val="0"/>
                <w:numId w:val="1"/>
              </w:numPr>
              <w:jc w:val="both"/>
              <w:rPr>
                <w:rFonts w:ascii="Times New Roman" w:eastAsia="Times New Roman" w:hAnsi="Times New Roman" w:cs="Times New Roman"/>
              </w:rPr>
            </w:pPr>
            <w:r w:rsidRPr="00B77DDA">
              <w:rPr>
                <w:rFonts w:ascii="Times New Roman" w:eastAsia="Times New Roman" w:hAnsi="Times New Roman" w:cs="Times New Roman"/>
              </w:rPr>
              <w:t>ведении диалога;</w:t>
            </w:r>
          </w:p>
          <w:p w:rsidR="00B77DDA" w:rsidRPr="00B77DDA" w:rsidRDefault="00B77DDA" w:rsidP="00B77DDA">
            <w:pPr>
              <w:numPr>
                <w:ilvl w:val="0"/>
                <w:numId w:val="1"/>
              </w:numPr>
              <w:jc w:val="both"/>
              <w:rPr>
                <w:rFonts w:ascii="Times New Roman" w:eastAsia="Times New Roman" w:hAnsi="Times New Roman" w:cs="Times New Roman"/>
              </w:rPr>
            </w:pPr>
            <w:proofErr w:type="spellStart"/>
            <w:r w:rsidRPr="00B77DDA">
              <w:rPr>
                <w:rFonts w:ascii="Times New Roman" w:eastAsia="Times New Roman" w:hAnsi="Times New Roman" w:cs="Times New Roman"/>
              </w:rPr>
              <w:t>инсценировании</w:t>
            </w:r>
            <w:proofErr w:type="spellEnd"/>
            <w:r w:rsidRPr="00B77DDA">
              <w:rPr>
                <w:rFonts w:ascii="Times New Roman" w:eastAsia="Times New Roman" w:hAnsi="Times New Roman" w:cs="Times New Roman"/>
              </w:rPr>
              <w:t xml:space="preserve"> художественного произведения;</w:t>
            </w:r>
          </w:p>
          <w:p w:rsidR="00B77DDA" w:rsidRPr="00B77DDA" w:rsidRDefault="00B77DDA" w:rsidP="00B77DDA">
            <w:pPr>
              <w:numPr>
                <w:ilvl w:val="0"/>
                <w:numId w:val="1"/>
              </w:numPr>
              <w:jc w:val="both"/>
              <w:rPr>
                <w:rFonts w:ascii="Times New Roman" w:eastAsia="Times New Roman" w:hAnsi="Times New Roman" w:cs="Times New Roman"/>
              </w:rPr>
            </w:pPr>
            <w:r w:rsidRPr="00B77DDA">
              <w:rPr>
                <w:rFonts w:ascii="Times New Roman" w:eastAsia="Times New Roman" w:hAnsi="Times New Roman" w:cs="Times New Roman"/>
              </w:rPr>
              <w:t>соотношении жизненных наблюдений с читательскими впечатлениями;</w:t>
            </w:r>
          </w:p>
          <w:p w:rsidR="00B77DDA" w:rsidRPr="00B77DDA" w:rsidRDefault="00B77DDA" w:rsidP="00B77DDA">
            <w:pPr>
              <w:numPr>
                <w:ilvl w:val="0"/>
                <w:numId w:val="1"/>
              </w:numPr>
              <w:jc w:val="both"/>
              <w:rPr>
                <w:rFonts w:ascii="Times New Roman" w:hAnsi="Times New Roman" w:cs="Times New Roman"/>
              </w:rPr>
            </w:pPr>
            <w:r w:rsidRPr="00B77DDA">
              <w:rPr>
                <w:rFonts w:ascii="Times New Roman" w:eastAsia="Times New Roman" w:hAnsi="Times New Roman" w:cs="Times New Roman"/>
              </w:rPr>
              <w:t>достаточный объем словарного запаса и усвоенных грамматических средств для свободного выражения мыслей и чувств.</w:t>
            </w:r>
          </w:p>
        </w:tc>
        <w:tc>
          <w:tcPr>
            <w:tcW w:w="2977" w:type="dxa"/>
          </w:tcPr>
          <w:p w:rsidR="00FE3682" w:rsidRPr="00FE3682" w:rsidRDefault="00FE3682" w:rsidP="00FE3682">
            <w:pPr>
              <w:jc w:val="both"/>
              <w:rPr>
                <w:rFonts w:ascii="Times New Roman" w:eastAsia="Times New Roman" w:hAnsi="Times New Roman" w:cs="Times New Roman"/>
              </w:rPr>
            </w:pPr>
            <w:r w:rsidRPr="00FE3682">
              <w:rPr>
                <w:rFonts w:ascii="Times New Roman" w:eastAsia="Times New Roman" w:hAnsi="Times New Roman" w:cs="Times New Roman"/>
              </w:rPr>
              <w:t xml:space="preserve">Учащиеся должны </w:t>
            </w:r>
            <w:r w:rsidRPr="00FE3682">
              <w:rPr>
                <w:rFonts w:ascii="Times New Roman" w:eastAsia="Times New Roman" w:hAnsi="Times New Roman" w:cs="Times New Roman"/>
                <w:b/>
              </w:rPr>
              <w:t>знать</w:t>
            </w:r>
            <w:r w:rsidRPr="00FE3682">
              <w:rPr>
                <w:rFonts w:ascii="Times New Roman" w:eastAsia="Times New Roman" w:hAnsi="Times New Roman" w:cs="Times New Roman"/>
              </w:rPr>
              <w:t>:</w:t>
            </w:r>
          </w:p>
          <w:p w:rsidR="00FE3682" w:rsidRPr="00FE3682" w:rsidRDefault="00FE3682" w:rsidP="00FE3682">
            <w:pPr>
              <w:numPr>
                <w:ilvl w:val="0"/>
                <w:numId w:val="5"/>
              </w:numPr>
              <w:jc w:val="both"/>
              <w:rPr>
                <w:rFonts w:ascii="Times New Roman" w:eastAsia="Times New Roman" w:hAnsi="Times New Roman" w:cs="Times New Roman"/>
              </w:rPr>
            </w:pPr>
            <w:r w:rsidRPr="00FE3682">
              <w:rPr>
                <w:rFonts w:ascii="Times New Roman" w:eastAsia="Times New Roman" w:hAnsi="Times New Roman" w:cs="Times New Roman"/>
              </w:rPr>
              <w:t>виды речевой деятельности;</w:t>
            </w:r>
          </w:p>
          <w:p w:rsidR="00FE3682" w:rsidRPr="00FE3682" w:rsidRDefault="00FE3682" w:rsidP="00FE3682">
            <w:pPr>
              <w:numPr>
                <w:ilvl w:val="0"/>
                <w:numId w:val="5"/>
              </w:numPr>
              <w:jc w:val="both"/>
              <w:rPr>
                <w:rFonts w:ascii="Times New Roman" w:eastAsia="Times New Roman" w:hAnsi="Times New Roman" w:cs="Times New Roman"/>
              </w:rPr>
            </w:pPr>
            <w:r w:rsidRPr="00FE3682">
              <w:rPr>
                <w:rFonts w:ascii="Times New Roman" w:eastAsia="Times New Roman" w:hAnsi="Times New Roman" w:cs="Times New Roman"/>
              </w:rPr>
              <w:t>словесные средства устного и письменного общения.</w:t>
            </w:r>
          </w:p>
          <w:p w:rsidR="00B77DDA" w:rsidRDefault="00B77DDA"/>
        </w:tc>
        <w:tc>
          <w:tcPr>
            <w:tcW w:w="4110" w:type="dxa"/>
          </w:tcPr>
          <w:p w:rsidR="00FE3682" w:rsidRPr="00FE3682" w:rsidRDefault="00FE3682" w:rsidP="00FE3682">
            <w:pPr>
              <w:jc w:val="both"/>
              <w:rPr>
                <w:rFonts w:ascii="Times New Roman" w:eastAsia="Times New Roman" w:hAnsi="Times New Roman" w:cs="Times New Roman"/>
              </w:rPr>
            </w:pPr>
            <w:r w:rsidRPr="00FE3682">
              <w:rPr>
                <w:rFonts w:ascii="Times New Roman" w:eastAsia="Times New Roman" w:hAnsi="Times New Roman" w:cs="Times New Roman"/>
              </w:rPr>
              <w:t xml:space="preserve">Учащиеся должны </w:t>
            </w:r>
            <w:r w:rsidRPr="00FE3682">
              <w:rPr>
                <w:rFonts w:ascii="Times New Roman" w:eastAsia="Times New Roman" w:hAnsi="Times New Roman" w:cs="Times New Roman"/>
                <w:b/>
              </w:rPr>
              <w:t>знать</w:t>
            </w:r>
            <w:r w:rsidRPr="00FE3682">
              <w:rPr>
                <w:rFonts w:ascii="Times New Roman" w:eastAsia="Times New Roman" w:hAnsi="Times New Roman" w:cs="Times New Roman"/>
              </w:rPr>
              <w:t>:</w:t>
            </w:r>
          </w:p>
          <w:p w:rsidR="00FE3682" w:rsidRPr="00FE3682" w:rsidRDefault="00FE3682" w:rsidP="00FE3682">
            <w:pPr>
              <w:numPr>
                <w:ilvl w:val="0"/>
                <w:numId w:val="8"/>
              </w:numPr>
              <w:jc w:val="both"/>
              <w:rPr>
                <w:rFonts w:ascii="Times New Roman" w:eastAsia="Times New Roman" w:hAnsi="Times New Roman" w:cs="Times New Roman"/>
              </w:rPr>
            </w:pPr>
            <w:r w:rsidRPr="00FE3682">
              <w:rPr>
                <w:rFonts w:ascii="Times New Roman" w:eastAsia="Times New Roman" w:hAnsi="Times New Roman" w:cs="Times New Roman"/>
              </w:rPr>
              <w:t>нормы построения текста;</w:t>
            </w:r>
          </w:p>
          <w:p w:rsidR="00FE3682" w:rsidRPr="00FE3682" w:rsidRDefault="00FE3682" w:rsidP="00FE3682">
            <w:pPr>
              <w:numPr>
                <w:ilvl w:val="0"/>
                <w:numId w:val="8"/>
              </w:numPr>
              <w:jc w:val="both"/>
              <w:rPr>
                <w:rFonts w:ascii="Times New Roman" w:eastAsia="Times New Roman" w:hAnsi="Times New Roman" w:cs="Times New Roman"/>
              </w:rPr>
            </w:pPr>
            <w:r w:rsidRPr="00FE3682">
              <w:rPr>
                <w:rFonts w:ascii="Times New Roman" w:eastAsia="Times New Roman" w:hAnsi="Times New Roman" w:cs="Times New Roman"/>
              </w:rPr>
              <w:t>как найти значения непонятных слов и словосочетаний по словарю;</w:t>
            </w:r>
          </w:p>
          <w:p w:rsidR="00FE3682" w:rsidRPr="00FE3682" w:rsidRDefault="00FE3682" w:rsidP="00FE3682">
            <w:pPr>
              <w:numPr>
                <w:ilvl w:val="0"/>
                <w:numId w:val="8"/>
              </w:numPr>
              <w:jc w:val="both"/>
              <w:rPr>
                <w:rFonts w:ascii="Times New Roman" w:eastAsia="Times New Roman" w:hAnsi="Times New Roman" w:cs="Times New Roman"/>
              </w:rPr>
            </w:pPr>
            <w:r w:rsidRPr="00FE3682">
              <w:rPr>
                <w:rFonts w:ascii="Times New Roman" w:eastAsia="Times New Roman" w:hAnsi="Times New Roman" w:cs="Times New Roman"/>
              </w:rPr>
              <w:t>различные виды анализа слов;</w:t>
            </w:r>
          </w:p>
          <w:p w:rsidR="00FE3682" w:rsidRPr="00FE3682" w:rsidRDefault="00FE3682" w:rsidP="00FE3682">
            <w:pPr>
              <w:numPr>
                <w:ilvl w:val="0"/>
                <w:numId w:val="8"/>
              </w:numPr>
              <w:jc w:val="both"/>
              <w:rPr>
                <w:rFonts w:ascii="Times New Roman" w:eastAsia="Times New Roman" w:hAnsi="Times New Roman" w:cs="Times New Roman"/>
              </w:rPr>
            </w:pPr>
            <w:r w:rsidRPr="00FE3682">
              <w:rPr>
                <w:rFonts w:ascii="Times New Roman" w:eastAsia="Times New Roman" w:hAnsi="Times New Roman" w:cs="Times New Roman"/>
              </w:rPr>
              <w:t>как найти грамматические и речевые ошибки, исправлять их;</w:t>
            </w:r>
          </w:p>
          <w:p w:rsidR="00FE3682" w:rsidRPr="00FE3682" w:rsidRDefault="00FE3682" w:rsidP="00FE3682">
            <w:pPr>
              <w:numPr>
                <w:ilvl w:val="0"/>
                <w:numId w:val="8"/>
              </w:numPr>
              <w:jc w:val="both"/>
              <w:rPr>
                <w:rFonts w:ascii="Times New Roman" w:eastAsia="Times New Roman" w:hAnsi="Times New Roman" w:cs="Times New Roman"/>
              </w:rPr>
            </w:pPr>
            <w:r w:rsidRPr="00FE3682">
              <w:rPr>
                <w:rFonts w:ascii="Times New Roman" w:eastAsia="Times New Roman" w:hAnsi="Times New Roman" w:cs="Times New Roman"/>
              </w:rPr>
              <w:t>как аргументировать свой ответ;</w:t>
            </w:r>
          </w:p>
          <w:p w:rsidR="00FE3682" w:rsidRPr="00FE3682" w:rsidRDefault="00FE3682" w:rsidP="00FE3682">
            <w:pPr>
              <w:numPr>
                <w:ilvl w:val="0"/>
                <w:numId w:val="8"/>
              </w:numPr>
              <w:jc w:val="both"/>
              <w:rPr>
                <w:rFonts w:ascii="Times New Roman" w:eastAsia="Times New Roman" w:hAnsi="Times New Roman" w:cs="Times New Roman"/>
              </w:rPr>
            </w:pPr>
            <w:r w:rsidRPr="00FE3682">
              <w:rPr>
                <w:rFonts w:ascii="Times New Roman" w:eastAsia="Times New Roman" w:hAnsi="Times New Roman" w:cs="Times New Roman"/>
              </w:rPr>
              <w:t>как создать тексты различных жанров;</w:t>
            </w:r>
          </w:p>
          <w:p w:rsidR="00FE3682" w:rsidRPr="00FE3682" w:rsidRDefault="00FE3682" w:rsidP="00FE3682">
            <w:pPr>
              <w:numPr>
                <w:ilvl w:val="0"/>
                <w:numId w:val="8"/>
              </w:numPr>
              <w:jc w:val="both"/>
              <w:rPr>
                <w:rFonts w:ascii="Times New Roman" w:eastAsia="Times New Roman" w:hAnsi="Times New Roman" w:cs="Times New Roman"/>
              </w:rPr>
            </w:pPr>
            <w:r w:rsidRPr="00FE3682">
              <w:rPr>
                <w:rFonts w:ascii="Times New Roman" w:eastAsia="Times New Roman" w:hAnsi="Times New Roman" w:cs="Times New Roman"/>
              </w:rPr>
              <w:t>как рассказать историю по аналогии с прочитанной;</w:t>
            </w:r>
          </w:p>
          <w:p w:rsidR="00FE3682" w:rsidRPr="00FE3682" w:rsidRDefault="00FE3682" w:rsidP="00FE3682">
            <w:pPr>
              <w:numPr>
                <w:ilvl w:val="0"/>
                <w:numId w:val="8"/>
              </w:numPr>
              <w:jc w:val="both"/>
              <w:rPr>
                <w:rFonts w:ascii="Times New Roman" w:eastAsia="Times New Roman" w:hAnsi="Times New Roman" w:cs="Times New Roman"/>
              </w:rPr>
            </w:pPr>
            <w:r w:rsidRPr="00FE3682">
              <w:rPr>
                <w:rFonts w:ascii="Times New Roman" w:eastAsia="Times New Roman" w:hAnsi="Times New Roman" w:cs="Times New Roman"/>
              </w:rPr>
              <w:t>приемы работы с книгой;</w:t>
            </w:r>
          </w:p>
          <w:p w:rsidR="00B77DDA" w:rsidRDefault="00FE3682" w:rsidP="00FE3682">
            <w:r w:rsidRPr="00FE3682">
              <w:rPr>
                <w:rFonts w:ascii="Times New Roman" w:eastAsia="Times New Roman" w:hAnsi="Times New Roman" w:cs="Times New Roman"/>
              </w:rPr>
              <w:t>как сопоставлять описания.</w:t>
            </w:r>
          </w:p>
        </w:tc>
      </w:tr>
      <w:tr w:rsidR="00B77DDA" w:rsidTr="00355632">
        <w:tc>
          <w:tcPr>
            <w:tcW w:w="3794" w:type="dxa"/>
          </w:tcPr>
          <w:p w:rsidR="00B77DDA" w:rsidRPr="00156A0F" w:rsidRDefault="00B77DDA" w:rsidP="00B77DDA">
            <w:pPr>
              <w:jc w:val="both"/>
              <w:rPr>
                <w:rFonts w:ascii="Times New Roman" w:eastAsia="Times New Roman" w:hAnsi="Times New Roman" w:cs="Times New Roman"/>
              </w:rPr>
            </w:pPr>
            <w:r w:rsidRPr="00156A0F">
              <w:rPr>
                <w:rFonts w:ascii="Times New Roman" w:eastAsia="Times New Roman" w:hAnsi="Times New Roman" w:cs="Times New Roman"/>
              </w:rPr>
              <w:t xml:space="preserve">Учащиеся должны </w:t>
            </w:r>
            <w:r w:rsidRPr="00156A0F">
              <w:rPr>
                <w:rFonts w:ascii="Times New Roman" w:eastAsia="Times New Roman" w:hAnsi="Times New Roman" w:cs="Times New Roman"/>
                <w:b/>
              </w:rPr>
              <w:t>уметь</w:t>
            </w:r>
            <w:r w:rsidRPr="00156A0F">
              <w:rPr>
                <w:rFonts w:ascii="Times New Roman" w:eastAsia="Times New Roman" w:hAnsi="Times New Roman" w:cs="Times New Roman"/>
              </w:rPr>
              <w:t>:</w:t>
            </w:r>
          </w:p>
          <w:p w:rsidR="00B77DDA" w:rsidRPr="00156A0F" w:rsidRDefault="00B77DDA" w:rsidP="00156A0F">
            <w:pPr>
              <w:numPr>
                <w:ilvl w:val="0"/>
                <w:numId w:val="2"/>
              </w:numPr>
              <w:ind w:left="142" w:firstLine="218"/>
              <w:jc w:val="both"/>
              <w:rPr>
                <w:rFonts w:ascii="Times New Roman" w:eastAsia="Times New Roman" w:hAnsi="Times New Roman" w:cs="Times New Roman"/>
              </w:rPr>
            </w:pPr>
            <w:r w:rsidRPr="00156A0F">
              <w:rPr>
                <w:rFonts w:ascii="Times New Roman" w:eastAsia="Times New Roman" w:hAnsi="Times New Roman" w:cs="Times New Roman"/>
              </w:rPr>
              <w:t>осмысленно воспринимать слово и уместно употреблять его в речи;</w:t>
            </w:r>
          </w:p>
          <w:p w:rsidR="00B77DDA" w:rsidRPr="00156A0F" w:rsidRDefault="00B77DDA" w:rsidP="00B77DDA">
            <w:pPr>
              <w:numPr>
                <w:ilvl w:val="0"/>
                <w:numId w:val="2"/>
              </w:numPr>
              <w:jc w:val="both"/>
              <w:rPr>
                <w:rFonts w:ascii="Times New Roman" w:eastAsia="Times New Roman" w:hAnsi="Times New Roman" w:cs="Times New Roman"/>
              </w:rPr>
            </w:pPr>
            <w:r w:rsidRPr="00156A0F">
              <w:rPr>
                <w:rFonts w:ascii="Times New Roman" w:eastAsia="Times New Roman" w:hAnsi="Times New Roman" w:cs="Times New Roman"/>
              </w:rPr>
              <w:t>строить общение в соответствии с общепринятыми правилами речевого поведения;</w:t>
            </w:r>
          </w:p>
          <w:p w:rsidR="00B77DDA" w:rsidRPr="00156A0F" w:rsidRDefault="00B77DDA" w:rsidP="00B77DDA">
            <w:pPr>
              <w:numPr>
                <w:ilvl w:val="0"/>
                <w:numId w:val="2"/>
              </w:numPr>
              <w:jc w:val="both"/>
              <w:rPr>
                <w:rFonts w:ascii="Times New Roman" w:eastAsia="Times New Roman" w:hAnsi="Times New Roman" w:cs="Times New Roman"/>
              </w:rPr>
            </w:pPr>
            <w:r w:rsidRPr="00156A0F">
              <w:rPr>
                <w:rFonts w:ascii="Times New Roman" w:eastAsia="Times New Roman" w:hAnsi="Times New Roman" w:cs="Times New Roman"/>
              </w:rPr>
              <w:t>правильно пользоваться формулами речевого этикета;</w:t>
            </w:r>
          </w:p>
          <w:p w:rsidR="00B77DDA" w:rsidRDefault="00B77DDA" w:rsidP="00156A0F">
            <w:pPr>
              <w:pStyle w:val="a4"/>
              <w:numPr>
                <w:ilvl w:val="0"/>
                <w:numId w:val="2"/>
              </w:numPr>
            </w:pPr>
            <w:r w:rsidRPr="00156A0F">
              <w:rPr>
                <w:rFonts w:ascii="Times New Roman" w:eastAsia="Times New Roman" w:hAnsi="Times New Roman" w:cs="Times New Roman"/>
              </w:rPr>
              <w:t>использовать приобретенные знания и умения в практической деятельности и повседневной жизни.</w:t>
            </w:r>
          </w:p>
        </w:tc>
        <w:tc>
          <w:tcPr>
            <w:tcW w:w="2977" w:type="dxa"/>
          </w:tcPr>
          <w:p w:rsidR="00FE3682" w:rsidRPr="00FE3682" w:rsidRDefault="00FE3682" w:rsidP="00FE3682">
            <w:pPr>
              <w:jc w:val="both"/>
              <w:rPr>
                <w:rFonts w:ascii="Times New Roman" w:eastAsia="Times New Roman" w:hAnsi="Times New Roman" w:cs="Times New Roman"/>
              </w:rPr>
            </w:pPr>
            <w:r w:rsidRPr="00FE3682">
              <w:rPr>
                <w:rFonts w:ascii="Times New Roman" w:eastAsia="Times New Roman" w:hAnsi="Times New Roman" w:cs="Times New Roman"/>
              </w:rPr>
              <w:t xml:space="preserve">Учащиеся должны </w:t>
            </w:r>
            <w:r w:rsidRPr="00FE3682">
              <w:rPr>
                <w:rFonts w:ascii="Times New Roman" w:eastAsia="Times New Roman" w:hAnsi="Times New Roman" w:cs="Times New Roman"/>
                <w:b/>
              </w:rPr>
              <w:t>уметь</w:t>
            </w:r>
            <w:r w:rsidRPr="00FE3682">
              <w:rPr>
                <w:rFonts w:ascii="Times New Roman" w:eastAsia="Times New Roman" w:hAnsi="Times New Roman" w:cs="Times New Roman"/>
              </w:rPr>
              <w:t>:</w:t>
            </w:r>
          </w:p>
          <w:p w:rsidR="00FE3682" w:rsidRPr="00FE3682" w:rsidRDefault="00FE3682" w:rsidP="00FE3682">
            <w:pPr>
              <w:numPr>
                <w:ilvl w:val="0"/>
                <w:numId w:val="5"/>
              </w:numPr>
              <w:jc w:val="both"/>
              <w:rPr>
                <w:rFonts w:ascii="Times New Roman" w:eastAsia="Times New Roman" w:hAnsi="Times New Roman" w:cs="Times New Roman"/>
              </w:rPr>
            </w:pPr>
            <w:r w:rsidRPr="00FE3682">
              <w:rPr>
                <w:rFonts w:ascii="Times New Roman" w:eastAsia="Times New Roman" w:hAnsi="Times New Roman" w:cs="Times New Roman"/>
              </w:rPr>
              <w:t>отвечать на вопросы словами текста, устно составлять предложения на заданную тему;</w:t>
            </w:r>
          </w:p>
          <w:p w:rsidR="00FE3682" w:rsidRPr="00FE3682" w:rsidRDefault="00FE3682" w:rsidP="00FE3682">
            <w:pPr>
              <w:numPr>
                <w:ilvl w:val="0"/>
                <w:numId w:val="5"/>
              </w:numPr>
              <w:jc w:val="both"/>
              <w:rPr>
                <w:rFonts w:ascii="Times New Roman" w:eastAsia="Times New Roman" w:hAnsi="Times New Roman" w:cs="Times New Roman"/>
              </w:rPr>
            </w:pPr>
            <w:r w:rsidRPr="00FE3682">
              <w:rPr>
                <w:rFonts w:ascii="Times New Roman" w:eastAsia="Times New Roman" w:hAnsi="Times New Roman" w:cs="Times New Roman"/>
              </w:rPr>
              <w:t>определять цели предстоящей учебной деятельности;</w:t>
            </w:r>
          </w:p>
          <w:p w:rsidR="00FE3682" w:rsidRPr="00FE3682" w:rsidRDefault="00FE3682" w:rsidP="00FE3682">
            <w:pPr>
              <w:numPr>
                <w:ilvl w:val="0"/>
                <w:numId w:val="5"/>
              </w:numPr>
              <w:jc w:val="both"/>
              <w:rPr>
                <w:rFonts w:ascii="Times New Roman" w:eastAsia="Times New Roman" w:hAnsi="Times New Roman" w:cs="Times New Roman"/>
              </w:rPr>
            </w:pPr>
            <w:r w:rsidRPr="00FE3682">
              <w:rPr>
                <w:rFonts w:ascii="Times New Roman" w:eastAsia="Times New Roman" w:hAnsi="Times New Roman" w:cs="Times New Roman"/>
              </w:rPr>
              <w:t>извлекать информацию из различных источников.</w:t>
            </w:r>
          </w:p>
          <w:p w:rsidR="00B77DDA" w:rsidRDefault="00B77DDA"/>
        </w:tc>
        <w:tc>
          <w:tcPr>
            <w:tcW w:w="4110" w:type="dxa"/>
          </w:tcPr>
          <w:p w:rsidR="00FE3682" w:rsidRPr="00FE3682" w:rsidRDefault="00FE3682" w:rsidP="00FE3682">
            <w:pPr>
              <w:jc w:val="both"/>
              <w:rPr>
                <w:rFonts w:ascii="Times New Roman" w:eastAsia="Times New Roman" w:hAnsi="Times New Roman" w:cs="Times New Roman"/>
              </w:rPr>
            </w:pPr>
            <w:r w:rsidRPr="00FE3682">
              <w:rPr>
                <w:rFonts w:ascii="Times New Roman" w:eastAsia="Times New Roman" w:hAnsi="Times New Roman" w:cs="Times New Roman"/>
              </w:rPr>
              <w:t xml:space="preserve">Учащиеся должны </w:t>
            </w:r>
            <w:r w:rsidRPr="00FE3682">
              <w:rPr>
                <w:rFonts w:ascii="Times New Roman" w:eastAsia="Times New Roman" w:hAnsi="Times New Roman" w:cs="Times New Roman"/>
                <w:b/>
              </w:rPr>
              <w:t>уметь</w:t>
            </w:r>
            <w:r w:rsidRPr="00FE3682">
              <w:rPr>
                <w:rFonts w:ascii="Times New Roman" w:eastAsia="Times New Roman" w:hAnsi="Times New Roman" w:cs="Times New Roman"/>
              </w:rPr>
              <w:t>:</w:t>
            </w:r>
          </w:p>
          <w:p w:rsidR="00FE3682" w:rsidRPr="00FE3682" w:rsidRDefault="00FE3682" w:rsidP="00FE3682">
            <w:pPr>
              <w:pStyle w:val="a4"/>
              <w:numPr>
                <w:ilvl w:val="0"/>
                <w:numId w:val="9"/>
              </w:numPr>
              <w:jc w:val="both"/>
              <w:rPr>
                <w:rFonts w:ascii="Times New Roman" w:eastAsia="Times New Roman" w:hAnsi="Times New Roman" w:cs="Times New Roman"/>
              </w:rPr>
            </w:pPr>
            <w:r w:rsidRPr="00FE3682">
              <w:rPr>
                <w:rFonts w:ascii="Times New Roman" w:eastAsia="Times New Roman" w:hAnsi="Times New Roman" w:cs="Times New Roman"/>
              </w:rPr>
              <w:t>выразительно читать художественное произведение;</w:t>
            </w:r>
          </w:p>
          <w:p w:rsidR="00FE3682" w:rsidRPr="00FE3682" w:rsidRDefault="00FE3682" w:rsidP="00FE3682">
            <w:pPr>
              <w:pStyle w:val="a4"/>
              <w:numPr>
                <w:ilvl w:val="0"/>
                <w:numId w:val="9"/>
              </w:numPr>
              <w:jc w:val="both"/>
              <w:rPr>
                <w:rFonts w:ascii="Times New Roman" w:eastAsia="Times New Roman" w:hAnsi="Times New Roman" w:cs="Times New Roman"/>
              </w:rPr>
            </w:pPr>
            <w:r w:rsidRPr="00FE3682">
              <w:rPr>
                <w:rFonts w:ascii="Times New Roman" w:eastAsia="Times New Roman" w:hAnsi="Times New Roman" w:cs="Times New Roman"/>
              </w:rPr>
              <w:t>определять главную мысль произведения;</w:t>
            </w:r>
          </w:p>
          <w:p w:rsidR="00FE3682" w:rsidRPr="00FE3682" w:rsidRDefault="00FE3682" w:rsidP="00FE3682">
            <w:pPr>
              <w:pStyle w:val="a4"/>
              <w:numPr>
                <w:ilvl w:val="0"/>
                <w:numId w:val="9"/>
              </w:numPr>
              <w:jc w:val="both"/>
              <w:rPr>
                <w:rFonts w:ascii="Times New Roman" w:eastAsia="Times New Roman" w:hAnsi="Times New Roman" w:cs="Times New Roman"/>
              </w:rPr>
            </w:pPr>
            <w:r w:rsidRPr="00FE3682">
              <w:rPr>
                <w:rFonts w:ascii="Times New Roman" w:eastAsia="Times New Roman" w:hAnsi="Times New Roman" w:cs="Times New Roman"/>
              </w:rPr>
              <w:t>выделять нужные фрагменты текста;</w:t>
            </w:r>
          </w:p>
          <w:p w:rsidR="00FE3682" w:rsidRPr="00FE3682" w:rsidRDefault="00FE3682" w:rsidP="00FE3682">
            <w:pPr>
              <w:pStyle w:val="a4"/>
              <w:numPr>
                <w:ilvl w:val="0"/>
                <w:numId w:val="9"/>
              </w:numPr>
              <w:jc w:val="both"/>
              <w:rPr>
                <w:rFonts w:ascii="Times New Roman" w:eastAsia="Times New Roman" w:hAnsi="Times New Roman" w:cs="Times New Roman"/>
              </w:rPr>
            </w:pPr>
            <w:r w:rsidRPr="00FE3682">
              <w:rPr>
                <w:rFonts w:ascii="Times New Roman" w:eastAsia="Times New Roman" w:hAnsi="Times New Roman" w:cs="Times New Roman"/>
              </w:rPr>
              <w:t>сравнивать персонажей произведения;</w:t>
            </w:r>
          </w:p>
          <w:p w:rsidR="00FE3682" w:rsidRPr="00FE3682" w:rsidRDefault="00FE3682" w:rsidP="00FE3682">
            <w:pPr>
              <w:pStyle w:val="a4"/>
              <w:numPr>
                <w:ilvl w:val="0"/>
                <w:numId w:val="9"/>
              </w:numPr>
              <w:jc w:val="both"/>
              <w:rPr>
                <w:rFonts w:ascii="Times New Roman" w:eastAsia="Times New Roman" w:hAnsi="Times New Roman" w:cs="Times New Roman"/>
              </w:rPr>
            </w:pPr>
            <w:r w:rsidRPr="00FE3682">
              <w:rPr>
                <w:rFonts w:ascii="Times New Roman" w:eastAsia="Times New Roman" w:hAnsi="Times New Roman" w:cs="Times New Roman"/>
              </w:rPr>
              <w:t>рассказывать о прочитанном;</w:t>
            </w:r>
          </w:p>
          <w:p w:rsidR="00FE3682" w:rsidRPr="00FE3682" w:rsidRDefault="00FE3682" w:rsidP="00FE3682">
            <w:pPr>
              <w:pStyle w:val="a4"/>
              <w:numPr>
                <w:ilvl w:val="0"/>
                <w:numId w:val="9"/>
              </w:numPr>
              <w:jc w:val="both"/>
              <w:rPr>
                <w:rFonts w:ascii="Times New Roman" w:eastAsia="Times New Roman" w:hAnsi="Times New Roman" w:cs="Times New Roman"/>
              </w:rPr>
            </w:pPr>
            <w:r w:rsidRPr="00FE3682">
              <w:rPr>
                <w:rFonts w:ascii="Times New Roman" w:eastAsia="Times New Roman" w:hAnsi="Times New Roman" w:cs="Times New Roman"/>
              </w:rPr>
              <w:t>сравнивать речевые высказывания;</w:t>
            </w:r>
          </w:p>
          <w:p w:rsidR="00FE3682" w:rsidRPr="00FE3682" w:rsidRDefault="00FE3682" w:rsidP="00FE3682">
            <w:pPr>
              <w:pStyle w:val="a4"/>
              <w:numPr>
                <w:ilvl w:val="0"/>
                <w:numId w:val="9"/>
              </w:numPr>
              <w:jc w:val="both"/>
              <w:rPr>
                <w:rFonts w:ascii="Times New Roman" w:eastAsia="Times New Roman" w:hAnsi="Times New Roman" w:cs="Times New Roman"/>
              </w:rPr>
            </w:pPr>
            <w:r w:rsidRPr="00FE3682">
              <w:rPr>
                <w:rFonts w:ascii="Times New Roman" w:eastAsia="Times New Roman" w:hAnsi="Times New Roman" w:cs="Times New Roman"/>
              </w:rPr>
              <w:t>осуществлять речевой самоконтроль;</w:t>
            </w:r>
          </w:p>
          <w:p w:rsidR="00FE3682" w:rsidRPr="00FE3682" w:rsidRDefault="00FE3682" w:rsidP="00FE3682">
            <w:pPr>
              <w:pStyle w:val="a4"/>
              <w:numPr>
                <w:ilvl w:val="0"/>
                <w:numId w:val="9"/>
              </w:numPr>
              <w:jc w:val="both"/>
              <w:rPr>
                <w:rFonts w:ascii="Times New Roman" w:eastAsia="Times New Roman" w:hAnsi="Times New Roman" w:cs="Times New Roman"/>
              </w:rPr>
            </w:pPr>
            <w:r w:rsidRPr="00FE3682">
              <w:rPr>
                <w:rFonts w:ascii="Times New Roman" w:eastAsia="Times New Roman" w:hAnsi="Times New Roman" w:cs="Times New Roman"/>
              </w:rPr>
              <w:t>объяснять переносное значение слов;</w:t>
            </w:r>
          </w:p>
          <w:p w:rsidR="00B77DDA" w:rsidRDefault="00FE3682" w:rsidP="00FE3682">
            <w:pPr>
              <w:pStyle w:val="a4"/>
              <w:numPr>
                <w:ilvl w:val="0"/>
                <w:numId w:val="9"/>
              </w:numPr>
            </w:pPr>
            <w:r w:rsidRPr="00FE3682">
              <w:rPr>
                <w:rFonts w:ascii="Times New Roman" w:eastAsia="Times New Roman" w:hAnsi="Times New Roman" w:cs="Times New Roman"/>
              </w:rPr>
              <w:t>определять особенности жанра</w:t>
            </w:r>
          </w:p>
        </w:tc>
      </w:tr>
      <w:tr w:rsidR="00B77DDA" w:rsidTr="00355632">
        <w:tc>
          <w:tcPr>
            <w:tcW w:w="3794" w:type="dxa"/>
          </w:tcPr>
          <w:p w:rsidR="00B77DDA" w:rsidRDefault="00B77DDA" w:rsidP="00156A0F"/>
        </w:tc>
        <w:tc>
          <w:tcPr>
            <w:tcW w:w="2977" w:type="dxa"/>
          </w:tcPr>
          <w:p w:rsidR="00FE3682" w:rsidRPr="00FE3682" w:rsidRDefault="00FE3682" w:rsidP="00FE3682">
            <w:pPr>
              <w:jc w:val="both"/>
              <w:rPr>
                <w:rFonts w:ascii="Times New Roman" w:eastAsia="Times New Roman" w:hAnsi="Times New Roman" w:cs="Times New Roman"/>
              </w:rPr>
            </w:pPr>
            <w:r w:rsidRPr="00FE3682">
              <w:rPr>
                <w:rFonts w:ascii="Times New Roman" w:eastAsia="Times New Roman" w:hAnsi="Times New Roman" w:cs="Times New Roman"/>
              </w:rPr>
              <w:t xml:space="preserve">Учащиеся должны </w:t>
            </w:r>
            <w:r w:rsidRPr="00FE3682">
              <w:rPr>
                <w:rFonts w:ascii="Times New Roman" w:eastAsia="Times New Roman" w:hAnsi="Times New Roman" w:cs="Times New Roman"/>
                <w:b/>
              </w:rPr>
              <w:t>владеть</w:t>
            </w:r>
            <w:r w:rsidRPr="00FE3682">
              <w:rPr>
                <w:rFonts w:ascii="Times New Roman" w:eastAsia="Times New Roman" w:hAnsi="Times New Roman" w:cs="Times New Roman"/>
              </w:rPr>
              <w:t>:</w:t>
            </w:r>
          </w:p>
          <w:p w:rsidR="00FE3682" w:rsidRPr="00FE3682" w:rsidRDefault="00FE3682" w:rsidP="00FE3682">
            <w:pPr>
              <w:numPr>
                <w:ilvl w:val="0"/>
                <w:numId w:val="6"/>
              </w:numPr>
              <w:tabs>
                <w:tab w:val="num" w:pos="243"/>
              </w:tabs>
              <w:jc w:val="both"/>
              <w:rPr>
                <w:rFonts w:ascii="Times New Roman" w:eastAsia="Times New Roman" w:hAnsi="Times New Roman" w:cs="Times New Roman"/>
              </w:rPr>
            </w:pPr>
            <w:r w:rsidRPr="00FE3682">
              <w:rPr>
                <w:rFonts w:ascii="Times New Roman" w:eastAsia="Times New Roman" w:hAnsi="Times New Roman" w:cs="Times New Roman"/>
              </w:rPr>
              <w:lastRenderedPageBreak/>
              <w:t>всеми видами речевой деятельности;</w:t>
            </w:r>
          </w:p>
          <w:p w:rsidR="00FE3682" w:rsidRPr="00FE3682" w:rsidRDefault="00FE3682" w:rsidP="00FE3682">
            <w:pPr>
              <w:numPr>
                <w:ilvl w:val="0"/>
                <w:numId w:val="6"/>
              </w:numPr>
              <w:jc w:val="both"/>
              <w:rPr>
                <w:rFonts w:ascii="Times New Roman" w:eastAsia="Times New Roman" w:hAnsi="Times New Roman" w:cs="Times New Roman"/>
              </w:rPr>
            </w:pPr>
            <w:r w:rsidRPr="00FE3682">
              <w:rPr>
                <w:rFonts w:ascii="Times New Roman" w:eastAsia="Times New Roman" w:hAnsi="Times New Roman" w:cs="Times New Roman"/>
              </w:rPr>
              <w:t>выдерживанием пауз с опорой на знаки препинания;</w:t>
            </w:r>
          </w:p>
          <w:p w:rsidR="00FE3682" w:rsidRPr="00FE3682" w:rsidRDefault="00FE3682" w:rsidP="00FE3682">
            <w:pPr>
              <w:numPr>
                <w:ilvl w:val="0"/>
                <w:numId w:val="6"/>
              </w:numPr>
              <w:jc w:val="both"/>
              <w:rPr>
                <w:rFonts w:ascii="Times New Roman" w:eastAsia="Times New Roman" w:hAnsi="Times New Roman" w:cs="Times New Roman"/>
              </w:rPr>
            </w:pPr>
            <w:r w:rsidRPr="00FE3682">
              <w:rPr>
                <w:rFonts w:ascii="Times New Roman" w:eastAsia="Times New Roman" w:hAnsi="Times New Roman" w:cs="Times New Roman"/>
              </w:rPr>
              <w:t>изменением силы голоса и интонации;</w:t>
            </w:r>
          </w:p>
          <w:p w:rsidR="00FE3682" w:rsidRPr="00FE3682" w:rsidRDefault="00FE3682" w:rsidP="00FE3682">
            <w:pPr>
              <w:numPr>
                <w:ilvl w:val="0"/>
                <w:numId w:val="6"/>
              </w:numPr>
              <w:jc w:val="both"/>
              <w:rPr>
                <w:rFonts w:ascii="Times New Roman" w:eastAsia="Times New Roman" w:hAnsi="Times New Roman" w:cs="Times New Roman"/>
              </w:rPr>
            </w:pPr>
            <w:r w:rsidRPr="00FE3682">
              <w:rPr>
                <w:rFonts w:ascii="Times New Roman" w:eastAsia="Times New Roman" w:hAnsi="Times New Roman" w:cs="Times New Roman"/>
              </w:rPr>
              <w:t>разными видами чтения;</w:t>
            </w:r>
          </w:p>
          <w:p w:rsidR="00B77DDA" w:rsidRPr="00FE3682" w:rsidRDefault="00FE3682" w:rsidP="00FE3682">
            <w:pPr>
              <w:numPr>
                <w:ilvl w:val="0"/>
                <w:numId w:val="6"/>
              </w:numPr>
              <w:jc w:val="both"/>
              <w:rPr>
                <w:rFonts w:ascii="Times New Roman" w:hAnsi="Times New Roman" w:cs="Times New Roman"/>
              </w:rPr>
            </w:pPr>
            <w:r w:rsidRPr="00FE3682">
              <w:rPr>
                <w:rFonts w:ascii="Times New Roman" w:eastAsia="Times New Roman" w:hAnsi="Times New Roman" w:cs="Times New Roman"/>
              </w:rPr>
              <w:t>способностью к преобразованию, сохранению и передачи информации.</w:t>
            </w:r>
          </w:p>
        </w:tc>
        <w:tc>
          <w:tcPr>
            <w:tcW w:w="4110" w:type="dxa"/>
          </w:tcPr>
          <w:p w:rsidR="005B5B5F" w:rsidRPr="005B5B5F" w:rsidRDefault="005B5B5F" w:rsidP="005B5B5F">
            <w:pPr>
              <w:jc w:val="both"/>
              <w:rPr>
                <w:rFonts w:ascii="Times New Roman" w:eastAsia="Times New Roman" w:hAnsi="Times New Roman" w:cs="Times New Roman"/>
              </w:rPr>
            </w:pPr>
            <w:r w:rsidRPr="005B5B5F">
              <w:rPr>
                <w:rFonts w:ascii="Times New Roman" w:eastAsia="Times New Roman" w:hAnsi="Times New Roman" w:cs="Times New Roman"/>
              </w:rPr>
              <w:lastRenderedPageBreak/>
              <w:t xml:space="preserve">Учащиеся должны </w:t>
            </w:r>
            <w:r w:rsidRPr="005B5B5F">
              <w:rPr>
                <w:rFonts w:ascii="Times New Roman" w:eastAsia="Times New Roman" w:hAnsi="Times New Roman" w:cs="Times New Roman"/>
                <w:b/>
              </w:rPr>
              <w:t>владеть</w:t>
            </w:r>
            <w:r w:rsidRPr="005B5B5F">
              <w:rPr>
                <w:rFonts w:ascii="Times New Roman" w:eastAsia="Times New Roman" w:hAnsi="Times New Roman" w:cs="Times New Roman"/>
              </w:rPr>
              <w:t>:</w:t>
            </w:r>
          </w:p>
          <w:p w:rsidR="005B5B5F" w:rsidRPr="005B5B5F" w:rsidRDefault="005B5B5F" w:rsidP="005B5B5F">
            <w:pPr>
              <w:numPr>
                <w:ilvl w:val="0"/>
                <w:numId w:val="6"/>
              </w:numPr>
              <w:tabs>
                <w:tab w:val="clear" w:pos="360"/>
                <w:tab w:val="num" w:pos="720"/>
              </w:tabs>
              <w:ind w:left="720"/>
              <w:jc w:val="both"/>
              <w:rPr>
                <w:rFonts w:ascii="Times New Roman" w:eastAsia="Times New Roman" w:hAnsi="Times New Roman" w:cs="Times New Roman"/>
              </w:rPr>
            </w:pPr>
            <w:r w:rsidRPr="005B5B5F">
              <w:rPr>
                <w:rFonts w:ascii="Times New Roman" w:eastAsia="Times New Roman" w:hAnsi="Times New Roman" w:cs="Times New Roman"/>
              </w:rPr>
              <w:lastRenderedPageBreak/>
              <w:t>пересказом фрагментов текста;</w:t>
            </w:r>
          </w:p>
          <w:p w:rsidR="005B5B5F" w:rsidRPr="005B5B5F" w:rsidRDefault="005B5B5F" w:rsidP="005B5B5F">
            <w:pPr>
              <w:numPr>
                <w:ilvl w:val="0"/>
                <w:numId w:val="6"/>
              </w:numPr>
              <w:tabs>
                <w:tab w:val="clear" w:pos="360"/>
                <w:tab w:val="num" w:pos="720"/>
              </w:tabs>
              <w:ind w:left="720"/>
              <w:jc w:val="both"/>
              <w:rPr>
                <w:rFonts w:ascii="Times New Roman" w:eastAsia="Times New Roman" w:hAnsi="Times New Roman" w:cs="Times New Roman"/>
              </w:rPr>
            </w:pPr>
            <w:r w:rsidRPr="005B5B5F">
              <w:rPr>
                <w:rFonts w:ascii="Times New Roman" w:eastAsia="Times New Roman" w:hAnsi="Times New Roman" w:cs="Times New Roman"/>
              </w:rPr>
              <w:t>умением учить наизусть стихотворения;</w:t>
            </w:r>
          </w:p>
          <w:p w:rsidR="005B5B5F" w:rsidRPr="005B5B5F" w:rsidRDefault="005B5B5F" w:rsidP="005B5B5F">
            <w:pPr>
              <w:numPr>
                <w:ilvl w:val="0"/>
                <w:numId w:val="6"/>
              </w:numPr>
              <w:tabs>
                <w:tab w:val="clear" w:pos="360"/>
                <w:tab w:val="num" w:pos="720"/>
              </w:tabs>
              <w:ind w:left="720"/>
              <w:jc w:val="both"/>
              <w:rPr>
                <w:rFonts w:ascii="Times New Roman" w:eastAsia="Times New Roman" w:hAnsi="Times New Roman" w:cs="Times New Roman"/>
              </w:rPr>
            </w:pPr>
            <w:r w:rsidRPr="005B5B5F">
              <w:rPr>
                <w:rFonts w:ascii="Times New Roman" w:eastAsia="Times New Roman" w:hAnsi="Times New Roman" w:cs="Times New Roman"/>
              </w:rPr>
              <w:t>различными видами диалога и монолога;</w:t>
            </w:r>
          </w:p>
          <w:p w:rsidR="005B5B5F" w:rsidRPr="005B5B5F" w:rsidRDefault="005B5B5F" w:rsidP="005B5B5F">
            <w:pPr>
              <w:numPr>
                <w:ilvl w:val="0"/>
                <w:numId w:val="6"/>
              </w:numPr>
              <w:tabs>
                <w:tab w:val="clear" w:pos="360"/>
                <w:tab w:val="num" w:pos="720"/>
              </w:tabs>
              <w:ind w:left="720"/>
              <w:jc w:val="both"/>
              <w:rPr>
                <w:rFonts w:ascii="Times New Roman" w:eastAsia="Times New Roman" w:hAnsi="Times New Roman" w:cs="Times New Roman"/>
              </w:rPr>
            </w:pPr>
            <w:r w:rsidRPr="005B5B5F">
              <w:rPr>
                <w:rFonts w:ascii="Times New Roman" w:eastAsia="Times New Roman" w:hAnsi="Times New Roman" w:cs="Times New Roman"/>
              </w:rPr>
              <w:t>умением объяснять смысл названия произведения.</w:t>
            </w:r>
          </w:p>
          <w:p w:rsidR="00B77DDA" w:rsidRDefault="00B77DDA"/>
        </w:tc>
      </w:tr>
      <w:tr w:rsidR="00B77DDA" w:rsidTr="00355632">
        <w:tc>
          <w:tcPr>
            <w:tcW w:w="3794" w:type="dxa"/>
          </w:tcPr>
          <w:p w:rsidR="00156A0F" w:rsidRPr="00156A0F" w:rsidRDefault="00156A0F" w:rsidP="00156A0F">
            <w:pPr>
              <w:rPr>
                <w:rFonts w:ascii="Times New Roman" w:eastAsia="Times New Roman" w:hAnsi="Times New Roman" w:cs="Times New Roman"/>
                <w:b/>
              </w:rPr>
            </w:pPr>
            <w:r w:rsidRPr="00156A0F">
              <w:rPr>
                <w:rFonts w:ascii="Times New Roman" w:eastAsia="Times New Roman" w:hAnsi="Times New Roman" w:cs="Times New Roman"/>
                <w:b/>
              </w:rPr>
              <w:lastRenderedPageBreak/>
              <w:t>Могут быть сформированы:</w:t>
            </w:r>
          </w:p>
          <w:p w:rsidR="00B77DDA" w:rsidRDefault="00156A0F" w:rsidP="00156A0F">
            <w:pPr>
              <w:pStyle w:val="a4"/>
              <w:numPr>
                <w:ilvl w:val="0"/>
                <w:numId w:val="4"/>
              </w:numPr>
            </w:pPr>
            <w:r w:rsidRPr="00156A0F">
              <w:rPr>
                <w:rFonts w:ascii="Times New Roman" w:eastAsia="Times New Roman" w:hAnsi="Times New Roman" w:cs="Times New Roman"/>
              </w:rPr>
              <w:t>чувство понимания и любви к родному языку, потребность сохранения чистоты русского языка как явления национальной культуры</w:t>
            </w:r>
          </w:p>
        </w:tc>
        <w:tc>
          <w:tcPr>
            <w:tcW w:w="2977" w:type="dxa"/>
          </w:tcPr>
          <w:p w:rsidR="00FE3682" w:rsidRPr="00FE3682" w:rsidRDefault="00FE3682" w:rsidP="00FE3682">
            <w:pPr>
              <w:ind w:left="360"/>
              <w:rPr>
                <w:rFonts w:ascii="Times New Roman" w:eastAsia="Times New Roman" w:hAnsi="Times New Roman" w:cs="Times New Roman"/>
                <w:b/>
              </w:rPr>
            </w:pPr>
            <w:r w:rsidRPr="00FE3682">
              <w:rPr>
                <w:rFonts w:ascii="Times New Roman" w:eastAsia="Times New Roman" w:hAnsi="Times New Roman" w:cs="Times New Roman"/>
                <w:b/>
              </w:rPr>
              <w:t>Могут научиться:</w:t>
            </w:r>
          </w:p>
          <w:p w:rsidR="00FE3682" w:rsidRPr="00FE3682" w:rsidRDefault="00FE3682" w:rsidP="00FE3682">
            <w:pPr>
              <w:pStyle w:val="a4"/>
              <w:numPr>
                <w:ilvl w:val="0"/>
                <w:numId w:val="4"/>
              </w:numPr>
              <w:jc w:val="both"/>
              <w:rPr>
                <w:rFonts w:ascii="Times New Roman" w:eastAsia="Times New Roman" w:hAnsi="Times New Roman" w:cs="Times New Roman"/>
              </w:rPr>
            </w:pPr>
            <w:r w:rsidRPr="00FE3682">
              <w:rPr>
                <w:rFonts w:ascii="Times New Roman" w:eastAsia="Times New Roman" w:hAnsi="Times New Roman" w:cs="Times New Roman"/>
              </w:rPr>
              <w:t>планировать собственную читательскую деятельность</w:t>
            </w:r>
          </w:p>
          <w:p w:rsidR="00B77DDA" w:rsidRDefault="00FE3682" w:rsidP="00FE3682">
            <w:pPr>
              <w:jc w:val="both"/>
            </w:pPr>
            <w:r w:rsidRPr="00FE3682">
              <w:rPr>
                <w:rFonts w:ascii="Times New Roman" w:eastAsia="Times New Roman" w:hAnsi="Times New Roman" w:cs="Times New Roman"/>
              </w:rPr>
              <w:t>применять приобретенные знания, умения, навыки в повседневной жизни</w:t>
            </w:r>
          </w:p>
        </w:tc>
        <w:tc>
          <w:tcPr>
            <w:tcW w:w="4110" w:type="dxa"/>
          </w:tcPr>
          <w:p w:rsidR="005B5B5F" w:rsidRPr="005B5B5F" w:rsidRDefault="005B5B5F" w:rsidP="005B5B5F">
            <w:pPr>
              <w:rPr>
                <w:rFonts w:ascii="Times New Roman" w:eastAsia="Times New Roman" w:hAnsi="Times New Roman" w:cs="Times New Roman"/>
              </w:rPr>
            </w:pPr>
            <w:r w:rsidRPr="005B5B5F">
              <w:rPr>
                <w:rFonts w:ascii="Times New Roman" w:eastAsia="Times New Roman" w:hAnsi="Times New Roman" w:cs="Times New Roman"/>
                <w:b/>
              </w:rPr>
              <w:t>Получат возможность научиться</w:t>
            </w:r>
            <w:r w:rsidRPr="005B5B5F">
              <w:rPr>
                <w:rFonts w:ascii="Times New Roman" w:eastAsia="Times New Roman" w:hAnsi="Times New Roman" w:cs="Times New Roman"/>
              </w:rPr>
              <w:t>:</w:t>
            </w:r>
          </w:p>
          <w:p w:rsidR="005B5B5F" w:rsidRPr="005B5B5F" w:rsidRDefault="005B5B5F" w:rsidP="005B5B5F">
            <w:pPr>
              <w:pStyle w:val="a4"/>
              <w:numPr>
                <w:ilvl w:val="0"/>
                <w:numId w:val="4"/>
              </w:numPr>
              <w:jc w:val="both"/>
              <w:rPr>
                <w:rFonts w:ascii="Times New Roman" w:eastAsia="Times New Roman" w:hAnsi="Times New Roman" w:cs="Times New Roman"/>
              </w:rPr>
            </w:pPr>
            <w:r w:rsidRPr="005B5B5F">
              <w:rPr>
                <w:rFonts w:ascii="Times New Roman" w:eastAsia="Times New Roman" w:hAnsi="Times New Roman" w:cs="Times New Roman"/>
              </w:rPr>
              <w:t>создавать творческий пересказ;</w:t>
            </w:r>
          </w:p>
          <w:p w:rsidR="005B5B5F" w:rsidRPr="005B5B5F" w:rsidRDefault="005B5B5F" w:rsidP="005B5B5F">
            <w:pPr>
              <w:pStyle w:val="a4"/>
              <w:numPr>
                <w:ilvl w:val="0"/>
                <w:numId w:val="4"/>
              </w:numPr>
              <w:jc w:val="both"/>
              <w:rPr>
                <w:rFonts w:ascii="Times New Roman" w:eastAsia="Times New Roman" w:hAnsi="Times New Roman" w:cs="Times New Roman"/>
              </w:rPr>
            </w:pPr>
            <w:r w:rsidRPr="005B5B5F">
              <w:rPr>
                <w:rFonts w:ascii="Times New Roman" w:eastAsia="Times New Roman" w:hAnsi="Times New Roman" w:cs="Times New Roman"/>
              </w:rPr>
              <w:t>создавать текстовые иллюстрации к произведениям;</w:t>
            </w:r>
          </w:p>
          <w:p w:rsidR="005B5B5F" w:rsidRPr="005B5B5F" w:rsidRDefault="005B5B5F" w:rsidP="005B5B5F">
            <w:pPr>
              <w:pStyle w:val="a4"/>
              <w:numPr>
                <w:ilvl w:val="0"/>
                <w:numId w:val="4"/>
              </w:numPr>
              <w:jc w:val="both"/>
              <w:rPr>
                <w:rFonts w:ascii="Times New Roman" w:eastAsia="Times New Roman" w:hAnsi="Times New Roman" w:cs="Times New Roman"/>
              </w:rPr>
            </w:pPr>
            <w:r w:rsidRPr="005B5B5F">
              <w:rPr>
                <w:rFonts w:ascii="Times New Roman" w:eastAsia="Times New Roman" w:hAnsi="Times New Roman" w:cs="Times New Roman"/>
              </w:rPr>
              <w:t>осознавать эстетическую функцию родного языка</w:t>
            </w:r>
          </w:p>
          <w:p w:rsidR="00B77DDA" w:rsidRDefault="005B5B5F" w:rsidP="005B5B5F">
            <w:pPr>
              <w:jc w:val="both"/>
            </w:pPr>
            <w:r w:rsidRPr="005B5B5F">
              <w:rPr>
                <w:rFonts w:ascii="Times New Roman" w:eastAsia="Times New Roman" w:hAnsi="Times New Roman" w:cs="Times New Roman"/>
              </w:rPr>
              <w:t>основам научных знаний о родном языке; понимать взаимосвязь его уровней и единиц</w:t>
            </w:r>
            <w:r w:rsidRPr="003672F2">
              <w:rPr>
                <w:rFonts w:ascii="Calibri" w:eastAsia="Times New Roman" w:hAnsi="Calibri" w:cs="Times New Roman"/>
                <w:sz w:val="28"/>
                <w:szCs w:val="28"/>
              </w:rPr>
              <w:t>.</w:t>
            </w:r>
          </w:p>
        </w:tc>
      </w:tr>
    </w:tbl>
    <w:p w:rsidR="00CC052C" w:rsidRDefault="00CC052C" w:rsidP="006A1D95">
      <w:pPr>
        <w:tabs>
          <w:tab w:val="left" w:pos="8114"/>
        </w:tabs>
        <w:rPr>
          <w:rFonts w:ascii="Times New Roman" w:hAnsi="Times New Roman" w:cs="Times New Roman"/>
          <w:b/>
          <w:sz w:val="24"/>
          <w:szCs w:val="24"/>
        </w:rPr>
      </w:pPr>
    </w:p>
    <w:p w:rsidR="006A1D95" w:rsidRPr="006A1D95" w:rsidRDefault="006A1D95" w:rsidP="00CC052C">
      <w:pPr>
        <w:tabs>
          <w:tab w:val="left" w:pos="8114"/>
        </w:tabs>
        <w:jc w:val="center"/>
        <w:rPr>
          <w:rFonts w:ascii="Times New Roman" w:hAnsi="Times New Roman" w:cs="Times New Roman"/>
          <w:b/>
          <w:sz w:val="24"/>
          <w:szCs w:val="24"/>
        </w:rPr>
      </w:pPr>
      <w:r w:rsidRPr="006A1D95">
        <w:rPr>
          <w:rFonts w:ascii="Times New Roman" w:hAnsi="Times New Roman" w:cs="Times New Roman"/>
          <w:b/>
          <w:sz w:val="24"/>
          <w:szCs w:val="24"/>
        </w:rPr>
        <w:t>Личностные результаты:</w:t>
      </w:r>
    </w:p>
    <w:p w:rsidR="006A1D95" w:rsidRPr="006A1D95" w:rsidRDefault="006A1D95" w:rsidP="00CC052C">
      <w:pPr>
        <w:pStyle w:val="a5"/>
        <w:spacing w:before="0" w:beforeAutospacing="0" w:after="0" w:afterAutospacing="0" w:line="276" w:lineRule="auto"/>
        <w:jc w:val="both"/>
      </w:pPr>
      <w:r>
        <w:t>1).</w:t>
      </w:r>
      <w:r w:rsidRPr="006A1D95">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r w:rsidRPr="006A1D95">
        <w:b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6A1D95" w:rsidRPr="006A1D95" w:rsidRDefault="006A1D95" w:rsidP="00CC052C">
      <w:pPr>
        <w:pStyle w:val="a5"/>
        <w:spacing w:before="0" w:beforeAutospacing="0" w:after="0" w:afterAutospacing="0" w:line="276" w:lineRule="auto"/>
        <w:jc w:val="both"/>
      </w:pPr>
      <w:r w:rsidRPr="006A1D95">
        <w:t>3)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6A1D95" w:rsidRPr="006A1D95" w:rsidRDefault="006A1D95" w:rsidP="00CC052C">
      <w:pPr>
        <w:tabs>
          <w:tab w:val="left" w:pos="8114"/>
        </w:tabs>
        <w:spacing w:after="0"/>
        <w:jc w:val="center"/>
        <w:rPr>
          <w:rFonts w:ascii="Times New Roman" w:hAnsi="Times New Roman" w:cs="Times New Roman"/>
          <w:b/>
          <w:sz w:val="24"/>
          <w:szCs w:val="24"/>
        </w:rPr>
      </w:pPr>
      <w:proofErr w:type="spellStart"/>
      <w:r w:rsidRPr="006A1D95">
        <w:rPr>
          <w:rFonts w:ascii="Times New Roman" w:hAnsi="Times New Roman" w:cs="Times New Roman"/>
          <w:b/>
          <w:sz w:val="24"/>
          <w:szCs w:val="24"/>
        </w:rPr>
        <w:t>Метапредметные</w:t>
      </w:r>
      <w:proofErr w:type="spellEnd"/>
      <w:r w:rsidRPr="006A1D95">
        <w:rPr>
          <w:rFonts w:ascii="Times New Roman" w:hAnsi="Times New Roman" w:cs="Times New Roman"/>
          <w:b/>
          <w:sz w:val="24"/>
          <w:szCs w:val="24"/>
        </w:rPr>
        <w:t xml:space="preserve"> результаты:</w:t>
      </w:r>
    </w:p>
    <w:p w:rsidR="006A1D95" w:rsidRPr="006A1D95" w:rsidRDefault="006A1D95" w:rsidP="00CC052C">
      <w:pPr>
        <w:pStyle w:val="a5"/>
        <w:spacing w:before="0" w:beforeAutospacing="0" w:after="0" w:afterAutospacing="0" w:line="276" w:lineRule="auto"/>
        <w:jc w:val="both"/>
      </w:pPr>
      <w:r w:rsidRPr="006A1D95">
        <w:rPr>
          <w:b/>
          <w:bCs/>
          <w:u w:val="single"/>
        </w:rPr>
        <w:t>1)владение всеми видами речевой деятельности</w:t>
      </w:r>
      <w:r w:rsidRPr="006A1D95">
        <w:rPr>
          <w:u w:val="single"/>
        </w:rPr>
        <w:t>:</w:t>
      </w:r>
    </w:p>
    <w:p w:rsidR="006A1D95" w:rsidRPr="006A1D95" w:rsidRDefault="006A1D95" w:rsidP="00CC052C">
      <w:pPr>
        <w:pStyle w:val="a5"/>
        <w:spacing w:before="0" w:beforeAutospacing="0" w:after="0" w:afterAutospacing="0" w:line="276" w:lineRule="auto"/>
        <w:ind w:left="567"/>
        <w:jc w:val="both"/>
      </w:pPr>
      <w:proofErr w:type="spellStart"/>
      <w:r w:rsidRPr="006A1D95">
        <w:rPr>
          <w:b/>
          <w:bCs/>
          <w:i/>
          <w:iCs/>
          <w:u w:val="single"/>
        </w:rPr>
        <w:t>Аудирование</w:t>
      </w:r>
      <w:proofErr w:type="spellEnd"/>
      <w:r w:rsidRPr="006A1D95">
        <w:rPr>
          <w:b/>
          <w:bCs/>
          <w:i/>
          <w:iCs/>
          <w:u w:val="single"/>
        </w:rPr>
        <w:t xml:space="preserve"> и чтение:</w:t>
      </w:r>
    </w:p>
    <w:p w:rsidR="006A1D95" w:rsidRPr="006A1D95" w:rsidRDefault="006A1D95" w:rsidP="00CC052C">
      <w:pPr>
        <w:pStyle w:val="a5"/>
        <w:spacing w:before="0" w:beforeAutospacing="0" w:after="0" w:afterAutospacing="0" w:line="276" w:lineRule="auto"/>
        <w:ind w:left="567"/>
        <w:jc w:val="both"/>
      </w:pPr>
      <w:r w:rsidRPr="006A1D95">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6A1D95" w:rsidRPr="006A1D95" w:rsidRDefault="006A1D95" w:rsidP="00CC052C">
      <w:pPr>
        <w:pStyle w:val="a5"/>
        <w:spacing w:before="0" w:beforeAutospacing="0" w:after="0" w:afterAutospacing="0" w:line="276" w:lineRule="auto"/>
        <w:ind w:left="567"/>
        <w:jc w:val="both"/>
      </w:pPr>
      <w:r w:rsidRPr="006A1D95">
        <w:t xml:space="preserve">• владение разными видами чтения (поисковым, просмотровым, ознакомительным, </w:t>
      </w:r>
      <w:proofErr w:type="gramStart"/>
      <w:r w:rsidRPr="006A1D95">
        <w:t>изучающим)текстов</w:t>
      </w:r>
      <w:proofErr w:type="gramEnd"/>
      <w:r w:rsidRPr="006A1D95">
        <w:t xml:space="preserve"> разных стилей и жанров;</w:t>
      </w:r>
    </w:p>
    <w:p w:rsidR="006A1D95" w:rsidRPr="006A1D95" w:rsidRDefault="006A1D95" w:rsidP="00CC052C">
      <w:pPr>
        <w:pStyle w:val="a5"/>
        <w:spacing w:before="0" w:beforeAutospacing="0" w:after="0" w:afterAutospacing="0" w:line="276" w:lineRule="auto"/>
        <w:ind w:left="567"/>
        <w:jc w:val="both"/>
      </w:pPr>
      <w:r w:rsidRPr="006A1D95">
        <w:t xml:space="preserve">• адекватное восприятие на слух текстов разных стилей и жанров; владение разными видами </w:t>
      </w:r>
      <w:proofErr w:type="spellStart"/>
      <w:r w:rsidRPr="006A1D95">
        <w:t>аудирования</w:t>
      </w:r>
      <w:proofErr w:type="spellEnd"/>
      <w:r w:rsidRPr="006A1D95">
        <w:t xml:space="preserve"> (выборочным, ознакомительным, детальным);</w:t>
      </w:r>
    </w:p>
    <w:p w:rsidR="006A1D95" w:rsidRPr="006A1D95" w:rsidRDefault="006A1D95" w:rsidP="00CC052C">
      <w:pPr>
        <w:pStyle w:val="a5"/>
        <w:spacing w:before="0" w:beforeAutospacing="0" w:after="0" w:afterAutospacing="0" w:line="276" w:lineRule="auto"/>
        <w:ind w:left="567"/>
        <w:jc w:val="both"/>
      </w:pPr>
      <w:r w:rsidRPr="006A1D95">
        <w:t>• 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6A1D95" w:rsidRPr="006A1D95" w:rsidRDefault="006A1D95" w:rsidP="00CC052C">
      <w:pPr>
        <w:pStyle w:val="a5"/>
        <w:spacing w:before="0" w:beforeAutospacing="0" w:after="0" w:afterAutospacing="0" w:line="276" w:lineRule="auto"/>
        <w:ind w:left="567"/>
        <w:jc w:val="both"/>
      </w:pPr>
      <w:r w:rsidRPr="006A1D95">
        <w:t xml:space="preserve">•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w:t>
      </w:r>
      <w:proofErr w:type="spellStart"/>
      <w:r w:rsidRPr="006A1D95">
        <w:t>аудирования</w:t>
      </w:r>
      <w:proofErr w:type="spellEnd"/>
      <w:r w:rsidRPr="006A1D95">
        <w:t>;</w:t>
      </w:r>
    </w:p>
    <w:p w:rsidR="006A1D95" w:rsidRPr="006A1D95" w:rsidRDefault="006A1D95" w:rsidP="00CC052C">
      <w:pPr>
        <w:pStyle w:val="a5"/>
        <w:spacing w:before="0" w:beforeAutospacing="0" w:after="0" w:afterAutospacing="0" w:line="276" w:lineRule="auto"/>
        <w:ind w:left="567"/>
        <w:jc w:val="both"/>
      </w:pPr>
      <w:r w:rsidRPr="006A1D95">
        <w:lastRenderedPageBreak/>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6A1D95" w:rsidRPr="006A1D95" w:rsidRDefault="006A1D95" w:rsidP="00CC052C">
      <w:pPr>
        <w:pStyle w:val="a5"/>
        <w:spacing w:before="0" w:beforeAutospacing="0" w:after="0" w:afterAutospacing="0" w:line="276" w:lineRule="auto"/>
        <w:ind w:left="567"/>
        <w:jc w:val="both"/>
      </w:pPr>
      <w:r w:rsidRPr="006A1D95">
        <w:rPr>
          <w:b/>
          <w:bCs/>
          <w:u w:val="single"/>
        </w:rPr>
        <w:t>Говорение и письмо:</w:t>
      </w:r>
    </w:p>
    <w:p w:rsidR="006A1D95" w:rsidRPr="006A1D95" w:rsidRDefault="006A1D95" w:rsidP="00CC052C">
      <w:pPr>
        <w:pStyle w:val="a5"/>
        <w:spacing w:before="0" w:beforeAutospacing="0" w:after="0" w:afterAutospacing="0" w:line="276" w:lineRule="auto"/>
        <w:ind w:left="567"/>
        <w:jc w:val="both"/>
      </w:pPr>
      <w:r w:rsidRPr="006A1D95">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6A1D95" w:rsidRPr="006A1D95" w:rsidRDefault="006A1D95" w:rsidP="00CC052C">
      <w:pPr>
        <w:pStyle w:val="a5"/>
        <w:spacing w:before="0" w:beforeAutospacing="0" w:after="0" w:afterAutospacing="0" w:line="276" w:lineRule="auto"/>
        <w:ind w:left="567"/>
        <w:jc w:val="both"/>
      </w:pPr>
      <w:r w:rsidRPr="006A1D95">
        <w:t>• умение воспроизводить прослушанный или прочитанный текст с заданной степенью свернутости (план, пересказ, конспект, аннотация);</w:t>
      </w:r>
    </w:p>
    <w:p w:rsidR="006A1D95" w:rsidRPr="006A1D95" w:rsidRDefault="006A1D95" w:rsidP="00CC052C">
      <w:pPr>
        <w:pStyle w:val="a5"/>
        <w:spacing w:before="0" w:beforeAutospacing="0" w:after="0" w:afterAutospacing="0" w:line="276" w:lineRule="auto"/>
        <w:ind w:left="567"/>
        <w:jc w:val="both"/>
      </w:pPr>
      <w:r w:rsidRPr="006A1D95">
        <w:t>• умение создавать устные и письменные тексты разных типов, стилей речи и жанров с учетом замысла, адресата и ситуации общения;</w:t>
      </w:r>
    </w:p>
    <w:p w:rsidR="006A1D95" w:rsidRPr="006A1D95" w:rsidRDefault="006A1D95" w:rsidP="00CC052C">
      <w:pPr>
        <w:pStyle w:val="a5"/>
        <w:spacing w:before="0" w:beforeAutospacing="0" w:after="0" w:afterAutospacing="0" w:line="276" w:lineRule="auto"/>
        <w:ind w:left="567"/>
        <w:jc w:val="both"/>
      </w:pPr>
      <w:r w:rsidRPr="006A1D95">
        <w:t>•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w:t>
      </w:r>
    </w:p>
    <w:p w:rsidR="006A1D95" w:rsidRPr="006A1D95" w:rsidRDefault="006A1D95" w:rsidP="00CC052C">
      <w:pPr>
        <w:pStyle w:val="a5"/>
        <w:spacing w:before="0" w:beforeAutospacing="0" w:after="0" w:afterAutospacing="0" w:line="276" w:lineRule="auto"/>
        <w:ind w:left="567"/>
        <w:jc w:val="both"/>
      </w:pPr>
      <w:r w:rsidRPr="006A1D95">
        <w:t>адекватно выражать свое отношение к фактам и явлениям окружающей действительности, к прочитанному, услышанному, увиденному;</w:t>
      </w:r>
    </w:p>
    <w:p w:rsidR="006A1D95" w:rsidRPr="006A1D95" w:rsidRDefault="006A1D95" w:rsidP="00CC052C">
      <w:pPr>
        <w:pStyle w:val="a5"/>
        <w:spacing w:before="0" w:beforeAutospacing="0" w:after="0" w:afterAutospacing="0" w:line="276" w:lineRule="auto"/>
        <w:ind w:left="567"/>
        <w:jc w:val="both"/>
      </w:pPr>
      <w:r w:rsidRPr="006A1D95">
        <w:t>•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
    <w:p w:rsidR="006A1D95" w:rsidRPr="006A1D95" w:rsidRDefault="006A1D95" w:rsidP="00CC052C">
      <w:pPr>
        <w:pStyle w:val="a5"/>
        <w:spacing w:before="0" w:beforeAutospacing="0" w:after="0" w:afterAutospacing="0" w:line="276" w:lineRule="auto"/>
        <w:ind w:left="567"/>
        <w:jc w:val="both"/>
      </w:pPr>
      <w:r w:rsidRPr="006A1D95">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r w:rsidRPr="006A1D95">
        <w:br/>
        <w:t>• способность участвовать в речевом общении, соблюдая нормы речевого этикета; адекватно использовать жесты, мимику в процессе речевого общения;</w:t>
      </w:r>
    </w:p>
    <w:p w:rsidR="006A1D95" w:rsidRPr="006A1D95" w:rsidRDefault="006A1D95" w:rsidP="00CC052C">
      <w:pPr>
        <w:pStyle w:val="a5"/>
        <w:spacing w:before="0" w:beforeAutospacing="0" w:after="0" w:afterAutospacing="0" w:line="276" w:lineRule="auto"/>
        <w:ind w:left="567"/>
        <w:jc w:val="both"/>
      </w:pPr>
      <w:r w:rsidRPr="006A1D95">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6A1D95" w:rsidRPr="006A1D95" w:rsidRDefault="006A1D95" w:rsidP="00CC052C">
      <w:pPr>
        <w:pStyle w:val="a5"/>
        <w:spacing w:before="0" w:beforeAutospacing="0" w:after="0" w:afterAutospacing="0" w:line="276" w:lineRule="auto"/>
        <w:ind w:left="567"/>
        <w:jc w:val="both"/>
      </w:pPr>
      <w:r w:rsidRPr="006A1D95">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6A1D95" w:rsidRPr="006A1D95" w:rsidRDefault="006A1D95" w:rsidP="00CC052C">
      <w:pPr>
        <w:pStyle w:val="a5"/>
        <w:spacing w:before="0" w:beforeAutospacing="0" w:after="0" w:afterAutospacing="0" w:line="276" w:lineRule="auto"/>
        <w:jc w:val="both"/>
      </w:pPr>
      <w:r w:rsidRPr="006A1D95">
        <w:rPr>
          <w:b/>
          <w:bCs/>
          <w:u w:val="single"/>
        </w:rPr>
        <w:t>2)применение приобретенных знаний, умений и навыков в повседневной жизни</w:t>
      </w:r>
      <w:r w:rsidRPr="006A1D95">
        <w:t xml:space="preserve">;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w:t>
      </w:r>
      <w:proofErr w:type="spellStart"/>
      <w:r w:rsidRPr="006A1D95">
        <w:t>межпредметном</w:t>
      </w:r>
      <w:proofErr w:type="spellEnd"/>
      <w:r w:rsidRPr="006A1D95">
        <w:t xml:space="preserve"> уровне (на уроках иностранного языка, литературы и др.);</w:t>
      </w:r>
    </w:p>
    <w:p w:rsidR="006A1D95" w:rsidRPr="006A1D95" w:rsidRDefault="006A1D95" w:rsidP="00CC052C">
      <w:pPr>
        <w:pStyle w:val="a5"/>
        <w:spacing w:before="0" w:beforeAutospacing="0" w:after="0" w:afterAutospacing="0" w:line="276" w:lineRule="auto"/>
        <w:jc w:val="both"/>
      </w:pPr>
      <w:r w:rsidRPr="006A1D95">
        <w:t>3</w:t>
      </w:r>
      <w:r w:rsidRPr="006A1D95">
        <w:rPr>
          <w:b/>
          <w:bCs/>
          <w:u w:val="single"/>
        </w:rPr>
        <w:t>)коммуникативно целесообразное взаимодействие с окружающими людьми</w:t>
      </w:r>
      <w:r w:rsidRPr="006A1D95">
        <w:t xml:space="preserve">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6A1D95" w:rsidRPr="006A1D95" w:rsidRDefault="006A1D95" w:rsidP="00CC052C">
      <w:pPr>
        <w:tabs>
          <w:tab w:val="left" w:pos="8114"/>
        </w:tabs>
        <w:spacing w:after="0"/>
        <w:jc w:val="center"/>
        <w:rPr>
          <w:rFonts w:ascii="Times New Roman" w:hAnsi="Times New Roman" w:cs="Times New Roman"/>
          <w:b/>
          <w:sz w:val="24"/>
          <w:szCs w:val="24"/>
        </w:rPr>
      </w:pPr>
      <w:r w:rsidRPr="006A1D95">
        <w:rPr>
          <w:rFonts w:ascii="Times New Roman" w:hAnsi="Times New Roman" w:cs="Times New Roman"/>
          <w:b/>
          <w:sz w:val="24"/>
          <w:szCs w:val="24"/>
        </w:rPr>
        <w:t>Предметные результаты:</w:t>
      </w:r>
    </w:p>
    <w:p w:rsidR="006A1D95" w:rsidRPr="006A1D95" w:rsidRDefault="006A1D95" w:rsidP="00CC052C">
      <w:pPr>
        <w:pStyle w:val="a5"/>
        <w:spacing w:before="0" w:beforeAutospacing="0" w:after="0" w:afterAutospacing="0" w:line="276" w:lineRule="auto"/>
        <w:jc w:val="both"/>
      </w:pPr>
      <w:r w:rsidRPr="006A1D95">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6A1D95" w:rsidRPr="006A1D95" w:rsidRDefault="006A1D95" w:rsidP="00CC052C">
      <w:pPr>
        <w:pStyle w:val="a5"/>
        <w:spacing w:before="0" w:beforeAutospacing="0" w:after="0" w:afterAutospacing="0" w:line="276" w:lineRule="auto"/>
        <w:jc w:val="both"/>
      </w:pPr>
      <w:r w:rsidRPr="006A1D95">
        <w:t>2) понимание места родного языка в системе гуманитарных наук и его роли в образовании в целом;</w:t>
      </w:r>
      <w:r w:rsidRPr="006A1D95">
        <w:br/>
        <w:t>3) усвоение основ научных знаний о родном языке; понимание взаимосвязи его уровней и единиц;</w:t>
      </w:r>
    </w:p>
    <w:p w:rsidR="006A1D95" w:rsidRPr="006A1D95" w:rsidRDefault="006A1D95" w:rsidP="00CC052C">
      <w:pPr>
        <w:pStyle w:val="a5"/>
        <w:spacing w:before="0" w:beforeAutospacing="0" w:after="0" w:afterAutospacing="0" w:line="276" w:lineRule="auto"/>
        <w:jc w:val="both"/>
      </w:pPr>
      <w:r w:rsidRPr="006A1D95">
        <w:t xml:space="preserve">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w:t>
      </w:r>
      <w:r w:rsidRPr="006A1D95">
        <w:lastRenderedPageBreak/>
        <w:t xml:space="preserve">разговорная речь, научный, публицистический, официально-деловой </w:t>
      </w:r>
      <w:proofErr w:type="spellStart"/>
      <w:r w:rsidRPr="006A1D95">
        <w:t>стили,язык</w:t>
      </w:r>
      <w:proofErr w:type="spellEnd"/>
      <w:r w:rsidRPr="006A1D95">
        <w:t xml:space="preserve">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6A1D95" w:rsidRPr="006A1D95" w:rsidRDefault="006A1D95" w:rsidP="00CC052C">
      <w:pPr>
        <w:pStyle w:val="a5"/>
        <w:spacing w:before="0" w:beforeAutospacing="0" w:after="0" w:afterAutospacing="0" w:line="276" w:lineRule="auto"/>
        <w:jc w:val="both"/>
      </w:pPr>
      <w:r w:rsidRPr="006A1D95">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r w:rsidRPr="006A1D95">
        <w:br/>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6A1D95" w:rsidRPr="006A1D95" w:rsidRDefault="006A1D95" w:rsidP="00CC052C">
      <w:pPr>
        <w:pStyle w:val="a5"/>
        <w:spacing w:before="0" w:beforeAutospacing="0" w:after="0" w:afterAutospacing="0" w:line="276" w:lineRule="auto"/>
        <w:jc w:val="both"/>
      </w:pPr>
      <w:r w:rsidRPr="006A1D95">
        <w:t>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6A1D95" w:rsidRPr="006A1D95" w:rsidRDefault="006A1D95" w:rsidP="00CC052C">
      <w:pPr>
        <w:pStyle w:val="a5"/>
        <w:spacing w:before="0" w:beforeAutospacing="0" w:after="0" w:afterAutospacing="0" w:line="276" w:lineRule="auto"/>
        <w:jc w:val="both"/>
      </w:pPr>
      <w:r w:rsidRPr="006A1D95">
        <w:t>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355632" w:rsidRPr="00CC052C" w:rsidRDefault="006A1D95" w:rsidP="00CC052C">
      <w:pPr>
        <w:pStyle w:val="a5"/>
        <w:spacing w:before="0" w:beforeAutospacing="0" w:after="0" w:afterAutospacing="0" w:line="276" w:lineRule="auto"/>
        <w:ind w:left="567"/>
        <w:jc w:val="both"/>
      </w:pPr>
      <w:r w:rsidRPr="006A1D95">
        <w:t xml:space="preserve">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 </w:t>
      </w:r>
    </w:p>
    <w:p w:rsidR="00620F27" w:rsidRDefault="00620F27" w:rsidP="00620F27">
      <w:pPr>
        <w:tabs>
          <w:tab w:val="left" w:pos="709"/>
          <w:tab w:val="left" w:pos="2960"/>
        </w:tabs>
        <w:autoSpaceDE w:val="0"/>
        <w:autoSpaceDN w:val="0"/>
        <w:adjustRightInd w:val="0"/>
        <w:spacing w:after="0" w:line="240" w:lineRule="auto"/>
        <w:jc w:val="center"/>
        <w:rPr>
          <w:rFonts w:ascii="Times New Roman CYR" w:hAnsi="Times New Roman CYR" w:cs="Times New Roman CYR"/>
          <w:b/>
          <w:bCs/>
          <w:color w:val="000000"/>
          <w:spacing w:val="4"/>
        </w:rPr>
      </w:pPr>
      <w:r>
        <w:rPr>
          <w:rFonts w:ascii="Times New Roman CYR" w:hAnsi="Times New Roman CYR" w:cs="Times New Roman CYR"/>
          <w:b/>
          <w:bCs/>
          <w:color w:val="000000"/>
          <w:spacing w:val="4"/>
        </w:rPr>
        <w:t>Раздел III. Содержание тем учебного курса.</w:t>
      </w:r>
    </w:p>
    <w:p w:rsidR="00620F27" w:rsidRDefault="00620F27" w:rsidP="00620F27">
      <w:pPr>
        <w:tabs>
          <w:tab w:val="left" w:pos="709"/>
        </w:tabs>
        <w:autoSpaceDE w:val="0"/>
        <w:autoSpaceDN w:val="0"/>
        <w:adjustRightInd w:val="0"/>
        <w:spacing w:after="0" w:line="240" w:lineRule="auto"/>
        <w:jc w:val="center"/>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Русский язык как развивающееся явление. 1 час.</w:t>
      </w:r>
    </w:p>
    <w:p w:rsidR="00620F27" w:rsidRPr="00620F27" w:rsidRDefault="00620F27" w:rsidP="00620F27">
      <w:pPr>
        <w:tabs>
          <w:tab w:val="left" w:pos="709"/>
        </w:tabs>
        <w:autoSpaceDE w:val="0"/>
        <w:autoSpaceDN w:val="0"/>
        <w:adjustRightInd w:val="0"/>
        <w:spacing w:after="0" w:line="240" w:lineRule="auto"/>
        <w:jc w:val="both"/>
        <w:rPr>
          <w:rFonts w:ascii="Calibri" w:hAnsi="Calibri" w:cs="Calibri"/>
        </w:rPr>
      </w:pPr>
    </w:p>
    <w:p w:rsidR="00620F27" w:rsidRDefault="00620F27" w:rsidP="00620F27">
      <w:pPr>
        <w:tabs>
          <w:tab w:val="left" w:pos="709"/>
        </w:tabs>
        <w:autoSpaceDE w:val="0"/>
        <w:autoSpaceDN w:val="0"/>
        <w:adjustRightInd w:val="0"/>
        <w:spacing w:after="0"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 xml:space="preserve">Язык и культура народа. Лингвистика как наука о языке и речи. Необходимость бережного и сознательного отношения к русскому языку как к национальной ценности. </w:t>
      </w:r>
    </w:p>
    <w:p w:rsidR="00620F27" w:rsidRPr="00620F27" w:rsidRDefault="00620F27" w:rsidP="00620F27">
      <w:pPr>
        <w:tabs>
          <w:tab w:val="left" w:pos="709"/>
        </w:tabs>
        <w:autoSpaceDE w:val="0"/>
        <w:autoSpaceDN w:val="0"/>
        <w:adjustRightInd w:val="0"/>
        <w:spacing w:line="240" w:lineRule="auto"/>
        <w:jc w:val="both"/>
        <w:rPr>
          <w:rFonts w:ascii="Calibri" w:hAnsi="Calibri" w:cs="Calibri"/>
        </w:rPr>
      </w:pP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color w:val="00000A"/>
          <w:sz w:val="24"/>
          <w:szCs w:val="24"/>
        </w:rPr>
      </w:pPr>
      <w:r>
        <w:rPr>
          <w:rFonts w:ascii="Times New Roman CYR" w:hAnsi="Times New Roman CYR" w:cs="Times New Roman CYR"/>
          <w:b/>
          <w:bCs/>
          <w:color w:val="00000A"/>
          <w:sz w:val="24"/>
          <w:szCs w:val="24"/>
        </w:rPr>
        <w:t>Повторение пройденного в 5-6 классах.  12+3ч.</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Публицистический стиль, его жанры, языковые особенности. Орфографические, пунктуационные условия написания слов. Морфемные признаки слова.</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 xml:space="preserve">Морфологические признаки частей речи. Опознавательные признаки </w:t>
      </w:r>
      <w:proofErr w:type="spellStart"/>
      <w:r>
        <w:rPr>
          <w:rFonts w:ascii="Times New Roman CYR" w:hAnsi="Times New Roman CYR" w:cs="Times New Roman CYR"/>
          <w:color w:val="00000A"/>
          <w:sz w:val="24"/>
          <w:szCs w:val="24"/>
        </w:rPr>
        <w:t>морфемики</w:t>
      </w:r>
      <w:proofErr w:type="spellEnd"/>
      <w:r>
        <w:rPr>
          <w:rFonts w:ascii="Times New Roman CYR" w:hAnsi="Times New Roman CYR" w:cs="Times New Roman CYR"/>
          <w:color w:val="00000A"/>
          <w:sz w:val="24"/>
          <w:szCs w:val="24"/>
        </w:rPr>
        <w:t>, орфографии, морфологии, синтаксиса, пунктуации.</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color w:val="00000A"/>
          <w:sz w:val="24"/>
          <w:szCs w:val="24"/>
        </w:rPr>
      </w:pPr>
      <w:r>
        <w:rPr>
          <w:rFonts w:ascii="Times New Roman CYR" w:hAnsi="Times New Roman CYR" w:cs="Times New Roman CYR"/>
          <w:b/>
          <w:bCs/>
          <w:color w:val="00000A"/>
          <w:sz w:val="24"/>
          <w:szCs w:val="24"/>
        </w:rPr>
        <w:t>Морфология. Орфография. Культура речи.</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b/>
          <w:bCs/>
          <w:i/>
          <w:iCs/>
          <w:color w:val="00000A"/>
          <w:sz w:val="24"/>
          <w:szCs w:val="24"/>
        </w:rPr>
        <w:t>Причастие</w:t>
      </w:r>
      <w:r>
        <w:rPr>
          <w:rFonts w:ascii="Times New Roman CYR" w:hAnsi="Times New Roman CYR" w:cs="Times New Roman CYR"/>
          <w:color w:val="00000A"/>
          <w:sz w:val="24"/>
          <w:szCs w:val="24"/>
        </w:rPr>
        <w:t>.26+5часов.</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 xml:space="preserve">Повторение пройденного о глаголе. Свойства прилагательных и глагола у причастия. Синтаксическая роль. Действительные и страдательные причастия. Обособление причастного оборота. Не с причастиями. Правописание суффиксов причастий. Н и НН в суффиксах причастий. Описание внешности человека. Склонение полных причастий. </w:t>
      </w:r>
      <w:proofErr w:type="spellStart"/>
      <w:r>
        <w:rPr>
          <w:rFonts w:ascii="Times New Roman CYR" w:hAnsi="Times New Roman CYR" w:cs="Times New Roman CYR"/>
          <w:color w:val="00000A"/>
          <w:sz w:val="24"/>
          <w:szCs w:val="24"/>
        </w:rPr>
        <w:t>Текстообразующая</w:t>
      </w:r>
      <w:proofErr w:type="spellEnd"/>
      <w:r>
        <w:rPr>
          <w:rFonts w:ascii="Times New Roman CYR" w:hAnsi="Times New Roman CYR" w:cs="Times New Roman CYR"/>
          <w:color w:val="00000A"/>
          <w:sz w:val="24"/>
          <w:szCs w:val="24"/>
        </w:rPr>
        <w:t xml:space="preserve"> роль </w:t>
      </w:r>
      <w:proofErr w:type="gramStart"/>
      <w:r>
        <w:rPr>
          <w:rFonts w:ascii="Times New Roman CYR" w:hAnsi="Times New Roman CYR" w:cs="Times New Roman CYR"/>
          <w:color w:val="00000A"/>
          <w:sz w:val="24"/>
          <w:szCs w:val="24"/>
        </w:rPr>
        <w:t>причастий .НЕ</w:t>
      </w:r>
      <w:proofErr w:type="gramEnd"/>
      <w:r>
        <w:rPr>
          <w:rFonts w:ascii="Times New Roman CYR" w:hAnsi="Times New Roman CYR" w:cs="Times New Roman CYR"/>
          <w:color w:val="00000A"/>
          <w:sz w:val="24"/>
          <w:szCs w:val="24"/>
        </w:rPr>
        <w:t xml:space="preserve"> с причастиями. </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Описание внешности человека. Устный пересказ исходного текста с описанием внешности. Выборочное изложение с описанием внешности. Описание внешности по личным впечатлениям, по фотографии. Виды публичных общественно-политических выступлений, их структура.</w:t>
      </w:r>
    </w:p>
    <w:p w:rsidR="00620F27" w:rsidRPr="00620F27" w:rsidRDefault="00620F27" w:rsidP="00620F27">
      <w:pPr>
        <w:tabs>
          <w:tab w:val="left" w:pos="709"/>
        </w:tabs>
        <w:autoSpaceDE w:val="0"/>
        <w:autoSpaceDN w:val="0"/>
        <w:adjustRightInd w:val="0"/>
        <w:spacing w:line="240" w:lineRule="auto"/>
        <w:jc w:val="both"/>
        <w:rPr>
          <w:rFonts w:ascii="Calibri" w:hAnsi="Calibri" w:cs="Calibri"/>
        </w:rPr>
      </w:pP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i/>
          <w:iCs/>
          <w:color w:val="00000A"/>
          <w:sz w:val="24"/>
          <w:szCs w:val="24"/>
        </w:rPr>
      </w:pPr>
      <w:r>
        <w:rPr>
          <w:rFonts w:ascii="Times New Roman CYR" w:hAnsi="Times New Roman CYR" w:cs="Times New Roman CYR"/>
          <w:b/>
          <w:bCs/>
          <w:i/>
          <w:iCs/>
          <w:color w:val="00000A"/>
          <w:sz w:val="24"/>
          <w:szCs w:val="24"/>
        </w:rPr>
        <w:t>Деепричастие. 10+2 часа.</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lastRenderedPageBreak/>
        <w:t xml:space="preserve">Повторение пройденного о глаголе. Свойства наречия  и глагола у деепричастия. Синтаксическая роль. </w:t>
      </w:r>
      <w:proofErr w:type="spellStart"/>
      <w:r>
        <w:rPr>
          <w:rFonts w:ascii="Times New Roman CYR" w:hAnsi="Times New Roman CYR" w:cs="Times New Roman CYR"/>
          <w:color w:val="00000A"/>
          <w:sz w:val="24"/>
          <w:szCs w:val="24"/>
        </w:rPr>
        <w:t>Текстообразующая</w:t>
      </w:r>
      <w:proofErr w:type="spellEnd"/>
      <w:r>
        <w:rPr>
          <w:rFonts w:ascii="Times New Roman CYR" w:hAnsi="Times New Roman CYR" w:cs="Times New Roman CYR"/>
          <w:color w:val="00000A"/>
          <w:sz w:val="24"/>
          <w:szCs w:val="24"/>
        </w:rPr>
        <w:t xml:space="preserve"> роль деепричастий.  Деепричастия совершенного и несовершенного вида. Обособление деепричастного оборота и одиночного деепричастия. Не с деепричастиями. Рассказ по картине. Умение правильно строить предложение с деепричастным оборотом.</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Рассказ по картине.</w:t>
      </w:r>
    </w:p>
    <w:p w:rsidR="00620F27" w:rsidRDefault="00620F27" w:rsidP="00620F27">
      <w:pPr>
        <w:tabs>
          <w:tab w:val="left" w:pos="709"/>
        </w:tabs>
        <w:autoSpaceDE w:val="0"/>
        <w:autoSpaceDN w:val="0"/>
        <w:adjustRightInd w:val="0"/>
        <w:spacing w:after="0" w:line="240" w:lineRule="auto"/>
        <w:jc w:val="both"/>
        <w:rPr>
          <w:rFonts w:ascii="Times New Roman CYR" w:hAnsi="Times New Roman CYR" w:cs="Times New Roman CYR"/>
          <w:b/>
          <w:bCs/>
          <w:i/>
          <w:iCs/>
          <w:color w:val="00000A"/>
          <w:sz w:val="24"/>
          <w:szCs w:val="24"/>
        </w:rPr>
      </w:pPr>
      <w:r>
        <w:rPr>
          <w:rFonts w:ascii="Times New Roman CYR" w:hAnsi="Times New Roman CYR" w:cs="Times New Roman CYR"/>
          <w:b/>
          <w:bCs/>
          <w:i/>
          <w:iCs/>
          <w:color w:val="00000A"/>
          <w:sz w:val="24"/>
          <w:szCs w:val="24"/>
        </w:rPr>
        <w:t>Наречие.28+7 часов.</w:t>
      </w:r>
    </w:p>
    <w:p w:rsidR="00620F27" w:rsidRDefault="00620F27" w:rsidP="00620F27">
      <w:pPr>
        <w:tabs>
          <w:tab w:val="left" w:pos="709"/>
        </w:tabs>
        <w:autoSpaceDE w:val="0"/>
        <w:autoSpaceDN w:val="0"/>
        <w:adjustRightInd w:val="0"/>
        <w:spacing w:after="0"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 xml:space="preserve">Наречие как часть речи. Синтаксическая роль.  Степени сравнения наречий и их образование. </w:t>
      </w:r>
      <w:proofErr w:type="spellStart"/>
      <w:r>
        <w:rPr>
          <w:rFonts w:ascii="Times New Roman CYR" w:hAnsi="Times New Roman CYR" w:cs="Times New Roman CYR"/>
          <w:color w:val="00000A"/>
          <w:sz w:val="24"/>
          <w:szCs w:val="24"/>
        </w:rPr>
        <w:t>Текстообразующая</w:t>
      </w:r>
      <w:proofErr w:type="spellEnd"/>
      <w:r>
        <w:rPr>
          <w:rFonts w:ascii="Times New Roman CYR" w:hAnsi="Times New Roman CYR" w:cs="Times New Roman CYR"/>
          <w:color w:val="00000A"/>
          <w:sz w:val="24"/>
          <w:szCs w:val="24"/>
        </w:rPr>
        <w:t xml:space="preserve"> роль. Словообразование наречий. Не с наречиями. Правописание суффиксов наречий. Н и НН в суффиксах наречий. О-е после шипящих на конце наречий.</w:t>
      </w:r>
    </w:p>
    <w:p w:rsidR="00620F27" w:rsidRDefault="00620F27" w:rsidP="00620F27">
      <w:pPr>
        <w:tabs>
          <w:tab w:val="left" w:pos="709"/>
        </w:tabs>
        <w:autoSpaceDE w:val="0"/>
        <w:autoSpaceDN w:val="0"/>
        <w:adjustRightInd w:val="0"/>
        <w:spacing w:after="0"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Описание действий как вид текста. Структура текста, языковые особенности. Пересказ исходного текста с  описанием действия.</w:t>
      </w:r>
    </w:p>
    <w:p w:rsidR="00620F27" w:rsidRPr="00620F27" w:rsidRDefault="00620F27" w:rsidP="00620F27">
      <w:pPr>
        <w:tabs>
          <w:tab w:val="left" w:pos="709"/>
        </w:tabs>
        <w:autoSpaceDE w:val="0"/>
        <w:autoSpaceDN w:val="0"/>
        <w:adjustRightInd w:val="0"/>
        <w:spacing w:line="240" w:lineRule="auto"/>
        <w:jc w:val="both"/>
        <w:rPr>
          <w:rFonts w:ascii="Calibri" w:hAnsi="Calibri" w:cs="Calibri"/>
        </w:rPr>
      </w:pP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i/>
          <w:iCs/>
          <w:color w:val="00000A"/>
          <w:sz w:val="24"/>
          <w:szCs w:val="24"/>
        </w:rPr>
      </w:pPr>
      <w:r>
        <w:rPr>
          <w:rFonts w:ascii="Times New Roman CYR" w:hAnsi="Times New Roman CYR" w:cs="Times New Roman CYR"/>
          <w:b/>
          <w:bCs/>
          <w:i/>
          <w:iCs/>
          <w:color w:val="00000A"/>
          <w:sz w:val="24"/>
          <w:szCs w:val="24"/>
        </w:rPr>
        <w:t>Категория состояния. 4+2 часа.</w:t>
      </w:r>
    </w:p>
    <w:p w:rsidR="00620F27" w:rsidRPr="00620F27" w:rsidRDefault="00620F27" w:rsidP="00620F27">
      <w:pPr>
        <w:tabs>
          <w:tab w:val="left" w:pos="709"/>
        </w:tabs>
        <w:autoSpaceDE w:val="0"/>
        <w:autoSpaceDN w:val="0"/>
        <w:adjustRightInd w:val="0"/>
        <w:spacing w:line="240" w:lineRule="auto"/>
        <w:jc w:val="both"/>
        <w:rPr>
          <w:rFonts w:ascii="Calibri" w:hAnsi="Calibri" w:cs="Calibri"/>
        </w:rPr>
      </w:pP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sidRPr="00620F27">
        <w:rPr>
          <w:rFonts w:ascii="Times New Roman" w:hAnsi="Times New Roman" w:cs="Times New Roman"/>
          <w:b/>
          <w:bCs/>
          <w:i/>
          <w:iCs/>
          <w:color w:val="00000A"/>
          <w:sz w:val="24"/>
          <w:szCs w:val="24"/>
        </w:rPr>
        <w:t>.</w:t>
      </w:r>
      <w:r>
        <w:rPr>
          <w:rFonts w:ascii="Times New Roman CYR" w:hAnsi="Times New Roman CYR" w:cs="Times New Roman CYR"/>
          <w:color w:val="00000A"/>
          <w:sz w:val="24"/>
          <w:szCs w:val="24"/>
        </w:rPr>
        <w:t>Категория состояния как часть речи. Отличие от наречий. Синтаксическая роль.</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Выборочное изложение текста с описанием состояния человека или природы.</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color w:val="00000A"/>
          <w:sz w:val="24"/>
          <w:szCs w:val="24"/>
        </w:rPr>
      </w:pPr>
      <w:r>
        <w:rPr>
          <w:rFonts w:ascii="Times New Roman CYR" w:hAnsi="Times New Roman CYR" w:cs="Times New Roman CYR"/>
          <w:b/>
          <w:bCs/>
          <w:color w:val="00000A"/>
          <w:sz w:val="24"/>
          <w:szCs w:val="24"/>
        </w:rPr>
        <w:t xml:space="preserve">Служебные части речи. Культура речи. </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color w:val="00000A"/>
          <w:sz w:val="24"/>
          <w:szCs w:val="24"/>
        </w:rPr>
      </w:pPr>
      <w:r w:rsidRPr="00620F27">
        <w:rPr>
          <w:rFonts w:ascii="Times New Roman" w:hAnsi="Times New Roman" w:cs="Times New Roman"/>
          <w:b/>
          <w:bCs/>
          <w:color w:val="00000A"/>
          <w:sz w:val="24"/>
          <w:szCs w:val="24"/>
        </w:rPr>
        <w:t>1</w:t>
      </w:r>
      <w:r>
        <w:rPr>
          <w:rFonts w:ascii="Times New Roman CYR" w:hAnsi="Times New Roman CYR" w:cs="Times New Roman CYR"/>
          <w:b/>
          <w:bCs/>
          <w:color w:val="00000A"/>
          <w:sz w:val="24"/>
          <w:szCs w:val="24"/>
        </w:rPr>
        <w:t>час.</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color w:val="00000A"/>
          <w:sz w:val="24"/>
          <w:szCs w:val="24"/>
        </w:rPr>
      </w:pPr>
      <w:r>
        <w:rPr>
          <w:rFonts w:ascii="Times New Roman CYR" w:hAnsi="Times New Roman CYR" w:cs="Times New Roman CYR"/>
          <w:b/>
          <w:bCs/>
          <w:color w:val="00000A"/>
          <w:sz w:val="24"/>
          <w:szCs w:val="24"/>
        </w:rPr>
        <w:t>Предлог.11+2часа.</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b/>
          <w:bCs/>
          <w:i/>
          <w:iCs/>
          <w:color w:val="00000A"/>
          <w:sz w:val="24"/>
          <w:szCs w:val="24"/>
        </w:rPr>
        <w:t>Предлог</w:t>
      </w:r>
      <w:r>
        <w:rPr>
          <w:rFonts w:ascii="Times New Roman CYR" w:hAnsi="Times New Roman CYR" w:cs="Times New Roman CYR"/>
          <w:color w:val="00000A"/>
          <w:sz w:val="24"/>
          <w:szCs w:val="24"/>
        </w:rPr>
        <w:t xml:space="preserve"> как служебная часть речи. Синтаксическая роль предлогов. Непроизводные и производные предлоги. Простые и составные. </w:t>
      </w:r>
      <w:proofErr w:type="spellStart"/>
      <w:r>
        <w:rPr>
          <w:rFonts w:ascii="Times New Roman CYR" w:hAnsi="Times New Roman CYR" w:cs="Times New Roman CYR"/>
          <w:color w:val="00000A"/>
          <w:sz w:val="24"/>
          <w:szCs w:val="24"/>
        </w:rPr>
        <w:t>Текстообразующая</w:t>
      </w:r>
      <w:proofErr w:type="spellEnd"/>
      <w:r>
        <w:rPr>
          <w:rFonts w:ascii="Times New Roman CYR" w:hAnsi="Times New Roman CYR" w:cs="Times New Roman CYR"/>
          <w:color w:val="00000A"/>
          <w:sz w:val="24"/>
          <w:szCs w:val="24"/>
        </w:rPr>
        <w:t xml:space="preserve"> роль предлогов. Слитное и раздельное написания предлогов. Дефис в предлогах.</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Умение правильно употреблять предлоги, существительные с предлогами.</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Рассказ от своего имени на основе прочитанного. Рассказ на основе увиденного на картине.</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color w:val="00000A"/>
          <w:sz w:val="24"/>
          <w:szCs w:val="24"/>
        </w:rPr>
      </w:pPr>
      <w:r>
        <w:rPr>
          <w:rFonts w:ascii="Times New Roman CYR" w:hAnsi="Times New Roman CYR" w:cs="Times New Roman CYR"/>
          <w:b/>
          <w:bCs/>
          <w:color w:val="00000A"/>
          <w:sz w:val="24"/>
          <w:szCs w:val="24"/>
        </w:rPr>
        <w:t>Союз. 16+2 часа.</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b/>
          <w:bCs/>
          <w:i/>
          <w:iCs/>
          <w:color w:val="00000A"/>
          <w:sz w:val="24"/>
          <w:szCs w:val="24"/>
        </w:rPr>
        <w:t>Союз</w:t>
      </w:r>
      <w:r>
        <w:rPr>
          <w:rFonts w:ascii="Times New Roman CYR" w:hAnsi="Times New Roman CYR" w:cs="Times New Roman CYR"/>
          <w:color w:val="00000A"/>
          <w:sz w:val="24"/>
          <w:szCs w:val="24"/>
        </w:rPr>
        <w:t xml:space="preserve"> как служебная часть речи. Синтаксическая роль союзов. Сочинительные и подчинительные союзы. Сочинительные союзы — соединительные, разделительные и противительные.  Простые и составные. </w:t>
      </w:r>
      <w:proofErr w:type="spellStart"/>
      <w:r>
        <w:rPr>
          <w:rFonts w:ascii="Times New Roman CYR" w:hAnsi="Times New Roman CYR" w:cs="Times New Roman CYR"/>
          <w:color w:val="00000A"/>
          <w:sz w:val="24"/>
          <w:szCs w:val="24"/>
        </w:rPr>
        <w:t>Текстообразующая</w:t>
      </w:r>
      <w:proofErr w:type="spellEnd"/>
      <w:r>
        <w:rPr>
          <w:rFonts w:ascii="Times New Roman CYR" w:hAnsi="Times New Roman CYR" w:cs="Times New Roman CYR"/>
          <w:color w:val="00000A"/>
          <w:sz w:val="24"/>
          <w:szCs w:val="24"/>
        </w:rPr>
        <w:t xml:space="preserve"> роль союзов. Слитное и раздельное написания союзов.  Отличие на письме союзов ТОЖЕ, ТАКЖЕ, ЗАТО, ЧТОБЫ. Употребление союзов в сложных предложениях. Умение пользоваться в речи союзами — синонимами.</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Устное рассуждение на дискуссионную тему, языковые особенности.</w:t>
      </w:r>
    </w:p>
    <w:p w:rsidR="00620F27" w:rsidRPr="00620F27" w:rsidRDefault="00620F27" w:rsidP="00620F27">
      <w:pPr>
        <w:tabs>
          <w:tab w:val="left" w:pos="709"/>
        </w:tabs>
        <w:autoSpaceDE w:val="0"/>
        <w:autoSpaceDN w:val="0"/>
        <w:adjustRightInd w:val="0"/>
        <w:spacing w:line="240" w:lineRule="auto"/>
        <w:jc w:val="both"/>
        <w:rPr>
          <w:rFonts w:ascii="Calibri" w:hAnsi="Calibri" w:cs="Calibri"/>
        </w:rPr>
      </w:pPr>
    </w:p>
    <w:p w:rsidR="00620F27" w:rsidRPr="00620F27" w:rsidRDefault="00620F27" w:rsidP="00620F27">
      <w:pPr>
        <w:tabs>
          <w:tab w:val="left" w:pos="709"/>
        </w:tabs>
        <w:autoSpaceDE w:val="0"/>
        <w:autoSpaceDN w:val="0"/>
        <w:adjustRightInd w:val="0"/>
        <w:spacing w:line="240" w:lineRule="auto"/>
        <w:jc w:val="both"/>
        <w:rPr>
          <w:rFonts w:ascii="Calibri" w:hAnsi="Calibri" w:cs="Calibri"/>
        </w:rPr>
      </w:pP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color w:val="00000A"/>
          <w:sz w:val="24"/>
          <w:szCs w:val="24"/>
        </w:rPr>
      </w:pPr>
      <w:r>
        <w:rPr>
          <w:rFonts w:ascii="Times New Roman CYR" w:hAnsi="Times New Roman CYR" w:cs="Times New Roman CYR"/>
          <w:b/>
          <w:bCs/>
          <w:color w:val="00000A"/>
          <w:sz w:val="24"/>
          <w:szCs w:val="24"/>
        </w:rPr>
        <w:t>Частица. 18+4 часа.</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b/>
          <w:bCs/>
          <w:i/>
          <w:iCs/>
          <w:color w:val="00000A"/>
          <w:sz w:val="24"/>
          <w:szCs w:val="24"/>
        </w:rPr>
        <w:t xml:space="preserve">Частица  </w:t>
      </w:r>
      <w:r>
        <w:rPr>
          <w:rFonts w:ascii="Times New Roman CYR" w:hAnsi="Times New Roman CYR" w:cs="Times New Roman CYR"/>
          <w:color w:val="00000A"/>
          <w:sz w:val="24"/>
          <w:szCs w:val="24"/>
        </w:rPr>
        <w:t xml:space="preserve">как служебная часть речи. Синтаксическая роль частиц. </w:t>
      </w:r>
      <w:proofErr w:type="spellStart"/>
      <w:r>
        <w:rPr>
          <w:rFonts w:ascii="Times New Roman CYR" w:hAnsi="Times New Roman CYR" w:cs="Times New Roman CYR"/>
          <w:color w:val="00000A"/>
          <w:sz w:val="24"/>
          <w:szCs w:val="24"/>
        </w:rPr>
        <w:t>Текстообразующая</w:t>
      </w:r>
      <w:proofErr w:type="spellEnd"/>
      <w:r>
        <w:rPr>
          <w:rFonts w:ascii="Times New Roman CYR" w:hAnsi="Times New Roman CYR" w:cs="Times New Roman CYR"/>
          <w:color w:val="00000A"/>
          <w:sz w:val="24"/>
          <w:szCs w:val="24"/>
        </w:rPr>
        <w:t xml:space="preserve"> роль. Формообразующие и смысловые частицы. Различение НЕ и НИ, их правописание. </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Умение выразительно читать предложения с модальными частицами.</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lastRenderedPageBreak/>
        <w:t>Рассказ по данному сюжету.</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i/>
          <w:iCs/>
          <w:color w:val="00000A"/>
          <w:sz w:val="24"/>
          <w:szCs w:val="24"/>
        </w:rPr>
      </w:pPr>
      <w:r>
        <w:rPr>
          <w:rFonts w:ascii="Times New Roman CYR" w:hAnsi="Times New Roman CYR" w:cs="Times New Roman CYR"/>
          <w:b/>
          <w:bCs/>
          <w:i/>
          <w:iCs/>
          <w:color w:val="00000A"/>
          <w:sz w:val="24"/>
          <w:szCs w:val="24"/>
        </w:rPr>
        <w:t>Междометие. Звукоподражательные слова. 5 часов.</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Междометие как часть речи. Синтаксическая роль. Звукоподражательные слова и их отличие от междометий. Дефис в междометиях. Интонационное выделение междометий. Запятая и восклицательный знак при междометиях.</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Умение выразительно читать предложения с междометиями.</w:t>
      </w:r>
    </w:p>
    <w:p w:rsidR="00620F27" w:rsidRPr="00620F27" w:rsidRDefault="00620F27" w:rsidP="00620F27">
      <w:pPr>
        <w:tabs>
          <w:tab w:val="left" w:pos="709"/>
        </w:tabs>
        <w:autoSpaceDE w:val="0"/>
        <w:autoSpaceDN w:val="0"/>
        <w:adjustRightInd w:val="0"/>
        <w:spacing w:line="240" w:lineRule="auto"/>
        <w:jc w:val="both"/>
        <w:rPr>
          <w:rFonts w:ascii="Calibri" w:hAnsi="Calibri" w:cs="Calibri"/>
        </w:rPr>
      </w:pP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i/>
          <w:iCs/>
          <w:color w:val="00000A"/>
          <w:sz w:val="24"/>
          <w:szCs w:val="24"/>
        </w:rPr>
      </w:pPr>
      <w:r>
        <w:rPr>
          <w:rFonts w:ascii="Times New Roman CYR" w:hAnsi="Times New Roman CYR" w:cs="Times New Roman CYR"/>
          <w:b/>
          <w:bCs/>
          <w:color w:val="00000A"/>
          <w:sz w:val="24"/>
          <w:szCs w:val="24"/>
        </w:rPr>
        <w:t>Повторение и систематизация изученного материала в 7 классе</w:t>
      </w:r>
      <w:r>
        <w:rPr>
          <w:rFonts w:ascii="Times New Roman CYR" w:hAnsi="Times New Roman CYR" w:cs="Times New Roman CYR"/>
          <w:b/>
          <w:bCs/>
          <w:i/>
          <w:iCs/>
          <w:color w:val="00000A"/>
          <w:sz w:val="24"/>
          <w:szCs w:val="24"/>
        </w:rPr>
        <w:t xml:space="preserve">. </w:t>
      </w:r>
      <w:r w:rsidR="00DF046A">
        <w:rPr>
          <w:rFonts w:ascii="Times New Roman CYR" w:hAnsi="Times New Roman CYR" w:cs="Times New Roman CYR"/>
          <w:b/>
          <w:bCs/>
          <w:i/>
          <w:iCs/>
          <w:color w:val="00000A"/>
          <w:sz w:val="24"/>
          <w:szCs w:val="24"/>
        </w:rPr>
        <w:t>14</w:t>
      </w:r>
      <w:r>
        <w:rPr>
          <w:rFonts w:ascii="Times New Roman CYR" w:hAnsi="Times New Roman CYR" w:cs="Times New Roman CYR"/>
          <w:b/>
          <w:bCs/>
          <w:i/>
          <w:iCs/>
          <w:color w:val="00000A"/>
          <w:sz w:val="24"/>
          <w:szCs w:val="24"/>
        </w:rPr>
        <w:t>+2 часа.</w:t>
      </w:r>
    </w:p>
    <w:p w:rsidR="00620F27" w:rsidRPr="00CC052C" w:rsidRDefault="00620F27" w:rsidP="00620F27">
      <w:pPr>
        <w:tabs>
          <w:tab w:val="left" w:pos="709"/>
        </w:tabs>
        <w:autoSpaceDE w:val="0"/>
        <w:autoSpaceDN w:val="0"/>
        <w:adjustRightInd w:val="0"/>
        <w:spacing w:line="240" w:lineRule="auto"/>
        <w:jc w:val="both"/>
        <w:rPr>
          <w:rFonts w:ascii="Times New Roman CYR" w:hAnsi="Times New Roman CYR" w:cs="Times New Roman CYR"/>
          <w:i/>
          <w:iCs/>
          <w:color w:val="00000A"/>
          <w:sz w:val="24"/>
          <w:szCs w:val="24"/>
        </w:rPr>
      </w:pPr>
      <w:r>
        <w:rPr>
          <w:rFonts w:ascii="Times New Roman CYR" w:hAnsi="Times New Roman CYR" w:cs="Times New Roman CYR"/>
          <w:i/>
          <w:iCs/>
          <w:color w:val="00000A"/>
          <w:sz w:val="24"/>
          <w:szCs w:val="24"/>
        </w:rPr>
        <w:t xml:space="preserve">Разделы науки о русском языке. Текст. Стили речи. Рецензия. Фонетика и графика. Лексика и фразеология. </w:t>
      </w:r>
      <w:proofErr w:type="spellStart"/>
      <w:r>
        <w:rPr>
          <w:rFonts w:ascii="Times New Roman CYR" w:hAnsi="Times New Roman CYR" w:cs="Times New Roman CYR"/>
          <w:i/>
          <w:iCs/>
          <w:color w:val="00000A"/>
          <w:sz w:val="24"/>
          <w:szCs w:val="24"/>
        </w:rPr>
        <w:t>Морфемика</w:t>
      </w:r>
      <w:proofErr w:type="spellEnd"/>
      <w:r>
        <w:rPr>
          <w:rFonts w:ascii="Times New Roman CYR" w:hAnsi="Times New Roman CYR" w:cs="Times New Roman CYR"/>
          <w:i/>
          <w:iCs/>
          <w:color w:val="00000A"/>
          <w:sz w:val="24"/>
          <w:szCs w:val="24"/>
        </w:rPr>
        <w:t xml:space="preserve"> и словообразование. Морфология. Орфография. Синтаксис. Пунктуация.</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Сочинение-рассуждение на морально-этическую тему или публичное выступление на эту тему.</w:t>
      </w:r>
    </w:p>
    <w:p w:rsidR="00620F27" w:rsidRPr="00620F27" w:rsidRDefault="00620F27" w:rsidP="00620F27">
      <w:pPr>
        <w:tabs>
          <w:tab w:val="left" w:pos="709"/>
        </w:tabs>
        <w:autoSpaceDE w:val="0"/>
        <w:autoSpaceDN w:val="0"/>
        <w:adjustRightInd w:val="0"/>
        <w:spacing w:after="0" w:line="240" w:lineRule="auto"/>
        <w:jc w:val="both"/>
        <w:rPr>
          <w:rFonts w:ascii="Calibri" w:hAnsi="Calibri" w:cs="Calibri"/>
        </w:rPr>
      </w:pPr>
    </w:p>
    <w:p w:rsidR="00620F27" w:rsidRPr="00620F27" w:rsidRDefault="00620F27" w:rsidP="00620F27">
      <w:pPr>
        <w:tabs>
          <w:tab w:val="left" w:pos="709"/>
        </w:tabs>
        <w:autoSpaceDE w:val="0"/>
        <w:autoSpaceDN w:val="0"/>
        <w:adjustRightInd w:val="0"/>
        <w:spacing w:line="240" w:lineRule="auto"/>
        <w:jc w:val="both"/>
        <w:rPr>
          <w:rFonts w:ascii="Calibri" w:hAnsi="Calibri" w:cs="Calibri"/>
        </w:rPr>
      </w:pPr>
    </w:p>
    <w:p w:rsidR="00620F27" w:rsidRPr="00620F27" w:rsidRDefault="00620F27" w:rsidP="00620F27">
      <w:pPr>
        <w:tabs>
          <w:tab w:val="left" w:pos="709"/>
        </w:tabs>
        <w:autoSpaceDE w:val="0"/>
        <w:autoSpaceDN w:val="0"/>
        <w:adjustRightInd w:val="0"/>
        <w:spacing w:after="0" w:line="240" w:lineRule="auto"/>
        <w:rPr>
          <w:rFonts w:ascii="Calibri" w:hAnsi="Calibri" w:cs="Calibri"/>
        </w:rPr>
      </w:pPr>
    </w:p>
    <w:p w:rsidR="00620F27" w:rsidRPr="00620F27" w:rsidRDefault="00620F27" w:rsidP="00620F27">
      <w:pPr>
        <w:tabs>
          <w:tab w:val="left" w:pos="709"/>
        </w:tabs>
        <w:autoSpaceDE w:val="0"/>
        <w:autoSpaceDN w:val="0"/>
        <w:adjustRightInd w:val="0"/>
        <w:spacing w:line="240" w:lineRule="auto"/>
        <w:rPr>
          <w:rFonts w:ascii="Calibri" w:hAnsi="Calibri" w:cs="Calibri"/>
        </w:rPr>
      </w:pPr>
    </w:p>
    <w:p w:rsidR="00620F27" w:rsidRDefault="00620F27" w:rsidP="00620F27">
      <w:pPr>
        <w:tabs>
          <w:tab w:val="left" w:pos="709"/>
        </w:tabs>
        <w:autoSpaceDE w:val="0"/>
        <w:autoSpaceDN w:val="0"/>
        <w:adjustRightInd w:val="0"/>
        <w:spacing w:line="278" w:lineRule="atLeast"/>
        <w:ind w:right="1"/>
        <w:jc w:val="center"/>
        <w:rPr>
          <w:rFonts w:ascii="Times New Roman CYR" w:hAnsi="Times New Roman CYR" w:cs="Times New Roman CYR"/>
          <w:b/>
          <w:bCs/>
          <w:i/>
          <w:iCs/>
          <w:color w:val="00000A"/>
          <w:highlight w:val="white"/>
        </w:rPr>
      </w:pPr>
      <w:r>
        <w:rPr>
          <w:rFonts w:ascii="Times New Roman CYR" w:hAnsi="Times New Roman CYR" w:cs="Times New Roman CYR"/>
          <w:b/>
          <w:bCs/>
          <w:color w:val="000000"/>
          <w:spacing w:val="4"/>
          <w:highlight w:val="white"/>
        </w:rPr>
        <w:t xml:space="preserve">Раздел V. </w:t>
      </w:r>
      <w:r>
        <w:rPr>
          <w:rFonts w:ascii="Times New Roman CYR" w:hAnsi="Times New Roman CYR" w:cs="Times New Roman CYR"/>
          <w:b/>
          <w:bCs/>
          <w:i/>
          <w:iCs/>
          <w:color w:val="00000A"/>
          <w:highlight w:val="white"/>
        </w:rPr>
        <w:t>Учебно-методическое обеспечение.</w:t>
      </w:r>
    </w:p>
    <w:p w:rsidR="00620F27" w:rsidRDefault="00620F27" w:rsidP="00620F27">
      <w:pPr>
        <w:tabs>
          <w:tab w:val="left" w:pos="709"/>
        </w:tabs>
        <w:autoSpaceDE w:val="0"/>
        <w:autoSpaceDN w:val="0"/>
        <w:adjustRightInd w:val="0"/>
        <w:spacing w:line="278" w:lineRule="atLeast"/>
        <w:ind w:left="557" w:right="1" w:hanging="557"/>
        <w:jc w:val="both"/>
        <w:rPr>
          <w:rFonts w:ascii="Times New Roman CYR" w:hAnsi="Times New Roman CYR" w:cs="Times New Roman CYR"/>
          <w:b/>
          <w:bCs/>
          <w:i/>
          <w:iCs/>
          <w:color w:val="00000A"/>
          <w:highlight w:val="white"/>
        </w:rPr>
      </w:pPr>
      <w:r>
        <w:rPr>
          <w:rFonts w:ascii="Times New Roman CYR" w:hAnsi="Times New Roman CYR" w:cs="Times New Roman CYR"/>
          <w:b/>
          <w:bCs/>
          <w:i/>
          <w:iCs/>
          <w:color w:val="00000A"/>
          <w:highlight w:val="white"/>
        </w:rPr>
        <w:t>Литература  для учителя</w:t>
      </w:r>
    </w:p>
    <w:p w:rsidR="00620F27" w:rsidRDefault="00620F27" w:rsidP="00620F27">
      <w:pPr>
        <w:numPr>
          <w:ilvl w:val="0"/>
          <w:numId w:val="12"/>
        </w:numPr>
        <w:tabs>
          <w:tab w:val="left" w:pos="709"/>
          <w:tab w:val="left" w:pos="888"/>
        </w:tabs>
        <w:autoSpaceDE w:val="0"/>
        <w:autoSpaceDN w:val="0"/>
        <w:adjustRightInd w:val="0"/>
        <w:spacing w:after="0" w:line="240" w:lineRule="auto"/>
        <w:ind w:firstLine="709"/>
        <w:jc w:val="both"/>
        <w:rPr>
          <w:rFonts w:ascii="Times New Roman CYR" w:hAnsi="Times New Roman CYR" w:cs="Times New Roman CYR"/>
          <w:color w:val="000000"/>
          <w:spacing w:val="1"/>
          <w:highlight w:val="white"/>
        </w:rPr>
      </w:pPr>
      <w:r>
        <w:rPr>
          <w:rFonts w:ascii="Times New Roman CYR" w:hAnsi="Times New Roman CYR" w:cs="Times New Roman CYR"/>
          <w:color w:val="000000"/>
          <w:spacing w:val="1"/>
          <w:highlight w:val="white"/>
        </w:rPr>
        <w:t xml:space="preserve">Русский язык. Рабочие программы. Предметная линия учебников Т.А. </w:t>
      </w:r>
      <w:proofErr w:type="spellStart"/>
      <w:r>
        <w:rPr>
          <w:rFonts w:ascii="Times New Roman CYR" w:hAnsi="Times New Roman CYR" w:cs="Times New Roman CYR"/>
          <w:color w:val="000000"/>
          <w:spacing w:val="1"/>
          <w:highlight w:val="white"/>
        </w:rPr>
        <w:t>Ладыженской</w:t>
      </w:r>
      <w:proofErr w:type="spellEnd"/>
      <w:r>
        <w:rPr>
          <w:rFonts w:ascii="Times New Roman CYR" w:hAnsi="Times New Roman CYR" w:cs="Times New Roman CYR"/>
          <w:color w:val="000000"/>
          <w:spacing w:val="1"/>
          <w:highlight w:val="white"/>
        </w:rPr>
        <w:t xml:space="preserve">, М.Т. Баранова, </w:t>
      </w:r>
      <w:proofErr w:type="spellStart"/>
      <w:r>
        <w:rPr>
          <w:rFonts w:ascii="Times New Roman CYR" w:hAnsi="Times New Roman CYR" w:cs="Times New Roman CYR"/>
          <w:color w:val="000000"/>
          <w:spacing w:val="1"/>
          <w:highlight w:val="white"/>
        </w:rPr>
        <w:t>Л.А.Тростенцовой</w:t>
      </w:r>
      <w:proofErr w:type="spellEnd"/>
      <w:r>
        <w:rPr>
          <w:rFonts w:ascii="Times New Roman CYR" w:hAnsi="Times New Roman CYR" w:cs="Times New Roman CYR"/>
          <w:color w:val="000000"/>
          <w:spacing w:val="1"/>
          <w:highlight w:val="white"/>
        </w:rPr>
        <w:t xml:space="preserve"> и других. 5-9 классы.- М.: Просвещение, 2011. . 9-11 классы – М.: Просвещение, 2011</w:t>
      </w:r>
    </w:p>
    <w:p w:rsidR="00620F27" w:rsidRDefault="00620F27" w:rsidP="00620F27">
      <w:pPr>
        <w:numPr>
          <w:ilvl w:val="0"/>
          <w:numId w:val="12"/>
        </w:numPr>
        <w:tabs>
          <w:tab w:val="left" w:pos="709"/>
          <w:tab w:val="left" w:pos="888"/>
        </w:tabs>
        <w:autoSpaceDE w:val="0"/>
        <w:autoSpaceDN w:val="0"/>
        <w:adjustRightInd w:val="0"/>
        <w:spacing w:after="0" w:line="240" w:lineRule="auto"/>
        <w:ind w:firstLine="709"/>
        <w:jc w:val="both"/>
        <w:rPr>
          <w:rFonts w:ascii="Times New Roman CYR" w:hAnsi="Times New Roman CYR" w:cs="Times New Roman CYR"/>
          <w:color w:val="000000"/>
          <w:spacing w:val="1"/>
          <w:highlight w:val="white"/>
        </w:rPr>
      </w:pPr>
      <w:r>
        <w:rPr>
          <w:rFonts w:ascii="Times New Roman CYR" w:hAnsi="Times New Roman CYR" w:cs="Times New Roman CYR"/>
          <w:color w:val="000000"/>
          <w:spacing w:val="1"/>
          <w:highlight w:val="white"/>
        </w:rPr>
        <w:t xml:space="preserve">С.В. Абрамова Русский язык. Проектная работа старшеклассников- </w:t>
      </w:r>
      <w:proofErr w:type="spellStart"/>
      <w:r>
        <w:rPr>
          <w:rFonts w:ascii="Times New Roman CYR" w:hAnsi="Times New Roman CYR" w:cs="Times New Roman CYR"/>
          <w:color w:val="000000"/>
          <w:spacing w:val="1"/>
          <w:highlight w:val="white"/>
        </w:rPr>
        <w:t>М.:Просвещение</w:t>
      </w:r>
      <w:proofErr w:type="spellEnd"/>
      <w:r>
        <w:rPr>
          <w:rFonts w:ascii="Times New Roman CYR" w:hAnsi="Times New Roman CYR" w:cs="Times New Roman CYR"/>
          <w:color w:val="000000"/>
          <w:spacing w:val="1"/>
          <w:highlight w:val="white"/>
        </w:rPr>
        <w:t>, 2011</w:t>
      </w:r>
    </w:p>
    <w:p w:rsidR="00620F27" w:rsidRDefault="00620F27" w:rsidP="00620F27">
      <w:pPr>
        <w:numPr>
          <w:ilvl w:val="0"/>
          <w:numId w:val="12"/>
        </w:numPr>
        <w:tabs>
          <w:tab w:val="left" w:pos="709"/>
          <w:tab w:val="left" w:pos="888"/>
        </w:tabs>
        <w:autoSpaceDE w:val="0"/>
        <w:autoSpaceDN w:val="0"/>
        <w:adjustRightInd w:val="0"/>
        <w:spacing w:after="0" w:line="240" w:lineRule="auto"/>
        <w:ind w:firstLine="709"/>
        <w:jc w:val="both"/>
        <w:rPr>
          <w:rFonts w:ascii="Times New Roman CYR" w:hAnsi="Times New Roman CYR" w:cs="Times New Roman CYR"/>
          <w:color w:val="000000"/>
          <w:spacing w:val="1"/>
          <w:highlight w:val="white"/>
        </w:rPr>
      </w:pPr>
      <w:r>
        <w:rPr>
          <w:rFonts w:ascii="Times New Roman CYR" w:hAnsi="Times New Roman CYR" w:cs="Times New Roman CYR"/>
          <w:color w:val="000000"/>
          <w:spacing w:val="1"/>
          <w:highlight w:val="white"/>
        </w:rPr>
        <w:t xml:space="preserve">Г.А. Богданова  Уроки русского языка в 7 </w:t>
      </w:r>
      <w:proofErr w:type="spellStart"/>
      <w:r>
        <w:rPr>
          <w:rFonts w:ascii="Times New Roman CYR" w:hAnsi="Times New Roman CYR" w:cs="Times New Roman CYR"/>
          <w:color w:val="000000"/>
          <w:spacing w:val="1"/>
          <w:highlight w:val="white"/>
        </w:rPr>
        <w:t>кл</w:t>
      </w:r>
      <w:proofErr w:type="spellEnd"/>
      <w:r>
        <w:rPr>
          <w:rFonts w:ascii="Times New Roman CYR" w:hAnsi="Times New Roman CYR" w:cs="Times New Roman CYR"/>
          <w:color w:val="000000"/>
          <w:spacing w:val="1"/>
          <w:highlight w:val="white"/>
        </w:rPr>
        <w:t>. / Г. А. Богданова. - СПб., 2004.</w:t>
      </w:r>
    </w:p>
    <w:p w:rsidR="00620F27" w:rsidRDefault="00620F27" w:rsidP="00620F27">
      <w:pPr>
        <w:numPr>
          <w:ilvl w:val="0"/>
          <w:numId w:val="12"/>
        </w:numPr>
        <w:tabs>
          <w:tab w:val="left" w:pos="709"/>
          <w:tab w:val="left" w:pos="888"/>
        </w:tabs>
        <w:autoSpaceDE w:val="0"/>
        <w:autoSpaceDN w:val="0"/>
        <w:adjustRightInd w:val="0"/>
        <w:spacing w:after="0" w:line="240" w:lineRule="auto"/>
        <w:ind w:firstLine="709"/>
        <w:jc w:val="both"/>
        <w:rPr>
          <w:rFonts w:ascii="Times New Roman CYR" w:hAnsi="Times New Roman CYR" w:cs="Times New Roman CYR"/>
          <w:color w:val="000000"/>
          <w:spacing w:val="-2"/>
          <w:highlight w:val="white"/>
        </w:rPr>
      </w:pPr>
      <w:r>
        <w:rPr>
          <w:rFonts w:ascii="Times New Roman CYR" w:hAnsi="Times New Roman CYR" w:cs="Times New Roman CYR"/>
          <w:color w:val="000000"/>
          <w:spacing w:val="-1"/>
          <w:highlight w:val="white"/>
        </w:rPr>
        <w:t xml:space="preserve">Г.А. Богданова Сборник диктантов по русскому языку: 5-9 классы. / Г. А. Богданова. - </w:t>
      </w:r>
      <w:r>
        <w:rPr>
          <w:rFonts w:ascii="Times New Roman CYR" w:hAnsi="Times New Roman CYR" w:cs="Times New Roman CYR"/>
          <w:color w:val="000000"/>
          <w:spacing w:val="-2"/>
          <w:highlight w:val="white"/>
        </w:rPr>
        <w:t>М.: Просвещение, 2005.</w:t>
      </w:r>
    </w:p>
    <w:p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2"/>
          <w:highlight w:val="white"/>
        </w:rPr>
      </w:pPr>
      <w:r>
        <w:rPr>
          <w:rFonts w:ascii="Times New Roman CYR" w:hAnsi="Times New Roman CYR" w:cs="Times New Roman CYR"/>
          <w:color w:val="000000"/>
          <w:spacing w:val="-2"/>
          <w:highlight w:val="white"/>
        </w:rPr>
        <w:t xml:space="preserve">М.Г. </w:t>
      </w:r>
      <w:proofErr w:type="spellStart"/>
      <w:r>
        <w:rPr>
          <w:rFonts w:ascii="Times New Roman CYR" w:hAnsi="Times New Roman CYR" w:cs="Times New Roman CYR"/>
          <w:color w:val="000000"/>
          <w:spacing w:val="-2"/>
          <w:highlight w:val="white"/>
        </w:rPr>
        <w:t>Бройде</w:t>
      </w:r>
      <w:proofErr w:type="spellEnd"/>
      <w:r>
        <w:rPr>
          <w:rFonts w:ascii="Times New Roman CYR" w:hAnsi="Times New Roman CYR" w:cs="Times New Roman CYR"/>
          <w:color w:val="000000"/>
          <w:spacing w:val="-2"/>
          <w:highlight w:val="white"/>
        </w:rPr>
        <w:t xml:space="preserve"> Занимательные упражнения по русскому языку: 5-9 классы. – М.: ВАКО, 2012.</w:t>
      </w:r>
    </w:p>
    <w:p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7"/>
          <w:highlight w:val="white"/>
        </w:rPr>
      </w:pPr>
      <w:r>
        <w:rPr>
          <w:rFonts w:ascii="Times New Roman CYR" w:hAnsi="Times New Roman CYR" w:cs="Times New Roman CYR"/>
          <w:color w:val="000000"/>
          <w:spacing w:val="1"/>
          <w:highlight w:val="white"/>
        </w:rPr>
        <w:t xml:space="preserve">Г.Г. </w:t>
      </w:r>
      <w:proofErr w:type="spellStart"/>
      <w:r>
        <w:rPr>
          <w:rFonts w:ascii="Times New Roman CYR" w:hAnsi="Times New Roman CYR" w:cs="Times New Roman CYR"/>
          <w:color w:val="000000"/>
          <w:spacing w:val="1"/>
          <w:highlight w:val="white"/>
        </w:rPr>
        <w:t>Граник</w:t>
      </w:r>
      <w:proofErr w:type="spellEnd"/>
      <w:r>
        <w:rPr>
          <w:rFonts w:ascii="Times New Roman CYR" w:hAnsi="Times New Roman CYR" w:cs="Times New Roman CYR"/>
          <w:color w:val="000000"/>
          <w:spacing w:val="1"/>
          <w:highlight w:val="white"/>
        </w:rPr>
        <w:t xml:space="preserve"> Секреты орфографии / Г. Г. </w:t>
      </w:r>
      <w:proofErr w:type="spellStart"/>
      <w:r>
        <w:rPr>
          <w:rFonts w:ascii="Times New Roman CYR" w:hAnsi="Times New Roman CYR" w:cs="Times New Roman CYR"/>
          <w:color w:val="000000"/>
          <w:spacing w:val="1"/>
          <w:highlight w:val="white"/>
        </w:rPr>
        <w:t>Граник</w:t>
      </w:r>
      <w:proofErr w:type="spellEnd"/>
      <w:r>
        <w:rPr>
          <w:rFonts w:ascii="Times New Roman CYR" w:hAnsi="Times New Roman CYR" w:cs="Times New Roman CYR"/>
          <w:color w:val="000000"/>
          <w:spacing w:val="1"/>
          <w:highlight w:val="white"/>
        </w:rPr>
        <w:t xml:space="preserve">, С. М. Бондаренко, Л. А. Концевая. - </w:t>
      </w:r>
      <w:r>
        <w:rPr>
          <w:rFonts w:ascii="Times New Roman CYR" w:hAnsi="Times New Roman CYR" w:cs="Times New Roman CYR"/>
          <w:color w:val="000000"/>
          <w:spacing w:val="-7"/>
          <w:highlight w:val="white"/>
        </w:rPr>
        <w:t>М., 1991.</w:t>
      </w:r>
    </w:p>
    <w:p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2"/>
          <w:highlight w:val="white"/>
        </w:rPr>
      </w:pPr>
      <w:r>
        <w:rPr>
          <w:rFonts w:ascii="Times New Roman CYR" w:hAnsi="Times New Roman CYR" w:cs="Times New Roman CYR"/>
          <w:color w:val="000000"/>
          <w:spacing w:val="-1"/>
          <w:highlight w:val="white"/>
        </w:rPr>
        <w:t xml:space="preserve">А.Д. </w:t>
      </w:r>
      <w:proofErr w:type="spellStart"/>
      <w:r>
        <w:rPr>
          <w:rFonts w:ascii="Times New Roman CYR" w:hAnsi="Times New Roman CYR" w:cs="Times New Roman CYR"/>
          <w:color w:val="000000"/>
          <w:spacing w:val="-1"/>
          <w:highlight w:val="white"/>
        </w:rPr>
        <w:t>Дейкина</w:t>
      </w:r>
      <w:proofErr w:type="spellEnd"/>
      <w:r>
        <w:rPr>
          <w:rFonts w:ascii="Times New Roman CYR" w:hAnsi="Times New Roman CYR" w:cs="Times New Roman CYR"/>
          <w:color w:val="000000"/>
          <w:spacing w:val="-1"/>
          <w:highlight w:val="white"/>
        </w:rPr>
        <w:t xml:space="preserve">   Универсальные   дидактические   материалы   по   русскому   языку: </w:t>
      </w:r>
      <w:r>
        <w:rPr>
          <w:rFonts w:ascii="Times New Roman CYR" w:hAnsi="Times New Roman CYR" w:cs="Times New Roman CYR"/>
          <w:color w:val="000000"/>
          <w:spacing w:val="2"/>
          <w:highlight w:val="white"/>
        </w:rPr>
        <w:t xml:space="preserve">5-6 классы / А. Д. </w:t>
      </w:r>
      <w:proofErr w:type="spellStart"/>
      <w:r>
        <w:rPr>
          <w:rFonts w:ascii="Times New Roman CYR" w:hAnsi="Times New Roman CYR" w:cs="Times New Roman CYR"/>
          <w:color w:val="000000"/>
          <w:spacing w:val="2"/>
          <w:highlight w:val="white"/>
        </w:rPr>
        <w:t>Дейкина</w:t>
      </w:r>
      <w:proofErr w:type="spellEnd"/>
      <w:r>
        <w:rPr>
          <w:rFonts w:ascii="Times New Roman CYR" w:hAnsi="Times New Roman CYR" w:cs="Times New Roman CYR"/>
          <w:color w:val="000000"/>
          <w:spacing w:val="2"/>
          <w:highlight w:val="white"/>
        </w:rPr>
        <w:t xml:space="preserve">, Т. М. </w:t>
      </w:r>
      <w:proofErr w:type="spellStart"/>
      <w:r>
        <w:rPr>
          <w:rFonts w:ascii="Times New Roman CYR" w:hAnsi="Times New Roman CYR" w:cs="Times New Roman CYR"/>
          <w:color w:val="000000"/>
          <w:spacing w:val="2"/>
          <w:highlight w:val="white"/>
        </w:rPr>
        <w:t>Пахнова</w:t>
      </w:r>
      <w:proofErr w:type="spellEnd"/>
      <w:r>
        <w:rPr>
          <w:rFonts w:ascii="Times New Roman CYR" w:hAnsi="Times New Roman CYR" w:cs="Times New Roman CYR"/>
          <w:color w:val="000000"/>
          <w:spacing w:val="2"/>
          <w:highlight w:val="white"/>
        </w:rPr>
        <w:t>. - М.: АРКТИ, 1999.</w:t>
      </w:r>
    </w:p>
    <w:p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2"/>
          <w:highlight w:val="white"/>
        </w:rPr>
      </w:pPr>
      <w:r>
        <w:rPr>
          <w:rFonts w:ascii="Times New Roman CYR" w:hAnsi="Times New Roman CYR" w:cs="Times New Roman CYR"/>
          <w:color w:val="000000"/>
          <w:spacing w:val="2"/>
          <w:highlight w:val="white"/>
        </w:rPr>
        <w:t>Н.В. Егорова Контрольно-измерительные материалы. Русский язык. 7 класс – М.:ВАКО, 2010</w:t>
      </w:r>
    </w:p>
    <w:p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2"/>
          <w:highlight w:val="white"/>
        </w:rPr>
      </w:pPr>
      <w:r>
        <w:rPr>
          <w:rFonts w:ascii="Times New Roman CYR" w:hAnsi="Times New Roman CYR" w:cs="Times New Roman CYR"/>
          <w:color w:val="000000"/>
          <w:spacing w:val="2"/>
          <w:highlight w:val="white"/>
        </w:rPr>
        <w:t xml:space="preserve">П.Ф. </w:t>
      </w:r>
      <w:proofErr w:type="spellStart"/>
      <w:r>
        <w:rPr>
          <w:rFonts w:ascii="Times New Roman CYR" w:hAnsi="Times New Roman CYR" w:cs="Times New Roman CYR"/>
          <w:color w:val="000000"/>
          <w:spacing w:val="2"/>
          <w:highlight w:val="white"/>
        </w:rPr>
        <w:t>Ивченков</w:t>
      </w:r>
      <w:proofErr w:type="spellEnd"/>
      <w:r>
        <w:rPr>
          <w:rFonts w:ascii="Times New Roman CYR" w:hAnsi="Times New Roman CYR" w:cs="Times New Roman CYR"/>
          <w:color w:val="000000"/>
          <w:spacing w:val="2"/>
          <w:highlight w:val="white"/>
        </w:rPr>
        <w:t xml:space="preserve"> Обучающее изложение: 5-9 </w:t>
      </w:r>
      <w:proofErr w:type="spellStart"/>
      <w:r>
        <w:rPr>
          <w:rFonts w:ascii="Times New Roman CYR" w:hAnsi="Times New Roman CYR" w:cs="Times New Roman CYR"/>
          <w:color w:val="000000"/>
          <w:spacing w:val="2"/>
          <w:highlight w:val="white"/>
        </w:rPr>
        <w:t>кл</w:t>
      </w:r>
      <w:proofErr w:type="spellEnd"/>
      <w:r>
        <w:rPr>
          <w:rFonts w:ascii="Times New Roman CYR" w:hAnsi="Times New Roman CYR" w:cs="Times New Roman CYR"/>
          <w:color w:val="000000"/>
          <w:spacing w:val="2"/>
          <w:highlight w:val="white"/>
        </w:rPr>
        <w:t xml:space="preserve">. / П. Ф. </w:t>
      </w:r>
      <w:proofErr w:type="spellStart"/>
      <w:r>
        <w:rPr>
          <w:rFonts w:ascii="Times New Roman CYR" w:hAnsi="Times New Roman CYR" w:cs="Times New Roman CYR"/>
          <w:color w:val="000000"/>
          <w:spacing w:val="2"/>
          <w:highlight w:val="white"/>
        </w:rPr>
        <w:t>Ивченков</w:t>
      </w:r>
      <w:proofErr w:type="spellEnd"/>
      <w:r>
        <w:rPr>
          <w:rFonts w:ascii="Times New Roman CYR" w:hAnsi="Times New Roman CYR" w:cs="Times New Roman CYR"/>
          <w:color w:val="000000"/>
          <w:spacing w:val="2"/>
          <w:highlight w:val="white"/>
        </w:rPr>
        <w:t>. - М., 1994.</w:t>
      </w:r>
    </w:p>
    <w:p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2"/>
          <w:highlight w:val="white"/>
        </w:rPr>
      </w:pPr>
      <w:r>
        <w:rPr>
          <w:rFonts w:ascii="Times New Roman CYR" w:hAnsi="Times New Roman CYR" w:cs="Times New Roman CYR"/>
          <w:color w:val="000000"/>
          <w:spacing w:val="-34"/>
          <w:highlight w:val="white"/>
        </w:rPr>
        <w:t xml:space="preserve">В.И. </w:t>
      </w:r>
      <w:r>
        <w:rPr>
          <w:rFonts w:ascii="Times New Roman CYR" w:hAnsi="Times New Roman CYR" w:cs="Times New Roman CYR"/>
          <w:color w:val="000000"/>
          <w:spacing w:val="-3"/>
          <w:highlight w:val="white"/>
        </w:rPr>
        <w:t>Капинос   Развитие    речи:    теория    и    практика    обучения:    5-7    клас</w:t>
      </w:r>
      <w:r>
        <w:rPr>
          <w:rFonts w:ascii="Times New Roman CYR" w:hAnsi="Times New Roman CYR" w:cs="Times New Roman CYR"/>
          <w:color w:val="000000"/>
          <w:spacing w:val="2"/>
          <w:highlight w:val="white"/>
        </w:rPr>
        <w:t>сы / В. И. Капинос, Н. Н. Сергеева, М. Н. Соловейчик. - М., 1991.</w:t>
      </w:r>
    </w:p>
    <w:p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2"/>
          <w:highlight w:val="white"/>
        </w:rPr>
      </w:pPr>
      <w:r>
        <w:rPr>
          <w:rFonts w:ascii="Times New Roman CYR" w:hAnsi="Times New Roman CYR" w:cs="Times New Roman CYR"/>
          <w:color w:val="000000"/>
          <w:spacing w:val="2"/>
          <w:highlight w:val="white"/>
        </w:rPr>
        <w:t>Н.А. Сенина Русский язык. Тесты для промежуточного контроля. 7 класс – Ростов н/Д: Легион, 2009</w:t>
      </w:r>
    </w:p>
    <w:p w:rsidR="00620F27" w:rsidRPr="00620F27" w:rsidRDefault="00620F27" w:rsidP="00620F27">
      <w:pPr>
        <w:tabs>
          <w:tab w:val="left" w:pos="709"/>
        </w:tabs>
        <w:autoSpaceDE w:val="0"/>
        <w:autoSpaceDN w:val="0"/>
        <w:adjustRightInd w:val="0"/>
        <w:spacing w:line="240" w:lineRule="auto"/>
        <w:ind w:left="4090"/>
        <w:jc w:val="both"/>
        <w:rPr>
          <w:rFonts w:ascii="Calibri" w:hAnsi="Calibri" w:cs="Calibri"/>
        </w:rPr>
      </w:pPr>
    </w:p>
    <w:p w:rsidR="00620F27" w:rsidRDefault="00620F27" w:rsidP="00620F27">
      <w:pPr>
        <w:tabs>
          <w:tab w:val="left" w:pos="709"/>
        </w:tabs>
        <w:autoSpaceDE w:val="0"/>
        <w:autoSpaceDN w:val="0"/>
        <w:adjustRightInd w:val="0"/>
        <w:spacing w:line="240" w:lineRule="auto"/>
        <w:ind w:left="4090"/>
        <w:jc w:val="both"/>
        <w:rPr>
          <w:rFonts w:ascii="Times New Roman CYR" w:hAnsi="Times New Roman CYR" w:cs="Times New Roman CYR"/>
          <w:b/>
          <w:bCs/>
          <w:i/>
          <w:iCs/>
          <w:color w:val="000000"/>
          <w:spacing w:val="1"/>
          <w:highlight w:val="white"/>
        </w:rPr>
      </w:pPr>
      <w:r>
        <w:rPr>
          <w:rFonts w:ascii="Times New Roman CYR" w:hAnsi="Times New Roman CYR" w:cs="Times New Roman CYR"/>
          <w:b/>
          <w:bCs/>
          <w:i/>
          <w:iCs/>
          <w:color w:val="000000"/>
          <w:spacing w:val="1"/>
          <w:highlight w:val="white"/>
        </w:rPr>
        <w:t>Литература для учащихся</w:t>
      </w:r>
    </w:p>
    <w:p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1"/>
          <w:highlight w:val="white"/>
        </w:rPr>
      </w:pPr>
      <w:r>
        <w:rPr>
          <w:rFonts w:ascii="Times New Roman CYR" w:hAnsi="Times New Roman CYR" w:cs="Times New Roman CYR"/>
          <w:color w:val="000000"/>
          <w:spacing w:val="1"/>
          <w:highlight w:val="white"/>
        </w:rPr>
        <w:t xml:space="preserve">С.В. Антонова, Т.И. </w:t>
      </w:r>
      <w:proofErr w:type="spellStart"/>
      <w:r>
        <w:rPr>
          <w:rFonts w:ascii="Times New Roman CYR" w:hAnsi="Times New Roman CYR" w:cs="Times New Roman CYR"/>
          <w:color w:val="000000"/>
          <w:spacing w:val="1"/>
          <w:highlight w:val="white"/>
        </w:rPr>
        <w:t>Гулякова</w:t>
      </w:r>
      <w:proofErr w:type="spellEnd"/>
      <w:r>
        <w:rPr>
          <w:rFonts w:ascii="Times New Roman CYR" w:hAnsi="Times New Roman CYR" w:cs="Times New Roman CYR"/>
          <w:color w:val="000000"/>
          <w:spacing w:val="1"/>
          <w:highlight w:val="white"/>
        </w:rPr>
        <w:t xml:space="preserve"> Русский язык: 7 класс: контрольные работы тестовой формы – М.: </w:t>
      </w:r>
      <w:proofErr w:type="spellStart"/>
      <w:r>
        <w:rPr>
          <w:rFonts w:ascii="Times New Roman CYR" w:hAnsi="Times New Roman CYR" w:cs="Times New Roman CYR"/>
          <w:color w:val="000000"/>
          <w:spacing w:val="1"/>
          <w:highlight w:val="white"/>
        </w:rPr>
        <w:t>Вентана</w:t>
      </w:r>
      <w:proofErr w:type="spellEnd"/>
      <w:r>
        <w:rPr>
          <w:rFonts w:ascii="Times New Roman CYR" w:hAnsi="Times New Roman CYR" w:cs="Times New Roman CYR"/>
          <w:color w:val="000000"/>
          <w:spacing w:val="1"/>
          <w:highlight w:val="white"/>
        </w:rPr>
        <w:t>-Граф, 2012</w:t>
      </w:r>
    </w:p>
    <w:p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1"/>
          <w:highlight w:val="white"/>
        </w:rPr>
      </w:pPr>
      <w:proofErr w:type="spellStart"/>
      <w:r>
        <w:rPr>
          <w:rFonts w:ascii="Times New Roman CYR" w:hAnsi="Times New Roman CYR" w:cs="Times New Roman CYR"/>
          <w:color w:val="000000"/>
          <w:spacing w:val="1"/>
          <w:highlight w:val="white"/>
        </w:rPr>
        <w:t>Кодухов</w:t>
      </w:r>
      <w:proofErr w:type="spellEnd"/>
      <w:r>
        <w:rPr>
          <w:rFonts w:ascii="Times New Roman CYR" w:hAnsi="Times New Roman CYR" w:cs="Times New Roman CYR"/>
          <w:color w:val="000000"/>
          <w:spacing w:val="1"/>
          <w:highlight w:val="white"/>
        </w:rPr>
        <w:t xml:space="preserve"> В. И. Рассказы о синонимах/ В. И. </w:t>
      </w:r>
      <w:proofErr w:type="spellStart"/>
      <w:r>
        <w:rPr>
          <w:rFonts w:ascii="Times New Roman CYR" w:hAnsi="Times New Roman CYR" w:cs="Times New Roman CYR"/>
          <w:color w:val="000000"/>
          <w:spacing w:val="1"/>
          <w:highlight w:val="white"/>
        </w:rPr>
        <w:t>Кодухов</w:t>
      </w:r>
      <w:proofErr w:type="spellEnd"/>
      <w:r>
        <w:rPr>
          <w:rFonts w:ascii="Times New Roman CYR" w:hAnsi="Times New Roman CYR" w:cs="Times New Roman CYR"/>
          <w:color w:val="000000"/>
          <w:spacing w:val="1"/>
          <w:highlight w:val="white"/>
        </w:rPr>
        <w:t>. - М., 1986</w:t>
      </w:r>
    </w:p>
    <w:p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1"/>
          <w:highlight w:val="white"/>
        </w:rPr>
      </w:pPr>
      <w:r>
        <w:rPr>
          <w:rFonts w:ascii="Times New Roman CYR" w:hAnsi="Times New Roman CYR" w:cs="Times New Roman CYR"/>
          <w:color w:val="000000"/>
          <w:spacing w:val="1"/>
          <w:highlight w:val="white"/>
        </w:rPr>
        <w:t>Михайлова С. Ю. Ключи к орфографии / С. Ю. Михайлова. - М.: Просвещение, 2006.</w:t>
      </w:r>
    </w:p>
    <w:p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1"/>
          <w:highlight w:val="white"/>
        </w:rPr>
      </w:pPr>
      <w:r>
        <w:rPr>
          <w:rFonts w:ascii="Times New Roman CYR" w:hAnsi="Times New Roman CYR" w:cs="Times New Roman CYR"/>
          <w:color w:val="000000"/>
          <w:spacing w:val="1"/>
          <w:highlight w:val="white"/>
        </w:rPr>
        <w:t>Олимпиады по русскому языку / Сост. О. Н. Белявская. - Минск, 1995.</w:t>
      </w:r>
    </w:p>
    <w:p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1"/>
          <w:highlight w:val="white"/>
        </w:rPr>
      </w:pPr>
      <w:r>
        <w:rPr>
          <w:rFonts w:ascii="Times New Roman CYR" w:hAnsi="Times New Roman CYR" w:cs="Times New Roman CYR"/>
          <w:color w:val="000000"/>
          <w:spacing w:val="1"/>
          <w:highlight w:val="white"/>
        </w:rPr>
        <w:t xml:space="preserve">Русский     язык:     Учебник     для     7     </w:t>
      </w:r>
      <w:proofErr w:type="spellStart"/>
      <w:r>
        <w:rPr>
          <w:rFonts w:ascii="Times New Roman CYR" w:hAnsi="Times New Roman CYR" w:cs="Times New Roman CYR"/>
          <w:color w:val="000000"/>
          <w:spacing w:val="1"/>
          <w:highlight w:val="white"/>
        </w:rPr>
        <w:t>кл</w:t>
      </w:r>
      <w:proofErr w:type="spellEnd"/>
      <w:r>
        <w:rPr>
          <w:rFonts w:ascii="Times New Roman CYR" w:hAnsi="Times New Roman CYR" w:cs="Times New Roman CYR"/>
          <w:color w:val="000000"/>
          <w:spacing w:val="1"/>
          <w:highlight w:val="white"/>
        </w:rPr>
        <w:t xml:space="preserve">.      общеобразовательных     учреждений /Т. А. </w:t>
      </w:r>
      <w:proofErr w:type="spellStart"/>
      <w:r>
        <w:rPr>
          <w:rFonts w:ascii="Times New Roman CYR" w:hAnsi="Times New Roman CYR" w:cs="Times New Roman CYR"/>
          <w:color w:val="000000"/>
          <w:spacing w:val="1"/>
          <w:highlight w:val="white"/>
        </w:rPr>
        <w:t>Ладыженская</w:t>
      </w:r>
      <w:proofErr w:type="spellEnd"/>
      <w:r>
        <w:rPr>
          <w:rFonts w:ascii="Times New Roman CYR" w:hAnsi="Times New Roman CYR" w:cs="Times New Roman CYR"/>
          <w:color w:val="000000"/>
          <w:spacing w:val="1"/>
          <w:highlight w:val="white"/>
        </w:rPr>
        <w:t xml:space="preserve">, М. Т. Баранов, Л. А. </w:t>
      </w:r>
      <w:proofErr w:type="spellStart"/>
      <w:r>
        <w:rPr>
          <w:rFonts w:ascii="Times New Roman CYR" w:hAnsi="Times New Roman CYR" w:cs="Times New Roman CYR"/>
          <w:color w:val="000000"/>
          <w:spacing w:val="1"/>
          <w:highlight w:val="white"/>
        </w:rPr>
        <w:t>Тростенцова</w:t>
      </w:r>
      <w:proofErr w:type="spellEnd"/>
      <w:r>
        <w:rPr>
          <w:rFonts w:ascii="Times New Roman CYR" w:hAnsi="Times New Roman CYR" w:cs="Times New Roman CYR"/>
          <w:color w:val="000000"/>
          <w:spacing w:val="1"/>
          <w:highlight w:val="white"/>
        </w:rPr>
        <w:t xml:space="preserve"> и др. - 33-е издание, доработанное. - М.: Просвещение, 2006.</w:t>
      </w:r>
    </w:p>
    <w:p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1"/>
          <w:highlight w:val="white"/>
        </w:rPr>
      </w:pPr>
      <w:r>
        <w:rPr>
          <w:rFonts w:ascii="Times New Roman CYR" w:hAnsi="Times New Roman CYR" w:cs="Times New Roman CYR"/>
          <w:color w:val="000000"/>
          <w:spacing w:val="1"/>
          <w:highlight w:val="white"/>
        </w:rPr>
        <w:t xml:space="preserve">С.В. Савченкова Рабочая тетрадь по русскому языку: 7-й </w:t>
      </w:r>
      <w:proofErr w:type="spellStart"/>
      <w:r>
        <w:rPr>
          <w:rFonts w:ascii="Times New Roman CYR" w:hAnsi="Times New Roman CYR" w:cs="Times New Roman CYR"/>
          <w:color w:val="000000"/>
          <w:spacing w:val="1"/>
          <w:highlight w:val="white"/>
        </w:rPr>
        <w:t>кл</w:t>
      </w:r>
      <w:proofErr w:type="spellEnd"/>
      <w:r>
        <w:rPr>
          <w:rFonts w:ascii="Times New Roman CYR" w:hAnsi="Times New Roman CYR" w:cs="Times New Roman CYR"/>
          <w:color w:val="000000"/>
          <w:spacing w:val="1"/>
          <w:highlight w:val="white"/>
        </w:rPr>
        <w:t xml:space="preserve">.: к учебнику Т.А. </w:t>
      </w:r>
      <w:proofErr w:type="spellStart"/>
      <w:r>
        <w:rPr>
          <w:rFonts w:ascii="Times New Roman CYR" w:hAnsi="Times New Roman CYR" w:cs="Times New Roman CYR"/>
          <w:color w:val="000000"/>
          <w:spacing w:val="1"/>
          <w:highlight w:val="white"/>
        </w:rPr>
        <w:t>Ладыженской</w:t>
      </w:r>
      <w:proofErr w:type="spellEnd"/>
      <w:r>
        <w:rPr>
          <w:rFonts w:ascii="Times New Roman CYR" w:hAnsi="Times New Roman CYR" w:cs="Times New Roman CYR"/>
          <w:color w:val="000000"/>
          <w:spacing w:val="1"/>
          <w:highlight w:val="white"/>
        </w:rPr>
        <w:t>- М.: АСТ, 2012.</w:t>
      </w:r>
    </w:p>
    <w:p w:rsidR="00620F27" w:rsidRPr="00620F27" w:rsidRDefault="00620F27" w:rsidP="00620F27">
      <w:pPr>
        <w:tabs>
          <w:tab w:val="left" w:pos="709"/>
        </w:tabs>
        <w:autoSpaceDE w:val="0"/>
        <w:autoSpaceDN w:val="0"/>
        <w:adjustRightInd w:val="0"/>
        <w:spacing w:line="240" w:lineRule="auto"/>
        <w:jc w:val="both"/>
        <w:rPr>
          <w:rFonts w:ascii="Calibri" w:hAnsi="Calibri" w:cs="Calibri"/>
        </w:rPr>
      </w:pPr>
    </w:p>
    <w:p w:rsidR="00620F27" w:rsidRPr="00620F27" w:rsidRDefault="00620F27" w:rsidP="00620F27">
      <w:pPr>
        <w:tabs>
          <w:tab w:val="left" w:pos="709"/>
        </w:tabs>
        <w:autoSpaceDE w:val="0"/>
        <w:autoSpaceDN w:val="0"/>
        <w:adjustRightInd w:val="0"/>
        <w:spacing w:line="240" w:lineRule="auto"/>
        <w:rPr>
          <w:rFonts w:ascii="Calibri" w:hAnsi="Calibri" w:cs="Calibri"/>
        </w:rPr>
      </w:pPr>
    </w:p>
    <w:p w:rsidR="00620F27" w:rsidRDefault="00620F27" w:rsidP="00620F27">
      <w:pPr>
        <w:tabs>
          <w:tab w:val="left" w:pos="709"/>
        </w:tabs>
        <w:autoSpaceDE w:val="0"/>
        <w:autoSpaceDN w:val="0"/>
        <w:adjustRightInd w:val="0"/>
        <w:spacing w:line="240" w:lineRule="auto"/>
        <w:jc w:val="center"/>
        <w:rPr>
          <w:rFonts w:ascii="Times New Roman CYR" w:hAnsi="Times New Roman CYR" w:cs="Times New Roman CYR"/>
          <w:b/>
          <w:bCs/>
          <w:color w:val="00000A"/>
        </w:rPr>
      </w:pPr>
      <w:r>
        <w:rPr>
          <w:rFonts w:ascii="Times New Roman CYR" w:hAnsi="Times New Roman CYR" w:cs="Times New Roman CYR"/>
          <w:b/>
          <w:bCs/>
          <w:color w:val="00000A"/>
        </w:rPr>
        <w:t>Раздел VI. Методические разработки.</w:t>
      </w:r>
    </w:p>
    <w:p w:rsidR="00620F27" w:rsidRDefault="00620F27" w:rsidP="00620F27">
      <w:pPr>
        <w:tabs>
          <w:tab w:val="left" w:pos="709"/>
        </w:tabs>
        <w:autoSpaceDE w:val="0"/>
        <w:autoSpaceDN w:val="0"/>
        <w:adjustRightInd w:val="0"/>
        <w:spacing w:line="240" w:lineRule="auto"/>
        <w:jc w:val="center"/>
        <w:rPr>
          <w:rFonts w:ascii="Times New Roman CYR" w:hAnsi="Times New Roman CYR" w:cs="Times New Roman CYR"/>
          <w:b/>
          <w:bCs/>
          <w:color w:val="00000A"/>
        </w:rPr>
      </w:pPr>
      <w:r>
        <w:rPr>
          <w:rFonts w:ascii="Times New Roman CYR" w:hAnsi="Times New Roman CYR" w:cs="Times New Roman CYR"/>
          <w:b/>
          <w:bCs/>
          <w:color w:val="00000A"/>
        </w:rPr>
        <w:t>Контрольные работы и тестовые задания по русскому языку за курс 7 класса.</w:t>
      </w:r>
    </w:p>
    <w:p w:rsidR="00620F27" w:rsidRDefault="00620F27" w:rsidP="00620F27">
      <w:pPr>
        <w:tabs>
          <w:tab w:val="left" w:pos="709"/>
        </w:tabs>
        <w:autoSpaceDE w:val="0"/>
        <w:autoSpaceDN w:val="0"/>
        <w:adjustRightInd w:val="0"/>
        <w:spacing w:after="0" w:line="240" w:lineRule="auto"/>
        <w:rPr>
          <w:rFonts w:ascii="Times New Roman CYR" w:hAnsi="Times New Roman CYR" w:cs="Times New Roman CYR"/>
          <w:color w:val="00000A"/>
        </w:rPr>
      </w:pPr>
      <w:r>
        <w:rPr>
          <w:rFonts w:ascii="Times New Roman CYR" w:hAnsi="Times New Roman CYR" w:cs="Times New Roman CYR"/>
          <w:color w:val="00000A"/>
        </w:rPr>
        <w:t>Содержание:</w:t>
      </w:r>
    </w:p>
    <w:p w:rsidR="00620F27" w:rsidRDefault="00620F27" w:rsidP="00620F27">
      <w:pPr>
        <w:tabs>
          <w:tab w:val="left" w:pos="709"/>
        </w:tabs>
        <w:autoSpaceDE w:val="0"/>
        <w:autoSpaceDN w:val="0"/>
        <w:adjustRightInd w:val="0"/>
        <w:spacing w:after="0" w:line="240" w:lineRule="auto"/>
        <w:rPr>
          <w:rFonts w:ascii="Times New Roman CYR" w:hAnsi="Times New Roman CYR" w:cs="Times New Roman CYR"/>
          <w:color w:val="00000A"/>
        </w:rPr>
      </w:pPr>
      <w:r w:rsidRPr="00620F27">
        <w:rPr>
          <w:rFonts w:ascii="Times New Roman" w:hAnsi="Times New Roman" w:cs="Times New Roman"/>
          <w:color w:val="00000A"/>
        </w:rPr>
        <w:t xml:space="preserve">1. </w:t>
      </w:r>
      <w:r>
        <w:rPr>
          <w:rFonts w:ascii="Times New Roman CYR" w:hAnsi="Times New Roman CYR" w:cs="Times New Roman CYR"/>
          <w:color w:val="00000A"/>
        </w:rPr>
        <w:t xml:space="preserve">Входной тест по теме </w:t>
      </w:r>
      <w:r w:rsidRPr="00620F27">
        <w:rPr>
          <w:rFonts w:ascii="Times New Roman" w:hAnsi="Times New Roman" w:cs="Times New Roman"/>
          <w:color w:val="00000A"/>
        </w:rPr>
        <w:t>«</w:t>
      </w:r>
      <w:r>
        <w:rPr>
          <w:rFonts w:ascii="Times New Roman CYR" w:hAnsi="Times New Roman CYR" w:cs="Times New Roman CYR"/>
          <w:color w:val="00000A"/>
        </w:rPr>
        <w:t>Повторение изученного в 5-6 классах</w:t>
      </w:r>
      <w:r w:rsidRPr="00620F27">
        <w:rPr>
          <w:rFonts w:ascii="Times New Roman" w:hAnsi="Times New Roman" w:cs="Times New Roman"/>
          <w:color w:val="00000A"/>
        </w:rPr>
        <w:t xml:space="preserve">» (2 </w:t>
      </w:r>
      <w:r>
        <w:rPr>
          <w:rFonts w:ascii="Times New Roman CYR" w:hAnsi="Times New Roman CYR" w:cs="Times New Roman CYR"/>
          <w:color w:val="00000A"/>
        </w:rPr>
        <w:t>варианта)</w:t>
      </w:r>
    </w:p>
    <w:p w:rsidR="00620F27" w:rsidRPr="00620F27"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620F27">
        <w:rPr>
          <w:rFonts w:ascii="Times New Roman" w:hAnsi="Times New Roman" w:cs="Times New Roman"/>
          <w:color w:val="00000A"/>
        </w:rPr>
        <w:t xml:space="preserve">2. </w:t>
      </w:r>
      <w:r>
        <w:rPr>
          <w:rFonts w:ascii="Times New Roman CYR" w:hAnsi="Times New Roman CYR" w:cs="Times New Roman CYR"/>
          <w:color w:val="00000A"/>
        </w:rPr>
        <w:t xml:space="preserve">Контрольная </w:t>
      </w:r>
      <w:proofErr w:type="gramStart"/>
      <w:r>
        <w:rPr>
          <w:rFonts w:ascii="Times New Roman CYR" w:hAnsi="Times New Roman CYR" w:cs="Times New Roman CYR"/>
          <w:color w:val="00000A"/>
        </w:rPr>
        <w:t xml:space="preserve">работа  </w:t>
      </w:r>
      <w:r w:rsidRPr="00620F27">
        <w:rPr>
          <w:rFonts w:ascii="Times New Roman" w:hAnsi="Times New Roman" w:cs="Times New Roman"/>
          <w:color w:val="00000A"/>
        </w:rPr>
        <w:t>«</w:t>
      </w:r>
      <w:proofErr w:type="gramEnd"/>
      <w:r>
        <w:rPr>
          <w:rFonts w:ascii="Times New Roman CYR" w:hAnsi="Times New Roman CYR" w:cs="Times New Roman CYR"/>
          <w:color w:val="00000A"/>
        </w:rPr>
        <w:t>Повторение изученного в 5-6 классах</w:t>
      </w:r>
      <w:r w:rsidRPr="00620F27">
        <w:rPr>
          <w:rFonts w:ascii="Times New Roman" w:hAnsi="Times New Roman" w:cs="Times New Roman"/>
          <w:color w:val="00000A"/>
        </w:rPr>
        <w:t xml:space="preserve">» </w:t>
      </w:r>
    </w:p>
    <w:p w:rsidR="00620F27" w:rsidRPr="00620F27"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620F27">
        <w:rPr>
          <w:rFonts w:ascii="Times New Roman" w:hAnsi="Times New Roman" w:cs="Times New Roman"/>
          <w:color w:val="00000A"/>
        </w:rPr>
        <w:t xml:space="preserve">3. </w:t>
      </w:r>
      <w:r>
        <w:rPr>
          <w:rFonts w:ascii="Times New Roman CYR" w:hAnsi="Times New Roman CYR" w:cs="Times New Roman CYR"/>
          <w:color w:val="00000A"/>
        </w:rPr>
        <w:t xml:space="preserve">Контрольная работа  </w:t>
      </w:r>
      <w:r w:rsidRPr="00620F27">
        <w:rPr>
          <w:rFonts w:ascii="Times New Roman" w:hAnsi="Times New Roman" w:cs="Times New Roman"/>
          <w:color w:val="00000A"/>
        </w:rPr>
        <w:t>«</w:t>
      </w:r>
      <w:r>
        <w:rPr>
          <w:rFonts w:ascii="Times New Roman CYR" w:hAnsi="Times New Roman CYR" w:cs="Times New Roman CYR"/>
          <w:color w:val="00000A"/>
        </w:rPr>
        <w:t>Причастие. Причастный оборот</w:t>
      </w:r>
      <w:r w:rsidRPr="00620F27">
        <w:rPr>
          <w:rFonts w:ascii="Times New Roman" w:hAnsi="Times New Roman" w:cs="Times New Roman"/>
          <w:color w:val="00000A"/>
        </w:rPr>
        <w:t>»</w:t>
      </w:r>
    </w:p>
    <w:p w:rsidR="00620F27" w:rsidRPr="00620F27"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620F27">
        <w:rPr>
          <w:rFonts w:ascii="Times New Roman" w:hAnsi="Times New Roman" w:cs="Times New Roman"/>
          <w:color w:val="00000A"/>
        </w:rPr>
        <w:t xml:space="preserve">4. </w:t>
      </w:r>
      <w:r>
        <w:rPr>
          <w:rFonts w:ascii="Times New Roman CYR" w:hAnsi="Times New Roman CYR" w:cs="Times New Roman CYR"/>
          <w:color w:val="00000A"/>
        </w:rPr>
        <w:t xml:space="preserve">Контрольная работа  </w:t>
      </w:r>
      <w:r w:rsidRPr="00620F27">
        <w:rPr>
          <w:rFonts w:ascii="Times New Roman" w:hAnsi="Times New Roman" w:cs="Times New Roman"/>
          <w:color w:val="00000A"/>
        </w:rPr>
        <w:t>«</w:t>
      </w:r>
      <w:r>
        <w:rPr>
          <w:rFonts w:ascii="Times New Roman CYR" w:hAnsi="Times New Roman CYR" w:cs="Times New Roman CYR"/>
          <w:color w:val="00000A"/>
        </w:rPr>
        <w:t>Причастие</w:t>
      </w:r>
      <w:r w:rsidRPr="00620F27">
        <w:rPr>
          <w:rFonts w:ascii="Times New Roman" w:hAnsi="Times New Roman" w:cs="Times New Roman"/>
          <w:color w:val="00000A"/>
        </w:rPr>
        <w:t>»</w:t>
      </w:r>
    </w:p>
    <w:p w:rsidR="00620F27" w:rsidRPr="00620F27"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620F27">
        <w:rPr>
          <w:rFonts w:ascii="Times New Roman" w:hAnsi="Times New Roman" w:cs="Times New Roman"/>
          <w:color w:val="00000A"/>
        </w:rPr>
        <w:t xml:space="preserve">5. </w:t>
      </w:r>
      <w:r>
        <w:rPr>
          <w:rFonts w:ascii="Times New Roman CYR" w:hAnsi="Times New Roman CYR" w:cs="Times New Roman CYR"/>
          <w:color w:val="00000A"/>
        </w:rPr>
        <w:t xml:space="preserve">Контрольная работа  </w:t>
      </w:r>
      <w:r w:rsidRPr="00620F27">
        <w:rPr>
          <w:rFonts w:ascii="Times New Roman" w:hAnsi="Times New Roman" w:cs="Times New Roman"/>
          <w:color w:val="00000A"/>
        </w:rPr>
        <w:t>«</w:t>
      </w:r>
      <w:r>
        <w:rPr>
          <w:rFonts w:ascii="Times New Roman CYR" w:hAnsi="Times New Roman CYR" w:cs="Times New Roman CYR"/>
          <w:color w:val="00000A"/>
        </w:rPr>
        <w:t>Деепричастие</w:t>
      </w:r>
      <w:r w:rsidRPr="00620F27">
        <w:rPr>
          <w:rFonts w:ascii="Times New Roman" w:hAnsi="Times New Roman" w:cs="Times New Roman"/>
          <w:color w:val="00000A"/>
        </w:rPr>
        <w:t>»</w:t>
      </w:r>
    </w:p>
    <w:p w:rsidR="00620F27" w:rsidRPr="00620F27"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620F27">
        <w:rPr>
          <w:rFonts w:ascii="Times New Roman" w:hAnsi="Times New Roman" w:cs="Times New Roman"/>
          <w:color w:val="00000A"/>
        </w:rPr>
        <w:t xml:space="preserve">6. </w:t>
      </w:r>
      <w:r>
        <w:rPr>
          <w:rFonts w:ascii="Times New Roman CYR" w:hAnsi="Times New Roman CYR" w:cs="Times New Roman CYR"/>
          <w:color w:val="00000A"/>
        </w:rPr>
        <w:t xml:space="preserve">Контрольная работа  </w:t>
      </w:r>
      <w:r w:rsidRPr="00620F27">
        <w:rPr>
          <w:rFonts w:ascii="Times New Roman" w:hAnsi="Times New Roman" w:cs="Times New Roman"/>
          <w:color w:val="00000A"/>
        </w:rPr>
        <w:t>«</w:t>
      </w:r>
      <w:r>
        <w:rPr>
          <w:rFonts w:ascii="Times New Roman CYR" w:hAnsi="Times New Roman CYR" w:cs="Times New Roman CYR"/>
          <w:color w:val="00000A"/>
        </w:rPr>
        <w:t>Наречие</w:t>
      </w:r>
      <w:r w:rsidRPr="00620F27">
        <w:rPr>
          <w:rFonts w:ascii="Times New Roman" w:hAnsi="Times New Roman" w:cs="Times New Roman"/>
          <w:color w:val="00000A"/>
        </w:rPr>
        <w:t>»</w:t>
      </w:r>
    </w:p>
    <w:p w:rsidR="00620F27" w:rsidRDefault="00620F27" w:rsidP="00620F27">
      <w:pPr>
        <w:tabs>
          <w:tab w:val="left" w:pos="709"/>
        </w:tabs>
        <w:autoSpaceDE w:val="0"/>
        <w:autoSpaceDN w:val="0"/>
        <w:adjustRightInd w:val="0"/>
        <w:spacing w:after="0" w:line="240" w:lineRule="auto"/>
        <w:rPr>
          <w:rFonts w:ascii="Times New Roman CYR" w:hAnsi="Times New Roman CYR" w:cs="Times New Roman CYR"/>
          <w:color w:val="00000A"/>
        </w:rPr>
      </w:pPr>
      <w:r w:rsidRPr="00620F27">
        <w:rPr>
          <w:rFonts w:ascii="Times New Roman" w:hAnsi="Times New Roman" w:cs="Times New Roman"/>
          <w:color w:val="00000A"/>
        </w:rPr>
        <w:t xml:space="preserve">7. </w:t>
      </w:r>
      <w:r>
        <w:rPr>
          <w:rFonts w:ascii="Times New Roman CYR" w:hAnsi="Times New Roman CYR" w:cs="Times New Roman CYR"/>
          <w:color w:val="00000A"/>
        </w:rPr>
        <w:t>Промежуточная аттестация (1 вариант тренировочный / 2 варианта/ 3 варианта для проведения работы над ошибками)</w:t>
      </w:r>
    </w:p>
    <w:p w:rsidR="00620F27" w:rsidRDefault="00620F27" w:rsidP="00620F27">
      <w:pPr>
        <w:tabs>
          <w:tab w:val="left" w:pos="709"/>
        </w:tabs>
        <w:autoSpaceDE w:val="0"/>
        <w:autoSpaceDN w:val="0"/>
        <w:adjustRightInd w:val="0"/>
        <w:spacing w:after="0" w:line="240" w:lineRule="auto"/>
        <w:rPr>
          <w:rFonts w:ascii="Times New Roman CYR" w:hAnsi="Times New Roman CYR" w:cs="Times New Roman CYR"/>
          <w:color w:val="00000A"/>
        </w:rPr>
      </w:pPr>
      <w:r w:rsidRPr="00620F27">
        <w:rPr>
          <w:rFonts w:ascii="Times New Roman" w:hAnsi="Times New Roman" w:cs="Times New Roman"/>
          <w:color w:val="00000A"/>
        </w:rPr>
        <w:t xml:space="preserve">8. </w:t>
      </w:r>
      <w:r>
        <w:rPr>
          <w:rFonts w:ascii="Times New Roman CYR" w:hAnsi="Times New Roman CYR" w:cs="Times New Roman CYR"/>
          <w:color w:val="00000A"/>
        </w:rPr>
        <w:t xml:space="preserve">Проверочная работа по теме </w:t>
      </w:r>
      <w:r w:rsidRPr="00620F27">
        <w:rPr>
          <w:rFonts w:ascii="Times New Roman" w:hAnsi="Times New Roman" w:cs="Times New Roman"/>
          <w:color w:val="00000A"/>
        </w:rPr>
        <w:t>«</w:t>
      </w:r>
      <w:r>
        <w:rPr>
          <w:rFonts w:ascii="Times New Roman CYR" w:hAnsi="Times New Roman CYR" w:cs="Times New Roman CYR"/>
          <w:color w:val="00000A"/>
        </w:rPr>
        <w:t>Деепричастие</w:t>
      </w:r>
      <w:r w:rsidRPr="00620F27">
        <w:rPr>
          <w:rFonts w:ascii="Times New Roman" w:hAnsi="Times New Roman" w:cs="Times New Roman"/>
          <w:color w:val="00000A"/>
        </w:rPr>
        <w:t xml:space="preserve">» (3 </w:t>
      </w:r>
      <w:r>
        <w:rPr>
          <w:rFonts w:ascii="Times New Roman CYR" w:hAnsi="Times New Roman CYR" w:cs="Times New Roman CYR"/>
          <w:color w:val="00000A"/>
        </w:rPr>
        <w:t>варианта)</w:t>
      </w:r>
    </w:p>
    <w:p w:rsidR="00620F27" w:rsidRDefault="00620F27" w:rsidP="00620F27">
      <w:pPr>
        <w:tabs>
          <w:tab w:val="left" w:pos="709"/>
        </w:tabs>
        <w:autoSpaceDE w:val="0"/>
        <w:autoSpaceDN w:val="0"/>
        <w:adjustRightInd w:val="0"/>
        <w:spacing w:after="0" w:line="240" w:lineRule="auto"/>
        <w:rPr>
          <w:rFonts w:ascii="Times New Roman CYR" w:hAnsi="Times New Roman CYR" w:cs="Times New Roman CYR"/>
          <w:color w:val="00000A"/>
        </w:rPr>
      </w:pPr>
      <w:r w:rsidRPr="00620F27">
        <w:rPr>
          <w:rFonts w:ascii="Times New Roman" w:hAnsi="Times New Roman" w:cs="Times New Roman"/>
          <w:color w:val="00000A"/>
        </w:rPr>
        <w:t xml:space="preserve">9. </w:t>
      </w:r>
      <w:r>
        <w:rPr>
          <w:rFonts w:ascii="Times New Roman CYR" w:hAnsi="Times New Roman CYR" w:cs="Times New Roman CYR"/>
          <w:color w:val="00000A"/>
        </w:rPr>
        <w:t xml:space="preserve">Проверочная работа по теме </w:t>
      </w:r>
      <w:r w:rsidRPr="00620F27">
        <w:rPr>
          <w:rFonts w:ascii="Times New Roman" w:hAnsi="Times New Roman" w:cs="Times New Roman"/>
          <w:color w:val="00000A"/>
        </w:rPr>
        <w:t>«</w:t>
      </w:r>
      <w:r>
        <w:rPr>
          <w:rFonts w:ascii="Times New Roman CYR" w:hAnsi="Times New Roman CYR" w:cs="Times New Roman CYR"/>
          <w:color w:val="00000A"/>
        </w:rPr>
        <w:t>Наречие. Начало</w:t>
      </w:r>
      <w:r w:rsidRPr="00620F27">
        <w:rPr>
          <w:rFonts w:ascii="Times New Roman" w:hAnsi="Times New Roman" w:cs="Times New Roman"/>
          <w:color w:val="00000A"/>
        </w:rPr>
        <w:t xml:space="preserve">» (2 </w:t>
      </w:r>
      <w:r>
        <w:rPr>
          <w:rFonts w:ascii="Times New Roman CYR" w:hAnsi="Times New Roman CYR" w:cs="Times New Roman CYR"/>
          <w:color w:val="00000A"/>
        </w:rPr>
        <w:t>варианта)</w:t>
      </w:r>
    </w:p>
    <w:p w:rsidR="00A0104C" w:rsidRDefault="00620F27" w:rsidP="00620F27">
      <w:pPr>
        <w:tabs>
          <w:tab w:val="left" w:pos="709"/>
        </w:tabs>
        <w:autoSpaceDE w:val="0"/>
        <w:autoSpaceDN w:val="0"/>
        <w:adjustRightInd w:val="0"/>
        <w:spacing w:after="0" w:line="240" w:lineRule="auto"/>
        <w:rPr>
          <w:rFonts w:ascii="Times New Roman CYR" w:hAnsi="Times New Roman CYR" w:cs="Times New Roman CYR"/>
          <w:color w:val="00000A"/>
        </w:rPr>
        <w:sectPr w:rsidR="00A0104C" w:rsidSect="00F535C2">
          <w:pgSz w:w="12240" w:h="15840"/>
          <w:pgMar w:top="567" w:right="720" w:bottom="720" w:left="720" w:header="720" w:footer="720" w:gutter="0"/>
          <w:cols w:space="720"/>
          <w:noEndnote/>
          <w:docGrid w:linePitch="299"/>
        </w:sectPr>
      </w:pPr>
      <w:r w:rsidRPr="00620F27">
        <w:rPr>
          <w:rFonts w:ascii="Times New Roman" w:hAnsi="Times New Roman" w:cs="Times New Roman"/>
          <w:color w:val="00000A"/>
        </w:rPr>
        <w:t xml:space="preserve">10. </w:t>
      </w:r>
      <w:r>
        <w:rPr>
          <w:rFonts w:ascii="Times New Roman CYR" w:hAnsi="Times New Roman CYR" w:cs="Times New Roman CYR"/>
          <w:color w:val="00000A"/>
        </w:rPr>
        <w:t>Зачет по теме “Наречие” (2 варианта)</w:t>
      </w:r>
    </w:p>
    <w:p w:rsidR="00A0104C" w:rsidRDefault="00A0104C" w:rsidP="00A0104C">
      <w:pPr>
        <w:jc w:val="center"/>
        <w:rPr>
          <w:b/>
        </w:rPr>
      </w:pPr>
      <w:r>
        <w:rPr>
          <w:rFonts w:ascii="Times New Roman CYR" w:hAnsi="Times New Roman CYR" w:cs="Times New Roman CYR"/>
          <w:b/>
          <w:bCs/>
          <w:color w:val="00000A"/>
        </w:rPr>
        <w:lastRenderedPageBreak/>
        <w:t xml:space="preserve">Раздел IV. </w:t>
      </w:r>
      <w:r>
        <w:rPr>
          <w:b/>
        </w:rPr>
        <w:t xml:space="preserve">Тематическое планирование </w:t>
      </w:r>
    </w:p>
    <w:p w:rsidR="00A0104C" w:rsidRDefault="00A0104C" w:rsidP="00A0104C">
      <w:pPr>
        <w:jc w:val="center"/>
        <w:rPr>
          <w:b/>
        </w:rPr>
      </w:pPr>
      <w:r>
        <w:rPr>
          <w:b/>
        </w:rPr>
        <w:t xml:space="preserve">УМК по русскому языку для 7 класса авторов М.Т. Баранова, Т.А. </w:t>
      </w:r>
      <w:proofErr w:type="spellStart"/>
      <w:r>
        <w:rPr>
          <w:b/>
        </w:rPr>
        <w:t>Ладыженской</w:t>
      </w:r>
      <w:proofErr w:type="spellEnd"/>
      <w:r>
        <w:rPr>
          <w:b/>
        </w:rPr>
        <w:t xml:space="preserve">, Л.А. </w:t>
      </w:r>
      <w:proofErr w:type="spellStart"/>
      <w:r>
        <w:rPr>
          <w:b/>
        </w:rPr>
        <w:t>Тростенцовой</w:t>
      </w:r>
      <w:proofErr w:type="spellEnd"/>
      <w:r>
        <w:rPr>
          <w:b/>
        </w:rPr>
        <w:t xml:space="preserve"> и др.</w:t>
      </w:r>
    </w:p>
    <w:tbl>
      <w:tblPr>
        <w:tblW w:w="239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3"/>
        <w:gridCol w:w="960"/>
        <w:gridCol w:w="1883"/>
        <w:gridCol w:w="1134"/>
        <w:gridCol w:w="1418"/>
        <w:gridCol w:w="1559"/>
        <w:gridCol w:w="1701"/>
        <w:gridCol w:w="1983"/>
        <w:gridCol w:w="1843"/>
        <w:gridCol w:w="2244"/>
        <w:gridCol w:w="1282"/>
        <w:gridCol w:w="236"/>
        <w:gridCol w:w="2272"/>
        <w:gridCol w:w="2270"/>
        <w:gridCol w:w="2272"/>
      </w:tblGrid>
      <w:tr w:rsidR="00A0104C" w:rsidTr="00A0104C">
        <w:trPr>
          <w:gridAfter w:val="5"/>
          <w:wAfter w:w="8335" w:type="dxa"/>
        </w:trPr>
        <w:tc>
          <w:tcPr>
            <w:tcW w:w="854" w:type="dxa"/>
            <w:vMerge w:val="restart"/>
            <w:tcBorders>
              <w:top w:val="single" w:sz="4" w:space="0" w:color="auto"/>
              <w:left w:val="single" w:sz="4" w:space="0" w:color="auto"/>
              <w:bottom w:val="single" w:sz="4" w:space="0" w:color="auto"/>
              <w:right w:val="single" w:sz="4" w:space="0" w:color="auto"/>
            </w:tcBorders>
            <w:hideMark/>
          </w:tcPr>
          <w:p w:rsidR="00A0104C" w:rsidRDefault="00A0104C">
            <w:pPr>
              <w:jc w:val="center"/>
              <w:rPr>
                <w:b/>
              </w:rPr>
            </w:pPr>
            <w:r>
              <w:rPr>
                <w:b/>
              </w:rPr>
              <w:t>№ урока</w:t>
            </w:r>
          </w:p>
        </w:tc>
        <w:tc>
          <w:tcPr>
            <w:tcW w:w="960" w:type="dxa"/>
            <w:vMerge w:val="restart"/>
            <w:tcBorders>
              <w:top w:val="single" w:sz="4" w:space="0" w:color="auto"/>
              <w:left w:val="single" w:sz="4" w:space="0" w:color="auto"/>
              <w:bottom w:val="single" w:sz="4" w:space="0" w:color="auto"/>
              <w:right w:val="single" w:sz="4" w:space="0" w:color="auto"/>
            </w:tcBorders>
            <w:hideMark/>
          </w:tcPr>
          <w:p w:rsidR="00A0104C" w:rsidRDefault="00A0104C">
            <w:pPr>
              <w:jc w:val="center"/>
              <w:rPr>
                <w:b/>
              </w:rPr>
            </w:pPr>
            <w:r>
              <w:rPr>
                <w:b/>
              </w:rPr>
              <w:t>Дата</w:t>
            </w:r>
          </w:p>
        </w:tc>
        <w:tc>
          <w:tcPr>
            <w:tcW w:w="1883" w:type="dxa"/>
            <w:vMerge w:val="restart"/>
            <w:tcBorders>
              <w:top w:val="single" w:sz="4" w:space="0" w:color="auto"/>
              <w:left w:val="single" w:sz="4" w:space="0" w:color="auto"/>
              <w:bottom w:val="single" w:sz="4" w:space="0" w:color="auto"/>
              <w:right w:val="single" w:sz="4" w:space="0" w:color="auto"/>
            </w:tcBorders>
            <w:hideMark/>
          </w:tcPr>
          <w:p w:rsidR="00A0104C" w:rsidRDefault="00A0104C">
            <w:pPr>
              <w:jc w:val="center"/>
              <w:rPr>
                <w:b/>
              </w:rPr>
            </w:pPr>
            <w:r>
              <w:rPr>
                <w:b/>
              </w:rPr>
              <w:t>Тема</w:t>
            </w:r>
          </w:p>
        </w:tc>
        <w:tc>
          <w:tcPr>
            <w:tcW w:w="1134" w:type="dxa"/>
            <w:tcBorders>
              <w:top w:val="single" w:sz="4" w:space="0" w:color="auto"/>
              <w:left w:val="single" w:sz="4" w:space="0" w:color="auto"/>
              <w:bottom w:val="single" w:sz="4" w:space="0" w:color="auto"/>
              <w:right w:val="single" w:sz="4" w:space="0" w:color="auto"/>
            </w:tcBorders>
          </w:tcPr>
          <w:p w:rsidR="00A0104C" w:rsidRDefault="00A0104C">
            <w:pPr>
              <w:jc w:val="center"/>
              <w:rPr>
                <w:b/>
              </w:rPr>
            </w:pPr>
          </w:p>
        </w:tc>
        <w:tc>
          <w:tcPr>
            <w:tcW w:w="4678" w:type="dxa"/>
            <w:gridSpan w:val="3"/>
            <w:tcBorders>
              <w:top w:val="single" w:sz="4" w:space="0" w:color="auto"/>
              <w:left w:val="single" w:sz="4" w:space="0" w:color="auto"/>
              <w:bottom w:val="single" w:sz="4" w:space="0" w:color="auto"/>
              <w:right w:val="single" w:sz="4" w:space="0" w:color="auto"/>
            </w:tcBorders>
            <w:hideMark/>
          </w:tcPr>
          <w:p w:rsidR="00A0104C" w:rsidRDefault="00A0104C">
            <w:pPr>
              <w:jc w:val="center"/>
              <w:rPr>
                <w:b/>
              </w:rPr>
            </w:pPr>
            <w:r>
              <w:rPr>
                <w:b/>
              </w:rPr>
              <w:t>Планируемые результаты</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center"/>
              <w:rPr>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center"/>
              <w:rPr>
                <w:b/>
                <w:sz w:val="20"/>
                <w:szCs w:val="20"/>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center"/>
              <w:rPr>
                <w:b/>
                <w:sz w:val="20"/>
                <w:szCs w:val="20"/>
              </w:rPr>
            </w:pPr>
          </w:p>
        </w:tc>
      </w:tr>
      <w:tr w:rsidR="00A0104C" w:rsidTr="00A0104C">
        <w:trPr>
          <w:gridAfter w:val="5"/>
          <w:wAfter w:w="833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0104C" w:rsidRDefault="00A0104C">
            <w:pPr>
              <w:rPr>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0104C" w:rsidRDefault="00A0104C">
            <w:pPr>
              <w:rPr>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0104C" w:rsidRDefault="00A0104C">
            <w:pPr>
              <w:rPr>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A0104C" w:rsidRDefault="00A0104C">
            <w:pPr>
              <w:jc w:val="center"/>
              <w:rPr>
                <w:b/>
                <w:lang w:val="en-US"/>
              </w:rPr>
            </w:pPr>
            <w:r>
              <w:rPr>
                <w:b/>
              </w:rPr>
              <w:t>Понятия</w:t>
            </w: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pPr>
              <w:jc w:val="center"/>
              <w:rPr>
                <w:b/>
              </w:rPr>
            </w:pPr>
            <w:r>
              <w:rPr>
                <w:b/>
              </w:rPr>
              <w:t>Личностные</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pPr>
              <w:jc w:val="center"/>
              <w:rPr>
                <w:b/>
              </w:rPr>
            </w:pPr>
            <w:r>
              <w:rPr>
                <w:b/>
              </w:rPr>
              <w:t>Предметные</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pPr>
              <w:jc w:val="center"/>
              <w:rPr>
                <w:b/>
              </w:rPr>
            </w:pPr>
            <w:proofErr w:type="spellStart"/>
            <w:r>
              <w:rPr>
                <w:b/>
              </w:rPr>
              <w:t>Метапредметные</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rPr>
                <w:sz w:val="24"/>
                <w:szCs w:val="24"/>
              </w:rPr>
            </w:pPr>
            <w:r>
              <w:rPr>
                <w:b/>
                <w:sz w:val="20"/>
                <w:szCs w:val="20"/>
              </w:rPr>
              <w:t>ИКТ-</w:t>
            </w:r>
            <w:proofErr w:type="spellStart"/>
            <w:r>
              <w:rPr>
                <w:b/>
                <w:sz w:val="20"/>
                <w:szCs w:val="20"/>
              </w:rPr>
              <w:t>компетент</w:t>
            </w:r>
            <w:proofErr w:type="spellEnd"/>
            <w:r>
              <w:rPr>
                <w:b/>
                <w:sz w:val="20"/>
                <w:szCs w:val="20"/>
              </w:rPr>
              <w:t>-</w:t>
            </w:r>
            <w:proofErr w:type="spellStart"/>
            <w:r>
              <w:rPr>
                <w:b/>
                <w:sz w:val="20"/>
                <w:szCs w:val="20"/>
              </w:rPr>
              <w:t>ность</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center"/>
              <w:rPr>
                <w:b/>
                <w:sz w:val="20"/>
                <w:szCs w:val="20"/>
              </w:rPr>
            </w:pPr>
            <w:r>
              <w:rPr>
                <w:b/>
                <w:sz w:val="20"/>
                <w:szCs w:val="20"/>
              </w:rPr>
              <w:t>Основы учебно-</w:t>
            </w:r>
            <w:proofErr w:type="spellStart"/>
            <w:r>
              <w:rPr>
                <w:b/>
                <w:sz w:val="20"/>
                <w:szCs w:val="20"/>
              </w:rPr>
              <w:t>исслед</w:t>
            </w:r>
            <w:proofErr w:type="spellEnd"/>
            <w:r>
              <w:rPr>
                <w:b/>
                <w:sz w:val="20"/>
                <w:szCs w:val="20"/>
              </w:rPr>
              <w:t>. и проект.</w:t>
            </w:r>
          </w:p>
          <w:p w:rsidR="00A0104C" w:rsidRDefault="00A0104C">
            <w:pPr>
              <w:rPr>
                <w:sz w:val="24"/>
                <w:szCs w:val="24"/>
              </w:rPr>
            </w:pPr>
            <w:r>
              <w:rPr>
                <w:b/>
                <w:sz w:val="20"/>
                <w:szCs w:val="20"/>
              </w:rPr>
              <w:t>деятель-</w:t>
            </w:r>
            <w:proofErr w:type="spellStart"/>
            <w:r>
              <w:rPr>
                <w:b/>
                <w:sz w:val="20"/>
                <w:szCs w:val="20"/>
              </w:rPr>
              <w:t>ности</w:t>
            </w:r>
            <w:proofErr w:type="spellEnd"/>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jc w:val="center"/>
              <w:rPr>
                <w:b/>
                <w:sz w:val="20"/>
                <w:szCs w:val="20"/>
              </w:rPr>
            </w:pPr>
            <w:r>
              <w:rPr>
                <w:b/>
                <w:sz w:val="20"/>
                <w:szCs w:val="20"/>
              </w:rPr>
              <w:t>Основы смыслового чтения и работа с текстом</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Русский язык - один из развитых языков мира</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умение выделять ключевые фразы в тексте</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Умение объяснять орфограммы, подбирать синонимы</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представления об особенностях русской речи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pPr>
            <w: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pP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b/>
                <w:sz w:val="20"/>
                <w:szCs w:val="20"/>
              </w:rPr>
            </w:pPr>
            <w:r>
              <w:rPr>
                <w:sz w:val="20"/>
                <w:szCs w:val="20"/>
              </w:rPr>
              <w:t>Ориентироваться в содержании текста и понимать его целостный смысл.</w:t>
            </w:r>
          </w:p>
          <w:p w:rsidR="00A0104C" w:rsidRDefault="00A0104C">
            <w:pPr>
              <w:ind w:firstLine="36"/>
              <w:rPr>
                <w:b/>
                <w:sz w:val="20"/>
                <w:szCs w:val="20"/>
              </w:rPr>
            </w:pPr>
            <w:r>
              <w:rPr>
                <w:sz w:val="20"/>
                <w:szCs w:val="20"/>
              </w:rPr>
              <w:t>Определять главную тему, общую цель или назначение текста;</w:t>
            </w:r>
          </w:p>
          <w:p w:rsidR="00A0104C" w:rsidRDefault="00A0104C">
            <w:pPr>
              <w:ind w:firstLine="36"/>
              <w:rPr>
                <w:b/>
                <w:sz w:val="20"/>
                <w:szCs w:val="20"/>
              </w:rPr>
            </w:pPr>
            <w:r>
              <w:rPr>
                <w:sz w:val="20"/>
                <w:szCs w:val="20"/>
              </w:rPr>
              <w:t>Выбирать из текста или придумать заголовок, соответствующий содержанию и общему смыслу текста.</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2</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Синтаксис. Синтаксический разбор.</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Учитывать разные мнения и стрем-</w:t>
            </w:r>
            <w:proofErr w:type="spellStart"/>
            <w:r>
              <w:t>ся</w:t>
            </w:r>
            <w:proofErr w:type="spellEnd"/>
            <w:r>
              <w:t xml:space="preserve"> к координации различных позиций при работе в паре </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умение конструировать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sz w:val="24"/>
                <w:szCs w:val="24"/>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Определять главную тему, общую цель или назначение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Пунктуация. Пунктуационный разбор.</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pPr>
              <w:rPr>
                <w:sz w:val="20"/>
                <w:szCs w:val="20"/>
              </w:rPr>
            </w:pPr>
            <w:r>
              <w:rPr>
                <w:sz w:val="20"/>
                <w:szCs w:val="20"/>
              </w:rP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pPr>
              <w:rPr>
                <w:sz w:val="20"/>
                <w:szCs w:val="20"/>
              </w:rPr>
            </w:pPr>
            <w:r>
              <w:rPr>
                <w:sz w:val="20"/>
                <w:szCs w:val="20"/>
              </w:rPr>
              <w:t xml:space="preserve">Повторить знаки </w:t>
            </w:r>
            <w:proofErr w:type="spellStart"/>
            <w:r>
              <w:rPr>
                <w:sz w:val="20"/>
                <w:szCs w:val="20"/>
              </w:rPr>
              <w:t>препин</w:t>
            </w:r>
            <w:proofErr w:type="spellEnd"/>
            <w:r>
              <w:rPr>
                <w:sz w:val="20"/>
                <w:szCs w:val="20"/>
              </w:rPr>
              <w:t>-я при обращении и конструировать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pPr>
              <w:rPr>
                <w:sz w:val="20"/>
                <w:szCs w:val="20"/>
              </w:rPr>
            </w:pPr>
            <w:r>
              <w:rPr>
                <w:sz w:val="20"/>
                <w:szCs w:val="20"/>
              </w:rPr>
              <w:t xml:space="preserve">выполнять учебные действия в материализованной, </w:t>
            </w:r>
            <w:proofErr w:type="spellStart"/>
            <w:r>
              <w:rPr>
                <w:sz w:val="20"/>
                <w:szCs w:val="20"/>
              </w:rPr>
              <w:t>громкоречевой</w:t>
            </w:r>
            <w:proofErr w:type="spellEnd"/>
            <w:r>
              <w:rPr>
                <w:sz w:val="20"/>
                <w:szCs w:val="20"/>
              </w:rPr>
              <w:t xml:space="preserve"> форме</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sz w:val="20"/>
                <w:szCs w:val="20"/>
              </w:rPr>
            </w:pPr>
            <w:r>
              <w:rPr>
                <w:sz w:val="20"/>
                <w:szCs w:val="20"/>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sz w:val="20"/>
                <w:szCs w:val="20"/>
              </w:rPr>
            </w:pPr>
            <w:r>
              <w:rPr>
                <w:sz w:val="20"/>
                <w:szCs w:val="20"/>
              </w:rPr>
              <w:t>Предвосхищать содержание предметного плана текста по заголовку и с опорой на предыдущий опыт.</w:t>
            </w:r>
          </w:p>
          <w:p w:rsidR="00A0104C" w:rsidRDefault="00A0104C">
            <w:pPr>
              <w:jc w:val="both"/>
              <w:rPr>
                <w:b/>
                <w:sz w:val="20"/>
                <w:szCs w:val="20"/>
              </w:rPr>
            </w:pPr>
          </w:p>
          <w:p w:rsidR="00A0104C" w:rsidRDefault="00A0104C">
            <w:pPr>
              <w:jc w:val="both"/>
              <w:rPr>
                <w:b/>
                <w:sz w:val="20"/>
                <w:szCs w:val="20"/>
              </w:rPr>
            </w:pPr>
          </w:p>
          <w:p w:rsidR="00A0104C" w:rsidRDefault="00A0104C">
            <w:pPr>
              <w:jc w:val="both"/>
              <w:rPr>
                <w:b/>
                <w:sz w:val="20"/>
                <w:szCs w:val="20"/>
              </w:rPr>
            </w:pPr>
          </w:p>
          <w:p w:rsidR="00A0104C" w:rsidRDefault="00A0104C">
            <w:pPr>
              <w:jc w:val="both"/>
              <w:rPr>
                <w:b/>
                <w:sz w:val="20"/>
                <w:szCs w:val="20"/>
              </w:rPr>
            </w:pPr>
          </w:p>
          <w:p w:rsidR="00A0104C" w:rsidRDefault="00A0104C">
            <w:pPr>
              <w:jc w:val="both"/>
              <w:rPr>
                <w:b/>
                <w:sz w:val="20"/>
                <w:szCs w:val="20"/>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Лексика и фразеология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Обогащение словарного запаса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Повторить и расширить основные лексические понятия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повторение общих сведений с помощью словарей</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highlight w:val="yellow"/>
              </w:rPr>
            </w:pPr>
            <w:r>
              <w:t>Использовать различные библиотечные, в том числе электронные, каталоги для поиска необходимых книг.</w:t>
            </w: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sz w:val="20"/>
                <w:szCs w:val="20"/>
              </w:rPr>
            </w:pPr>
            <w:r>
              <w:rPr>
                <w:sz w:val="20"/>
                <w:szCs w:val="20"/>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sz w:val="24"/>
                <w:szCs w:val="24"/>
              </w:rPr>
            </w:pPr>
            <w:r>
              <w:t>Определять главную тему, общую цель или назначение текста</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Лексика и фразеология (продолжение темы)</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pPr>
              <w:rPr>
                <w:sz w:val="20"/>
                <w:szCs w:val="20"/>
              </w:rPr>
            </w:pPr>
            <w:r>
              <w:rPr>
                <w:sz w:val="20"/>
                <w:szCs w:val="20"/>
              </w:rPr>
              <w:t>Самопроверка умения правильно писать слова на заданную орфограмму</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pPr>
              <w:rPr>
                <w:sz w:val="20"/>
                <w:szCs w:val="20"/>
              </w:rPr>
            </w:pPr>
            <w:r>
              <w:rPr>
                <w:sz w:val="20"/>
                <w:szCs w:val="20"/>
              </w:rPr>
              <w:t>Повторение различных видов разбора</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pPr>
              <w:rPr>
                <w:sz w:val="20"/>
                <w:szCs w:val="20"/>
              </w:rPr>
            </w:pPr>
            <w:r>
              <w:rPr>
                <w:sz w:val="20"/>
                <w:szCs w:val="20"/>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center"/>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center"/>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6</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Фонетика и орфография.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 xml:space="preserve">положительная мотивация и познавательный интерес </w:t>
            </w:r>
            <w:r>
              <w:lastRenderedPageBreak/>
              <w:t>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pPr>
              <w:rPr>
                <w:sz w:val="24"/>
                <w:szCs w:val="24"/>
              </w:rPr>
            </w:pPr>
            <w:r>
              <w:lastRenderedPageBreak/>
              <w:t>Повторить основные фонетические понятия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выполнять учебные действия в материализованной, </w:t>
            </w:r>
            <w:proofErr w:type="spellStart"/>
            <w:r>
              <w:lastRenderedPageBreak/>
              <w:t>громкоречевой</w:t>
            </w:r>
            <w:proofErr w:type="spellEnd"/>
            <w:r>
              <w:t xml:space="preserve"> форме</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pPr>
            <w:r>
              <w:lastRenderedPageBreak/>
              <w:t xml:space="preserve">Использовать различные приёмы поиска информации в Интернете в ходе </w:t>
            </w:r>
            <w:r>
              <w:lastRenderedPageBreak/>
              <w:t xml:space="preserve">учебной деятельности. </w:t>
            </w:r>
          </w:p>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 xml:space="preserve">Предвосхищать содержание предметного плана текста по заголовку и с опорой на </w:t>
            </w:r>
            <w:r>
              <w:lastRenderedPageBreak/>
              <w:t>предыдущий опыт.</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7</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Фонетика и орфография (продолжение темы).</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Овладение орфографическими умениями и навыками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систематизация и расширение знаний с помощью таблиц</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pPr>
            <w:r>
              <w:t xml:space="preserve">Использовать различные приёмы поиска информации в Интернете в ходе учебной деятельности. </w:t>
            </w:r>
          </w:p>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rPr>
            </w:pPr>
            <w:r>
              <w:t>Объяснять порядок частей/инструкций, содержащихся в тексте.</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Словообразование и орфография.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Представление об «однокоренных словах», о разных формах одного и того же слова</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выполнять учебные действия в материализованной, </w:t>
            </w:r>
            <w:proofErr w:type="spellStart"/>
            <w:r>
              <w:t>громкоречевой</w:t>
            </w:r>
            <w:proofErr w:type="spellEnd"/>
            <w:r>
              <w:t xml:space="preserve"> форме</w:t>
            </w:r>
          </w:p>
        </w:tc>
        <w:tc>
          <w:tcPr>
            <w:tcW w:w="1984" w:type="dxa"/>
            <w:tcBorders>
              <w:top w:val="single" w:sz="4" w:space="0" w:color="auto"/>
              <w:left w:val="single" w:sz="4" w:space="0" w:color="auto"/>
              <w:bottom w:val="single" w:sz="4" w:space="0" w:color="auto"/>
              <w:right w:val="single" w:sz="4" w:space="0" w:color="auto"/>
            </w:tcBorders>
          </w:tcPr>
          <w:p w:rsidR="00A0104C" w:rsidRDefault="00A0104C">
            <w:r>
              <w:t xml:space="preserve">Использовать различные приёмы поиска информации в Интернете в ходе учебной деятельности. </w:t>
            </w:r>
          </w:p>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Определять главную тему, общую цель или назначение текста</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Морфемный и словообразовательный разборы.</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планировать свои 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Умение производить морфемный и словообразовательный разборы</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систематизация и расширение знаний с помощью схем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Определять главную тему, общую цель или назначение текста</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Морфология и орфография. Морфологический разбор.</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планировать свои 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 xml:space="preserve">Овладение орфографическими навыками; </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систематизация и расширение знаний с помощью таблиц, схем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pPr>
            <w:r>
              <w:t>Использовать средства орфографического и синтаксического контроля  текста.</w:t>
            </w:r>
          </w:p>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Определять главную тему, общую цель или назначение текста</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Морфология и орфография.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умение производить морфологический разбор частей речи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систематизация знаний с помощью таблиц</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pPr>
            <w:r>
              <w:t>Использовать средства орфографического и синтаксического контроля  текста.</w:t>
            </w:r>
          </w:p>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sz w:val="18"/>
                <w:szCs w:val="18"/>
              </w:rPr>
            </w:pPr>
            <w:r>
              <w:rPr>
                <w:sz w:val="18"/>
                <w:szCs w:val="18"/>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sz w:val="24"/>
                <w:szCs w:val="24"/>
              </w:rPr>
            </w:pPr>
            <w:r>
              <w:t>Определять главную тему, общую цель или назначение текста</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12</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Морфология и орфография.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 xml:space="preserve">(+)мотивация и познавательный интерес к изучению курса русского языка </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pPr>
              <w:rPr>
                <w:sz w:val="24"/>
                <w:szCs w:val="24"/>
              </w:rPr>
            </w:pPr>
            <w:r>
              <w:t>расширить  представление о  частях речи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способность к составлению предложений и ведению диалога</w:t>
            </w:r>
          </w:p>
        </w:tc>
        <w:tc>
          <w:tcPr>
            <w:tcW w:w="1984" w:type="dxa"/>
            <w:tcBorders>
              <w:top w:val="single" w:sz="4" w:space="0" w:color="auto"/>
              <w:left w:val="single" w:sz="4" w:space="0" w:color="auto"/>
              <w:bottom w:val="single" w:sz="4" w:space="0" w:color="auto"/>
              <w:right w:val="single" w:sz="4" w:space="0" w:color="auto"/>
            </w:tcBorders>
          </w:tcPr>
          <w:p w:rsidR="00A0104C" w:rsidRDefault="00A0104C">
            <w:r>
              <w:t>Использовать средства орфографического и синтаксического контроля  текста.</w:t>
            </w:r>
          </w:p>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sz w:val="20"/>
                <w:szCs w:val="20"/>
              </w:rPr>
            </w:pPr>
            <w:r>
              <w:rPr>
                <w:sz w:val="20"/>
                <w:szCs w:val="20"/>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sz w:val="20"/>
                <w:szCs w:val="20"/>
              </w:rPr>
            </w:pPr>
            <w:r>
              <w:rPr>
                <w:sz w:val="20"/>
                <w:szCs w:val="20"/>
              </w:rPr>
              <w:t>Определять главную тему, общую цель или назначение текста. Объяснять порядок частей/инструкций, содержащихся в тексте.</w:t>
            </w:r>
          </w:p>
          <w:p w:rsidR="00A0104C" w:rsidRDefault="00A0104C">
            <w:pPr>
              <w:jc w:val="both"/>
              <w:rPr>
                <w:sz w:val="20"/>
                <w:szCs w:val="20"/>
              </w:rPr>
            </w:pPr>
          </w:p>
          <w:p w:rsidR="00A0104C" w:rsidRDefault="00A0104C">
            <w:pPr>
              <w:jc w:val="both"/>
              <w:rPr>
                <w:b/>
                <w:sz w:val="20"/>
                <w:szCs w:val="20"/>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Контрольный диктант</w:t>
            </w:r>
          </w:p>
        </w:tc>
        <w:tc>
          <w:tcPr>
            <w:tcW w:w="2552" w:type="dxa"/>
            <w:gridSpan w:val="2"/>
            <w:tcBorders>
              <w:top w:val="single" w:sz="4" w:space="0" w:color="auto"/>
              <w:left w:val="single" w:sz="4" w:space="0" w:color="auto"/>
              <w:bottom w:val="single" w:sz="4" w:space="0" w:color="auto"/>
              <w:right w:val="single" w:sz="4" w:space="0" w:color="auto"/>
            </w:tcBorders>
          </w:tcPr>
          <w:p w:rsidR="00A0104C" w:rsidRDefault="00A0104C"/>
        </w:tc>
        <w:tc>
          <w:tcPr>
            <w:tcW w:w="1559" w:type="dxa"/>
            <w:tcBorders>
              <w:top w:val="single" w:sz="4" w:space="0" w:color="auto"/>
              <w:left w:val="single" w:sz="4" w:space="0" w:color="auto"/>
              <w:bottom w:val="single" w:sz="4" w:space="0" w:color="auto"/>
              <w:right w:val="single" w:sz="4" w:space="0" w:color="auto"/>
            </w:tcBorders>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pPr>
          </w:p>
        </w:tc>
        <w:tc>
          <w:tcPr>
            <w:tcW w:w="2245" w:type="dxa"/>
            <w:tcBorders>
              <w:top w:val="single" w:sz="4" w:space="0" w:color="auto"/>
              <w:left w:val="single" w:sz="4" w:space="0" w:color="auto"/>
              <w:bottom w:val="single" w:sz="4" w:space="0" w:color="auto"/>
              <w:right w:val="single" w:sz="4" w:space="0" w:color="auto"/>
            </w:tcBorders>
          </w:tcPr>
          <w:p w:rsidR="00A0104C" w:rsidRDefault="00A0104C"/>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Текст</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планировать свои 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Изучение основных признаков текста, умение анализироват</w:t>
            </w:r>
            <w:r>
              <w:lastRenderedPageBreak/>
              <w:t>ь текст</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учить извлекать информацию по рисункам, углубить работу над повествователь</w:t>
            </w:r>
            <w:r>
              <w:lastRenderedPageBreak/>
              <w:t>ным текстом</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ind w:firstLine="36"/>
            </w:pPr>
            <w:r>
              <w:lastRenderedPageBreak/>
              <w:t xml:space="preserve">Осуществлять редактирование и структурирование текста в соответствии с его смыслом средствами текст. </w:t>
            </w:r>
            <w:r>
              <w:lastRenderedPageBreak/>
              <w:t>редактора.</w:t>
            </w: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lastRenderedPageBreak/>
              <w:t xml:space="preserve">Ясно, логично и точно излагать свою точку зрения, </w:t>
            </w:r>
            <w:proofErr w:type="spellStart"/>
            <w:r>
              <w:t>испол-ть</w:t>
            </w:r>
            <w:proofErr w:type="spellEnd"/>
            <w:r>
              <w:t xml:space="preserve"> язык. средства, адекватные обсуждаемой </w:t>
            </w:r>
            <w:r>
              <w:lastRenderedPageBreak/>
              <w:t>проблеме</w:t>
            </w: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lastRenderedPageBreak/>
              <w:t>Определять главную тему, общую цель или назначение текста.</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Стили речи литературного языка.</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tcPr>
          <w:p w:rsidR="00A0104C" w:rsidRDefault="00A0104C">
            <w:r>
              <w:t>Умение составлять тест, вести диалог</w:t>
            </w:r>
          </w:p>
          <w:p w:rsidR="00A0104C" w:rsidRDefault="00A0104C"/>
        </w:tc>
        <w:tc>
          <w:tcPr>
            <w:tcW w:w="1559" w:type="dxa"/>
            <w:tcBorders>
              <w:top w:val="single" w:sz="4" w:space="0" w:color="auto"/>
              <w:left w:val="single" w:sz="4" w:space="0" w:color="auto"/>
              <w:bottom w:val="single" w:sz="4" w:space="0" w:color="auto"/>
              <w:right w:val="single" w:sz="4" w:space="0" w:color="auto"/>
            </w:tcBorders>
          </w:tcPr>
          <w:p w:rsidR="00A0104C" w:rsidRDefault="00A0104C">
            <w:r>
              <w:t>Понятие о стилях литературного языка</w:t>
            </w:r>
          </w:p>
          <w:p w:rsidR="00A0104C" w:rsidRDefault="00A0104C"/>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способность к самооценке успешности во владении языковыми средствами в устной и письменной речи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pPr>
            <w:r>
              <w:t>Осуществлять редактирование и структурирование текста в соответствии с его смыслом средствами текстового редактора.</w:t>
            </w:r>
          </w:p>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pPr>
            <w:r>
              <w:t>Определять главную тему, общую цель или назначение текста. Выбирать из текста или придумать заголовок, соответствующий содержанию и общему смыслу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16</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Подготовка к домашнему сочинению по картине И.Бродского «Летний сад осенью». Упр.44</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решение практических задач в письменном пересказе текста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Умение составлять связный текст, подбирать синонимы, эпитеты, сравнения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pPr>
            <w:r>
              <w:t>Осуществлять редактирование и структурирование текста в соответствии с его смыслом средствами текстового редактора.</w:t>
            </w:r>
          </w:p>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jc w:val="both"/>
            </w:pPr>
            <w:r>
              <w:t>Определять главную тему, общую цель или назначение текста.</w:t>
            </w:r>
          </w:p>
          <w:p w:rsidR="00A0104C" w:rsidRDefault="00A0104C">
            <w:pPr>
              <w:jc w:val="both"/>
              <w:rPr>
                <w:b/>
              </w:rPr>
            </w:pPr>
            <w:r>
              <w:t>Выбирать из текста или придумать заголовок, соответствующий содержанию и общему смыслу текста.</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17</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Причастие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Знакомство с причастием; умение находить причастие в тексте</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Умение строить предложения с причастиями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pPr>
            <w:r>
              <w:t xml:space="preserve">Осуществлять редактирование и структурирование текста в соответствии с его смыслом средствами </w:t>
            </w:r>
            <w:r>
              <w:lastRenderedPageBreak/>
              <w:t>текстового редактора.</w:t>
            </w:r>
          </w:p>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pPr>
            <w:r>
              <w:t>Определять главную тему, общую цель или назначение текста.</w:t>
            </w:r>
          </w:p>
          <w:p w:rsidR="00A0104C" w:rsidRDefault="00A0104C">
            <w:pPr>
              <w:rPr>
                <w:b/>
              </w:rPr>
            </w:pPr>
            <w:r>
              <w:t xml:space="preserve">Объяснять порядок частей/инструкций, </w:t>
            </w:r>
            <w:r>
              <w:lastRenderedPageBreak/>
              <w:t>содержащихся в тексте.</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tcPr>
          <w:p w:rsidR="00A0104C" w:rsidRDefault="00A0104C">
            <w:r>
              <w:t>Морфологические признаки глагола у</w:t>
            </w:r>
          </w:p>
          <w:p w:rsidR="00A0104C" w:rsidRDefault="00A0104C">
            <w:r>
              <w:t xml:space="preserve"> причастия</w:t>
            </w:r>
          </w:p>
          <w:p w:rsidR="00A0104C" w:rsidRDefault="00A0104C"/>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 w:rsidR="00A0104C" w:rsidRDefault="00A0104C"/>
          <w:p w:rsidR="00A0104C" w:rsidRDefault="00A0104C"/>
          <w:p w:rsidR="00A0104C" w:rsidRDefault="00A0104C"/>
          <w:p w:rsidR="00A0104C" w:rsidRDefault="00A0104C"/>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r>
              <w:t>Работа в парах</w:t>
            </w:r>
          </w:p>
          <w:p w:rsidR="00A0104C" w:rsidRDefault="00A0104C"/>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r>
              <w:t>Умение определять признаки глагола у причастия</w:t>
            </w:r>
          </w:p>
          <w:p w:rsidR="00A0104C" w:rsidRDefault="00A0104C"/>
          <w:p w:rsidR="00A0104C" w:rsidRDefault="00A0104C"/>
        </w:tc>
        <w:tc>
          <w:tcPr>
            <w:tcW w:w="1701" w:type="dxa"/>
            <w:tcBorders>
              <w:top w:val="single" w:sz="4" w:space="0" w:color="auto"/>
              <w:left w:val="single" w:sz="4" w:space="0" w:color="auto"/>
              <w:bottom w:val="single" w:sz="4" w:space="0" w:color="auto"/>
              <w:right w:val="single" w:sz="4" w:space="0" w:color="auto"/>
            </w:tcBorders>
            <w:vAlign w:val="center"/>
          </w:tcPr>
          <w:p w:rsidR="00A0104C" w:rsidRDefault="00A0104C">
            <w:r>
              <w:t>умение строить словосочетания на заданную тему</w:t>
            </w:r>
          </w:p>
          <w:p w:rsidR="00A0104C" w:rsidRDefault="00A0104C"/>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pPr>
            <w:r>
              <w:t>Осуществлять редактирование и структурирование текста в соответствии с его смыслом средствами текстового редактора.</w:t>
            </w:r>
          </w:p>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jc w:val="both"/>
              <w:rPr>
                <w:sz w:val="20"/>
                <w:szCs w:val="20"/>
              </w:rPr>
            </w:pPr>
            <w:r>
              <w:rPr>
                <w:sz w:val="20"/>
                <w:szCs w:val="20"/>
              </w:rPr>
              <w:t>Определять главную тему, общую цель или назначение текста.</w:t>
            </w:r>
          </w:p>
          <w:p w:rsidR="00A0104C" w:rsidRDefault="00A0104C">
            <w:pPr>
              <w:jc w:val="both"/>
              <w:rPr>
                <w:b/>
                <w:sz w:val="24"/>
                <w:szCs w:val="24"/>
              </w:rPr>
            </w:pPr>
            <w:r>
              <w:rPr>
                <w:sz w:val="20"/>
                <w:szCs w:val="20"/>
              </w:rPr>
              <w:t>Выбирать из текста или придумать заголовок, соответствующий содержанию и общему смыслу текста.</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Морфологические признаки прилагательного у причастия.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Умение определять признаки прилагательного у причастия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pPr>
            <w:r>
              <w:t>Осуществлять редактирование и структурирование текста в соответствии с его смыслом средствами текстового редактора.</w:t>
            </w:r>
          </w:p>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Определять главную тему, общую цель или назначение текста.</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20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Публицистический стиль речи.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 xml:space="preserve">(+)мотивация и познавательный интерес к изучению курса русского </w:t>
            </w:r>
            <w:r>
              <w:lastRenderedPageBreak/>
              <w:t>языка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Уметь определять тексты публицистического стиля </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умение строить монологическое высказывание на заданную тему</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center"/>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rPr>
                <w:lang w:val="en-US"/>
              </w:rPr>
              <w:lastRenderedPageBreak/>
              <w:t>2</w:t>
            </w:r>
            <w:r>
              <w:t>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Склонение причастий и правописание гласных в падежных окончаниях причастий.</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Научить определять гласные в окончаниях причастий; уметь склонять причастия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r>
              <w:t>Избирательно относиться к информации в окружающем информационном пространстве, отказываться от потребления ненужной информации.</w:t>
            </w:r>
          </w:p>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b/>
                <w:sz w:val="20"/>
                <w:szCs w:val="20"/>
              </w:rPr>
            </w:pPr>
            <w:r>
              <w:rPr>
                <w:sz w:val="20"/>
                <w:szCs w:val="20"/>
              </w:rPr>
              <w:t xml:space="preserve">Сопоставлять основные текстовые и </w:t>
            </w:r>
            <w:proofErr w:type="spellStart"/>
            <w:r>
              <w:rPr>
                <w:sz w:val="20"/>
                <w:szCs w:val="20"/>
              </w:rPr>
              <w:t>внетекстовые</w:t>
            </w:r>
            <w:proofErr w:type="spellEnd"/>
            <w:r>
              <w:rPr>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rPr>
                <w:lang w:val="en-US"/>
              </w:rPr>
              <w:t>2</w:t>
            </w:r>
            <w:r>
              <w:t>2</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Причастный оборот. Выделение причастного оборота запятыми.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Уметь определять главное и зависимое слово в словосочетании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jc w:val="both"/>
              <w:rPr>
                <w:sz w:val="20"/>
                <w:szCs w:val="20"/>
              </w:rPr>
            </w:pPr>
            <w:r>
              <w:rPr>
                <w:sz w:val="20"/>
                <w:szCs w:val="20"/>
              </w:rPr>
              <w:t>Избирательно относиться к информации в окружающем информационном пространстве, отказываться от потребления ненужной информации.</w:t>
            </w:r>
          </w:p>
          <w:p w:rsidR="00A0104C" w:rsidRDefault="00A0104C">
            <w:pPr>
              <w:ind w:firstLine="36"/>
              <w:jc w:val="both"/>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23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Причастный оборот. Знаки препинания при причастном обороте.</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Уметь графически  обозначать причастный оборот на письме, находить в </w:t>
            </w:r>
            <w:r>
              <w:lastRenderedPageBreak/>
              <w:t>тексте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A0104C" w:rsidRDefault="00A0104C">
            <w:r>
              <w:lastRenderedPageBreak/>
              <w:t>систематизация и расширение знаний с помощью таблиц, схем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jc w:val="both"/>
            </w:pPr>
            <w:r>
              <w:t xml:space="preserve">Избирательно относиться к информации в окружающем информационном пространстве, отказываться от потребления </w:t>
            </w:r>
            <w:r>
              <w:lastRenderedPageBreak/>
              <w:t>ненужной информации.</w:t>
            </w:r>
          </w:p>
          <w:p w:rsidR="00A0104C" w:rsidRDefault="00A0104C">
            <w:pPr>
              <w:ind w:firstLine="36"/>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lastRenderedPageBreak/>
              <w:t xml:space="preserve">Целенаправленно и осознанно развивать свои коммуникативные способности, осваивать новые языковые </w:t>
            </w:r>
            <w:r>
              <w:lastRenderedPageBreak/>
              <w:t>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24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Описание внешности человека.</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tcPr>
          <w:p w:rsidR="00A0104C" w:rsidRDefault="00A0104C">
            <w:r>
              <w:t>Активизировать словарный запас учащихся</w:t>
            </w:r>
          </w:p>
          <w:p w:rsidR="00A0104C" w:rsidRDefault="00A0104C"/>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Уметь определять типы текстов</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pPr>
              <w:ind w:left="27"/>
            </w:pPr>
            <w:r>
              <w:t>представления об образности русского слова и богатстве русского язык</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jc w:val="both"/>
            </w:pPr>
            <w:r>
              <w:t>Избирательно относиться к информации в окружающем информационном пространстве, отказываться от потребления ненужной информации.</w:t>
            </w:r>
          </w:p>
          <w:p w:rsidR="00A0104C" w:rsidRDefault="00A0104C">
            <w:pPr>
              <w:ind w:firstLine="36"/>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b/>
                <w:sz w:val="20"/>
                <w:szCs w:val="20"/>
              </w:rPr>
            </w:pPr>
            <w:r>
              <w:rPr>
                <w:sz w:val="20"/>
                <w:szCs w:val="20"/>
              </w:rPr>
              <w:t xml:space="preserve">Сопоставлять основные текстовые и </w:t>
            </w:r>
            <w:proofErr w:type="spellStart"/>
            <w:r>
              <w:rPr>
                <w:sz w:val="20"/>
                <w:szCs w:val="20"/>
              </w:rPr>
              <w:t>внетекстовые</w:t>
            </w:r>
            <w:proofErr w:type="spellEnd"/>
            <w:r>
              <w:rPr>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25-26</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Сочинение – описание по картине В.Хабарова «Портрет Милы»</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rPr>
                <w:b/>
              </w:rP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 xml:space="preserve">презентация своей работы </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редактирование письменных текстов</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ind w:firstLine="36"/>
              <w:jc w:val="both"/>
              <w:rPr>
                <w:sz w:val="20"/>
                <w:szCs w:val="20"/>
              </w:rPr>
            </w:pPr>
            <w:r>
              <w:rPr>
                <w:sz w:val="20"/>
                <w:szCs w:val="20"/>
              </w:rPr>
              <w:t>Избирательно относиться к информации в окружающем информационном пространстве, отказываться от потребления ненужной информации.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sz w:val="24"/>
                <w:szCs w:val="24"/>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27</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Действительные и страдательные причастия.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pPr>
              <w:rPr>
                <w:sz w:val="20"/>
                <w:szCs w:val="20"/>
              </w:rPr>
            </w:pPr>
            <w:r>
              <w:rPr>
                <w:sz w:val="20"/>
                <w:szCs w:val="20"/>
              </w:rPr>
              <w:t>Уметь находить действительные и страдательные причастия в тексте</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pPr>
              <w:rPr>
                <w:sz w:val="24"/>
                <w:szCs w:val="24"/>
              </w:rPr>
            </w:pPr>
            <w:r>
              <w:t>уметь работать с таблицами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sz w:val="20"/>
                <w:szCs w:val="20"/>
                <w:highlight w:val="green"/>
              </w:rPr>
            </w:pPr>
            <w:r>
              <w:rPr>
                <w:sz w:val="20"/>
                <w:szCs w:val="20"/>
              </w:rPr>
              <w:t xml:space="preserve">Целенаправленно и осознанно развивать свои коммуникативные способности, осваивать новые языковые </w:t>
            </w:r>
            <w:r>
              <w:rPr>
                <w:sz w:val="20"/>
                <w:szCs w:val="20"/>
              </w:rPr>
              <w:lastRenderedPageBreak/>
              <w:t>средства.</w:t>
            </w:r>
          </w:p>
          <w:p w:rsidR="00A0104C" w:rsidRDefault="00A0104C">
            <w:pPr>
              <w:jc w:val="both"/>
              <w:rPr>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lastRenderedPageBreak/>
              <w:t>Формулировать тезис, выражающий общий смысл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28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Действительные причастия настоящего времени.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Работа в парах, группах</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 xml:space="preserve">Уметь отличать виды причастий друг от друга </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Уметь работать с таблицами, схемами</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29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Действительные причастия  прошедшего времени.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находить в тексте действительные причастия настоящего и прошедшего времени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систематизация и знаний с помощью таблиц, схем</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b/>
                <w:sz w:val="20"/>
                <w:szCs w:val="20"/>
              </w:rPr>
            </w:pPr>
            <w:r>
              <w:rPr>
                <w:sz w:val="20"/>
                <w:szCs w:val="20"/>
              </w:rPr>
              <w:t xml:space="preserve">Сопоставлять основные текстовые и </w:t>
            </w:r>
            <w:proofErr w:type="spellStart"/>
            <w:r>
              <w:rPr>
                <w:sz w:val="20"/>
                <w:szCs w:val="20"/>
              </w:rPr>
              <w:t>внетекстовые</w:t>
            </w:r>
            <w:proofErr w:type="spellEnd"/>
            <w:r>
              <w:rPr>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30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Страдательные причастия настоящего времени.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находить в тексте страдательные причастия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умение строить монологическое высказывание на заданную тему</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 xml:space="preserve">Целенаправленно и осознанно развивать свои коммуникативные способности, осваивать новые языковые </w:t>
            </w:r>
            <w:r>
              <w:lastRenderedPageBreak/>
              <w:t>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b/>
                <w:sz w:val="20"/>
                <w:szCs w:val="20"/>
              </w:rPr>
            </w:pPr>
            <w:r>
              <w:rPr>
                <w:sz w:val="20"/>
                <w:szCs w:val="20"/>
              </w:rPr>
              <w:lastRenderedPageBreak/>
              <w:t xml:space="preserve">Сопоставлять основные текстовые и </w:t>
            </w:r>
            <w:proofErr w:type="spellStart"/>
            <w:r>
              <w:rPr>
                <w:sz w:val="20"/>
                <w:szCs w:val="20"/>
              </w:rPr>
              <w:t>внетекстовые</w:t>
            </w:r>
            <w:proofErr w:type="spellEnd"/>
            <w:r>
              <w:rPr>
                <w:sz w:val="20"/>
                <w:szCs w:val="20"/>
              </w:rPr>
              <w:t xml:space="preserve"> компоненты: обнаруживать соответствие между частью текста и его общей идеей, </w:t>
            </w:r>
            <w:r>
              <w:rPr>
                <w:sz w:val="20"/>
                <w:szCs w:val="20"/>
              </w:rPr>
              <w:lastRenderedPageBreak/>
              <w:t>сформулированной вопросом, объяснять назначение карты, рисунка, пояснять части графика или таблицы и т. д.</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31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Страдательные причастия прошедшего времени.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pPr>
              <w:rPr>
                <w:sz w:val="20"/>
                <w:szCs w:val="20"/>
              </w:rPr>
            </w:pPr>
            <w:r>
              <w:rPr>
                <w:sz w:val="20"/>
                <w:szCs w:val="20"/>
              </w:rPr>
              <w:t>Уметь отличать действительные и страдательные причастия друг от друга</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pPr>
              <w:rPr>
                <w:sz w:val="24"/>
                <w:szCs w:val="24"/>
              </w:rPr>
            </w:pPr>
            <w:r>
              <w:t>Учить извлекать 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sz w:val="20"/>
                <w:szCs w:val="20"/>
                <w:highlight w:val="green"/>
              </w:rPr>
            </w:pPr>
            <w:r>
              <w:rPr>
                <w:sz w:val="20"/>
                <w:szCs w:val="20"/>
              </w:rPr>
              <w:t>Целенаправленно и осознанно развивать свои коммуникативные способности, осваивать новые языковые средства.</w:t>
            </w:r>
          </w:p>
          <w:p w:rsidR="00A0104C" w:rsidRDefault="00A0104C">
            <w:pPr>
              <w:jc w:val="both"/>
              <w:rPr>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Формулировать тезис, выражающий общий смысл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32</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Краткие страдательные причастия.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pPr>
              <w:rPr>
                <w:sz w:val="20"/>
                <w:szCs w:val="20"/>
              </w:rPr>
            </w:pPr>
            <w:r>
              <w:rPr>
                <w:sz w:val="20"/>
                <w:szCs w:val="20"/>
              </w:rPr>
              <w:t>Уметь находить в тексте краткие страдательные причастия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pPr>
              <w:rPr>
                <w:sz w:val="24"/>
                <w:szCs w:val="24"/>
              </w:rPr>
            </w:pPr>
            <w:r>
              <w:t>Повторение общих сведений с помощью схем, таблиц</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33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Гласные перед Н в полных и кратких  страдательных причастиях.</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выбирать гласную перед Н в полных и кратких страдательных причастиях</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Уметь работать со словарями и справочниками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center"/>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34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 xml:space="preserve">Одна и две буквы Н в суффиксах страдательных </w:t>
            </w:r>
            <w:r>
              <w:lastRenderedPageBreak/>
              <w:t>причастиях прошедшего времени. Одна буква Н в отглагольных прилагательных</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формулировать собственное мнение и </w:t>
            </w:r>
            <w:r>
              <w:lastRenderedPageBreak/>
              <w:t>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lastRenderedPageBreak/>
              <w:t xml:space="preserve">Формирование навыка написания  Н и НН в </w:t>
            </w:r>
            <w:r>
              <w:lastRenderedPageBreak/>
              <w:t>страдательных причастиях</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расширение словарного запаса</w:t>
            </w:r>
          </w:p>
          <w:p w:rsidR="00A0104C" w:rsidRDefault="00A0104C">
            <w:r>
              <w:t xml:space="preserve">повторение </w:t>
            </w:r>
            <w:r>
              <w:lastRenderedPageBreak/>
              <w:t>общих сведений с помощью схем, таблиц</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lastRenderedPageBreak/>
              <w:t xml:space="preserve">Использовать различные приёмы поиска информации в </w:t>
            </w:r>
            <w:r>
              <w:lastRenderedPageBreak/>
              <w:t>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lastRenderedPageBreak/>
              <w:t>Целенаправленно и осознанно развивать свои коммуникативн</w:t>
            </w:r>
            <w:r>
              <w:lastRenderedPageBreak/>
              <w:t>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lastRenderedPageBreak/>
              <w:t>Формулировать тезис, выражающий общий смысл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35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Одна и две буквы Н в суффиксах страдательных причастий прошедшего времени и отглагольных прилагательных</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учитывать разные мнения и стремиться к координации различных позиций при работе в паре</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Упражнения в написании Н и НН в прилагательных</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повторение общих сведений с помощью таблиц</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Формулировать тезис, выражающий общий смысл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36</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Формирование орфографических умений и навыков.</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Закрепление полученных знаний о причастии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rPr>
                <w:sz w:val="20"/>
                <w:szCs w:val="20"/>
              </w:rPr>
              <w:t>Целенаправленно и осознанно развивать свои коммуникативные способности, осваивать новые языковые средства</w:t>
            </w:r>
            <w:r>
              <w:t>.</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Формулировать тезис, выражающий общий смысл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37</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Отличие причастий от отглагольных прилагательных.</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отличать причастия от отглагольных прилагательных</w:t>
            </w:r>
          </w:p>
        </w:tc>
        <w:tc>
          <w:tcPr>
            <w:tcW w:w="1701" w:type="dxa"/>
            <w:tcBorders>
              <w:top w:val="single" w:sz="4" w:space="0" w:color="auto"/>
              <w:left w:val="single" w:sz="4" w:space="0" w:color="auto"/>
              <w:bottom w:val="single" w:sz="4" w:space="0" w:color="auto"/>
              <w:right w:val="single" w:sz="4" w:space="0" w:color="auto"/>
            </w:tcBorders>
          </w:tcPr>
          <w:p w:rsidR="00A0104C" w:rsidRDefault="00A0104C">
            <w:r>
              <w:t>при выполнении заданий следовать инструкциям учителя и алгоритмам</w:t>
            </w:r>
          </w:p>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 xml:space="preserve">Ясно, логично и точно излагать свою точку зрения, использовать языковые средства, </w:t>
            </w:r>
            <w:r>
              <w:lastRenderedPageBreak/>
              <w:t>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lastRenderedPageBreak/>
              <w:t xml:space="preserve">Сопоставлять основные текстовые и </w:t>
            </w:r>
            <w:proofErr w:type="spellStart"/>
            <w:r>
              <w:t>внетекстовые</w:t>
            </w:r>
            <w:proofErr w:type="spellEnd"/>
            <w:r>
              <w:t xml:space="preserve"> компоненты: обнаруживать соответствие между частью текста и его </w:t>
            </w:r>
            <w:r>
              <w:lastRenderedPageBreak/>
              <w:t>общей идеей, сформулированной вопросом, объяснять назначение карты, рисунка, пояснять части графика или таблицы и т. д.</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38-39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Контрольный диктант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40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Морфологический разбор причастия.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 xml:space="preserve">способность к самооценке </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выполнять морфологический разбор причастий</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учить извлекать 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 xml:space="preserve">Сопоставлять основные текстовые и </w:t>
            </w:r>
            <w:proofErr w:type="spellStart"/>
            <w:r>
              <w:t>внетекстовые</w:t>
            </w:r>
            <w:proofErr w:type="spellEnd"/>
            <w: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41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Слитное и раздельное написание НЕ с причастиями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 xml:space="preserve">формулировать собственное мнение и </w:t>
            </w:r>
            <w:r>
              <w:lastRenderedPageBreak/>
              <w:t>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lastRenderedPageBreak/>
              <w:t xml:space="preserve">Формирование навыка написания  НЕ с </w:t>
            </w:r>
            <w:r>
              <w:lastRenderedPageBreak/>
              <w:t>причастиями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планировать свои действия для реализации </w:t>
            </w:r>
            <w:r>
              <w:lastRenderedPageBreak/>
              <w:t>задач урока</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lastRenderedPageBreak/>
              <w:t xml:space="preserve">Использовать различные приёмы поиска информации в Интернете в ходе </w:t>
            </w:r>
            <w:r>
              <w:lastRenderedPageBreak/>
              <w:t>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lastRenderedPageBreak/>
              <w:t xml:space="preserve">Целенаправленно и осознанно развивать свои коммуникативные способности, </w:t>
            </w:r>
            <w:r>
              <w:lastRenderedPageBreak/>
              <w:t>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lastRenderedPageBreak/>
              <w:t>Формулировать тезис, выражающий общий смысл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42</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Выборочное изложение. Упр.130</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pPr>
              <w:rPr>
                <w:sz w:val="20"/>
                <w:szCs w:val="20"/>
              </w:rPr>
            </w:pPr>
            <w:r>
              <w:rPr>
                <w:sz w:val="20"/>
                <w:szCs w:val="20"/>
              </w:rPr>
              <w:t>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работать с текстом, отвечать на поставленные вопросы</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pPr>
              <w:rPr>
                <w:sz w:val="24"/>
                <w:szCs w:val="24"/>
              </w:rPr>
            </w:pPr>
            <w: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Формулировать тезис, выражающий общий смысл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43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Буквы Е-Ё после шипящих в суффиксах страдательных причастий прошедшего времени.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pPr>
              <w:rPr>
                <w:sz w:val="20"/>
                <w:szCs w:val="20"/>
              </w:rPr>
            </w:pPr>
            <w:r>
              <w:rPr>
                <w:sz w:val="20"/>
                <w:szCs w:val="20"/>
              </w:rPr>
              <w:t>Планирование своих действий для достижения результатов урока</w:t>
            </w:r>
          </w:p>
          <w:p w:rsidR="00A0104C" w:rsidRDefault="00A0104C">
            <w:pPr>
              <w:rPr>
                <w:sz w:val="24"/>
                <w:szCs w:val="24"/>
              </w:rPr>
            </w:pPr>
            <w:r>
              <w:rPr>
                <w:sz w:val="20"/>
                <w:szCs w:val="20"/>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pPr>
              <w:rPr>
                <w:sz w:val="20"/>
                <w:szCs w:val="20"/>
              </w:rPr>
            </w:pPr>
            <w:r>
              <w:rPr>
                <w:sz w:val="20"/>
                <w:szCs w:val="20"/>
              </w:rPr>
              <w:t>Формирование навыка написания букв е-ё в суффиксах страдательных причастий</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pPr>
              <w:rPr>
                <w:sz w:val="24"/>
                <w:szCs w:val="24"/>
              </w:rPr>
            </w:pPr>
            <w:r>
              <w:t>работа с таблицами</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Формулировать тезис, выражающий общий смысл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44-45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Повторение темы «Причастие</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работа в  парах,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Систематизация знаний о причастии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rPr>
                <w:sz w:val="20"/>
                <w:szCs w:val="20"/>
                <w:highlight w:val="green"/>
              </w:rPr>
            </w:pPr>
            <w:r>
              <w:rPr>
                <w:sz w:val="20"/>
                <w:szCs w:val="20"/>
              </w:rPr>
              <w:t>Целенаправленно и осознанно развивать свои коммуникативные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sz w:val="24"/>
                <w:szCs w:val="24"/>
              </w:rPr>
            </w:pPr>
            <w:r>
              <w:t>Формулировать тезис, выражающий общий смысл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46-47</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Контрольный диктант по теме «Причастие» и </w:t>
            </w:r>
            <w:r>
              <w:lastRenderedPageBreak/>
              <w:t>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48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Деепричастие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Иметь представление о деепричастии как части речи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jc w:val="both"/>
              <w:rPr>
                <w:b/>
                <w:sz w:val="20"/>
                <w:szCs w:val="20"/>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sz w:val="20"/>
                <w:szCs w:val="20"/>
              </w:rPr>
            </w:pPr>
            <w:r>
              <w:rPr>
                <w:sz w:val="20"/>
                <w:szCs w:val="20"/>
              </w:rPr>
              <w:t xml:space="preserve">Сопоставлять основные текстовые и </w:t>
            </w:r>
            <w:proofErr w:type="spellStart"/>
            <w:r>
              <w:rPr>
                <w:sz w:val="20"/>
                <w:szCs w:val="20"/>
              </w:rPr>
              <w:t>внетекстовые</w:t>
            </w:r>
            <w:proofErr w:type="spellEnd"/>
            <w:r>
              <w:rPr>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A0104C" w:rsidRDefault="00A0104C">
            <w:pPr>
              <w:jc w:val="both"/>
              <w:rPr>
                <w:b/>
                <w:sz w:val="20"/>
                <w:szCs w:val="20"/>
              </w:rPr>
            </w:pPr>
          </w:p>
          <w:p w:rsidR="00A0104C" w:rsidRDefault="00A0104C">
            <w:pPr>
              <w:jc w:val="both"/>
              <w:rPr>
                <w:b/>
                <w:sz w:val="20"/>
                <w:szCs w:val="20"/>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49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Морфологические признаки деепричастия. Признаки глагола и наречия у деепричастия.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 ответственность за выполнение своей части задания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определять морфологические признаки у деепричастий</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b/>
                <w:sz w:val="20"/>
                <w:szCs w:val="20"/>
              </w:rPr>
            </w:pPr>
            <w:r>
              <w:rPr>
                <w:sz w:val="20"/>
                <w:szCs w:val="20"/>
              </w:rPr>
              <w:t xml:space="preserve">Сопоставлять основные текстовые и </w:t>
            </w:r>
            <w:proofErr w:type="spellStart"/>
            <w:r>
              <w:rPr>
                <w:sz w:val="20"/>
                <w:szCs w:val="20"/>
              </w:rPr>
              <w:t>внетекстовые</w:t>
            </w:r>
            <w:proofErr w:type="spellEnd"/>
            <w:r>
              <w:rPr>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50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 xml:space="preserve">Деепричастный оборот. Запятые при </w:t>
            </w:r>
            <w:r>
              <w:lastRenderedPageBreak/>
              <w:t>деепричастном обороте.</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Формирование навыка постановки </w:t>
            </w:r>
            <w:r>
              <w:lastRenderedPageBreak/>
              <w:t>запятой при деепричастном обороте</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использовать полученные знания при </w:t>
            </w:r>
            <w:r>
              <w:lastRenderedPageBreak/>
              <w:t>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rPr>
                <w:sz w:val="20"/>
                <w:szCs w:val="20"/>
              </w:rPr>
            </w:pPr>
            <w:r>
              <w:rPr>
                <w:sz w:val="20"/>
                <w:szCs w:val="20"/>
              </w:rPr>
              <w:t xml:space="preserve">Распознавать и ставить вопросы, ответы на которые </w:t>
            </w:r>
            <w:r>
              <w:rPr>
                <w:sz w:val="20"/>
                <w:szCs w:val="20"/>
              </w:rPr>
              <w:lastRenderedPageBreak/>
              <w:t>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jc w:val="both"/>
              <w:rPr>
                <w:b/>
                <w:sz w:val="20"/>
                <w:szCs w:val="20"/>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sz w:val="20"/>
                <w:szCs w:val="20"/>
              </w:rPr>
            </w:pPr>
            <w:r>
              <w:rPr>
                <w:sz w:val="20"/>
                <w:szCs w:val="20"/>
              </w:rPr>
              <w:lastRenderedPageBreak/>
              <w:t xml:space="preserve">Сопоставлять основные текстовые и </w:t>
            </w:r>
            <w:proofErr w:type="spellStart"/>
            <w:r>
              <w:rPr>
                <w:sz w:val="20"/>
                <w:szCs w:val="20"/>
              </w:rPr>
              <w:t>внетекстовые</w:t>
            </w:r>
            <w:proofErr w:type="spellEnd"/>
            <w:r>
              <w:rPr>
                <w:sz w:val="20"/>
                <w:szCs w:val="20"/>
              </w:rPr>
              <w:t xml:space="preserve"> </w:t>
            </w:r>
            <w:r>
              <w:rPr>
                <w:sz w:val="20"/>
                <w:szCs w:val="20"/>
              </w:rPr>
              <w:lastRenderedPageBreak/>
              <w:t>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A0104C" w:rsidRDefault="00A0104C">
            <w:pPr>
              <w:jc w:val="both"/>
              <w:rPr>
                <w:b/>
                <w:sz w:val="20"/>
                <w:szCs w:val="20"/>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51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Раздельное написание НЕ с деепричастиями.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распознавать частицу НЕ и приставку НЕ- в деепричастиях</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 xml:space="preserve">Сопоставлять основные текстовые и </w:t>
            </w:r>
            <w:proofErr w:type="spellStart"/>
            <w:r>
              <w:t>внетекстовые</w:t>
            </w:r>
            <w:proofErr w:type="spellEnd"/>
            <w: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52</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Деепричастия несовершенного вида.</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распознавать деепричастия несовершенн</w:t>
            </w:r>
            <w:r>
              <w:lastRenderedPageBreak/>
              <w:t>ого вида</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При выполнении заданий следовать инструкциям </w:t>
            </w:r>
            <w:r>
              <w:lastRenderedPageBreak/>
              <w:t>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p w:rsidR="00A0104C" w:rsidRDefault="00A0104C">
            <w:pPr>
              <w:jc w:val="both"/>
              <w:rPr>
                <w:b/>
              </w:rPr>
            </w:pPr>
          </w:p>
          <w:p w:rsidR="00A0104C" w:rsidRDefault="00A0104C">
            <w:pPr>
              <w:jc w:val="both"/>
              <w:rPr>
                <w:b/>
              </w:rPr>
            </w:pPr>
          </w:p>
          <w:p w:rsidR="00A0104C" w:rsidRDefault="00A0104C">
            <w:pPr>
              <w:jc w:val="both"/>
              <w:rPr>
                <w:b/>
              </w:rPr>
            </w:pPr>
          </w:p>
          <w:p w:rsidR="00A0104C" w:rsidRDefault="00A0104C">
            <w:pPr>
              <w:jc w:val="both"/>
              <w:rPr>
                <w:b/>
              </w:rPr>
            </w:pPr>
          </w:p>
          <w:p w:rsidR="00A0104C" w:rsidRDefault="00A0104C">
            <w:pPr>
              <w:jc w:val="both"/>
              <w:rPr>
                <w:b/>
              </w:rPr>
            </w:pPr>
          </w:p>
          <w:p w:rsidR="00A0104C" w:rsidRDefault="00A0104C">
            <w:pPr>
              <w:jc w:val="both"/>
              <w:rPr>
                <w:b/>
              </w:rPr>
            </w:pPr>
          </w:p>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53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Деепричастия совершенного вида.</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планировать свои 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распознавать деепричастия совершенного вида</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уметь работать различными источниками знаний</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spacing w:line="360" w:lineRule="auto"/>
              <w:jc w:val="both"/>
              <w:rPr>
                <w:b/>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b/>
              </w:rPr>
            </w:pPr>
            <w:r>
              <w:t xml:space="preserve">Сопоставлять основные текстовые и </w:t>
            </w:r>
            <w:proofErr w:type="spellStart"/>
            <w:r>
              <w:t>внетекстовые</w:t>
            </w:r>
            <w:proofErr w:type="spellEnd"/>
            <w: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54-55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Сочинение по картине В.Григорьева «Вратарь».</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Обогащение словарного запаса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осознанно передавать содержание прочитанного текста, строить высказывание  в  письменной форме с помощью </w:t>
            </w:r>
            <w:r>
              <w:lastRenderedPageBreak/>
              <w:t>ключевых слов</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при выполнении заданий следовать  алгоритмам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t xml:space="preserve">Распознавать и ставить вопросы, ответы на которые могут быть получены путём  исследования, отбирать адекватные методы исследования, </w:t>
            </w:r>
            <w:r>
              <w:lastRenderedPageBreak/>
              <w:t>формулировать вытекающие из исследования выводы.</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lastRenderedPageBreak/>
              <w:t>Формулировать тезис, выражающий общий смысл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56</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Морфологический разбор деепричастий</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производить морфологический разбор деепричастия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Формулировать тезис, выражающий общий смысл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57</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Повторение темы «</w:t>
            </w:r>
            <w:proofErr w:type="spellStart"/>
            <w:r>
              <w:t>Деепричасти</w:t>
            </w:r>
            <w:proofErr w:type="spellEnd"/>
            <w:r>
              <w:t>»</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мнения и стремиться к координации различных позиций при работе в паре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Обобщение сведений о деепричастии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58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tcPr>
          <w:p w:rsidR="00A0104C" w:rsidRDefault="00A0104C">
            <w:r>
              <w:t>Резервный урок</w:t>
            </w:r>
          </w:p>
          <w:p w:rsidR="00A0104C" w:rsidRDefault="00A0104C"/>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b/>
                <w:sz w:val="20"/>
                <w:szCs w:val="20"/>
              </w:rPr>
            </w:pPr>
            <w:r>
              <w:rPr>
                <w:sz w:val="20"/>
                <w:szCs w:val="20"/>
              </w:rPr>
              <w:t xml:space="preserve">Сопоставлять основные текстовые и </w:t>
            </w:r>
            <w:proofErr w:type="spellStart"/>
            <w:r>
              <w:rPr>
                <w:sz w:val="20"/>
                <w:szCs w:val="20"/>
              </w:rPr>
              <w:t>внетекстовые</w:t>
            </w:r>
            <w:proofErr w:type="spellEnd"/>
            <w:r>
              <w:rPr>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59-60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 xml:space="preserve">Контрольный диктант по теме «Деепричастие» и его анализ </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61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Наречие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определять синтаксическую роль наречия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62-63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Смысловые группы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определять смысловые группы наречий</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center"/>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64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Способы образования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уметь определять способы образования </w:t>
            </w:r>
            <w:r>
              <w:lastRenderedPageBreak/>
              <w:t>наречий</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использовать полученные знания при решении практических </w:t>
            </w:r>
            <w:r>
              <w:lastRenderedPageBreak/>
              <w:t>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 xml:space="preserve">Целенаправленно и осознанно развивать свои коммуникативные способности, </w:t>
            </w:r>
            <w:r>
              <w:lastRenderedPageBreak/>
              <w:t>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b/>
                <w:sz w:val="20"/>
                <w:szCs w:val="20"/>
              </w:rPr>
            </w:pPr>
            <w:r>
              <w:rPr>
                <w:sz w:val="20"/>
                <w:szCs w:val="20"/>
              </w:rPr>
              <w:lastRenderedPageBreak/>
              <w:t xml:space="preserve">Сопоставлять основные текстовые и </w:t>
            </w:r>
            <w:proofErr w:type="spellStart"/>
            <w:r>
              <w:rPr>
                <w:sz w:val="20"/>
                <w:szCs w:val="20"/>
              </w:rPr>
              <w:t>внетекстовые</w:t>
            </w:r>
            <w:proofErr w:type="spellEnd"/>
            <w:r>
              <w:rPr>
                <w:sz w:val="20"/>
                <w:szCs w:val="20"/>
              </w:rPr>
              <w:t xml:space="preserve"> компоненты: обнаруживать соответствие между </w:t>
            </w:r>
            <w:r>
              <w:rPr>
                <w:sz w:val="20"/>
                <w:szCs w:val="20"/>
              </w:rPr>
              <w:lastRenderedPageBreak/>
              <w:t>частью текста и его общей идеей, сформулированной вопросом, объяснять назначение карты, рисунка, пояснять части графика или таблицы и т. д.</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65-66</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Сочинение по картине И.Попова </w:t>
            </w:r>
          </w:p>
          <w:p w:rsidR="00A0104C" w:rsidRDefault="00A0104C">
            <w:r>
              <w:t>«Первый снег»</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 w:rsidR="00A0104C" w:rsidRDefault="00A0104C"/>
          <w:p w:rsidR="00A0104C" w:rsidRDefault="00A0104C"/>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pPr>
              <w:rPr>
                <w:sz w:val="20"/>
                <w:szCs w:val="20"/>
              </w:rPr>
            </w:pPr>
            <w:r>
              <w:rPr>
                <w:sz w:val="20"/>
                <w:szCs w:val="20"/>
              </w:rPr>
              <w:t xml:space="preserve">(+)мотивация и </w:t>
            </w:r>
            <w:proofErr w:type="spellStart"/>
            <w:r>
              <w:rPr>
                <w:sz w:val="20"/>
                <w:szCs w:val="20"/>
              </w:rPr>
              <w:t>познават</w:t>
            </w:r>
            <w:proofErr w:type="spellEnd"/>
            <w:r>
              <w:rPr>
                <w:sz w:val="20"/>
                <w:szCs w:val="20"/>
              </w:rPr>
              <w:t xml:space="preserve">. интерес к изучению курса </w:t>
            </w:r>
            <w:proofErr w:type="spellStart"/>
            <w:r>
              <w:rPr>
                <w:sz w:val="20"/>
                <w:szCs w:val="20"/>
              </w:rPr>
              <w:t>русског</w:t>
            </w:r>
            <w:proofErr w:type="spellEnd"/>
            <w:r>
              <w:rPr>
                <w:sz w:val="20"/>
                <w:szCs w:val="20"/>
              </w:rPr>
              <w:t xml:space="preserve"> языка</w:t>
            </w:r>
          </w:p>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pPr>
              <w:rPr>
                <w:sz w:val="24"/>
                <w:szCs w:val="24"/>
              </w:rPr>
            </w:pPr>
            <w:r>
              <w:t>Формировать навык построения связного рассказа</w:t>
            </w:r>
          </w:p>
          <w:p w:rsidR="00A0104C" w:rsidRDefault="00A0104C"/>
        </w:tc>
        <w:tc>
          <w:tcPr>
            <w:tcW w:w="1701" w:type="dxa"/>
            <w:tcBorders>
              <w:top w:val="single" w:sz="4" w:space="0" w:color="auto"/>
              <w:left w:val="single" w:sz="4" w:space="0" w:color="auto"/>
              <w:bottom w:val="single" w:sz="4" w:space="0" w:color="auto"/>
              <w:right w:val="single" w:sz="4" w:space="0" w:color="auto"/>
            </w:tcBorders>
            <w:vAlign w:val="center"/>
          </w:tcPr>
          <w:p w:rsidR="00A0104C" w:rsidRDefault="00A0104C">
            <w:r>
              <w:t>презентация творческих работ, работа над речевыми недочетами</w:t>
            </w:r>
          </w:p>
          <w:p w:rsidR="00A0104C" w:rsidRDefault="00A0104C"/>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sz w:val="20"/>
                <w:szCs w:val="20"/>
              </w:rPr>
            </w:pPr>
            <w:r>
              <w:rPr>
                <w:sz w:val="20"/>
                <w:szCs w:val="20"/>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rPr>
                <w:sz w:val="20"/>
                <w:szCs w:val="20"/>
                <w:highlight w:val="green"/>
              </w:rPr>
            </w:pPr>
            <w:r>
              <w:rPr>
                <w:sz w:val="20"/>
                <w:szCs w:val="20"/>
              </w:rPr>
              <w:t>Целенаправленно и осознанно развивать свои коммуникативные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67-68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Степени сравнения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образовывать наречия в сравнительной и превосходной степени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осмысленно выбирать способы и приемы действий при решении языковых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rPr>
                <w:sz w:val="20"/>
                <w:szCs w:val="20"/>
              </w:rPr>
              <w:t xml:space="preserve">Сопоставлять основные текстовые и </w:t>
            </w:r>
            <w:proofErr w:type="spellStart"/>
            <w:r>
              <w:rPr>
                <w:sz w:val="20"/>
                <w:szCs w:val="20"/>
              </w:rPr>
              <w:t>внетекстовые</w:t>
            </w:r>
            <w:proofErr w:type="spellEnd"/>
            <w:r>
              <w:rPr>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таблицы и т.</w:t>
            </w:r>
            <w:r>
              <w:rPr>
                <w:b/>
                <w:sz w:val="20"/>
                <w:szCs w:val="20"/>
              </w:rPr>
              <w:t> д</w:t>
            </w:r>
            <w:r>
              <w:t>.</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69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Морфологический разбор наречия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формулировать собственное мнение и </w:t>
            </w:r>
            <w:r>
              <w:lastRenderedPageBreak/>
              <w:t>позицию</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Формировать навык морфологического разбора </w:t>
            </w:r>
            <w:r>
              <w:lastRenderedPageBreak/>
              <w:t>наречия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учить извлекать информацию из различных </w:t>
            </w:r>
            <w:r>
              <w:lastRenderedPageBreak/>
              <w:t>источников</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t xml:space="preserve">Распознавать и ставить вопросы, ответы на которые могут </w:t>
            </w:r>
            <w:r>
              <w:lastRenderedPageBreak/>
              <w:t>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70-71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proofErr w:type="spellStart"/>
            <w:r>
              <w:t>Контрольнаый</w:t>
            </w:r>
            <w:proofErr w:type="spellEnd"/>
            <w:r>
              <w:t xml:space="preserve"> диктант  по теме «Наречие»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559" w:type="dxa"/>
            <w:tcBorders>
              <w:top w:val="single" w:sz="4" w:space="0" w:color="auto"/>
              <w:left w:val="single" w:sz="4" w:space="0" w:color="auto"/>
              <w:bottom w:val="single" w:sz="4" w:space="0" w:color="auto"/>
              <w:right w:val="single" w:sz="4" w:space="0" w:color="auto"/>
            </w:tcBorders>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72-73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Слитное и раздельное написание НЕ с наречиями на –О и –Е.</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Формировать навык написания НЕ с наречиями на О-, Е-</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учить извлекать 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74-75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Буквы Е и </w:t>
            </w:r>
            <w:proofErr w:type="spellStart"/>
            <w:r>
              <w:t>И</w:t>
            </w:r>
            <w:proofErr w:type="spellEnd"/>
            <w:r>
              <w:t xml:space="preserve"> в приставках НЕ и НИ отрицательных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различать на письме  буквы е-и в приставках НЕ и НИ отрицательных наречий</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умение работать в группах</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t xml:space="preserve">Распознавать и ставить вопросы, ответы на которые могут быть получены путём  исследования, отбирать адекватные методы исследования, </w:t>
            </w:r>
            <w:r>
              <w:lastRenderedPageBreak/>
              <w:t>формулировать вытекающие из исследования выводы.</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lastRenderedPageBreak/>
              <w:t xml:space="preserve">Сопоставлять основные текстовые и </w:t>
            </w:r>
            <w:proofErr w:type="spellStart"/>
            <w:r>
              <w:t>внетекстовые</w:t>
            </w:r>
            <w:proofErr w:type="spellEnd"/>
            <w:r>
              <w:t xml:space="preserve"> компоненты: обнаруживать соответствие между частью текста и его общей идеей, сформулированной вопросом, объяснять назначение карты, </w:t>
            </w:r>
            <w:r>
              <w:lastRenderedPageBreak/>
              <w:t>рисунка, пояснять части графика или таблицы и т. д.</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76-77</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Изложение с элементами сочинения.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адекватно использовать речевые средства для решения коммуникативных задач</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Уметь писать сочинение-рассуждение</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осмысленно выбирать способы и приемы действий при решении языковых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78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Одна и две буквы Н в наречиях на –О и –Е.</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Формировать навык написания Н и НН в наречиях на о-, е-</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rPr>
                <w:sz w:val="20"/>
                <w:szCs w:val="20"/>
              </w:rPr>
              <w:t>Ясно, логично и точно излагать свою точку зрения, использовать языков. средства, адекватные обсуждаемой проблеме</w:t>
            </w:r>
            <w:r>
              <w:t>.</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79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Описание действий.</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работа в парах, ответственность за выполнение своей части </w:t>
            </w:r>
            <w:r>
              <w:lastRenderedPageBreak/>
              <w:t>задания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lastRenderedPageBreak/>
              <w:t>Уметь составлять цепочку действий</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 xml:space="preserve">Использовать различные приёмы поиска информации в Интернете в ходе учебной </w:t>
            </w:r>
            <w:r>
              <w:lastRenderedPageBreak/>
              <w:t>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sz w:val="20"/>
                <w:szCs w:val="20"/>
              </w:rPr>
            </w:pPr>
            <w:r>
              <w:rPr>
                <w:sz w:val="20"/>
                <w:szCs w:val="20"/>
              </w:rPr>
              <w:lastRenderedPageBreak/>
              <w:t xml:space="preserve">Ясно, логично и точно излагать свою точку зрения, использовать языковые </w:t>
            </w:r>
            <w:r>
              <w:rPr>
                <w:sz w:val="20"/>
                <w:szCs w:val="20"/>
              </w:rPr>
              <w:lastRenderedPageBreak/>
              <w:t>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sz w:val="24"/>
                <w:szCs w:val="24"/>
              </w:rPr>
            </w:pPr>
            <w:r>
              <w:lastRenderedPageBreak/>
              <w:t>Объяснять порядок частей/инструкций, содержащихся в тексте.</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80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Буквы О и Е после шипящих на конце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Формирование навыка написания букв </w:t>
            </w:r>
            <w:proofErr w:type="spellStart"/>
            <w:r>
              <w:t>о,е</w:t>
            </w:r>
            <w:proofErr w:type="spellEnd"/>
            <w:r>
              <w:t xml:space="preserve">  на конце наречий</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rPr>
                <w:sz w:val="20"/>
                <w:szCs w:val="20"/>
              </w:rPr>
            </w:pPr>
            <w:r>
              <w:rPr>
                <w:sz w:val="20"/>
                <w:szCs w:val="20"/>
              </w:rPr>
              <w:t xml:space="preserve">Распознавать и ставить вопросы, ответы на которые могут быть получены путём  исследования, отбирать </w:t>
            </w:r>
            <w:proofErr w:type="spellStart"/>
            <w:r>
              <w:rPr>
                <w:sz w:val="20"/>
                <w:szCs w:val="20"/>
              </w:rPr>
              <w:t>адекватн</w:t>
            </w:r>
            <w:proofErr w:type="spellEnd"/>
            <w:r>
              <w:rPr>
                <w:sz w:val="20"/>
                <w:szCs w:val="20"/>
              </w:rPr>
              <w:t>. методы исследования, формулировать вытекающие из исследования выводы.</w:t>
            </w:r>
          </w:p>
          <w:p w:rsidR="00A0104C" w:rsidRDefault="00A0104C">
            <w:pPr>
              <w:jc w:val="both"/>
              <w:rPr>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81-82</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Буквы О и А на конце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Формировать навык написания букв о , а на конце наречий с приставками –из,-до,-с</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работа с таблицами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83-84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Сочинение по картине Е.Широкова «Друзья».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r>
              <w:t>Формировать навык построения связного текста</w:t>
            </w:r>
          </w:p>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r>
              <w:t>презентация творческих работ, работа над речевыми недочетами</w:t>
            </w:r>
          </w:p>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85-86</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Дефис между частями слова в наречиях.</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способность к самооценке успешности во владении языковыми средствами в устной и письменной речи</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Формировать навык написания дефиса в наречиях</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решение практических задач в письменном  текста</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jc w:val="both"/>
              <w:rPr>
                <w:b/>
                <w:sz w:val="24"/>
                <w:szCs w:val="24"/>
              </w:rPr>
            </w:pP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87-88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Слитное и раздельное написание приставок в </w:t>
            </w:r>
            <w:r>
              <w:lastRenderedPageBreak/>
              <w:t>наречиях, образованных от существительных и количественных числительных</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Научить правилам слитного и раздельного </w:t>
            </w:r>
            <w:r>
              <w:lastRenderedPageBreak/>
              <w:t>написания приставок в наречиях</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работа со схемами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 xml:space="preserve">Ясно, логично и точно излагать свою точку зрения, </w:t>
            </w:r>
            <w:r>
              <w:lastRenderedPageBreak/>
              <w:t>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89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Мягкий знак после шипящих на конце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правила правописания мягкого знака в наречиях</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учить извлекать 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90-91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Повторение темы «Наречие»</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учить систематизировать и обобщать умения и навыки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умение работать в группах</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92-93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Контрольная работа по теме «Наречие» и ее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94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Категория состояния.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Уметь определять значения слов категории состояния , отличать их </w:t>
            </w:r>
            <w:r>
              <w:lastRenderedPageBreak/>
              <w:t>от кратких прилагательных</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 xml:space="preserve">Ясно, логично и точно излагать свою точку зрения, использовать языковые средства, </w:t>
            </w:r>
            <w:r>
              <w:lastRenderedPageBreak/>
              <w:t>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95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Морфологический разбор категории состояния.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производить морфологический разбор слов категории состояния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rPr>
            </w:pPr>
            <w:r>
              <w:t>Объяснять порядок частей/инструкций, содержащихся в тексте.</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96-97</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Изложение (описание действий).</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планирование своих действий для достижения результатов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определять роль наречий в текстах-описаниях</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осмысленно выбирать способы и приемы действий при решении языковых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98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Повторение темы «Категория </w:t>
            </w:r>
            <w:r>
              <w:lastRenderedPageBreak/>
              <w:t>состояния»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 xml:space="preserve">положительная мотивация и </w:t>
            </w:r>
            <w:r>
              <w:lastRenderedPageBreak/>
              <w:t>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Систематизировать знания </w:t>
            </w:r>
            <w:r>
              <w:lastRenderedPageBreak/>
              <w:t>по теме</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умение работать в </w:t>
            </w:r>
            <w:r>
              <w:lastRenderedPageBreak/>
              <w:t>парах</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t xml:space="preserve">Распознавать и ставить вопросы, ответы на </w:t>
            </w:r>
            <w:r>
              <w:lastRenderedPageBreak/>
              <w:t>которые 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rPr>
            </w:pPr>
            <w:r>
              <w:lastRenderedPageBreak/>
              <w:t xml:space="preserve">Объяснять порядок частей/инструкций, содержащихся в </w:t>
            </w:r>
            <w:r>
              <w:lastRenderedPageBreak/>
              <w:t>тексте.</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99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Резервный урок</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100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Служебные части речи.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Закрепление навыков о служебных частях речи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rPr>
                <w:sz w:val="20"/>
                <w:szCs w:val="20"/>
                <w:highlight w:val="green"/>
              </w:rPr>
            </w:pPr>
            <w:r>
              <w:rPr>
                <w:sz w:val="20"/>
                <w:szCs w:val="20"/>
              </w:rPr>
              <w:t>Использовать различные Целенаправленно и осознанно развивать свои коммуникативные способности, осваивать новые языковые средства.</w:t>
            </w:r>
          </w:p>
          <w:p w:rsidR="00A0104C" w:rsidRDefault="00A0104C">
            <w:pPr>
              <w:jc w:val="both"/>
              <w:rPr>
                <w:b/>
                <w:sz w:val="24"/>
                <w:szCs w:val="24"/>
              </w:rPr>
            </w:pPr>
            <w:r>
              <w:rPr>
                <w:sz w:val="20"/>
                <w:szCs w:val="20"/>
              </w:rPr>
              <w:t>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101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Предлог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 xml:space="preserve">договариваться и приходить к общему </w:t>
            </w:r>
            <w:r>
              <w:lastRenderedPageBreak/>
              <w:t>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lastRenderedPageBreak/>
              <w:t>Уметь выделять предлог в тексте</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осмысленно выбирать способы и приемы </w:t>
            </w:r>
            <w:r>
              <w:lastRenderedPageBreak/>
              <w:t xml:space="preserve">действий </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pPr>
            <w:r>
              <w:t xml:space="preserve">Распознавать и ставить вопросы, ответы на которые могут </w:t>
            </w:r>
            <w:r>
              <w:lastRenderedPageBreak/>
              <w:t>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102</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Употребление предлогов.</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адекватно использовать речевые средства для решения коммуникативных задач</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употреблять предлог с существительными и числительными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 xml:space="preserve">Сопоставлять основные текстовые и </w:t>
            </w:r>
            <w:proofErr w:type="spellStart"/>
            <w:r>
              <w:t>внетекстовые</w:t>
            </w:r>
            <w:proofErr w:type="spellEnd"/>
            <w: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103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Производные и непроизводные предлоги.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работа в парах, ответственность за выполнение своей части </w:t>
            </w:r>
            <w:r>
              <w:lastRenderedPageBreak/>
              <w:t>задания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lastRenderedPageBreak/>
              <w:t>Уметь отличать производные и непроизводные предлоги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при выполнении заданий следовать инструкциям учителя и </w:t>
            </w:r>
            <w:r>
              <w:lastRenderedPageBreak/>
              <w:t>алгоритмам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t xml:space="preserve">Распознавать и ставить вопросы, ответы на которые могут быть получены путём  </w:t>
            </w:r>
            <w:r>
              <w:lastRenderedPageBreak/>
              <w:t>исследования, отбирать адекватные методы исследования, формулировать вытекающие из исследования выводы.</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104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Простые и составные предлоги.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отличать простые предлоги от составных</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умение работать в парах</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 xml:space="preserve">Сопоставлять основные текстовые и </w:t>
            </w:r>
            <w:proofErr w:type="spellStart"/>
            <w:r>
              <w:t>внетекстовые</w:t>
            </w:r>
            <w:proofErr w:type="spellEnd"/>
            <w: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A0104C" w:rsidRDefault="00A0104C">
            <w:pPr>
              <w:jc w:val="both"/>
              <w:rPr>
                <w:b/>
              </w:rPr>
            </w:pPr>
          </w:p>
        </w:tc>
      </w:tr>
      <w:tr w:rsidR="00A0104C" w:rsidTr="00A0104C">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105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tcPr>
          <w:p w:rsidR="00A0104C" w:rsidRDefault="00A0104C">
            <w:pPr>
              <w:rPr>
                <w:b/>
              </w:rPr>
            </w:pPr>
            <w:r>
              <w:t>Морфологический разбор предлога</w:t>
            </w:r>
          </w:p>
          <w:p w:rsidR="00A0104C" w:rsidRDefault="00A0104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 w:rsidR="00A0104C" w:rsidRDefault="00A0104C"/>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r>
              <w:t>Формировать навык морфологического разбора предлога</w:t>
            </w:r>
          </w:p>
          <w:p w:rsidR="00A0104C" w:rsidRDefault="00A0104C">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A0104C" w:rsidRDefault="00A0104C">
            <w:r>
              <w:lastRenderedPageBreak/>
              <w:t xml:space="preserve">использовать полученные знания при решении практических </w:t>
            </w:r>
            <w:r>
              <w:lastRenderedPageBreak/>
              <w:t>задач</w:t>
            </w:r>
          </w:p>
          <w:p w:rsidR="00A0104C" w:rsidRDefault="00A0104C">
            <w:pPr>
              <w:jc w:val="center"/>
            </w:pP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lastRenderedPageBreak/>
              <w:t xml:space="preserve">Использовать различные приёмы поиска информации в Интернете в ходе учебной </w:t>
            </w:r>
            <w:r>
              <w:lastRenderedPageBreak/>
              <w:t>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lastRenderedPageBreak/>
              <w:t xml:space="preserve">Целенаправленно и осознанно развивать свои коммуникативные способности, осваивать новые </w:t>
            </w:r>
            <w:r>
              <w:lastRenderedPageBreak/>
              <w:t>языковые средства.</w:t>
            </w:r>
          </w:p>
          <w:p w:rsidR="00A0104C" w:rsidRDefault="00A0104C">
            <w:pPr>
              <w:jc w:val="both"/>
              <w:rPr>
                <w:b/>
              </w:rPr>
            </w:pPr>
          </w:p>
          <w:p w:rsidR="00A0104C" w:rsidRDefault="00A0104C">
            <w:pPr>
              <w:jc w:val="both"/>
              <w:rPr>
                <w:b/>
              </w:rPr>
            </w:pPr>
          </w:p>
        </w:tc>
        <w:tc>
          <w:tcPr>
            <w:tcW w:w="3527" w:type="dxa"/>
            <w:gridSpan w:val="2"/>
            <w:tcBorders>
              <w:top w:val="single" w:sz="4" w:space="0" w:color="auto"/>
              <w:left w:val="single" w:sz="4" w:space="0" w:color="auto"/>
              <w:bottom w:val="single" w:sz="4" w:space="0" w:color="auto"/>
              <w:right w:val="single" w:sz="4" w:space="0" w:color="auto"/>
            </w:tcBorders>
          </w:tcPr>
          <w:p w:rsidR="00A0104C" w:rsidRDefault="00A0104C">
            <w:pPr>
              <w:rPr>
                <w:b/>
              </w:rPr>
            </w:pPr>
            <w:r>
              <w:lastRenderedPageBreak/>
              <w:t>Объяснять порядок частей/инструкций, содержащихся в тексте.</w:t>
            </w:r>
          </w:p>
          <w:p w:rsidR="00A0104C" w:rsidRDefault="00A0104C">
            <w:pPr>
              <w:jc w:val="both"/>
              <w:rPr>
                <w:b/>
              </w:rPr>
            </w:pPr>
          </w:p>
        </w:tc>
        <w:tc>
          <w:tcPr>
            <w:tcW w:w="236" w:type="dxa"/>
            <w:tcBorders>
              <w:top w:val="single" w:sz="4" w:space="0" w:color="auto"/>
              <w:left w:val="single" w:sz="4" w:space="0" w:color="auto"/>
              <w:bottom w:val="single" w:sz="4" w:space="0" w:color="auto"/>
              <w:right w:val="single" w:sz="4" w:space="0" w:color="auto"/>
            </w:tcBorders>
          </w:tcPr>
          <w:p w:rsidR="00A0104C" w:rsidRDefault="00A0104C">
            <w:pPr>
              <w:rPr>
                <w:b/>
              </w:rPr>
            </w:pPr>
          </w:p>
        </w:tc>
        <w:tc>
          <w:tcPr>
            <w:tcW w:w="2273" w:type="dxa"/>
            <w:tcBorders>
              <w:top w:val="single" w:sz="4" w:space="0" w:color="auto"/>
              <w:left w:val="single" w:sz="4" w:space="0" w:color="auto"/>
              <w:bottom w:val="single" w:sz="4" w:space="0" w:color="auto"/>
              <w:right w:val="single" w:sz="4" w:space="0" w:color="auto"/>
            </w:tcBorders>
          </w:tcPr>
          <w:p w:rsidR="00A0104C" w:rsidRDefault="00A0104C">
            <w:pPr>
              <w:rPr>
                <w:b/>
              </w:rPr>
            </w:pPr>
          </w:p>
        </w:tc>
        <w:tc>
          <w:tcPr>
            <w:tcW w:w="2271" w:type="dxa"/>
            <w:tcBorders>
              <w:top w:val="single" w:sz="4" w:space="0" w:color="auto"/>
              <w:left w:val="single" w:sz="4" w:space="0" w:color="auto"/>
              <w:bottom w:val="single" w:sz="4" w:space="0" w:color="auto"/>
              <w:right w:val="single" w:sz="4" w:space="0" w:color="auto"/>
            </w:tcBorders>
          </w:tcPr>
          <w:p w:rsidR="00A0104C" w:rsidRDefault="00A0104C">
            <w:pPr>
              <w:rPr>
                <w:b/>
              </w:rPr>
            </w:pPr>
          </w:p>
        </w:tc>
        <w:tc>
          <w:tcPr>
            <w:tcW w:w="227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понятие о неопределенной форме глагола</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106-107</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Сочинение по картине А.Сайкиной «Детская спортивная школа»</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адекватно использовать речевые средства для решения коммуникативных задач</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писать сочинение-репортаж</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108-109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Слитное и раздельное написание производных предлогов.</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Формирование навыков слитного и раздельного написания предлогов</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уметь работать со словарями и справочниками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 xml:space="preserve">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w:t>
            </w:r>
            <w:r>
              <w:rPr>
                <w:sz w:val="20"/>
                <w:szCs w:val="20"/>
              </w:rPr>
              <w:lastRenderedPageBreak/>
              <w:t>исследования выводы.</w:t>
            </w: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b/>
                <w:sz w:val="20"/>
                <w:szCs w:val="20"/>
              </w:rPr>
            </w:pPr>
            <w:r>
              <w:rPr>
                <w:sz w:val="20"/>
                <w:szCs w:val="20"/>
              </w:rPr>
              <w:lastRenderedPageBreak/>
              <w:t xml:space="preserve">Сопоставлять основные текстовые и </w:t>
            </w:r>
            <w:proofErr w:type="spellStart"/>
            <w:r>
              <w:rPr>
                <w:sz w:val="20"/>
                <w:szCs w:val="20"/>
              </w:rPr>
              <w:t>внетекстовые</w:t>
            </w:r>
            <w:proofErr w:type="spellEnd"/>
            <w:r>
              <w:rPr>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w:t>
            </w:r>
            <w:r>
              <w:rPr>
                <w:sz w:val="20"/>
                <w:szCs w:val="20"/>
              </w:rPr>
              <w:lastRenderedPageBreak/>
              <w:t>части графика или таблицы и т. д.</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110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Повторение темы «Предлог</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Систематизация знаний о предлоге</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умение работать в парах</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jc w:val="both"/>
              <w:rPr>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111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Резервный урок</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112-113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Контрольный диктант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114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Союз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 xml:space="preserve">формулировать собственное </w:t>
            </w:r>
            <w:r>
              <w:lastRenderedPageBreak/>
              <w:t>мнение и позицию</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Понятие о союзе как служебной </w:t>
            </w:r>
            <w:r>
              <w:lastRenderedPageBreak/>
              <w:t xml:space="preserve">части речи </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Составлять блок-схемы</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center"/>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115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Простые и составные союзы.</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отличать простые союзы от составных</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умение работать в группах</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116</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Сочинительные и подчинительные союзы.</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отличать сочинительные союзы от подчинительных</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 xml:space="preserve">Сопоставлять основные текстовые и </w:t>
            </w:r>
            <w:proofErr w:type="spellStart"/>
            <w:r>
              <w:t>внетекстовые</w:t>
            </w:r>
            <w:proofErr w:type="spellEnd"/>
            <w: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117-118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Запятая в сложном предложении.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 xml:space="preserve">договариваться и приходить к общему </w:t>
            </w:r>
            <w:r>
              <w:lastRenderedPageBreak/>
              <w:t>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lastRenderedPageBreak/>
              <w:t xml:space="preserve">Формировать навык постановки запятой в сложном </w:t>
            </w:r>
            <w:r>
              <w:lastRenderedPageBreak/>
              <w:t>предложении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осмысленно выбирать способы и приемы </w:t>
            </w:r>
            <w:r>
              <w:lastRenderedPageBreak/>
              <w:t xml:space="preserve">действий </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pPr>
            <w:r>
              <w:t xml:space="preserve">Распознавать и ставить вопросы, ответы на которые могут быть получены </w:t>
            </w:r>
            <w:r>
              <w:lastRenderedPageBreak/>
              <w:t>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119-120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Сочинительные союзы</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находить сочинительные союзы в предложении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121-122</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Подчинительные союзы</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находить подчинительные союзы в предложении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 xml:space="preserve">Распознавать и ставить вопросы, ответы на которые могут быть получены путём  исследования, отбирать адекватные методы </w:t>
            </w:r>
            <w:r>
              <w:rPr>
                <w:sz w:val="20"/>
                <w:szCs w:val="20"/>
              </w:rPr>
              <w:lastRenderedPageBreak/>
              <w:t>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123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Морфологический разбор союза.</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решение практических задач в письменном пересказе текста</w:t>
            </w:r>
          </w:p>
        </w:tc>
        <w:tc>
          <w:tcPr>
            <w:tcW w:w="1559" w:type="dxa"/>
            <w:tcBorders>
              <w:top w:val="single" w:sz="4" w:space="0" w:color="auto"/>
              <w:left w:val="single" w:sz="4" w:space="0" w:color="auto"/>
              <w:bottom w:val="single" w:sz="4" w:space="0" w:color="auto"/>
              <w:right w:val="single" w:sz="4" w:space="0" w:color="auto"/>
            </w:tcBorders>
          </w:tcPr>
          <w:p w:rsidR="00A0104C" w:rsidRDefault="00A0104C">
            <w:r>
              <w:t>Научить правилам морфологического разбора союза</w:t>
            </w:r>
          </w:p>
          <w:p w:rsidR="00A0104C" w:rsidRDefault="00A0104C"/>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способность к самооценке успешности во владении языковыми средствами в устной и письменной речи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124-125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Сочинение-рассуждение «Книга – наш друг и советчик»</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планирование своих действий для достижения результатов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составлять текст сочинения-рассуждения</w:t>
            </w:r>
          </w:p>
        </w:tc>
        <w:tc>
          <w:tcPr>
            <w:tcW w:w="1701" w:type="dxa"/>
            <w:tcBorders>
              <w:top w:val="single" w:sz="4" w:space="0" w:color="auto"/>
              <w:left w:val="single" w:sz="4" w:space="0" w:color="auto"/>
              <w:bottom w:val="single" w:sz="4" w:space="0" w:color="auto"/>
              <w:right w:val="single" w:sz="4" w:space="0" w:color="auto"/>
            </w:tcBorders>
          </w:tcPr>
          <w:p w:rsidR="00A0104C" w:rsidRDefault="00A0104C">
            <w:r>
              <w:t>Презентация своих работ</w:t>
            </w:r>
          </w:p>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 xml:space="preserve">Распознавать и ставить вопросы, ответы на которые могут быть получены путём  исследования, отбирать </w:t>
            </w:r>
            <w:proofErr w:type="spellStart"/>
            <w:r>
              <w:rPr>
                <w:sz w:val="20"/>
                <w:szCs w:val="20"/>
              </w:rPr>
              <w:t>адекватн</w:t>
            </w:r>
            <w:proofErr w:type="spellEnd"/>
            <w:r>
              <w:rPr>
                <w:sz w:val="20"/>
                <w:szCs w:val="20"/>
              </w:rPr>
              <w:t>.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126-127</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Слитное написание союзов ТОЖЕ, ТАКЖЕ, ЧТОБЫ,</w:t>
            </w:r>
          </w:p>
          <w:p w:rsidR="00A0104C" w:rsidRDefault="00A0104C">
            <w:r>
              <w:t>ЗАТО.</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pPr>
              <w:rPr>
                <w:sz w:val="20"/>
                <w:szCs w:val="20"/>
              </w:rPr>
            </w:pPr>
            <w:r>
              <w:rPr>
                <w:sz w:val="20"/>
                <w:szCs w:val="20"/>
              </w:rPr>
              <w:t>Уметь отличать союзы ТОЖЕ,ТАКЖЕ,ЧТОБЫ,ЗАТО от сочетаний ТО ЖЕ, ТАК ЖЕ, ЗА ТО, ЧТО БЫ</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pPr>
              <w:rPr>
                <w:sz w:val="24"/>
                <w:szCs w:val="24"/>
              </w:rPr>
            </w:pPr>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 xml:space="preserve">Использовать различные приёмы поиска информации в Интернете в ходе учебной </w:t>
            </w:r>
            <w:r>
              <w:lastRenderedPageBreak/>
              <w:t>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rPr>
                <w:highlight w:val="green"/>
              </w:rPr>
            </w:pPr>
            <w:r>
              <w:lastRenderedPageBreak/>
              <w:t xml:space="preserve">Целенаправленно и осознанно развивать свои коммуникативные способности, осваивать новые языковые </w:t>
            </w:r>
            <w:r>
              <w:lastRenderedPageBreak/>
              <w:t>средства.</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rPr>
            </w:pPr>
            <w:r>
              <w:lastRenderedPageBreak/>
              <w:t>Объяснять порядок частей/инструкций, содержащихся в тексте.</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128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Повторение темы «Союз».</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систематизировать полученные знания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129-130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Контрольный диктант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131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Частица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отличать частицу от других частей речи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учить извлекать 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132</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Разряды частиц. Формообразующие частицы.</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 xml:space="preserve">Адекватно использовать речевые средства для </w:t>
            </w:r>
            <w:r>
              <w:lastRenderedPageBreak/>
              <w:t>решения коммуникативных задач</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lastRenderedPageBreak/>
              <w:t xml:space="preserve">Уметь находить частицы в тексте, определять </w:t>
            </w:r>
            <w:r>
              <w:lastRenderedPageBreak/>
              <w:t>формообразующие частицы</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использовать полученные знания при решении практических </w:t>
            </w:r>
            <w:r>
              <w:lastRenderedPageBreak/>
              <w:t>задач</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lastRenderedPageBreak/>
              <w:t xml:space="preserve">Использовать различные приёмы поиска информации в Интернете в ходе </w:t>
            </w:r>
            <w:r>
              <w:lastRenderedPageBreak/>
              <w:t>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lastRenderedPageBreak/>
              <w:t xml:space="preserve">Целенаправленно и осознанно развивать свои коммуникативные способности, </w:t>
            </w:r>
            <w:r>
              <w:lastRenderedPageBreak/>
              <w:t>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133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Смысловые частицы.</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определять смысловые частицы</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134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Сочинение «Как мне стать чемпионом?»</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(+)мотивация и </w:t>
            </w:r>
            <w:proofErr w:type="spellStart"/>
            <w:r>
              <w:t>познавател</w:t>
            </w:r>
            <w:proofErr w:type="spellEnd"/>
            <w:r>
              <w:t>. интерес к изучению курса русс.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писать сочинение на заданную тему</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center"/>
              <w:rPr>
                <w:b/>
              </w:rPr>
            </w:pPr>
            <w:r>
              <w:rPr>
                <w:b/>
              </w:rPr>
              <w:t>Местоимение (23ч+3ч)</w:t>
            </w:r>
          </w:p>
        </w:tc>
        <w:tc>
          <w:tcPr>
            <w:tcW w:w="1843" w:type="dxa"/>
            <w:tcBorders>
              <w:top w:val="single" w:sz="4" w:space="0" w:color="auto"/>
              <w:left w:val="single" w:sz="4" w:space="0" w:color="auto"/>
              <w:bottom w:val="single" w:sz="4" w:space="0" w:color="auto"/>
              <w:right w:val="single" w:sz="4" w:space="0" w:color="auto"/>
            </w:tcBorders>
          </w:tcPr>
          <w:p w:rsidR="00A0104C" w:rsidRDefault="00A0104C"/>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jc w:val="center"/>
              <w:rPr>
                <w:b/>
              </w:rPr>
            </w:pPr>
            <w:r>
              <w:rPr>
                <w:b/>
              </w:rPr>
              <w:t>Местоимение (23ч+3ч)</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135-136</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Раздельное и дефисное написание частиц.</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Формировать навык раздельного и дефисного написания частиц</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sz w:val="20"/>
                <w:szCs w:val="20"/>
              </w:rPr>
            </w:pPr>
            <w:r>
              <w:rPr>
                <w:sz w:val="20"/>
                <w:szCs w:val="20"/>
              </w:rPr>
              <w:t xml:space="preserve">Ясно, логично и точно излагать </w:t>
            </w:r>
            <w:proofErr w:type="spellStart"/>
            <w:r>
              <w:rPr>
                <w:sz w:val="20"/>
                <w:szCs w:val="20"/>
              </w:rPr>
              <w:t>своюточку</w:t>
            </w:r>
            <w:proofErr w:type="spellEnd"/>
            <w:r>
              <w:rPr>
                <w:sz w:val="20"/>
                <w:szCs w:val="20"/>
              </w:rPr>
              <w:t xml:space="preserve"> зрения, использовать языков.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137-138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Изложение.</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Планирование своих действий для достижения результатов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излагать текст</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осмысленно выбирать способы и приемы действий при решении языковых </w:t>
            </w:r>
            <w:r>
              <w:lastRenderedPageBreak/>
              <w:t>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sz w:val="20"/>
                <w:szCs w:val="20"/>
              </w:rPr>
            </w:pPr>
            <w:r>
              <w:rPr>
                <w:sz w:val="20"/>
                <w:szCs w:val="20"/>
              </w:rPr>
              <w:t xml:space="preserve">Ясно, логично и точно излагать свою точку зрения, использовать языковые средства, адекватные обсуждаемой </w:t>
            </w:r>
            <w:r>
              <w:rPr>
                <w:sz w:val="20"/>
                <w:szCs w:val="20"/>
              </w:rPr>
              <w:lastRenderedPageBreak/>
              <w:t>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139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Морфологический разбор частиц</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производить морфологический разбор частиц</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учить извлекать 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140-141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Отрицательные частицы НЕ и НИ.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писать отрицательные частицы НЕ и НИ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142-143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Различение частицы и приставки НЕ .</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различать отрицательные частицы НЕ и НИ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 xml:space="preserve">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w:t>
            </w:r>
            <w:r>
              <w:rPr>
                <w:sz w:val="20"/>
                <w:szCs w:val="20"/>
              </w:rPr>
              <w:lastRenderedPageBreak/>
              <w:t>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144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Сочинение по данному рассказу.</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Развивать речевую изобретательность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использовать  в тексте сложные конструкции предложений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презентация творческих работ, работа над речевыми недочетами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145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Частица НИ, приставка НИ, союз НИ-НИ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различать частицу НИ, приставку НИ, союз НИ-НИ</w:t>
            </w:r>
          </w:p>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146-147</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Повторение темы «Частица»</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Систематизировать знания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планировать свои действия для </w:t>
            </w:r>
            <w:r>
              <w:lastRenderedPageBreak/>
              <w:t>реализации задач урока</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pPr>
            <w:r>
              <w:t xml:space="preserve">Распознавать и ставить вопросы, ответы на </w:t>
            </w:r>
            <w:r>
              <w:lastRenderedPageBreak/>
              <w:t>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148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Резервный урок</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 xml:space="preserve">Сопоставлять основные текстовые и </w:t>
            </w:r>
            <w:proofErr w:type="spellStart"/>
            <w:r>
              <w:t>внетекстовые</w:t>
            </w:r>
            <w:proofErr w:type="spellEnd"/>
            <w: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149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Повторение правописания служебных частей речи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положительная мотивация и познавательный интерес </w:t>
            </w:r>
            <w:r>
              <w:lastRenderedPageBreak/>
              <w:t>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lastRenderedPageBreak/>
              <w:t>Расширение знаний и формирование орфографиче</w:t>
            </w:r>
            <w:r>
              <w:lastRenderedPageBreak/>
              <w:t>ских навыков</w:t>
            </w:r>
          </w:p>
        </w:tc>
        <w:tc>
          <w:tcPr>
            <w:tcW w:w="1701" w:type="dxa"/>
            <w:tcBorders>
              <w:top w:val="single" w:sz="4" w:space="0" w:color="auto"/>
              <w:left w:val="single" w:sz="4" w:space="0" w:color="auto"/>
              <w:bottom w:val="single" w:sz="4" w:space="0" w:color="auto"/>
              <w:right w:val="single" w:sz="4" w:space="0" w:color="auto"/>
            </w:tcBorders>
          </w:tcPr>
          <w:p w:rsidR="00A0104C" w:rsidRDefault="00A0104C"/>
          <w:p w:rsidR="00A0104C" w:rsidRDefault="00A0104C">
            <w:r>
              <w:t>уметь работать со словарями и справочниками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pPr>
            <w:r>
              <w:t xml:space="preserve">Распознавать и ставить вопросы, ответы на которые м. быть получены путём  </w:t>
            </w:r>
            <w:r>
              <w:lastRenderedPageBreak/>
              <w:t>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150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Резервный урок</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151-152</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Контрольный диктант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153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Междометие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Понятие междометия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работа с таблицами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 xml:space="preserve">Сопоставлять основные текстовые и </w:t>
            </w:r>
            <w:proofErr w:type="spellStart"/>
            <w:r>
              <w:t>внетекстовые</w:t>
            </w:r>
            <w:proofErr w:type="spellEnd"/>
            <w:r>
              <w:t xml:space="preserve"> компоненты: обнаруживать соответствие между частью текста и его общей идеей, сформулированной вопросом, объяснять </w:t>
            </w:r>
            <w:r>
              <w:lastRenderedPageBreak/>
              <w:t>назначение карты, рисунка, пояснять части графика или таблицы и т. д.</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154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Дефис в междометиях и знаки препинания при междометиях.</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определять междометия в предложениях</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155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Урок-игра по теме «Междометие».</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определять междометия в тексте</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156-157</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rPr>
                <w:b/>
              </w:rPr>
              <w:t>Контрольное изложение</w:t>
            </w:r>
            <w:r>
              <w:t>.</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планировать свои 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писать изложение</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158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Повторение: разделы науки о языке.</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планировать свои 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Знать разделы науки о языке </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уметь работать с дополнительной литературой</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p w:rsidR="00A0104C" w:rsidRDefault="00A0104C">
            <w:pPr>
              <w:jc w:val="both"/>
              <w:rPr>
                <w:b/>
              </w:rPr>
            </w:pPr>
          </w:p>
          <w:p w:rsidR="00A0104C" w:rsidRDefault="00A0104C">
            <w:pPr>
              <w:jc w:val="both"/>
              <w:rPr>
                <w:b/>
              </w:rPr>
            </w:pPr>
          </w:p>
          <w:p w:rsidR="00A0104C" w:rsidRDefault="00A0104C">
            <w:pPr>
              <w:jc w:val="both"/>
              <w:rPr>
                <w:b/>
              </w:rPr>
            </w:pPr>
          </w:p>
          <w:p w:rsidR="00A0104C" w:rsidRDefault="00A0104C">
            <w:pPr>
              <w:jc w:val="both"/>
              <w:rPr>
                <w:b/>
              </w:rPr>
            </w:pPr>
          </w:p>
          <w:p w:rsidR="00A0104C" w:rsidRDefault="00A0104C">
            <w:pPr>
              <w:jc w:val="both"/>
              <w:rPr>
                <w:b/>
              </w:rPr>
            </w:pPr>
          </w:p>
          <w:p w:rsidR="00A0104C" w:rsidRDefault="00A0104C">
            <w:pPr>
              <w:jc w:val="both"/>
              <w:rPr>
                <w:b/>
              </w:rPr>
            </w:pPr>
          </w:p>
          <w:p w:rsidR="00A0104C" w:rsidRDefault="00A0104C">
            <w:pPr>
              <w:jc w:val="both"/>
              <w:rPr>
                <w:b/>
              </w:rPr>
            </w:pP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159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Повторение: текст, стили речи.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определять стили речи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работа с таблицами и схемами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center"/>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160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Написание рецензии.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адекватно использовать речевые средства для решения коммуникативных задач</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Строить высказывание  в устной и письменной формах</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осмысленно выбирать способы и приемы действий при решении языковых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161-162</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Повторение: фонетика и графика.</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Уметь использовать основные орфографические умения и </w:t>
            </w:r>
            <w:r>
              <w:lastRenderedPageBreak/>
              <w:t>навыки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при выполнении заданий следовать инструкциям </w:t>
            </w:r>
            <w:r>
              <w:lastRenderedPageBreak/>
              <w:t>учителя и алгоритмам</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rPr>
                <w:b/>
              </w:rPr>
            </w:pPr>
            <w:r>
              <w:lastRenderedPageBreak/>
              <w:t xml:space="preserve">Использовать различные приёмы поиска информации в Интернете в ходе </w:t>
            </w:r>
            <w:r>
              <w:lastRenderedPageBreak/>
              <w:t>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r>
              <w:lastRenderedPageBreak/>
              <w:t xml:space="preserve">Целенаправленно и осознанно развивать свои коммуникативные способности, </w:t>
            </w:r>
            <w:r>
              <w:lastRenderedPageBreak/>
              <w:t>осваивать новые языковые средства.</w:t>
            </w:r>
          </w:p>
          <w:p w:rsidR="00A0104C" w:rsidRDefault="00A0104C">
            <w:pPr>
              <w:rPr>
                <w:highlight w:val="green"/>
              </w:rPr>
            </w:pPr>
            <w:r>
              <w:t>Ясно, логично и точно излагать свою точку зрения, использовать языковые средства, адекватные обсуждаемой проблеме.</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lastRenderedPageBreak/>
              <w:t xml:space="preserve">Предвосхищать содержание предметного плана текста по заголовку и с опорой на </w:t>
            </w:r>
            <w:r>
              <w:lastRenderedPageBreak/>
              <w:t>предыдущий опыт.</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163-164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Повторение: лексика и фразеология.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определять лексическое значение слов</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165-166</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 xml:space="preserve">Повторение: </w:t>
            </w:r>
            <w:proofErr w:type="spellStart"/>
            <w:r>
              <w:t>морфемика</w:t>
            </w:r>
            <w:proofErr w:type="spellEnd"/>
            <w:r>
              <w:t xml:space="preserve"> и словообразование.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производить морфемный и словообразовательный разборы</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167-168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Повторение: морфология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производить морфологические разборы частей речи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r>
              <w:t>.</w:t>
            </w:r>
          </w:p>
          <w:p w:rsidR="00A0104C" w:rsidRDefault="00A0104C">
            <w:pPr>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169-170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Контрольный диктант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171-173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Повторение: орфография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формулировать </w:t>
            </w:r>
            <w:r>
              <w:lastRenderedPageBreak/>
              <w:t>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lastRenderedPageBreak/>
              <w:t xml:space="preserve">уметь применять </w:t>
            </w:r>
            <w:r>
              <w:lastRenderedPageBreak/>
              <w:t>орфографические умения и навыки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использовать полученные </w:t>
            </w:r>
            <w:r>
              <w:lastRenderedPageBreak/>
              <w:t>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t xml:space="preserve">Распознавать и ставить вопросы, </w:t>
            </w:r>
            <w:r>
              <w:lastRenderedPageBreak/>
              <w:t>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174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Повторение: синтаксис и пунктуация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конструировать предложения с различными знаками препинания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rPr>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Предвосхищать содержание предметного плана текста по заголовку и с опорой на предыдущий опыт.</w:t>
            </w:r>
          </w:p>
          <w:p w:rsidR="00A0104C" w:rsidRDefault="00A0104C">
            <w:pPr>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175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Резервный урок</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rPr>
                <w:b/>
              </w:rPr>
            </w:pPr>
            <w:r>
              <w:t xml:space="preserve">Использовать различные приёмы поиска информации в </w:t>
            </w:r>
            <w:r>
              <w:lastRenderedPageBreak/>
              <w:t>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lastRenderedPageBreak/>
              <w:t>Целенаправленно и осознанно развивать свои коммуникативн</w:t>
            </w:r>
            <w:r>
              <w:lastRenderedPageBreak/>
              <w:t>ые способности, осваивать новые языковые средства.</w:t>
            </w:r>
          </w:p>
          <w:p w:rsidR="00A0104C" w:rsidRDefault="00A0104C">
            <w:pPr>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rPr>
            </w:pPr>
          </w:p>
        </w:tc>
      </w:tr>
    </w:tbl>
    <w:p w:rsidR="00620F27" w:rsidRDefault="00620F27" w:rsidP="00620F27">
      <w:pPr>
        <w:tabs>
          <w:tab w:val="left" w:pos="709"/>
        </w:tabs>
        <w:autoSpaceDE w:val="0"/>
        <w:autoSpaceDN w:val="0"/>
        <w:adjustRightInd w:val="0"/>
        <w:spacing w:after="0" w:line="240" w:lineRule="auto"/>
        <w:rPr>
          <w:rFonts w:ascii="Times New Roman CYR" w:hAnsi="Times New Roman CYR" w:cs="Times New Roman CYR"/>
          <w:color w:val="00000A"/>
        </w:rPr>
      </w:pPr>
    </w:p>
    <w:p w:rsidR="00355632" w:rsidRPr="006A1D95" w:rsidRDefault="00355632" w:rsidP="00355632">
      <w:pPr>
        <w:jc w:val="both"/>
        <w:rPr>
          <w:rFonts w:ascii="Times New Roman" w:eastAsia="Times New Roman" w:hAnsi="Times New Roman" w:cs="Times New Roman"/>
          <w:sz w:val="24"/>
          <w:szCs w:val="24"/>
        </w:rPr>
      </w:pPr>
    </w:p>
    <w:sectPr w:rsidR="00355632" w:rsidRPr="006A1D95" w:rsidSect="00A0104C">
      <w:pgSz w:w="15840" w:h="12240" w:orient="landscape"/>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3D274CC"/>
    <w:lvl w:ilvl="0">
      <w:numFmt w:val="bullet"/>
      <w:lvlText w:val="*"/>
      <w:lvlJc w:val="left"/>
    </w:lvl>
  </w:abstractNum>
  <w:abstractNum w:abstractNumId="1" w15:restartNumberingAfterBreak="0">
    <w:nsid w:val="11C14052"/>
    <w:multiLevelType w:val="hybridMultilevel"/>
    <w:tmpl w:val="09F077D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68A744A"/>
    <w:multiLevelType w:val="hybridMultilevel"/>
    <w:tmpl w:val="568CB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191458"/>
    <w:multiLevelType w:val="hybridMultilevel"/>
    <w:tmpl w:val="C764E23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867207"/>
    <w:multiLevelType w:val="hybridMultilevel"/>
    <w:tmpl w:val="70EEDF6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083849"/>
    <w:multiLevelType w:val="hybridMultilevel"/>
    <w:tmpl w:val="44143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D45608"/>
    <w:multiLevelType w:val="hybridMultilevel"/>
    <w:tmpl w:val="80BAF4F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6563FDC"/>
    <w:multiLevelType w:val="hybridMultilevel"/>
    <w:tmpl w:val="192CF5A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7A747A7"/>
    <w:multiLevelType w:val="hybridMultilevel"/>
    <w:tmpl w:val="000651E8"/>
    <w:lvl w:ilvl="0" w:tplc="0419000B">
      <w:start w:val="1"/>
      <w:numFmt w:val="bullet"/>
      <w:lvlText w:val=""/>
      <w:lvlJc w:val="left"/>
      <w:pPr>
        <w:tabs>
          <w:tab w:val="num" w:pos="360"/>
        </w:tabs>
        <w:ind w:left="360" w:hanging="360"/>
      </w:pPr>
      <w:rPr>
        <w:rFonts w:ascii="Wingdings" w:hAnsi="Wingdings" w:hint="default"/>
      </w:rPr>
    </w:lvl>
    <w:lvl w:ilvl="1" w:tplc="0B3404D8">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BCE6586"/>
    <w:multiLevelType w:val="hybridMultilevel"/>
    <w:tmpl w:val="48DA328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3854BC"/>
    <w:multiLevelType w:val="hybridMultilevel"/>
    <w:tmpl w:val="0BB0BC40"/>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F485A5D"/>
    <w:multiLevelType w:val="hybridMultilevel"/>
    <w:tmpl w:val="BBAC271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7D9E66EE"/>
    <w:multiLevelType w:val="hybridMultilevel"/>
    <w:tmpl w:val="A420FD6C"/>
    <w:lvl w:ilvl="0" w:tplc="0419000B">
      <w:start w:val="1"/>
      <w:numFmt w:val="bullet"/>
      <w:lvlText w:val=""/>
      <w:lvlJc w:val="left"/>
      <w:pPr>
        <w:tabs>
          <w:tab w:val="num" w:pos="502"/>
        </w:tabs>
        <w:ind w:left="502" w:hanging="360"/>
      </w:pPr>
      <w:rPr>
        <w:rFonts w:ascii="Wingdings" w:hAnsi="Wingdings"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num w:numId="1">
    <w:abstractNumId w:val="10"/>
  </w:num>
  <w:num w:numId="2">
    <w:abstractNumId w:val="7"/>
  </w:num>
  <w:num w:numId="3">
    <w:abstractNumId w:val="11"/>
  </w:num>
  <w:num w:numId="4">
    <w:abstractNumId w:val="6"/>
  </w:num>
  <w:num w:numId="5">
    <w:abstractNumId w:val="9"/>
  </w:num>
  <w:num w:numId="6">
    <w:abstractNumId w:val="8"/>
  </w:num>
  <w:num w:numId="7">
    <w:abstractNumId w:val="4"/>
  </w:num>
  <w:num w:numId="8">
    <w:abstractNumId w:val="12"/>
  </w:num>
  <w:num w:numId="9">
    <w:abstractNumId w:val="1"/>
  </w:num>
  <w:num w:numId="10">
    <w:abstractNumId w:val="3"/>
  </w:num>
  <w:num w:numId="11">
    <w:abstractNumId w:val="5"/>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A53825"/>
    <w:rsid w:val="00060DF3"/>
    <w:rsid w:val="00156A0F"/>
    <w:rsid w:val="00193514"/>
    <w:rsid w:val="00355632"/>
    <w:rsid w:val="005B5B5F"/>
    <w:rsid w:val="00601D86"/>
    <w:rsid w:val="00620F27"/>
    <w:rsid w:val="006A1D95"/>
    <w:rsid w:val="00910620"/>
    <w:rsid w:val="00920A6F"/>
    <w:rsid w:val="00A0104C"/>
    <w:rsid w:val="00A47817"/>
    <w:rsid w:val="00A53825"/>
    <w:rsid w:val="00B71CB7"/>
    <w:rsid w:val="00B77DDA"/>
    <w:rsid w:val="00BA5766"/>
    <w:rsid w:val="00CC052C"/>
    <w:rsid w:val="00D56741"/>
    <w:rsid w:val="00D72755"/>
    <w:rsid w:val="00DF046A"/>
    <w:rsid w:val="00E20FAB"/>
    <w:rsid w:val="00F535C2"/>
    <w:rsid w:val="00FE36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E189F6-35D1-408C-AEF5-0D7EC645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7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7D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156A0F"/>
    <w:pPr>
      <w:ind w:left="720"/>
      <w:contextualSpacing/>
    </w:pPr>
  </w:style>
  <w:style w:type="paragraph" w:styleId="a5">
    <w:name w:val="Normal (Web)"/>
    <w:basedOn w:val="a"/>
    <w:rsid w:val="006A1D95"/>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msonormal0">
    <w:name w:val="msonormal"/>
    <w:basedOn w:val="a"/>
    <w:rsid w:val="00A0104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B71C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1CB7"/>
    <w:rPr>
      <w:rFonts w:ascii="Tahoma" w:hAnsi="Tahoma" w:cs="Tahoma"/>
      <w:sz w:val="16"/>
      <w:szCs w:val="16"/>
    </w:rPr>
  </w:style>
  <w:style w:type="paragraph" w:styleId="a8">
    <w:name w:val="No Spacing"/>
    <w:qFormat/>
    <w:rsid w:val="00060DF3"/>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31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11051</Words>
  <Characters>62992</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User</cp:lastModifiedBy>
  <cp:revision>12</cp:revision>
  <cp:lastPrinted>2017-06-23T09:17:00Z</cp:lastPrinted>
  <dcterms:created xsi:type="dcterms:W3CDTF">2017-06-21T10:02:00Z</dcterms:created>
  <dcterms:modified xsi:type="dcterms:W3CDTF">2020-11-17T12:00:00Z</dcterms:modified>
</cp:coreProperties>
</file>