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45" w:rsidRPr="00B43C37" w:rsidRDefault="006A5445" w:rsidP="00B43C37">
      <w:pPr>
        <w:shd w:val="clear" w:color="auto" w:fill="FFFFFF"/>
        <w:spacing w:after="0" w:line="240" w:lineRule="auto"/>
        <w:rPr>
          <w:rFonts w:ascii="Times New Roman" w:hAnsi="Times New Roman"/>
          <w:b/>
          <w:bCs/>
          <w:color w:val="000000"/>
          <w:sz w:val="32"/>
          <w:lang w:val="en-US" w:eastAsia="ru-RU"/>
        </w:rPr>
      </w:pPr>
    </w:p>
    <w:p w:rsidR="006A5445" w:rsidRDefault="006A5445" w:rsidP="002A4711">
      <w:pPr>
        <w:shd w:val="clear" w:color="auto" w:fill="FFFFFF"/>
        <w:spacing w:after="0" w:line="240" w:lineRule="auto"/>
        <w:jc w:val="center"/>
        <w:rPr>
          <w:rFonts w:ascii="Times New Roman" w:hAnsi="Times New Roman"/>
          <w:b/>
          <w:bCs/>
          <w:color w:val="000000"/>
          <w:sz w:val="32"/>
          <w:lang w:eastAsia="ru-RU"/>
        </w:rPr>
      </w:pPr>
      <w:r w:rsidRPr="00BE6FA9">
        <w:rPr>
          <w:rFonts w:ascii="Times New Roman" w:hAnsi="Times New Roman"/>
          <w:b/>
          <w:bCs/>
          <w:color w:val="000000"/>
          <w:sz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75pt;height:450.75pt;mso-position-horizontal-relative:char;mso-position-vertical-relative:line">
            <v:imagedata r:id="rId5" o:title=""/>
          </v:shape>
        </w:pict>
      </w:r>
    </w:p>
    <w:p w:rsidR="006A5445" w:rsidRPr="00B43C37" w:rsidRDefault="006A5445" w:rsidP="00B43C37">
      <w:pPr>
        <w:shd w:val="clear" w:color="auto" w:fill="FFFFFF"/>
        <w:spacing w:after="0" w:line="240" w:lineRule="auto"/>
        <w:rPr>
          <w:rFonts w:ascii="Times New Roman" w:hAnsi="Times New Roman"/>
          <w:b/>
          <w:bCs/>
          <w:color w:val="000000"/>
          <w:sz w:val="32"/>
          <w:lang w:val="en-US" w:eastAsia="ru-RU"/>
        </w:rPr>
      </w:pPr>
    </w:p>
    <w:p w:rsidR="006A5445" w:rsidRPr="002A4711" w:rsidRDefault="006A5445" w:rsidP="002A4711">
      <w:pPr>
        <w:shd w:val="clear" w:color="auto" w:fill="FFFFFF"/>
        <w:spacing w:after="0" w:line="240" w:lineRule="auto"/>
        <w:jc w:val="center"/>
        <w:rPr>
          <w:color w:val="000000"/>
          <w:lang w:eastAsia="ru-RU"/>
        </w:rPr>
      </w:pPr>
      <w:r w:rsidRPr="002A4711">
        <w:rPr>
          <w:rFonts w:ascii="Times New Roman" w:hAnsi="Times New Roman"/>
          <w:b/>
          <w:bCs/>
          <w:color w:val="000000"/>
          <w:sz w:val="32"/>
          <w:lang w:eastAsia="ru-RU"/>
        </w:rPr>
        <w:t>Рабочая программа</w:t>
      </w:r>
    </w:p>
    <w:p w:rsidR="006A5445" w:rsidRPr="002A4711" w:rsidRDefault="006A5445" w:rsidP="002A4711">
      <w:pPr>
        <w:shd w:val="clear" w:color="auto" w:fill="FFFFFF"/>
        <w:spacing w:after="0" w:line="240" w:lineRule="auto"/>
        <w:jc w:val="center"/>
        <w:rPr>
          <w:color w:val="000000"/>
          <w:lang w:eastAsia="ru-RU"/>
        </w:rPr>
      </w:pPr>
      <w:r w:rsidRPr="002A4711">
        <w:rPr>
          <w:rFonts w:ascii="Times New Roman" w:hAnsi="Times New Roman"/>
          <w:b/>
          <w:bCs/>
          <w:color w:val="000000"/>
          <w:sz w:val="32"/>
          <w:lang w:eastAsia="ru-RU"/>
        </w:rPr>
        <w:t>элективного курса для 11 класса</w:t>
      </w:r>
    </w:p>
    <w:p w:rsidR="006A5445" w:rsidRPr="002A4711" w:rsidRDefault="006A5445" w:rsidP="002A4711">
      <w:pPr>
        <w:shd w:val="clear" w:color="auto" w:fill="FFFFFF"/>
        <w:spacing w:after="0" w:line="240" w:lineRule="auto"/>
        <w:jc w:val="center"/>
        <w:rPr>
          <w:color w:val="000000"/>
          <w:lang w:eastAsia="ru-RU"/>
        </w:rPr>
      </w:pPr>
      <w:r w:rsidRPr="002A4711">
        <w:rPr>
          <w:rFonts w:ascii="Times New Roman" w:hAnsi="Times New Roman"/>
          <w:b/>
          <w:bCs/>
          <w:color w:val="000000"/>
          <w:sz w:val="32"/>
          <w:lang w:eastAsia="ru-RU"/>
        </w:rPr>
        <w:t>«История в лицах.»</w:t>
      </w:r>
    </w:p>
    <w:p w:rsidR="006A5445" w:rsidRPr="002A4711" w:rsidRDefault="006A5445" w:rsidP="002A4711">
      <w:pPr>
        <w:shd w:val="clear" w:color="auto" w:fill="FFFFFF"/>
        <w:spacing w:after="0" w:line="240" w:lineRule="auto"/>
        <w:jc w:val="center"/>
        <w:rPr>
          <w:color w:val="000000"/>
          <w:lang w:eastAsia="ru-RU"/>
        </w:rPr>
      </w:pPr>
      <w:r w:rsidRPr="002A4711">
        <w:rPr>
          <w:rFonts w:ascii="Times New Roman" w:hAnsi="Times New Roman"/>
          <w:b/>
          <w:bCs/>
          <w:color w:val="000000"/>
          <w:sz w:val="24"/>
          <w:szCs w:val="24"/>
          <w:lang w:eastAsia="ru-RU"/>
        </w:rPr>
        <w:t>ПОЯСНИТЕЛЬНАЯ ЗАПИСКА</w:t>
      </w:r>
    </w:p>
    <w:p w:rsidR="006A5445" w:rsidRPr="002A4711" w:rsidRDefault="006A5445" w:rsidP="002A4711">
      <w:pPr>
        <w:shd w:val="clear" w:color="auto" w:fill="FFFFFF"/>
        <w:spacing w:after="0" w:line="240" w:lineRule="auto"/>
        <w:ind w:firstLine="708"/>
        <w:jc w:val="both"/>
        <w:rPr>
          <w:color w:val="000000"/>
          <w:lang w:eastAsia="ru-RU"/>
        </w:rPr>
      </w:pPr>
      <w:r w:rsidRPr="002A4711">
        <w:rPr>
          <w:rFonts w:ascii="Times New Roman" w:hAnsi="Times New Roman"/>
          <w:b/>
          <w:bCs/>
          <w:color w:val="000000"/>
          <w:lang w:eastAsia="ru-RU"/>
        </w:rPr>
        <w:t>Статус документа.</w:t>
      </w:r>
    </w:p>
    <w:p w:rsidR="006A5445" w:rsidRDefault="006A5445" w:rsidP="002A4711">
      <w:pPr>
        <w:shd w:val="clear" w:color="auto" w:fill="FFFFFF"/>
        <w:spacing w:after="0" w:line="240" w:lineRule="auto"/>
        <w:ind w:firstLine="708"/>
        <w:jc w:val="both"/>
        <w:rPr>
          <w:rFonts w:ascii="Times New Roman" w:hAnsi="Times New Roman"/>
          <w:color w:val="000000"/>
          <w:lang w:eastAsia="ru-RU"/>
        </w:rPr>
      </w:pPr>
      <w:r w:rsidRPr="002A4711">
        <w:rPr>
          <w:rFonts w:ascii="Times New Roman" w:hAnsi="Times New Roman"/>
          <w:color w:val="000000"/>
          <w:lang w:eastAsia="ru-RU"/>
        </w:rPr>
        <w:t xml:space="preserve">Рабочая программа элективного курса для 11 класса "История в лицах. Россия в новейшее время" составлена на основе Федерального  закона РФ «Об образовании в Российской Федерации» № 273 – ФЗ от 29.12.12 г., Федерального компонента государственного образовательного стандарта среднего общего образования, утвержденного приказом № 1809 Минобразования России от 05.03.2004 г., примерной программы среднего (полного) общего образования по истории (базовый уровень), Федерального перечня учебников, рекомендованного Минобразованием  России, утвержденного приказом №253 от 31.03.2014 г., </w:t>
      </w:r>
    </w:p>
    <w:p w:rsidR="006A5445" w:rsidRPr="002A4711" w:rsidRDefault="006A5445" w:rsidP="002A4711">
      <w:pPr>
        <w:shd w:val="clear" w:color="auto" w:fill="FFFFFF"/>
        <w:spacing w:after="0" w:line="240" w:lineRule="auto"/>
        <w:ind w:firstLine="708"/>
        <w:jc w:val="both"/>
        <w:rPr>
          <w:color w:val="000000"/>
          <w:lang w:eastAsia="ru-RU"/>
        </w:rPr>
      </w:pPr>
      <w:r w:rsidRPr="002A4711">
        <w:rPr>
          <w:rFonts w:ascii="Times New Roman" w:hAnsi="Times New Roman"/>
          <w:color w:val="000000"/>
          <w:lang w:eastAsia="ru-RU"/>
        </w:rPr>
        <w:t xml:space="preserve">Данный вариант рабочей программы элективного курса построен в соответствии с содержанием учебников «История Отечества XX – начала XXI веков», Всемирная история: XX век. Под редакцией Загладина Н.В. </w:t>
      </w:r>
      <w:smartTag w:uri="urn:schemas-microsoft-com:office:smarttags" w:element="metricconverter">
        <w:smartTagPr>
          <w:attr w:name="ProductID" w:val="2016 г"/>
        </w:smartTagPr>
        <w:r>
          <w:rPr>
            <w:rFonts w:ascii="Times New Roman" w:hAnsi="Times New Roman"/>
            <w:color w:val="000000"/>
            <w:lang w:eastAsia="ru-RU"/>
          </w:rPr>
          <w:t>2016</w:t>
        </w:r>
        <w:r w:rsidRPr="002A4711">
          <w:rPr>
            <w:rFonts w:ascii="Times New Roman" w:hAnsi="Times New Roman"/>
            <w:color w:val="000000"/>
            <w:lang w:eastAsia="ru-RU"/>
          </w:rPr>
          <w:t xml:space="preserve"> г</w:t>
        </w:r>
      </w:smartTag>
      <w:r w:rsidRPr="002A4711">
        <w:rPr>
          <w:rFonts w:ascii="Times New Roman" w:hAnsi="Times New Roman"/>
          <w:color w:val="000000"/>
          <w:lang w:eastAsia="ru-RU"/>
        </w:rPr>
        <w:t>. для 11 класса, но дополняет и углубляет школьные учебники. В данную программу привнесен гимназический компонент образования.</w:t>
      </w:r>
    </w:p>
    <w:p w:rsidR="006A5445" w:rsidRPr="002A4711" w:rsidRDefault="006A5445" w:rsidP="002A4711">
      <w:pPr>
        <w:shd w:val="clear" w:color="auto" w:fill="FFFFFF"/>
        <w:spacing w:after="0" w:line="240" w:lineRule="auto"/>
        <w:ind w:firstLine="708"/>
        <w:jc w:val="both"/>
        <w:rPr>
          <w:color w:val="000000"/>
          <w:lang w:eastAsia="ru-RU"/>
        </w:rPr>
      </w:pPr>
      <w:r w:rsidRPr="002A4711">
        <w:rPr>
          <w:rFonts w:ascii="Times New Roman" w:hAnsi="Times New Roman"/>
          <w:color w:val="000000"/>
          <w:lang w:eastAsia="ru-RU"/>
        </w:rPr>
        <w:t>Рабочая программа предусматривает расширение знаний учащихся по предмету через изучение темы "Исторические личности и их роль в истории". Углубленное преподавание истории осуществляется с помощью следующих технологий:</w:t>
      </w:r>
    </w:p>
    <w:p w:rsidR="006A5445" w:rsidRPr="002A4711" w:rsidRDefault="006A5445" w:rsidP="002A4711">
      <w:pPr>
        <w:numPr>
          <w:ilvl w:val="0"/>
          <w:numId w:val="1"/>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проблемная подача материала;</w:t>
      </w:r>
    </w:p>
    <w:p w:rsidR="006A5445" w:rsidRPr="002A4711" w:rsidRDefault="006A5445" w:rsidP="002A4711">
      <w:pPr>
        <w:numPr>
          <w:ilvl w:val="0"/>
          <w:numId w:val="1"/>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персонификация истории, т.е. исторические события и явления рассматриваются через призму конкретных исторических личностей, через внутренний личностный конфликт;</w:t>
      </w:r>
    </w:p>
    <w:p w:rsidR="006A5445" w:rsidRPr="002A4711" w:rsidRDefault="006A5445" w:rsidP="002A4711">
      <w:pPr>
        <w:numPr>
          <w:ilvl w:val="0"/>
          <w:numId w:val="1"/>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 дальнейшее развитие  исследовательских  навыков;  </w:t>
      </w:r>
    </w:p>
    <w:p w:rsidR="006A5445" w:rsidRPr="002A4711" w:rsidRDefault="006A5445" w:rsidP="002A4711">
      <w:pPr>
        <w:numPr>
          <w:ilvl w:val="0"/>
          <w:numId w:val="1"/>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использование исследовательских и проектных методов обучения;</w:t>
      </w:r>
    </w:p>
    <w:p w:rsidR="006A5445" w:rsidRPr="002A4711" w:rsidRDefault="006A5445" w:rsidP="002A4711">
      <w:pPr>
        <w:numPr>
          <w:ilvl w:val="0"/>
          <w:numId w:val="1"/>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использование приемов театрализации на уроках;</w:t>
      </w:r>
    </w:p>
    <w:p w:rsidR="006A5445" w:rsidRPr="002A4711" w:rsidRDefault="006A5445" w:rsidP="002A4711">
      <w:pPr>
        <w:numPr>
          <w:ilvl w:val="0"/>
          <w:numId w:val="1"/>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 широкое привлечение исторических источников и дополнительных материалов</w:t>
      </w:r>
    </w:p>
    <w:p w:rsidR="006A5445" w:rsidRPr="002A4711" w:rsidRDefault="006A5445" w:rsidP="002A4711">
      <w:pPr>
        <w:shd w:val="clear" w:color="auto" w:fill="FFFFFF"/>
        <w:spacing w:after="0" w:line="240" w:lineRule="auto"/>
        <w:jc w:val="both"/>
        <w:rPr>
          <w:color w:val="000000"/>
          <w:lang w:eastAsia="ru-RU"/>
        </w:rPr>
      </w:pPr>
      <w:r w:rsidRPr="002A4711">
        <w:rPr>
          <w:rFonts w:ascii="Times New Roman" w:hAnsi="Times New Roman"/>
          <w:color w:val="000000"/>
          <w:lang w:eastAsia="ru-RU"/>
        </w:rPr>
        <w:t>         Программа содействует реализации единой концепции исторического образования.</w:t>
      </w:r>
    </w:p>
    <w:p w:rsidR="006A5445" w:rsidRPr="002A4711" w:rsidRDefault="006A5445" w:rsidP="002A4711">
      <w:pPr>
        <w:shd w:val="clear" w:color="auto" w:fill="FFFFFF"/>
        <w:spacing w:after="0" w:line="240" w:lineRule="auto"/>
        <w:ind w:firstLine="708"/>
        <w:jc w:val="both"/>
        <w:rPr>
          <w:color w:val="000000"/>
          <w:lang w:eastAsia="ru-RU"/>
        </w:rPr>
      </w:pPr>
      <w:r w:rsidRPr="002A4711">
        <w:rPr>
          <w:rFonts w:ascii="Times New Roman" w:hAnsi="Times New Roman"/>
          <w:b/>
          <w:bCs/>
          <w:color w:val="000000"/>
          <w:lang w:eastAsia="ru-RU"/>
        </w:rPr>
        <w:t>Структура документа</w:t>
      </w:r>
    </w:p>
    <w:p w:rsidR="006A5445" w:rsidRPr="002A4711" w:rsidRDefault="006A5445" w:rsidP="002A4711">
      <w:pPr>
        <w:shd w:val="clear" w:color="auto" w:fill="FFFFFF"/>
        <w:spacing w:after="0" w:line="240" w:lineRule="auto"/>
        <w:ind w:firstLine="708"/>
        <w:jc w:val="both"/>
        <w:rPr>
          <w:color w:val="000000"/>
          <w:lang w:eastAsia="ru-RU"/>
        </w:rPr>
      </w:pPr>
      <w:r w:rsidRPr="002A4711">
        <w:rPr>
          <w:rFonts w:ascii="Times New Roman" w:hAnsi="Times New Roman"/>
          <w:color w:val="000000"/>
          <w:lang w:eastAsia="ru-RU"/>
        </w:rPr>
        <w:t>Рабочая программа включает четыре раздела: пояснительную записку (общая характеристика учебного предмета, описание места учебного предмета в учебном плане, описание ценностных ориентиров содержания учебного предмета); содержание учебного предмета с указанием планируемых результатов и системы оценки индивидуальных достижений обучающихся; требования к уровню подготовки выпускников; календарно-тематическим планирование.        </w:t>
      </w:r>
    </w:p>
    <w:p w:rsidR="006A5445" w:rsidRPr="002A4711" w:rsidRDefault="006A5445" w:rsidP="002A4711">
      <w:pPr>
        <w:shd w:val="clear" w:color="auto" w:fill="FFFFFF"/>
        <w:spacing w:after="0" w:line="240" w:lineRule="auto"/>
        <w:ind w:firstLine="708"/>
        <w:jc w:val="both"/>
        <w:rPr>
          <w:color w:val="000000"/>
          <w:lang w:eastAsia="ru-RU"/>
        </w:rPr>
      </w:pPr>
      <w:r w:rsidRPr="002A4711">
        <w:rPr>
          <w:rFonts w:ascii="Times New Roman" w:hAnsi="Times New Roman"/>
          <w:b/>
          <w:bCs/>
          <w:color w:val="000000"/>
          <w:lang w:eastAsia="ru-RU"/>
        </w:rPr>
        <w:t>Общая характеристика предмета</w:t>
      </w:r>
    </w:p>
    <w:p w:rsidR="006A5445" w:rsidRPr="002A4711" w:rsidRDefault="006A5445" w:rsidP="002A4711">
      <w:pPr>
        <w:shd w:val="clear" w:color="auto" w:fill="FFFFFF"/>
        <w:spacing w:after="0" w:line="240" w:lineRule="auto"/>
        <w:ind w:firstLine="708"/>
        <w:jc w:val="both"/>
        <w:rPr>
          <w:color w:val="000000"/>
          <w:lang w:eastAsia="ru-RU"/>
        </w:rPr>
      </w:pPr>
      <w:r w:rsidRPr="002A4711">
        <w:rPr>
          <w:rFonts w:ascii="Times New Roman" w:hAnsi="Times New Roman"/>
          <w:color w:val="000000"/>
          <w:lang w:eastAsia="ru-RU"/>
        </w:rPr>
        <w:t>Историческое образование на ступени среднего (полного) общего образования способствует формированию систематизированных знаний об историческом прошлом, обогащению социального опыта учащихся.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Историческое образование развивает самоидентификацию подростка, осознания им себя как представителя исторически сложившегося гражданского, этнокультурного, конфессионального сообщества. Развивающий потенциал системы исторического образования на ступени среднего (полного) общего образования связан с переходом от изучения фактов к их осмыслению и сравнительно - историческому анализу, к развитию исторического мышления обучающихся. Особое значение придается развитию навыков поиска информации, работы с ее различными типами, оценивания фактов и явлений, определению собственного отношения к наиболее значительным событиям и личностям истории России и всеобщей истории. Школьный курс истории не располагает достаточным временем для более подробного рассмотрения данной темы. Однако кодификатор ЕГЭ включает задания на составление характеристик историческим лицам. Этот фактор объясняет необходимость ведения данного элективного курса в 11 классе.</w:t>
      </w:r>
    </w:p>
    <w:p w:rsidR="006A5445" w:rsidRPr="002A4711" w:rsidRDefault="006A5445" w:rsidP="002A4711">
      <w:pPr>
        <w:shd w:val="clear" w:color="auto" w:fill="FFFFFF"/>
        <w:spacing w:after="0" w:line="240" w:lineRule="auto"/>
        <w:ind w:firstLine="708"/>
        <w:jc w:val="both"/>
        <w:rPr>
          <w:color w:val="000000"/>
          <w:lang w:eastAsia="ru-RU"/>
        </w:rPr>
      </w:pPr>
      <w:r w:rsidRPr="002A4711">
        <w:rPr>
          <w:rFonts w:ascii="Times New Roman" w:hAnsi="Times New Roman"/>
          <w:color w:val="000000"/>
          <w:lang w:eastAsia="ru-RU"/>
        </w:rPr>
        <w:t>Особенностью данного элективного курса является его общеобязательный статус, независимость от задач профилизации образования. Элективный курс по истории в 11 классе отражает основные этапы, процессы, события нашего Отечества и зарубежных стран в период  XX – начала XXI веков. В центре курса находится история России.</w:t>
      </w:r>
    </w:p>
    <w:p w:rsidR="006A5445" w:rsidRPr="002A4711" w:rsidRDefault="006A5445" w:rsidP="002A4711">
      <w:pPr>
        <w:shd w:val="clear" w:color="auto" w:fill="FFFFFF"/>
        <w:spacing w:after="0" w:line="240" w:lineRule="auto"/>
        <w:ind w:firstLine="708"/>
        <w:jc w:val="both"/>
        <w:rPr>
          <w:color w:val="000000"/>
          <w:lang w:eastAsia="ru-RU"/>
        </w:rPr>
      </w:pPr>
      <w:r w:rsidRPr="002A4711">
        <w:rPr>
          <w:rFonts w:ascii="Times New Roman" w:hAnsi="Times New Roman"/>
          <w:color w:val="000000"/>
          <w:lang w:eastAsia="ru-RU"/>
        </w:rPr>
        <w:t> Изучая элективный курс по истории в 11 классе, обучающиеся приобретают исторические знания, приведенные в пространственно-хронологическую систему, учатся оперировать исторической терминологией в соответствии со спецификой новейшего времени,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специфику эпохи, культуры, исторически сложившихся социальных систем.   При этом изучение истории ориентировано, прежде всего, 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ориентаций.</w:t>
      </w:r>
    </w:p>
    <w:p w:rsidR="006A5445" w:rsidRPr="002A4711" w:rsidRDefault="006A5445" w:rsidP="002A4711">
      <w:pPr>
        <w:shd w:val="clear" w:color="auto" w:fill="FFFFFF"/>
        <w:spacing w:after="0" w:line="240" w:lineRule="auto"/>
        <w:ind w:firstLine="360"/>
        <w:jc w:val="both"/>
        <w:rPr>
          <w:color w:val="000000"/>
          <w:lang w:eastAsia="ru-RU"/>
        </w:rPr>
      </w:pPr>
      <w:r w:rsidRPr="002A4711">
        <w:rPr>
          <w:rFonts w:ascii="Times New Roman" w:hAnsi="Times New Roman"/>
          <w:b/>
          <w:bCs/>
          <w:color w:val="000000"/>
          <w:lang w:eastAsia="ru-RU"/>
        </w:rPr>
        <w:t>Цели:</w:t>
      </w:r>
    </w:p>
    <w:p w:rsidR="006A5445" w:rsidRPr="002A4711" w:rsidRDefault="006A5445" w:rsidP="002A4711">
      <w:pPr>
        <w:shd w:val="clear" w:color="auto" w:fill="FFFFFF"/>
        <w:spacing w:after="0" w:line="240" w:lineRule="auto"/>
        <w:ind w:firstLine="360"/>
        <w:jc w:val="both"/>
        <w:rPr>
          <w:color w:val="000000"/>
          <w:lang w:eastAsia="ru-RU"/>
        </w:rPr>
      </w:pPr>
      <w:r w:rsidRPr="002A4711">
        <w:rPr>
          <w:rFonts w:ascii="Times New Roman" w:hAnsi="Times New Roman"/>
          <w:color w:val="000000"/>
          <w:lang w:eastAsia="ru-RU"/>
        </w:rPr>
        <w:t> </w:t>
      </w:r>
    </w:p>
    <w:p w:rsidR="006A5445" w:rsidRPr="002A4711" w:rsidRDefault="006A5445" w:rsidP="002A4711">
      <w:pPr>
        <w:numPr>
          <w:ilvl w:val="0"/>
          <w:numId w:val="2"/>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6A5445" w:rsidRPr="002A4711" w:rsidRDefault="006A5445" w:rsidP="002A4711">
      <w:pPr>
        <w:numPr>
          <w:ilvl w:val="0"/>
          <w:numId w:val="2"/>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освоение знаний о важнейших событиях, процессах отечественной и всемирной истории в их взаимосвязи и хронологической преемственности;</w:t>
      </w:r>
    </w:p>
    <w:p w:rsidR="006A5445" w:rsidRPr="002A4711" w:rsidRDefault="006A5445" w:rsidP="002A4711">
      <w:pPr>
        <w:numPr>
          <w:ilvl w:val="0"/>
          <w:numId w:val="2"/>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овладение элементарными методами исторического познания, умениями работать с различными источниками исторической информации;</w:t>
      </w:r>
    </w:p>
    <w:p w:rsidR="006A5445" w:rsidRPr="002A4711" w:rsidRDefault="006A5445" w:rsidP="002A4711">
      <w:pPr>
        <w:numPr>
          <w:ilvl w:val="0"/>
          <w:numId w:val="2"/>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6A5445" w:rsidRPr="002A4711" w:rsidRDefault="006A5445" w:rsidP="002A4711">
      <w:pPr>
        <w:numPr>
          <w:ilvl w:val="0"/>
          <w:numId w:val="2"/>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6A5445" w:rsidRPr="002A4711" w:rsidRDefault="006A5445" w:rsidP="002A4711">
      <w:pPr>
        <w:numPr>
          <w:ilvl w:val="0"/>
          <w:numId w:val="2"/>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развитие у учащихся потребности непрерывного гуманитарного  образования, способствующего становлению гражданской позиции</w:t>
      </w:r>
    </w:p>
    <w:p w:rsidR="006A5445" w:rsidRPr="002A4711" w:rsidRDefault="006A5445" w:rsidP="002A4711">
      <w:pPr>
        <w:shd w:val="clear" w:color="auto" w:fill="FFFFFF"/>
        <w:spacing w:after="0" w:line="240" w:lineRule="auto"/>
        <w:ind w:firstLine="360"/>
        <w:jc w:val="both"/>
        <w:rPr>
          <w:color w:val="000000"/>
          <w:lang w:eastAsia="ru-RU"/>
        </w:rPr>
      </w:pPr>
      <w:r w:rsidRPr="002A4711">
        <w:rPr>
          <w:rFonts w:ascii="Times New Roman" w:hAnsi="Times New Roman"/>
          <w:b/>
          <w:bCs/>
          <w:color w:val="000000"/>
          <w:lang w:eastAsia="ru-RU"/>
        </w:rPr>
        <w:t>Место предмета в  учебном плане.</w:t>
      </w:r>
    </w:p>
    <w:p w:rsidR="006A5445" w:rsidRPr="002A4711" w:rsidRDefault="006A5445" w:rsidP="002A4711">
      <w:pPr>
        <w:shd w:val="clear" w:color="auto" w:fill="FFFFFF"/>
        <w:spacing w:after="0" w:line="240" w:lineRule="auto"/>
        <w:ind w:firstLine="708"/>
        <w:jc w:val="both"/>
        <w:rPr>
          <w:color w:val="000000"/>
          <w:lang w:eastAsia="ru-RU"/>
        </w:rPr>
      </w:pPr>
      <w:r w:rsidRPr="002A4711">
        <w:rPr>
          <w:rFonts w:ascii="Times New Roman" w:hAnsi="Times New Roman"/>
          <w:color w:val="000000"/>
          <w:lang w:eastAsia="ru-RU"/>
        </w:rPr>
        <w:t>Учебный п</w:t>
      </w:r>
      <w:r>
        <w:rPr>
          <w:rFonts w:ascii="Times New Roman" w:hAnsi="Times New Roman"/>
          <w:color w:val="000000"/>
          <w:lang w:eastAsia="ru-RU"/>
        </w:rPr>
        <w:t>лан МАОУ «СОШ №10»</w:t>
      </w:r>
      <w:r w:rsidRPr="002A4711">
        <w:rPr>
          <w:rFonts w:ascii="Times New Roman" w:hAnsi="Times New Roman"/>
          <w:color w:val="000000"/>
          <w:lang w:eastAsia="ru-RU"/>
        </w:rPr>
        <w:t> отводит на изучение элективного курса истории в 11 классе "История в лицах. Росс</w:t>
      </w:r>
      <w:r>
        <w:rPr>
          <w:rFonts w:ascii="Times New Roman" w:hAnsi="Times New Roman"/>
          <w:color w:val="000000"/>
          <w:lang w:eastAsia="ru-RU"/>
        </w:rPr>
        <w:t>ия в новейшее время" отводит  17</w:t>
      </w:r>
      <w:r w:rsidRPr="002A4711">
        <w:rPr>
          <w:rFonts w:ascii="Times New Roman" w:hAnsi="Times New Roman"/>
          <w:color w:val="000000"/>
          <w:lang w:eastAsia="ru-RU"/>
        </w:rPr>
        <w:t xml:space="preserve"> учебных </w:t>
      </w:r>
      <w:r>
        <w:rPr>
          <w:rFonts w:ascii="Times New Roman" w:hAnsi="Times New Roman"/>
          <w:color w:val="000000"/>
          <w:lang w:eastAsia="ru-RU"/>
        </w:rPr>
        <w:t xml:space="preserve">часов </w:t>
      </w:r>
      <w:r w:rsidRPr="002A4711">
        <w:rPr>
          <w:rFonts w:ascii="Times New Roman" w:hAnsi="Times New Roman"/>
          <w:color w:val="000000"/>
          <w:lang w:eastAsia="ru-RU"/>
        </w:rPr>
        <w:t>из расчета 1 урок в неделю</w:t>
      </w:r>
      <w:r>
        <w:rPr>
          <w:rFonts w:ascii="Times New Roman" w:hAnsi="Times New Roman"/>
          <w:color w:val="000000"/>
          <w:lang w:eastAsia="ru-RU"/>
        </w:rPr>
        <w:t xml:space="preserve"> во 2м полугодии.</w:t>
      </w:r>
    </w:p>
    <w:p w:rsidR="006A5445" w:rsidRPr="002A4711" w:rsidRDefault="006A5445" w:rsidP="002A4711">
      <w:pPr>
        <w:shd w:val="clear" w:color="auto" w:fill="FFFFFF"/>
        <w:spacing w:after="0" w:line="240" w:lineRule="auto"/>
        <w:jc w:val="center"/>
        <w:rPr>
          <w:color w:val="000000"/>
          <w:lang w:eastAsia="ru-RU"/>
        </w:rPr>
      </w:pPr>
      <w:r w:rsidRPr="002A4711">
        <w:rPr>
          <w:rFonts w:ascii="Times New Roman" w:hAnsi="Times New Roman"/>
          <w:b/>
          <w:bCs/>
          <w:color w:val="000000"/>
          <w:sz w:val="24"/>
          <w:szCs w:val="24"/>
          <w:lang w:eastAsia="ru-RU"/>
        </w:rPr>
        <w:t>С</w:t>
      </w:r>
      <w:r>
        <w:rPr>
          <w:rFonts w:ascii="Times New Roman" w:hAnsi="Times New Roman"/>
          <w:b/>
          <w:bCs/>
          <w:color w:val="000000"/>
          <w:sz w:val="24"/>
          <w:szCs w:val="24"/>
          <w:lang w:eastAsia="ru-RU"/>
        </w:rPr>
        <w:t>ОДЕРЖАНИЕ КУРСА (</w:t>
      </w:r>
      <w:r w:rsidRPr="00DB0CD5">
        <w:rPr>
          <w:rFonts w:ascii="Times New Roman" w:hAnsi="Times New Roman"/>
          <w:b/>
          <w:bCs/>
          <w:color w:val="000000"/>
          <w:sz w:val="24"/>
          <w:szCs w:val="24"/>
          <w:lang w:eastAsia="ru-RU"/>
        </w:rPr>
        <w:t>17</w:t>
      </w:r>
      <w:r w:rsidRPr="002A4711">
        <w:rPr>
          <w:rFonts w:ascii="Times New Roman" w:hAnsi="Times New Roman"/>
          <w:b/>
          <w:bCs/>
          <w:color w:val="000000"/>
          <w:sz w:val="24"/>
          <w:szCs w:val="24"/>
          <w:lang w:eastAsia="ru-RU"/>
        </w:rPr>
        <w:t xml:space="preserve"> часа)</w:t>
      </w:r>
    </w:p>
    <w:p w:rsidR="006A5445" w:rsidRPr="002A4711" w:rsidRDefault="006A5445" w:rsidP="002A4711">
      <w:pPr>
        <w:shd w:val="clear" w:color="auto" w:fill="FFFFFF"/>
        <w:spacing w:after="0" w:line="240" w:lineRule="auto"/>
        <w:ind w:firstLine="708"/>
        <w:jc w:val="both"/>
        <w:rPr>
          <w:color w:val="000000"/>
          <w:lang w:eastAsia="ru-RU"/>
        </w:rPr>
      </w:pPr>
      <w:r>
        <w:rPr>
          <w:rFonts w:ascii="Times New Roman" w:hAnsi="Times New Roman"/>
          <w:b/>
          <w:bCs/>
          <w:color w:val="000000"/>
          <w:sz w:val="24"/>
          <w:szCs w:val="24"/>
          <w:lang w:eastAsia="ru-RU"/>
        </w:rPr>
        <w:t>Вводное занятие. (</w:t>
      </w:r>
      <w:r w:rsidRPr="00DB0CD5">
        <w:rPr>
          <w:rFonts w:ascii="Times New Roman" w:hAnsi="Times New Roman"/>
          <w:b/>
          <w:bCs/>
          <w:color w:val="000000"/>
          <w:sz w:val="24"/>
          <w:szCs w:val="24"/>
          <w:lang w:eastAsia="ru-RU"/>
        </w:rPr>
        <w:t>1</w:t>
      </w:r>
      <w:r w:rsidRPr="002A4711">
        <w:rPr>
          <w:rFonts w:ascii="Times New Roman" w:hAnsi="Times New Roman"/>
          <w:b/>
          <w:bCs/>
          <w:color w:val="000000"/>
          <w:sz w:val="24"/>
          <w:szCs w:val="24"/>
          <w:lang w:eastAsia="ru-RU"/>
        </w:rPr>
        <w:t xml:space="preserve"> часа).</w:t>
      </w:r>
      <w:r w:rsidRPr="002A4711">
        <w:rPr>
          <w:rFonts w:ascii="Times New Roman" w:hAnsi="Times New Roman"/>
          <w:color w:val="000000"/>
          <w:sz w:val="24"/>
          <w:szCs w:val="24"/>
          <w:lang w:eastAsia="ru-RU"/>
        </w:rPr>
        <w:t> Цели и задачи элективного курса "История в лицах. Россия в новейшее время".  Способы и методы исследовательской работы.</w:t>
      </w:r>
    </w:p>
    <w:p w:rsidR="006A5445" w:rsidRPr="002A4711" w:rsidRDefault="006A5445" w:rsidP="002A4711">
      <w:pPr>
        <w:shd w:val="clear" w:color="auto" w:fill="FFFFFF"/>
        <w:spacing w:after="0" w:line="240" w:lineRule="auto"/>
        <w:ind w:firstLine="708"/>
        <w:jc w:val="both"/>
        <w:rPr>
          <w:color w:val="000000"/>
          <w:lang w:eastAsia="ru-RU"/>
        </w:rPr>
      </w:pPr>
      <w:r w:rsidRPr="002A4711">
        <w:rPr>
          <w:rFonts w:ascii="Times New Roman" w:hAnsi="Times New Roman"/>
          <w:b/>
          <w:bCs/>
          <w:color w:val="000000"/>
          <w:sz w:val="24"/>
          <w:szCs w:val="24"/>
          <w:lang w:eastAsia="ru-RU"/>
        </w:rPr>
        <w:t>Разд</w:t>
      </w:r>
      <w:r>
        <w:rPr>
          <w:rFonts w:ascii="Times New Roman" w:hAnsi="Times New Roman"/>
          <w:b/>
          <w:bCs/>
          <w:color w:val="000000"/>
          <w:sz w:val="24"/>
          <w:szCs w:val="24"/>
          <w:lang w:eastAsia="ru-RU"/>
        </w:rPr>
        <w:t>ел 1. Правители и политики. (</w:t>
      </w:r>
      <w:r w:rsidRPr="00DB0CD5">
        <w:rPr>
          <w:rFonts w:ascii="Times New Roman" w:hAnsi="Times New Roman"/>
          <w:b/>
          <w:bCs/>
          <w:color w:val="000000"/>
          <w:sz w:val="24"/>
          <w:szCs w:val="24"/>
          <w:lang w:eastAsia="ru-RU"/>
        </w:rPr>
        <w:t xml:space="preserve">6 </w:t>
      </w:r>
      <w:r w:rsidRPr="002A4711">
        <w:rPr>
          <w:rFonts w:ascii="Times New Roman" w:hAnsi="Times New Roman"/>
          <w:b/>
          <w:bCs/>
          <w:color w:val="000000"/>
          <w:sz w:val="24"/>
          <w:szCs w:val="24"/>
          <w:lang w:eastAsia="ru-RU"/>
        </w:rPr>
        <w:t>часов).</w:t>
      </w:r>
      <w:r w:rsidRPr="002A4711">
        <w:rPr>
          <w:rFonts w:ascii="Times New Roman" w:hAnsi="Times New Roman"/>
          <w:color w:val="000000"/>
          <w:sz w:val="24"/>
          <w:szCs w:val="24"/>
          <w:lang w:eastAsia="ru-RU"/>
        </w:rPr>
        <w:t> Последний российский император. Реформаторы начала 20-ого века: С.Ю. Витте, В.К. Плеве, П.А. Столыпин. В.И. Ленин и большевистская гвардия. И.В. Сталин. Время перемен: Н.С. Хрущев, Л.И. Брежнев, М.С. Горбачев, Б.Н. Ельцин. Политики современной России.</w:t>
      </w:r>
    </w:p>
    <w:p w:rsidR="006A5445" w:rsidRPr="002A4711" w:rsidRDefault="006A5445" w:rsidP="002A4711">
      <w:pPr>
        <w:shd w:val="clear" w:color="auto" w:fill="FFFFFF"/>
        <w:spacing w:after="0" w:line="240" w:lineRule="auto"/>
        <w:ind w:firstLine="708"/>
        <w:jc w:val="both"/>
        <w:rPr>
          <w:color w:val="000000"/>
          <w:lang w:eastAsia="ru-RU"/>
        </w:rPr>
      </w:pPr>
      <w:r w:rsidRPr="002A4711">
        <w:rPr>
          <w:rFonts w:ascii="Times New Roman" w:hAnsi="Times New Roman"/>
          <w:b/>
          <w:bCs/>
          <w:color w:val="000000"/>
          <w:sz w:val="24"/>
          <w:szCs w:val="24"/>
          <w:lang w:eastAsia="ru-RU"/>
        </w:rPr>
        <w:t>Разд</w:t>
      </w:r>
      <w:r>
        <w:rPr>
          <w:rFonts w:ascii="Times New Roman" w:hAnsi="Times New Roman"/>
          <w:b/>
          <w:bCs/>
          <w:color w:val="000000"/>
          <w:sz w:val="24"/>
          <w:szCs w:val="24"/>
          <w:lang w:eastAsia="ru-RU"/>
        </w:rPr>
        <w:t>ел 2. Полководцы. (</w:t>
      </w:r>
      <w:r w:rsidRPr="00DB0CD5">
        <w:rPr>
          <w:rFonts w:ascii="Times New Roman" w:hAnsi="Times New Roman"/>
          <w:b/>
          <w:bCs/>
          <w:color w:val="000000"/>
          <w:sz w:val="24"/>
          <w:szCs w:val="24"/>
          <w:lang w:eastAsia="ru-RU"/>
        </w:rPr>
        <w:t>4</w:t>
      </w:r>
      <w:r w:rsidRPr="002A4711">
        <w:rPr>
          <w:rFonts w:ascii="Times New Roman" w:hAnsi="Times New Roman"/>
          <w:b/>
          <w:bCs/>
          <w:color w:val="000000"/>
          <w:sz w:val="24"/>
          <w:szCs w:val="24"/>
          <w:lang w:eastAsia="ru-RU"/>
        </w:rPr>
        <w:t xml:space="preserve"> часов).</w:t>
      </w:r>
      <w:r w:rsidRPr="002A4711">
        <w:rPr>
          <w:rFonts w:ascii="Times New Roman" w:hAnsi="Times New Roman"/>
          <w:color w:val="000000"/>
          <w:sz w:val="24"/>
          <w:szCs w:val="24"/>
          <w:lang w:eastAsia="ru-RU"/>
        </w:rPr>
        <w:t> Русские полководцы начала 20 века: герои русско-японской войны; полководцы первой мировой (А.А. Брусилов). Командиры и генералы Красной и Белой армий: М.В. Фрунзе, С.М. Буденный, А.В. Колчак, А.И. Деникин, П.Н. Врангель. Полководцы Великой Отечественной войны: Г.К. Жуков, А.М. Василевский, И.С. Конев, К.К. Рокоссовский.</w:t>
      </w:r>
    </w:p>
    <w:p w:rsidR="006A5445" w:rsidRPr="002A4711" w:rsidRDefault="006A5445" w:rsidP="002A4711">
      <w:pPr>
        <w:shd w:val="clear" w:color="auto" w:fill="FFFFFF"/>
        <w:spacing w:after="0" w:line="240" w:lineRule="auto"/>
        <w:ind w:firstLine="708"/>
        <w:jc w:val="both"/>
        <w:rPr>
          <w:color w:val="000000"/>
          <w:lang w:eastAsia="ru-RU"/>
        </w:rPr>
      </w:pPr>
      <w:r w:rsidRPr="002A4711">
        <w:rPr>
          <w:rFonts w:ascii="Times New Roman" w:hAnsi="Times New Roman"/>
          <w:b/>
          <w:bCs/>
          <w:color w:val="000000"/>
          <w:sz w:val="24"/>
          <w:szCs w:val="24"/>
          <w:lang w:eastAsia="ru-RU"/>
        </w:rPr>
        <w:t xml:space="preserve">Раздел </w:t>
      </w:r>
      <w:r>
        <w:rPr>
          <w:rFonts w:ascii="Times New Roman" w:hAnsi="Times New Roman"/>
          <w:b/>
          <w:bCs/>
          <w:color w:val="000000"/>
          <w:sz w:val="24"/>
          <w:szCs w:val="24"/>
          <w:lang w:eastAsia="ru-RU"/>
        </w:rPr>
        <w:t>3. Деятели науки и культуры. (</w:t>
      </w:r>
      <w:r w:rsidRPr="00DB0CD5">
        <w:rPr>
          <w:rFonts w:ascii="Times New Roman" w:hAnsi="Times New Roman"/>
          <w:b/>
          <w:bCs/>
          <w:color w:val="000000"/>
          <w:sz w:val="24"/>
          <w:szCs w:val="24"/>
          <w:lang w:eastAsia="ru-RU"/>
        </w:rPr>
        <w:t>5</w:t>
      </w:r>
      <w:r w:rsidRPr="002A4711">
        <w:rPr>
          <w:rFonts w:ascii="Times New Roman" w:hAnsi="Times New Roman"/>
          <w:b/>
          <w:bCs/>
          <w:color w:val="000000"/>
          <w:sz w:val="24"/>
          <w:szCs w:val="24"/>
          <w:lang w:eastAsia="ru-RU"/>
        </w:rPr>
        <w:t xml:space="preserve"> часов).</w:t>
      </w:r>
      <w:r w:rsidRPr="002A4711">
        <w:rPr>
          <w:rFonts w:ascii="Times New Roman" w:hAnsi="Times New Roman"/>
          <w:color w:val="000000"/>
          <w:sz w:val="24"/>
          <w:szCs w:val="24"/>
          <w:lang w:eastAsia="ru-RU"/>
        </w:rPr>
        <w:t> Русские художники начала 20 века. "Серебряный век" русской поэзии. Городской романс. Космическая эпопея: И.В. Курчатов, С.П. Королев, Ю.А. Гагарин. Лидеры правозащитного движения: А.Д. Сахаров, А.И. Солженицын.</w:t>
      </w:r>
    </w:p>
    <w:p w:rsidR="006A5445" w:rsidRPr="002A4711" w:rsidRDefault="006A5445" w:rsidP="002A4711">
      <w:pPr>
        <w:shd w:val="clear" w:color="auto" w:fill="FFFFFF"/>
        <w:spacing w:after="0" w:line="240" w:lineRule="auto"/>
        <w:ind w:firstLine="708"/>
        <w:jc w:val="both"/>
        <w:rPr>
          <w:color w:val="000000"/>
          <w:lang w:eastAsia="ru-RU"/>
        </w:rPr>
      </w:pPr>
      <w:r>
        <w:rPr>
          <w:rFonts w:ascii="Times New Roman" w:hAnsi="Times New Roman"/>
          <w:b/>
          <w:bCs/>
          <w:color w:val="000000"/>
          <w:sz w:val="24"/>
          <w:szCs w:val="24"/>
          <w:lang w:eastAsia="ru-RU"/>
        </w:rPr>
        <w:t>Заключение. (</w:t>
      </w:r>
      <w:r w:rsidRPr="009B0128">
        <w:rPr>
          <w:rFonts w:ascii="Times New Roman" w:hAnsi="Times New Roman"/>
          <w:b/>
          <w:bCs/>
          <w:color w:val="000000"/>
          <w:sz w:val="24"/>
          <w:szCs w:val="24"/>
          <w:lang w:eastAsia="ru-RU"/>
        </w:rPr>
        <w:t>1</w:t>
      </w:r>
      <w:r w:rsidRPr="002A4711">
        <w:rPr>
          <w:rFonts w:ascii="Times New Roman" w:hAnsi="Times New Roman"/>
          <w:b/>
          <w:bCs/>
          <w:color w:val="000000"/>
          <w:sz w:val="24"/>
          <w:szCs w:val="24"/>
          <w:lang w:eastAsia="ru-RU"/>
        </w:rPr>
        <w:t xml:space="preserve"> часа) Роль личности в истории.</w:t>
      </w:r>
    </w:p>
    <w:p w:rsidR="006A5445" w:rsidRPr="002A4711" w:rsidRDefault="006A5445" w:rsidP="002A4711">
      <w:pPr>
        <w:shd w:val="clear" w:color="auto" w:fill="FFFFFF"/>
        <w:spacing w:after="0" w:line="240" w:lineRule="auto"/>
        <w:jc w:val="center"/>
        <w:rPr>
          <w:color w:val="000000"/>
          <w:lang w:eastAsia="ru-RU"/>
        </w:rPr>
      </w:pPr>
      <w:r w:rsidRPr="002A4711">
        <w:rPr>
          <w:rFonts w:ascii="Times New Roman" w:hAnsi="Times New Roman"/>
          <w:b/>
          <w:bCs/>
          <w:color w:val="000000"/>
          <w:sz w:val="24"/>
          <w:szCs w:val="24"/>
          <w:lang w:eastAsia="ru-RU"/>
        </w:rPr>
        <w:t>ТРЕБОВАНИЯ К УРОВНЮ ПОДГОТОВКИ ВЫПУСКНИКОВ</w:t>
      </w:r>
    </w:p>
    <w:p w:rsidR="006A5445" w:rsidRPr="002A4711" w:rsidRDefault="006A5445" w:rsidP="002A4711">
      <w:pPr>
        <w:shd w:val="clear" w:color="auto" w:fill="FFFFFF"/>
        <w:spacing w:after="0" w:line="240" w:lineRule="auto"/>
        <w:jc w:val="both"/>
        <w:rPr>
          <w:color w:val="000000"/>
          <w:lang w:eastAsia="ru-RU"/>
        </w:rPr>
      </w:pPr>
      <w:r w:rsidRPr="002A4711">
        <w:rPr>
          <w:rFonts w:ascii="Times New Roman" w:hAnsi="Times New Roman"/>
          <w:color w:val="000000"/>
          <w:lang w:eastAsia="ru-RU"/>
        </w:rPr>
        <w:t>В результате изучения элективного курса по истории выпускник  должен</w:t>
      </w:r>
    </w:p>
    <w:p w:rsidR="006A5445" w:rsidRPr="002A4711" w:rsidRDefault="006A5445" w:rsidP="002A4711">
      <w:pPr>
        <w:shd w:val="clear" w:color="auto" w:fill="FFFFFF"/>
        <w:spacing w:after="0" w:line="240" w:lineRule="auto"/>
        <w:jc w:val="both"/>
        <w:rPr>
          <w:color w:val="000000"/>
          <w:lang w:eastAsia="ru-RU"/>
        </w:rPr>
      </w:pPr>
      <w:r w:rsidRPr="002A4711">
        <w:rPr>
          <w:rFonts w:ascii="Times New Roman" w:hAnsi="Times New Roman"/>
          <w:b/>
          <w:bCs/>
          <w:color w:val="000000"/>
          <w:lang w:eastAsia="ru-RU"/>
        </w:rPr>
        <w:t>знать/понимать</w:t>
      </w:r>
    </w:p>
    <w:p w:rsidR="006A5445" w:rsidRPr="002A4711" w:rsidRDefault="006A5445" w:rsidP="002A4711">
      <w:pPr>
        <w:numPr>
          <w:ilvl w:val="0"/>
          <w:numId w:val="3"/>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основные этапы и ключевые события истории России и мира в XX веке, выдающихся деятелей отечественной и всеобщей истории;</w:t>
      </w:r>
    </w:p>
    <w:p w:rsidR="006A5445" w:rsidRPr="002A4711" w:rsidRDefault="006A5445" w:rsidP="002A4711">
      <w:pPr>
        <w:numPr>
          <w:ilvl w:val="0"/>
          <w:numId w:val="3"/>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важнейшие достижения культуры и системы ценностей, сформировавшиеся в ходе исторического развития;</w:t>
      </w:r>
    </w:p>
    <w:p w:rsidR="006A5445" w:rsidRPr="002A4711" w:rsidRDefault="006A5445" w:rsidP="002A4711">
      <w:pPr>
        <w:numPr>
          <w:ilvl w:val="0"/>
          <w:numId w:val="3"/>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изученные виды исторических источников;</w:t>
      </w:r>
    </w:p>
    <w:p w:rsidR="006A5445" w:rsidRPr="002A4711" w:rsidRDefault="006A5445" w:rsidP="002A4711">
      <w:pPr>
        <w:shd w:val="clear" w:color="auto" w:fill="FFFFFF"/>
        <w:spacing w:after="0" w:line="240" w:lineRule="auto"/>
        <w:jc w:val="both"/>
        <w:rPr>
          <w:color w:val="000000"/>
          <w:lang w:eastAsia="ru-RU"/>
        </w:rPr>
      </w:pPr>
      <w:r w:rsidRPr="002A4711">
        <w:rPr>
          <w:rFonts w:ascii="Times New Roman" w:hAnsi="Times New Roman"/>
          <w:b/>
          <w:bCs/>
          <w:color w:val="000000"/>
          <w:lang w:eastAsia="ru-RU"/>
        </w:rPr>
        <w:t>уметь</w:t>
      </w:r>
    </w:p>
    <w:p w:rsidR="006A5445" w:rsidRPr="002A4711" w:rsidRDefault="006A5445" w:rsidP="002A4711">
      <w:pPr>
        <w:numPr>
          <w:ilvl w:val="0"/>
          <w:numId w:val="4"/>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6A5445" w:rsidRPr="002A4711" w:rsidRDefault="006A5445" w:rsidP="002A4711">
      <w:pPr>
        <w:numPr>
          <w:ilvl w:val="0"/>
          <w:numId w:val="4"/>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6A5445" w:rsidRPr="002A4711" w:rsidRDefault="006A5445" w:rsidP="002A4711">
      <w:pPr>
        <w:numPr>
          <w:ilvl w:val="0"/>
          <w:numId w:val="4"/>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показывать на исторической карте территории расселения народов, границы государств, города, места значительных исторических событий;</w:t>
      </w:r>
    </w:p>
    <w:p w:rsidR="006A5445" w:rsidRPr="002A4711" w:rsidRDefault="006A5445" w:rsidP="002A4711">
      <w:pPr>
        <w:numPr>
          <w:ilvl w:val="0"/>
          <w:numId w:val="4"/>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рассказывать о важнейших исторических событиях и их участниках, показывая знание необходимых  фактов, дат, терминов;</w:t>
      </w:r>
    </w:p>
    <w:p w:rsidR="006A5445" w:rsidRPr="002A4711" w:rsidRDefault="006A5445" w:rsidP="002A4711">
      <w:pPr>
        <w:numPr>
          <w:ilvl w:val="0"/>
          <w:numId w:val="4"/>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давать описание исторических событий и памятников культуры на основе текста и иллюстративного материала учебника, фрагментов исторических источников;</w:t>
      </w:r>
    </w:p>
    <w:p w:rsidR="006A5445" w:rsidRPr="002A4711" w:rsidRDefault="006A5445" w:rsidP="002A4711">
      <w:pPr>
        <w:numPr>
          <w:ilvl w:val="0"/>
          <w:numId w:val="4"/>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использовать приобретенные знания при написании творческих работ (в том числе сочинений), отчетов об экскурсиях, рефератов;</w:t>
      </w:r>
    </w:p>
    <w:p w:rsidR="006A5445" w:rsidRPr="002A4711" w:rsidRDefault="006A5445" w:rsidP="002A4711">
      <w:pPr>
        <w:numPr>
          <w:ilvl w:val="0"/>
          <w:numId w:val="4"/>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6A5445" w:rsidRPr="002A4711" w:rsidRDefault="006A5445" w:rsidP="002A4711">
      <w:pPr>
        <w:numPr>
          <w:ilvl w:val="0"/>
          <w:numId w:val="4"/>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6A5445" w:rsidRPr="002A4711" w:rsidRDefault="006A5445" w:rsidP="002A4711">
      <w:pPr>
        <w:numPr>
          <w:ilvl w:val="0"/>
          <w:numId w:val="4"/>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формулировать цель, задачи, гипотезу исследования</w:t>
      </w:r>
    </w:p>
    <w:p w:rsidR="006A5445" w:rsidRPr="002A4711" w:rsidRDefault="006A5445" w:rsidP="002A4711">
      <w:pPr>
        <w:shd w:val="clear" w:color="auto" w:fill="FFFFFF"/>
        <w:spacing w:after="0" w:line="240" w:lineRule="auto"/>
        <w:jc w:val="both"/>
        <w:rPr>
          <w:color w:val="000000"/>
          <w:lang w:eastAsia="ru-RU"/>
        </w:rPr>
      </w:pPr>
      <w:r w:rsidRPr="002A4711">
        <w:rPr>
          <w:rFonts w:ascii="Times New Roman" w:hAnsi="Times New Roman"/>
          <w:b/>
          <w:bCs/>
          <w:color w:val="000000"/>
          <w:lang w:eastAsia="ru-RU"/>
        </w:rPr>
        <w:t>использовать приобретенные знания и умения в практической деятельности и повседневной жизни для:</w:t>
      </w:r>
    </w:p>
    <w:p w:rsidR="006A5445" w:rsidRPr="002A4711" w:rsidRDefault="006A5445" w:rsidP="002A4711">
      <w:pPr>
        <w:numPr>
          <w:ilvl w:val="0"/>
          <w:numId w:val="5"/>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понимания исторических причин и исторического значения событий и явлений современной жизни;</w:t>
      </w:r>
    </w:p>
    <w:p w:rsidR="006A5445" w:rsidRPr="002A4711" w:rsidRDefault="006A5445" w:rsidP="002A4711">
      <w:pPr>
        <w:numPr>
          <w:ilvl w:val="0"/>
          <w:numId w:val="5"/>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высказывания собственных суждений об историческом наследии народов России и мира;</w:t>
      </w:r>
    </w:p>
    <w:p w:rsidR="006A5445" w:rsidRPr="002A4711" w:rsidRDefault="006A5445" w:rsidP="002A4711">
      <w:pPr>
        <w:numPr>
          <w:ilvl w:val="0"/>
          <w:numId w:val="5"/>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объяснения исторически сложившихся норм социального поведения;</w:t>
      </w:r>
    </w:p>
    <w:p w:rsidR="006A5445" w:rsidRPr="002A4711" w:rsidRDefault="006A5445" w:rsidP="002A4711">
      <w:pPr>
        <w:numPr>
          <w:ilvl w:val="0"/>
          <w:numId w:val="5"/>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6A5445" w:rsidRPr="002A4711" w:rsidRDefault="006A5445" w:rsidP="002A4711">
      <w:pPr>
        <w:shd w:val="clear" w:color="auto" w:fill="FFFFFF"/>
        <w:spacing w:after="0" w:line="240" w:lineRule="auto"/>
        <w:jc w:val="both"/>
        <w:rPr>
          <w:color w:val="000000"/>
          <w:lang w:eastAsia="ru-RU"/>
        </w:rPr>
      </w:pPr>
      <w:r w:rsidRPr="002A4711">
        <w:rPr>
          <w:rFonts w:ascii="Times New Roman" w:hAnsi="Times New Roman"/>
          <w:b/>
          <w:bCs/>
          <w:color w:val="000000"/>
          <w:lang w:eastAsia="ru-RU"/>
        </w:rPr>
        <w:t>При изучении курса используется следующая литература:</w:t>
      </w:r>
    </w:p>
    <w:p w:rsidR="006A5445" w:rsidRPr="002A4711" w:rsidRDefault="006A5445" w:rsidP="002A4711">
      <w:pPr>
        <w:numPr>
          <w:ilvl w:val="0"/>
          <w:numId w:val="6"/>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Энциклопедия знаменитых россиян</w:t>
      </w:r>
    </w:p>
    <w:p w:rsidR="006A5445" w:rsidRPr="002A4711" w:rsidRDefault="006A5445" w:rsidP="002A4711">
      <w:pPr>
        <w:numPr>
          <w:ilvl w:val="0"/>
          <w:numId w:val="6"/>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 хрестоматия по истории России 20 века</w:t>
      </w:r>
    </w:p>
    <w:p w:rsidR="006A5445" w:rsidRPr="002A4711" w:rsidRDefault="006A5445" w:rsidP="002A4711">
      <w:pPr>
        <w:numPr>
          <w:ilvl w:val="0"/>
          <w:numId w:val="6"/>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 историческая энциклопедия,</w:t>
      </w:r>
    </w:p>
    <w:p w:rsidR="006A5445" w:rsidRPr="002A4711" w:rsidRDefault="006A5445" w:rsidP="002A4711">
      <w:pPr>
        <w:numPr>
          <w:ilvl w:val="0"/>
          <w:numId w:val="6"/>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научно-популярная и публистистическая  литература, книги из серии ЖЗЛ и другие источники.        </w:t>
      </w:r>
    </w:p>
    <w:p w:rsidR="006A5445" w:rsidRPr="002A4711" w:rsidRDefault="006A5445" w:rsidP="002A4711">
      <w:pPr>
        <w:shd w:val="clear" w:color="auto" w:fill="FFFFFF"/>
        <w:spacing w:after="0" w:line="240" w:lineRule="auto"/>
        <w:jc w:val="both"/>
        <w:rPr>
          <w:color w:val="000000"/>
          <w:lang w:eastAsia="ru-RU"/>
        </w:rPr>
      </w:pPr>
      <w:r w:rsidRPr="002A4711">
        <w:rPr>
          <w:rFonts w:ascii="Times New Roman" w:hAnsi="Times New Roman"/>
          <w:b/>
          <w:bCs/>
          <w:color w:val="000000"/>
          <w:lang w:eastAsia="ru-RU"/>
        </w:rPr>
        <w:t>Виды деятельности учащихся:</w:t>
      </w:r>
    </w:p>
    <w:p w:rsidR="006A5445" w:rsidRPr="00B43C37" w:rsidRDefault="006A5445" w:rsidP="00B43C37">
      <w:pPr>
        <w:shd w:val="clear" w:color="auto" w:fill="FFFFFF"/>
        <w:spacing w:after="0" w:line="240" w:lineRule="auto"/>
        <w:ind w:firstLine="708"/>
        <w:jc w:val="both"/>
        <w:rPr>
          <w:color w:val="000000"/>
          <w:lang w:eastAsia="ru-RU"/>
        </w:rPr>
      </w:pPr>
      <w:r w:rsidRPr="002A4711">
        <w:rPr>
          <w:rFonts w:ascii="Times New Roman" w:hAnsi="Times New Roman"/>
          <w:color w:val="000000"/>
          <w:lang w:eastAsia="ru-RU"/>
        </w:rPr>
        <w:t>В процессе изучении элективного курса "История в лицах. Россия в новейшее время" определены виды деятельности учащихся: нахождение и творческий анализ первоисточников; исследование и сопоставление данных первоисточников, анализ собственных выводов; оформление исследования в виде тематических рефератов, докладов, коллажей, галереи портретов; устные сообщения, дискуссии и обсуждения творческих работ учащихся.</w:t>
      </w:r>
    </w:p>
    <w:p w:rsidR="006A5445" w:rsidRPr="00B43C37" w:rsidRDefault="006A5445" w:rsidP="00B43C37">
      <w:pPr>
        <w:shd w:val="clear" w:color="auto" w:fill="FFFFFF"/>
        <w:spacing w:after="0" w:line="240" w:lineRule="auto"/>
        <w:ind w:firstLine="708"/>
        <w:jc w:val="both"/>
        <w:rPr>
          <w:color w:val="000000"/>
          <w:lang w:eastAsia="ru-RU"/>
        </w:rPr>
      </w:pPr>
      <w:r w:rsidRPr="009B0128">
        <w:rPr>
          <w:rFonts w:ascii="Times New Roman" w:hAnsi="Times New Roman"/>
          <w:b/>
          <w:bCs/>
          <w:color w:val="000000"/>
          <w:shd w:val="clear" w:color="auto" w:fill="FFFFFF"/>
        </w:rPr>
        <w:t>КАЛЕНДАРНО-ТЕМАТИЧАСКОЕ ПЛАНИРОВАНИЕ</w:t>
      </w:r>
    </w:p>
    <w:p w:rsidR="006A5445" w:rsidRPr="009B0128" w:rsidRDefault="006A5445" w:rsidP="002A4711">
      <w:pPr>
        <w:ind w:left="-709"/>
        <w:rPr>
          <w:rFonts w:ascii="Times New Roman" w:hAnsi="Times New Roman"/>
          <w:b/>
          <w:bCs/>
          <w:color w:val="000000"/>
          <w:shd w:val="clear" w:color="auto" w:fill="FFFFFF"/>
        </w:rPr>
      </w:pPr>
    </w:p>
    <w:tbl>
      <w:tblPr>
        <w:tblW w:w="14532" w:type="dxa"/>
        <w:tblInd w:w="-116" w:type="dxa"/>
        <w:tblCellMar>
          <w:top w:w="15" w:type="dxa"/>
          <w:left w:w="15" w:type="dxa"/>
          <w:bottom w:w="15" w:type="dxa"/>
          <w:right w:w="15" w:type="dxa"/>
        </w:tblCellMar>
        <w:tblLook w:val="00A0"/>
      </w:tblPr>
      <w:tblGrid>
        <w:gridCol w:w="1700"/>
        <w:gridCol w:w="36"/>
        <w:gridCol w:w="1724"/>
        <w:gridCol w:w="91"/>
        <w:gridCol w:w="703"/>
        <w:gridCol w:w="1596"/>
        <w:gridCol w:w="4392"/>
        <w:gridCol w:w="4290"/>
      </w:tblGrid>
      <w:tr w:rsidR="006A5445" w:rsidRPr="009B0128" w:rsidTr="009B0128">
        <w:trPr>
          <w:trHeight w:val="269"/>
        </w:trPr>
        <w:tc>
          <w:tcPr>
            <w:tcW w:w="1736" w:type="dxa"/>
            <w:gridSpan w:val="2"/>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uto"/>
              <w:ind w:right="-56"/>
              <w:jc w:val="center"/>
              <w:rPr>
                <w:rFonts w:ascii="Times New Roman" w:hAnsi="Times New Roman"/>
                <w:color w:val="000000"/>
                <w:lang w:eastAsia="ru-RU"/>
              </w:rPr>
            </w:pPr>
            <w:r w:rsidRPr="009B0128">
              <w:rPr>
                <w:rFonts w:ascii="Times New Roman" w:hAnsi="Times New Roman"/>
                <w:b/>
                <w:bCs/>
                <w:color w:val="000000"/>
                <w:sz w:val="24"/>
                <w:szCs w:val="24"/>
                <w:lang w:eastAsia="ru-RU"/>
              </w:rPr>
              <w:t>№ п/п</w:t>
            </w:r>
          </w:p>
        </w:tc>
        <w:tc>
          <w:tcPr>
            <w:tcW w:w="172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uto"/>
              <w:ind w:right="-56"/>
              <w:jc w:val="center"/>
              <w:rPr>
                <w:rFonts w:ascii="Times New Roman" w:hAnsi="Times New Roman"/>
                <w:color w:val="000000"/>
                <w:lang w:eastAsia="ru-RU"/>
              </w:rPr>
            </w:pPr>
            <w:r w:rsidRPr="009B0128">
              <w:rPr>
                <w:rFonts w:ascii="Times New Roman" w:hAnsi="Times New Roman"/>
                <w:b/>
                <w:bCs/>
                <w:color w:val="000000"/>
                <w:sz w:val="24"/>
                <w:szCs w:val="24"/>
                <w:lang w:eastAsia="ru-RU"/>
              </w:rPr>
              <w:t>Тема урока</w:t>
            </w:r>
          </w:p>
        </w:tc>
        <w:tc>
          <w:tcPr>
            <w:tcW w:w="794" w:type="dxa"/>
            <w:gridSpan w:val="2"/>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uto"/>
              <w:ind w:right="-56"/>
              <w:jc w:val="center"/>
              <w:rPr>
                <w:rFonts w:ascii="Times New Roman" w:hAnsi="Times New Roman"/>
                <w:color w:val="000000"/>
                <w:lang w:eastAsia="ru-RU"/>
              </w:rPr>
            </w:pPr>
            <w:r w:rsidRPr="009B0128">
              <w:rPr>
                <w:rFonts w:ascii="Times New Roman" w:hAnsi="Times New Roman"/>
                <w:b/>
                <w:bCs/>
                <w:color w:val="000000"/>
                <w:sz w:val="24"/>
                <w:szCs w:val="24"/>
                <w:lang w:eastAsia="ru-RU"/>
              </w:rPr>
              <w:t>Кол-во часов</w:t>
            </w:r>
          </w:p>
        </w:tc>
        <w:tc>
          <w:tcPr>
            <w:tcW w:w="159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uto"/>
              <w:ind w:right="-56"/>
              <w:jc w:val="center"/>
              <w:rPr>
                <w:rFonts w:ascii="Times New Roman" w:hAnsi="Times New Roman"/>
                <w:color w:val="000000"/>
                <w:lang w:eastAsia="ru-RU"/>
              </w:rPr>
            </w:pPr>
            <w:r w:rsidRPr="009B0128">
              <w:rPr>
                <w:rFonts w:ascii="Times New Roman" w:hAnsi="Times New Roman"/>
                <w:b/>
                <w:bCs/>
                <w:color w:val="000000"/>
                <w:sz w:val="24"/>
                <w:szCs w:val="24"/>
                <w:lang w:eastAsia="ru-RU"/>
              </w:rPr>
              <w:t>Тип урока</w:t>
            </w:r>
          </w:p>
        </w:tc>
        <w:tc>
          <w:tcPr>
            <w:tcW w:w="439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uto"/>
              <w:ind w:right="-56"/>
              <w:jc w:val="center"/>
              <w:rPr>
                <w:rFonts w:ascii="Times New Roman" w:hAnsi="Times New Roman"/>
                <w:color w:val="000000"/>
                <w:lang w:eastAsia="ru-RU"/>
              </w:rPr>
            </w:pPr>
            <w:r w:rsidRPr="009B0128">
              <w:rPr>
                <w:rFonts w:ascii="Times New Roman" w:hAnsi="Times New Roman"/>
                <w:b/>
                <w:bCs/>
                <w:color w:val="000000"/>
                <w:sz w:val="24"/>
                <w:szCs w:val="24"/>
                <w:lang w:eastAsia="ru-RU"/>
              </w:rPr>
              <w:t>Содержание урока</w:t>
            </w:r>
          </w:p>
        </w:tc>
        <w:tc>
          <w:tcPr>
            <w:tcW w:w="429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uto"/>
              <w:ind w:right="-56"/>
              <w:jc w:val="center"/>
              <w:rPr>
                <w:rFonts w:ascii="Times New Roman" w:hAnsi="Times New Roman"/>
                <w:color w:val="000000"/>
                <w:lang w:eastAsia="ru-RU"/>
              </w:rPr>
            </w:pPr>
            <w:r w:rsidRPr="009B0128">
              <w:rPr>
                <w:rFonts w:ascii="Times New Roman" w:hAnsi="Times New Roman"/>
                <w:b/>
                <w:bCs/>
                <w:color w:val="000000"/>
                <w:sz w:val="24"/>
                <w:szCs w:val="24"/>
                <w:lang w:eastAsia="ru-RU"/>
              </w:rPr>
              <w:t>Требования к уровню подготовки обучающихся</w:t>
            </w:r>
          </w:p>
        </w:tc>
      </w:tr>
      <w:tr w:rsidR="006A5445" w:rsidRPr="009B0128" w:rsidTr="009B0128">
        <w:trPr>
          <w:trHeight w:val="269"/>
        </w:trPr>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6A5445" w:rsidRPr="009B0128" w:rsidRDefault="006A5445" w:rsidP="002A4711">
            <w:pPr>
              <w:spacing w:after="0" w:line="240" w:lineRule="auto"/>
              <w:rPr>
                <w:rFonts w:ascii="Times New Roman" w:hAnsi="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6A5445" w:rsidRPr="009B0128" w:rsidRDefault="006A5445" w:rsidP="002A4711">
            <w:pPr>
              <w:spacing w:after="0" w:line="240" w:lineRule="auto"/>
              <w:rPr>
                <w:rFonts w:ascii="Times New Roman" w:hAnsi="Times New Roman"/>
                <w:color w:val="00000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6A5445" w:rsidRPr="009B0128" w:rsidRDefault="006A5445" w:rsidP="002A4711">
            <w:pPr>
              <w:spacing w:after="0" w:line="240" w:lineRule="auto"/>
              <w:rPr>
                <w:rFonts w:ascii="Times New Roman" w:hAnsi="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6A5445" w:rsidRPr="009B0128" w:rsidRDefault="006A5445" w:rsidP="002A4711">
            <w:pPr>
              <w:spacing w:after="0" w:line="240" w:lineRule="auto"/>
              <w:rPr>
                <w:rFonts w:ascii="Times New Roman" w:hAnsi="Times New Roman"/>
                <w:color w:val="000000"/>
                <w:lang w:eastAsia="ru-RU"/>
              </w:rPr>
            </w:pPr>
          </w:p>
        </w:tc>
        <w:tc>
          <w:tcPr>
            <w:tcW w:w="4392" w:type="dxa"/>
            <w:vMerge/>
            <w:tcBorders>
              <w:top w:val="single" w:sz="8" w:space="0" w:color="000000"/>
              <w:left w:val="single" w:sz="8" w:space="0" w:color="000000"/>
              <w:bottom w:val="single" w:sz="8" w:space="0" w:color="000000"/>
              <w:right w:val="single" w:sz="8" w:space="0" w:color="000000"/>
            </w:tcBorders>
            <w:vAlign w:val="center"/>
          </w:tcPr>
          <w:p w:rsidR="006A5445" w:rsidRPr="009B0128" w:rsidRDefault="006A5445" w:rsidP="002A4711">
            <w:pPr>
              <w:spacing w:after="0" w:line="240" w:lineRule="auto"/>
              <w:rPr>
                <w:rFonts w:ascii="Times New Roman" w:hAnsi="Times New Roman"/>
                <w:color w:val="000000"/>
                <w:lang w:eastAsia="ru-RU"/>
              </w:rPr>
            </w:pPr>
          </w:p>
        </w:tc>
        <w:tc>
          <w:tcPr>
            <w:tcW w:w="4290" w:type="dxa"/>
            <w:vMerge/>
            <w:tcBorders>
              <w:top w:val="single" w:sz="8" w:space="0" w:color="000000"/>
              <w:left w:val="single" w:sz="8" w:space="0" w:color="000000"/>
              <w:bottom w:val="single" w:sz="8" w:space="0" w:color="000000"/>
              <w:right w:val="single" w:sz="8" w:space="0" w:color="000000"/>
            </w:tcBorders>
            <w:vAlign w:val="center"/>
          </w:tcPr>
          <w:p w:rsidR="006A5445" w:rsidRPr="009B0128" w:rsidRDefault="006A5445" w:rsidP="002A4711">
            <w:pPr>
              <w:spacing w:after="0" w:line="240" w:lineRule="auto"/>
              <w:rPr>
                <w:rFonts w:ascii="Times New Roman" w:hAnsi="Times New Roman"/>
                <w:color w:val="000000"/>
                <w:lang w:eastAsia="ru-RU"/>
              </w:rPr>
            </w:pPr>
          </w:p>
        </w:tc>
      </w:tr>
      <w:tr w:rsidR="006A5445" w:rsidRPr="009B0128" w:rsidTr="009B0128">
        <w:tc>
          <w:tcPr>
            <w:tcW w:w="173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val="en-US" w:eastAsia="ru-RU"/>
              </w:rPr>
              <w:t>1</w:t>
            </w:r>
            <w:r w:rsidRPr="009B0128">
              <w:rPr>
                <w:rFonts w:ascii="Times New Roman" w:hAnsi="Times New Roman"/>
                <w:color w:val="000000"/>
                <w:sz w:val="24"/>
                <w:szCs w:val="24"/>
                <w:lang w:eastAsia="ru-RU"/>
              </w:rPr>
              <w:t>                     </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Pr>
                <w:rFonts w:ascii="Times New Roman" w:hAnsi="Times New Roman"/>
                <w:b/>
                <w:bCs/>
                <w:color w:val="000000"/>
                <w:sz w:val="24"/>
                <w:szCs w:val="24"/>
                <w:lang w:eastAsia="ru-RU"/>
              </w:rPr>
              <w:t>Введение.</w:t>
            </w:r>
            <w:r w:rsidRPr="009B0128">
              <w:rPr>
                <w:rFonts w:ascii="Times New Roman" w:hAnsi="Times New Roman"/>
                <w:b/>
                <w:bCs/>
                <w:color w:val="000000"/>
                <w:sz w:val="24"/>
                <w:szCs w:val="24"/>
                <w:lang w:eastAsia="ru-RU"/>
              </w:rPr>
              <w:t>    </w:t>
            </w:r>
          </w:p>
        </w:tc>
        <w:tc>
          <w:tcPr>
            <w:tcW w:w="79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1</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Изучение нового материала</w:t>
            </w:r>
          </w:p>
        </w:tc>
        <w:tc>
          <w:tcPr>
            <w:tcW w:w="4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Определение цели и задач элективного курса "История в лицах. Россия в новейшее время". Ознакомление с приемами исследовательской работы</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Усвоить требования к выполнению задания С 6 на ЕГЭ. Уметь выделять роль личности, народных масс, социальных групп в истории.</w:t>
            </w:r>
          </w:p>
        </w:tc>
      </w:tr>
      <w:tr w:rsidR="006A5445" w:rsidRPr="009B0128" w:rsidTr="009B0128">
        <w:tc>
          <w:tcPr>
            <w:tcW w:w="10242"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center"/>
              <w:rPr>
                <w:rFonts w:ascii="Times New Roman" w:hAnsi="Times New Roman"/>
                <w:color w:val="000000"/>
                <w:lang w:eastAsia="ru-RU"/>
              </w:rPr>
            </w:pPr>
            <w:r w:rsidRPr="009B0128">
              <w:rPr>
                <w:rFonts w:ascii="Times New Roman" w:hAnsi="Times New Roman"/>
                <w:b/>
                <w:bCs/>
                <w:color w:val="000000"/>
                <w:sz w:val="24"/>
                <w:szCs w:val="24"/>
                <w:lang w:eastAsia="ru-RU"/>
              </w:rPr>
              <w:t>Раздел 1. Правители и политики.        </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uto"/>
              <w:rPr>
                <w:rFonts w:ascii="Times New Roman" w:hAnsi="Times New Roman"/>
                <w:sz w:val="2"/>
                <w:szCs w:val="24"/>
                <w:lang w:eastAsia="ru-RU"/>
              </w:rPr>
            </w:pPr>
          </w:p>
        </w:tc>
      </w:tr>
      <w:tr w:rsidR="006A5445" w:rsidRPr="009B0128" w:rsidTr="009B0128">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2</w:t>
            </w:r>
          </w:p>
        </w:tc>
        <w:tc>
          <w:tcPr>
            <w:tcW w:w="185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Николай II - последний российский император.</w:t>
            </w:r>
          </w:p>
        </w:tc>
        <w:tc>
          <w:tcPr>
            <w:tcW w:w="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1</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Урок - диспут</w:t>
            </w:r>
          </w:p>
        </w:tc>
        <w:tc>
          <w:tcPr>
            <w:tcW w:w="4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Дать характеристику последнему русскому царю, его политике. Обсудить вопрос о правомерности его приобщении к лику святых.</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Показать умение подготовить доклады. Защищать свою точку зрения перед учащимися.</w:t>
            </w:r>
          </w:p>
        </w:tc>
      </w:tr>
      <w:tr w:rsidR="006A5445" w:rsidRPr="009B0128" w:rsidTr="009B0128">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lang w:val="en-US" w:eastAsia="ru-RU"/>
              </w:rPr>
              <w:t>3</w:t>
            </w:r>
          </w:p>
        </w:tc>
        <w:tc>
          <w:tcPr>
            <w:tcW w:w="185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Реформаторы России начала 20 века.</w:t>
            </w:r>
          </w:p>
        </w:tc>
        <w:tc>
          <w:tcPr>
            <w:tcW w:w="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1</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Урок - конференция</w:t>
            </w:r>
          </w:p>
        </w:tc>
        <w:tc>
          <w:tcPr>
            <w:tcW w:w="4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Обсудить вопрос: нужны ли России реформы? Дать сравнительную характеристику политикам С.Ю.Витте, В.К.Плеве, П.А.Столыпину.</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Демонстрация навыков составления сравнительных характеристик историческим личностям.</w:t>
            </w:r>
          </w:p>
        </w:tc>
      </w:tr>
      <w:tr w:rsidR="006A5445" w:rsidRPr="009B0128" w:rsidTr="009B0128">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4</w:t>
            </w:r>
          </w:p>
        </w:tc>
        <w:tc>
          <w:tcPr>
            <w:tcW w:w="185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В.И.Ленин и большевистская гвардия.</w:t>
            </w:r>
          </w:p>
        </w:tc>
        <w:tc>
          <w:tcPr>
            <w:tcW w:w="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1</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Изучение нового материала.</w:t>
            </w:r>
          </w:p>
        </w:tc>
        <w:tc>
          <w:tcPr>
            <w:tcW w:w="4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На основе биографии Ленина раскрыть деятельность его соратников по партии в проведении социалистического эксперимента</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Умение анализировать исторические документы.</w:t>
            </w:r>
          </w:p>
        </w:tc>
      </w:tr>
      <w:tr w:rsidR="006A5445" w:rsidRPr="009B0128" w:rsidTr="009B0128">
        <w:trPr>
          <w:trHeight w:val="1580"/>
        </w:trPr>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uto"/>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5</w:t>
            </w:r>
          </w:p>
        </w:tc>
        <w:tc>
          <w:tcPr>
            <w:tcW w:w="185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uto"/>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И.В.Сталин: штрихи к портрету</w:t>
            </w:r>
          </w:p>
        </w:tc>
        <w:tc>
          <w:tcPr>
            <w:tcW w:w="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uto"/>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1</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uto"/>
              <w:ind w:right="-56"/>
              <w:jc w:val="both"/>
              <w:rPr>
                <w:rFonts w:ascii="Times New Roman" w:hAnsi="Times New Roman"/>
                <w:color w:val="000000"/>
                <w:lang w:eastAsia="ru-RU"/>
              </w:rPr>
            </w:pPr>
            <w:r w:rsidRPr="009B0128">
              <w:rPr>
                <w:rFonts w:ascii="Times New Roman" w:hAnsi="Times New Roman"/>
                <w:color w:val="000000"/>
                <w:sz w:val="24"/>
                <w:szCs w:val="24"/>
                <w:lang w:eastAsia="ru-RU"/>
              </w:rPr>
              <w:t>Урок - диспут</w:t>
            </w:r>
          </w:p>
        </w:tc>
        <w:tc>
          <w:tcPr>
            <w:tcW w:w="4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uto"/>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На образе Сталина показать роль диктатора в истории.</w:t>
            </w:r>
            <w:r w:rsidRPr="009B0128">
              <w:rPr>
                <w:rFonts w:ascii="Times New Roman" w:hAnsi="Times New Roman"/>
                <w:color w:val="000000"/>
                <w:lang w:eastAsia="ru-RU"/>
              </w:rPr>
              <w:t> Охарактеризовать обострение обстановки в правящей партии, рычаги и методы власти И.В. Сталина в борьбе с политическими соперниками.</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uto"/>
              <w:ind w:right="-56"/>
              <w:jc w:val="both"/>
              <w:rPr>
                <w:rFonts w:ascii="Times New Roman" w:hAnsi="Times New Roman"/>
                <w:color w:val="000000"/>
                <w:lang w:eastAsia="ru-RU"/>
              </w:rPr>
            </w:pPr>
            <w:r w:rsidRPr="009B0128">
              <w:rPr>
                <w:rFonts w:ascii="Times New Roman" w:hAnsi="Times New Roman"/>
                <w:color w:val="000000"/>
                <w:sz w:val="24"/>
                <w:szCs w:val="24"/>
                <w:lang w:eastAsia="ru-RU"/>
              </w:rPr>
              <w:t>Уметь работать в группе, выступать публично, формулировать на основе приобретенных знаний собственные суждения, составлять развернутый план.</w:t>
            </w:r>
          </w:p>
        </w:tc>
      </w:tr>
      <w:tr w:rsidR="006A5445" w:rsidRPr="009B0128" w:rsidTr="009B0128">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6</w:t>
            </w:r>
          </w:p>
        </w:tc>
        <w:tc>
          <w:tcPr>
            <w:tcW w:w="185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Время перемен: Н.С.Хрущев, М.С.Горбачев, Б.Н.Ельцин.</w:t>
            </w:r>
          </w:p>
        </w:tc>
        <w:tc>
          <w:tcPr>
            <w:tcW w:w="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1</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Урок - конференция</w:t>
            </w:r>
          </w:p>
        </w:tc>
        <w:tc>
          <w:tcPr>
            <w:tcW w:w="4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jc w:val="both"/>
              <w:rPr>
                <w:rFonts w:ascii="Times New Roman" w:hAnsi="Times New Roman"/>
                <w:color w:val="000000"/>
                <w:lang w:eastAsia="ru-RU"/>
              </w:rPr>
            </w:pPr>
            <w:r w:rsidRPr="009B0128">
              <w:rPr>
                <w:rFonts w:ascii="Times New Roman" w:hAnsi="Times New Roman"/>
                <w:color w:val="000000"/>
                <w:sz w:val="24"/>
                <w:szCs w:val="24"/>
                <w:lang w:eastAsia="ru-RU"/>
              </w:rPr>
              <w:t>Выделить особенности политикиисторических деятелей Советского Союза и России Н.С. Хрущева, М.С. Горбачева, Б.Н. Ельцина и их реформ. Р</w:t>
            </w:r>
            <w:r w:rsidRPr="009B0128">
              <w:rPr>
                <w:rFonts w:ascii="Times New Roman" w:hAnsi="Times New Roman"/>
                <w:color w:val="000000"/>
                <w:lang w:eastAsia="ru-RU"/>
              </w:rPr>
              <w:t>аскрыть утопические планы построения коммунизма. Противоречивость политики Н.С. Хрущева. Провозглашение политики перестройки и гласности Горбачевым М.С. Развитие процесса десталинизации общества</w:t>
            </w:r>
            <w:r w:rsidRPr="009B0128">
              <w:rPr>
                <w:rFonts w:ascii="Times New Roman" w:hAnsi="Times New Roman"/>
                <w:color w:val="000000"/>
                <w:sz w:val="24"/>
                <w:szCs w:val="24"/>
                <w:lang w:eastAsia="ru-RU"/>
              </w:rPr>
              <w:t>. Формирование основ рыночной экономики.</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uto"/>
              <w:jc w:val="both"/>
              <w:rPr>
                <w:rFonts w:ascii="Times New Roman" w:hAnsi="Times New Roman"/>
                <w:color w:val="000000"/>
                <w:lang w:eastAsia="ru-RU"/>
              </w:rPr>
            </w:pPr>
            <w:r w:rsidRPr="009B0128">
              <w:rPr>
                <w:rFonts w:ascii="Times New Roman" w:hAnsi="Times New Roman"/>
                <w:color w:val="000000"/>
                <w:lang w:eastAsia="ru-RU"/>
              </w:rPr>
              <w:t>Уметь осуществлять поиск и систематизацию информации, сравнивать, анализировать, делать выводы, участвовать в дискуссии, работать с документами. Выступать с докладами. Знать и характеризовать социально-экономические  реформы при Б.Н. Ельцине, либерализацию цен приватизацию, ее издержки.</w:t>
            </w:r>
          </w:p>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lang w:eastAsia="ru-RU"/>
              </w:rPr>
              <w:t>Уметь составлять таблицу соответствия «Перевод экономики страны на рельсы рыночного хозяйства», давать оценку событиям, аргументированно доказывать свою точку зрения.</w:t>
            </w:r>
          </w:p>
        </w:tc>
      </w:tr>
      <w:tr w:rsidR="006A5445" w:rsidRPr="009B0128" w:rsidTr="009B0128">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7</w:t>
            </w:r>
          </w:p>
        </w:tc>
        <w:tc>
          <w:tcPr>
            <w:tcW w:w="185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Политики современной России.</w:t>
            </w:r>
          </w:p>
        </w:tc>
        <w:tc>
          <w:tcPr>
            <w:tcW w:w="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1</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Защита презентаций</w:t>
            </w:r>
          </w:p>
        </w:tc>
        <w:tc>
          <w:tcPr>
            <w:tcW w:w="4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Раскрыть политические позиции и взгляды значительных государственных деятелей современности: В.В.Путина, Д.А.Медведева, Г.Зюганова, В.В.Жириновского и др.</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lang w:eastAsia="ru-RU"/>
              </w:rPr>
              <w:t>Знать и понимать экономическую и политическуюситуацию в стране. Формирование новой властной вертикали. Национальные проекты</w:t>
            </w:r>
          </w:p>
        </w:tc>
      </w:tr>
      <w:tr w:rsidR="006A5445" w:rsidRPr="009B0128" w:rsidTr="009B0128">
        <w:tc>
          <w:tcPr>
            <w:tcW w:w="10242"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center"/>
              <w:rPr>
                <w:rFonts w:ascii="Times New Roman" w:hAnsi="Times New Roman"/>
                <w:color w:val="000000"/>
                <w:lang w:val="en-US" w:eastAsia="ru-RU"/>
              </w:rPr>
            </w:pPr>
            <w:r w:rsidRPr="009B0128">
              <w:rPr>
                <w:rFonts w:ascii="Times New Roman" w:hAnsi="Times New Roman"/>
                <w:b/>
                <w:bCs/>
                <w:color w:val="000000"/>
                <w:sz w:val="24"/>
                <w:szCs w:val="24"/>
                <w:lang w:eastAsia="ru-RU"/>
              </w:rPr>
              <w:t>Раздел 2. Полководцы.        </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uto"/>
              <w:rPr>
                <w:rFonts w:ascii="Times New Roman" w:hAnsi="Times New Roman"/>
                <w:sz w:val="2"/>
                <w:szCs w:val="24"/>
                <w:lang w:eastAsia="ru-RU"/>
              </w:rPr>
            </w:pPr>
          </w:p>
        </w:tc>
      </w:tr>
      <w:tr w:rsidR="006A5445" w:rsidRPr="009B0128" w:rsidTr="009B0128">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8</w:t>
            </w:r>
          </w:p>
        </w:tc>
        <w:tc>
          <w:tcPr>
            <w:tcW w:w="185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Русские полководцы начала 20 века: герои русско-японской войны</w:t>
            </w:r>
          </w:p>
        </w:tc>
        <w:tc>
          <w:tcPr>
            <w:tcW w:w="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1</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Изучение нового материала</w:t>
            </w:r>
          </w:p>
        </w:tc>
        <w:tc>
          <w:tcPr>
            <w:tcW w:w="4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На примере жизни флотоводцев Макарова, Рождественского показать трагизм русско-японской войны.</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lang w:eastAsia="ru-RU"/>
              </w:rPr>
              <w:t>Знать и характеризоватьместо России в системе международных отношений, обстановку накануне войны, предпосылки и причины войны. Охарактеризовать планы сторон, ход военных действий на основных театрах войны, социально-экономическое и политическое развитие России в годы войны.</w:t>
            </w:r>
          </w:p>
        </w:tc>
      </w:tr>
      <w:tr w:rsidR="006A5445" w:rsidRPr="009B0128" w:rsidTr="009B0128">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9</w:t>
            </w:r>
          </w:p>
        </w:tc>
        <w:tc>
          <w:tcPr>
            <w:tcW w:w="185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А.А.Брусилов</w:t>
            </w:r>
          </w:p>
        </w:tc>
        <w:tc>
          <w:tcPr>
            <w:tcW w:w="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1</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Урок - лекция</w:t>
            </w:r>
          </w:p>
        </w:tc>
        <w:tc>
          <w:tcPr>
            <w:tcW w:w="4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А.А.Брусилов как пример патриотизма россиян в первой мировой войне.</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lang w:eastAsia="ru-RU"/>
              </w:rPr>
              <w:t>Уметь определять причинно-следственные связи исторических событий, работать с исторической картой.</w:t>
            </w:r>
          </w:p>
        </w:tc>
      </w:tr>
      <w:tr w:rsidR="006A5445" w:rsidRPr="009B0128" w:rsidTr="009B0128">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10</w:t>
            </w:r>
          </w:p>
        </w:tc>
        <w:tc>
          <w:tcPr>
            <w:tcW w:w="185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Командиры и генералы Красной и Белой армий</w:t>
            </w:r>
          </w:p>
        </w:tc>
        <w:tc>
          <w:tcPr>
            <w:tcW w:w="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1</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Урок - диспут</w:t>
            </w:r>
          </w:p>
        </w:tc>
        <w:tc>
          <w:tcPr>
            <w:tcW w:w="4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М.В.Фрунзе, С.М.Буденный, А.В.Колчак, А.И.Деникин, П.Н. Врангель в огне гражданской войны.</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uto"/>
              <w:ind w:right="-56"/>
              <w:jc w:val="both"/>
              <w:rPr>
                <w:rFonts w:ascii="Times New Roman" w:hAnsi="Times New Roman"/>
                <w:color w:val="000000"/>
                <w:lang w:eastAsia="ru-RU"/>
              </w:rPr>
            </w:pPr>
            <w:r w:rsidRPr="009B0128">
              <w:rPr>
                <w:rFonts w:ascii="Times New Roman" w:hAnsi="Times New Roman"/>
                <w:color w:val="000000"/>
                <w:lang w:eastAsia="ru-RU"/>
              </w:rPr>
              <w:t>Знать и характеризовать причины гражданской войны, ее основные этапы и события. Цели белого движения. Причины победы красных.</w:t>
            </w:r>
          </w:p>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lang w:eastAsia="ru-RU"/>
              </w:rPr>
              <w:t>Уметь характеризовать основные процессы, сопоставлять, сравнивать, делать выводы, работать с картой, формулировать тезисы по теме.</w:t>
            </w:r>
          </w:p>
        </w:tc>
      </w:tr>
      <w:tr w:rsidR="006A5445" w:rsidRPr="009B0128" w:rsidTr="009B0128">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11</w:t>
            </w:r>
          </w:p>
        </w:tc>
        <w:tc>
          <w:tcPr>
            <w:tcW w:w="185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Полководцы Великой Отечественной войны.</w:t>
            </w:r>
          </w:p>
        </w:tc>
        <w:tc>
          <w:tcPr>
            <w:tcW w:w="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1</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Защита презентаций</w:t>
            </w:r>
          </w:p>
        </w:tc>
        <w:tc>
          <w:tcPr>
            <w:tcW w:w="4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jc w:val="both"/>
              <w:rPr>
                <w:rFonts w:ascii="Times New Roman" w:hAnsi="Times New Roman"/>
                <w:color w:val="000000"/>
                <w:lang w:eastAsia="ru-RU"/>
              </w:rPr>
            </w:pPr>
            <w:r w:rsidRPr="009B0128">
              <w:rPr>
                <w:rFonts w:ascii="Times New Roman" w:hAnsi="Times New Roman"/>
                <w:color w:val="000000"/>
                <w:sz w:val="24"/>
                <w:szCs w:val="24"/>
                <w:lang w:eastAsia="ru-RU"/>
              </w:rPr>
              <w:t>Жизнь и деятельность великих маршалов Отечественной войны Г.К.Жукова, А.М.Василевского, И.С.Конева, К.К.Рокоссовского как пример верности народу, Родине, чести, достоинства, патриотизма.</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lang w:eastAsia="ru-RU"/>
              </w:rPr>
              <w:t>Знать и характеризовать цену войны для мирного населения. Показать итоги, значение победы в войне, роль в ней СССР и советских полководцев.</w:t>
            </w:r>
          </w:p>
        </w:tc>
      </w:tr>
      <w:tr w:rsidR="006A5445" w:rsidRPr="009B0128" w:rsidTr="009B0128">
        <w:tc>
          <w:tcPr>
            <w:tcW w:w="10242"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center"/>
              <w:rPr>
                <w:rFonts w:ascii="Times New Roman" w:hAnsi="Times New Roman"/>
                <w:color w:val="000000"/>
                <w:lang w:eastAsia="ru-RU"/>
              </w:rPr>
            </w:pPr>
            <w:r w:rsidRPr="009B0128">
              <w:rPr>
                <w:rFonts w:ascii="Times New Roman" w:hAnsi="Times New Roman"/>
                <w:b/>
                <w:bCs/>
                <w:color w:val="000000"/>
                <w:sz w:val="24"/>
                <w:szCs w:val="24"/>
                <w:lang w:eastAsia="ru-RU"/>
              </w:rPr>
              <w:t>Раздел 3. Деятели науки и культуры.        </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uto"/>
              <w:rPr>
                <w:rFonts w:ascii="Times New Roman" w:hAnsi="Times New Roman"/>
                <w:sz w:val="2"/>
                <w:szCs w:val="24"/>
                <w:lang w:eastAsia="ru-RU"/>
              </w:rPr>
            </w:pPr>
          </w:p>
        </w:tc>
      </w:tr>
      <w:tr w:rsidR="006A5445" w:rsidRPr="009B0128" w:rsidTr="009B0128">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12</w:t>
            </w:r>
          </w:p>
        </w:tc>
        <w:tc>
          <w:tcPr>
            <w:tcW w:w="185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Русские художники начала 20 века.</w:t>
            </w:r>
          </w:p>
        </w:tc>
        <w:tc>
          <w:tcPr>
            <w:tcW w:w="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1</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Урок - конференция</w:t>
            </w:r>
          </w:p>
        </w:tc>
        <w:tc>
          <w:tcPr>
            <w:tcW w:w="4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jc w:val="both"/>
              <w:rPr>
                <w:rFonts w:ascii="Times New Roman" w:hAnsi="Times New Roman"/>
                <w:color w:val="000000"/>
                <w:lang w:eastAsia="ru-RU"/>
              </w:rPr>
            </w:pPr>
            <w:r w:rsidRPr="009B0128">
              <w:rPr>
                <w:rFonts w:ascii="Times New Roman" w:hAnsi="Times New Roman"/>
                <w:color w:val="000000"/>
                <w:sz w:val="24"/>
                <w:szCs w:val="24"/>
                <w:lang w:eastAsia="ru-RU"/>
              </w:rPr>
              <w:t>Показать разнообразие направлений художественной культуры в начале 20 века: символизм, абстракционизм, классицизм, романтизм (Врубель, Малевич, Петров-Водкин и др.)</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Знать и характеризовать идейные искания мастеров художественной культуры. </w:t>
            </w:r>
            <w:r w:rsidRPr="009B0128">
              <w:rPr>
                <w:rFonts w:ascii="Times New Roman" w:hAnsi="Times New Roman"/>
                <w:color w:val="000000"/>
                <w:lang w:eastAsia="ru-RU"/>
              </w:rPr>
              <w:t>Выступать с докладами.</w:t>
            </w:r>
          </w:p>
        </w:tc>
      </w:tr>
      <w:tr w:rsidR="006A5445" w:rsidRPr="009B0128" w:rsidTr="009B0128">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13</w:t>
            </w:r>
          </w:p>
        </w:tc>
        <w:tc>
          <w:tcPr>
            <w:tcW w:w="185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"Серебряный век" русской поэзии.</w:t>
            </w:r>
          </w:p>
        </w:tc>
        <w:tc>
          <w:tcPr>
            <w:tcW w:w="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1</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Урок – ролевая игра. Литературная гостиная.</w:t>
            </w:r>
          </w:p>
        </w:tc>
        <w:tc>
          <w:tcPr>
            <w:tcW w:w="4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jc w:val="both"/>
              <w:rPr>
                <w:rFonts w:ascii="Times New Roman" w:hAnsi="Times New Roman"/>
                <w:color w:val="000000"/>
                <w:lang w:eastAsia="ru-RU"/>
              </w:rPr>
            </w:pPr>
            <w:r w:rsidRPr="009B0128">
              <w:rPr>
                <w:rFonts w:ascii="Times New Roman" w:hAnsi="Times New Roman"/>
                <w:color w:val="000000"/>
                <w:sz w:val="24"/>
                <w:szCs w:val="24"/>
                <w:lang w:eastAsia="ru-RU"/>
              </w:rPr>
              <w:t>На примере творчества выдающихся поэтов "серебряного века" показать духовные искания и проблемы российского общества в начале XX века.</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lang w:eastAsia="ru-RU"/>
              </w:rPr>
              <w:t>Уметь осуществлять поиск и систематизацию информации, сравнивать, анализировать, делать выводы, участвовать в дискуссии, работать с документами.</w:t>
            </w:r>
          </w:p>
        </w:tc>
      </w:tr>
      <w:tr w:rsidR="006A5445" w:rsidRPr="009B0128" w:rsidTr="009B0128">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14</w:t>
            </w:r>
          </w:p>
        </w:tc>
        <w:tc>
          <w:tcPr>
            <w:tcW w:w="185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Городской романс</w:t>
            </w:r>
          </w:p>
        </w:tc>
        <w:tc>
          <w:tcPr>
            <w:tcW w:w="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1</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Кино на уроке.</w:t>
            </w:r>
          </w:p>
        </w:tc>
        <w:tc>
          <w:tcPr>
            <w:tcW w:w="4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jc w:val="both"/>
              <w:rPr>
                <w:rFonts w:ascii="Times New Roman" w:hAnsi="Times New Roman"/>
                <w:color w:val="000000"/>
                <w:lang w:eastAsia="ru-RU"/>
              </w:rPr>
            </w:pPr>
            <w:r w:rsidRPr="009B0128">
              <w:rPr>
                <w:rFonts w:ascii="Times New Roman" w:hAnsi="Times New Roman"/>
                <w:color w:val="000000"/>
                <w:sz w:val="24"/>
                <w:szCs w:val="24"/>
                <w:lang w:eastAsia="ru-RU"/>
              </w:rPr>
              <w:t>Возникновение и развитие нового жанра романса в первой половине XX века.</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Уметь работать в группе, выступать публично, формулировать на основе приобретенных знаний собственные суждения, участвовать в дискуссии.</w:t>
            </w:r>
          </w:p>
        </w:tc>
      </w:tr>
      <w:tr w:rsidR="006A5445" w:rsidRPr="009B0128" w:rsidTr="009B0128">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15</w:t>
            </w:r>
          </w:p>
        </w:tc>
        <w:tc>
          <w:tcPr>
            <w:tcW w:w="185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Космическая плеяда</w:t>
            </w:r>
          </w:p>
        </w:tc>
        <w:tc>
          <w:tcPr>
            <w:tcW w:w="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2</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Урок - викторина</w:t>
            </w:r>
          </w:p>
        </w:tc>
        <w:tc>
          <w:tcPr>
            <w:tcW w:w="4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jc w:val="both"/>
              <w:rPr>
                <w:rFonts w:ascii="Times New Roman" w:hAnsi="Times New Roman"/>
                <w:color w:val="000000"/>
                <w:lang w:eastAsia="ru-RU"/>
              </w:rPr>
            </w:pPr>
            <w:r w:rsidRPr="009B0128">
              <w:rPr>
                <w:rFonts w:ascii="Times New Roman" w:hAnsi="Times New Roman"/>
                <w:color w:val="000000"/>
                <w:sz w:val="24"/>
                <w:szCs w:val="24"/>
                <w:lang w:eastAsia="ru-RU"/>
              </w:rPr>
              <w:t>И.В.Курчатов, С.П.Королев, Ю.А.Гагарин. Достижения советской науки XX века.</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lang w:eastAsia="ru-RU"/>
              </w:rPr>
              <w:t>Уметь работать в группе, выступать публично, формулировать на основе приобретенных знаний собственные суждения, составлять развернутый план.</w:t>
            </w:r>
          </w:p>
        </w:tc>
      </w:tr>
      <w:tr w:rsidR="006A5445" w:rsidRPr="009B0128" w:rsidTr="009B0128">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16</w:t>
            </w:r>
          </w:p>
        </w:tc>
        <w:tc>
          <w:tcPr>
            <w:tcW w:w="185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Лидеры правозащитного движения.</w:t>
            </w:r>
          </w:p>
        </w:tc>
        <w:tc>
          <w:tcPr>
            <w:tcW w:w="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1</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Урок - конференция</w:t>
            </w:r>
          </w:p>
        </w:tc>
        <w:tc>
          <w:tcPr>
            <w:tcW w:w="4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jc w:val="both"/>
              <w:rPr>
                <w:rFonts w:ascii="Times New Roman" w:hAnsi="Times New Roman"/>
                <w:color w:val="000000"/>
                <w:lang w:eastAsia="ru-RU"/>
              </w:rPr>
            </w:pPr>
            <w:r w:rsidRPr="009B0128">
              <w:rPr>
                <w:rFonts w:ascii="Times New Roman" w:hAnsi="Times New Roman"/>
                <w:color w:val="000000"/>
                <w:sz w:val="24"/>
                <w:szCs w:val="24"/>
                <w:lang w:eastAsia="ru-RU"/>
              </w:rPr>
              <w:t>Лидеры правозащитного движения: А.Д.Сахаров, А.И.Солженицын. Их жизнь и деятельность – образец для молодежи.</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uto"/>
              <w:ind w:right="-56"/>
              <w:jc w:val="both"/>
              <w:rPr>
                <w:rFonts w:ascii="Times New Roman" w:hAnsi="Times New Roman"/>
                <w:color w:val="000000"/>
                <w:lang w:eastAsia="ru-RU"/>
              </w:rPr>
            </w:pPr>
            <w:r w:rsidRPr="009B0128">
              <w:rPr>
                <w:rFonts w:ascii="Times New Roman" w:hAnsi="Times New Roman"/>
                <w:color w:val="000000"/>
                <w:lang w:eastAsia="ru-RU"/>
              </w:rPr>
              <w:t>Знать и характеризовать достижения и проблемы духовной жизни страны в советский период,формирование духовной оппозиции, взаимоотношения партийного аппарата и общества. Идеология инакомыслия, методы борьбы с инакомыслием.</w:t>
            </w:r>
          </w:p>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lang w:eastAsia="ru-RU"/>
              </w:rPr>
              <w:t>Уметь характеризовать основные процессы, сопоставлять, сравнивать, делать выводы,  формулировать тезисы по теме.        </w:t>
            </w:r>
          </w:p>
        </w:tc>
      </w:tr>
      <w:tr w:rsidR="006A5445" w:rsidRPr="009B0128" w:rsidTr="009B0128">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lang w:val="en-US" w:eastAsia="ru-RU"/>
              </w:rPr>
              <w:t>17</w:t>
            </w:r>
          </w:p>
        </w:tc>
        <w:tc>
          <w:tcPr>
            <w:tcW w:w="185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b/>
                <w:bCs/>
                <w:color w:val="000000"/>
                <w:sz w:val="24"/>
                <w:szCs w:val="24"/>
                <w:lang w:eastAsia="ru-RU"/>
              </w:rPr>
              <w:t>Заключение к курсу. Итоговое занятие</w:t>
            </w:r>
          </w:p>
        </w:tc>
        <w:tc>
          <w:tcPr>
            <w:tcW w:w="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val="en-US" w:eastAsia="ru-RU"/>
              </w:rPr>
            </w:pPr>
            <w:r w:rsidRPr="009B0128">
              <w:rPr>
                <w:rFonts w:ascii="Times New Roman" w:hAnsi="Times New Roman"/>
                <w:b/>
                <w:bCs/>
                <w:color w:val="000000"/>
                <w:sz w:val="24"/>
                <w:szCs w:val="24"/>
                <w:lang w:val="en-US" w:eastAsia="ru-RU"/>
              </w:rPr>
              <w:t>1</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Контроль  знаний</w:t>
            </w:r>
          </w:p>
        </w:tc>
        <w:tc>
          <w:tcPr>
            <w:tcW w:w="4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jc w:val="both"/>
              <w:rPr>
                <w:rFonts w:ascii="Times New Roman" w:hAnsi="Times New Roman"/>
                <w:color w:val="000000"/>
                <w:lang w:eastAsia="ru-RU"/>
              </w:rPr>
            </w:pPr>
            <w:r w:rsidRPr="009B0128">
              <w:rPr>
                <w:rFonts w:ascii="Times New Roman" w:hAnsi="Times New Roman"/>
                <w:color w:val="000000"/>
                <w:sz w:val="24"/>
                <w:szCs w:val="24"/>
                <w:lang w:eastAsia="ru-RU"/>
              </w:rPr>
              <w:t>Роль личности в истории. Обсудить проблему.</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A5445" w:rsidRPr="009B0128" w:rsidRDefault="006A5445" w:rsidP="002A4711">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Выполнение заданий ЕГЭ «исторический портрет» различных вариантов.</w:t>
            </w:r>
          </w:p>
        </w:tc>
      </w:tr>
    </w:tbl>
    <w:p w:rsidR="006A5445" w:rsidRPr="00B43C37" w:rsidRDefault="006A5445" w:rsidP="00B43C37">
      <w:pPr>
        <w:shd w:val="clear" w:color="auto" w:fill="FFFFFF"/>
        <w:spacing w:line="240" w:lineRule="auto"/>
        <w:jc w:val="both"/>
        <w:rPr>
          <w:rFonts w:ascii="Times New Roman" w:hAnsi="Times New Roman"/>
          <w:color w:val="000000"/>
          <w:lang w:val="en-US" w:eastAsia="ru-RU"/>
        </w:rPr>
      </w:pPr>
      <w:r w:rsidRPr="009B0128">
        <w:rPr>
          <w:rFonts w:ascii="Times New Roman" w:hAnsi="Times New Roman"/>
          <w:color w:val="000000"/>
          <w:sz w:val="24"/>
          <w:szCs w:val="24"/>
          <w:lang w:eastAsia="ru-RU"/>
        </w:rPr>
        <w:t>                </w:t>
      </w:r>
    </w:p>
    <w:sectPr w:rsidR="006A5445" w:rsidRPr="00B43C37" w:rsidSect="003007D1">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E68D7"/>
    <w:multiLevelType w:val="multilevel"/>
    <w:tmpl w:val="98C6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C23E2"/>
    <w:multiLevelType w:val="multilevel"/>
    <w:tmpl w:val="A80C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C33B4D"/>
    <w:multiLevelType w:val="multilevel"/>
    <w:tmpl w:val="889E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840F23"/>
    <w:multiLevelType w:val="multilevel"/>
    <w:tmpl w:val="CDC2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D0711B"/>
    <w:multiLevelType w:val="multilevel"/>
    <w:tmpl w:val="AF82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B21FD9"/>
    <w:multiLevelType w:val="multilevel"/>
    <w:tmpl w:val="33D2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717975"/>
    <w:multiLevelType w:val="multilevel"/>
    <w:tmpl w:val="8496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4711"/>
    <w:rsid w:val="00100639"/>
    <w:rsid w:val="001B7E39"/>
    <w:rsid w:val="002A4711"/>
    <w:rsid w:val="003007D1"/>
    <w:rsid w:val="00350275"/>
    <w:rsid w:val="004B6579"/>
    <w:rsid w:val="00507D83"/>
    <w:rsid w:val="005A5511"/>
    <w:rsid w:val="006730D9"/>
    <w:rsid w:val="006A5445"/>
    <w:rsid w:val="00790FE1"/>
    <w:rsid w:val="007B6240"/>
    <w:rsid w:val="00855D6C"/>
    <w:rsid w:val="008839A9"/>
    <w:rsid w:val="00902317"/>
    <w:rsid w:val="009141A4"/>
    <w:rsid w:val="00997DBD"/>
    <w:rsid w:val="009B0128"/>
    <w:rsid w:val="009F66EE"/>
    <w:rsid w:val="00A138A3"/>
    <w:rsid w:val="00A45513"/>
    <w:rsid w:val="00A57F77"/>
    <w:rsid w:val="00B401A7"/>
    <w:rsid w:val="00B43C37"/>
    <w:rsid w:val="00BE6FA9"/>
    <w:rsid w:val="00C0506A"/>
    <w:rsid w:val="00D46ABF"/>
    <w:rsid w:val="00DB0C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579"/>
    <w:pPr>
      <w:spacing w:after="200" w:line="276" w:lineRule="auto"/>
    </w:pPr>
    <w:rPr>
      <w:lang w:eastAsia="en-US"/>
    </w:rPr>
  </w:style>
  <w:style w:type="paragraph" w:styleId="Heading2">
    <w:name w:val="heading 2"/>
    <w:basedOn w:val="Normal"/>
    <w:link w:val="Heading2Char"/>
    <w:uiPriority w:val="99"/>
    <w:qFormat/>
    <w:rsid w:val="002A471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A4711"/>
    <w:rPr>
      <w:rFonts w:ascii="Times New Roman" w:hAnsi="Times New Roman" w:cs="Times New Roman"/>
      <w:b/>
      <w:bCs/>
      <w:sz w:val="36"/>
      <w:szCs w:val="36"/>
      <w:lang w:eastAsia="ru-RU"/>
    </w:rPr>
  </w:style>
  <w:style w:type="paragraph" w:customStyle="1" w:styleId="c5">
    <w:name w:val="c5"/>
    <w:basedOn w:val="Normal"/>
    <w:uiPriority w:val="99"/>
    <w:rsid w:val="002A471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DefaultParagraphFont"/>
    <w:uiPriority w:val="99"/>
    <w:rsid w:val="002A4711"/>
    <w:rPr>
      <w:rFonts w:cs="Times New Roman"/>
    </w:rPr>
  </w:style>
  <w:style w:type="character" w:customStyle="1" w:styleId="c16">
    <w:name w:val="c16"/>
    <w:basedOn w:val="DefaultParagraphFont"/>
    <w:uiPriority w:val="99"/>
    <w:rsid w:val="002A4711"/>
    <w:rPr>
      <w:rFonts w:cs="Times New Roman"/>
    </w:rPr>
  </w:style>
  <w:style w:type="paragraph" w:customStyle="1" w:styleId="c17">
    <w:name w:val="c17"/>
    <w:basedOn w:val="Normal"/>
    <w:uiPriority w:val="99"/>
    <w:rsid w:val="002A471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Normal"/>
    <w:uiPriority w:val="99"/>
    <w:rsid w:val="002A471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DefaultParagraphFont"/>
    <w:uiPriority w:val="99"/>
    <w:rsid w:val="002A4711"/>
    <w:rPr>
      <w:rFonts w:cs="Times New Roman"/>
    </w:rPr>
  </w:style>
  <w:style w:type="character" w:customStyle="1" w:styleId="c10">
    <w:name w:val="c10"/>
    <w:basedOn w:val="DefaultParagraphFont"/>
    <w:uiPriority w:val="99"/>
    <w:rsid w:val="002A4711"/>
    <w:rPr>
      <w:rFonts w:cs="Times New Roman"/>
    </w:rPr>
  </w:style>
  <w:style w:type="paragraph" w:customStyle="1" w:styleId="c11">
    <w:name w:val="c11"/>
    <w:basedOn w:val="Normal"/>
    <w:uiPriority w:val="99"/>
    <w:rsid w:val="002A471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Normal"/>
    <w:uiPriority w:val="99"/>
    <w:rsid w:val="002A471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2">
    <w:name w:val="c22"/>
    <w:basedOn w:val="DefaultParagraphFont"/>
    <w:uiPriority w:val="99"/>
    <w:rsid w:val="002A4711"/>
    <w:rPr>
      <w:rFonts w:cs="Times New Roman"/>
    </w:rPr>
  </w:style>
  <w:style w:type="character" w:customStyle="1" w:styleId="c9">
    <w:name w:val="c9"/>
    <w:basedOn w:val="DefaultParagraphFont"/>
    <w:uiPriority w:val="99"/>
    <w:rsid w:val="002A4711"/>
    <w:rPr>
      <w:rFonts w:cs="Times New Roman"/>
    </w:rPr>
  </w:style>
  <w:style w:type="character" w:customStyle="1" w:styleId="c7">
    <w:name w:val="c7"/>
    <w:basedOn w:val="DefaultParagraphFont"/>
    <w:uiPriority w:val="99"/>
    <w:rsid w:val="002A4711"/>
    <w:rPr>
      <w:rFonts w:cs="Times New Roman"/>
    </w:rPr>
  </w:style>
  <w:style w:type="character" w:customStyle="1" w:styleId="c25">
    <w:name w:val="c25"/>
    <w:basedOn w:val="DefaultParagraphFont"/>
    <w:uiPriority w:val="99"/>
    <w:rsid w:val="002A4711"/>
    <w:rPr>
      <w:rFonts w:cs="Times New Roman"/>
    </w:rPr>
  </w:style>
  <w:style w:type="character" w:customStyle="1" w:styleId="c21">
    <w:name w:val="c21"/>
    <w:basedOn w:val="DefaultParagraphFont"/>
    <w:uiPriority w:val="99"/>
    <w:rsid w:val="002A4711"/>
    <w:rPr>
      <w:rFonts w:cs="Times New Roman"/>
    </w:rPr>
  </w:style>
  <w:style w:type="character" w:customStyle="1" w:styleId="apple-converted-space">
    <w:name w:val="apple-converted-space"/>
    <w:basedOn w:val="DefaultParagraphFont"/>
    <w:uiPriority w:val="99"/>
    <w:rsid w:val="002A4711"/>
    <w:rPr>
      <w:rFonts w:cs="Times New Roman"/>
    </w:rPr>
  </w:style>
  <w:style w:type="paragraph" w:customStyle="1" w:styleId="c27">
    <w:name w:val="c27"/>
    <w:basedOn w:val="Normal"/>
    <w:uiPriority w:val="99"/>
    <w:rsid w:val="002A4711"/>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2A4711"/>
    <w:rPr>
      <w:rFonts w:cs="Times New Roman"/>
      <w:b/>
      <w:bCs/>
    </w:rPr>
  </w:style>
  <w:style w:type="character" w:styleId="Hyperlink">
    <w:name w:val="Hyperlink"/>
    <w:basedOn w:val="DefaultParagraphFont"/>
    <w:uiPriority w:val="99"/>
    <w:semiHidden/>
    <w:rsid w:val="002A4711"/>
    <w:rPr>
      <w:rFonts w:cs="Times New Roman"/>
      <w:color w:val="0000FF"/>
      <w:u w:val="single"/>
    </w:rPr>
  </w:style>
  <w:style w:type="paragraph" w:customStyle="1" w:styleId="search-excerpt">
    <w:name w:val="search-excerpt"/>
    <w:basedOn w:val="Normal"/>
    <w:uiPriority w:val="99"/>
    <w:rsid w:val="002A471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ke-tooltip">
    <w:name w:val="like-tooltip"/>
    <w:basedOn w:val="DefaultParagraphFont"/>
    <w:uiPriority w:val="99"/>
    <w:rsid w:val="002A4711"/>
    <w:rPr>
      <w:rFonts w:cs="Times New Roman"/>
    </w:rPr>
  </w:style>
  <w:style w:type="character" w:customStyle="1" w:styleId="flag-throbber">
    <w:name w:val="flag-throbber"/>
    <w:basedOn w:val="DefaultParagraphFont"/>
    <w:uiPriority w:val="99"/>
    <w:rsid w:val="002A4711"/>
    <w:rPr>
      <w:rFonts w:cs="Times New Roman"/>
    </w:rPr>
  </w:style>
  <w:style w:type="character" w:customStyle="1" w:styleId="like-count">
    <w:name w:val="like-count"/>
    <w:basedOn w:val="DefaultParagraphFont"/>
    <w:uiPriority w:val="99"/>
    <w:rsid w:val="002A4711"/>
    <w:rPr>
      <w:rFonts w:cs="Times New Roman"/>
    </w:rPr>
  </w:style>
  <w:style w:type="paragraph" w:styleId="BalloonText">
    <w:name w:val="Balloon Text"/>
    <w:basedOn w:val="Normal"/>
    <w:link w:val="BalloonTextChar"/>
    <w:uiPriority w:val="99"/>
    <w:semiHidden/>
    <w:rsid w:val="002A4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47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893199">
      <w:marLeft w:val="0"/>
      <w:marRight w:val="0"/>
      <w:marTop w:val="0"/>
      <w:marBottom w:val="0"/>
      <w:divBdr>
        <w:top w:val="none" w:sz="0" w:space="0" w:color="auto"/>
        <w:left w:val="none" w:sz="0" w:space="0" w:color="auto"/>
        <w:bottom w:val="none" w:sz="0" w:space="0" w:color="auto"/>
        <w:right w:val="none" w:sz="0" w:space="0" w:color="auto"/>
      </w:divBdr>
    </w:div>
    <w:div w:id="141893200">
      <w:marLeft w:val="0"/>
      <w:marRight w:val="0"/>
      <w:marTop w:val="0"/>
      <w:marBottom w:val="0"/>
      <w:divBdr>
        <w:top w:val="none" w:sz="0" w:space="0" w:color="auto"/>
        <w:left w:val="none" w:sz="0" w:space="0" w:color="auto"/>
        <w:bottom w:val="none" w:sz="0" w:space="0" w:color="auto"/>
        <w:right w:val="none" w:sz="0" w:space="0" w:color="auto"/>
      </w:divBdr>
      <w:divsChild>
        <w:div w:id="141893198">
          <w:marLeft w:val="0"/>
          <w:marRight w:val="0"/>
          <w:marTop w:val="0"/>
          <w:marBottom w:val="360"/>
          <w:divBdr>
            <w:top w:val="none" w:sz="0" w:space="0" w:color="auto"/>
            <w:left w:val="none" w:sz="0" w:space="0" w:color="auto"/>
            <w:bottom w:val="none" w:sz="0" w:space="0" w:color="auto"/>
            <w:right w:val="none" w:sz="0" w:space="0" w:color="auto"/>
          </w:divBdr>
          <w:divsChild>
            <w:div w:id="141893209">
              <w:marLeft w:val="0"/>
              <w:marRight w:val="0"/>
              <w:marTop w:val="0"/>
              <w:marBottom w:val="0"/>
              <w:divBdr>
                <w:top w:val="none" w:sz="0" w:space="0" w:color="auto"/>
                <w:left w:val="none" w:sz="0" w:space="0" w:color="auto"/>
                <w:bottom w:val="none" w:sz="0" w:space="0" w:color="auto"/>
                <w:right w:val="none" w:sz="0" w:space="0" w:color="auto"/>
              </w:divBdr>
              <w:divsChild>
                <w:div w:id="141893213">
                  <w:marLeft w:val="0"/>
                  <w:marRight w:val="0"/>
                  <w:marTop w:val="0"/>
                  <w:marBottom w:val="0"/>
                  <w:divBdr>
                    <w:top w:val="none" w:sz="0" w:space="0" w:color="auto"/>
                    <w:left w:val="none" w:sz="0" w:space="0" w:color="auto"/>
                    <w:bottom w:val="none" w:sz="0" w:space="0" w:color="auto"/>
                    <w:right w:val="none" w:sz="0" w:space="0" w:color="auto"/>
                  </w:divBdr>
                  <w:divsChild>
                    <w:div w:id="141893206">
                      <w:marLeft w:val="0"/>
                      <w:marRight w:val="0"/>
                      <w:marTop w:val="0"/>
                      <w:marBottom w:val="0"/>
                      <w:divBdr>
                        <w:top w:val="none" w:sz="0" w:space="0" w:color="auto"/>
                        <w:left w:val="none" w:sz="0" w:space="0" w:color="auto"/>
                        <w:bottom w:val="none" w:sz="0" w:space="0" w:color="auto"/>
                        <w:right w:val="none" w:sz="0" w:space="0" w:color="auto"/>
                      </w:divBdr>
                      <w:divsChild>
                        <w:div w:id="141893197">
                          <w:marLeft w:val="0"/>
                          <w:marRight w:val="0"/>
                          <w:marTop w:val="0"/>
                          <w:marBottom w:val="0"/>
                          <w:divBdr>
                            <w:top w:val="none" w:sz="0" w:space="0" w:color="auto"/>
                            <w:left w:val="none" w:sz="0" w:space="0" w:color="auto"/>
                            <w:bottom w:val="dotted" w:sz="6" w:space="4" w:color="7F7F7F"/>
                            <w:right w:val="none" w:sz="0" w:space="0" w:color="auto"/>
                          </w:divBdr>
                        </w:div>
                        <w:div w:id="141893201">
                          <w:marLeft w:val="0"/>
                          <w:marRight w:val="0"/>
                          <w:marTop w:val="0"/>
                          <w:marBottom w:val="0"/>
                          <w:divBdr>
                            <w:top w:val="none" w:sz="0" w:space="0" w:color="auto"/>
                            <w:left w:val="none" w:sz="0" w:space="0" w:color="auto"/>
                            <w:bottom w:val="dotted" w:sz="6" w:space="4" w:color="7F7F7F"/>
                            <w:right w:val="none" w:sz="0" w:space="0" w:color="auto"/>
                          </w:divBdr>
                        </w:div>
                        <w:div w:id="141893205">
                          <w:marLeft w:val="0"/>
                          <w:marRight w:val="0"/>
                          <w:marTop w:val="0"/>
                          <w:marBottom w:val="0"/>
                          <w:divBdr>
                            <w:top w:val="none" w:sz="0" w:space="0" w:color="auto"/>
                            <w:left w:val="none" w:sz="0" w:space="0" w:color="auto"/>
                            <w:bottom w:val="dotted" w:sz="6" w:space="4" w:color="7F7F7F"/>
                            <w:right w:val="none" w:sz="0" w:space="0" w:color="auto"/>
                          </w:divBdr>
                        </w:div>
                        <w:div w:id="141893207">
                          <w:marLeft w:val="0"/>
                          <w:marRight w:val="0"/>
                          <w:marTop w:val="0"/>
                          <w:marBottom w:val="0"/>
                          <w:divBdr>
                            <w:top w:val="none" w:sz="0" w:space="0" w:color="auto"/>
                            <w:left w:val="none" w:sz="0" w:space="0" w:color="auto"/>
                            <w:bottom w:val="dotted" w:sz="6" w:space="4" w:color="7F7F7F"/>
                            <w:right w:val="none" w:sz="0" w:space="0" w:color="auto"/>
                          </w:divBdr>
                        </w:div>
                        <w:div w:id="141893208">
                          <w:marLeft w:val="0"/>
                          <w:marRight w:val="0"/>
                          <w:marTop w:val="0"/>
                          <w:marBottom w:val="0"/>
                          <w:divBdr>
                            <w:top w:val="none" w:sz="0" w:space="0" w:color="auto"/>
                            <w:left w:val="none" w:sz="0" w:space="0" w:color="auto"/>
                            <w:bottom w:val="dotted" w:sz="6" w:space="4" w:color="7F7F7F"/>
                            <w:right w:val="none" w:sz="0" w:space="0" w:color="auto"/>
                          </w:divBdr>
                        </w:div>
                        <w:div w:id="141893211">
                          <w:marLeft w:val="0"/>
                          <w:marRight w:val="0"/>
                          <w:marTop w:val="0"/>
                          <w:marBottom w:val="0"/>
                          <w:divBdr>
                            <w:top w:val="none" w:sz="0" w:space="0" w:color="auto"/>
                            <w:left w:val="none" w:sz="0" w:space="0" w:color="auto"/>
                            <w:bottom w:val="dotted" w:sz="6" w:space="4" w:color="7F7F7F"/>
                            <w:right w:val="none" w:sz="0" w:space="0" w:color="auto"/>
                          </w:divBdr>
                        </w:div>
                        <w:div w:id="141893212">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41893204">
          <w:marLeft w:val="0"/>
          <w:marRight w:val="0"/>
          <w:marTop w:val="0"/>
          <w:marBottom w:val="360"/>
          <w:divBdr>
            <w:top w:val="none" w:sz="0" w:space="0" w:color="auto"/>
            <w:left w:val="none" w:sz="0" w:space="0" w:color="auto"/>
            <w:bottom w:val="none" w:sz="0" w:space="0" w:color="auto"/>
            <w:right w:val="none" w:sz="0" w:space="0" w:color="auto"/>
          </w:divBdr>
          <w:divsChild>
            <w:div w:id="141893203">
              <w:marLeft w:val="0"/>
              <w:marRight w:val="0"/>
              <w:marTop w:val="0"/>
              <w:marBottom w:val="0"/>
              <w:divBdr>
                <w:top w:val="none" w:sz="0" w:space="0" w:color="auto"/>
                <w:left w:val="none" w:sz="0" w:space="0" w:color="auto"/>
                <w:bottom w:val="none" w:sz="0" w:space="0" w:color="auto"/>
                <w:right w:val="none" w:sz="0" w:space="0" w:color="auto"/>
              </w:divBdr>
              <w:divsChild>
                <w:div w:id="141893202">
                  <w:marLeft w:val="0"/>
                  <w:marRight w:val="0"/>
                  <w:marTop w:val="0"/>
                  <w:marBottom w:val="0"/>
                  <w:divBdr>
                    <w:top w:val="none" w:sz="0" w:space="0" w:color="auto"/>
                    <w:left w:val="none" w:sz="0" w:space="0" w:color="auto"/>
                    <w:bottom w:val="none" w:sz="0" w:space="0" w:color="auto"/>
                    <w:right w:val="none" w:sz="0" w:space="0" w:color="auto"/>
                  </w:divBdr>
                  <w:divsChild>
                    <w:div w:id="141893210">
                      <w:marLeft w:val="0"/>
                      <w:marRight w:val="0"/>
                      <w:marTop w:val="0"/>
                      <w:marBottom w:val="0"/>
                      <w:divBdr>
                        <w:top w:val="none" w:sz="0" w:space="0" w:color="auto"/>
                        <w:left w:val="none" w:sz="0" w:space="0" w:color="auto"/>
                        <w:bottom w:val="none" w:sz="0" w:space="0" w:color="auto"/>
                        <w:right w:val="none" w:sz="0" w:space="0" w:color="auto"/>
                      </w:divBdr>
                      <w:divsChild>
                        <w:div w:id="1418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2431</Words>
  <Characters>13858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7</dc:creator>
  <cp:keywords/>
  <dc:description/>
  <cp:lastModifiedBy>Admin</cp:lastModifiedBy>
  <cp:revision>2</cp:revision>
  <dcterms:created xsi:type="dcterms:W3CDTF">2020-11-03T11:32:00Z</dcterms:created>
  <dcterms:modified xsi:type="dcterms:W3CDTF">2020-11-03T11:32:00Z</dcterms:modified>
</cp:coreProperties>
</file>