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9D7327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732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58219" cy="8474594"/>
            <wp:effectExtent l="0" t="0" r="0" b="0"/>
            <wp:docPr id="2" name="Рисунок 2" descr="C:\Users\User\Desktop\2020, Трапезникова иО\10 л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, Трапезникова иО\10 лите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71" cy="84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P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27" w:rsidRDefault="009D7327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27" w:rsidRDefault="009D7327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AE9" w:rsidRPr="00205D20" w:rsidRDefault="004A6AE9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A6AE9" w:rsidRPr="00205D20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составлена в соответствии с 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по литературе для общеобразовательных учреждений: Русская литература XIX-XX вв.: программа по литературе для общеобразовательных учреждений. 10-11 классы.  /   А.Н. Архангельский. – 4-е изд., стереотип. – М.: Дрофа, 2016 г. и учебник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«Литература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Под ред. А. Н. Архангельского - 4-е издание, стереотип.- М.: Дрофа, 2016 г. </w:t>
      </w:r>
    </w:p>
    <w:p w:rsidR="00205D20" w:rsidRPr="008B7616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D20" w:rsidRPr="008B7616" w:rsidRDefault="008B7616" w:rsidP="00205D20">
      <w:pPr>
        <w:pStyle w:val="1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7616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программы.</w:t>
      </w:r>
      <w:bookmarkStart w:id="0" w:name="_GoBack"/>
      <w:bookmarkEnd w:id="0"/>
    </w:p>
    <w:p w:rsidR="00205D20" w:rsidRPr="00205D20" w:rsidRDefault="00205D20" w:rsidP="00205D20">
      <w:pPr>
        <w:pStyle w:val="1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5D20" w:rsidRPr="00205D20" w:rsidRDefault="00205D20" w:rsidP="00205D20">
      <w:pPr>
        <w:pStyle w:val="1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D20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05D20" w:rsidRPr="008B7616" w:rsidRDefault="00205D20" w:rsidP="008B7616">
      <w:pPr>
        <w:pStyle w:val="1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D2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</w:t>
      </w:r>
      <w:r w:rsidR="008B7616">
        <w:rPr>
          <w:rFonts w:ascii="Times New Roman" w:hAnsi="Times New Roman"/>
          <w:sz w:val="24"/>
          <w:szCs w:val="24"/>
        </w:rPr>
        <w:t>).</w:t>
      </w:r>
    </w:p>
    <w:p w:rsidR="00205D20" w:rsidRPr="00205D20" w:rsidRDefault="00205D20" w:rsidP="00205D20">
      <w:pPr>
        <w:pStyle w:val="2"/>
        <w:numPr>
          <w:ilvl w:val="0"/>
          <w:numId w:val="9"/>
        </w:numPr>
        <w:spacing w:before="0" w:after="0" w:line="276" w:lineRule="auto"/>
        <w:jc w:val="both"/>
        <w:rPr>
          <w:rFonts w:eastAsia="Batang"/>
          <w:b w:val="0"/>
          <w:bCs/>
          <w:i w:val="0"/>
          <w:iCs/>
          <w:szCs w:val="24"/>
          <w:lang w:bidi="mr-IN"/>
        </w:rPr>
      </w:pPr>
      <w:r w:rsidRPr="00205D20">
        <w:rPr>
          <w:b w:val="0"/>
          <w:i w:val="0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205D20">
        <w:rPr>
          <w:rFonts w:eastAsia="Batang"/>
          <w:b w:val="0"/>
          <w:i w:val="0"/>
          <w:szCs w:val="24"/>
          <w:lang w:bidi="mr-IN"/>
        </w:rPr>
        <w:t>начального общего, основного общего, среднего общего образования»</w:t>
      </w:r>
    </w:p>
    <w:p w:rsidR="00205D20" w:rsidRPr="00205D20" w:rsidRDefault="00205D20" w:rsidP="00205D2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205D2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205D20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205D20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05D20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05D20">
        <w:rPr>
          <w:rFonts w:ascii="Times New Roman" w:hAnsi="Times New Roman" w:cs="Times New Roman"/>
          <w:sz w:val="24"/>
          <w:szCs w:val="24"/>
        </w:rPr>
        <w:t>. № 345»</w:t>
      </w:r>
    </w:p>
    <w:p w:rsidR="00205D20" w:rsidRPr="00205D20" w:rsidRDefault="00205D20" w:rsidP="00205D2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5D20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205D20" w:rsidRPr="000E56DD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цели </w:t>
      </w:r>
      <w:r w:rsidR="005D1F2E"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изучения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литератур</w:t>
      </w:r>
      <w:r w:rsidR="005D1F2E"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 классе: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воспитание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национальногосамосознания, гражданской позиции, чувства патриотизма, любви и уважения к литературе и ценностям отечественной культуры;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развитие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освоение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стилей.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 основе сформированного в 5-9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эпох, сформировать представления об историко-литературном процессе;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совершенствовать навыки грамотной устной и письменной речи; </w:t>
      </w:r>
    </w:p>
    <w:p w:rsidR="00A40E32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потенциальные творческие способности школьников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616" w:rsidRDefault="008B7616" w:rsidP="005D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AE9" w:rsidRPr="000E56DD" w:rsidRDefault="004A6AE9" w:rsidP="005D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«Литература» в учебном плане.</w:t>
      </w:r>
    </w:p>
    <w:p w:rsidR="004A6AE9" w:rsidRPr="000E56DD" w:rsidRDefault="004A6AE9" w:rsidP="005D1F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 </w:t>
      </w:r>
      <w:r w:rsidRPr="000E5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«Литература»</w:t>
      </w: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входит в предметную область </w:t>
      </w:r>
      <w:r w:rsidRPr="000E5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«Филология»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рассчитана на  102 часа (3 часа в неделю).</w:t>
      </w:r>
    </w:p>
    <w:p w:rsidR="00A406E9" w:rsidRPr="000E56DD" w:rsidRDefault="00A406E9" w:rsidP="00A406E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Планируемые предметные результаты </w:t>
      </w:r>
    </w:p>
    <w:p w:rsidR="00A406E9" w:rsidRPr="000E56DD" w:rsidRDefault="00A406E9" w:rsidP="00A406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 изучения литературы в 10 классе:</w:t>
      </w:r>
    </w:p>
    <w:p w:rsidR="00A406E9" w:rsidRPr="000E56DD" w:rsidRDefault="00A406E9" w:rsidP="00A40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понимание ключевых проблем изученных произведений литературы;</w:t>
      </w:r>
    </w:p>
    <w:p w:rsidR="00A406E9" w:rsidRPr="000E56DD" w:rsidRDefault="00A406E9" w:rsidP="00A40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формулирование собственного отношения к произведениям литературы, их оценка;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понимание авторской позиции и своё отношение к ней;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6AE9" w:rsidRPr="000E56DD" w:rsidRDefault="004A6AE9" w:rsidP="005D1F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тем учебного предмета</w:t>
      </w:r>
    </w:p>
    <w:p w:rsidR="004A6AE9" w:rsidRPr="000E56DD" w:rsidRDefault="004A6AE9" w:rsidP="005D1F2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8B6DB1" w:rsidRPr="000E56DD" w:rsidTr="001A3C75">
        <w:tc>
          <w:tcPr>
            <w:tcW w:w="1101" w:type="dxa"/>
          </w:tcPr>
          <w:p w:rsidR="008B6DB1" w:rsidRPr="000E56DD" w:rsidRDefault="008B6DB1" w:rsidP="005D1F2E">
            <w:r w:rsidRPr="000E56DD">
              <w:t>№</w:t>
            </w:r>
          </w:p>
        </w:tc>
        <w:tc>
          <w:tcPr>
            <w:tcW w:w="7512" w:type="dxa"/>
          </w:tcPr>
          <w:p w:rsidR="008B6DB1" w:rsidRPr="000E56DD" w:rsidRDefault="008B6DB1" w:rsidP="005D1F2E">
            <w:r w:rsidRPr="000E56DD">
              <w:t>раздел</w:t>
            </w:r>
          </w:p>
        </w:tc>
        <w:tc>
          <w:tcPr>
            <w:tcW w:w="1418" w:type="dxa"/>
          </w:tcPr>
          <w:p w:rsidR="008B6DB1" w:rsidRPr="000E56DD" w:rsidRDefault="008B6DB1" w:rsidP="005D1F2E">
            <w:r w:rsidRPr="000E56DD">
              <w:t>Количество часов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436474" w:rsidP="005D1F2E">
            <w:r w:rsidRPr="000E56DD">
              <w:t>1</w:t>
            </w:r>
          </w:p>
        </w:tc>
        <w:tc>
          <w:tcPr>
            <w:tcW w:w="7512" w:type="dxa"/>
          </w:tcPr>
          <w:p w:rsidR="008B6DB1" w:rsidRPr="000E56DD" w:rsidRDefault="008B6DB1" w:rsidP="005D1F2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 xml:space="preserve">Основные особенности развития русской литературы первой половины </w:t>
            </w:r>
            <w:r w:rsidRPr="000E56DD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E56DD">
              <w:rPr>
                <w:color w:val="000000"/>
                <w:sz w:val="20"/>
                <w:szCs w:val="20"/>
              </w:rPr>
              <w:t xml:space="preserve"> века</w:t>
            </w:r>
            <w:r w:rsidRPr="000E56DD">
              <w:rPr>
                <w:bCs/>
                <w:i/>
                <w:color w:val="000000"/>
                <w:sz w:val="20"/>
                <w:szCs w:val="20"/>
              </w:rPr>
              <w:t>(повторение</w:t>
            </w:r>
            <w:r w:rsidRPr="000E56DD">
              <w:rPr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8B6DB1" w:rsidRPr="000E56DD" w:rsidRDefault="00016AFD" w:rsidP="005D1F2E">
            <w:pPr>
              <w:rPr>
                <w:b/>
              </w:rPr>
            </w:pPr>
            <w:r w:rsidRPr="000E56DD">
              <w:rPr>
                <w:b/>
              </w:rPr>
              <w:t>6</w:t>
            </w:r>
          </w:p>
        </w:tc>
      </w:tr>
      <w:tr w:rsidR="00016AFD" w:rsidRPr="000E56DD" w:rsidTr="001A3C75">
        <w:tc>
          <w:tcPr>
            <w:tcW w:w="1101" w:type="dxa"/>
          </w:tcPr>
          <w:p w:rsidR="00016AFD" w:rsidRPr="000E56DD" w:rsidRDefault="00016AFD" w:rsidP="005D1F2E">
            <w:r w:rsidRPr="000E56DD">
              <w:t>2</w:t>
            </w:r>
          </w:p>
        </w:tc>
        <w:tc>
          <w:tcPr>
            <w:tcW w:w="7512" w:type="dxa"/>
          </w:tcPr>
          <w:p w:rsidR="00016AFD" w:rsidRPr="000E56DD" w:rsidRDefault="00016AFD" w:rsidP="005D1F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1418" w:type="dxa"/>
          </w:tcPr>
          <w:p w:rsidR="00016AFD" w:rsidRPr="000E56DD" w:rsidRDefault="00016AFD" w:rsidP="005D1F2E">
            <w:pPr>
              <w:rPr>
                <w:b/>
              </w:rPr>
            </w:pPr>
            <w:r w:rsidRPr="000E56DD">
              <w:rPr>
                <w:b/>
              </w:rPr>
              <w:t>1</w:t>
            </w:r>
          </w:p>
        </w:tc>
      </w:tr>
      <w:tr w:rsidR="0064699A" w:rsidRPr="000E56DD" w:rsidTr="001A3C75">
        <w:tc>
          <w:tcPr>
            <w:tcW w:w="1101" w:type="dxa"/>
          </w:tcPr>
          <w:p w:rsidR="0064699A" w:rsidRPr="000E56DD" w:rsidRDefault="00436474" w:rsidP="005D1F2E">
            <w:r w:rsidRPr="000E56DD">
              <w:t>3</w:t>
            </w:r>
          </w:p>
        </w:tc>
        <w:tc>
          <w:tcPr>
            <w:tcW w:w="7512" w:type="dxa"/>
          </w:tcPr>
          <w:p w:rsidR="0064699A" w:rsidRPr="000E56DD" w:rsidRDefault="0064699A" w:rsidP="005D1F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>Литературное движение 1840-х годов и натуральная школа</w:t>
            </w:r>
          </w:p>
        </w:tc>
        <w:tc>
          <w:tcPr>
            <w:tcW w:w="1418" w:type="dxa"/>
          </w:tcPr>
          <w:p w:rsidR="0064699A" w:rsidRPr="000E56DD" w:rsidRDefault="0064699A" w:rsidP="005D1F2E">
            <w:pPr>
              <w:rPr>
                <w:b/>
              </w:rPr>
            </w:pPr>
            <w:r w:rsidRPr="000E56DD">
              <w:rPr>
                <w:b/>
              </w:rPr>
              <w:t>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436474" w:rsidP="005D1F2E">
            <w:r w:rsidRPr="000E56DD">
              <w:t>4</w:t>
            </w:r>
          </w:p>
        </w:tc>
        <w:tc>
          <w:tcPr>
            <w:tcW w:w="7512" w:type="dxa"/>
          </w:tcPr>
          <w:p w:rsidR="008B6DB1" w:rsidRPr="000E56DD" w:rsidRDefault="00122446" w:rsidP="005D1F2E">
            <w:r w:rsidRPr="000E56DD">
              <w:rPr>
                <w:color w:val="000000"/>
              </w:rPr>
              <w:t>«Социальная эпоха» в русскойлитературе 185</w:t>
            </w:r>
            <w:r w:rsidR="008B6DB1" w:rsidRPr="000E56DD">
              <w:rPr>
                <w:color w:val="000000"/>
              </w:rPr>
              <w:t>0—1860-х годов.</w:t>
            </w:r>
          </w:p>
        </w:tc>
        <w:tc>
          <w:tcPr>
            <w:tcW w:w="1418" w:type="dxa"/>
          </w:tcPr>
          <w:p w:rsidR="008B6DB1" w:rsidRPr="000E56DD" w:rsidRDefault="001F7B33" w:rsidP="005D1F2E">
            <w:pPr>
              <w:rPr>
                <w:b/>
              </w:rPr>
            </w:pPr>
            <w:r w:rsidRPr="000E56DD">
              <w:rPr>
                <w:b/>
              </w:rPr>
              <w:t>90</w:t>
            </w:r>
          </w:p>
        </w:tc>
      </w:tr>
      <w:tr w:rsidR="00581F90" w:rsidRPr="000E56DD" w:rsidTr="001A3C75">
        <w:tc>
          <w:tcPr>
            <w:tcW w:w="1101" w:type="dxa"/>
          </w:tcPr>
          <w:p w:rsidR="00581F90" w:rsidRPr="000E56DD" w:rsidRDefault="00581F90" w:rsidP="005D1F2E"/>
        </w:tc>
        <w:tc>
          <w:tcPr>
            <w:tcW w:w="7512" w:type="dxa"/>
          </w:tcPr>
          <w:p w:rsidR="00581F90" w:rsidRPr="000E56DD" w:rsidRDefault="00581F90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Писатели-разночинцы. Н. Г. Чернышевский</w:t>
            </w:r>
          </w:p>
          <w:p w:rsidR="00581F90" w:rsidRPr="000E56DD" w:rsidRDefault="00581F90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Русская проза после натуральной школы</w:t>
            </w:r>
          </w:p>
        </w:tc>
        <w:tc>
          <w:tcPr>
            <w:tcW w:w="1418" w:type="dxa"/>
          </w:tcPr>
          <w:p w:rsidR="00581F90" w:rsidRPr="000E56DD" w:rsidRDefault="00581F90" w:rsidP="005D1F2E">
            <w:pPr>
              <w:rPr>
                <w:i/>
              </w:rPr>
            </w:pPr>
            <w:r w:rsidRPr="000E56DD">
              <w:rPr>
                <w:i/>
              </w:rPr>
              <w:t>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B1372C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М. Е. Салтыков-Щ</w:t>
            </w:r>
            <w:r w:rsidR="008B6DB1" w:rsidRPr="000E56DD">
              <w:rPr>
                <w:i/>
                <w:color w:val="000000"/>
              </w:rPr>
              <w:t>едрин</w:t>
            </w:r>
          </w:p>
        </w:tc>
        <w:tc>
          <w:tcPr>
            <w:tcW w:w="1418" w:type="dxa"/>
          </w:tcPr>
          <w:p w:rsidR="008B6DB1" w:rsidRPr="000E56DD" w:rsidRDefault="00581F90" w:rsidP="005D1F2E">
            <w:pPr>
              <w:rPr>
                <w:i/>
              </w:rPr>
            </w:pPr>
            <w:r w:rsidRPr="000E56DD">
              <w:rPr>
                <w:i/>
              </w:rPr>
              <w:t>4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И. А. Гончаров</w:t>
            </w:r>
          </w:p>
        </w:tc>
        <w:tc>
          <w:tcPr>
            <w:tcW w:w="1418" w:type="dxa"/>
          </w:tcPr>
          <w:p w:rsidR="008B6DB1" w:rsidRPr="000E56DD" w:rsidRDefault="00A545A4" w:rsidP="005D1F2E">
            <w:pPr>
              <w:rPr>
                <w:i/>
              </w:rPr>
            </w:pPr>
            <w:r w:rsidRPr="000E56DD">
              <w:rPr>
                <w:i/>
              </w:rPr>
              <w:t>7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И. С. Тургенев</w:t>
            </w:r>
          </w:p>
        </w:tc>
        <w:tc>
          <w:tcPr>
            <w:tcW w:w="1418" w:type="dxa"/>
          </w:tcPr>
          <w:p w:rsidR="008B6DB1" w:rsidRPr="000E56DD" w:rsidRDefault="003F789F" w:rsidP="005D1F2E">
            <w:pPr>
              <w:rPr>
                <w:i/>
              </w:rPr>
            </w:pPr>
            <w:r w:rsidRPr="000E56DD">
              <w:rPr>
                <w:i/>
              </w:rPr>
              <w:t>7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А. Н. Островский</w:t>
            </w:r>
          </w:p>
        </w:tc>
        <w:tc>
          <w:tcPr>
            <w:tcW w:w="1418" w:type="dxa"/>
          </w:tcPr>
          <w:p w:rsidR="008B6DB1" w:rsidRPr="000E56DD" w:rsidRDefault="00A931B7" w:rsidP="005D1F2E">
            <w:pPr>
              <w:rPr>
                <w:i/>
              </w:rPr>
            </w:pPr>
            <w:r w:rsidRPr="000E56DD">
              <w:rPr>
                <w:i/>
              </w:rPr>
              <w:t>8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Н. А. Некрасов</w:t>
            </w:r>
          </w:p>
        </w:tc>
        <w:tc>
          <w:tcPr>
            <w:tcW w:w="1418" w:type="dxa"/>
          </w:tcPr>
          <w:p w:rsidR="008B6DB1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6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 xml:space="preserve">Русская лирика второй половины </w:t>
            </w:r>
            <w:r w:rsidRPr="000E56DD">
              <w:rPr>
                <w:i/>
                <w:color w:val="000000"/>
                <w:lang w:val="en-US"/>
              </w:rPr>
              <w:t>XIX</w:t>
            </w:r>
            <w:r w:rsidRPr="000E56DD">
              <w:rPr>
                <w:i/>
                <w:color w:val="000000"/>
              </w:rPr>
              <w:t xml:space="preserve">  века</w:t>
            </w:r>
          </w:p>
        </w:tc>
        <w:tc>
          <w:tcPr>
            <w:tcW w:w="1418" w:type="dxa"/>
          </w:tcPr>
          <w:p w:rsidR="008B6DB1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1</w:t>
            </w:r>
          </w:p>
        </w:tc>
      </w:tr>
      <w:tr w:rsidR="002F443A" w:rsidRPr="000E56DD" w:rsidTr="001A3C75">
        <w:tc>
          <w:tcPr>
            <w:tcW w:w="1101" w:type="dxa"/>
          </w:tcPr>
          <w:p w:rsidR="002F443A" w:rsidRPr="000E56DD" w:rsidRDefault="002F443A" w:rsidP="005D1F2E"/>
        </w:tc>
        <w:tc>
          <w:tcPr>
            <w:tcW w:w="7512" w:type="dxa"/>
          </w:tcPr>
          <w:p w:rsidR="002F443A" w:rsidRPr="000E56DD" w:rsidRDefault="002F443A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Ф. И. Тютчев</w:t>
            </w:r>
          </w:p>
        </w:tc>
        <w:tc>
          <w:tcPr>
            <w:tcW w:w="1418" w:type="dxa"/>
          </w:tcPr>
          <w:p w:rsidR="002F443A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2</w:t>
            </w:r>
          </w:p>
        </w:tc>
      </w:tr>
      <w:tr w:rsidR="002F443A" w:rsidRPr="000E56DD" w:rsidTr="001A3C75">
        <w:tc>
          <w:tcPr>
            <w:tcW w:w="1101" w:type="dxa"/>
          </w:tcPr>
          <w:p w:rsidR="002F443A" w:rsidRPr="000E56DD" w:rsidRDefault="002F443A" w:rsidP="005D1F2E"/>
        </w:tc>
        <w:tc>
          <w:tcPr>
            <w:tcW w:w="7512" w:type="dxa"/>
          </w:tcPr>
          <w:p w:rsidR="002F443A" w:rsidRPr="000E56DD" w:rsidRDefault="002F443A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А. А. Фет</w:t>
            </w:r>
          </w:p>
        </w:tc>
        <w:tc>
          <w:tcPr>
            <w:tcW w:w="1418" w:type="dxa"/>
          </w:tcPr>
          <w:p w:rsidR="002F443A" w:rsidRPr="000E56DD" w:rsidRDefault="00BD045C" w:rsidP="005D1F2E">
            <w:pPr>
              <w:rPr>
                <w:i/>
              </w:rPr>
            </w:pPr>
            <w:r w:rsidRPr="000E56DD">
              <w:rPr>
                <w:i/>
              </w:rPr>
              <w:t>3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Н. С. Лесков</w:t>
            </w:r>
          </w:p>
        </w:tc>
        <w:tc>
          <w:tcPr>
            <w:tcW w:w="1418" w:type="dxa"/>
          </w:tcPr>
          <w:p w:rsidR="008B6DB1" w:rsidRPr="000E56DD" w:rsidRDefault="004D0295" w:rsidP="005D1F2E">
            <w:pPr>
              <w:rPr>
                <w:i/>
              </w:rPr>
            </w:pPr>
            <w:r w:rsidRPr="000E56DD">
              <w:rPr>
                <w:i/>
              </w:rPr>
              <w:t>5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Ф. М. Достоевский</w:t>
            </w:r>
          </w:p>
        </w:tc>
        <w:tc>
          <w:tcPr>
            <w:tcW w:w="1418" w:type="dxa"/>
          </w:tcPr>
          <w:p w:rsidR="008B6DB1" w:rsidRPr="000E56DD" w:rsidRDefault="004D0295" w:rsidP="005D1F2E">
            <w:pPr>
              <w:rPr>
                <w:i/>
              </w:rPr>
            </w:pPr>
            <w:r w:rsidRPr="000E56DD">
              <w:rPr>
                <w:i/>
              </w:rPr>
              <w:t>12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Л. Н. Толстой</w:t>
            </w:r>
          </w:p>
        </w:tc>
        <w:tc>
          <w:tcPr>
            <w:tcW w:w="1418" w:type="dxa"/>
          </w:tcPr>
          <w:p w:rsidR="008B6DB1" w:rsidRPr="000E56DD" w:rsidRDefault="0097143E" w:rsidP="005D1F2E">
            <w:pPr>
              <w:rPr>
                <w:i/>
              </w:rPr>
            </w:pPr>
            <w:r w:rsidRPr="000E56DD">
              <w:rPr>
                <w:i/>
              </w:rPr>
              <w:t>16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А. П. Чехов</w:t>
            </w:r>
          </w:p>
        </w:tc>
        <w:tc>
          <w:tcPr>
            <w:tcW w:w="1418" w:type="dxa"/>
          </w:tcPr>
          <w:p w:rsidR="008B6DB1" w:rsidRPr="000E56DD" w:rsidRDefault="008F1A9F" w:rsidP="005D1F2E">
            <w:pPr>
              <w:rPr>
                <w:i/>
              </w:rPr>
            </w:pPr>
            <w:r w:rsidRPr="000E56DD">
              <w:rPr>
                <w:i/>
              </w:rPr>
              <w:t>17</w:t>
            </w:r>
          </w:p>
        </w:tc>
      </w:tr>
      <w:tr w:rsidR="00B1372C" w:rsidRPr="000E56DD" w:rsidTr="001A3C75">
        <w:tc>
          <w:tcPr>
            <w:tcW w:w="1101" w:type="dxa"/>
          </w:tcPr>
          <w:p w:rsidR="00B1372C" w:rsidRPr="000E56DD" w:rsidRDefault="00436474" w:rsidP="005D1F2E">
            <w:r w:rsidRPr="000E56DD">
              <w:t>5</w:t>
            </w:r>
          </w:p>
        </w:tc>
        <w:tc>
          <w:tcPr>
            <w:tcW w:w="7512" w:type="dxa"/>
          </w:tcPr>
          <w:p w:rsidR="00B1372C" w:rsidRPr="000E56DD" w:rsidRDefault="00436474" w:rsidP="005D1F2E">
            <w:pPr>
              <w:jc w:val="both"/>
              <w:rPr>
                <w:color w:val="000000"/>
              </w:rPr>
            </w:pPr>
            <w:r w:rsidRPr="000E56DD">
              <w:t xml:space="preserve">Обзор зарубежной литературы второй половины XIX. </w:t>
            </w:r>
          </w:p>
        </w:tc>
        <w:tc>
          <w:tcPr>
            <w:tcW w:w="1418" w:type="dxa"/>
          </w:tcPr>
          <w:p w:rsidR="00B1372C" w:rsidRPr="000E56DD" w:rsidRDefault="008F1A9F" w:rsidP="005D1F2E">
            <w:pPr>
              <w:rPr>
                <w:b/>
              </w:rPr>
            </w:pPr>
            <w:r w:rsidRPr="000E56DD">
              <w:rPr>
                <w:b/>
              </w:rPr>
              <w:t>3</w:t>
            </w:r>
          </w:p>
        </w:tc>
      </w:tr>
      <w:tr w:rsidR="00DD4345" w:rsidRPr="000E56DD" w:rsidTr="001A3C75">
        <w:tc>
          <w:tcPr>
            <w:tcW w:w="1101" w:type="dxa"/>
          </w:tcPr>
          <w:p w:rsidR="00DD4345" w:rsidRPr="000E56DD" w:rsidRDefault="00DD4345" w:rsidP="005D1F2E"/>
        </w:tc>
        <w:tc>
          <w:tcPr>
            <w:tcW w:w="7512" w:type="dxa"/>
          </w:tcPr>
          <w:p w:rsidR="00DD4345" w:rsidRPr="000E56DD" w:rsidRDefault="001A3C75" w:rsidP="005D1F2E">
            <w:pPr>
              <w:jc w:val="right"/>
              <w:rPr>
                <w:b/>
                <w:color w:val="000000"/>
              </w:rPr>
            </w:pPr>
            <w:r w:rsidRPr="000E56DD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DD4345" w:rsidRPr="000E56DD" w:rsidRDefault="00DD4345" w:rsidP="005D1F2E">
            <w:r w:rsidRPr="000E56DD">
              <w:t>102</w:t>
            </w:r>
          </w:p>
        </w:tc>
      </w:tr>
    </w:tbl>
    <w:p w:rsidR="004A6AE9" w:rsidRPr="000E56DD" w:rsidRDefault="004A6AE9" w:rsidP="005D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E32" w:rsidRPr="000E56DD" w:rsidRDefault="00A40E32" w:rsidP="005D1F2E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E56DD">
        <w:rPr>
          <w:b/>
          <w:color w:val="000000"/>
          <w:sz w:val="20"/>
          <w:szCs w:val="20"/>
        </w:rPr>
        <w:t>ОСНОВНЫЕ ОСОБЕННОСТИ РАЗВИТИЯ РУССКОЙ ЛИТЕРАТУРЫ ПЕРВОЙ ПОЛОВИНЫ ХIХ ВЕКА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Золотой век русской литературы (Повторение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Своеобразие поэтического мира А. С. Пушкина. Философская лирика поэта.</w:t>
      </w:r>
      <w:r w:rsidR="000E681A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Проза А. С. Пушкина.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Параллелизм как основа композиции романа в стихах «Евгений Онегин».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Темы, сюжеты, герои сборников Н. И. Гоголя «Вечера на хуторе близ Диканьки» и 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«Миргород». Функция художественной детали в произведениях Н. В. Гоголя. Мертвые души в изображении Н. В. Гоголя, художников-иллюстраторов и актеров. Художественный смысл авторских отступлений в поэме «Мертвые души».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Лирический герой и символика поэзии М. Ю. Лермонтова. Историческая тема в творчестве поэта. Психологизм в романе М. Ю. Лермонтова «Герой нашего времени».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ИСТОРИКО-КУЛЬТУРНАЯ ОБСТАНОВКА ВТОРОЙ ПОЛОВИНЫ 19 ВЕКА В РОССИИ И В МИРЕ </w:t>
      </w:r>
    </w:p>
    <w:p w:rsidR="00016AFD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Новая эпоха европейской истории. Культура и экономика. Наука. Искусство и литература.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ЛИТЕРАТУРНОЕ ДВИЖЕНИЕ 1840-Х ГОДОВ И НАТУРАЛЬНАЯ ШКОЛА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Переходная эпоха. Споры западников и славянофилов. Литературная жизнь Петербурга в 1840-е годы. </w:t>
      </w:r>
      <w:r w:rsidR="00A40E3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Роль В. Г. Белинского и Н. А. Некрасова в организации литературного процесса, толстые журналы («Отечественные записки», «Современник») и их влияние на литературу (В. Г. Белинский.«Письмо к Н. В. Гоголю»). Актуальность социального </w:t>
      </w:r>
      <w:r w:rsidR="00A40E3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подхода к изображению человеческой личности; альманах «Физиология Петербурга» и главные принципы натуральной школы (повестьД. В. Григоровича «Антон-Горемыка» — в отрывках).</w:t>
      </w:r>
    </w:p>
    <w:p w:rsidR="00A40E32" w:rsidRPr="000E56DD" w:rsidRDefault="00122446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«СОЦИАЛЬНАЯ ЭПОХА» В РУССКОЙ ЛИТЕРАТУРЕ 1850-1860-Х ГОДОВ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Писатели-</w:t>
      </w:r>
      <w:r w:rsidR="00A5626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разночинцы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(общий обзор), их попытка соединить эстетические задачи с пропагандой революционно-демократических идей. 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Н. Г. Чернышевский.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о тенденциозном искусстве. «Новые люди» в 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социальной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прозе 1860-х годов. Роль жанра романа в развитии русской прозы.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Русская проза после натуральной школы.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А. И. Герцен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«Кто виноват?».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 Г. Чернышевский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«Что делать?»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(обзор).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рассказ (новелла), повесть, роман, рассказчик, повествователь, чистое искусство, натурализм.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Е. САЛТЫКОВ-ЩЕДРИН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помпадурши», цикл «За рубежом» (обзор). Сказки Салтыкова-Щедрина. Своеобразие 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(в отрывках</w:t>
      </w:r>
      <w:r w:rsidR="00581F90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Роман «Господа Головлевы» и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«История одного города»</w:t>
      </w:r>
      <w:r w:rsidR="00581F90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Проблематика, конфликт и идея произведения. Мотив разрушения семьи, духовного обнищания и пустоты. Новаторство писателя в развитии жанра романа. «История одного города» 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История одного города», «Господа Головлевы»,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сказки «Медведь на воеводстве», «Коняга»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А. ГОНЧАРОВ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Герои Гончарова и жизненный идеал писателя. Место путевых очерков в творчестве Гончарова. «Фрегат «Паллада» (дополнительное чтение).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«Обломов».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Штольц.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 Представление о литературной ономастике: имя и фамилия героя. Особенности композиции.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«Обломов».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С. ТУРГЕНЕВ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«Записки охотника».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Правда документа и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 «Отцы и дети». «Дворянское гнездо». Стихотворения в прозе (по выбору учителя и учащихся).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«Отцы и дети».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Хронотоп романа. Художественный смысл описаний природы. Авторская позиция и идея произведения.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«Отцы и дети»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«Записки охотника»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(повторение). «Стихотворения в прозе» (повторение). «Рудин» (в обзоре). «Ася»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психологизм, творческий метод, лиризм.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Н. ОСТРОВСКИЙ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 комедия. Комическое и трагическое в пьесах Островского.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Народная драма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«Гроза».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Драма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«Бесприданница».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Купечество в изображении А. И. Островского. Образ Ларисы Огудаловой в оценке читателя и зрителя. Автор и героиня. Поэтика пьесы. Богатство речевой характеристики героев. Экранизация пьесы Островского. Фольклорные мотивы в сценической сказке «Снегурочка». Символическая роль реалистических деталей.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«Гроза», «Бесприданница».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«Лес», «На всякого мудреца довольно простоты», «Снегурочка» (в обзоре).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дагерротипный реализм, диалог, драма, катарсис, комизм, монолог, ономастика, ремарка, реминисценция, речевая характеристика, театральные амплуа.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А. НЕКРАСОВ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гладкописи,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Поэма «Кому на Руси жить хорошо».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Особенности композиции. Путешествие — композиционный стержень поэмы. 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 Некрасов — редактор. Правда как литературный и жизненный идеал. Журналы«Современник» и «Отечественные записки» и демократическая линия в русской литературе середины XIX века.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«Современная ода»,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«Колыбельная песня» («Подражание Лермонтову»), «Поэт и гражданин», «Рыцарь на час», «Я за то глубоко презираю себя...», «Памяти Добролюбова», «Элегия» («Пускай нам говорит изменчивая мода...»),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«ОМуза! я у двери гроба...».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Поэмы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«Кому на Руси жить хорошо»,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«Мороз, Красный нос»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 ЛИРИКА ВТОРОЙ ПОЛОВИНЫ XIX ВЕКА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лирика А. Н. Майкова. Пародия как серьезный жанр: «литературная маска» Козьмы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А. Н. Плещеев. «Вперед! без страха и сомненья...»; А. Н. Майков. «Весна! выставляется первая рама...»; Козьма Прутков. «Когда в толпе ты встретишь человека...», А. А. Григорьев. «О, говори хоть ты со мной...»; А. К. Толстой. «Средь шумного бала, случайно...», «Против течения», «История государства Российского от Гостомысла до Тимашева»; В. С. Соловьев. «Ехоrienteluх».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антологическая лирика, декаданс, мотив, символизм, эпигонство.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И. ТЮТЧЕВ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 «Денисьевского цикла». Немецкая натурфилософия и национальная русская поэзия. Политическая лирика поэта-философа.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Стихотворения: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«Цицерон», «Silеntium!», «Эти бедные селенья...», «Не то, что мните вы, природа», «К Ганке», «Природа-сфинкс...», «О, как убийственно мы любим...», «Последняя любовь», «Все отнял у меня казнящий Бог...»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поэтический цикл, философская лирика.</w:t>
      </w:r>
    </w:p>
    <w:p w:rsidR="002F443A" w:rsidRPr="000E56DD" w:rsidRDefault="002F443A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А. ФЕТ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 заре ты ее не буди...», «Непогода — осень — куришь...», «Сияла ночь. Луной был полон сад. Лежали...», «Когда читала ты мучительные строки...», «Шепот, робкое дыханье...», «На стоге сена ночью южной...»,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«Это утро, радость эта...», «Еще майская ночь...».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анафора, кольцевая композиция, лирическая картина мира, лирический сюжет, миниатюра, пейзажная лирика.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С. ЛЕСКОВ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«однодумки». Опора на фольклорную традицию сказа («Сказ о тульском косом левше и о стальной блохе» — повторение). Историкокультурный контекст сказа «Левша». 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Мценского уезда». Святочный рассказ в творчестве Лескова. Неповторимость языка и интонации.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«Очарованный странник».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Судьба и философия жизни Ивана Флягина. Типическое и индивидуальное в образе правдоискателя. Авторская ирония по отношению к рассказчику. Близость к народной речи.</w:t>
      </w:r>
    </w:p>
    <w:p w:rsidR="00A40E32" w:rsidRPr="000E56DD" w:rsidRDefault="00A40E32" w:rsidP="005D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«Очарованныйстранник», </w:t>
      </w:r>
      <w:r w:rsidR="00436474"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«Левша», 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«Запечатленный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ангел».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авторская ирония, контекст, литературный анекдот, мотивировка, святочный рассказ, сказ.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Ф. М. ДОСТОЕВСКИЙ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«Идиот».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«Преступление и наказание». 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Диалогизм и полифония. Хронотоп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«Преступление и наказание».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герой-идеолог диалогизм, полифония, роман как жанр, фантастический реализм.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Н. ТОЛСТОЙ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несочетаемого в поэтике Толстого. Герои-правдоискатели. Женские образы и проблема свободы в творчестве Толстого: «Анна Каренина». Произведения, написанные после «арзамасского ужаса» (обзор).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(Э. Золя. «Ругон-Маккары» (обзор). О. Уайльд. «Портрет Дориана Грея». Редьярд Киплинг. «Маугли».)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«Война и мир».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Историософские отступления. «Мысль народная» в романе. Наполеон и Кутузов в изображении Толстого. «Мысль семейная» в романах «Война и мир» и «Анна Каренин.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«Война и мир»,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«Детство» (повторение), «Хаджи Мурат».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роман-эпопея, положительный герой, постромантизм, историософия.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П. ЧЕХОВ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 наполнение пейзажа: повесть «Степь». Ритм прозаического повествования. Образ рассказчика. Рассказчик-герой.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Трагизм веселого писателя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«Палата № 6».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Авторская позиция в рассказе.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«Средний человек» — герой чеховской прозы. Проблема идеала в творчестве Чехова: «...по капле выдавливать из себя раба»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(трилогия «Человек в футляре», «Крыжовник», «О любви»).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и среда в рассказе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«Ионыч».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Духовное обнищание героя.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Философская картина мира в рассказе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«Студент».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драматургии Чехова: бытовой фон и символический подтекст.Лирическая комедия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«Вишневый сад».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Особенности жанра. «Дворянское гнездо» Раневской и Гаева.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комического и драматического. Чехов и начало эпохи модерна.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«Студент», «Анна на шее»,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«Степь», «Ионыч», «Человек в футляре», «Крыжовник», «О любви», «Вишневый сад», « Чайка» 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обзоре)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драматическое, комическое, модерн, рассказчик, сценка, фельетон, юмореска.</w:t>
      </w:r>
    </w:p>
    <w:p w:rsidR="00436474" w:rsidRPr="000E56DD" w:rsidRDefault="00436474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Обзор зарубежной литературы второй половины</w:t>
      </w: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XIX. </w:t>
      </w:r>
    </w:p>
    <w:p w:rsidR="00A40E32" w:rsidRPr="000E56DD" w:rsidRDefault="00436474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И. В. Гёте и его трагедия «Фауст».  Оноре де Бальзак. Повесть «Гобсек». Изображение губительной силы и власти денег</w:t>
      </w:r>
    </w:p>
    <w:p w:rsidR="000E56DD" w:rsidRDefault="000E56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05D20" w:rsidRPr="0032587E" w:rsidRDefault="00205D20" w:rsidP="00205D20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32587E">
        <w:rPr>
          <w:b/>
          <w:bCs/>
          <w:color w:val="000000"/>
          <w:sz w:val="28"/>
          <w:szCs w:val="28"/>
        </w:rPr>
        <w:lastRenderedPageBreak/>
        <w:t>5.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№</w:t>
            </w:r>
          </w:p>
        </w:tc>
        <w:tc>
          <w:tcPr>
            <w:tcW w:w="7512" w:type="dxa"/>
          </w:tcPr>
          <w:p w:rsidR="00205D20" w:rsidRPr="002A52F2" w:rsidRDefault="00205D20" w:rsidP="00F27CD4">
            <w:r w:rsidRPr="002A52F2">
              <w:t>раздел</w:t>
            </w:r>
          </w:p>
        </w:tc>
        <w:tc>
          <w:tcPr>
            <w:tcW w:w="1418" w:type="dxa"/>
          </w:tcPr>
          <w:p w:rsidR="00205D20" w:rsidRPr="002A52F2" w:rsidRDefault="00205D20" w:rsidP="00F27CD4">
            <w:r w:rsidRPr="002A52F2">
              <w:t>Количество часов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1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</w:pPr>
            <w:r w:rsidRPr="002A52F2">
              <w:rPr>
                <w:color w:val="000000"/>
              </w:rPr>
              <w:t xml:space="preserve">Основные особенности развития русской литературы первой половины </w:t>
            </w:r>
            <w:r w:rsidRPr="002A52F2">
              <w:rPr>
                <w:color w:val="000000"/>
                <w:lang w:val="en-US"/>
              </w:rPr>
              <w:t>XIX</w:t>
            </w:r>
            <w:r w:rsidRPr="002A52F2">
              <w:rPr>
                <w:color w:val="000000"/>
              </w:rPr>
              <w:t xml:space="preserve"> века</w:t>
            </w:r>
            <w:r w:rsidRPr="002A52F2">
              <w:rPr>
                <w:bCs/>
                <w:i/>
                <w:color w:val="000000"/>
              </w:rPr>
              <w:t>(повторение</w:t>
            </w:r>
            <w:r w:rsidRPr="002A52F2">
              <w:rPr>
                <w:i/>
                <w:color w:val="000000"/>
              </w:rPr>
              <w:t>).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2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2F2">
              <w:rPr>
                <w:color w:val="000000"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1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3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2F2">
              <w:rPr>
                <w:color w:val="000000"/>
              </w:rPr>
              <w:t>Литературное движение 1840-х годов и натуральная школа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4</w:t>
            </w:r>
          </w:p>
        </w:tc>
        <w:tc>
          <w:tcPr>
            <w:tcW w:w="7512" w:type="dxa"/>
          </w:tcPr>
          <w:p w:rsidR="00205D20" w:rsidRPr="002A52F2" w:rsidRDefault="00205D20" w:rsidP="00F27CD4">
            <w:r w:rsidRPr="002A52F2">
              <w:rPr>
                <w:color w:val="000000"/>
              </w:rPr>
              <w:t>«Социальная эпоха» в русской литературе 1850 – 1860-х годов.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90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Писатели-разночинцы. Н. Г. Чернышевский</w:t>
            </w:r>
          </w:p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Русская проза после натуральной школы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М. Е. Салтыков-Щедрин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4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И. А. Гончаров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И. С. Тургенев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А. Н. Островский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8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Н. А. Некрасов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 xml:space="preserve">Русская лирика второй половины </w:t>
            </w:r>
            <w:r w:rsidRPr="002A52F2">
              <w:rPr>
                <w:i/>
                <w:color w:val="000000"/>
                <w:lang w:val="en-US"/>
              </w:rPr>
              <w:t>XIX</w:t>
            </w:r>
            <w:r w:rsidRPr="002A52F2">
              <w:rPr>
                <w:i/>
                <w:color w:val="000000"/>
              </w:rPr>
              <w:t xml:space="preserve">  века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Ф. И. Тютчев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А. А. Фет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3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Н. С. Лесков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5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Ф. М. Достоевский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Л. Н. Толстой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А. П. Чехов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5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jc w:val="both"/>
              <w:rPr>
                <w:color w:val="000000"/>
              </w:rPr>
            </w:pPr>
            <w:r>
              <w:t>?????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3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jc w:val="right"/>
              <w:rPr>
                <w:b/>
                <w:color w:val="000000"/>
              </w:rPr>
            </w:pPr>
            <w:r w:rsidRPr="002A52F2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205D20" w:rsidRPr="002A52F2" w:rsidRDefault="00205D20" w:rsidP="00F27CD4">
            <w:r>
              <w:t xml:space="preserve">105   </w:t>
            </w:r>
          </w:p>
        </w:tc>
      </w:tr>
    </w:tbl>
    <w:p w:rsidR="00205D20" w:rsidRDefault="00205D20" w:rsidP="00205D20">
      <w:pPr>
        <w:jc w:val="right"/>
        <w:rPr>
          <w:sz w:val="28"/>
          <w:szCs w:val="28"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Pr="00482074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  <w:r w:rsidRPr="00482074">
        <w:rPr>
          <w:b/>
        </w:rPr>
        <w:lastRenderedPageBreak/>
        <w:t>Календарно-поурочное планирование</w:t>
      </w:r>
    </w:p>
    <w:p w:rsidR="00205D20" w:rsidRPr="00482074" w:rsidRDefault="00205D20" w:rsidP="00205D2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4688"/>
        <w:gridCol w:w="840"/>
        <w:gridCol w:w="851"/>
      </w:tblGrid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Тема урока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>
              <w:t>Формируемые УУД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Дата проведения</w:t>
            </w: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E681A" w:rsidRDefault="00205D20" w:rsidP="00F27CD4">
            <w:r>
              <w:rPr>
                <w:b/>
                <w:bCs/>
                <w:color w:val="000000"/>
              </w:rPr>
              <w:t xml:space="preserve">Основные особенности развития русской литературы первой половины </w:t>
            </w:r>
            <w:r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>века (повторение)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Факт</w:t>
            </w: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Своеобразие поэтического мира А. С. Пушкина. Философская лирика поэта.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работать с научной статьёй</w:t>
            </w:r>
            <w:r w:rsidRPr="008F03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Проза А. С. Пушкина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r w:rsidRPr="002F2275">
              <w:rPr>
                <w:u w:val="single"/>
              </w:rPr>
              <w:t>Знать/понимать:</w:t>
            </w:r>
            <w:r w:rsidRPr="002F2275">
              <w:t xml:space="preserve"> 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 xml:space="preserve">литературные направления, течения; характерные черты реализма и его особенности </w:t>
            </w:r>
          </w:p>
          <w:p w:rsidR="00205D20" w:rsidRPr="002F2275" w:rsidRDefault="00205D20" w:rsidP="00F27CD4">
            <w:pPr>
              <w:jc w:val="both"/>
              <w:rPr>
                <w:rFonts w:eastAsia="MS Mincho"/>
              </w:rPr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опознавать  произведения разных направлений;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выявлять черты реалистического  направления  в произведениях русской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литературы;</w:t>
            </w:r>
          </w:p>
          <w:p w:rsidR="00205D20" w:rsidRPr="008F03DE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анализировать статьи учебника, подбирать примеры, работать с дополнительными источниками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color w:val="000000"/>
              </w:rPr>
            </w:pPr>
            <w:r>
              <w:rPr>
                <w:color w:val="000000"/>
              </w:rPr>
              <w:t>Роман в стихах «Евгений Онегин». Особенности композиции, сюжета.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 w:rsidRPr="00774AB0">
              <w:rPr>
                <w:u w:val="single"/>
              </w:rPr>
              <w:t>Знать/понимать:</w:t>
            </w:r>
            <w:r w:rsidRPr="005A08ED">
              <w:t xml:space="preserve"> </w:t>
            </w:r>
          </w:p>
          <w:p w:rsidR="00205D20" w:rsidRPr="00663686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663686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теоретические понятия</w:t>
            </w:r>
            <w:r w:rsidRPr="00663686">
              <w:rPr>
                <w:rFonts w:ascii="Times New Roman" w:hAnsi="Times New Roman"/>
                <w:sz w:val="24"/>
                <w:szCs w:val="24"/>
              </w:rPr>
              <w:t>: поэзия, лирические жанры, ритм, рифма, строфа; элегия, послание, сонет; ИВС, тема, идея, лирический герой; роман, проблематика, историзм; конфликт, герой, тип, образ автора, авторская позиция; реализм</w:t>
            </w:r>
          </w:p>
          <w:p w:rsidR="00205D20" w:rsidRPr="002F2275" w:rsidRDefault="00205D20" w:rsidP="00F27CD4"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Pr="000E681A" w:rsidRDefault="00205D20" w:rsidP="00F27CD4">
            <w:pPr>
              <w:jc w:val="both"/>
            </w:pPr>
            <w:r>
              <w:t xml:space="preserve">- </w:t>
            </w:r>
            <w:r w:rsidRPr="002F2275">
              <w:t xml:space="preserve">воспроизводить и анализировать худ. текст: опр. тему и проблематику, хар-ть  жанр, героев, видеть и опр. худ. ср-ва,  высказывать свое мнение, сопоставлять истор. докум.тексты и худ. произведение, видеть авторскую позицию, участвовать в диалоге по </w:t>
            </w:r>
            <w:r w:rsidRPr="002F2275">
              <w:lastRenderedPageBreak/>
              <w:t>прочитанному, находить черты реализма в творчестве писателя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Творчество </w:t>
            </w:r>
            <w:r w:rsidRPr="00A40E32">
              <w:rPr>
                <w:color w:val="000000"/>
              </w:rPr>
              <w:t xml:space="preserve"> Н. И. </w:t>
            </w:r>
            <w:r>
              <w:rPr>
                <w:color w:val="000000"/>
              </w:rPr>
              <w:t xml:space="preserve"> Гоголя и его литературные открытия. Комедия «Ревизор»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Н.Гоголя;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2D71EB" w:rsidRDefault="00205D20" w:rsidP="00F27CD4">
            <w:r w:rsidRPr="002D71EB">
              <w:rPr>
                <w:u w:val="single"/>
              </w:rPr>
              <w:t>Уметь: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хар-ть  жанр, героев, видеть и опр. худ. ср-ва,  высказывать свое мнение, сопоставлять истор. докум. тексты и худ. произведение, видеть авторскую позицию, участвовать в диалоге по прочитанному, находить черты реализма в творчестве писателя;</w:t>
            </w:r>
          </w:p>
          <w:p w:rsidR="00205D20" w:rsidRPr="002D71EB" w:rsidRDefault="00205D20" w:rsidP="00F27CD4">
            <w:pPr>
              <w:jc w:val="both"/>
            </w:pPr>
            <w:r>
              <w:t xml:space="preserve">- </w:t>
            </w:r>
            <w:r w:rsidRPr="002D71EB">
              <w:t xml:space="preserve">работать с критической статьей,  сравнивать разные точки зрения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color w:val="000000"/>
              </w:rPr>
            </w:pPr>
            <w:r>
              <w:rPr>
                <w:color w:val="000000"/>
              </w:rPr>
              <w:t>Поэма «Мёртвые души» Н. В. Гоголя. Добро и зло в поэме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sz w:val="24"/>
                <w:szCs w:val="24"/>
              </w:rPr>
              <w:t>- теоретические понятия: повесть, сюжет, композиция, персонаж; язык, стиль, деталь; фантастика, ирония.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  <w:r>
              <w:t xml:space="preserve">6.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М. Ю. Лермонтов. Роман «Герой нашего времени». Сюжет и композиция. </w:t>
            </w:r>
            <w:r w:rsidRPr="000B23AB">
              <w:rPr>
                <w:b/>
              </w:rPr>
              <w:t>Сочинение-миниатюра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М.Лермонтова;</w:t>
            </w:r>
          </w:p>
          <w:p w:rsidR="00205D20" w:rsidRPr="002D71EB" w:rsidRDefault="00205D20" w:rsidP="00F27CD4">
            <w:pPr>
              <w:jc w:val="both"/>
            </w:pPr>
            <w:r w:rsidRPr="002D71EB">
              <w:rPr>
                <w:u w:val="single"/>
              </w:rPr>
              <w:t>Уметь: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 xml:space="preserve">сравнивать творчество Пушкина и Лермонтова;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 произведению;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D71EB">
              <w:t>находить черты реализма и романтизма в творчестве писателя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8324A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rPr>
                <w:b/>
              </w:rPr>
            </w:pPr>
            <w:r w:rsidRPr="00016AFD">
              <w:rPr>
                <w:b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8324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F27CD4">
            <w:r>
              <w:t>Новая эпоха европейской истории. Культура. Наука. Искусство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lastRenderedPageBreak/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>
              <w:rPr>
                <w:b/>
                <w:color w:val="000000"/>
              </w:rPr>
              <w:t xml:space="preserve">Литературное движение 1840-х годов и </w:t>
            </w:r>
            <w:r w:rsidRPr="00016AFD">
              <w:rPr>
                <w:b/>
                <w:color w:val="000000"/>
              </w:rPr>
              <w:t>натуральная школа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autoSpaceDE w:val="0"/>
              <w:autoSpaceDN w:val="0"/>
              <w:adjustRightInd w:val="0"/>
            </w:pPr>
            <w:r>
              <w:t>Литературное движение 1840-х годов.  Споры западников и славянофилов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autoSpaceDE w:val="0"/>
              <w:autoSpaceDN w:val="0"/>
              <w:adjustRightInd w:val="0"/>
            </w:pPr>
            <w:r>
              <w:t>Альманах «Физиология Петербурга». Герои и события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 xml:space="preserve">работать с </w:t>
            </w:r>
            <w:r>
              <w:t>текстом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pPr>
              <w:rPr>
                <w:b/>
              </w:rPr>
            </w:pPr>
            <w:r w:rsidRPr="00A56262">
              <w:rPr>
                <w:b/>
              </w:rPr>
              <w:t>«Социальная эпоха» в русской литературе 1850-1860-х годов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64699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r>
              <w:t>Писатели-разночинцы. Н. Г. Чернышевский и др.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64699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>
              <w:t>Русская проза после натуральной школы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rPr>
                <w:b/>
              </w:rPr>
              <w:t>М. Е. Салтыков-Щедрин</w:t>
            </w:r>
            <w:r w:rsidRPr="000B23AB">
              <w:t>. Художественный мир писателя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r w:rsidRPr="005372A0">
              <w:rPr>
                <w:u w:val="single"/>
              </w:rPr>
              <w:t>Знать/понимать:</w:t>
            </w:r>
            <w:r w:rsidRPr="005372A0">
              <w:t xml:space="preserve"> 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М.Е.Салты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Щедрина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5372A0">
              <w:rPr>
                <w:rFonts w:ascii="Times New Roman" w:hAnsi="Times New Roman"/>
              </w:rPr>
              <w:t>: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 xml:space="preserve"> национальный характер, проблематика, традиции, новаторство, жанр сказа, сюжет, система образов, герой, характер, тип, авторская позиция; гротеск, сатира, гипербола. Сарказм </w:t>
            </w:r>
          </w:p>
          <w:p w:rsidR="00205D20" w:rsidRPr="005372A0" w:rsidRDefault="00205D20" w:rsidP="00F27CD4">
            <w:pPr>
              <w:jc w:val="both"/>
            </w:pPr>
            <w:r w:rsidRPr="005372A0">
              <w:t xml:space="preserve"> </w:t>
            </w:r>
            <w:r w:rsidRPr="005372A0">
              <w:rPr>
                <w:u w:val="single"/>
              </w:rPr>
              <w:t>Уметь:</w:t>
            </w:r>
            <w:r w:rsidRPr="005372A0">
              <w:t xml:space="preserve"> 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анализировать приемы сатирического изображения;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5372A0" w:rsidRDefault="00205D20" w:rsidP="00F27CD4">
            <w:pPr>
              <w:jc w:val="both"/>
            </w:pPr>
            <w:r>
              <w:t xml:space="preserve">- </w:t>
            </w:r>
            <w:r w:rsidRPr="005372A0">
              <w:t>уметь работать с критической статьей,  сравнивать разные точки зрения.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t>М. Е. Салтыков-Щедрин. Роман «Господа Головлёвы» (обзор)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t>Сказки М. Е. Салтыкова-Щедрина – синтез его творчества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Роман «История одного города»</w:t>
            </w:r>
            <w:r>
              <w:rPr>
                <w:color w:val="000000"/>
              </w:rPr>
              <w:t xml:space="preserve">. </w:t>
            </w:r>
            <w:r w:rsidRPr="00A40E32">
              <w:rPr>
                <w:color w:val="000000"/>
              </w:rPr>
              <w:t xml:space="preserve">Особенности сюжета.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581F90">
              <w:rPr>
                <w:b/>
              </w:rPr>
              <w:t>И. А. Гончаров</w:t>
            </w:r>
            <w:r>
              <w:t xml:space="preserve">. Художественный мир писателя. Общая характеристика романа </w:t>
            </w:r>
            <w:r w:rsidRPr="003F789F">
              <w:rPr>
                <w:b/>
              </w:rPr>
              <w:t>«Обломов»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E8323F" w:rsidRDefault="00205D20" w:rsidP="00F27CD4">
            <w:r w:rsidRPr="00E8323F">
              <w:rPr>
                <w:u w:val="single"/>
              </w:rPr>
              <w:t>Знать/понимать:</w:t>
            </w:r>
            <w:r w:rsidRPr="00E8323F">
              <w:t xml:space="preserve"> 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И. А. Гончарова;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E8323F">
              <w:rPr>
                <w:rFonts w:ascii="Times New Roman" w:hAnsi="Times New Roman"/>
              </w:rPr>
              <w:t>: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 xml:space="preserve"> реализм. Роман, сюжет, система образов, герой, характер, тип, авторская позиция, антитеза, психологизм, диалог, внутренний монолог, деталь.</w:t>
            </w:r>
          </w:p>
          <w:p w:rsidR="00205D20" w:rsidRPr="00E8323F" w:rsidRDefault="00205D20" w:rsidP="00F27CD4">
            <w:pPr>
              <w:jc w:val="both"/>
            </w:pPr>
            <w:r w:rsidRPr="00E8323F">
              <w:rPr>
                <w:u w:val="single"/>
              </w:rPr>
              <w:t>Уметь:</w:t>
            </w:r>
            <w:r w:rsidRPr="00E8323F">
              <w:t xml:space="preserve"> 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опр.тему и проблематику, хар-ть  жанр, героев, сопоставлять образы разных героев, опр.роль антитезы в романе, высказывать свое мнение , видеть авторскую позицию;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E8323F">
              <w:t>анализировать эпизод, понимать роль второстепенных героев в произведении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Образ главного героя в романе «Обломов». Понятие «обломовщина»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Роль второстепенных персонажей в романе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Художественное мастерство Гончарова в романе «Обломов».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Историко-философский смысл романа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Статья Н. А. Добролюбова «Что такое обломовщина?»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</w:rPr>
              <w:t>Р.Р. Подготовка к сочинению</w:t>
            </w:r>
            <w:r>
              <w:t xml:space="preserve"> по роману И. А. Гончарова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45A4">
              <w:rPr>
                <w:b/>
              </w:rPr>
              <w:t>И. С. Тур</w:t>
            </w:r>
            <w:r>
              <w:rPr>
                <w:b/>
              </w:rPr>
              <w:t xml:space="preserve">генев. </w:t>
            </w:r>
            <w:r w:rsidRPr="003F789F">
              <w:t>Рассказы цикла</w:t>
            </w:r>
            <w:r w:rsidRPr="00A40E32">
              <w:rPr>
                <w:b/>
                <w:bCs/>
                <w:color w:val="000000"/>
              </w:rPr>
              <w:t>«Записки охотника».</w:t>
            </w:r>
            <w:r w:rsidRPr="00A40E32">
              <w:rPr>
                <w:color w:val="000000"/>
              </w:rPr>
              <w:t> 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Default="00205D20" w:rsidP="00F27CD4">
            <w:r w:rsidRPr="00BE3425">
              <w:rPr>
                <w:u w:val="single"/>
              </w:rPr>
              <w:t>Знать/понимать:</w:t>
            </w:r>
            <w:r w:rsidRPr="00BE3425">
              <w:t xml:space="preserve"> </w:t>
            </w:r>
          </w:p>
          <w:p w:rsidR="00205D20" w:rsidRPr="00BE3425" w:rsidRDefault="00205D20" w:rsidP="00F27CD4">
            <w:r>
              <w:t xml:space="preserve">- </w:t>
            </w:r>
            <w:r w:rsidRPr="00BE3425">
              <w:t>основные этапы жизненного пути и этапы творчества И.С.Тургенева;</w:t>
            </w:r>
          </w:p>
          <w:p w:rsidR="00205D20" w:rsidRPr="00BE3425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E3425">
              <w:rPr>
                <w:rFonts w:ascii="Times New Roman" w:hAnsi="Times New Roman"/>
              </w:rPr>
              <w:t>: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 xml:space="preserve"> реализм, роман, сюжет, система образов, герой, характер, тип, авторская позиция, ирония, сатира, сарказм, психологизм, диалог, внутренний монолог, деталь, трагический конфликт.</w:t>
            </w:r>
          </w:p>
          <w:p w:rsidR="00205D20" w:rsidRPr="00BE3425" w:rsidRDefault="00205D20" w:rsidP="00F27CD4">
            <w:pPr>
              <w:jc w:val="both"/>
            </w:pPr>
            <w:r w:rsidRPr="00BE3425">
              <w:rPr>
                <w:u w:val="single"/>
              </w:rPr>
              <w:t>Уметь:</w:t>
            </w:r>
            <w:r w:rsidRPr="00BE3425">
              <w:t xml:space="preserve"> 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опр.тему и проблематику, хар-ть  жанр, героев, сопоставлять образы разных героев, опр.роль антитезы в романе, высказывать свое мнение , видеть авторскую позицию;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E3425">
              <w:t>анализировать эпизод, понимать роль второстепенных героев в произведении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Творческая история и своеобразие романа </w:t>
            </w:r>
            <w:r w:rsidRPr="003F789F">
              <w:rPr>
                <w:b/>
                <w:color w:val="000000"/>
              </w:rPr>
              <w:t>«Отцы и дети»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Взаимоотношения Базарова с Кирсановыми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Базаров и Одинцова.</w:t>
            </w:r>
            <w:r>
              <w:rPr>
                <w:color w:val="000000"/>
              </w:rPr>
              <w:t xml:space="preserve"> Роль любовной интриги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Базаров и его родители.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Базаров перед лицом смерти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>Подготовка к сочинению</w:t>
            </w:r>
            <w:r w:rsidRPr="004A6AE9">
              <w:t xml:space="preserve"> по роман</w:t>
            </w:r>
            <w:r>
              <w:t>у И. С. Тургенева “Отцы и дети”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3F789F">
              <w:rPr>
                <w:b/>
              </w:rPr>
              <w:t>А.Н. Островский</w:t>
            </w:r>
            <w:r>
              <w:t xml:space="preserve"> – создатель русского театра.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E3425" w:rsidRDefault="00205D20" w:rsidP="00F27CD4">
            <w:r w:rsidRPr="00BE3425">
              <w:rPr>
                <w:u w:val="single"/>
              </w:rPr>
              <w:t>Знать/понимать:</w:t>
            </w:r>
            <w:r w:rsidRPr="00BE3425">
              <w:t xml:space="preserve"> 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А.Н. Островского;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понимать роль Островского в развитии русской драматургии и театра;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особенности драм. произведения, содержание изучаемых произведений;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средства изображения героев;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 в драме;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E3425">
              <w:rPr>
                <w:rFonts w:ascii="Times New Roman" w:hAnsi="Times New Roman"/>
              </w:rPr>
              <w:t xml:space="preserve">: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биография писателя, драма как жанр, сюжет, конфликт, герой, тип, характер; идея, пафос, тематика, проблематика, язык, стиль произведения</w:t>
            </w:r>
          </w:p>
          <w:p w:rsidR="00205D20" w:rsidRPr="00BE3425" w:rsidRDefault="00205D20" w:rsidP="00F27CD4">
            <w:pPr>
              <w:jc w:val="both"/>
            </w:pPr>
            <w:r w:rsidRPr="00BE3425">
              <w:rPr>
                <w:u w:val="single"/>
              </w:rPr>
              <w:t>Уметь:</w:t>
            </w:r>
            <w:r w:rsidRPr="00BE342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воспроизводить и анализировать драм. текст: опр. тему и проблематику, характеризовать  жанр, героев, видеть авторскую позицию; участвовать в диалоге по прочитанному, совершен. навыки выраз. чтения по ролям;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работать с критической статьей, сравнивать разные позиции, высказывать и доказывать свое мнение, участвовать в дискуссии, задавать вопросы и аргументировано отвечать, делать выводы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Д</w:t>
            </w:r>
            <w:r w:rsidRPr="00A40E32">
              <w:rPr>
                <w:color w:val="000000"/>
              </w:rPr>
              <w:t>рама </w:t>
            </w:r>
            <w:r w:rsidRPr="00A40E32">
              <w:rPr>
                <w:b/>
                <w:bCs/>
                <w:color w:val="000000"/>
              </w:rPr>
              <w:t>«</w:t>
            </w:r>
            <w:r w:rsidRPr="00A40E32">
              <w:rPr>
                <w:bCs/>
                <w:color w:val="000000"/>
              </w:rPr>
              <w:t>Гроза».</w:t>
            </w:r>
            <w:r w:rsidRPr="00A40E32">
              <w:rPr>
                <w:color w:val="000000"/>
              </w:rPr>
              <w:t> «Жестокие нравы» города Калинова.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>Образ Катерины. Её душевная трагедия.</w:t>
            </w:r>
            <w:r w:rsidRPr="00DB02E2">
              <w:rPr>
                <w:b/>
                <w:bCs/>
              </w:rPr>
              <w:t xml:space="preserve"> 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 w:rsidRPr="00A40E32">
              <w:rPr>
                <w:color w:val="000000"/>
              </w:rPr>
              <w:t>Драма </w:t>
            </w:r>
            <w:r w:rsidRPr="00A40E32">
              <w:rPr>
                <w:b/>
                <w:bCs/>
                <w:color w:val="000000"/>
              </w:rPr>
              <w:t>«</w:t>
            </w:r>
            <w:r w:rsidRPr="00A40E32">
              <w:rPr>
                <w:bCs/>
                <w:color w:val="000000"/>
              </w:rPr>
              <w:t>Бесприданница»</w:t>
            </w:r>
            <w:r w:rsidRPr="00A40E32">
              <w:rPr>
                <w:b/>
                <w:bCs/>
                <w:color w:val="000000"/>
              </w:rPr>
              <w:t>.</w:t>
            </w:r>
            <w:r w:rsidRPr="00A40E32">
              <w:rPr>
                <w:color w:val="000000"/>
              </w:rPr>
              <w:t> Купечество в изображении А. И. Островского.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Образ Ларисы Огудаловой в оценке читателя и зрителя. Автор и героиня.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 xml:space="preserve">Поэтика пьесы. Богатство речевой характеристики героев.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Статьи </w:t>
            </w:r>
            <w:r w:rsidRPr="004A6AE9">
              <w:t>Н. А. Добролюбов</w:t>
            </w:r>
            <w:r>
              <w:t xml:space="preserve">а«Тёмное царство» и </w:t>
            </w:r>
            <w:r w:rsidRPr="004A6AE9">
              <w:t xml:space="preserve">“Луч света в </w:t>
            </w:r>
            <w:r>
              <w:t>темном царстве”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Подготовка к сочинению</w:t>
            </w:r>
            <w:r>
              <w:t xml:space="preserve"> по драмам  А. Н. Островского «Гроза» и «Бесприданница»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C16668" w:rsidRDefault="00205D20" w:rsidP="00F27CD4">
            <w:r w:rsidRPr="00A931B7">
              <w:rPr>
                <w:b/>
              </w:rPr>
              <w:t>Н. А. Некрасов.</w:t>
            </w:r>
            <w:r>
              <w:t xml:space="preserve"> Основные темы и идеи лирики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2A6E0C" w:rsidRDefault="00205D20" w:rsidP="00F27CD4">
            <w:r w:rsidRPr="002A6E0C">
              <w:rPr>
                <w:u w:val="single"/>
              </w:rPr>
              <w:t>Знать/понимать: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темы и мотивы лирики Н. Некрасова;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особенности построения поэт. произведения;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творческую историю создания поэмы, её жанровые особенности, знать содержание изучаемых произведений;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2A6E0C">
              <w:rPr>
                <w:rFonts w:ascii="Times New Roman" w:hAnsi="Times New Roman"/>
              </w:rPr>
              <w:t>: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 xml:space="preserve"> проблематика, лирический герой,, традиции, новаторство, жанр поэмы-эпопеи, сюжет, система образов, герой, характер, тип, авторская позиция</w:t>
            </w:r>
          </w:p>
          <w:p w:rsidR="00205D20" w:rsidRPr="002A6E0C" w:rsidRDefault="00205D20" w:rsidP="00F27CD4">
            <w:pPr>
              <w:jc w:val="both"/>
            </w:pPr>
            <w:r w:rsidRPr="002A6E0C">
              <w:t xml:space="preserve"> </w:t>
            </w:r>
            <w:r w:rsidRPr="002A6E0C">
              <w:rPr>
                <w:u w:val="single"/>
              </w:rPr>
              <w:t>Уметь: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A6E0C">
              <w:t>анализировать эпизод, понимать роль второстепенных героев в произведении.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B361F">
              <w:rPr>
                <w:bCs/>
                <w:color w:val="000000"/>
              </w:rPr>
              <w:t>Поэма «</w:t>
            </w:r>
            <w:r w:rsidRPr="00A931B7">
              <w:rPr>
                <w:b/>
                <w:bCs/>
                <w:color w:val="000000"/>
              </w:rPr>
              <w:t xml:space="preserve">Кому на Руси жить </w:t>
            </w:r>
            <w:r w:rsidRPr="00A931B7">
              <w:rPr>
                <w:b/>
                <w:bCs/>
                <w:color w:val="000000"/>
              </w:rPr>
              <w:lastRenderedPageBreak/>
              <w:t>хорошо».</w:t>
            </w:r>
            <w:r>
              <w:rPr>
                <w:b/>
                <w:bCs/>
                <w:color w:val="000000"/>
              </w:rPr>
              <w:t xml:space="preserve"> </w:t>
            </w:r>
            <w:r w:rsidRPr="002F443A">
              <w:rPr>
                <w:bCs/>
                <w:color w:val="000000"/>
              </w:rPr>
              <w:t>История создания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Душа народа русского…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Народ в споре о счастье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Идейный смысл рассказов о грешниках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5255D3" w:rsidRDefault="00205D20" w:rsidP="00F27CD4">
            <w:r w:rsidRPr="000B23AB">
              <w:rPr>
                <w:b/>
              </w:rPr>
              <w:t>Контрольная работа</w:t>
            </w:r>
            <w:r w:rsidRPr="005255D3">
              <w:t xml:space="preserve"> по творчеству Н. А. Некрасова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DB361F" w:rsidRDefault="00205D20" w:rsidP="00F27CD4">
            <w:r w:rsidRPr="002F443A">
              <w:rPr>
                <w:b/>
              </w:rPr>
              <w:t xml:space="preserve">Русская лирика второй половины </w:t>
            </w:r>
            <w:r w:rsidRPr="002F443A">
              <w:rPr>
                <w:b/>
                <w:lang w:val="en-US"/>
              </w:rPr>
              <w:t>XIX</w:t>
            </w:r>
            <w:r w:rsidRPr="002F443A">
              <w:rPr>
                <w:b/>
              </w:rPr>
              <w:t xml:space="preserve"> века.</w:t>
            </w:r>
            <w:r>
              <w:t xml:space="preserve"> Поэзия в эпоху «социальной прозы»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2A6E0C" w:rsidRDefault="00205D20" w:rsidP="00F27CD4">
            <w:r w:rsidRPr="002A6E0C">
              <w:rPr>
                <w:u w:val="single"/>
              </w:rPr>
              <w:t>Знать/понимать: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особенности построения поэт. произведения;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2A6E0C">
              <w:rPr>
                <w:rFonts w:ascii="Times New Roman" w:hAnsi="Times New Roman"/>
              </w:rPr>
              <w:t>: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 xml:space="preserve"> философская лирика, лирический герой, ИВС в лирике, художественный образ, содержание и форма, новаторство, традиции.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D20" w:rsidRPr="002A6E0C" w:rsidRDefault="00205D20" w:rsidP="00F27CD4">
            <w:pPr>
              <w:jc w:val="both"/>
            </w:pPr>
            <w:r w:rsidRPr="002A6E0C">
              <w:rPr>
                <w:u w:val="single"/>
              </w:rPr>
              <w:t>Уметь: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анализировать  философскую лирику;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видеть и анализировать ИВС, понимать их роль в поэтическом произведении;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A6E0C">
              <w:t>производить ассоциативный анализ</w:t>
            </w:r>
            <w:r w:rsidRPr="009C4EA9">
              <w:rPr>
                <w:color w:val="33333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2F443A">
              <w:rPr>
                <w:b/>
              </w:rPr>
              <w:t>Ф. И. Тютчев.</w:t>
            </w:r>
            <w:r>
              <w:rPr>
                <w:b/>
              </w:rPr>
              <w:t xml:space="preserve"> </w:t>
            </w:r>
            <w:r>
              <w:t xml:space="preserve">Этапы биографии и творчества. Основные темы и идеи лирики. Лирика природы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Любовная лирика</w:t>
            </w:r>
            <w:r>
              <w:rPr>
                <w:color w:val="000000"/>
              </w:rPr>
              <w:t xml:space="preserve"> Тютчева. С</w:t>
            </w:r>
            <w:r w:rsidRPr="00A40E32">
              <w:rPr>
                <w:color w:val="000000"/>
              </w:rPr>
              <w:t>тихи «Денисьевского цикла».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2F443A">
              <w:rPr>
                <w:b/>
                <w:color w:val="000000"/>
              </w:rPr>
              <w:t>А. А. Фет</w:t>
            </w:r>
            <w:r>
              <w:rPr>
                <w:color w:val="000000"/>
              </w:rPr>
              <w:t xml:space="preserve">. </w:t>
            </w:r>
            <w:r w:rsidRPr="00A40E32">
              <w:rPr>
                <w:color w:val="000000"/>
              </w:rPr>
              <w:t>Личность поэта и его лирический герой</w:t>
            </w:r>
            <w:r>
              <w:rPr>
                <w:color w:val="000000"/>
              </w:rPr>
              <w:t>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Основные мотивы творчества А. А. Фета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300F58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0B23AB">
              <w:rPr>
                <w:b/>
              </w:rPr>
              <w:t>Проверочная работа. Анализ произведений</w:t>
            </w:r>
            <w:r w:rsidRPr="005255D3">
              <w:t xml:space="preserve"> Ф.И. Тютчева и А.А. Фета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70DB7">
              <w:rPr>
                <w:b/>
              </w:rPr>
              <w:t>Н. С. Лесков</w:t>
            </w:r>
            <w:r>
              <w:t xml:space="preserve">. </w:t>
            </w:r>
            <w:r>
              <w:rPr>
                <w:shd w:val="clear" w:color="auto" w:fill="FFFFFF"/>
              </w:rPr>
              <w:t xml:space="preserve"> Художественный  мир писателя</w:t>
            </w:r>
            <w:r w:rsidRPr="004A6AE9">
              <w:rPr>
                <w:shd w:val="clear" w:color="auto" w:fill="FFFFFF"/>
              </w:rPr>
              <w:t xml:space="preserve">.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 Н.С.Лескова;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особенности сказа как жанра;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создания сказа, её жанровые особенности;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>: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 национальный характер, проблематика, традиции, новаторство, жанр сказа, сюжет, система образов, герой, характер, тип, </w:t>
            </w:r>
          </w:p>
          <w:p w:rsidR="00205D20" w:rsidRPr="00B31A97" w:rsidRDefault="00205D20" w:rsidP="00F27CD4">
            <w:pPr>
              <w:jc w:val="both"/>
            </w:pPr>
            <w:r w:rsidRPr="00B31A97">
              <w:t xml:space="preserve"> </w:t>
            </w: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определять особенности лесковской повествовательной манеры;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b/>
                <w:bCs/>
                <w:color w:val="000000"/>
              </w:rPr>
              <w:t>«Очарованный странник».</w:t>
            </w:r>
            <w:r w:rsidRPr="00A40E3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Идейно-художественное своеобразие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Образ Ивана Флягина. </w:t>
            </w:r>
            <w:r w:rsidRPr="00A40E32">
              <w:rPr>
                <w:color w:val="000000"/>
              </w:rPr>
              <w:t>Авторская ирония по отношению к рассказчику.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Судьба и философия жизни Ивана Флягина.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</w:rPr>
              <w:t>Р. р. Сочинение-миниатюра</w:t>
            </w:r>
            <w:r>
              <w:t xml:space="preserve">  «Русский богатырь Иван Флягин»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70DB7">
              <w:rPr>
                <w:b/>
              </w:rPr>
              <w:t>Ф.М. Достоевский</w:t>
            </w:r>
            <w:r w:rsidRPr="004A6AE9">
              <w:t xml:space="preserve">. </w:t>
            </w:r>
            <w:r>
              <w:t xml:space="preserve">  Этапы биографии и творчества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Ф.Достоевского, видеть значение творчества Ф. Достоевского   в лит. 19 века;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>: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 герой, тип, традиции; тема, проблематика, система персонажей; художественное пространство, идея, культурный контекст, стиль, тематический параллелизм, пафос; интерпретация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05D20" w:rsidRPr="00B31A97" w:rsidRDefault="00205D20" w:rsidP="00F27CD4">
            <w:pPr>
              <w:jc w:val="both"/>
            </w:pP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художественный текст: опр. тему и проблематику, характеризовать  жанр, героев, сопоставлять образы разных героев,  работать над понятием «двойник героя», уметь характеризовать облик города как действующего лица, высказывать свое мнение, 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уметь работать с эпизодом;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31A97">
              <w:t>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Роман </w:t>
            </w:r>
            <w:r w:rsidRPr="00D70DB7">
              <w:rPr>
                <w:b/>
                <w:bCs/>
                <w:color w:val="000000"/>
              </w:rPr>
              <w:t>«Преступление и наказание».</w:t>
            </w:r>
            <w:r w:rsidRPr="00A40E32"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В Петербурге Достоевского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Раскольников среди униженных и оскорбленных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Идеи Раскольникова о праве сильной личности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Преступление Раскольникова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Раскольников и «сильные мира сего»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«Солгал-то он бесподобно, а на натуру-то и не сумел рассчитать»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«Правда» Сони Мармеладовой.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Воскрешение человека в Раскольникове через любовь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4D0295">
              <w:t>Итоговый урок</w:t>
            </w:r>
            <w:r w:rsidRPr="004A6AE9">
              <w:t xml:space="preserve"> по роману Ф. М. 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B323F2">
              <w:rPr>
                <w:b/>
                <w:u w:val="single"/>
              </w:rPr>
              <w:t>Р.р.</w:t>
            </w:r>
            <w:r w:rsidRPr="00B323F2">
              <w:rPr>
                <w:b/>
              </w:rPr>
              <w:t>Подготовка к сочинению</w:t>
            </w:r>
            <w:r w:rsidRPr="004A6AE9">
              <w:t xml:space="preserve"> по роману Ф. М. 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B323F2">
              <w:rPr>
                <w:b/>
                <w:u w:val="single"/>
              </w:rPr>
              <w:t xml:space="preserve">Р.р. </w:t>
            </w:r>
            <w:r w:rsidRPr="00B323F2">
              <w:rPr>
                <w:b/>
              </w:rPr>
              <w:t xml:space="preserve">Сочинение </w:t>
            </w:r>
            <w:r w:rsidRPr="00B323F2">
              <w:t>по роману</w:t>
            </w:r>
            <w:r w:rsidRPr="004A6AE9">
              <w:t xml:space="preserve"> Ф. М. </w:t>
            </w:r>
            <w:r w:rsidRPr="004A6AE9">
              <w:lastRenderedPageBreak/>
              <w:t>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 w:rsidRPr="004D0295">
              <w:rPr>
                <w:b/>
              </w:rPr>
              <w:t>Л.Н. Толстой</w:t>
            </w:r>
            <w:r w:rsidRPr="004A6AE9">
              <w:t>. Жизнь и творчество.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творчества, мировоззрение  Л.Толстого,  видеть значение творчества Л.Н. Толстого   в лит. 19века;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создания романа, жанровые особенности романа-эпопеи; содержание изучаемых произведений;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основные положения историко-философ. взглядов писателя;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 xml:space="preserve">: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творческая история, замысел, эволюция замысла, сюжет, роман, эпопея; система образов, сатира, ирония, сарказм, антитеза, параллелизм; герой, характер, речевая характеристика, диалектика характера, психологизм, деталь;  интерпретация, подтекст.</w:t>
            </w:r>
          </w:p>
          <w:p w:rsidR="00205D20" w:rsidRPr="00B31A97" w:rsidRDefault="00205D20" w:rsidP="00F27CD4">
            <w:pPr>
              <w:jc w:val="both"/>
            </w:pP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опр.тему и проблематику, характеризовать  жанр, героев, сопоставлять образы разных героев,  понимать, что в основе сопоставления лежит контраст как основной композиционный прием;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работать над понятием «диалектика души», сравнивать реальные события истории с их художественной обработкой в романе;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видеть роль личности и народа  в истории, в войне в понимании автора, высказывать свое мнение;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уметь работать с эпизодом;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выявлять особенности изображения войны в романе;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31A97">
              <w:t>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4A6AE9">
              <w:t xml:space="preserve">Роман-эпопея </w:t>
            </w:r>
            <w:r w:rsidRPr="004D0295">
              <w:rPr>
                <w:b/>
              </w:rPr>
              <w:t>«Война и мир»</w:t>
            </w:r>
            <w:r>
              <w:t xml:space="preserve">: проблематика, образы, жанр.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Салон А. П. Шерер. Петербург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Именины у Ростовых. Лысые горы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Изображение войны 1805-1807 гг.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Нравственные искания А. Болконского и П. Безухова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>
              <w:t>Быт поместного дворянства и «жизнь сердца» героев романа. Анализ эпизода.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Отечественная война 1812 года. Философия войны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Изображение войны 1812 года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tabs>
                <w:tab w:val="left" w:pos="7380"/>
                <w:tab w:val="left" w:pos="8100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tabs>
                <w:tab w:val="left" w:pos="7380"/>
                <w:tab w:val="left" w:pos="8100"/>
              </w:tabs>
              <w:outlineLvl w:val="1"/>
            </w:pPr>
            <w:r>
              <w:t>Кутузов и Наполеон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Партизанская война. Бегство французов из России.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«Мысль народная»  в романе  «Война и мир»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4A6AE9">
              <w:t>Роль эпилога</w:t>
            </w:r>
            <w:r>
              <w:t xml:space="preserve">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Образ Наташи Ростовой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Подготовка к сочинению</w:t>
            </w:r>
            <w:r w:rsidRPr="004A6AE9">
              <w:t xml:space="preserve"> по роману Л. Н. Толстого “Война и мир”.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 Сочинение</w:t>
            </w:r>
            <w:r w:rsidRPr="004A6AE9">
              <w:t xml:space="preserve"> по роману Л. Н. Толстого “Война и мир”.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97143E">
              <w:rPr>
                <w:b/>
              </w:rPr>
              <w:t>А.П. Чехов</w:t>
            </w:r>
            <w:r w:rsidRPr="004A6AE9">
              <w:t>. Жизнь и творчество. Темы, сюжеты и проблематика чеховских рассказов.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u w:val="single"/>
              </w:rPr>
            </w:pPr>
          </w:p>
          <w:p w:rsidR="00205D20" w:rsidRDefault="00205D20" w:rsidP="00F27CD4">
            <w:r w:rsidRPr="00C635FE">
              <w:rPr>
                <w:u w:val="single"/>
              </w:rPr>
              <w:t>Знать/понимать:</w:t>
            </w:r>
            <w:r w:rsidRPr="00C635FE">
              <w:t xml:space="preserve"> </w:t>
            </w:r>
          </w:p>
          <w:p w:rsidR="00205D20" w:rsidRPr="00C635FE" w:rsidRDefault="00205D20" w:rsidP="00F27CD4"/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А.Чехова;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особенности его драматургии;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тематику его рассказов, их жанровые особенности;</w:t>
            </w:r>
          </w:p>
          <w:p w:rsidR="00205D20" w:rsidRPr="00C635FE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C635FE">
              <w:rPr>
                <w:rFonts w:ascii="Times New Roman" w:hAnsi="Times New Roman"/>
              </w:rPr>
              <w:t xml:space="preserve">: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биография; тема, тематический параллелизм, идея, проблема, сюжет, конфликт, фабула, композиция; образ повествователя, символ, поэтика; герой, характер, тип; диалог, монолог, ремарка.</w:t>
            </w:r>
          </w:p>
          <w:p w:rsidR="00205D20" w:rsidRDefault="00205D20" w:rsidP="00F27CD4">
            <w:pPr>
              <w:jc w:val="both"/>
            </w:pPr>
            <w:r w:rsidRPr="00C635FE">
              <w:rPr>
                <w:u w:val="single"/>
              </w:rPr>
              <w:t>Уметь:</w:t>
            </w:r>
            <w:r w:rsidRPr="00C635FE">
              <w:t xml:space="preserve"> </w:t>
            </w:r>
          </w:p>
          <w:p w:rsidR="00205D20" w:rsidRPr="00C635FE" w:rsidRDefault="00205D20" w:rsidP="00F27CD4">
            <w:pPr>
              <w:jc w:val="both"/>
            </w:pP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худ. текст: опр. тему и проблематику, характеризовать  жанр комедии, героев, сопоставлять образы разных героев в драм. и эпич., 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высказывать свое мнение, понимать смысл названия, видеть авторскую позицию, участвовать в диалоге;</w:t>
            </w:r>
          </w:p>
          <w:p w:rsidR="00205D20" w:rsidRPr="00016AFD" w:rsidRDefault="00205D20" w:rsidP="00F27CD4">
            <w:pPr>
              <w:spacing w:line="360" w:lineRule="auto"/>
              <w:jc w:val="both"/>
            </w:pPr>
            <w:r>
              <w:t xml:space="preserve">- </w:t>
            </w:r>
            <w:r w:rsidRPr="00C635FE">
              <w:t>уметь работать с эпизодом, 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Маленькая трилогия. Рассказы «Человек в футляре», </w:t>
            </w:r>
            <w:r>
              <w:lastRenderedPageBreak/>
              <w:t>«Крыжовник», «О любви»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Вершина творчества. Рассказ «Дама с собачкой»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Поэтика Чехова-драматурга. Драма «Чайка», комедия «Дядя Ваня» (обзор)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6826">
              <w:t>Трагизм веселого писателя: «Палата № 6</w:t>
            </w:r>
            <w:r>
              <w:t>». Авторская позиция в рассказе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6826">
              <w:t>Человек и среда в рассказе «И</w:t>
            </w:r>
            <w:r>
              <w:t>оныч». Духовное обнищание героя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</w:t>
            </w:r>
            <w:r w:rsidRPr="00923D3D">
              <w:rPr>
                <w:rFonts w:eastAsia="SchoolBookSanPin"/>
                <w:b/>
              </w:rPr>
              <w:t>Отзыв о рассказе А. П. Чехова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Принципы «новой драмы». История создания пьесы «Вишнёвый сад»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Действующие лица и авторское отношение к ним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shd w:val="clear" w:color="auto" w:fill="FFFFFF"/>
              </w:rPr>
              <w:t>Действующие лица и авторское отношение к ним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shd w:val="clear" w:color="auto" w:fill="FFFFFF"/>
              </w:rPr>
              <w:t>Конфликт в пьесе «Вишнёвый сад»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Главный образ пьесы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«Подводное течение» в пьесе. Особенности чеховского диалога.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>Литература и кино: э</w:t>
            </w:r>
            <w:r w:rsidRPr="00A40E32">
              <w:rPr>
                <w:color w:val="000000"/>
              </w:rPr>
              <w:t>кранизация произведений писателя.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923D3D" w:rsidRDefault="00205D20" w:rsidP="00F27CD4">
            <w:pPr>
              <w:rPr>
                <w:b/>
              </w:rPr>
            </w:pPr>
            <w:r w:rsidRPr="00923D3D">
              <w:rPr>
                <w:b/>
                <w:u w:val="single"/>
              </w:rPr>
              <w:t>Р.р.</w:t>
            </w:r>
            <w:r w:rsidRPr="00923D3D">
              <w:rPr>
                <w:b/>
              </w:rPr>
              <w:t xml:space="preserve"> Сочинение по творчеству А. П. Чехова.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923D3D" w:rsidRDefault="00205D20" w:rsidP="00F27CD4">
            <w:pPr>
              <w:rPr>
                <w:b/>
              </w:rPr>
            </w:pPr>
            <w:r w:rsidRPr="00923D3D">
              <w:rPr>
                <w:b/>
                <w:u w:val="single"/>
              </w:rPr>
              <w:t>Р.р.</w:t>
            </w:r>
            <w:r w:rsidRPr="00923D3D">
              <w:rPr>
                <w:b/>
              </w:rPr>
              <w:t xml:space="preserve"> Сочинение по творчеству А. П. Чехова.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8F1A9F">
              <w:rPr>
                <w:b/>
              </w:rPr>
              <w:t>Обзор зарубежной литературы второй половины</w:t>
            </w:r>
            <w:r w:rsidRPr="004A6AE9">
              <w:t xml:space="preserve"> XIX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3160F9" w:rsidRDefault="00205D20" w:rsidP="00F27CD4">
            <w:r w:rsidRPr="003160F9">
              <w:rPr>
                <w:u w:val="single"/>
              </w:rPr>
              <w:t>Знать/понимать:</w:t>
            </w:r>
            <w:r w:rsidRPr="003160F9">
              <w:t xml:space="preserve"> </w:t>
            </w:r>
          </w:p>
          <w:p w:rsidR="00205D20" w:rsidRPr="003160F9" w:rsidRDefault="00205D20" w:rsidP="00F27CD4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F9">
              <w:rPr>
                <w:rFonts w:ascii="Times New Roman" w:hAnsi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/>
                <w:sz w:val="24"/>
                <w:szCs w:val="24"/>
              </w:rPr>
              <w:t>урный процесс</w:t>
            </w:r>
          </w:p>
          <w:p w:rsidR="00205D20" w:rsidRPr="003160F9" w:rsidRDefault="00205D20" w:rsidP="00F27CD4">
            <w:pPr>
              <w:jc w:val="both"/>
            </w:pPr>
            <w:r w:rsidRPr="003160F9">
              <w:rPr>
                <w:u w:val="single"/>
              </w:rPr>
              <w:t>Уметь:</w:t>
            </w:r>
            <w:r w:rsidRPr="003160F9">
              <w:t xml:space="preserve"> </w:t>
            </w:r>
          </w:p>
          <w:p w:rsidR="00205D20" w:rsidRPr="00016AFD" w:rsidRDefault="00205D20" w:rsidP="00F27CD4">
            <w:pPr>
              <w:pStyle w:val="af8"/>
              <w:spacing w:after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160F9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 комедии, героев, сопоставлять образы разных героев высказывать свое мнение, понимать смысл названия, видеть авторскую позицию, участвовать в диалоге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C635FE" w:rsidRDefault="00205D20" w:rsidP="00F27CD4">
            <w:r w:rsidRPr="00C635FE">
              <w:t xml:space="preserve"> Читательская конференция по </w:t>
            </w:r>
            <w:r w:rsidRPr="00C635FE">
              <w:lastRenderedPageBreak/>
              <w:t>теме «Литература 19 века».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3160F9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Pr="00C635FE">
              <w:t>Читательская конференция по теме «Литература 19 века».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19EE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rFonts w:eastAsia="SchoolBookSanPin"/>
                <w:b/>
              </w:rPr>
              <w:t xml:space="preserve">Итоговый контрольный </w:t>
            </w:r>
            <w:r w:rsidRPr="002519EE">
              <w:rPr>
                <w:rFonts w:eastAsia="SchoolBookSanPin"/>
                <w:b/>
              </w:rPr>
              <w:t>тест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</w:tbl>
    <w:p w:rsidR="008B7616" w:rsidRDefault="008B7616" w:rsidP="00205D20">
      <w:pPr>
        <w:ind w:left="1900"/>
      </w:pPr>
    </w:p>
    <w:p w:rsidR="00205D20" w:rsidRPr="00C06F88" w:rsidRDefault="008B7616" w:rsidP="00205D20">
      <w:pPr>
        <w:ind w:left="1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05D20" w:rsidRPr="00C06F88">
        <w:rPr>
          <w:b/>
          <w:bCs/>
          <w:sz w:val="28"/>
          <w:szCs w:val="28"/>
        </w:rPr>
        <w:t>Приложения к программе</w:t>
      </w:r>
    </w:p>
    <w:p w:rsidR="00205D20" w:rsidRDefault="00205D20" w:rsidP="00205D20">
      <w:pPr>
        <w:ind w:left="1900"/>
        <w:rPr>
          <w:sz w:val="20"/>
          <w:szCs w:val="20"/>
        </w:rPr>
      </w:pPr>
      <w:r>
        <w:rPr>
          <w:b/>
          <w:bCs/>
        </w:rPr>
        <w:t>ОСНОВНЫЕ ТЕОРЕТИКО-ЛИТЕРАТУРНЫЕ ПОНЯТИЯ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36" w:lineRule="auto"/>
        <w:ind w:left="580" w:hanging="352"/>
      </w:pPr>
      <w:r>
        <w:t>Художественная литература как искусство слова.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Художественный образ. Художественное время и пространство.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Содержание и форма. Поэтика.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Авторский замысел и его воплощение. Художественный вымысел. Фантастика.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Историко-литературный процесс. Литературные направления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220" w:right="220"/>
        <w:rPr>
          <w:sz w:val="20"/>
          <w:szCs w:val="20"/>
        </w:rPr>
      </w:pPr>
      <w:r>
        <w:t>и течения: классицизм, сентиментализм, романтизм, реализм, символизм, акмеизм, футуризм. Модернизм и постмодернизм.</w:t>
      </w:r>
    </w:p>
    <w:p w:rsidR="00205D20" w:rsidRDefault="00205D20" w:rsidP="00205D20">
      <w:pPr>
        <w:spacing w:line="2" w:lineRule="exact"/>
        <w:rPr>
          <w:sz w:val="20"/>
          <w:szCs w:val="20"/>
        </w:rPr>
      </w:pPr>
    </w:p>
    <w:p w:rsidR="00205D20" w:rsidRDefault="00205D20" w:rsidP="00205D20">
      <w:pPr>
        <w:ind w:left="220"/>
        <w:rPr>
          <w:sz w:val="20"/>
          <w:szCs w:val="20"/>
        </w:rPr>
      </w:pPr>
      <w:r>
        <w:t>Основные факты жизни и творчества выдающихся русских писателей Х1Х-ХХ веков.</w:t>
      </w:r>
    </w:p>
    <w:p w:rsidR="00205D20" w:rsidRDefault="00205D20" w:rsidP="00205D20">
      <w:pPr>
        <w:numPr>
          <w:ilvl w:val="0"/>
          <w:numId w:val="11"/>
        </w:numPr>
        <w:tabs>
          <w:tab w:val="left" w:pos="580"/>
        </w:tabs>
        <w:spacing w:after="0" w:line="240" w:lineRule="auto"/>
        <w:ind w:left="580" w:hanging="352"/>
      </w:pPr>
      <w:r>
        <w:t>Литературные роды: эпос, лирика, драма. Жанры литературы:</w:t>
      </w:r>
    </w:p>
    <w:p w:rsidR="00205D20" w:rsidRDefault="00205D20" w:rsidP="00205D20">
      <w:pPr>
        <w:spacing w:line="12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220" w:right="540"/>
        <w:rPr>
          <w:sz w:val="20"/>
          <w:szCs w:val="20"/>
        </w:rPr>
      </w:pPr>
      <w:r>
        <w:t>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2"/>
        </w:numPr>
        <w:tabs>
          <w:tab w:val="left" w:pos="568"/>
        </w:tabs>
        <w:spacing w:after="0" w:line="236" w:lineRule="auto"/>
        <w:ind w:left="220" w:right="300" w:firstLine="8"/>
        <w:jc w:val="both"/>
      </w:pPr>
      <w: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05D20" w:rsidRDefault="00205D20" w:rsidP="00205D20">
      <w:pPr>
        <w:spacing w:line="3" w:lineRule="exact"/>
      </w:pPr>
    </w:p>
    <w:p w:rsidR="00205D20" w:rsidRDefault="00205D20" w:rsidP="00205D20">
      <w:pPr>
        <w:numPr>
          <w:ilvl w:val="0"/>
          <w:numId w:val="12"/>
        </w:numPr>
        <w:tabs>
          <w:tab w:val="left" w:pos="580"/>
        </w:tabs>
        <w:spacing w:after="0" w:line="240" w:lineRule="auto"/>
        <w:ind w:left="580" w:hanging="352"/>
      </w:pPr>
      <w:r>
        <w:t>Речевая характеристика героя: диалог, монолог, внутренняя</w:t>
      </w:r>
    </w:p>
    <w:p w:rsidR="00205D20" w:rsidRDefault="00205D20" w:rsidP="00205D20">
      <w:pPr>
        <w:ind w:left="220"/>
        <w:rPr>
          <w:sz w:val="20"/>
          <w:szCs w:val="20"/>
        </w:rPr>
      </w:pPr>
      <w:r>
        <w:t>речь. Сказ.</w:t>
      </w:r>
    </w:p>
    <w:p w:rsidR="00205D20" w:rsidRDefault="00205D20" w:rsidP="00205D20">
      <w:pPr>
        <w:numPr>
          <w:ilvl w:val="0"/>
          <w:numId w:val="13"/>
        </w:numPr>
        <w:tabs>
          <w:tab w:val="left" w:pos="580"/>
        </w:tabs>
        <w:spacing w:after="0" w:line="238" w:lineRule="auto"/>
        <w:ind w:left="580" w:hanging="352"/>
      </w:pPr>
      <w:r>
        <w:t>Деталь. Символ. Подтекст.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3"/>
        </w:numPr>
        <w:tabs>
          <w:tab w:val="left" w:pos="580"/>
        </w:tabs>
        <w:spacing w:after="0" w:line="240" w:lineRule="auto"/>
        <w:ind w:left="580" w:hanging="352"/>
      </w:pPr>
      <w:r>
        <w:t>Психологизм. Народность. Историзм.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13"/>
        </w:numPr>
        <w:tabs>
          <w:tab w:val="left" w:pos="568"/>
        </w:tabs>
        <w:spacing w:after="0" w:line="235" w:lineRule="auto"/>
        <w:ind w:left="220" w:right="4460" w:firstLine="8"/>
      </w:pPr>
      <w:r>
        <w:t>Трагическое и комическое. Сатира, юмор, ирония, сарказм. Гротеск.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tabs>
          <w:tab w:val="left" w:pos="720"/>
        </w:tabs>
      </w:pPr>
      <w: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</w:t>
      </w:r>
      <w:r w:rsidRPr="005E6CFD">
        <w:t xml:space="preserve"> </w:t>
      </w:r>
    </w:p>
    <w:p w:rsidR="00205D20" w:rsidRDefault="00205D20" w:rsidP="00205D20">
      <w:pPr>
        <w:tabs>
          <w:tab w:val="left" w:pos="720"/>
        </w:tabs>
      </w:pPr>
      <w:r>
        <w:lastRenderedPageBreak/>
        <w:t xml:space="preserve">      -   Гипербола. Аллегория.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2"/>
      </w:pPr>
      <w:r>
        <w:t>Стиль.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08"/>
        </w:tabs>
        <w:spacing w:after="0" w:line="234" w:lineRule="auto"/>
        <w:ind w:left="360" w:right="580" w:firstLine="8"/>
      </w:pPr>
      <w: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2"/>
      </w:pPr>
      <w:r>
        <w:t>Литературная критика.</w:t>
      </w:r>
    </w:p>
    <w:p w:rsidR="00205D20" w:rsidRDefault="00205D20" w:rsidP="00205D20">
      <w:pPr>
        <w:spacing w:line="4" w:lineRule="exact"/>
        <w:rPr>
          <w:sz w:val="20"/>
          <w:szCs w:val="20"/>
        </w:rPr>
      </w:pPr>
    </w:p>
    <w:p w:rsidR="00205D20" w:rsidRDefault="00205D20" w:rsidP="00205D20">
      <w:pPr>
        <w:ind w:left="280"/>
        <w:rPr>
          <w:sz w:val="20"/>
          <w:szCs w:val="20"/>
        </w:rPr>
      </w:pPr>
      <w:r>
        <w:rPr>
          <w:b/>
          <w:bCs/>
        </w:rPr>
        <w:t>Совокупность этих понятий должна обеспечить:</w:t>
      </w:r>
    </w:p>
    <w:p w:rsidR="00205D20" w:rsidRDefault="00205D20" w:rsidP="00205D20">
      <w:pPr>
        <w:spacing w:line="8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5"/>
        </w:numPr>
        <w:tabs>
          <w:tab w:val="left" w:pos="708"/>
        </w:tabs>
        <w:spacing w:after="0" w:line="236" w:lineRule="auto"/>
        <w:ind w:left="360" w:right="20" w:firstLine="8"/>
      </w:pPr>
      <w:r>
        <w:t>понимание творчества и творческого процесса, проникновение хотя бы в отдельные уголки лаборатории писателя, центральные «аспекты» которой: образ писателя, героическая тема, проблема милосердия, писатель и власть;</w:t>
      </w:r>
    </w:p>
    <w:p w:rsidR="00205D20" w:rsidRDefault="00205D20" w:rsidP="00205D20">
      <w:pPr>
        <w:spacing w:line="12" w:lineRule="exact"/>
      </w:pPr>
    </w:p>
    <w:p w:rsidR="00205D20" w:rsidRDefault="00205D20" w:rsidP="00205D20">
      <w:pPr>
        <w:numPr>
          <w:ilvl w:val="0"/>
          <w:numId w:val="15"/>
        </w:numPr>
        <w:tabs>
          <w:tab w:val="left" w:pos="708"/>
        </w:tabs>
        <w:spacing w:after="0" w:line="234" w:lineRule="auto"/>
        <w:ind w:left="360" w:right="600" w:firstLine="8"/>
      </w:pPr>
      <w:r>
        <w:t>характеристику не только одного художественного произведения, но и элементы сопоставительного анализа;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2"/>
      </w:pPr>
      <w:r>
        <w:t>усвоение понятия, характеризующего одно из явлений в историко-литературном процессе</w:t>
      </w:r>
    </w:p>
    <w:p w:rsidR="00205D20" w:rsidRDefault="00205D20" w:rsidP="00205D20">
      <w:pPr>
        <w:ind w:left="360"/>
        <w:rPr>
          <w:sz w:val="20"/>
          <w:szCs w:val="20"/>
        </w:rPr>
      </w:pPr>
      <w:r>
        <w:t>(сентиментализм, романтизм);</w:t>
      </w:r>
    </w:p>
    <w:p w:rsidR="00205D20" w:rsidRDefault="00205D20" w:rsidP="00205D20">
      <w:pPr>
        <w:spacing w:line="12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6"/>
        </w:numPr>
        <w:tabs>
          <w:tab w:val="left" w:pos="708"/>
        </w:tabs>
        <w:spacing w:after="0" w:line="234" w:lineRule="auto"/>
        <w:ind w:left="360" w:right="1020" w:firstLine="8"/>
      </w:pPr>
      <w:r>
        <w:t>знакомство с жанрами, вызывающими в подростковом возрасте наибольший интерес учащихся: фантастика.</w:t>
      </w:r>
    </w:p>
    <w:p w:rsidR="00205D20" w:rsidRDefault="00205D20" w:rsidP="00205D20">
      <w:pPr>
        <w:ind w:left="180"/>
        <w:rPr>
          <w:sz w:val="20"/>
          <w:szCs w:val="20"/>
        </w:rPr>
      </w:pPr>
      <w:r>
        <w:t>Базовые эстетические понятия и категории</w:t>
      </w:r>
    </w:p>
    <w:p w:rsidR="00205D20" w:rsidRDefault="00205D20" w:rsidP="00205D20">
      <w:pPr>
        <w:spacing w:line="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172"/>
      </w:pPr>
      <w:r>
        <w:t>Искусство. Книга как явление культуры и искусства.</w:t>
      </w:r>
    </w:p>
    <w:p w:rsidR="00205D20" w:rsidRDefault="00205D20" w:rsidP="00205D2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172"/>
      </w:pPr>
      <w:r>
        <w:t>Фольклор. Виды и формы фольклора. Структура фольклорного текста. Структура былины. Варианты текстов</w:t>
      </w:r>
    </w:p>
    <w:p w:rsidR="00205D20" w:rsidRDefault="00205D20" w:rsidP="00205D20">
      <w:pPr>
        <w:ind w:left="360"/>
        <w:rPr>
          <w:sz w:val="20"/>
          <w:szCs w:val="20"/>
        </w:rPr>
      </w:pPr>
      <w:r>
        <w:t>былин. Былинные сказители. Собиратели и исследователи фольклора.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8"/>
        </w:numPr>
        <w:tabs>
          <w:tab w:val="left" w:pos="434"/>
        </w:tabs>
        <w:spacing w:after="0" w:line="234" w:lineRule="auto"/>
        <w:ind w:left="360" w:right="100" w:hanging="172"/>
      </w:pPr>
      <w:r>
        <w:t>1. Художественная речь. Средства изобразительности (выразительности) речи. Интонация. Многозначность слова. Ас-социативное восприятие (книга — писатель — читатель).</w:t>
      </w:r>
    </w:p>
    <w:p w:rsidR="00205D20" w:rsidRDefault="00205D20" w:rsidP="00205D20">
      <w:pPr>
        <w:spacing w:line="13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9"/>
        </w:numPr>
        <w:tabs>
          <w:tab w:val="left" w:pos="360"/>
        </w:tabs>
        <w:spacing w:after="0" w:line="234" w:lineRule="auto"/>
        <w:ind w:left="180" w:right="4940" w:firstLine="8"/>
      </w:pPr>
      <w:r>
        <w:t>Система образов. Образы центральные и второстепенные. Образ — персонаж — герой — тип.</w:t>
      </w:r>
    </w:p>
    <w:p w:rsidR="00205D20" w:rsidRDefault="00205D20" w:rsidP="00205D20">
      <w:pPr>
        <w:spacing w:line="13" w:lineRule="exact"/>
      </w:pPr>
    </w:p>
    <w:p w:rsidR="00205D20" w:rsidRDefault="00205D20" w:rsidP="00205D20">
      <w:pPr>
        <w:spacing w:line="234" w:lineRule="auto"/>
        <w:ind w:left="180" w:right="5840"/>
      </w:pPr>
      <w:r>
        <w:t>Образ-персонаж, образ-пейзаж, образы животных. Герой — лирический герой.</w:t>
      </w:r>
    </w:p>
    <w:p w:rsidR="00205D20" w:rsidRDefault="00205D20" w:rsidP="00205D20">
      <w:pPr>
        <w:ind w:left="180"/>
      </w:pPr>
      <w:r>
        <w:t>Портрет. Коллективный портрет.</w:t>
      </w:r>
    </w:p>
    <w:p w:rsidR="00205D20" w:rsidRDefault="00205D20" w:rsidP="00205D20">
      <w:pPr>
        <w:ind w:left="240"/>
      </w:pPr>
      <w:r>
        <w:t>III. Литературные роды (эпос, лирика, драма) и жанры. Поэтическая речь как художественная система.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6" w:lineRule="auto"/>
        <w:ind w:left="360" w:hanging="172"/>
      </w:pPr>
      <w:r>
        <w:t>Эпос. Жанры эпоса (эпические жанры фольклора: рассказ, повесть, роман). Тематика и проблематика. Сюжет, фабула, композиция в эпическом произведении. Система образов. Язык. Разнообразие лексических пластов. Авторский замысел и художественная идея.</w:t>
      </w:r>
    </w:p>
    <w:p w:rsidR="00205D20" w:rsidRDefault="00205D20" w:rsidP="00205D20">
      <w:pPr>
        <w:spacing w:line="12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6" w:lineRule="auto"/>
        <w:ind w:left="360" w:right="280" w:hanging="172"/>
      </w:pPr>
      <w:r>
        <w:t>Лирика. Жанры лирических произведений. Жанровое образование (лирическое стихотворение). Строгие формы лирических стихотворений (сонет). Тема и мотив. Строфа. Стопа. Метр и ритм. Рифма. Типы рифм. Сюжет лирического произведения. Композиция лирического стихотворения.</w:t>
      </w:r>
    </w:p>
    <w:p w:rsidR="00205D20" w:rsidRDefault="00205D20" w:rsidP="00205D20">
      <w:pPr>
        <w:spacing w:line="14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4" w:lineRule="auto"/>
        <w:ind w:left="360" w:right="760" w:hanging="172"/>
      </w:pPr>
      <w:r>
        <w:t>Лироэпические произведения. Фабула. Фабульные элементы: пролог (экспозиция), развитие действия, завязка, кульминация, развязка, эпилог. Баллада. Поэма.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172"/>
      </w:pPr>
      <w:r>
        <w:t>Драма. Драматургия. Жанры драматургии (комедия).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4" w:lineRule="auto"/>
        <w:ind w:left="360" w:right="120" w:hanging="172"/>
      </w:pPr>
      <w:r>
        <w:lastRenderedPageBreak/>
        <w:t>Творческая история пьесы. Специфика драматургического произведения. Диалог. Позиция автора. Конфликт в драматургическом тексте.</w:t>
      </w:r>
    </w:p>
    <w:p w:rsidR="00205D20" w:rsidRDefault="00205D20" w:rsidP="00205D20">
      <w:pPr>
        <w:spacing w:line="13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360" w:right="40" w:hanging="179"/>
        <w:rPr>
          <w:sz w:val="20"/>
          <w:szCs w:val="20"/>
        </w:rPr>
      </w:pPr>
      <w:r>
        <w:t>IV. Литературный процесс. Литературные направления (классицизм, романтизм, реализм). Золотой век русской литературы; «серебряный век» русской поэзии.</w:t>
      </w:r>
    </w:p>
    <w:p w:rsidR="000E56DD" w:rsidRDefault="000E56DD" w:rsidP="00205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56DD" w:rsidSect="000E56DD">
      <w:footerReference w:type="default" r:id="rId9"/>
      <w:pgSz w:w="11906" w:h="16838"/>
      <w:pgMar w:top="709" w:right="849" w:bottom="851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52" w:rsidRDefault="001E5252" w:rsidP="00D32189">
      <w:pPr>
        <w:spacing w:after="0" w:line="240" w:lineRule="auto"/>
      </w:pPr>
      <w:r>
        <w:separator/>
      </w:r>
    </w:p>
  </w:endnote>
  <w:endnote w:type="continuationSeparator" w:id="0">
    <w:p w:rsidR="001E5252" w:rsidRDefault="001E5252" w:rsidP="00D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746811"/>
      <w:docPartObj>
        <w:docPartGallery w:val="Page Numbers (Bottom of Page)"/>
        <w:docPartUnique/>
      </w:docPartObj>
    </w:sdtPr>
    <w:sdtEndPr/>
    <w:sdtContent>
      <w:p w:rsidR="00486A6A" w:rsidRDefault="004C168B">
        <w:pPr>
          <w:pStyle w:val="af3"/>
          <w:jc w:val="right"/>
        </w:pPr>
        <w:r>
          <w:fldChar w:fldCharType="begin"/>
        </w:r>
        <w:r w:rsidR="00486A6A">
          <w:instrText>PAGE   \* MERGEFORMAT</w:instrText>
        </w:r>
        <w:r>
          <w:fldChar w:fldCharType="separate"/>
        </w:r>
        <w:r w:rsidR="009D7327">
          <w:rPr>
            <w:noProof/>
          </w:rPr>
          <w:t>2</w:t>
        </w:r>
        <w:r>
          <w:fldChar w:fldCharType="end"/>
        </w:r>
      </w:p>
    </w:sdtContent>
  </w:sdt>
  <w:p w:rsidR="00486A6A" w:rsidRDefault="00486A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52" w:rsidRDefault="001E5252" w:rsidP="00D32189">
      <w:pPr>
        <w:spacing w:after="0" w:line="240" w:lineRule="auto"/>
      </w:pPr>
      <w:r>
        <w:separator/>
      </w:r>
    </w:p>
  </w:footnote>
  <w:footnote w:type="continuationSeparator" w:id="0">
    <w:p w:rsidR="001E5252" w:rsidRDefault="001E5252" w:rsidP="00D3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206A0DB0"/>
    <w:lvl w:ilvl="0" w:tplc="608091C6">
      <w:start w:val="1"/>
      <w:numFmt w:val="decimal"/>
      <w:lvlText w:val="%1."/>
      <w:lvlJc w:val="left"/>
    </w:lvl>
    <w:lvl w:ilvl="1" w:tplc="F1028E90">
      <w:numFmt w:val="decimal"/>
      <w:lvlText w:val=""/>
      <w:lvlJc w:val="left"/>
    </w:lvl>
    <w:lvl w:ilvl="2" w:tplc="9E2227C8">
      <w:numFmt w:val="decimal"/>
      <w:lvlText w:val=""/>
      <w:lvlJc w:val="left"/>
    </w:lvl>
    <w:lvl w:ilvl="3" w:tplc="B2645742">
      <w:numFmt w:val="decimal"/>
      <w:lvlText w:val=""/>
      <w:lvlJc w:val="left"/>
    </w:lvl>
    <w:lvl w:ilvl="4" w:tplc="E976E6DE">
      <w:numFmt w:val="decimal"/>
      <w:lvlText w:val=""/>
      <w:lvlJc w:val="left"/>
    </w:lvl>
    <w:lvl w:ilvl="5" w:tplc="8D08116C">
      <w:numFmt w:val="decimal"/>
      <w:lvlText w:val=""/>
      <w:lvlJc w:val="left"/>
    </w:lvl>
    <w:lvl w:ilvl="6" w:tplc="E33294B8">
      <w:numFmt w:val="decimal"/>
      <w:lvlText w:val=""/>
      <w:lvlJc w:val="left"/>
    </w:lvl>
    <w:lvl w:ilvl="7" w:tplc="CB64627A">
      <w:numFmt w:val="decimal"/>
      <w:lvlText w:val=""/>
      <w:lvlJc w:val="left"/>
    </w:lvl>
    <w:lvl w:ilvl="8" w:tplc="3A1EF34E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50760DFA"/>
    <w:lvl w:ilvl="0" w:tplc="82465256">
      <w:start w:val="1"/>
      <w:numFmt w:val="bullet"/>
      <w:lvlText w:val="-"/>
      <w:lvlJc w:val="left"/>
    </w:lvl>
    <w:lvl w:ilvl="1" w:tplc="101658E6">
      <w:numFmt w:val="decimal"/>
      <w:lvlText w:val=""/>
      <w:lvlJc w:val="left"/>
    </w:lvl>
    <w:lvl w:ilvl="2" w:tplc="0A1E9160">
      <w:numFmt w:val="decimal"/>
      <w:lvlText w:val=""/>
      <w:lvlJc w:val="left"/>
    </w:lvl>
    <w:lvl w:ilvl="3" w:tplc="9A6CD03E">
      <w:numFmt w:val="decimal"/>
      <w:lvlText w:val=""/>
      <w:lvlJc w:val="left"/>
    </w:lvl>
    <w:lvl w:ilvl="4" w:tplc="95B01FD4">
      <w:numFmt w:val="decimal"/>
      <w:lvlText w:val=""/>
      <w:lvlJc w:val="left"/>
    </w:lvl>
    <w:lvl w:ilvl="5" w:tplc="892A9E88">
      <w:numFmt w:val="decimal"/>
      <w:lvlText w:val=""/>
      <w:lvlJc w:val="left"/>
    </w:lvl>
    <w:lvl w:ilvl="6" w:tplc="649041D0">
      <w:numFmt w:val="decimal"/>
      <w:lvlText w:val=""/>
      <w:lvlJc w:val="left"/>
    </w:lvl>
    <w:lvl w:ilvl="7" w:tplc="2BB89716">
      <w:numFmt w:val="decimal"/>
      <w:lvlText w:val=""/>
      <w:lvlJc w:val="left"/>
    </w:lvl>
    <w:lvl w:ilvl="8" w:tplc="9F40C77E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57105744"/>
    <w:lvl w:ilvl="0" w:tplc="50462380">
      <w:start w:val="1"/>
      <w:numFmt w:val="bullet"/>
      <w:lvlText w:val="-"/>
      <w:lvlJc w:val="left"/>
    </w:lvl>
    <w:lvl w:ilvl="1" w:tplc="63182F8A">
      <w:numFmt w:val="decimal"/>
      <w:lvlText w:val=""/>
      <w:lvlJc w:val="left"/>
    </w:lvl>
    <w:lvl w:ilvl="2" w:tplc="32CE5A1A">
      <w:numFmt w:val="decimal"/>
      <w:lvlText w:val=""/>
      <w:lvlJc w:val="left"/>
    </w:lvl>
    <w:lvl w:ilvl="3" w:tplc="26BAFC4A">
      <w:numFmt w:val="decimal"/>
      <w:lvlText w:val=""/>
      <w:lvlJc w:val="left"/>
    </w:lvl>
    <w:lvl w:ilvl="4" w:tplc="4806A474">
      <w:numFmt w:val="decimal"/>
      <w:lvlText w:val=""/>
      <w:lvlJc w:val="left"/>
    </w:lvl>
    <w:lvl w:ilvl="5" w:tplc="8C5C2446">
      <w:numFmt w:val="decimal"/>
      <w:lvlText w:val=""/>
      <w:lvlJc w:val="left"/>
    </w:lvl>
    <w:lvl w:ilvl="6" w:tplc="D5687FE8">
      <w:numFmt w:val="decimal"/>
      <w:lvlText w:val=""/>
      <w:lvlJc w:val="left"/>
    </w:lvl>
    <w:lvl w:ilvl="7" w:tplc="7D76B1A4">
      <w:numFmt w:val="decimal"/>
      <w:lvlText w:val=""/>
      <w:lvlJc w:val="left"/>
    </w:lvl>
    <w:lvl w:ilvl="8" w:tplc="4CC80F9C">
      <w:numFmt w:val="decimal"/>
      <w:lvlText w:val=""/>
      <w:lvlJc w:val="left"/>
    </w:lvl>
  </w:abstractNum>
  <w:abstractNum w:abstractNumId="3" w15:restartNumberingAfterBreak="0">
    <w:nsid w:val="00003A9E"/>
    <w:multiLevelType w:val="hybridMultilevel"/>
    <w:tmpl w:val="25E41458"/>
    <w:lvl w:ilvl="0" w:tplc="FBF0DF76">
      <w:start w:val="1"/>
      <w:numFmt w:val="decimal"/>
      <w:lvlText w:val="%1."/>
      <w:lvlJc w:val="left"/>
    </w:lvl>
    <w:lvl w:ilvl="1" w:tplc="6AEE8F16">
      <w:numFmt w:val="decimal"/>
      <w:lvlText w:val=""/>
      <w:lvlJc w:val="left"/>
    </w:lvl>
    <w:lvl w:ilvl="2" w:tplc="D5244944">
      <w:numFmt w:val="decimal"/>
      <w:lvlText w:val=""/>
      <w:lvlJc w:val="left"/>
    </w:lvl>
    <w:lvl w:ilvl="3" w:tplc="4184EAC0">
      <w:numFmt w:val="decimal"/>
      <w:lvlText w:val=""/>
      <w:lvlJc w:val="left"/>
    </w:lvl>
    <w:lvl w:ilvl="4" w:tplc="619C1FC2">
      <w:numFmt w:val="decimal"/>
      <w:lvlText w:val=""/>
      <w:lvlJc w:val="left"/>
    </w:lvl>
    <w:lvl w:ilvl="5" w:tplc="C88E8290">
      <w:numFmt w:val="decimal"/>
      <w:lvlText w:val=""/>
      <w:lvlJc w:val="left"/>
    </w:lvl>
    <w:lvl w:ilvl="6" w:tplc="3E580CDA">
      <w:numFmt w:val="decimal"/>
      <w:lvlText w:val=""/>
      <w:lvlJc w:val="left"/>
    </w:lvl>
    <w:lvl w:ilvl="7" w:tplc="89A297D0">
      <w:numFmt w:val="decimal"/>
      <w:lvlText w:val=""/>
      <w:lvlJc w:val="left"/>
    </w:lvl>
    <w:lvl w:ilvl="8" w:tplc="91840C24">
      <w:numFmt w:val="decimal"/>
      <w:lvlText w:val=""/>
      <w:lvlJc w:val="left"/>
    </w:lvl>
  </w:abstractNum>
  <w:abstractNum w:abstractNumId="4" w15:restartNumberingAfterBreak="0">
    <w:nsid w:val="00003BF6"/>
    <w:multiLevelType w:val="hybridMultilevel"/>
    <w:tmpl w:val="92B49B56"/>
    <w:lvl w:ilvl="0" w:tplc="D9564AD6">
      <w:start w:val="2"/>
      <w:numFmt w:val="decimal"/>
      <w:lvlText w:val="%1."/>
      <w:lvlJc w:val="left"/>
    </w:lvl>
    <w:lvl w:ilvl="1" w:tplc="56DEF57C">
      <w:start w:val="1"/>
      <w:numFmt w:val="upperLetter"/>
      <w:lvlText w:val="%2"/>
      <w:lvlJc w:val="left"/>
    </w:lvl>
    <w:lvl w:ilvl="2" w:tplc="1F6E0676">
      <w:numFmt w:val="decimal"/>
      <w:lvlText w:val=""/>
      <w:lvlJc w:val="left"/>
    </w:lvl>
    <w:lvl w:ilvl="3" w:tplc="41E438AC">
      <w:numFmt w:val="decimal"/>
      <w:lvlText w:val=""/>
      <w:lvlJc w:val="left"/>
    </w:lvl>
    <w:lvl w:ilvl="4" w:tplc="81BC736E">
      <w:numFmt w:val="decimal"/>
      <w:lvlText w:val=""/>
      <w:lvlJc w:val="left"/>
    </w:lvl>
    <w:lvl w:ilvl="5" w:tplc="BF48D894">
      <w:numFmt w:val="decimal"/>
      <w:lvlText w:val=""/>
      <w:lvlJc w:val="left"/>
    </w:lvl>
    <w:lvl w:ilvl="6" w:tplc="4D3A39A0">
      <w:numFmt w:val="decimal"/>
      <w:lvlText w:val=""/>
      <w:lvlJc w:val="left"/>
    </w:lvl>
    <w:lvl w:ilvl="7" w:tplc="2AF2DA8C">
      <w:numFmt w:val="decimal"/>
      <w:lvlText w:val=""/>
      <w:lvlJc w:val="left"/>
    </w:lvl>
    <w:lvl w:ilvl="8" w:tplc="EAA66E62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F222CBEC"/>
    <w:lvl w:ilvl="0" w:tplc="D5D4C7D4">
      <w:start w:val="1"/>
      <w:numFmt w:val="bullet"/>
      <w:lvlText w:val="•"/>
      <w:lvlJc w:val="left"/>
    </w:lvl>
    <w:lvl w:ilvl="1" w:tplc="8D2E946E">
      <w:numFmt w:val="decimal"/>
      <w:lvlText w:val=""/>
      <w:lvlJc w:val="left"/>
    </w:lvl>
    <w:lvl w:ilvl="2" w:tplc="E994505C">
      <w:numFmt w:val="decimal"/>
      <w:lvlText w:val=""/>
      <w:lvlJc w:val="left"/>
    </w:lvl>
    <w:lvl w:ilvl="3" w:tplc="6AA4B39E">
      <w:numFmt w:val="decimal"/>
      <w:lvlText w:val=""/>
      <w:lvlJc w:val="left"/>
    </w:lvl>
    <w:lvl w:ilvl="4" w:tplc="5CE88E76">
      <w:numFmt w:val="decimal"/>
      <w:lvlText w:val=""/>
      <w:lvlJc w:val="left"/>
    </w:lvl>
    <w:lvl w:ilvl="5" w:tplc="ECF2AE4A">
      <w:numFmt w:val="decimal"/>
      <w:lvlText w:val=""/>
      <w:lvlJc w:val="left"/>
    </w:lvl>
    <w:lvl w:ilvl="6" w:tplc="EB6E6C6C">
      <w:numFmt w:val="decimal"/>
      <w:lvlText w:val=""/>
      <w:lvlJc w:val="left"/>
    </w:lvl>
    <w:lvl w:ilvl="7" w:tplc="FF66AEC8">
      <w:numFmt w:val="decimal"/>
      <w:lvlText w:val=""/>
      <w:lvlJc w:val="left"/>
    </w:lvl>
    <w:lvl w:ilvl="8" w:tplc="D5329ED6">
      <w:numFmt w:val="decimal"/>
      <w:lvlText w:val=""/>
      <w:lvlJc w:val="left"/>
    </w:lvl>
  </w:abstractNum>
  <w:abstractNum w:abstractNumId="6" w15:restartNumberingAfterBreak="0">
    <w:nsid w:val="00004B40"/>
    <w:multiLevelType w:val="hybridMultilevel"/>
    <w:tmpl w:val="D7682D30"/>
    <w:lvl w:ilvl="0" w:tplc="F702D00A">
      <w:start w:val="1"/>
      <w:numFmt w:val="bullet"/>
      <w:lvlText w:val="-"/>
      <w:lvlJc w:val="left"/>
    </w:lvl>
    <w:lvl w:ilvl="1" w:tplc="8D6A9494">
      <w:numFmt w:val="decimal"/>
      <w:lvlText w:val=""/>
      <w:lvlJc w:val="left"/>
    </w:lvl>
    <w:lvl w:ilvl="2" w:tplc="7C321556">
      <w:numFmt w:val="decimal"/>
      <w:lvlText w:val=""/>
      <w:lvlJc w:val="left"/>
    </w:lvl>
    <w:lvl w:ilvl="3" w:tplc="0B54093A">
      <w:numFmt w:val="decimal"/>
      <w:lvlText w:val=""/>
      <w:lvlJc w:val="left"/>
    </w:lvl>
    <w:lvl w:ilvl="4" w:tplc="30BCF3DA">
      <w:numFmt w:val="decimal"/>
      <w:lvlText w:val=""/>
      <w:lvlJc w:val="left"/>
    </w:lvl>
    <w:lvl w:ilvl="5" w:tplc="7EE8FFDC">
      <w:numFmt w:val="decimal"/>
      <w:lvlText w:val=""/>
      <w:lvlJc w:val="left"/>
    </w:lvl>
    <w:lvl w:ilvl="6" w:tplc="5B30D9B6">
      <w:numFmt w:val="decimal"/>
      <w:lvlText w:val=""/>
      <w:lvlJc w:val="left"/>
    </w:lvl>
    <w:lvl w:ilvl="7" w:tplc="B36E3542">
      <w:numFmt w:val="decimal"/>
      <w:lvlText w:val=""/>
      <w:lvlJc w:val="left"/>
    </w:lvl>
    <w:lvl w:ilvl="8" w:tplc="A4864384">
      <w:numFmt w:val="decimal"/>
      <w:lvlText w:val=""/>
      <w:lvlJc w:val="left"/>
    </w:lvl>
  </w:abstractNum>
  <w:abstractNum w:abstractNumId="7" w15:restartNumberingAfterBreak="0">
    <w:nsid w:val="00005878"/>
    <w:multiLevelType w:val="hybridMultilevel"/>
    <w:tmpl w:val="72F48D4E"/>
    <w:lvl w:ilvl="0" w:tplc="6DCCC1AE">
      <w:start w:val="1"/>
      <w:numFmt w:val="bullet"/>
      <w:lvlText w:val="-"/>
      <w:lvlJc w:val="left"/>
    </w:lvl>
    <w:lvl w:ilvl="1" w:tplc="CCB26F7E">
      <w:numFmt w:val="decimal"/>
      <w:lvlText w:val=""/>
      <w:lvlJc w:val="left"/>
    </w:lvl>
    <w:lvl w:ilvl="2" w:tplc="CD526CDE">
      <w:numFmt w:val="decimal"/>
      <w:lvlText w:val=""/>
      <w:lvlJc w:val="left"/>
    </w:lvl>
    <w:lvl w:ilvl="3" w:tplc="F8DEDD8A">
      <w:numFmt w:val="decimal"/>
      <w:lvlText w:val=""/>
      <w:lvlJc w:val="left"/>
    </w:lvl>
    <w:lvl w:ilvl="4" w:tplc="B0308E52">
      <w:numFmt w:val="decimal"/>
      <w:lvlText w:val=""/>
      <w:lvlJc w:val="left"/>
    </w:lvl>
    <w:lvl w:ilvl="5" w:tplc="4F387EDA">
      <w:numFmt w:val="decimal"/>
      <w:lvlText w:val=""/>
      <w:lvlJc w:val="left"/>
    </w:lvl>
    <w:lvl w:ilvl="6" w:tplc="E292BDE8">
      <w:numFmt w:val="decimal"/>
      <w:lvlText w:val=""/>
      <w:lvlJc w:val="left"/>
    </w:lvl>
    <w:lvl w:ilvl="7" w:tplc="2566FFDC">
      <w:numFmt w:val="decimal"/>
      <w:lvlText w:val=""/>
      <w:lvlJc w:val="left"/>
    </w:lvl>
    <w:lvl w:ilvl="8" w:tplc="3092C76A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C27A5B18"/>
    <w:lvl w:ilvl="0" w:tplc="26447ACA">
      <w:start w:val="1"/>
      <w:numFmt w:val="bullet"/>
      <w:lvlText w:val="•"/>
      <w:lvlJc w:val="left"/>
    </w:lvl>
    <w:lvl w:ilvl="1" w:tplc="07B4FAB4">
      <w:numFmt w:val="decimal"/>
      <w:lvlText w:val=""/>
      <w:lvlJc w:val="left"/>
    </w:lvl>
    <w:lvl w:ilvl="2" w:tplc="8216E390">
      <w:numFmt w:val="decimal"/>
      <w:lvlText w:val=""/>
      <w:lvlJc w:val="left"/>
    </w:lvl>
    <w:lvl w:ilvl="3" w:tplc="9EC6AA8E">
      <w:numFmt w:val="decimal"/>
      <w:lvlText w:val=""/>
      <w:lvlJc w:val="left"/>
    </w:lvl>
    <w:lvl w:ilvl="4" w:tplc="830CC53A">
      <w:numFmt w:val="decimal"/>
      <w:lvlText w:val=""/>
      <w:lvlJc w:val="left"/>
    </w:lvl>
    <w:lvl w:ilvl="5" w:tplc="FC3E756C">
      <w:numFmt w:val="decimal"/>
      <w:lvlText w:val=""/>
      <w:lvlJc w:val="left"/>
    </w:lvl>
    <w:lvl w:ilvl="6" w:tplc="1A78C562">
      <w:numFmt w:val="decimal"/>
      <w:lvlText w:val=""/>
      <w:lvlJc w:val="left"/>
    </w:lvl>
    <w:lvl w:ilvl="7" w:tplc="D986949E">
      <w:numFmt w:val="decimal"/>
      <w:lvlText w:val=""/>
      <w:lvlJc w:val="left"/>
    </w:lvl>
    <w:lvl w:ilvl="8" w:tplc="D70A4FF6">
      <w:numFmt w:val="decimal"/>
      <w:lvlText w:val=""/>
      <w:lvlJc w:val="left"/>
    </w:lvl>
  </w:abstractNum>
  <w:abstractNum w:abstractNumId="9" w15:restartNumberingAfterBreak="0">
    <w:nsid w:val="00005F32"/>
    <w:multiLevelType w:val="hybridMultilevel"/>
    <w:tmpl w:val="98B6EA50"/>
    <w:lvl w:ilvl="0" w:tplc="A894DD02">
      <w:start w:val="35"/>
      <w:numFmt w:val="upperLetter"/>
      <w:lvlText w:val="%1."/>
      <w:lvlJc w:val="left"/>
    </w:lvl>
    <w:lvl w:ilvl="1" w:tplc="56FA1A5E">
      <w:numFmt w:val="decimal"/>
      <w:lvlText w:val=""/>
      <w:lvlJc w:val="left"/>
    </w:lvl>
    <w:lvl w:ilvl="2" w:tplc="E230E7EE">
      <w:numFmt w:val="decimal"/>
      <w:lvlText w:val=""/>
      <w:lvlJc w:val="left"/>
    </w:lvl>
    <w:lvl w:ilvl="3" w:tplc="59F209BE">
      <w:numFmt w:val="decimal"/>
      <w:lvlText w:val=""/>
      <w:lvlJc w:val="left"/>
    </w:lvl>
    <w:lvl w:ilvl="4" w:tplc="2FC4B8C0">
      <w:numFmt w:val="decimal"/>
      <w:lvlText w:val=""/>
      <w:lvlJc w:val="left"/>
    </w:lvl>
    <w:lvl w:ilvl="5" w:tplc="16900CD8">
      <w:numFmt w:val="decimal"/>
      <w:lvlText w:val=""/>
      <w:lvlJc w:val="left"/>
    </w:lvl>
    <w:lvl w:ilvl="6" w:tplc="1122AC58">
      <w:numFmt w:val="decimal"/>
      <w:lvlText w:val=""/>
      <w:lvlJc w:val="left"/>
    </w:lvl>
    <w:lvl w:ilvl="7" w:tplc="2A263A3A">
      <w:numFmt w:val="decimal"/>
      <w:lvlText w:val=""/>
      <w:lvlJc w:val="left"/>
    </w:lvl>
    <w:lvl w:ilvl="8" w:tplc="1318E9A2">
      <w:numFmt w:val="decimal"/>
      <w:lvlText w:val=""/>
      <w:lvlJc w:val="left"/>
    </w:lvl>
  </w:abstractNum>
  <w:abstractNum w:abstractNumId="10" w15:restartNumberingAfterBreak="0">
    <w:nsid w:val="00006B36"/>
    <w:multiLevelType w:val="hybridMultilevel"/>
    <w:tmpl w:val="AFE6AAC4"/>
    <w:lvl w:ilvl="0" w:tplc="9158536C">
      <w:start w:val="1"/>
      <w:numFmt w:val="bullet"/>
      <w:lvlText w:val="-"/>
      <w:lvlJc w:val="left"/>
    </w:lvl>
    <w:lvl w:ilvl="1" w:tplc="A8CC05D8">
      <w:numFmt w:val="decimal"/>
      <w:lvlText w:val=""/>
      <w:lvlJc w:val="left"/>
    </w:lvl>
    <w:lvl w:ilvl="2" w:tplc="B0C64248">
      <w:numFmt w:val="decimal"/>
      <w:lvlText w:val=""/>
      <w:lvlJc w:val="left"/>
    </w:lvl>
    <w:lvl w:ilvl="3" w:tplc="363CF876">
      <w:numFmt w:val="decimal"/>
      <w:lvlText w:val=""/>
      <w:lvlJc w:val="left"/>
    </w:lvl>
    <w:lvl w:ilvl="4" w:tplc="85768E88">
      <w:numFmt w:val="decimal"/>
      <w:lvlText w:val=""/>
      <w:lvlJc w:val="left"/>
    </w:lvl>
    <w:lvl w:ilvl="5" w:tplc="7ABCED5E">
      <w:numFmt w:val="decimal"/>
      <w:lvlText w:val=""/>
      <w:lvlJc w:val="left"/>
    </w:lvl>
    <w:lvl w:ilvl="6" w:tplc="C49298AC">
      <w:numFmt w:val="decimal"/>
      <w:lvlText w:val=""/>
      <w:lvlJc w:val="left"/>
    </w:lvl>
    <w:lvl w:ilvl="7" w:tplc="8AECFA58">
      <w:numFmt w:val="decimal"/>
      <w:lvlText w:val=""/>
      <w:lvlJc w:val="left"/>
    </w:lvl>
    <w:lvl w:ilvl="8" w:tplc="BC34A440">
      <w:numFmt w:val="decimal"/>
      <w:lvlText w:val=""/>
      <w:lvlJc w:val="left"/>
    </w:lvl>
  </w:abstractNum>
  <w:abstractNum w:abstractNumId="11" w15:restartNumberingAfterBreak="0">
    <w:nsid w:val="0041780C"/>
    <w:multiLevelType w:val="hybridMultilevel"/>
    <w:tmpl w:val="BDC4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1BF9"/>
    <w:multiLevelType w:val="hybridMultilevel"/>
    <w:tmpl w:val="9422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750A0"/>
    <w:multiLevelType w:val="hybridMultilevel"/>
    <w:tmpl w:val="AFE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7191"/>
    <w:multiLevelType w:val="hybridMultilevel"/>
    <w:tmpl w:val="AFE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4DE6"/>
    <w:multiLevelType w:val="hybridMultilevel"/>
    <w:tmpl w:val="574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5382"/>
    <w:multiLevelType w:val="hybridMultilevel"/>
    <w:tmpl w:val="D134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EE771B"/>
    <w:multiLevelType w:val="hybridMultilevel"/>
    <w:tmpl w:val="2A404A2C"/>
    <w:lvl w:ilvl="0" w:tplc="95EAA90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EF00E33"/>
    <w:multiLevelType w:val="hybridMultilevel"/>
    <w:tmpl w:val="D17E5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E9"/>
    <w:rsid w:val="0000266D"/>
    <w:rsid w:val="00016AFD"/>
    <w:rsid w:val="00030446"/>
    <w:rsid w:val="000863A1"/>
    <w:rsid w:val="000E56DD"/>
    <w:rsid w:val="000E681A"/>
    <w:rsid w:val="00102730"/>
    <w:rsid w:val="00122446"/>
    <w:rsid w:val="001A3C75"/>
    <w:rsid w:val="001C4A6B"/>
    <w:rsid w:val="001E5252"/>
    <w:rsid w:val="001F7B33"/>
    <w:rsid w:val="00205D20"/>
    <w:rsid w:val="0025345D"/>
    <w:rsid w:val="002C3B12"/>
    <w:rsid w:val="002F443A"/>
    <w:rsid w:val="00300F58"/>
    <w:rsid w:val="00336B04"/>
    <w:rsid w:val="00373853"/>
    <w:rsid w:val="003F789F"/>
    <w:rsid w:val="00436474"/>
    <w:rsid w:val="00477556"/>
    <w:rsid w:val="00486A6A"/>
    <w:rsid w:val="004A6AE9"/>
    <w:rsid w:val="004C168B"/>
    <w:rsid w:val="004D0295"/>
    <w:rsid w:val="004F0985"/>
    <w:rsid w:val="005255D3"/>
    <w:rsid w:val="00573F91"/>
    <w:rsid w:val="00580E19"/>
    <w:rsid w:val="00581F90"/>
    <w:rsid w:val="005D1F2E"/>
    <w:rsid w:val="005D785B"/>
    <w:rsid w:val="005F448F"/>
    <w:rsid w:val="0060413D"/>
    <w:rsid w:val="0064699A"/>
    <w:rsid w:val="00694745"/>
    <w:rsid w:val="006C50F3"/>
    <w:rsid w:val="00841231"/>
    <w:rsid w:val="008A7C7A"/>
    <w:rsid w:val="008B6DB1"/>
    <w:rsid w:val="008B7616"/>
    <w:rsid w:val="008F1A9F"/>
    <w:rsid w:val="0090134E"/>
    <w:rsid w:val="0097143E"/>
    <w:rsid w:val="009D7327"/>
    <w:rsid w:val="009F3987"/>
    <w:rsid w:val="00A406E9"/>
    <w:rsid w:val="00A40E32"/>
    <w:rsid w:val="00A43293"/>
    <w:rsid w:val="00A545A4"/>
    <w:rsid w:val="00A56262"/>
    <w:rsid w:val="00A56826"/>
    <w:rsid w:val="00A8324A"/>
    <w:rsid w:val="00A87625"/>
    <w:rsid w:val="00A931B7"/>
    <w:rsid w:val="00AB650A"/>
    <w:rsid w:val="00AD0B50"/>
    <w:rsid w:val="00AF3E5E"/>
    <w:rsid w:val="00B1372C"/>
    <w:rsid w:val="00B563FD"/>
    <w:rsid w:val="00BC67C7"/>
    <w:rsid w:val="00BD045C"/>
    <w:rsid w:val="00BE6346"/>
    <w:rsid w:val="00C16668"/>
    <w:rsid w:val="00CA0264"/>
    <w:rsid w:val="00D32189"/>
    <w:rsid w:val="00D34459"/>
    <w:rsid w:val="00D50C40"/>
    <w:rsid w:val="00D70DB7"/>
    <w:rsid w:val="00D72DAA"/>
    <w:rsid w:val="00D9482F"/>
    <w:rsid w:val="00DB361F"/>
    <w:rsid w:val="00DD4345"/>
    <w:rsid w:val="00DE59FE"/>
    <w:rsid w:val="00E9518E"/>
    <w:rsid w:val="00EE0DF0"/>
    <w:rsid w:val="00F24BE9"/>
    <w:rsid w:val="00F36B7A"/>
    <w:rsid w:val="00F60784"/>
    <w:rsid w:val="00FD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4B064"/>
  <w15:docId w15:val="{E7801C02-F6B1-4153-81CB-AC1778F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85"/>
  </w:style>
  <w:style w:type="paragraph" w:styleId="1">
    <w:name w:val="heading 1"/>
    <w:basedOn w:val="a"/>
    <w:next w:val="a"/>
    <w:link w:val="10"/>
    <w:uiPriority w:val="9"/>
    <w:qFormat/>
    <w:rsid w:val="004A6A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6AE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6A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A6AE9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A6A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6AE9"/>
    <w:pPr>
      <w:spacing w:before="240" w:after="6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6AE9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E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6AE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A6AE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A6A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A6AE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6A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A6AE9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4A6AE9"/>
  </w:style>
  <w:style w:type="paragraph" w:styleId="a3">
    <w:name w:val="Normal (Web)"/>
    <w:basedOn w:val="a"/>
    <w:uiPriority w:val="99"/>
    <w:rsid w:val="004A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4A6AE9"/>
    <w:rPr>
      <w:sz w:val="24"/>
      <w:szCs w:val="24"/>
    </w:rPr>
  </w:style>
  <w:style w:type="paragraph" w:styleId="a5">
    <w:name w:val="Body Text"/>
    <w:basedOn w:val="a"/>
    <w:link w:val="a4"/>
    <w:rsid w:val="004A6AE9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A6AE9"/>
  </w:style>
  <w:style w:type="character" w:customStyle="1" w:styleId="a6">
    <w:name w:val="Основной текст с отступом Знак"/>
    <w:link w:val="a7"/>
    <w:locked/>
    <w:rsid w:val="004A6AE9"/>
    <w:rPr>
      <w:sz w:val="24"/>
      <w:szCs w:val="24"/>
    </w:rPr>
  </w:style>
  <w:style w:type="paragraph" w:styleId="a7">
    <w:name w:val="Body Text Indent"/>
    <w:basedOn w:val="a"/>
    <w:link w:val="a6"/>
    <w:rsid w:val="004A6AE9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4A6AE9"/>
  </w:style>
  <w:style w:type="character" w:customStyle="1" w:styleId="21">
    <w:name w:val="Основной текст 2 Знак"/>
    <w:link w:val="22"/>
    <w:locked/>
    <w:rsid w:val="004A6AE9"/>
    <w:rPr>
      <w:sz w:val="24"/>
      <w:szCs w:val="24"/>
      <w:lang w:eastAsia="ar-SA"/>
    </w:rPr>
  </w:style>
  <w:style w:type="paragraph" w:styleId="22">
    <w:name w:val="Body Text 2"/>
    <w:basedOn w:val="a"/>
    <w:link w:val="21"/>
    <w:rsid w:val="004A6AE9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4A6AE9"/>
  </w:style>
  <w:style w:type="character" w:customStyle="1" w:styleId="a8">
    <w:name w:val="Текст Знак"/>
    <w:link w:val="a9"/>
    <w:locked/>
    <w:rsid w:val="004A6AE9"/>
    <w:rPr>
      <w:rFonts w:ascii="Courier New" w:hAnsi="Courier New" w:cs="Courier New"/>
    </w:rPr>
  </w:style>
  <w:style w:type="paragraph" w:styleId="a9">
    <w:name w:val="Plain Text"/>
    <w:basedOn w:val="a"/>
    <w:link w:val="a8"/>
    <w:rsid w:val="004A6AE9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4A6AE9"/>
    <w:rPr>
      <w:rFonts w:ascii="Consolas" w:hAnsi="Consolas"/>
      <w:sz w:val="21"/>
      <w:szCs w:val="21"/>
    </w:rPr>
  </w:style>
  <w:style w:type="paragraph" w:customStyle="1" w:styleId="FR1">
    <w:name w:val="FR1"/>
    <w:rsid w:val="004A6AE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Title"/>
    <w:basedOn w:val="a"/>
    <w:link w:val="ab"/>
    <w:qFormat/>
    <w:rsid w:val="004A6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4A6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AE9"/>
  </w:style>
  <w:style w:type="table" w:styleId="ac">
    <w:name w:val="Table Grid"/>
    <w:basedOn w:val="a1"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4A6AE9"/>
    <w:rPr>
      <w:sz w:val="24"/>
      <w:szCs w:val="24"/>
    </w:rPr>
  </w:style>
  <w:style w:type="paragraph" w:styleId="24">
    <w:name w:val="Body Text Indent 2"/>
    <w:basedOn w:val="a"/>
    <w:link w:val="23"/>
    <w:rsid w:val="004A6AE9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4A6AE9"/>
  </w:style>
  <w:style w:type="paragraph" w:customStyle="1" w:styleId="FR3">
    <w:name w:val="FR3"/>
    <w:rsid w:val="004A6AE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A6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6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A6A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нак Знак4"/>
    <w:rsid w:val="004A6AE9"/>
    <w:rPr>
      <w:sz w:val="24"/>
      <w:szCs w:val="24"/>
    </w:rPr>
  </w:style>
  <w:style w:type="character" w:customStyle="1" w:styleId="ad">
    <w:name w:val="Основной текст + Курсив"/>
    <w:rsid w:val="004A6AE9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e">
    <w:name w:val="footnote text"/>
    <w:basedOn w:val="a"/>
    <w:link w:val="af"/>
    <w:semiHidden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A6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4A6AE9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6AE9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styleId="af0">
    <w:name w:val="line number"/>
    <w:rsid w:val="004A6AE9"/>
  </w:style>
  <w:style w:type="paragraph" w:styleId="af1">
    <w:name w:val="header"/>
    <w:basedOn w:val="a"/>
    <w:link w:val="af2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A6AE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A6AE9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Заголовок 31"/>
    <w:basedOn w:val="a"/>
    <w:next w:val="a"/>
    <w:unhideWhenUsed/>
    <w:qFormat/>
    <w:rsid w:val="004A6A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4A6A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6AE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AE9"/>
  </w:style>
  <w:style w:type="paragraph" w:customStyle="1" w:styleId="15">
    <w:name w:val="Обычный1"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31"/>
    <w:basedOn w:val="15"/>
    <w:rsid w:val="004A6AE9"/>
    <w:pPr>
      <w:jc w:val="both"/>
    </w:pPr>
  </w:style>
  <w:style w:type="character" w:styleId="af5">
    <w:name w:val="footnote reference"/>
    <w:rsid w:val="004A6AE9"/>
    <w:rPr>
      <w:vertAlign w:val="superscript"/>
    </w:rPr>
  </w:style>
  <w:style w:type="table" w:customStyle="1" w:styleId="16">
    <w:name w:val="Сетка таблицы1"/>
    <w:basedOn w:val="a1"/>
    <w:next w:val="ac"/>
    <w:uiPriority w:val="59"/>
    <w:rsid w:val="004A6A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unhideWhenUsed/>
    <w:rsid w:val="004A6A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A6AE9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4A6A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13">
    <w:name w:val="Заголовок 3 Знак1"/>
    <w:semiHidden/>
    <w:rsid w:val="004A6A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10">
    <w:name w:val="Заголовок 7 Знак1"/>
    <w:semiHidden/>
    <w:rsid w:val="004A6AE9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4A6AE9"/>
    <w:rPr>
      <w:rFonts w:ascii="Calibri" w:eastAsia="Times New Roman" w:hAnsi="Calibri" w:cs="Times New Roman"/>
      <w:i/>
      <w:iCs/>
      <w:sz w:val="24"/>
      <w:szCs w:val="24"/>
    </w:rPr>
  </w:style>
  <w:style w:type="character" w:styleId="af9">
    <w:name w:val="Strong"/>
    <w:qFormat/>
    <w:rsid w:val="004A6AE9"/>
    <w:rPr>
      <w:b/>
      <w:bCs/>
    </w:rPr>
  </w:style>
  <w:style w:type="paragraph" w:styleId="afa">
    <w:name w:val="No Spacing"/>
    <w:uiPriority w:val="1"/>
    <w:qFormat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2DAA"/>
  </w:style>
  <w:style w:type="paragraph" w:customStyle="1" w:styleId="c1">
    <w:name w:val="c1"/>
    <w:basedOn w:val="a"/>
    <w:rsid w:val="00D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205D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B5D6-8738-4A44-AAB4-82A64EC2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6788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2018-08-31T16:38:00Z</cp:lastPrinted>
  <dcterms:created xsi:type="dcterms:W3CDTF">2020-10-29T06:35:00Z</dcterms:created>
  <dcterms:modified xsi:type="dcterms:W3CDTF">2020-11-17T12:32:00Z</dcterms:modified>
</cp:coreProperties>
</file>