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E9" w:rsidRDefault="000133E9" w:rsidP="004F61E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33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725" cy="4981575"/>
            <wp:effectExtent l="0" t="0" r="9525" b="9525"/>
            <wp:docPr id="1" name="Рисунок 1" descr="C:\Users\User\Downloads\Акзегитов А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кзегитов АА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24" cy="49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079D" w:rsidRPr="00DA0240" w:rsidRDefault="00F5079D" w:rsidP="004F61E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079D" w:rsidRDefault="00F5079D" w:rsidP="004F61EA">
      <w:pPr>
        <w:pStyle w:val="a3"/>
        <w:spacing w:line="225" w:lineRule="auto"/>
        <w:ind w:firstLine="737"/>
      </w:pPr>
      <w:r w:rsidRPr="00FF1411">
        <w:rPr>
          <w:szCs w:val="24"/>
        </w:rPr>
        <w:t xml:space="preserve">Рабочая программа учебного курса «Основы безопасности жизнедеятельности» для </w:t>
      </w:r>
      <w:r w:rsidRPr="00FF1411">
        <w:rPr>
          <w:b/>
          <w:szCs w:val="24"/>
        </w:rPr>
        <w:t>10</w:t>
      </w:r>
      <w:r>
        <w:rPr>
          <w:b/>
          <w:szCs w:val="24"/>
        </w:rPr>
        <w:t>-11 классов</w:t>
      </w:r>
      <w:r w:rsidRPr="00FF1411">
        <w:rPr>
          <w:szCs w:val="24"/>
        </w:rPr>
        <w:t xml:space="preserve"> (далее – Рабочая программа) </w:t>
      </w:r>
      <w:r>
        <w:rPr>
          <w:color w:val="231F20"/>
        </w:rPr>
        <w:t xml:space="preserve">представляет </w:t>
      </w:r>
      <w:r>
        <w:rPr>
          <w:color w:val="231F20"/>
          <w:spacing w:val="-4"/>
        </w:rPr>
        <w:t>со</w:t>
      </w:r>
      <w:r>
        <w:rPr>
          <w:color w:val="231F20"/>
        </w:rPr>
        <w:t xml:space="preserve">бой содержания </w:t>
      </w:r>
      <w:r>
        <w:rPr>
          <w:color w:val="231F20"/>
          <w:spacing w:val="-11"/>
        </w:rPr>
        <w:t xml:space="preserve">и </w:t>
      </w:r>
      <w:r>
        <w:rPr>
          <w:color w:val="231F20"/>
        </w:rPr>
        <w:t>тематического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планирования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«Основы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безопасности жизнедеятельности» (базовый уровень) в старших </w:t>
      </w:r>
      <w:r>
        <w:rPr>
          <w:color w:val="231F20"/>
          <w:spacing w:val="-3"/>
        </w:rPr>
        <w:t>клас</w:t>
      </w:r>
      <w:r>
        <w:rPr>
          <w:color w:val="231F20"/>
        </w:rPr>
        <w:t>сах основной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школы.</w:t>
      </w:r>
    </w:p>
    <w:p w:rsidR="00F5079D" w:rsidRPr="00106F4F" w:rsidRDefault="00F5079D" w:rsidP="004F61EA">
      <w:pPr>
        <w:pStyle w:val="a3"/>
        <w:tabs>
          <w:tab w:val="left" w:pos="5103"/>
        </w:tabs>
        <w:spacing w:line="230" w:lineRule="auto"/>
        <w:ind w:firstLine="396"/>
        <w:rPr>
          <w:szCs w:val="24"/>
        </w:rPr>
      </w:pPr>
      <w:r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>
        <w:rPr>
          <w:b/>
          <w:szCs w:val="24"/>
        </w:rPr>
        <w:t>10-11 класса</w:t>
      </w:r>
      <w:r>
        <w:rPr>
          <w:szCs w:val="24"/>
        </w:rPr>
        <w:t xml:space="preserve"> (далее – Рабочая программа) составлена на основании: Закона об образовании; Стандарта образования по предмету «Основы безопасности жизнедеятельности»; примерной программы по ОБЖ; авторской образовательной программы под общей редакцией </w:t>
      </w:r>
      <w:r w:rsidRPr="008249C4">
        <w:rPr>
          <w:i/>
          <w:color w:val="231F20"/>
          <w:szCs w:val="24"/>
        </w:rPr>
        <w:t xml:space="preserve">Ким С. В., Горский В. А. </w:t>
      </w:r>
      <w:r w:rsidRPr="008249C4">
        <w:rPr>
          <w:color w:val="231F20"/>
          <w:szCs w:val="24"/>
        </w:rPr>
        <w:t>Основы безопасности жизнедеятельности. Базовый уровень. 10—11 клас</w:t>
      </w:r>
      <w:r>
        <w:rPr>
          <w:color w:val="231F20"/>
          <w:szCs w:val="24"/>
        </w:rPr>
        <w:t xml:space="preserve">сы: учебник. — М.: Вентана-Граф и </w:t>
      </w:r>
      <w:r>
        <w:rPr>
          <w:bCs/>
          <w:szCs w:val="24"/>
        </w:rPr>
        <w:t>в соответствии с учебным планом МАОУ «СОШ №10» на 2020-2021 учебный год.</w:t>
      </w:r>
    </w:p>
    <w:p w:rsidR="00F5079D" w:rsidRDefault="00F5079D" w:rsidP="004F61EA">
      <w:pPr>
        <w:pStyle w:val="a3"/>
        <w:spacing w:line="225" w:lineRule="auto"/>
        <w:ind w:firstLine="396"/>
        <w:rPr>
          <w:color w:val="231F20"/>
        </w:rPr>
      </w:pPr>
      <w:r>
        <w:rPr>
          <w:color w:val="231F20"/>
        </w:rPr>
        <w:t>.</w:t>
      </w:r>
    </w:p>
    <w:p w:rsidR="00F5079D" w:rsidRDefault="00F5079D" w:rsidP="004F61EA">
      <w:pPr>
        <w:pStyle w:val="a3"/>
        <w:spacing w:line="225" w:lineRule="auto"/>
        <w:jc w:val="center"/>
        <w:rPr>
          <w:b/>
          <w:color w:val="231F20"/>
        </w:rPr>
      </w:pPr>
      <w:r w:rsidRPr="00601313">
        <w:rPr>
          <w:b/>
          <w:color w:val="231F20"/>
        </w:rPr>
        <w:t>Цели изучения учебного предмета.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      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безопасности жизнедеятельности» в средней общеобразовательной школе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следующих целей: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1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освоение знаний 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по защите государства; 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1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овладение умением 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профессии; 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F1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FF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здорового образа жизни; </w:t>
      </w:r>
    </w:p>
    <w:p w:rsidR="00F5079D" w:rsidRPr="00B21E4A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1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или других войсках.</w:t>
      </w:r>
    </w:p>
    <w:p w:rsidR="00F5079D" w:rsidRPr="007F0DC7" w:rsidRDefault="00F5079D" w:rsidP="004F61EA">
      <w:pPr>
        <w:pStyle w:val="a3"/>
        <w:rPr>
          <w:bCs/>
          <w:szCs w:val="24"/>
        </w:rPr>
      </w:pPr>
      <w:r w:rsidRPr="007F0DC7">
        <w:rPr>
          <w:b/>
          <w:szCs w:val="24"/>
        </w:rPr>
        <w:t xml:space="preserve">  </w:t>
      </w:r>
    </w:p>
    <w:p w:rsidR="00F5079D" w:rsidRPr="00B21E4A" w:rsidRDefault="00F5079D" w:rsidP="004F61EA">
      <w:pPr>
        <w:pStyle w:val="a3"/>
        <w:spacing w:line="230" w:lineRule="auto"/>
        <w:jc w:val="center"/>
        <w:rPr>
          <w:b/>
        </w:rPr>
      </w:pPr>
      <w:r w:rsidRPr="0048449F">
        <w:rPr>
          <w:b/>
        </w:rPr>
        <w:t>Планируемые результаты изучения учебного предмета (личностные, метапредметные, предметные)</w:t>
      </w:r>
    </w:p>
    <w:p w:rsidR="00F5079D" w:rsidRPr="00B06010" w:rsidRDefault="00F5079D" w:rsidP="004F61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основ безопасности жизнедеятельности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F5079D" w:rsidRPr="00FF1411" w:rsidRDefault="00F5079D" w:rsidP="004F6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F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 знать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79D" w:rsidRPr="00FF1411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правила личной безопасности при активном отдыхе в природных условиях; 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объектах; предназначение, структуру и задачи РСЧС; предназначение, структуру и задачи гражданской обороны; основы российского законодательства об обороне государства и воинской обязанности граждан; историю Вооруженных Сил Российской Федерации и Дни воин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славы России; состав и предназначение Вооруженных Сил Российской Федера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ции; основные виды воинской деятельности; 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обязанности солдата в бою; основные способы передвижения солдата в бою; государственные и военные символы Российской Федерации. средства массового поражения и их поражающие факторы;</w:t>
      </w:r>
    </w:p>
    <w:p w:rsidR="00F5079D" w:rsidRPr="00FF1411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FF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должен уметь: </w:t>
      </w:r>
    </w:p>
    <w:p w:rsidR="00F5079D" w:rsidRPr="00FF1411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</w:t>
      </w:r>
    </w:p>
    <w:p w:rsidR="00F5079D" w:rsidRPr="00FF1411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F5079D" w:rsidRPr="00FF1411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F5079D" w:rsidRPr="00FF1411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оказания первой медицинской помощи пострадавшим;</w:t>
      </w:r>
    </w:p>
    <w:p w:rsidR="00F5079D" w:rsidRPr="00FF1411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выработки убеждений и потребности в соблюдении норм здорового образа жизни</w:t>
      </w:r>
    </w:p>
    <w:p w:rsidR="00F5079D" w:rsidRPr="00FF1411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индивидуальными средствами защиты;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элементы строевой и тактической подготовки; обращаться к старшим (начальнику), действовать при выполнении приказаний и отдании воинского приветствия, соблюдать воинскую вежливость. Правильно выполнять команды в строю и одиночные строевые приемы без оружия. Выполнять воинское приветствие. Пользоваться средствами индивидуальной защиты, изготавливать простейшие средства защиты органов дыхания. Определять свое местонахождение, ориентиро</w:t>
      </w:r>
      <w:r w:rsidR="004F6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на местности без карты, о</w:t>
      </w: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первую медицинскую помощь при травмах, ранениях, ожогах, тепловом и солнечном ударе, отморожении, утомлении, отравлении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79D" w:rsidRPr="001C7FE8" w:rsidRDefault="00F5079D" w:rsidP="004F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качеств, определяю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готовность 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обучающихся к самораз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и личностному самоопределению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одобряемых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рекомендуемых моделей безопас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поведения, определяющих качество формирования индивидуальной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здоровья и безопасности жиз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человека в среде обитания;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потребности и осознанной мотивации в следовании правилам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жизни, в осоз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нанном соблюдении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правил безопасности 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в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трудовой, досуговой деятель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готовности и способности к непрерывному самообразованию с целью совершенствов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индиви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культуры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 и безопасности жизнедея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гуманистических приоритетов в системе ценностно-смысловых установок мировоззренческой сферы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отражающих личностную и граж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данскую позиции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 национальной идентич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соблюдение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 толерантности во взаимо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с людьми в поликультурном социуме;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ответственного отношения к сохранению окружающей природно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среды, к здоровью как к инди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и общественной ценности.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C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формирование универсальных учебных действий, определяющих развитие умения учиться. Таким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учащиеся приобретают: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познавате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льные, интеллектуальные (анали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тические, критические, проектные, исследовательские, работы с информацией: поиска, выбо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обобщения, сравнения, систе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матизации и интерпретации):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личные понятия о безопасности и учеб- но-познавательную проблему (задачу);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возникновения опасных и чрезвычайных ситу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аций; обобщать и сравнивать по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опасных и чрезвычайных ситуаций;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причинно-следственные связи опасных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их влияние на безопасность жизнедеятельности человека;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генерировать идеи,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индивидуальные ре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по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личной безопасности в повсе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 и в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резвычайных ситуациях; планиро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— определять цели и задачи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пове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 в повседневной жизни и в различных опасных    и чрезвычайных ситуациях;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средства реализации поставленных целей, оценивать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обеспече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личной безопасности;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находить, обобщать и интерпретировать информацию с использованием учебной литературы по безопасности жизнедеятельности,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словарей, Интернета, СМИ и дру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информационных ресурсов;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теоретиче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знания в моделировании си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туаций по мерам первой помощи и самопомощи при неотложных состояниях, по формированию здорового образа жизни;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коммуникативные: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окружающими, вести конструк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диалог, понятно выражать свои мысли, слушать собеседника, признавать право другого человека на иное мнение;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различные социальные роли в обычной и экстремальной ситуац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иях, в решении вопросов по обе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спечению безопаснос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личности, общества, государства;</w:t>
      </w:r>
    </w:p>
    <w:p w:rsidR="00F5079D" w:rsidRPr="001C7FE8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 регулятивные (организационные):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саморегуляция и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оуправление собственным поведе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 деятельностью — построение индивидуальной образовательной траектории;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навыками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бно-исследовательской и проект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владение навыками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рефлексии (осоз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нание совершаемых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мыслительных процес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границ своего знания и незнания) для определения новых познавательн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задач и средств их достиже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навыками первой помощи, фи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зической культуры, здорового образа жизни,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ологического поведения, психогигиены.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формирование ос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научного (критического,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исследовательского) типа мышле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основе научных представлений о стратегии и тактике безопасности жизнедеятельности; о подходах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безо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жизнедеятельнос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изучению опасных и чрезвы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жизнедеятельности, о воен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но-силовых ресурсах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по защите населения и тер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риторий;</w:t>
      </w:r>
    </w:p>
    <w:p w:rsidR="00F5079D" w:rsidRPr="00B21E4A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ценностно-ориентационной сфере: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мировоззрения и 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мотивации, анти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экстремистского 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граждан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позиции, умения предвидеть опасные ситуации, выявлять их причины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возможные последствия, проек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 модели безопасного поведения;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личной ответственности за формирование культуры семейных отношений;</w:t>
      </w:r>
    </w:p>
    <w:p w:rsidR="00F5079D" w:rsidRPr="00B21E4A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находить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еобходимую информацию по вопро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безопасности здоровья, адекватно информировать окружающих и службы экстренной помощи об опасной ситуации;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сотрудничать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людьми, выполнять со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 необходимые действия по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имизации по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экстремальной ситуации;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стремление и умение находить компромиссное решение в сложной ситуации;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оценивать с эст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етической (художественной) точ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зрения красоту окружающего мира;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различать эргон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омичность, эстетичность и безо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пасность объектов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обитания (жизнедеятельно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сти);</w:t>
      </w:r>
    </w:p>
    <w:p w:rsidR="00F5079D" w:rsidRPr="00B21E4A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бытовой, трудовой и досуговой сфере: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грамотное 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бытовыми приборами, техниче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устройствами;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правил дорожного движения и поведения на транспорте;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правил отдыха в загородной зоне;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номеров телефонов для вызова экстренных служб;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оказывать первую помощь;</w:t>
      </w:r>
    </w:p>
    <w:p w:rsidR="00F5079D" w:rsidRPr="00B06010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правоохранительное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социальной и природоохранной сфере;</w:t>
      </w:r>
    </w:p>
    <w:p w:rsidR="00F5079D" w:rsidRPr="00B21E4A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физической культуры и здорового образа жизни: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накопление опыта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и психического совер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шенствования средствами спортивно-оздоровительной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здорового образа жизни;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выработка привычки к соблюдению правил техники безопасности при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итии физических качеств: вынос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ливости, силы, ловкос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гибкости, координации, ско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ростных качеств,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спечивающих двигательную актив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ность;</w:t>
      </w:r>
    </w:p>
    <w:p w:rsidR="00F5079D" w:rsidRPr="0048449F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рационального режима труда и отдыха для того, чтобы выдерживать высокую умственную нагрузку старшеклассников,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профилактику утомле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ровыми способами физической ак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тивности;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правильно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первую помощь при трав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на занятиях физической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 в экстремаль</w:t>
      </w:r>
      <w:r w:rsidRPr="004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ситуациях.</w:t>
      </w:r>
    </w:p>
    <w:p w:rsidR="00F5079D" w:rsidRPr="00B21E4A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  </w:t>
      </w:r>
    </w:p>
    <w:p w:rsidR="00F5079D" w:rsidRPr="007F0DC7" w:rsidRDefault="00F5079D" w:rsidP="004F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Формы, периодичность и порядок текущего контроля успеваемости и промежуточной аттестации обучаемых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организации познавательной деятельности учащихся на уроках ОБЖ целесообразно использовать разнообразные методы и формы обучения. </w:t>
      </w: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Перспективные (словесные, наглядные, практические): 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лекция, беседа, круглый стол, семинары демонстрация, практические занятия. Соревнования. Ролевые игры.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Логические: (индуктивные и дедуктивные)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логическое изложение и восприятие учебного материала учеником. (Анализ ситу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ации).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Гностический: объяснительно-репродуктивный, информационно поисковый, исследовательский.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(Реферат. Доклад. Проектное задание)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Кибернетический: управления и самоуправления учебно-познавательной деятельностью.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Контроля и самоконтроля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(устный, письменный).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Стимулирования и мотивации.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Самостоятельной учебной деятельности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Фронтальная форма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Групповая форма 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учёт дифференцированных запросов учащихся.</w:t>
      </w:r>
    </w:p>
    <w:p w:rsidR="00F5079D" w:rsidRPr="007F0DC7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Индивидуальная работа </w:t>
      </w: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наибольшей мере помогает учесть особенности темпа работы каждого ученика.</w:t>
      </w:r>
    </w:p>
    <w:p w:rsidR="00F5079D" w:rsidRDefault="00F5079D" w:rsidP="004F61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</w:t>
      </w:r>
      <w:r w:rsidRPr="007F0DC7">
        <w:rPr>
          <w:rFonts w:ascii="Times New Roman" w:hAnsi="Times New Roman" w:cs="Times New Roman"/>
          <w:sz w:val="24"/>
          <w:szCs w:val="24"/>
        </w:rPr>
        <w:t xml:space="preserve"> Преобладающей формой текущего контроля выступает устный опрос (собеседование) и письменный (самостояте</w:t>
      </w:r>
      <w:r>
        <w:rPr>
          <w:rFonts w:ascii="Times New Roman" w:hAnsi="Times New Roman" w:cs="Times New Roman"/>
          <w:sz w:val="24"/>
          <w:szCs w:val="24"/>
        </w:rPr>
        <w:t>льные работы и тестирование).</w:t>
      </w:r>
    </w:p>
    <w:p w:rsidR="00F5079D" w:rsidRPr="008249C4" w:rsidRDefault="00F5079D" w:rsidP="004F61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9D" w:rsidRPr="00FF1411" w:rsidRDefault="00F5079D" w:rsidP="004F61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141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Критерии и нормы оценки знаний обучающихся</w:t>
      </w:r>
    </w:p>
    <w:p w:rsidR="00F5079D" w:rsidRPr="00FF1411" w:rsidRDefault="00F5079D" w:rsidP="004F6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</w:t>
      </w:r>
      <w:r w:rsidRPr="00FF1411">
        <w:rPr>
          <w:rFonts w:ascii="Times New Roman" w:hAnsi="Times New Roman" w:cs="Times New Roman"/>
          <w:sz w:val="24"/>
          <w:szCs w:val="24"/>
        </w:rPr>
        <w:t xml:space="preserve"> Преобладающей формой текущего контроля выступает устный опрос (собеседование)</w:t>
      </w:r>
      <w:r>
        <w:rPr>
          <w:rFonts w:ascii="Times New Roman" w:hAnsi="Times New Roman" w:cs="Times New Roman"/>
          <w:sz w:val="24"/>
          <w:szCs w:val="24"/>
        </w:rPr>
        <w:t xml:space="preserve"> и письменный (самостоятельные </w:t>
      </w:r>
      <w:r w:rsidRPr="00FF1411">
        <w:rPr>
          <w:rFonts w:ascii="Times New Roman" w:hAnsi="Times New Roman" w:cs="Times New Roman"/>
          <w:sz w:val="24"/>
          <w:szCs w:val="24"/>
        </w:rPr>
        <w:t xml:space="preserve">работы и тестирование). </w:t>
      </w:r>
    </w:p>
    <w:p w:rsidR="00F5079D" w:rsidRPr="00FF1411" w:rsidRDefault="00F5079D" w:rsidP="004F6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Знания и умения,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F5079D" w:rsidRPr="00FF1411" w:rsidRDefault="00F5079D" w:rsidP="004F61E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5079D" w:rsidRPr="00FF1411" w:rsidRDefault="00F5079D" w:rsidP="004F61E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5079D" w:rsidRPr="00FF1411" w:rsidRDefault="00F5079D" w:rsidP="004F61E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F5079D" w:rsidRDefault="00F5079D" w:rsidP="004F61E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 xml:space="preserve"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</w:t>
      </w:r>
      <w:r w:rsidRPr="00FF1411">
        <w:rPr>
          <w:rFonts w:ascii="Times New Roman" w:hAnsi="Times New Roman" w:cs="Times New Roman"/>
          <w:sz w:val="24"/>
          <w:szCs w:val="24"/>
        </w:rPr>
        <w:lastRenderedPageBreak/>
        <w:t>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F5079D" w:rsidRDefault="00F5079D" w:rsidP="004F61E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79D" w:rsidRDefault="00F5079D" w:rsidP="004F61E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 по ОБЖ 10-11 класс</w:t>
      </w:r>
    </w:p>
    <w:p w:rsidR="00F5079D" w:rsidRPr="00C96047" w:rsidRDefault="00F5079D" w:rsidP="004F6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9"/>
        <w:gridCol w:w="3619"/>
        <w:gridCol w:w="1633"/>
        <w:gridCol w:w="4091"/>
      </w:tblGrid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5079D" w:rsidRPr="00FF4D98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Необходимое количество часов для ее изучения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изучаемые вопросы темы</w:t>
            </w: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933468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4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Раздел 1. Основы безопасности личности, общества, государства (15 ч)</w:t>
            </w: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A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Глава 1.</w:t>
            </w:r>
            <w:r w:rsidRPr="00FF4D9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 xml:space="preserve">Научные основы обеспечения безопасности жизнедеятельности человека в современной среде 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обитания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 ч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культуры безопасности</w:t>
            </w:r>
            <w:r w:rsidRPr="00FF4D98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 личности, общества в современном мире;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государства в обеспечении безопасности личности и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науки и образования в формировании культуры безопасности жизнедеятельности личности и</w:t>
            </w:r>
            <w:r w:rsidRPr="00FF4D98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Междисциплинарные основы теории безопасности жизнедеятельности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создания научн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 теории безопасности жизнеде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ятельности, ее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значение и</w:t>
            </w:r>
            <w:r w:rsidRPr="00FF4D98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теории безо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пасности жизнедеятельности: ос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новные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FF4D9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принципы,</w:t>
            </w:r>
            <w:r w:rsidRPr="00FF4D9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 w:rsidRPr="00FF4D9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стратегия и тактика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 безопасностью жизне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Экологические осно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 безопасности жизнедеятельно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сти человека в среде обитания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0" w:line="20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экология человека и экология среды</w:t>
            </w:r>
            <w:r w:rsidRPr="00FF4D9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антропогенное воздействие, техногенная нагрузка на среду</w:t>
            </w:r>
            <w:r w:rsidRPr="00FF4D98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экологическая безопасн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ость среды обитания, урбо-экосистемы.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Медико-биологическ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ие основы безопасности жизнеде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ятельности человека в среде обитания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медико-биологические основы здоровья</w:t>
            </w:r>
            <w:r w:rsidRPr="00FF4D98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адаптация организма к среде</w:t>
            </w:r>
            <w:r w:rsidRPr="00FF4D98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 принципы, закономерности и механизмы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адапта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Психологические ос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новы безопасности жизнедеятель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ности человека в среде обитания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психические процессы и состояния</w:t>
            </w:r>
            <w:r w:rsidRPr="00FF4D9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антропогенные опасности, особые психические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состоя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экология психики личности, методы повышения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безо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пасности.</w:t>
            </w: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2.</w:t>
            </w:r>
            <w:r w:rsidRPr="00FF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Законодательные основы обеспечения безопасности личности, общества, государства (5 ч)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Права и обязанности государства и граждан</w:t>
            </w:r>
          </w:p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России по обеспеч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ению безопасности жизнедеятель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ности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конституционные основы обеспечения</w:t>
            </w:r>
            <w:r w:rsidRPr="00FF4D98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международного</w:t>
            </w:r>
            <w:r w:rsidRPr="00FF4D9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FF4D9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Конститу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 Российской Федерации по правам</w:t>
            </w:r>
            <w:r w:rsidRPr="00FF4D98"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федеральные законы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защите населения и террито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рий в мирное и военное время от чрезвычайных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ситуа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ций и их</w:t>
            </w:r>
            <w:r w:rsidRPr="00FF4D98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последствий.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военные угрозы национальной безопасности </w:t>
            </w:r>
            <w:r w:rsidRPr="00FF4D9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России,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 современных войн и вооруженных конфликтов;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 национальной безопасности России; цели, задачи, значение документа; Военная доктрина</w:t>
            </w:r>
            <w:r w:rsidRPr="00FF4D98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Россий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ской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современный комплек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проблем безопасности социаль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0" w:line="19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 доктрина Российской Федерации:</w:t>
            </w:r>
            <w:r w:rsidRPr="00FF4D98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внешние</w:t>
            </w:r>
          </w:p>
          <w:p w:rsidR="00F5079D" w:rsidRPr="00FF4D98" w:rsidRDefault="00F5079D" w:rsidP="004F61EA">
            <w:pPr>
              <w:pStyle w:val="TableParagraph"/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внутренние угрозы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общественной и личной безопас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защита личной и общественной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безопасности от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внеш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них угроз социальн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ого характера — военных опасно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стей.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Противодействие экстремизму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федеральные законы Российской Федерации по </w:t>
            </w:r>
            <w:r w:rsidRPr="00FF4D9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защите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FF4D9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экстремизма;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принципы и направления </w:t>
            </w:r>
            <w:r w:rsidRPr="00FF4D9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противодействия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экстремизму;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Уголовный кодекс 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ссийской Федерации: экстремист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ская деятельность и</w:t>
            </w:r>
            <w:r w:rsidRPr="00FF4D98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наказание.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Противодействие терроризму, наркотизму в Российской Федерации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федеральные законы по защите населения России </w:t>
            </w:r>
            <w:r w:rsidRPr="00FF4D9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от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социальных угроз: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терроризма, экстремизма, нарко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тизма;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принципы и направления </w:t>
            </w:r>
            <w:r w:rsidRPr="00FF4D9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противодействия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террористической</w:t>
            </w:r>
            <w:r w:rsidRPr="00FF4D9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Уголовный кодекс Российской Федерации: терроризм</w:t>
            </w:r>
            <w:r w:rsidRPr="00FF4D98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—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преступление и</w:t>
            </w:r>
            <w:r w:rsidRPr="00FF4D98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наказание.</w:t>
            </w: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</w:t>
            </w:r>
            <w:r w:rsidRPr="00FF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Организационные основы защиты населения и территорий России в чрезвычайных ситуациях (5 ч)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Единая государственная система предупреждения и 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ликвидации чрезвычайных ситуаций (РСЧС)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единая</w:t>
            </w:r>
            <w:r w:rsidRPr="00FF4D9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государственная</w:t>
            </w:r>
            <w:r w:rsidRPr="00FF4D9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 w:rsidRPr="00FF4D9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предупреждения</w:t>
            </w:r>
            <w:r w:rsidRPr="00FF4D9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лик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видации чрезвычайных ситуаций (РСЧС): задачи,</w:t>
            </w:r>
            <w:r w:rsidRPr="00FF4D98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струк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тура, организация 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аботы РСЧС; классификация чрез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вычайных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Министерство Российской Федерации по делам гражданской</w:t>
            </w:r>
            <w:r w:rsidRPr="00FF4D9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обороны,</w:t>
            </w:r>
            <w:r w:rsidRPr="00FF4D9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чрезвычайным</w:t>
            </w:r>
            <w:r w:rsidRPr="00FF4D9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ситуациям</w:t>
            </w:r>
            <w:r w:rsidRPr="00FF4D9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ликвида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 последствий стихийных бедствий (МЧС России): задачи,</w:t>
            </w:r>
            <w:r w:rsidRPr="00FF4D9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структура;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организация гражданской обороны на объектах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эконо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мики.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79D" w:rsidRPr="00FF4D98" w:rsidRDefault="00F5079D" w:rsidP="004F6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 сил гражданской обороны и МЧС</w:t>
            </w:r>
            <w:r w:rsidRPr="00FF4D9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меры защиты населения от чрезвычайных ситуаций: оповещение, укрытие людей в защитных сооружениях, эвакуация, инженерная защита,</w:t>
            </w:r>
            <w:r w:rsidRPr="00FF4D98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аварийно- спасательные работы, медицинская защита: обсервация, карантин, дезинфекция, санитарная обработка,</w:t>
            </w:r>
            <w:r w:rsidRPr="00FF4D98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дезактивация.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7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Защита населения и территорий от чрезвычайных 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ситуаций природного характера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деятельность сил гражданской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обороны и МЧС</w:t>
            </w:r>
            <w:r w:rsidRPr="00FF4D9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меры защиты населения от чрезвычайных ситуаций: оповещение, укрытие людей в защитных сооружениях, эвакуация, инженерная защита,</w:t>
            </w:r>
            <w:r w:rsidRPr="00FF4D98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аварийно- спасательные работы, медицинская защита: обсервация, карантин, дезинфекция, санитарная обработка,</w:t>
            </w:r>
            <w:r w:rsidRPr="00FF4D98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дезактивация.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чрезвычайных ситуаций техногенного характера</w:t>
            </w:r>
          </w:p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характеристика чрезвычайных ситуаций </w:t>
            </w:r>
            <w:r w:rsidRPr="00FF4D9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техногенного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характера, их</w:t>
            </w:r>
            <w:r w:rsidRPr="00FF4D98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последствия;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общие правила действий населения в чрезвычайных ситуациях техногенного характера на </w:t>
            </w:r>
            <w:r w:rsidRPr="00FF4D9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взрывоопасном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объекте;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0" w:line="21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химическая опасность и химическая</w:t>
            </w:r>
            <w:r w:rsidRPr="00FF4D98"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9" w:type="dxa"/>
          </w:tcPr>
          <w:p w:rsidR="00F5079D" w:rsidRPr="002F19C2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Чрезвычайные ситуации на инженерных сооружениях, дорогах, транспорте. Страхование</w:t>
            </w:r>
          </w:p>
          <w:p w:rsidR="00F5079D" w:rsidRPr="002F19C2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F5079D" w:rsidRPr="002F19C2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2F19C2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F19C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2F19C2" w:rsidRDefault="00F5079D" w:rsidP="004F61E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обязательное и добровольное страхование жизни и </w:t>
            </w:r>
            <w:r w:rsidRPr="002F19C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здо</w:t>
            </w: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ровья;</w:t>
            </w:r>
          </w:p>
          <w:p w:rsidR="00F5079D" w:rsidRPr="002F19C2" w:rsidRDefault="00F5079D" w:rsidP="004F61E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0" w:line="213" w:lineRule="auto"/>
              <w:ind w:left="0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инженерные</w:t>
            </w:r>
            <w:r w:rsidRPr="002F19C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сооружения</w:t>
            </w:r>
            <w:r w:rsidRPr="002F19C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F19C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инструменты</w:t>
            </w:r>
            <w:r w:rsidRPr="002F19C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 безопасностью;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0" w:line="213" w:lineRule="auto"/>
              <w:ind w:left="0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риски чрезвычайных техногенных</w:t>
            </w:r>
            <w:r w:rsidRPr="002F19C2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F19C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опасностей.</w:t>
            </w: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933468" w:rsidRDefault="00F5079D" w:rsidP="004F61EA">
            <w:pPr>
              <w:pStyle w:val="TableParagraph"/>
              <w:spacing w:before="0" w:line="223" w:lineRule="exact"/>
              <w:ind w:left="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9334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Раздел 2. Военная безопасность государства (10 ч)</w:t>
            </w: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27BA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Глава 4.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Чрезвычайные ситуации военного характера и безопасность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</w:t>
            </w:r>
            <w:r w:rsidRPr="00FF4D98">
              <w:rPr>
                <w:rFonts w:ascii="Times New Roman" w:hAnsi="Times New Roman" w:cs="Times New Roman"/>
                <w:i/>
                <w:color w:val="231F20"/>
                <w:spacing w:val="5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чрезвычайные ситуации военного характера, роль РСЧС и гражданской обороны в защите населения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Рос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сии от оружия массового поражения</w:t>
            </w:r>
            <w:r w:rsidRPr="00FF4D98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(ОМП);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виды оружия массового поражения: ядерное,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химиче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ское и бактериологическое; современные обычные средства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поражения.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радиационной опасности</w:t>
            </w:r>
          </w:p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радиационная безопасность населения и территорий; радиационная опасность, экспозиционная доза облучения и уровень</w:t>
            </w:r>
            <w:r w:rsidRPr="00FF4D98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радиации;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 рекомендации при угрозе</w:t>
            </w:r>
            <w:r w:rsidRPr="00FF4D98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радиационного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заражения.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Средства коллективной защиты от оружия массового поражения</w:t>
            </w:r>
          </w:p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убежища</w:t>
            </w:r>
            <w:r w:rsidRPr="00FF4D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укрытия</w:t>
            </w:r>
            <w:r w:rsidRPr="00FF4D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FF4D98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FF4D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коллективной</w:t>
            </w:r>
            <w:r w:rsidRPr="00FF4D98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защиты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защитные свойства и характерные особенности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убе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жищ,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укрытий;</w:t>
            </w:r>
          </w:p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противорадиационного</w:t>
            </w:r>
            <w:r w:rsidRPr="00FF4D98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укрытия.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Защита населения и 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территорий от биологической и экологической опасности</w:t>
            </w:r>
          </w:p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 биологических</w:t>
            </w:r>
            <w:r w:rsidRPr="00FF4D98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(биолого-социальных) чрезвычайных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источники биолого-социальной и экологической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опас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экологический кризис, экологическая</w:t>
            </w:r>
            <w:r w:rsidRPr="00FF4D98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Средства индивидуальной защиты органов дыхания и кожи</w:t>
            </w:r>
          </w:p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 органов дыхания и кожных</w:t>
            </w:r>
            <w:r w:rsidRPr="00FF4D9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покровов;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защитные свойства и характеристики</w:t>
            </w:r>
            <w:r w:rsidRPr="00FF4D9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противогазов;</w:t>
            </w:r>
          </w:p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специальные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простейшие</w:t>
            </w:r>
            <w:r w:rsidRPr="00FF4D9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r w:rsidRPr="00FF4D9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индивидуальной защиты.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Вооруженные Силы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Российской Федерации: организа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ционные основы</w:t>
            </w:r>
          </w:p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0" w:line="213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организации Вооруженных Сил Российской Федерации;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0" w:line="213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геополитические условия, законы управления, </w:t>
            </w:r>
            <w:r w:rsidRPr="00FF4D9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задачи,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 развития и обеспечения боевой готовности Вооруженных Сил нашего</w:t>
            </w:r>
            <w:r w:rsidRPr="00FF4D98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0" w:line="216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структура Вооруженных Сил Российской</w:t>
            </w:r>
            <w:r w:rsidRPr="00FF4D98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Состав Вооруженных Сил Российской Федерации</w:t>
            </w:r>
          </w:p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 и основные задачи Вооруженных Сил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Россий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ской</w:t>
            </w:r>
            <w:r w:rsidRPr="00FF4D9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виды Вооруженных Сил: краткая характеристика и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на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0" w:line="2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рода войск: краткая характеристика и</w:t>
            </w:r>
            <w:r w:rsidRPr="00FF4D98"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законодательные ос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 военной службы в Вооружен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Силах Российской</w:t>
            </w:r>
            <w:r w:rsidRPr="00FF4D98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воинская обязанность: краткая характеристика 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назна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чение;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0" w:line="2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 служба и допризывная</w:t>
            </w:r>
            <w:r w:rsidRPr="00FF4D98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Права и обязанности военнослужащих</w:t>
            </w:r>
          </w:p>
          <w:p w:rsidR="00F5079D" w:rsidRPr="00FF4D98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before="0"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законодательные основы социальной защиты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военно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служащих;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before="0" w:line="20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 и обязанности</w:t>
            </w:r>
            <w:r w:rsidRPr="00FF4D98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военнослужащих;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before="0"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 поощрений и дисциплинарных взысканий,</w:t>
            </w:r>
            <w:r w:rsidRPr="00FF4D98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приме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няемых к</w:t>
            </w:r>
            <w:r w:rsidRPr="00FF4D98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военнослужащим.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боевые традиции Российской</w:t>
            </w:r>
            <w:r w:rsidRPr="00FF4D98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армии;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0" w:line="22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ритуалы Вооруженных Сил Российской</w:t>
            </w:r>
            <w:r w:rsidRPr="00FF4D98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933468" w:rsidRDefault="00F5079D" w:rsidP="004F61EA">
            <w:pPr>
              <w:pStyle w:val="TableParagraph"/>
              <w:spacing w:before="0" w:line="224" w:lineRule="exact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334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Раздел 3 Основы медицинских знаний и здорового образа жизни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(9 ч)</w:t>
            </w: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FF4D98" w:rsidRDefault="00F5079D" w:rsidP="004F61EA">
            <w:pPr>
              <w:pStyle w:val="TableParagraph"/>
              <w:spacing w:before="0" w:line="224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27BA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Глава 6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Факторы риска нарушений здоровья: инфекционные и неинфекционные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(5 ч)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Медицинское обес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печение индивидуального и обще</w:t>
            </w: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ственного здоровья</w:t>
            </w:r>
          </w:p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подходы к пониманию сущности</w:t>
            </w:r>
            <w:r w:rsidRPr="00FF4D98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медицинское</w:t>
            </w:r>
            <w:r w:rsidRPr="00FF4D9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обеспечение</w:t>
            </w:r>
            <w:r w:rsidRPr="00FF4D9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индивидуального</w:t>
            </w:r>
            <w:r w:rsidRPr="00FF4D9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обще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ственного</w:t>
            </w:r>
            <w:r w:rsidRPr="00FF4D9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социальная обусловленность здоровья человека в </w:t>
            </w:r>
            <w:r w:rsidRPr="00FF4D98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среде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Здоровый образ жизни и его составляющие</w:t>
            </w:r>
          </w:p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что такое здоровый образ </w:t>
            </w:r>
            <w:r w:rsidRPr="00FF4D9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жизни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факторы, влияющие на</w:t>
            </w:r>
            <w:r w:rsidRPr="00FF4D98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составляющие здорового образа жизни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чело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века.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инфекционные болезни: классификация, механизмы</w:t>
            </w:r>
            <w:r w:rsidRPr="00FF4D98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передачи</w:t>
            </w:r>
            <w:r w:rsidRPr="00FF4D98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инфекции,</w:t>
            </w:r>
            <w:r w:rsidRPr="00FF4D98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FF4D98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медицинской помощи;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0"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инфекционных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FF4D98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риска;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FF4D9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Pr="00FF4D9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инфекционных</w:t>
            </w:r>
            <w:r w:rsidRPr="00FF4D9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</w:t>
            </w:r>
            <w:r w:rsidRPr="00FF4D9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FF4D9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им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мунитет.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 риска основных неинфекционных</w:t>
            </w:r>
            <w:r w:rsidRPr="00FF4D98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ний;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0"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 риска сердечно-сосудистых</w:t>
            </w:r>
            <w:r w:rsidRPr="00FF4D98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0" w:line="22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 профилактики сердечно-сосудистых</w:t>
            </w:r>
            <w:r w:rsidRPr="00FF4D98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Профилактика заболеваний, передающихся половым путем</w:t>
            </w:r>
          </w:p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факторы риска заболеваний, передающихся </w:t>
            </w:r>
            <w:r w:rsidRPr="00FF4D9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половым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путем;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0"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 полового поведения юноши и</w:t>
            </w:r>
            <w:r w:rsidRPr="00FF4D98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девушки;</w:t>
            </w:r>
          </w:p>
          <w:p w:rsidR="00F5079D" w:rsidRPr="009C5206" w:rsidRDefault="00F5079D" w:rsidP="004F61EA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симптомы, последстви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 и меры профилактики заболева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ний, передающихся половым</w:t>
            </w:r>
            <w:r w:rsidRPr="00FF4D98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путем.</w:t>
            </w:r>
          </w:p>
          <w:p w:rsidR="00F5079D" w:rsidRDefault="00F5079D" w:rsidP="004F61EA">
            <w:pPr>
              <w:pStyle w:val="TableParagraph"/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5079D" w:rsidRPr="00FE3D0E" w:rsidRDefault="00F5079D" w:rsidP="004F61EA">
            <w:pPr>
              <w:pStyle w:val="TableParagraph"/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FF4D98" w:rsidTr="00043C15">
        <w:tc>
          <w:tcPr>
            <w:tcW w:w="9962" w:type="dxa"/>
            <w:gridSpan w:val="4"/>
          </w:tcPr>
          <w:p w:rsidR="00F5079D" w:rsidRPr="00FF4D98" w:rsidRDefault="00F5079D" w:rsidP="004F61EA">
            <w:pPr>
              <w:pStyle w:val="TableParagraph"/>
              <w:spacing w:before="0" w:line="221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427BA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Глава 7.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Оказание первой пом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ощи при неотложных состояниях (4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неотложных состояниях: закон и порядок</w:t>
            </w:r>
          </w:p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 Российско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 Федерации и социальная ответ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ственность граждан и специалистов по оказанию </w:t>
            </w:r>
            <w:r w:rsidRPr="00FF4D98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пер-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вой помощи при неотложных</w:t>
            </w:r>
            <w:r w:rsidRPr="00FF4D98">
              <w:rPr>
                <w:rFonts w:ascii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состояниях;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неотложные состояния, требующие оказания </w:t>
            </w:r>
            <w:r w:rsidRPr="00FF4D9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первой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0" w:line="2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мероприятия по оказанию первой</w:t>
            </w:r>
            <w:r w:rsidRPr="00FF4D98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Правила оказания первой помощи при травмах</w:t>
            </w:r>
          </w:p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об асептике, антисептике, антибиотиках;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порядок и правила оказания первой помощи </w:t>
            </w:r>
            <w:r w:rsidRPr="00FF4D98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при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травмах;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снижения остроты боли и противошоковые мероприятия.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кровотечениях, ранениях</w:t>
            </w:r>
          </w:p>
          <w:p w:rsidR="00F5079D" w:rsidRPr="00FF4D98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F4D9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 кровотечений, их</w:t>
            </w:r>
            <w:r w:rsidRPr="00FF4D98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особенности;</w:t>
            </w:r>
          </w:p>
          <w:p w:rsidR="00F5079D" w:rsidRPr="00FF4D98" w:rsidRDefault="00F5079D" w:rsidP="004F61E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паренхиматозных</w:t>
            </w:r>
            <w:r w:rsidRPr="00FF4D98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кровотечений;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оказан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ия первой помощи при кровотече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ниях.</w:t>
            </w:r>
          </w:p>
        </w:tc>
      </w:tr>
      <w:tr w:rsidR="00F5079D" w:rsidRPr="00FF4D98" w:rsidTr="00043C15">
        <w:tc>
          <w:tcPr>
            <w:tcW w:w="619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619" w:type="dxa"/>
          </w:tcPr>
          <w:p w:rsidR="00F5079D" w:rsidRPr="00FF4D9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</w:t>
            </w:r>
            <w:r w:rsidR="004F61E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: сердечно-легочная реанимация </w:t>
            </w:r>
          </w:p>
        </w:tc>
        <w:tc>
          <w:tcPr>
            <w:tcW w:w="1633" w:type="dxa"/>
          </w:tcPr>
          <w:p w:rsidR="00F5079D" w:rsidRPr="00FF4D98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F5079D" w:rsidRPr="00FE3D0E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: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</w:p>
          <w:p w:rsidR="00F5079D" w:rsidRPr="00FE3D0E" w:rsidRDefault="00F5079D" w:rsidP="004F61EA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D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 проведения сердечно-легочной</w:t>
            </w:r>
            <w:r w:rsidRPr="00FE3D0E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FE3D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реанимации.</w:t>
            </w:r>
          </w:p>
        </w:tc>
      </w:tr>
      <w:tr w:rsidR="004F61EA" w:rsidRPr="00FF4D98" w:rsidTr="00043C15">
        <w:tc>
          <w:tcPr>
            <w:tcW w:w="619" w:type="dxa"/>
          </w:tcPr>
          <w:p w:rsidR="004F61EA" w:rsidRDefault="004F61EA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9" w:type="dxa"/>
          </w:tcPr>
          <w:p w:rsidR="004F61EA" w:rsidRPr="004F61EA" w:rsidRDefault="004F61EA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ушибах, растяжении связок, вывихах, переломах</w:t>
            </w:r>
          </w:p>
        </w:tc>
        <w:tc>
          <w:tcPr>
            <w:tcW w:w="1633" w:type="dxa"/>
          </w:tcPr>
          <w:p w:rsidR="004F61EA" w:rsidRDefault="004F61EA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91" w:type="dxa"/>
          </w:tcPr>
          <w:p w:rsidR="004F61EA" w:rsidRPr="00FE3D0E" w:rsidRDefault="004F61EA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:</w:t>
            </w:r>
            <w:r w:rsidRPr="00FF4D9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</w:p>
          <w:p w:rsidR="004F61EA" w:rsidRPr="00FF4D98" w:rsidRDefault="004F61EA" w:rsidP="004F61EA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признаки ушиба, растяжения связок, </w:t>
            </w:r>
            <w:r w:rsidRPr="00FF4D9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вывиха,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перелома;</w:t>
            </w:r>
          </w:p>
          <w:p w:rsidR="004F61EA" w:rsidRPr="00FF4D98" w:rsidRDefault="004F61EA" w:rsidP="004F61EA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первая помощь при ушибах, растяжении </w:t>
            </w:r>
            <w:r w:rsidRPr="00FF4D9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связок, </w:t>
            </w: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вывихах;</w:t>
            </w:r>
          </w:p>
          <w:p w:rsidR="004F61EA" w:rsidRPr="004F61EA" w:rsidRDefault="004F61EA" w:rsidP="004F61EA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D9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переломах и</w:t>
            </w:r>
            <w:r w:rsidRPr="00FF4D98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комбинированных травмах.</w:t>
            </w:r>
          </w:p>
        </w:tc>
      </w:tr>
    </w:tbl>
    <w:p w:rsidR="00F5079D" w:rsidRDefault="00F5079D" w:rsidP="004F6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79D" w:rsidRPr="00891745" w:rsidRDefault="00F5079D" w:rsidP="004F6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2"/>
        <w:gridCol w:w="3679"/>
        <w:gridCol w:w="1631"/>
        <w:gridCol w:w="4040"/>
      </w:tblGrid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5079D" w:rsidRPr="00891745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9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Необходимое количество часов для ее изучения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изучаемые вопросы темы</w:t>
            </w: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933468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Раздел 1. Основы комплексной безопасности личности, общества, государства (15 ч)</w:t>
            </w: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891745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Глава 1. </w:t>
            </w:r>
            <w:r w:rsidRPr="00891745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 xml:space="preserve">Научные основы формирования культуры безопасности жизнедеятельности человека  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 современной среде обитания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</w:t>
            </w:r>
            <w:r w:rsidRPr="00891745">
              <w:rPr>
                <w:rFonts w:ascii="Times New Roman" w:hAnsi="Times New Roman" w:cs="Times New Roman"/>
                <w:i/>
                <w:color w:val="231F20"/>
                <w:spacing w:val="3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низкой культуры безопасности</w:t>
            </w:r>
            <w:r w:rsidRPr="00891745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жизнедеятель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 личности и</w:t>
            </w:r>
            <w:r w:rsidRPr="00891745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образование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социальное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воспитание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 безопасности</w:t>
            </w:r>
            <w:r w:rsidRPr="0089174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личная ответственность — условие повышения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общей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89174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жизнедеятельности.</w:t>
            </w:r>
          </w:p>
          <w:p w:rsidR="00F5079D" w:rsidRPr="00891745" w:rsidRDefault="00F5079D" w:rsidP="004F61EA">
            <w:pPr>
              <w:pStyle w:val="TableParagraph"/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экологичность, биоэтичность, ориентиры и критерии развития науки и</w:t>
            </w:r>
            <w:r w:rsidRPr="00891745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технологий;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0" w:line="20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экологическая</w:t>
            </w:r>
            <w:r w:rsidRPr="0089174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биоэтика</w:t>
            </w:r>
            <w:r w:rsidRPr="008917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8917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комплексная</w:t>
            </w:r>
            <w:r w:rsidRPr="008917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оценка</w:t>
            </w:r>
            <w:r w:rsidRPr="008917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8917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безопасности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 объектов</w:t>
            </w:r>
            <w:r w:rsidRPr="0089174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техносферы.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1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Общенаучные методологические подходы</w:t>
            </w:r>
          </w:p>
          <w:p w:rsidR="00F5079D" w:rsidRPr="00891745" w:rsidRDefault="00F5079D" w:rsidP="004F61EA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 изучению глобальных проблем безопасности жизнедеятельности</w:t>
            </w:r>
            <w:r w:rsidRPr="0089174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человека в среде обитания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научные основы обще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 теории безопасности жизнедея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тельности;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объекты общей теории безопасности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жизне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 и научные подходы к их</w:t>
            </w:r>
            <w:r w:rsidRPr="0089174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изучению;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закон сохранения жизни, энергии в системе «человек </w:t>
            </w:r>
            <w:r w:rsidRPr="00891745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—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 обитания» и показатели бл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агополучия и безопас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 среды для</w:t>
            </w:r>
            <w:r w:rsidRPr="00891745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виды и источники антропогенных опасностей,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крите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рии</w:t>
            </w:r>
            <w:r w:rsidRPr="0089174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0"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антропогенные, техногенные, социогенные</w:t>
            </w:r>
            <w:r w:rsidRPr="00891745">
              <w:rPr>
                <w:rFonts w:ascii="Times New Roman" w:hAnsi="Times New Roman" w:cs="Times New Roman"/>
                <w:color w:val="231F20"/>
                <w:spacing w:val="4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система принципов и системный подход в обеспечении безопасности.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Основы управления безопасностью в системе</w:t>
            </w:r>
          </w:p>
          <w:p w:rsidR="00F5079D" w:rsidRPr="009C5206" w:rsidRDefault="00F5079D" w:rsidP="004F61EA">
            <w:pPr>
              <w:pStyle w:val="TableParagraph"/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«человек — среда обитания»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системный подход к проектированию систем</w:t>
            </w:r>
            <w:r w:rsidRPr="00891745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r w:rsidRPr="0089174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безопасностью;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система принципов обеспечения безопасности, стратегия управления безопасностью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жизнедеятель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ности;</w:t>
            </w:r>
          </w:p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эргономические и пс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ихологические основы проектиро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вания систем</w:t>
            </w:r>
            <w:r w:rsidRPr="0089174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</w:p>
          <w:p w:rsidR="00F5079D" w:rsidRPr="00891745" w:rsidRDefault="00F5079D" w:rsidP="004F61EA">
            <w:pPr>
              <w:pStyle w:val="TableParagraph"/>
              <w:tabs>
                <w:tab w:val="left" w:pos="278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Глава 2. </w:t>
            </w:r>
            <w:r w:rsidRPr="00891745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 xml:space="preserve">Комплекс мер взаимной ответственности личности, общества, государства по обеспечению 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безопасности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 ч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Обеспечение национальной безопасности России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национальная безопасность России в современном мире;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Стратегия национальной безопасности</w:t>
            </w:r>
            <w:r w:rsidRPr="00891745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России.</w:t>
            </w:r>
          </w:p>
          <w:p w:rsidR="00F5079D" w:rsidRPr="002A2EFF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 социально-экономического</w:t>
            </w:r>
            <w:r w:rsidRPr="0089174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</w:p>
          <w:p w:rsidR="00F5079D" w:rsidRPr="00891745" w:rsidRDefault="00F5079D" w:rsidP="004F61EA">
            <w:pPr>
              <w:pStyle w:val="TableParagraph"/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национальной безопасности: Стратегия социально- экономического развития России;</w:t>
            </w:r>
          </w:p>
          <w:p w:rsidR="00F5079D" w:rsidRDefault="00F5079D" w:rsidP="004F61E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0" w:line="20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 безопасность и меры ее</w:t>
            </w:r>
            <w:r w:rsidRPr="0089174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</w:tabs>
              <w:spacing w:before="0" w:line="20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E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государственная безопасность и меры ее</w:t>
            </w:r>
            <w:r w:rsidRPr="002A2EF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2A2E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государства в противодействии терроризму; </w:t>
            </w:r>
            <w:r w:rsidRPr="0089174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ФСБ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Национальный антитеррористический комитет </w:t>
            </w:r>
            <w:r w:rsidRPr="0089174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(НАК):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контртеррористическая операция и взаимодействие властных структур</w:t>
            </w:r>
            <w:r w:rsidRPr="0089174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в чрезвычайных ситуациях. Поисково-спасательная</w:t>
            </w:r>
          </w:p>
          <w:p w:rsidR="00F5079D" w:rsidRPr="009C5206" w:rsidRDefault="00F5079D" w:rsidP="004F61EA">
            <w:pPr>
              <w:pStyle w:val="TableParagraph"/>
              <w:spacing w:before="0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служба МЧС России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государственные меры защиты населения и территорий: РСЧС;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 «чрезвычайного</w:t>
            </w:r>
            <w:r w:rsidRPr="0089174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министерства»;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профессиональные и моральные качества спасателей </w:t>
            </w:r>
            <w:r w:rsidRPr="00891745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—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специалистов поисково-спасательной службы МЧС России.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Международное сотрудничество России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 противодействию военным угрозам, экстремизму, терроризму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документы</w:t>
            </w:r>
            <w:r w:rsidRPr="00891745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международного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891745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внешняя</w:t>
            </w:r>
            <w:r w:rsidRPr="00891745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политика России;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0"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 помощь и миротворческая</w:t>
            </w:r>
            <w:r w:rsidRPr="0089174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участие России в деятельности Организации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Объеди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ненных Наций</w:t>
            </w:r>
            <w:r w:rsidRPr="0089174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(ООН).</w:t>
            </w: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93346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9334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Глава 3</w:t>
            </w:r>
            <w:r w:rsidRPr="00933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3346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Экстремальные ситуации и безопасность человека </w:t>
            </w:r>
            <w:r w:rsidRPr="00933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93346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</w:t>
            </w:r>
            <w:r w:rsidRPr="00933468">
              <w:rPr>
                <w:rFonts w:ascii="Times New Roman" w:hAnsi="Times New Roman" w:cs="Times New Roman"/>
                <w:i/>
                <w:color w:val="231F20"/>
                <w:spacing w:val="52"/>
                <w:sz w:val="24"/>
                <w:szCs w:val="24"/>
              </w:rPr>
              <w:t xml:space="preserve"> </w:t>
            </w:r>
            <w:r w:rsidRPr="0093346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</w:t>
            </w:r>
            <w:r w:rsidRPr="00933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Экстремальные ситуации криминогенного характера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хулиганство, грабеж, разбой, воровство, насилие, вандализм;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0" w:line="206" w:lineRule="auto"/>
              <w:ind w:left="0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самооборона и меры предупреждения</w:t>
            </w:r>
            <w:r w:rsidRPr="00891745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криминогенной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опасности;</w:t>
            </w:r>
          </w:p>
          <w:p w:rsidR="00F5079D" w:rsidRPr="009C5206" w:rsidRDefault="00F5079D" w:rsidP="004F61EA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0" w:line="206" w:lineRule="auto"/>
              <w:ind w:left="0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криминогенно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 характера и уголов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 ответственность несовершен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нолетних;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Экстремизм, терроризм и безопасность человека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зоны повышенной криминогенной опасности в </w:t>
            </w:r>
            <w:r w:rsidRPr="0089174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городе;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толпа</w:t>
            </w:r>
            <w:r w:rsidRPr="0089174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89174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скрытая</w:t>
            </w:r>
            <w:r w:rsidRPr="0089174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опасность,</w:t>
            </w:r>
            <w:r w:rsidRPr="0089174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89174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спасения</w:t>
            </w:r>
            <w:r w:rsidRPr="0089174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9174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толпе;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уголовная ответственно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сть за совершение ряда преступ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лений;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 безопасности че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ловека и общества в криминоген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</w:t>
            </w:r>
            <w:r w:rsidRPr="0089174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Наркотизм и безопасность человека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наркотизм как социальное зло, личная, </w:t>
            </w:r>
            <w:r w:rsidRPr="0089174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общественная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государственная</w:t>
            </w:r>
            <w:r w:rsidRPr="0089174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проблема;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наркотизм и меры</w:t>
            </w:r>
            <w:r w:rsidRPr="00891745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Дорожно-транспортная безопасность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 безопасности дорожного</w:t>
            </w:r>
            <w:r w:rsidRPr="0089174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роль государства в обеспечении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безопасности дорожного движения: федеральные целевые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про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граммы;</w:t>
            </w:r>
          </w:p>
          <w:p w:rsidR="00F5079D" w:rsidRPr="009C5206" w:rsidRDefault="00F5079D" w:rsidP="004F61EA">
            <w:pPr>
              <w:pStyle w:val="TableParagraph"/>
              <w:numPr>
                <w:ilvl w:val="0"/>
                <w:numId w:val="47"/>
              </w:numPr>
              <w:tabs>
                <w:tab w:val="left" w:pos="278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общественных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рганизаций в повышении безопас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 дорожного</w:t>
            </w:r>
            <w:r w:rsidRPr="0089174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движения.</w:t>
            </w:r>
          </w:p>
          <w:p w:rsidR="00F5079D" w:rsidRDefault="00F5079D" w:rsidP="004F61EA">
            <w:pPr>
              <w:pStyle w:val="TableParagraph"/>
              <w:tabs>
                <w:tab w:val="left" w:pos="278"/>
              </w:tabs>
              <w:spacing w:before="0" w:line="213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5079D" w:rsidRPr="002A2EFF" w:rsidRDefault="00F5079D" w:rsidP="004F61EA">
            <w:pPr>
              <w:pStyle w:val="TableParagraph"/>
              <w:tabs>
                <w:tab w:val="left" w:pos="278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Вынужденное автономное существование в природных условиях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и проблемы вынужденной</w:t>
            </w:r>
            <w:r w:rsidRPr="00891745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автономии;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меры преодоления страха, стресса, правила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выжи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вания;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необходимые умения по обеспечению автономного существования в природной</w:t>
            </w:r>
            <w:r w:rsidRPr="00891745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среде;</w:t>
            </w:r>
          </w:p>
          <w:p w:rsidR="00F5079D" w:rsidRPr="00891745" w:rsidRDefault="00F5079D" w:rsidP="004F61EA">
            <w:pPr>
              <w:pStyle w:val="TableParagraph"/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подача сигналов</w:t>
            </w:r>
            <w:r w:rsidRPr="0089174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бедствия.</w:t>
            </w: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9C5206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Раздел 2. Военная безопасность государства (10 ч)</w:t>
            </w: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891745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Глава 4. 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Вооруженные Силы Российской Федерации на защите государства от военных угроз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 ч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Основные задачи Вооруженных Сил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история армии: история побед и</w:t>
            </w:r>
            <w:r w:rsidRPr="0089174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реформ;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задачи Вооруженных Сил в мирное и </w:t>
            </w:r>
            <w:r w:rsidRPr="0089174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военное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spacing w:before="0" w:line="21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другие войска, воинские формирования и</w:t>
            </w:r>
            <w:r w:rsidRPr="00891745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Правовые основы воинской обязанности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правовые основы воинской</w:t>
            </w:r>
            <w:r w:rsidRPr="00891745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воинский учет граждан России: назначение 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содер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жание;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0" w:line="2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 служба по</w:t>
            </w:r>
            <w:r w:rsidRPr="00891745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контракту;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51"/>
              </w:numPr>
              <w:tabs>
                <w:tab w:val="left" w:pos="278"/>
              </w:tabs>
              <w:spacing w:before="0" w:line="2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 присяга: социальное и военное</w:t>
            </w:r>
            <w:r w:rsidRPr="0089174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Правовые основы военной службы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федеральные законы и воинские</w:t>
            </w:r>
            <w:r w:rsidRPr="00891745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уставы;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 единоначалия и воинской</w:t>
            </w:r>
            <w:r w:rsidRPr="00891745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дисциплины;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 и свободы</w:t>
            </w:r>
            <w:r w:rsidRPr="00891745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военнослужащих;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52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увольнение с военной службы и запас Вооруженных Сил.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обязательная подготовка граждан к военной</w:t>
            </w:r>
            <w:r w:rsidRPr="00891745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службе;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добровольная подготовка граждан к военной</w:t>
            </w:r>
            <w:r w:rsidRPr="00891745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службе;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53"/>
              </w:numPr>
              <w:tabs>
                <w:tab w:val="left" w:pos="276"/>
              </w:tabs>
              <w:spacing w:before="0" w:line="2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военно-учетные</w:t>
            </w:r>
            <w:r w:rsidRPr="0089174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специальности.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0" w:line="21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 воинской деятельности и воинские</w:t>
            </w:r>
            <w:r w:rsidRPr="0089174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0"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морально-психологические требования к</w:t>
            </w:r>
            <w:r w:rsidRPr="00891745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военнослужа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щим;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54"/>
              </w:numPr>
              <w:tabs>
                <w:tab w:val="left" w:pos="278"/>
              </w:tabs>
              <w:spacing w:before="0" w:line="21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 и специальные обязанности</w:t>
            </w:r>
            <w:r w:rsidRPr="0089174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военнослужащих.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before="0" w:line="2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прохождение военной службы по</w:t>
            </w:r>
            <w:r w:rsidRPr="00891745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призыву;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before="0" w:line="2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воинской</w:t>
            </w:r>
            <w:r w:rsidRPr="0089174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дисциплины;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0" w:line="222" w:lineRule="exact"/>
              <w:ind w:left="0" w:hanging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принципа единоначалия в</w:t>
            </w:r>
            <w:r w:rsidRPr="00891745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армии;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spacing w:before="0" w:line="222" w:lineRule="exact"/>
              <w:ind w:left="0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альтернативная гражданская</w:t>
            </w:r>
            <w:r w:rsidRPr="0089174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служба.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Военные гуманитарные миссии России в «горячих точках» мира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 войны и «горячие точки» в международной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поли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тике;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гуманитарная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миротворческие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операции России.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Военные операции на территории России: борьба с терроризмом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участие Вооруженных Сил Российской</w:t>
            </w:r>
            <w:r w:rsidRPr="00891745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 в борьбе с</w:t>
            </w:r>
            <w:r w:rsidRPr="00891745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терроризмом;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руководителя в обеспечении успеха</w:t>
            </w:r>
            <w:r w:rsidRPr="00891745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контртерро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ристической</w:t>
            </w:r>
            <w:r w:rsidRPr="0089174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операции;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spacing w:before="0" w:line="211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особый правовой режим контртеррористической операции.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Военные учения Вооруженных Сил Российской Федерации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0" w:line="21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военные</w:t>
            </w:r>
            <w:r w:rsidRPr="0089174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учения;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59"/>
              </w:numPr>
              <w:tabs>
                <w:tab w:val="left" w:pos="276"/>
              </w:tabs>
              <w:spacing w:before="0" w:line="22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 стратегия и</w:t>
            </w:r>
            <w:r w:rsidRPr="00891745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тактика.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Боевая слава российских воинов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0" w:line="21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«викториальные дни»</w:t>
            </w:r>
            <w:r w:rsidRPr="0089174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0" w:line="21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Дни воинской славы Российской</w:t>
            </w:r>
            <w:r w:rsidRPr="00891745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0" w:line="22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традиции памяти — духовная связь</w:t>
            </w:r>
            <w:r w:rsidRPr="00891745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поколений.</w:t>
            </w:r>
          </w:p>
          <w:p w:rsidR="00F5079D" w:rsidRPr="00891745" w:rsidRDefault="00F5079D" w:rsidP="004F61EA">
            <w:pPr>
              <w:pStyle w:val="TableParagraph"/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933468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9334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Раздел 3. Основы медицинских знаний и здорового образа жизни (10 ч)</w:t>
            </w: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Глава 6. 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Основы здорового образа жизни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 ч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Демографическая ситуация в России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демография и здоровье россиян: причины, проблемы, решения;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61"/>
              </w:numPr>
              <w:tabs>
                <w:tab w:val="left" w:pos="278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медицинское обеспечение населения России и</w:t>
            </w:r>
            <w:r w:rsidRPr="00891745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 здоровья.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Культура здорового образа жизни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компоненты культуры здорового образа</w:t>
            </w:r>
            <w:r w:rsidRPr="00891745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рациональная организация режима труда и</w:t>
            </w:r>
            <w:r w:rsidRPr="0089174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отдыха;</w:t>
            </w:r>
          </w:p>
          <w:p w:rsidR="00F5079D" w:rsidRPr="002A2EFF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рациональности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режима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дня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ские</w:t>
            </w:r>
            <w:r w:rsidRPr="0089174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ритмы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Культура питания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означает понятие «культура</w:t>
            </w:r>
            <w:r w:rsidRPr="00891745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питания»;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0" w:line="2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главное правило рационального</w:t>
            </w:r>
            <w:r w:rsidRPr="00891745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3"/>
              </w:numPr>
              <w:tabs>
                <w:tab w:val="left" w:pos="276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принципы рационального</w:t>
            </w:r>
            <w:r w:rsidRPr="00891745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Культура здорового образа жизни и репродуктивное здоровье</w:t>
            </w:r>
          </w:p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подходы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89174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пониманию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сущности</w:t>
            </w:r>
            <w:r w:rsidRPr="0089174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репродуктивного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биологическое и социальное взросление </w:t>
            </w:r>
            <w:r w:rsidRPr="0089174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юноши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9174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девушки;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before="0" w:line="20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социальная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обусловленность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r w:rsidRPr="0089174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отношениях представителей противоположных</w:t>
            </w:r>
            <w:r w:rsidRPr="0089174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полов.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и последствия вредных</w:t>
            </w:r>
            <w:r w:rsidRPr="00891745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привычек;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двигательная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активность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физическая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89174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по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лезные</w:t>
            </w:r>
            <w:r w:rsidRPr="0089174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привычки;</w:t>
            </w:r>
          </w:p>
          <w:p w:rsidR="00F5079D" w:rsidRPr="002A2EFF" w:rsidRDefault="00F5079D" w:rsidP="004F61EA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before="0" w:line="218" w:lineRule="exact"/>
              <w:ind w:left="0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связаны культура движения и</w:t>
            </w:r>
            <w:r w:rsidRPr="00891745">
              <w:rPr>
                <w:rFonts w:ascii="Times New Roman" w:hAnsi="Times New Roman" w:cs="Times New Roman"/>
                <w:color w:val="231F20"/>
                <w:spacing w:val="47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здоровье.</w:t>
            </w:r>
          </w:p>
          <w:p w:rsidR="00F5079D" w:rsidRPr="00891745" w:rsidRDefault="00F5079D" w:rsidP="004F61EA">
            <w:pPr>
              <w:pStyle w:val="TableParagraph"/>
              <w:tabs>
                <w:tab w:val="left" w:pos="284"/>
              </w:tabs>
              <w:spacing w:before="0" w:line="21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D" w:rsidRDefault="00F5079D" w:rsidP="004F61EA">
            <w:pPr>
              <w:pStyle w:val="TableParagraph"/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9D" w:rsidRPr="00891745" w:rsidRDefault="00F5079D" w:rsidP="004F61EA">
            <w:pPr>
              <w:pStyle w:val="TableParagraph"/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891745" w:rsidTr="00043C15">
        <w:tc>
          <w:tcPr>
            <w:tcW w:w="9962" w:type="dxa"/>
            <w:gridSpan w:val="4"/>
          </w:tcPr>
          <w:p w:rsidR="00F5079D" w:rsidRPr="002A2EFF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Глава 7. 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Первая помощь при неотложных состояниях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 ч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Медико-психологическая помощь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права и обязанности очевидцев происшествия по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оказа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нию первой</w:t>
            </w:r>
            <w:r w:rsidRPr="0089174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6"/>
              </w:numPr>
              <w:tabs>
                <w:tab w:val="left" w:pos="281"/>
              </w:tabs>
              <w:spacing w:before="0" w:line="21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психотравмирующие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9174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</w:t>
            </w:r>
            <w:r w:rsidRPr="0089174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психологиче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ская</w:t>
            </w:r>
            <w:r w:rsidRPr="0089174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помощь;</w:t>
            </w:r>
          </w:p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медицина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катастроф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917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службы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экстренной</w:t>
            </w:r>
            <w:r w:rsidRPr="008917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медицинской помощи.</w:t>
            </w:r>
          </w:p>
          <w:p w:rsidR="00F5079D" w:rsidRPr="00891745" w:rsidRDefault="00F5079D" w:rsidP="004F61EA">
            <w:pPr>
              <w:pStyle w:val="TableParagraph"/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ранениях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before="0" w:line="2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 ран, их причины и</w:t>
            </w:r>
            <w:r w:rsidRPr="0089174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before="0" w:line="2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осложнения при ранениях: столбняк, сепсис, </w:t>
            </w:r>
            <w:r w:rsidRPr="0089174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газовая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гангрена;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первая помощь при ранениях: обработка ран 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наложе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r w:rsidRPr="0089174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повязок.</w:t>
            </w:r>
          </w:p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F5079D" w:rsidRPr="00891745" w:rsidRDefault="00F5079D" w:rsidP="004F61EA">
            <w:pPr>
              <w:pStyle w:val="TableParagraph"/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  <w:p w:rsidR="00F5079D" w:rsidRPr="00891745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Вопросы: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spacing w:before="0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последствия радиации, взрывов, отравляющих</w:t>
            </w:r>
            <w:r w:rsidRPr="00891745">
              <w:rPr>
                <w:rFonts w:ascii="Times New Roman" w:hAnsi="Times New Roman" w:cs="Times New Roman"/>
                <w:color w:val="231F20"/>
                <w:spacing w:val="44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spacing w:before="0" w:line="20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комбинированных травмах,</w:t>
            </w:r>
            <w:r w:rsidRPr="0089174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элек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тротравмах;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spacing w:before="0" w:line="2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ожогах: термических,</w:t>
            </w:r>
            <w:r w:rsidRPr="00891745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химических.</w:t>
            </w:r>
          </w:p>
          <w:p w:rsidR="00F5079D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F5079D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F5079D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F5079D" w:rsidRPr="00891745" w:rsidRDefault="00F5079D" w:rsidP="004F61EA">
            <w:pPr>
              <w:pStyle w:val="TableParagraph"/>
              <w:tabs>
                <w:tab w:val="left" w:pos="276"/>
              </w:tabs>
              <w:spacing w:before="0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9D" w:rsidRPr="00891745" w:rsidTr="00043C15">
        <w:tc>
          <w:tcPr>
            <w:tcW w:w="612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9" w:type="dxa"/>
          </w:tcPr>
          <w:p w:rsidR="00F5079D" w:rsidRPr="009C5206" w:rsidRDefault="00F5079D" w:rsidP="004F61EA">
            <w:pPr>
              <w:pStyle w:val="TableParagraph"/>
              <w:spacing w:before="0" w:line="225" w:lineRule="auto"/>
              <w:ind w:left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дорожно-транспортном происшествии</w:t>
            </w:r>
          </w:p>
          <w:p w:rsidR="00F5079D" w:rsidRPr="009C5206" w:rsidRDefault="00F5079D" w:rsidP="004F61EA">
            <w:pPr>
              <w:pStyle w:val="TableParagraph"/>
              <w:spacing w:before="0" w:line="23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остром отравлении никотином, алкоголем,</w:t>
            </w:r>
            <w:r w:rsidRPr="009C5206">
              <w:rPr>
                <w:rFonts w:ascii="Times New Roman" w:hAnsi="Times New Roman" w:cs="Times New Roman"/>
                <w:color w:val="231F20"/>
                <w:spacing w:val="-27"/>
                <w:w w:val="110"/>
                <w:sz w:val="24"/>
                <w:szCs w:val="24"/>
              </w:rPr>
              <w:t xml:space="preserve"> </w:t>
            </w: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лекарствами,</w:t>
            </w:r>
            <w:r w:rsidRPr="009C5206"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</w:rPr>
              <w:t xml:space="preserve"> </w:t>
            </w: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ядами,</w:t>
            </w:r>
            <w:r w:rsidRPr="009C5206">
              <w:rPr>
                <w:rFonts w:ascii="Times New Roman" w:hAnsi="Times New Roman" w:cs="Times New Roman"/>
                <w:color w:val="231F20"/>
                <w:spacing w:val="-27"/>
                <w:w w:val="110"/>
                <w:sz w:val="24"/>
                <w:szCs w:val="24"/>
              </w:rPr>
              <w:t xml:space="preserve"> </w:t>
            </w: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наркотическими</w:t>
            </w:r>
            <w:r w:rsidRPr="009C5206"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</w:rPr>
              <w:t xml:space="preserve"> </w:t>
            </w:r>
            <w:r w:rsidRPr="009C5206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>веще</w:t>
            </w:r>
            <w:r w:rsidRPr="009C520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ствами</w:t>
            </w:r>
          </w:p>
        </w:tc>
        <w:tc>
          <w:tcPr>
            <w:tcW w:w="1631" w:type="dxa"/>
          </w:tcPr>
          <w:p w:rsidR="00F5079D" w:rsidRPr="00891745" w:rsidRDefault="00F5079D" w:rsidP="004F61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040" w:type="dxa"/>
          </w:tcPr>
          <w:p w:rsidR="00F5079D" w:rsidRPr="00891745" w:rsidRDefault="00F5079D" w:rsidP="004F61EA">
            <w:pPr>
              <w:pStyle w:val="TableParagraph"/>
              <w:spacing w:before="0" w:line="228" w:lineRule="exact"/>
              <w:ind w:left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Вопросы: 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юридическая ответственность и безопасность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очевид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цев дорожно-транспортного</w:t>
            </w:r>
            <w:r w:rsidRPr="0089174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происшествия;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правовые основы оказания первой помощи при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дорож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но-транспортном</w:t>
            </w:r>
            <w:r w:rsidRPr="0089174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происшествии;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первая помощь при отравлении алкоголем и его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сурро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гатами;</w:t>
            </w:r>
          </w:p>
          <w:p w:rsidR="00F5079D" w:rsidRPr="00891745" w:rsidRDefault="00F5079D" w:rsidP="004F61EA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первая помощь при отравлении лекарственными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препа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ратами;</w:t>
            </w:r>
          </w:p>
          <w:p w:rsidR="00F5079D" w:rsidRPr="004F61EA" w:rsidRDefault="00F5079D" w:rsidP="004F61EA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spacing w:before="0" w:line="21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первая помощь при отравлении наркотическими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веще</w:t>
            </w:r>
            <w:r w:rsidRPr="008917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ствами.</w:t>
            </w:r>
          </w:p>
        </w:tc>
      </w:tr>
    </w:tbl>
    <w:p w:rsidR="00F5079D" w:rsidRPr="00F5079D" w:rsidRDefault="00F5079D" w:rsidP="004F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 10 КЛАСС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Основы безопасности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личности, общества, государства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1. Научные основы </w:t>
      </w: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безопасности жизнедеятельности человека в современной среде обитания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Экологические основы безопасности жизнедеятельности человека в среде обитания.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Законодательные основы обеспечения безопасности личности, общества, государства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государства и граждан России по обеспечению безопасности жизнедеятельности.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национальной безопасности государства от военных угроз.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личности, общества, государства от угроз социального характера.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экстремизму. Противодействие терроризму, 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котизму в Российской Федерации.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Организационные основы защиты населения и территорий России в чрезвычайных ситуациях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мероприятия РСЧС и гражданской обороны по защите населения и территорий в чрезвычайных ситуациях.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от чрезвычайных ситуаций природного характера.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территорий от чрезвычайных ситуаций техногенного характера. Чрезвычайные ситуации на инженерных сооружениях,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рогах, транспорте. Страхование.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оенная безопасность государства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Чрезвычайные ситуации военного характера и безопасность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от радиационной опасности.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коллективной защиты от оружия массового поражения.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от биологической и экологической опасности.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индивидуальной защиты органов дыхания и кожи.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Вооруженные Силы Российской Федерации на защите государства от военных угроз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Вооруженные Силы Российской Федерации: организационные основы.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Вооруженных Сил Российской Федерации.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Воинская обязанность и военная служба. Права и обязанности военнослужащих.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Боевые традиции и ритуалы Вооруж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енных Сил Российской Федерации.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Основы медицинских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 и здорового образа жизни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6. Факторы риска нарушений здоровья: инфекционные и неинфекционные заболевания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Медицинское обеспечение индивидуального и общественного здоровья.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Здоровый образ жизни и его составляющие.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Инфекционные заболевания: их особенности и меры профилактики.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Факторы риска неинфекционных заболеваний и меры их профилактики. 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заболеваний, передающихся половым путем.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Оказание первой помощи при неотложных состояниях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неотложных состояниях: закон и порядок.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оказания первой помощи при травмах.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кровотечениях, ранениях. 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Первая помощь: сердечно-легочная реанимация. Первая помощь при ушибах, растяже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связок, вывихах, переломах.</w:t>
      </w:r>
    </w:p>
    <w:p w:rsidR="00F5079D" w:rsidRPr="009C520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 11 КЛАСС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Основы комплексной безопасности личност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общества, государства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Научные основы формирования </w:t>
      </w: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 безопасности жизнедеятельности человека в современной среде обитания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Проблемы формирования культуры безопасности жизнедеятельности человека в современной среде обитания.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подходы и принципы обеспечения безопасности объектов в среде жизнедеятельности.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управления безопасностью в системе «человек — среда обитания».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Комплекс мер </w:t>
      </w: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взаимной ответственности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личности, общества, государства </w:t>
      </w: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безопасности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национальной безопасности России.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социальной, экономической и государственной безопасности.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Меры государства по противодействию военным угрозам, экстремизму, терроризму.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в чрезвычайных ситуациях.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Поисково-спасательная служба МЧС России.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Международное сотрудничество России по противодействию военным угрозам, экстремизму, терроризму.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Экстремальные ситуации и безопасность человека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Экстремальные ситуации криминогенного характера.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Экстремизм, терроризм и безопасность человека. Наркотизм  и безопасность человека. Дорожно-транспортная безопасность.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Вынужденное автономное существование в природных усло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виях.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оенная безопасность государства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Вооружённые Силы Российской Федерации на защите государства от военных угроз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Вооруженных Сил.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Правовые основы воинской обязанности. Правовые основы военной службы.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граждан к военной службе: обязательная и добровольная.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воинской деятельности к личности военнослужащего.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Особенности военной службы в современной Российской армии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военной службы по призыву и альтернативной гражданской службы.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Военные гуманитарные миссии России в «горячих точках» мира.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Военные операции на территории России: борьба с терроризмом. </w:t>
      </w:r>
    </w:p>
    <w:p w:rsidR="00F5079D" w:rsidRPr="009C520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Военные учения Вооруженных Сил Российской Федерации.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Боевая слава российских воинов.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Основы медицинских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 и здорового образа жизни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Основы здорового образа жизни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Демографическая ситуация в России.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здорового образа жизни. Культура питания.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здорового образа жизни и репродуктивное здоровье.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Вредные привычки. Культура движения.</w:t>
      </w:r>
    </w:p>
    <w:p w:rsidR="00F5079D" w:rsidRPr="00575A43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7. Первая помощь </w:t>
      </w: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неотложных состояниях</w:t>
      </w:r>
    </w:p>
    <w:p w:rsidR="00F5079D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Медико-психологическая помощь.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ранениях. </w:t>
      </w:r>
    </w:p>
    <w:p w:rsidR="00F5079D" w:rsidRPr="008029E6" w:rsidRDefault="00F5079D" w:rsidP="004F6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поражении радиацией, отравляющими веществами, при химических и термических ожогах, обморожении. </w:t>
      </w:r>
    </w:p>
    <w:p w:rsidR="004F61EA" w:rsidRDefault="00F5079D" w:rsidP="004F61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Первая помощь при дорожно-транспортном происшествии. Первая помощь при отравлении никотином, алкоголем, лекарства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ми, ядами, наркотическими </w:t>
      </w:r>
      <w:r w:rsidRPr="0080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веществами.</w:t>
      </w:r>
    </w:p>
    <w:p w:rsidR="00F5079D" w:rsidRPr="004F61EA" w:rsidRDefault="00F5079D" w:rsidP="004F61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850"/>
        <w:gridCol w:w="3544"/>
        <w:gridCol w:w="992"/>
        <w:gridCol w:w="1134"/>
        <w:gridCol w:w="709"/>
        <w:gridCol w:w="709"/>
      </w:tblGrid>
      <w:tr w:rsidR="00F5079D" w:rsidRPr="0082464B" w:rsidTr="00043C15">
        <w:tc>
          <w:tcPr>
            <w:tcW w:w="568" w:type="dxa"/>
            <w:vMerge w:val="restart"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2" w:type="dxa"/>
            <w:vMerge w:val="restart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Тип/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4536" w:type="dxa"/>
            <w:gridSpan w:val="2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и формы контроля</w:t>
            </w:r>
          </w:p>
        </w:tc>
        <w:tc>
          <w:tcPr>
            <w:tcW w:w="1418" w:type="dxa"/>
            <w:gridSpan w:val="2"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F5079D" w:rsidRPr="0082464B" w:rsidTr="00043C15">
        <w:tc>
          <w:tcPr>
            <w:tcW w:w="568" w:type="dxa"/>
            <w:vMerge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предметных знаний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1134" w:type="dxa"/>
            <w:vMerge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F5079D" w:rsidRPr="0082464B" w:rsidTr="00043C15">
        <w:tc>
          <w:tcPr>
            <w:tcW w:w="10598" w:type="dxa"/>
            <w:gridSpan w:val="8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 Основы безопасности личности, общества, государства (15 часов)</w:t>
            </w: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(далее - </w:t>
            </w: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актуализировать 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ранее полученные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нания о роли государства в обе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спечении безопасности личности и общества.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ох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арактериз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овать значе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ие культуры безопасности жизне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 личности и общества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современном мире. Уметь формировать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личные понятия о безопа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создания научно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теории безопасности жизнедея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ельности. Уметь ох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арактериз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овать страте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 и тактику управления безопас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ностью жизнедеятельности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</w:tc>
        <w:tc>
          <w:tcPr>
            <w:tcW w:w="3544" w:type="dxa"/>
          </w:tcPr>
          <w:p w:rsidR="00F5079D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причины возникно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вения опасных и чрезвычайных ситуаций. Выявл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ять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причинно- следств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енные связи опасных ситуаций и их влияние на безопасность жизнедеятельности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челове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 моделировать индивидуальные решения по обеспечению личной безопасности 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повседневной жизни и в чрезвычайных ситуациях</w:t>
            </w:r>
          </w:p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выявлять общие принципы, закономерности и механизмы адапта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ции человека.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Охарактеризовать ме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ико-биологические основы здоро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вья человека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определять цели и задачи по безопасному поведению в повседнев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жизни и в различных опасных и чр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езвычайных ситуациях. Уметь выбирать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реализации постав-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ленных целей, оценивать резуль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 своей деятельности в обеспе</w:t>
            </w: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чении личной безопасности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12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Права и обязанности государства и граждан</w:t>
            </w:r>
          </w:p>
          <w:p w:rsidR="00F5079D" w:rsidRPr="0082464B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России по обеспечению безопасности жизнедеятельности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новное содержание федеральных законов и подзаконных актов.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нормы международного права и положения Конститу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Российской Федерации по правам человека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F5079D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079D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Защита национальной безопасности государства от военных угроз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военные угрозы на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циональной безопасности России.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 охарактеризовать Стратегию нацио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нальной безопасности.  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военную политику государства.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примеры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вооруженных конфликтов; локальных, региональных и крупномасштабных войн. Уметь работают с интер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активными схемами и заданиями.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внутренние опасно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 России. 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Противодействие экстремизму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Интенрактивный далее- </w:t>
            </w: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федеральные законы 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защите от экстремизма. Уметь охарактеризовать основные принципы 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направления противодействия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экстремизму. Знать, как охарактеризовать  направления деятельности спецслужб 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правоохранительных органов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Противодействие терроризму, наркотизму в Российской Федерации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меры противодей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ствия терроризму и наркотизму.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федеральные законы по защите населения от социальных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гроз. Иметь навыки проти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востояния социальным угрозам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Единая государственная система </w:t>
            </w: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предупреждения и ликвидации чрезвычайных ситуаций (РСЧС)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территориальные и функциональные подсистемы, режим функционирования РСЧС.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охарактеризовать структуру и содержание плана действий по преду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реждению и ликвидации чрезвы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чайных ситуаций.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 основные задачи и формы обуче</w:t>
            </w:r>
            <w:r w:rsidRPr="00851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в области гражданской обороны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7" w:lineRule="auto"/>
              <w:ind w:left="0"/>
              <w:jc w:val="both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  <w:p w:rsidR="00F5079D" w:rsidRPr="0082464B" w:rsidRDefault="00F5079D" w:rsidP="004F61EA">
            <w:pPr>
              <w:pStyle w:val="TableParagraph"/>
              <w:spacing w:before="0" w:line="237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382912" w:rsidRDefault="00F5079D" w:rsidP="004F61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38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предназначение и основные задачи гражданско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обороны.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</w:t>
            </w:r>
            <w:r w:rsidRPr="0038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туру и органы управления.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меры защиты населе</w:t>
            </w:r>
            <w:r w:rsidRPr="0038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чрезвычайных ситуаций.</w:t>
            </w:r>
          </w:p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анализировать </w:t>
            </w:r>
            <w:r w:rsidRPr="0038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и обязанности граждан в области гражданской обороны.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практические навыки и умения при вы</w:t>
            </w:r>
            <w:r w:rsidRPr="0038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полнении действий по сигналам оповещения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7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опасные природ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явления и их последствия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перечисляют поражающие факто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 и особенности чрезвычайных ситуаций природного характера.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безопасного поведения в зоне чрезвычайных ситуаций природного характера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Защита населения и территорий от чрезвычайных </w:t>
            </w: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ситуаций техногенного характера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чрезвычайные ситуации техногенного 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характера.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нать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безопасного поведения в зоне чрезвычайных ситуаций техногенного характера.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правила безопасного поведения при оповещении об аварии с выбросом аварийно-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химически опасных веществ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ч</w:t>
            </w:r>
            <w:r w:rsidRPr="0082464B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резвычайные ситуации на инженерных сооружениях, дорогах, транспорте.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Знать основы добровольного и обязательного страхования.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10598" w:type="dxa"/>
            <w:gridSpan w:val="8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Военная безопасность государства (10 часов)</w:t>
            </w: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чрезвычайные си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туации военного характера и раз-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ичные виды оружия массового по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ражения.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индивиду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альные и коллективные средства защиты населения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Защита населения и территорий от радиационной опасности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радиационную безопасность населения и террито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рий.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 общие рекомен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при угрозе ядерного зараже</w:t>
            </w:r>
            <w:r w:rsidRPr="0038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Средства коллективной </w:t>
            </w: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защиты от оружия массового поражения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 колле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тивной защиты населения.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актуализировать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знания о защитных свой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ствах и характерных особенностях убежищ и укрытий.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особенности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противорадиационно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укрытия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знания по экологи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ческой безопасности.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 биолого-социальной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экологической опасности. Знать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характеристику биологических чрезвычайных ситуаций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Средства индивидуальной защиты органов дыхания и кожи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Выработка практических умений далее </w:t>
            </w: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актуализировать 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полученные ранее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знания о специальных и простей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ших средствах индивидуальной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защиты органов дыхания. Знать, как охарактеризовать 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и особенности противогазов.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 уметь использовать средства защиты органов дыхания.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Вооруженные Силы Российской Федерации: организационные основы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структуру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организационную основу Вооруженных Сил Российс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кой Федерации. Знать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структуру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Вооруженных Сил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Состав Вооруженных Сил Российской Федерации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D4026E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состав и основные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 Вооруженных Сил Россий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ской Федерации.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характери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стику видов Вооруженных Сил.</w:t>
            </w:r>
          </w:p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федеральные законы определяющие</w:t>
            </w:r>
            <w:r w:rsidRPr="00D40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главное предназначение Вооруженных Сил Российской Федерации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3" w:lineRule="auto"/>
              <w:ind w:left="0"/>
              <w:jc w:val="both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Воинская обязанность и военная служба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законодательные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 военной службы 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Вооруженных Силах Российской Федерации.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содержание воинской обязанно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Права и обязанности военнослужащих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законодательные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социальной защиты воен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нослужащих.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права и обя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занности военнослужащих.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общие, должностные,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специальные обязанности военнослужащих, виды поощрений и дис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циплинарных взысканий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боевые традиции и структуру воинских ритуалов.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порядок проведения наиболее важных ритуалов Вооружен</w:t>
            </w:r>
            <w:r w:rsidRPr="0074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Сил Российской Федерации. 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10598" w:type="dxa"/>
            <w:gridSpan w:val="8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 Основы медицинских знаний и здорового образа жизни (9 часов).</w:t>
            </w: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социальную обусловленность здоровья человека в со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временной среде обитания.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анализировать 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понятия 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«индивидуальное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доровье» и «общественное здоро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вье». 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Здоровый образ жизни и его составляющие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сущность понятия 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здоровый образ жизни», его зна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чение и составляющие.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целостное представление о здо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ровом образе жизни как средстве обеспечения общего благополучия человека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Инфекционные заболевания: их особенности и меры профилактики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об инфекцион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заболеваниях и методах их профилактики.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источники инфекционных заболева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ний и факторы риска.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меры профилактики инфек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ционных заболеваний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tabs>
                <w:tab w:val="left" w:pos="1135"/>
              </w:tabs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интр.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знания об основ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неинфекц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ионных заболевани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факторы риска неинфекционных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сердечно-сосудистых заболева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ний.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меры профилак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Профилактика заболеваний, передающихся половым путем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целостное представле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о культуре взаимоотношений юношей и девушек.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симптомы, последствия заболеваний, передающихся поло</w:t>
            </w:r>
            <w:r w:rsidRPr="00410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вым путем, и меры профилактики. 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Первая помощь при неотложных </w:t>
            </w: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состояниях: закон и порядок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практ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знания по оказанию помощи при неотложных со-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стояниях.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неотлож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состояния, требующие оказ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первой помощи. 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Правила оказания первой помощи при травмах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по данной теме.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практически отработать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порядок оказания первой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помощи при травмах.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Первая помощь при кровотечениях, ранениях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виды кровотече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 и способы их остановки. Уметь практически отработать умения остановки кровотечений различными спо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Первая помощь: сердечно-легочная реанимация </w:t>
            </w:r>
          </w:p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</w:p>
        </w:tc>
        <w:tc>
          <w:tcPr>
            <w:tcW w:w="3544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практически отработать умения иммобилизации и транспортировки пострадавшего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82464B" w:rsidTr="00043C15">
        <w:tc>
          <w:tcPr>
            <w:tcW w:w="568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2" w:type="dxa"/>
          </w:tcPr>
          <w:p w:rsidR="00F5079D" w:rsidRPr="0082464B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</w:pPr>
            <w:r w:rsidRPr="0082464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Первая помощь при ушибах, растяжении связок, вывихах, переломах</w:t>
            </w:r>
          </w:p>
        </w:tc>
        <w:tc>
          <w:tcPr>
            <w:tcW w:w="850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</w:p>
        </w:tc>
        <w:tc>
          <w:tcPr>
            <w:tcW w:w="3544" w:type="dxa"/>
          </w:tcPr>
          <w:p w:rsidR="00F5079D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порядок действий при оказании первой помощи при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шибах, вывихах, растяжении свя</w:t>
            </w:r>
            <w:r w:rsidRPr="00D01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зок и переломах.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F61EA" w:rsidRDefault="004F61EA" w:rsidP="004F6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79D" w:rsidRPr="00891745" w:rsidRDefault="00F5079D" w:rsidP="004F6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3402"/>
        <w:gridCol w:w="992"/>
        <w:gridCol w:w="1134"/>
        <w:gridCol w:w="709"/>
        <w:gridCol w:w="709"/>
      </w:tblGrid>
      <w:tr w:rsidR="00F5079D" w:rsidRPr="0082464B" w:rsidTr="00043C15">
        <w:tc>
          <w:tcPr>
            <w:tcW w:w="534" w:type="dxa"/>
            <w:vMerge w:val="restart"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Тип/</w:t>
            </w:r>
          </w:p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4394" w:type="dxa"/>
            <w:gridSpan w:val="2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и формы контроля</w:t>
            </w:r>
          </w:p>
        </w:tc>
        <w:tc>
          <w:tcPr>
            <w:tcW w:w="1418" w:type="dxa"/>
            <w:gridSpan w:val="2"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F5079D" w:rsidRPr="0082464B" w:rsidTr="00043C15">
        <w:tc>
          <w:tcPr>
            <w:tcW w:w="534" w:type="dxa"/>
            <w:vMerge/>
          </w:tcPr>
          <w:p w:rsidR="00F5079D" w:rsidRPr="0082464B" w:rsidRDefault="00F5079D" w:rsidP="004F61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предметных знаний</w:t>
            </w:r>
          </w:p>
        </w:tc>
        <w:tc>
          <w:tcPr>
            <w:tcW w:w="992" w:type="dxa"/>
          </w:tcPr>
          <w:p w:rsidR="00F5079D" w:rsidRPr="0082464B" w:rsidRDefault="00F5079D" w:rsidP="004F61E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1134" w:type="dxa"/>
            <w:vMerge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F5079D" w:rsidRPr="0082464B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F5079D" w:rsidRPr="00BD7906" w:rsidTr="00043C15">
        <w:tc>
          <w:tcPr>
            <w:tcW w:w="10598" w:type="dxa"/>
            <w:gridSpan w:val="8"/>
          </w:tcPr>
          <w:p w:rsidR="00F5079D" w:rsidRPr="00485C3F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 Основы безопасности личности, общества, государства</w:t>
            </w: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Проблемы формирования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культуры безопасности жизнедеятельности человека в современной среде обитания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Знать, как охарактеризовать 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причины низкой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безопасности жизнедея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тельности личности и общества.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образование и социаль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воспитание, а также личную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ветственность как условия повы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шения культуры безопасности жизнедеятельности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признаки современного э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кологического кризиса. Оценивать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экологическую безопасность.</w:t>
            </w:r>
          </w:p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охарактеризовать биоэтику. Уметь анализировать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из разных источников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F5079D" w:rsidRPr="00BD7906" w:rsidRDefault="00F5079D" w:rsidP="004F61EA">
            <w:pPr>
              <w:pStyle w:val="TableParagraph"/>
              <w:spacing w:before="0" w:line="213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Общенаучные методологические подходы</w:t>
            </w:r>
          </w:p>
          <w:p w:rsidR="00F5079D" w:rsidRPr="00052100" w:rsidRDefault="00F5079D" w:rsidP="004F61EA">
            <w:pPr>
              <w:pStyle w:val="TableParagraph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 изучению глобальных проблем безопасности жизнедеятельности</w:t>
            </w:r>
            <w:r w:rsidRPr="00BD7906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 xml:space="preserve">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человека в среде обитания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общей теории безопасности жизнедеятельности.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анализировать различные методологические подходы характеризующие показатели благополучия 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безопасности среды для человека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систему принципов и систем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подход в обеспече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безопасности.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антропогенные, техногенные, социогенные проблемы.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знания о видах и источни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ках антропогенных опасностей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:rsidR="00F5079D" w:rsidRPr="00BD7906" w:rsidRDefault="00F5079D" w:rsidP="004F61EA">
            <w:pPr>
              <w:pStyle w:val="TableParagraph"/>
              <w:spacing w:before="0" w:line="212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Основы управления безопасностью в системе</w:t>
            </w:r>
          </w:p>
          <w:p w:rsidR="00F5079D" w:rsidRPr="00052100" w:rsidRDefault="00F5079D" w:rsidP="004F61EA">
            <w:pPr>
              <w:pStyle w:val="TableParagraph"/>
              <w:spacing w:before="0" w:line="212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«человек — среда обитания»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систему принципов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беспечения безопасности. Знать как развивают личные, духовные и физические качества, самооценку соб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венной культуры безопасного по</w:t>
            </w:r>
            <w:r w:rsidRPr="00E13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Обеспечение национальной безопасности России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информацию с использованием учебной литературы и других инфор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мационных ресурсов. </w:t>
            </w:r>
          </w:p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социальную, экономиче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кую и государственную безопас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 и меры их обеспечения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меры по противодействию воен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 угрозам, эк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стремизму, терро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ризму.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военно-си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овые ресурсы государства в про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тиводействии терроризму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F5079D" w:rsidRPr="00BD7906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Защита населения и территорий в чрезвычайных ситуациях. Поисково-спасательная</w:t>
            </w:r>
          </w:p>
          <w:p w:rsidR="00F5079D" w:rsidRPr="00052100" w:rsidRDefault="00F5079D" w:rsidP="004F61EA">
            <w:pPr>
              <w:pStyle w:val="TableParagraph"/>
              <w:spacing w:before="0" w:line="209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служба МЧС России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государ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ственные меры защиты населения и территорий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Знать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профессиональные и моральные каче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ства спасателей. 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F5079D" w:rsidRPr="00BD7906" w:rsidRDefault="00F5079D" w:rsidP="004F61EA">
            <w:pPr>
              <w:pStyle w:val="TableParagraph"/>
              <w:spacing w:before="0" w:line="212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Международное сотрудничество России</w:t>
            </w:r>
          </w:p>
          <w:p w:rsidR="00F5079D" w:rsidRPr="00052100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по противодействию военным угрозам, экстремизму, терроризму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по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лученную информацию.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охарактеризовать 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внешнюю политику Российской Федерации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Экстремальные ситуации криминогенного характера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материал по характеристике чрезвы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чайных ситуаций криминогенного ха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рактера и уголовной ответствен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 несовершеннолетних.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F5079D" w:rsidRPr="00BD7906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Экстремизм, терроризм и безопасность человека</w:t>
            </w:r>
          </w:p>
          <w:p w:rsidR="00F5079D" w:rsidRPr="00BD7906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2600DE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правила безопасного поведения в городе, в толпе.</w:t>
            </w:r>
          </w:p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анализировать 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знания 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мерах безо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пасности личности, общества в криминогенной ситуации..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законодательные основы уголовной отве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тственности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экстремизм и терр</w:t>
            </w:r>
            <w:r w:rsidRPr="00260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оризм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Наркотизм и безопасность человека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сущность наркотизма</w:t>
            </w:r>
            <w:r w:rsidRPr="007927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масштабы данной общественной и государственной про</w:t>
            </w:r>
            <w:r w:rsidRPr="007927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блемы.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Дорожно-транспортная безопасность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</w:t>
            </w:r>
            <w:r w:rsidRPr="007927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культур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безопасности дорожного движе</w:t>
            </w:r>
            <w:r w:rsidRPr="007927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роль государ</w:t>
            </w:r>
            <w:r w:rsidRPr="007927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 в обеспечении безопасности дорожного движения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роль общественных организа</w:t>
            </w:r>
            <w:r w:rsidRPr="007927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ций в повышении безопасности дорожного движения. 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Вынужденное автономное существование в природных условиях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7927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выживания в условиях вынуж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денной автономии. Иметь</w:t>
            </w:r>
            <w:r w:rsidRPr="007927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необходимые умения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автономного существования в природных условиях.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Основные задачи Вооруженных Сил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основные задачи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Вооруженных Сил в мирное и во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енное время.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ранее полученные знания из истории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Правовые основы воинской обязанности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правовые основы воинской обязанности.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военной службы по контракту.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Правовые основы военной службы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федеральные законы и воинские уставы.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взаимосвязь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единоначалия и воинской дисци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плины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права и сво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боды военнослужащих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особенности обяза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ельной подготовки граждан к во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енной службе.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особен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 добровольной подготовки.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охарактеризовать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военно-учетные специальности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</w:tcPr>
          <w:p w:rsidR="00F5079D" w:rsidRPr="00BD7906" w:rsidRDefault="00F5079D" w:rsidP="004F61EA">
            <w:pPr>
              <w:pStyle w:val="TableParagraph"/>
              <w:spacing w:before="0" w:line="23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Требования воинской деятельности к личности военнослужащего</w:t>
            </w:r>
          </w:p>
          <w:p w:rsidR="00F5079D" w:rsidRPr="00BD7906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0B209D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морально-психо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еские требования к военнослужащим. Уметь анализировать виды воинской деятельно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и воинской обязанности.</w:t>
            </w:r>
          </w:p>
          <w:p w:rsidR="00F5079D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Знать, как охарактеризовать  сведения об общих 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специальных обязанностях воен</w:t>
            </w:r>
            <w:r w:rsidRPr="000B20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нослужащих</w:t>
            </w:r>
          </w:p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3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значение воинской дисциплин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ы. Знать особенно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прохождения военной службы по призыву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льтернативной гражданской службы.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Военные гуманитарные миссии России в «горячих точках» мира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охарактеризовать сущность миротворческих операций. Уметь охарактеризовать особенности международной полити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ки. 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2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Военные операции на территории России: борьба с терроризмом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актуализировать 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знания об участии Вооруженных Сил Российской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Федерации в борьбе с террориз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мом.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понятие «контртеррористическая опера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ция». 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Военные учения Вооруженных Сил Российской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ия о военной стратегии и такти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ке.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анализировать, приводить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примеры, обобщать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Боевая слава российских воинов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целостное представле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о боевой славе российских воинов.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личностную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позицию и национальную идентич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ность. </w:t>
            </w:r>
          </w:p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10598" w:type="dxa"/>
            <w:gridSpan w:val="8"/>
          </w:tcPr>
          <w:p w:rsidR="00F5079D" w:rsidRPr="00CE2E20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Основы медицинских знаний и здорового образа жизни (9 часов)</w:t>
            </w: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Демографическая ситуация в России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CE2E20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демографическую ситуацию в России. Работают</w:t>
            </w:r>
          </w:p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дополнительными источниками информации.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охарактеризовать медицинское обеспечение здоровья населения.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Культура здорового образа жизни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охарактеризовать компо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ненты культуры здорового образа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жизни. Уметь охарактеризовать рациональ</w:t>
            </w:r>
            <w:r w:rsidRPr="00CE2E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ную орг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анизацию режима труда и отдыха.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Культура питания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ос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новные принципы рационального питания.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 культуру здо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рового питания. 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23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Культура здорового образа жизни и репродуктивное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комб.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 сущность репро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дуктивного здоровья.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нравственные прио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рите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ты.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анализировать, размышлять и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выводы. 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</w:tcPr>
          <w:p w:rsidR="00F5079D" w:rsidRPr="00BD7906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Вредные привычки. Культура движения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целостное представле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о вредных привычках.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влияние двигательной</w:t>
            </w:r>
          </w:p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5BC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активности на здоровье человека</w:t>
            </w:r>
            <w:r w:rsidRPr="004D5BC8">
              <w:rPr>
                <w:color w:val="231F20"/>
                <w:sz w:val="19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Медико-психологическая помощь</w:t>
            </w:r>
          </w:p>
        </w:tc>
        <w:tc>
          <w:tcPr>
            <w:tcW w:w="850" w:type="dxa"/>
          </w:tcPr>
          <w:p w:rsidR="00F5079D" w:rsidRPr="00E13E94" w:rsidRDefault="00F5079D" w:rsidP="004F61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интер.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психотравмирующие ситуации и особенности оказания психологической помощи.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Иметь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пособность обосновать собствен</w:t>
            </w:r>
            <w:r w:rsidRPr="004D5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ную точку зрения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Первая помощь при ранениях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охарактеризовать зна</w:t>
            </w:r>
            <w:r w:rsidRPr="00427B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по данной теме.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 практически отработать</w:t>
            </w:r>
            <w:r w:rsidRPr="00427B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порядок оказания первой помощи при ранениях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</w:tcPr>
          <w:p w:rsidR="00F5079D" w:rsidRPr="00052100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Знать, как охарактеризовать зна</w:t>
            </w:r>
            <w:r w:rsidRPr="00427B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по данной теме.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 практически отработать</w:t>
            </w:r>
            <w:r w:rsidRPr="00427B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порядок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при поражении радиацией, отравляющими веществами, при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химических и термических ожогах и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обморожении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079D" w:rsidRPr="00BD7906" w:rsidTr="00043C15">
        <w:tc>
          <w:tcPr>
            <w:tcW w:w="5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</w:tcPr>
          <w:p w:rsidR="00F5079D" w:rsidRPr="00BD7906" w:rsidRDefault="00F5079D" w:rsidP="004F61EA">
            <w:pPr>
              <w:pStyle w:val="TableParagraph"/>
              <w:spacing w:before="0" w:line="225" w:lineRule="auto"/>
              <w:ind w:left="0"/>
              <w:jc w:val="both"/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5079D" w:rsidRPr="00BD7906" w:rsidRDefault="00F5079D" w:rsidP="004F61EA">
            <w:pPr>
              <w:pStyle w:val="TableParagraph"/>
              <w:spacing w:before="0" w:line="23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Первая помощь при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остром отравлении, алкоголем,</w:t>
            </w:r>
            <w:r w:rsidRPr="00BD7906">
              <w:rPr>
                <w:rFonts w:ascii="Times New Roman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лекарствами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,</w:t>
            </w:r>
            <w:r w:rsidRPr="00BD7906">
              <w:rPr>
                <w:rFonts w:ascii="Times New Roman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наркотическими</w:t>
            </w:r>
            <w:r w:rsidRPr="00BD7906">
              <w:rPr>
                <w:rFonts w:ascii="Times New Roman" w:hAnsi="Times New Roman" w:cs="Times New Roman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 w:rsidRPr="00BD7906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веще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ствами</w:t>
            </w:r>
          </w:p>
        </w:tc>
        <w:tc>
          <w:tcPr>
            <w:tcW w:w="850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практ</w:t>
            </w:r>
          </w:p>
        </w:tc>
        <w:tc>
          <w:tcPr>
            <w:tcW w:w="340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Знать, как охарактеризовать знания по данной теме. Уметь практически отработать порядок оказания первой помощи при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дорожно-транспортном происшествии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,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при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lastRenderedPageBreak/>
              <w:t>остром отравлении никотином, алкоголем,</w:t>
            </w:r>
            <w:r w:rsidRPr="00BD7906">
              <w:rPr>
                <w:rFonts w:ascii="Times New Roman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лекарствами,</w:t>
            </w:r>
            <w:r w:rsidRPr="00BD7906">
              <w:rPr>
                <w:rFonts w:ascii="Times New Roman" w:hAnsi="Times New Roman" w:cs="Times New Roman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ядами,</w:t>
            </w:r>
            <w:r w:rsidRPr="00BD7906">
              <w:rPr>
                <w:rFonts w:ascii="Times New Roman" w:hAnsi="Times New Roman" w:cs="Times New Roman"/>
                <w:color w:val="231F20"/>
                <w:spacing w:val="-27"/>
                <w:w w:val="110"/>
                <w:sz w:val="20"/>
                <w:szCs w:val="20"/>
              </w:rPr>
              <w:t xml:space="preserve"> 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наркотическими</w:t>
            </w:r>
            <w:r w:rsidRPr="00BD7906">
              <w:rPr>
                <w:rFonts w:ascii="Times New Roman" w:hAnsi="Times New Roman" w:cs="Times New Roman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 w:rsidRPr="00BD7906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>веще</w:t>
            </w:r>
            <w:r w:rsidRPr="00BD790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ствами</w:t>
            </w:r>
          </w:p>
        </w:tc>
        <w:tc>
          <w:tcPr>
            <w:tcW w:w="992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079D" w:rsidRPr="00BD7906" w:rsidRDefault="00F5079D" w:rsidP="004F61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5079D" w:rsidRPr="00FF1411" w:rsidRDefault="00F5079D" w:rsidP="004F6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79D" w:rsidRPr="00FF1411" w:rsidRDefault="00F5079D" w:rsidP="004F61E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079D" w:rsidRPr="00FF1411" w:rsidSect="00F5079D">
      <w:pgSz w:w="11340" w:h="7830" w:orient="landscape"/>
      <w:pgMar w:top="680" w:right="601" w:bottom="238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211"/>
    <w:multiLevelType w:val="hybridMultilevel"/>
    <w:tmpl w:val="1B28535C"/>
    <w:lvl w:ilvl="0" w:tplc="4DAAD4FA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07E89F1E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DBE2F4B2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E13EB80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AFD8996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E8BC2D1E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61987424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F1FAAD48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1A2C8B52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1" w15:restartNumberingAfterBreak="0">
    <w:nsid w:val="03C42C2F"/>
    <w:multiLevelType w:val="hybridMultilevel"/>
    <w:tmpl w:val="A6D85644"/>
    <w:lvl w:ilvl="0" w:tplc="00D06D6E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AEE2C844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8506A086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C6C278F8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56488078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FB78E850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00841F74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F5EAB230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79D8C1D4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2" w15:restartNumberingAfterBreak="0">
    <w:nsid w:val="0449167A"/>
    <w:multiLevelType w:val="hybridMultilevel"/>
    <w:tmpl w:val="E5A2280A"/>
    <w:lvl w:ilvl="0" w:tplc="4CCCA8E6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304C4568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0A90AFE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6FAEEAD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A34C09FC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85DCF144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3E42FCC6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0128ADE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9F54E7AC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3" w15:restartNumberingAfterBreak="0">
    <w:nsid w:val="04FC77E9"/>
    <w:multiLevelType w:val="hybridMultilevel"/>
    <w:tmpl w:val="E54060DE"/>
    <w:lvl w:ilvl="0" w:tplc="7F2C506E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23812F4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93A0FF0A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A7DE9398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C6F07386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72C0B5A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8EAA8CC2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5BE0F9DE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5712BF76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4" w15:restartNumberingAfterBreak="0">
    <w:nsid w:val="06B32560"/>
    <w:multiLevelType w:val="hybridMultilevel"/>
    <w:tmpl w:val="3B2C81B8"/>
    <w:lvl w:ilvl="0" w:tplc="ED4623F0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2BF8175E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BF2E01C2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EC3A07F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4B9C158C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EB9EBE12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6E52D97C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E7900D1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001226FA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" w15:restartNumberingAfterBreak="0">
    <w:nsid w:val="06D97417"/>
    <w:multiLevelType w:val="hybridMultilevel"/>
    <w:tmpl w:val="AE02F644"/>
    <w:lvl w:ilvl="0" w:tplc="1E4EE8FE">
      <w:numFmt w:val="bullet"/>
      <w:lvlText w:val="•"/>
      <w:lvlJc w:val="left"/>
      <w:pPr>
        <w:ind w:left="283" w:hanging="156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08A2A622">
      <w:numFmt w:val="bullet"/>
      <w:lvlText w:val="•"/>
      <w:lvlJc w:val="left"/>
      <w:pPr>
        <w:ind w:left="801" w:hanging="156"/>
      </w:pPr>
      <w:rPr>
        <w:rFonts w:hint="default"/>
        <w:lang w:val="ru-RU" w:eastAsia="ru-RU" w:bidi="ru-RU"/>
      </w:rPr>
    </w:lvl>
    <w:lvl w:ilvl="2" w:tplc="F6500CDE">
      <w:numFmt w:val="bullet"/>
      <w:lvlText w:val="•"/>
      <w:lvlJc w:val="left"/>
      <w:pPr>
        <w:ind w:left="1322" w:hanging="156"/>
      </w:pPr>
      <w:rPr>
        <w:rFonts w:hint="default"/>
        <w:lang w:val="ru-RU" w:eastAsia="ru-RU" w:bidi="ru-RU"/>
      </w:rPr>
    </w:lvl>
    <w:lvl w:ilvl="3" w:tplc="DB1C8598">
      <w:numFmt w:val="bullet"/>
      <w:lvlText w:val="•"/>
      <w:lvlJc w:val="left"/>
      <w:pPr>
        <w:ind w:left="1843" w:hanging="156"/>
      </w:pPr>
      <w:rPr>
        <w:rFonts w:hint="default"/>
        <w:lang w:val="ru-RU" w:eastAsia="ru-RU" w:bidi="ru-RU"/>
      </w:rPr>
    </w:lvl>
    <w:lvl w:ilvl="4" w:tplc="78F6FDB2">
      <w:numFmt w:val="bullet"/>
      <w:lvlText w:val="•"/>
      <w:lvlJc w:val="left"/>
      <w:pPr>
        <w:ind w:left="2364" w:hanging="156"/>
      </w:pPr>
      <w:rPr>
        <w:rFonts w:hint="default"/>
        <w:lang w:val="ru-RU" w:eastAsia="ru-RU" w:bidi="ru-RU"/>
      </w:rPr>
    </w:lvl>
    <w:lvl w:ilvl="5" w:tplc="2E027FF2">
      <w:numFmt w:val="bullet"/>
      <w:lvlText w:val="•"/>
      <w:lvlJc w:val="left"/>
      <w:pPr>
        <w:ind w:left="2885" w:hanging="156"/>
      </w:pPr>
      <w:rPr>
        <w:rFonts w:hint="default"/>
        <w:lang w:val="ru-RU" w:eastAsia="ru-RU" w:bidi="ru-RU"/>
      </w:rPr>
    </w:lvl>
    <w:lvl w:ilvl="6" w:tplc="06486884">
      <w:numFmt w:val="bullet"/>
      <w:lvlText w:val="•"/>
      <w:lvlJc w:val="left"/>
      <w:pPr>
        <w:ind w:left="3406" w:hanging="156"/>
      </w:pPr>
      <w:rPr>
        <w:rFonts w:hint="default"/>
        <w:lang w:val="ru-RU" w:eastAsia="ru-RU" w:bidi="ru-RU"/>
      </w:rPr>
    </w:lvl>
    <w:lvl w:ilvl="7" w:tplc="1BB2F9D0">
      <w:numFmt w:val="bullet"/>
      <w:lvlText w:val="•"/>
      <w:lvlJc w:val="left"/>
      <w:pPr>
        <w:ind w:left="3927" w:hanging="156"/>
      </w:pPr>
      <w:rPr>
        <w:rFonts w:hint="default"/>
        <w:lang w:val="ru-RU" w:eastAsia="ru-RU" w:bidi="ru-RU"/>
      </w:rPr>
    </w:lvl>
    <w:lvl w:ilvl="8" w:tplc="3DF2CC1A">
      <w:numFmt w:val="bullet"/>
      <w:lvlText w:val="•"/>
      <w:lvlJc w:val="left"/>
      <w:pPr>
        <w:ind w:left="4448" w:hanging="156"/>
      </w:pPr>
      <w:rPr>
        <w:rFonts w:hint="default"/>
        <w:lang w:val="ru-RU" w:eastAsia="ru-RU" w:bidi="ru-RU"/>
      </w:rPr>
    </w:lvl>
  </w:abstractNum>
  <w:abstractNum w:abstractNumId="6" w15:restartNumberingAfterBreak="0">
    <w:nsid w:val="0708733E"/>
    <w:multiLevelType w:val="hybridMultilevel"/>
    <w:tmpl w:val="CF824284"/>
    <w:lvl w:ilvl="0" w:tplc="34B44546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21D8A290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097C4D78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837457D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72FCA56C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CDF01ABA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8FD2D6BA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394EF7FC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48EC130C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7" w15:restartNumberingAfterBreak="0">
    <w:nsid w:val="087C3D22"/>
    <w:multiLevelType w:val="hybridMultilevel"/>
    <w:tmpl w:val="F732E5FE"/>
    <w:lvl w:ilvl="0" w:tplc="D8ACF8CC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6D9EAF64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FB5CA2D4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3AD42E5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66706636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8354A52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8C984FFE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36D284E8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3288DCB6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8" w15:restartNumberingAfterBreak="0">
    <w:nsid w:val="08BC3D0D"/>
    <w:multiLevelType w:val="hybridMultilevel"/>
    <w:tmpl w:val="B2FE2A9A"/>
    <w:lvl w:ilvl="0" w:tplc="DD06C130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5FC6A0E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F21236CA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4B043BD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CC9E694C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15B4D856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02C48BAE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15689DB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83527AB0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0A0D344C"/>
    <w:multiLevelType w:val="hybridMultilevel"/>
    <w:tmpl w:val="070E21A6"/>
    <w:lvl w:ilvl="0" w:tplc="41DE6F16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2408C4C4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22D25B68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0DFA8F2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7EEEE81E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55AE6702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423A2A8E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18A6FB7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2580070E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10" w15:restartNumberingAfterBreak="0">
    <w:nsid w:val="0C2F1FBC"/>
    <w:multiLevelType w:val="hybridMultilevel"/>
    <w:tmpl w:val="3D5687B2"/>
    <w:lvl w:ilvl="0" w:tplc="518007FA">
      <w:numFmt w:val="bullet"/>
      <w:lvlText w:val="•"/>
      <w:lvlJc w:val="left"/>
      <w:pPr>
        <w:ind w:left="283" w:hanging="156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81726476">
      <w:numFmt w:val="bullet"/>
      <w:lvlText w:val="•"/>
      <w:lvlJc w:val="left"/>
      <w:pPr>
        <w:ind w:left="801" w:hanging="156"/>
      </w:pPr>
      <w:rPr>
        <w:rFonts w:hint="default"/>
        <w:lang w:val="ru-RU" w:eastAsia="ru-RU" w:bidi="ru-RU"/>
      </w:rPr>
    </w:lvl>
    <w:lvl w:ilvl="2" w:tplc="9C7E2884">
      <w:numFmt w:val="bullet"/>
      <w:lvlText w:val="•"/>
      <w:lvlJc w:val="left"/>
      <w:pPr>
        <w:ind w:left="1322" w:hanging="156"/>
      </w:pPr>
      <w:rPr>
        <w:rFonts w:hint="default"/>
        <w:lang w:val="ru-RU" w:eastAsia="ru-RU" w:bidi="ru-RU"/>
      </w:rPr>
    </w:lvl>
    <w:lvl w:ilvl="3" w:tplc="D444AA9C">
      <w:numFmt w:val="bullet"/>
      <w:lvlText w:val="•"/>
      <w:lvlJc w:val="left"/>
      <w:pPr>
        <w:ind w:left="1843" w:hanging="156"/>
      </w:pPr>
      <w:rPr>
        <w:rFonts w:hint="default"/>
        <w:lang w:val="ru-RU" w:eastAsia="ru-RU" w:bidi="ru-RU"/>
      </w:rPr>
    </w:lvl>
    <w:lvl w:ilvl="4" w:tplc="AE2EC2F2">
      <w:numFmt w:val="bullet"/>
      <w:lvlText w:val="•"/>
      <w:lvlJc w:val="left"/>
      <w:pPr>
        <w:ind w:left="2364" w:hanging="156"/>
      </w:pPr>
      <w:rPr>
        <w:rFonts w:hint="default"/>
        <w:lang w:val="ru-RU" w:eastAsia="ru-RU" w:bidi="ru-RU"/>
      </w:rPr>
    </w:lvl>
    <w:lvl w:ilvl="5" w:tplc="479A3508">
      <w:numFmt w:val="bullet"/>
      <w:lvlText w:val="•"/>
      <w:lvlJc w:val="left"/>
      <w:pPr>
        <w:ind w:left="2885" w:hanging="156"/>
      </w:pPr>
      <w:rPr>
        <w:rFonts w:hint="default"/>
        <w:lang w:val="ru-RU" w:eastAsia="ru-RU" w:bidi="ru-RU"/>
      </w:rPr>
    </w:lvl>
    <w:lvl w:ilvl="6" w:tplc="EAC89E86">
      <w:numFmt w:val="bullet"/>
      <w:lvlText w:val="•"/>
      <w:lvlJc w:val="left"/>
      <w:pPr>
        <w:ind w:left="3406" w:hanging="156"/>
      </w:pPr>
      <w:rPr>
        <w:rFonts w:hint="default"/>
        <w:lang w:val="ru-RU" w:eastAsia="ru-RU" w:bidi="ru-RU"/>
      </w:rPr>
    </w:lvl>
    <w:lvl w:ilvl="7" w:tplc="00AC3C64">
      <w:numFmt w:val="bullet"/>
      <w:lvlText w:val="•"/>
      <w:lvlJc w:val="left"/>
      <w:pPr>
        <w:ind w:left="3927" w:hanging="156"/>
      </w:pPr>
      <w:rPr>
        <w:rFonts w:hint="default"/>
        <w:lang w:val="ru-RU" w:eastAsia="ru-RU" w:bidi="ru-RU"/>
      </w:rPr>
    </w:lvl>
    <w:lvl w:ilvl="8" w:tplc="436C1ADA">
      <w:numFmt w:val="bullet"/>
      <w:lvlText w:val="•"/>
      <w:lvlJc w:val="left"/>
      <w:pPr>
        <w:ind w:left="4448" w:hanging="156"/>
      </w:pPr>
      <w:rPr>
        <w:rFonts w:hint="default"/>
        <w:lang w:val="ru-RU" w:eastAsia="ru-RU" w:bidi="ru-RU"/>
      </w:rPr>
    </w:lvl>
  </w:abstractNum>
  <w:abstractNum w:abstractNumId="11" w15:restartNumberingAfterBreak="0">
    <w:nsid w:val="0E57644F"/>
    <w:multiLevelType w:val="hybridMultilevel"/>
    <w:tmpl w:val="1386461A"/>
    <w:lvl w:ilvl="0" w:tplc="AE14C982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0BF074A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05F6ED4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2458AE60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45D8D772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CDDACFFC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6DEC8CCE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3510394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53E6F04C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12" w15:restartNumberingAfterBreak="0">
    <w:nsid w:val="0E687106"/>
    <w:multiLevelType w:val="hybridMultilevel"/>
    <w:tmpl w:val="77B4B420"/>
    <w:lvl w:ilvl="0" w:tplc="B6D8EE92">
      <w:numFmt w:val="bullet"/>
      <w:lvlText w:val="•"/>
      <w:lvlJc w:val="left"/>
      <w:pPr>
        <w:ind w:left="277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6E698C8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DAF0DB94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42B0E324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720A497C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90548BDC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E17AC08E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BD0E6FFE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E752D228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13" w15:restartNumberingAfterBreak="0">
    <w:nsid w:val="0F8E66B4"/>
    <w:multiLevelType w:val="hybridMultilevel"/>
    <w:tmpl w:val="857E96C6"/>
    <w:lvl w:ilvl="0" w:tplc="C2B6599A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CB90DDCC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5D68E54E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5E24046C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1062EDE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DBA4AFF0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01B6FF8C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5B6CBDC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824E7C0E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14" w15:restartNumberingAfterBreak="0">
    <w:nsid w:val="0FD10302"/>
    <w:multiLevelType w:val="hybridMultilevel"/>
    <w:tmpl w:val="FF78455E"/>
    <w:lvl w:ilvl="0" w:tplc="A6D83856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AF4C6F44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F140A606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B8AAD362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D9A2B67C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47283A58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BC604C44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5BF676B6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8CCA8CA0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15" w15:restartNumberingAfterBreak="0">
    <w:nsid w:val="12D354E0"/>
    <w:multiLevelType w:val="hybridMultilevel"/>
    <w:tmpl w:val="C80CE90E"/>
    <w:lvl w:ilvl="0" w:tplc="4CFE175C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79C2740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252E9F2A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99F27A3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3050C88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CCB02536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F350CB3A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0720B370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839C5BDA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16" w15:restartNumberingAfterBreak="0">
    <w:nsid w:val="14CA406A"/>
    <w:multiLevelType w:val="hybridMultilevel"/>
    <w:tmpl w:val="C45EFFA2"/>
    <w:lvl w:ilvl="0" w:tplc="8E6EBCF8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D5EA7C6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DF208362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B69CF5E8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73D8C75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62CE0F8A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778CDB7C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CE2AD77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2C226ED2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17" w15:restartNumberingAfterBreak="0">
    <w:nsid w:val="14F9579C"/>
    <w:multiLevelType w:val="hybridMultilevel"/>
    <w:tmpl w:val="8872F678"/>
    <w:lvl w:ilvl="0" w:tplc="ECC2939C">
      <w:numFmt w:val="bullet"/>
      <w:lvlText w:val="•"/>
      <w:lvlJc w:val="left"/>
      <w:pPr>
        <w:ind w:left="283" w:hanging="156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2AFC7AD8">
      <w:numFmt w:val="bullet"/>
      <w:lvlText w:val="•"/>
      <w:lvlJc w:val="left"/>
      <w:pPr>
        <w:ind w:left="801" w:hanging="156"/>
      </w:pPr>
      <w:rPr>
        <w:rFonts w:hint="default"/>
        <w:lang w:val="ru-RU" w:eastAsia="ru-RU" w:bidi="ru-RU"/>
      </w:rPr>
    </w:lvl>
    <w:lvl w:ilvl="2" w:tplc="3B70BAB2">
      <w:numFmt w:val="bullet"/>
      <w:lvlText w:val="•"/>
      <w:lvlJc w:val="left"/>
      <w:pPr>
        <w:ind w:left="1322" w:hanging="156"/>
      </w:pPr>
      <w:rPr>
        <w:rFonts w:hint="default"/>
        <w:lang w:val="ru-RU" w:eastAsia="ru-RU" w:bidi="ru-RU"/>
      </w:rPr>
    </w:lvl>
    <w:lvl w:ilvl="3" w:tplc="DFD454EC">
      <w:numFmt w:val="bullet"/>
      <w:lvlText w:val="•"/>
      <w:lvlJc w:val="left"/>
      <w:pPr>
        <w:ind w:left="1843" w:hanging="156"/>
      </w:pPr>
      <w:rPr>
        <w:rFonts w:hint="default"/>
        <w:lang w:val="ru-RU" w:eastAsia="ru-RU" w:bidi="ru-RU"/>
      </w:rPr>
    </w:lvl>
    <w:lvl w:ilvl="4" w:tplc="343EA322">
      <w:numFmt w:val="bullet"/>
      <w:lvlText w:val="•"/>
      <w:lvlJc w:val="left"/>
      <w:pPr>
        <w:ind w:left="2364" w:hanging="156"/>
      </w:pPr>
      <w:rPr>
        <w:rFonts w:hint="default"/>
        <w:lang w:val="ru-RU" w:eastAsia="ru-RU" w:bidi="ru-RU"/>
      </w:rPr>
    </w:lvl>
    <w:lvl w:ilvl="5" w:tplc="D138EE9C">
      <w:numFmt w:val="bullet"/>
      <w:lvlText w:val="•"/>
      <w:lvlJc w:val="left"/>
      <w:pPr>
        <w:ind w:left="2885" w:hanging="156"/>
      </w:pPr>
      <w:rPr>
        <w:rFonts w:hint="default"/>
        <w:lang w:val="ru-RU" w:eastAsia="ru-RU" w:bidi="ru-RU"/>
      </w:rPr>
    </w:lvl>
    <w:lvl w:ilvl="6" w:tplc="99E21FC0">
      <w:numFmt w:val="bullet"/>
      <w:lvlText w:val="•"/>
      <w:lvlJc w:val="left"/>
      <w:pPr>
        <w:ind w:left="3406" w:hanging="156"/>
      </w:pPr>
      <w:rPr>
        <w:rFonts w:hint="default"/>
        <w:lang w:val="ru-RU" w:eastAsia="ru-RU" w:bidi="ru-RU"/>
      </w:rPr>
    </w:lvl>
    <w:lvl w:ilvl="7" w:tplc="8D045D0E">
      <w:numFmt w:val="bullet"/>
      <w:lvlText w:val="•"/>
      <w:lvlJc w:val="left"/>
      <w:pPr>
        <w:ind w:left="3927" w:hanging="156"/>
      </w:pPr>
      <w:rPr>
        <w:rFonts w:hint="default"/>
        <w:lang w:val="ru-RU" w:eastAsia="ru-RU" w:bidi="ru-RU"/>
      </w:rPr>
    </w:lvl>
    <w:lvl w:ilvl="8" w:tplc="785E4A94">
      <w:numFmt w:val="bullet"/>
      <w:lvlText w:val="•"/>
      <w:lvlJc w:val="left"/>
      <w:pPr>
        <w:ind w:left="4448" w:hanging="156"/>
      </w:pPr>
      <w:rPr>
        <w:rFonts w:hint="default"/>
        <w:lang w:val="ru-RU" w:eastAsia="ru-RU" w:bidi="ru-RU"/>
      </w:rPr>
    </w:lvl>
  </w:abstractNum>
  <w:abstractNum w:abstractNumId="18" w15:restartNumberingAfterBreak="0">
    <w:nsid w:val="16D64292"/>
    <w:multiLevelType w:val="hybridMultilevel"/>
    <w:tmpl w:val="16E0E3B0"/>
    <w:lvl w:ilvl="0" w:tplc="760A031E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0DA85C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33D86994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E4262518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76D8CE9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61D48760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FFFAABA6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93A6DA06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B5AE42E0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19" w15:restartNumberingAfterBreak="0">
    <w:nsid w:val="176E119D"/>
    <w:multiLevelType w:val="hybridMultilevel"/>
    <w:tmpl w:val="B778025C"/>
    <w:lvl w:ilvl="0" w:tplc="D932FB50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B77CBBD2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F36611D8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D8CA71EC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CFAA3D22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C190696E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08A88CF6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3D3C9694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2F30B228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20" w15:restartNumberingAfterBreak="0">
    <w:nsid w:val="1AF43A95"/>
    <w:multiLevelType w:val="hybridMultilevel"/>
    <w:tmpl w:val="2AF8C7A0"/>
    <w:lvl w:ilvl="0" w:tplc="C1F8B8DE">
      <w:numFmt w:val="bullet"/>
      <w:lvlText w:val="•"/>
      <w:lvlJc w:val="left"/>
      <w:pPr>
        <w:ind w:left="283" w:hanging="156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A0102CCA">
      <w:numFmt w:val="bullet"/>
      <w:lvlText w:val="•"/>
      <w:lvlJc w:val="left"/>
      <w:pPr>
        <w:ind w:left="801" w:hanging="156"/>
      </w:pPr>
      <w:rPr>
        <w:rFonts w:hint="default"/>
        <w:lang w:val="ru-RU" w:eastAsia="ru-RU" w:bidi="ru-RU"/>
      </w:rPr>
    </w:lvl>
    <w:lvl w:ilvl="2" w:tplc="C41E45B8">
      <w:numFmt w:val="bullet"/>
      <w:lvlText w:val="•"/>
      <w:lvlJc w:val="left"/>
      <w:pPr>
        <w:ind w:left="1322" w:hanging="156"/>
      </w:pPr>
      <w:rPr>
        <w:rFonts w:hint="default"/>
        <w:lang w:val="ru-RU" w:eastAsia="ru-RU" w:bidi="ru-RU"/>
      </w:rPr>
    </w:lvl>
    <w:lvl w:ilvl="3" w:tplc="F5DED1D8">
      <w:numFmt w:val="bullet"/>
      <w:lvlText w:val="•"/>
      <w:lvlJc w:val="left"/>
      <w:pPr>
        <w:ind w:left="1843" w:hanging="156"/>
      </w:pPr>
      <w:rPr>
        <w:rFonts w:hint="default"/>
        <w:lang w:val="ru-RU" w:eastAsia="ru-RU" w:bidi="ru-RU"/>
      </w:rPr>
    </w:lvl>
    <w:lvl w:ilvl="4" w:tplc="C24C9540">
      <w:numFmt w:val="bullet"/>
      <w:lvlText w:val="•"/>
      <w:lvlJc w:val="left"/>
      <w:pPr>
        <w:ind w:left="2364" w:hanging="156"/>
      </w:pPr>
      <w:rPr>
        <w:rFonts w:hint="default"/>
        <w:lang w:val="ru-RU" w:eastAsia="ru-RU" w:bidi="ru-RU"/>
      </w:rPr>
    </w:lvl>
    <w:lvl w:ilvl="5" w:tplc="54326F62">
      <w:numFmt w:val="bullet"/>
      <w:lvlText w:val="•"/>
      <w:lvlJc w:val="left"/>
      <w:pPr>
        <w:ind w:left="2885" w:hanging="156"/>
      </w:pPr>
      <w:rPr>
        <w:rFonts w:hint="default"/>
        <w:lang w:val="ru-RU" w:eastAsia="ru-RU" w:bidi="ru-RU"/>
      </w:rPr>
    </w:lvl>
    <w:lvl w:ilvl="6" w:tplc="62BE7A9E">
      <w:numFmt w:val="bullet"/>
      <w:lvlText w:val="•"/>
      <w:lvlJc w:val="left"/>
      <w:pPr>
        <w:ind w:left="3406" w:hanging="156"/>
      </w:pPr>
      <w:rPr>
        <w:rFonts w:hint="default"/>
        <w:lang w:val="ru-RU" w:eastAsia="ru-RU" w:bidi="ru-RU"/>
      </w:rPr>
    </w:lvl>
    <w:lvl w:ilvl="7" w:tplc="7BF88022">
      <w:numFmt w:val="bullet"/>
      <w:lvlText w:val="•"/>
      <w:lvlJc w:val="left"/>
      <w:pPr>
        <w:ind w:left="3927" w:hanging="156"/>
      </w:pPr>
      <w:rPr>
        <w:rFonts w:hint="default"/>
        <w:lang w:val="ru-RU" w:eastAsia="ru-RU" w:bidi="ru-RU"/>
      </w:rPr>
    </w:lvl>
    <w:lvl w:ilvl="8" w:tplc="3598726E">
      <w:numFmt w:val="bullet"/>
      <w:lvlText w:val="•"/>
      <w:lvlJc w:val="left"/>
      <w:pPr>
        <w:ind w:left="4448" w:hanging="156"/>
      </w:pPr>
      <w:rPr>
        <w:rFonts w:hint="default"/>
        <w:lang w:val="ru-RU" w:eastAsia="ru-RU" w:bidi="ru-RU"/>
      </w:rPr>
    </w:lvl>
  </w:abstractNum>
  <w:abstractNum w:abstractNumId="21" w15:restartNumberingAfterBreak="0">
    <w:nsid w:val="1C9543C0"/>
    <w:multiLevelType w:val="hybridMultilevel"/>
    <w:tmpl w:val="9B4E8750"/>
    <w:lvl w:ilvl="0" w:tplc="A2228CCC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26A65F0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FE2451B4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F8709618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9A506A52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47AAD3AA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CA00E57E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C7ACA1CA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3FD4FE06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22" w15:restartNumberingAfterBreak="0">
    <w:nsid w:val="1CCF6C1A"/>
    <w:multiLevelType w:val="hybridMultilevel"/>
    <w:tmpl w:val="C4CEBD46"/>
    <w:lvl w:ilvl="0" w:tplc="CACEDD6A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D5580A7C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9962EE16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6F849A0C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56C4F412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F07EAB02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E016599E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5C5C8C76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11C8653E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23" w15:restartNumberingAfterBreak="0">
    <w:nsid w:val="1FB80249"/>
    <w:multiLevelType w:val="hybridMultilevel"/>
    <w:tmpl w:val="C898033E"/>
    <w:lvl w:ilvl="0" w:tplc="9D0ECE50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56F099FE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50A8B44C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712E7D38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61DCCD74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70C480AE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05561650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6EAAEEF0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2B5A63A0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24" w15:restartNumberingAfterBreak="0">
    <w:nsid w:val="23110C1D"/>
    <w:multiLevelType w:val="hybridMultilevel"/>
    <w:tmpl w:val="A998A466"/>
    <w:lvl w:ilvl="0" w:tplc="61AEC9AA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14463D68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0E984B80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DB18CF84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B25A99C2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2BC0C41C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F29E1F24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0A604220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21D0B2B0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25" w15:restartNumberingAfterBreak="0">
    <w:nsid w:val="24CA034D"/>
    <w:multiLevelType w:val="hybridMultilevel"/>
    <w:tmpl w:val="87986834"/>
    <w:lvl w:ilvl="0" w:tplc="13CE35CC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46F82E42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100C128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FBE62E2A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4542772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7E6C9862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91EEFB4E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896A098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73FC066E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26" w15:restartNumberingAfterBreak="0">
    <w:nsid w:val="25BF42A7"/>
    <w:multiLevelType w:val="hybridMultilevel"/>
    <w:tmpl w:val="8B769E14"/>
    <w:lvl w:ilvl="0" w:tplc="E63C2980">
      <w:numFmt w:val="bullet"/>
      <w:lvlText w:val="•"/>
      <w:lvlJc w:val="left"/>
      <w:pPr>
        <w:ind w:left="277" w:hanging="156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7542014C">
      <w:numFmt w:val="bullet"/>
      <w:lvlText w:val="•"/>
      <w:lvlJc w:val="left"/>
      <w:pPr>
        <w:ind w:left="801" w:hanging="156"/>
      </w:pPr>
      <w:rPr>
        <w:rFonts w:hint="default"/>
        <w:lang w:val="ru-RU" w:eastAsia="ru-RU" w:bidi="ru-RU"/>
      </w:rPr>
    </w:lvl>
    <w:lvl w:ilvl="2" w:tplc="195AF0E6">
      <w:numFmt w:val="bullet"/>
      <w:lvlText w:val="•"/>
      <w:lvlJc w:val="left"/>
      <w:pPr>
        <w:ind w:left="1322" w:hanging="156"/>
      </w:pPr>
      <w:rPr>
        <w:rFonts w:hint="default"/>
        <w:lang w:val="ru-RU" w:eastAsia="ru-RU" w:bidi="ru-RU"/>
      </w:rPr>
    </w:lvl>
    <w:lvl w:ilvl="3" w:tplc="47227568">
      <w:numFmt w:val="bullet"/>
      <w:lvlText w:val="•"/>
      <w:lvlJc w:val="left"/>
      <w:pPr>
        <w:ind w:left="1843" w:hanging="156"/>
      </w:pPr>
      <w:rPr>
        <w:rFonts w:hint="default"/>
        <w:lang w:val="ru-RU" w:eastAsia="ru-RU" w:bidi="ru-RU"/>
      </w:rPr>
    </w:lvl>
    <w:lvl w:ilvl="4" w:tplc="8228B778">
      <w:numFmt w:val="bullet"/>
      <w:lvlText w:val="•"/>
      <w:lvlJc w:val="left"/>
      <w:pPr>
        <w:ind w:left="2364" w:hanging="156"/>
      </w:pPr>
      <w:rPr>
        <w:rFonts w:hint="default"/>
        <w:lang w:val="ru-RU" w:eastAsia="ru-RU" w:bidi="ru-RU"/>
      </w:rPr>
    </w:lvl>
    <w:lvl w:ilvl="5" w:tplc="22A0C430">
      <w:numFmt w:val="bullet"/>
      <w:lvlText w:val="•"/>
      <w:lvlJc w:val="left"/>
      <w:pPr>
        <w:ind w:left="2885" w:hanging="156"/>
      </w:pPr>
      <w:rPr>
        <w:rFonts w:hint="default"/>
        <w:lang w:val="ru-RU" w:eastAsia="ru-RU" w:bidi="ru-RU"/>
      </w:rPr>
    </w:lvl>
    <w:lvl w:ilvl="6" w:tplc="FE1626F8">
      <w:numFmt w:val="bullet"/>
      <w:lvlText w:val="•"/>
      <w:lvlJc w:val="left"/>
      <w:pPr>
        <w:ind w:left="3406" w:hanging="156"/>
      </w:pPr>
      <w:rPr>
        <w:rFonts w:hint="default"/>
        <w:lang w:val="ru-RU" w:eastAsia="ru-RU" w:bidi="ru-RU"/>
      </w:rPr>
    </w:lvl>
    <w:lvl w:ilvl="7" w:tplc="4CC6D92C">
      <w:numFmt w:val="bullet"/>
      <w:lvlText w:val="•"/>
      <w:lvlJc w:val="left"/>
      <w:pPr>
        <w:ind w:left="3927" w:hanging="156"/>
      </w:pPr>
      <w:rPr>
        <w:rFonts w:hint="default"/>
        <w:lang w:val="ru-RU" w:eastAsia="ru-RU" w:bidi="ru-RU"/>
      </w:rPr>
    </w:lvl>
    <w:lvl w:ilvl="8" w:tplc="044667FC">
      <w:numFmt w:val="bullet"/>
      <w:lvlText w:val="•"/>
      <w:lvlJc w:val="left"/>
      <w:pPr>
        <w:ind w:left="4448" w:hanging="156"/>
      </w:pPr>
      <w:rPr>
        <w:rFonts w:hint="default"/>
        <w:lang w:val="ru-RU" w:eastAsia="ru-RU" w:bidi="ru-RU"/>
      </w:rPr>
    </w:lvl>
  </w:abstractNum>
  <w:abstractNum w:abstractNumId="27" w15:restartNumberingAfterBreak="0">
    <w:nsid w:val="28D35BC6"/>
    <w:multiLevelType w:val="hybridMultilevel"/>
    <w:tmpl w:val="233AB248"/>
    <w:lvl w:ilvl="0" w:tplc="ECAE8DFE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AF642E8C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FC82AF54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D2EEAAAE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81704D94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BD0E546A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EFC01B04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CD24711E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07F822B4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28" w15:restartNumberingAfterBreak="0">
    <w:nsid w:val="2C0A430D"/>
    <w:multiLevelType w:val="hybridMultilevel"/>
    <w:tmpl w:val="0E0EA5C6"/>
    <w:lvl w:ilvl="0" w:tplc="0570D3AC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E8E8AA9E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E6D05C2A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2EA8711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F02A1502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2DC2B07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97AACB10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C57CC48C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D520E824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29" w15:restartNumberingAfterBreak="0">
    <w:nsid w:val="2C4F0C56"/>
    <w:multiLevelType w:val="hybridMultilevel"/>
    <w:tmpl w:val="C4906E6C"/>
    <w:lvl w:ilvl="0" w:tplc="994C84F2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B54A4576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4180313E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604CB8DE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C114D39C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A3628AE8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53229B24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195ACF7C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5E705050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30" w15:restartNumberingAfterBreak="0">
    <w:nsid w:val="2FD3666D"/>
    <w:multiLevelType w:val="hybridMultilevel"/>
    <w:tmpl w:val="6DACE4A6"/>
    <w:lvl w:ilvl="0" w:tplc="79AE736A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23EC701C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7BB696CA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4DD68C7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3162D354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DF9287AE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9EC0D58E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299CBA0C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DAD01010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31" w15:restartNumberingAfterBreak="0">
    <w:nsid w:val="30821FD6"/>
    <w:multiLevelType w:val="hybridMultilevel"/>
    <w:tmpl w:val="21C61D4A"/>
    <w:lvl w:ilvl="0" w:tplc="027A7448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488A39EC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7772CEE8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35BE3D9C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1A6ABCA4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918C1B84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EF5EA37E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83EC8A80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E2DA7608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32" w15:restartNumberingAfterBreak="0">
    <w:nsid w:val="337A7C33"/>
    <w:multiLevelType w:val="hybridMultilevel"/>
    <w:tmpl w:val="F296E66A"/>
    <w:lvl w:ilvl="0" w:tplc="2026B582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D460FE98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A718DE12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0546CF1C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00AE6E2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A3D0E2EA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B45E23BC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5950C2A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8168010E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33" w15:restartNumberingAfterBreak="0">
    <w:nsid w:val="34706696"/>
    <w:multiLevelType w:val="hybridMultilevel"/>
    <w:tmpl w:val="9B82626C"/>
    <w:lvl w:ilvl="0" w:tplc="332EBC9C">
      <w:numFmt w:val="bullet"/>
      <w:lvlText w:val="•"/>
      <w:lvlJc w:val="left"/>
      <w:pPr>
        <w:ind w:left="283" w:hanging="156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507AECDC">
      <w:numFmt w:val="bullet"/>
      <w:lvlText w:val="•"/>
      <w:lvlJc w:val="left"/>
      <w:pPr>
        <w:ind w:left="801" w:hanging="156"/>
      </w:pPr>
      <w:rPr>
        <w:rFonts w:hint="default"/>
        <w:lang w:val="ru-RU" w:eastAsia="ru-RU" w:bidi="ru-RU"/>
      </w:rPr>
    </w:lvl>
    <w:lvl w:ilvl="2" w:tplc="31EA6D6C">
      <w:numFmt w:val="bullet"/>
      <w:lvlText w:val="•"/>
      <w:lvlJc w:val="left"/>
      <w:pPr>
        <w:ind w:left="1322" w:hanging="156"/>
      </w:pPr>
      <w:rPr>
        <w:rFonts w:hint="default"/>
        <w:lang w:val="ru-RU" w:eastAsia="ru-RU" w:bidi="ru-RU"/>
      </w:rPr>
    </w:lvl>
    <w:lvl w:ilvl="3" w:tplc="2DEE5D22">
      <w:numFmt w:val="bullet"/>
      <w:lvlText w:val="•"/>
      <w:lvlJc w:val="left"/>
      <w:pPr>
        <w:ind w:left="1843" w:hanging="156"/>
      </w:pPr>
      <w:rPr>
        <w:rFonts w:hint="default"/>
        <w:lang w:val="ru-RU" w:eastAsia="ru-RU" w:bidi="ru-RU"/>
      </w:rPr>
    </w:lvl>
    <w:lvl w:ilvl="4" w:tplc="7186C1A4">
      <w:numFmt w:val="bullet"/>
      <w:lvlText w:val="•"/>
      <w:lvlJc w:val="left"/>
      <w:pPr>
        <w:ind w:left="2364" w:hanging="156"/>
      </w:pPr>
      <w:rPr>
        <w:rFonts w:hint="default"/>
        <w:lang w:val="ru-RU" w:eastAsia="ru-RU" w:bidi="ru-RU"/>
      </w:rPr>
    </w:lvl>
    <w:lvl w:ilvl="5" w:tplc="3B905D3A">
      <w:numFmt w:val="bullet"/>
      <w:lvlText w:val="•"/>
      <w:lvlJc w:val="left"/>
      <w:pPr>
        <w:ind w:left="2885" w:hanging="156"/>
      </w:pPr>
      <w:rPr>
        <w:rFonts w:hint="default"/>
        <w:lang w:val="ru-RU" w:eastAsia="ru-RU" w:bidi="ru-RU"/>
      </w:rPr>
    </w:lvl>
    <w:lvl w:ilvl="6" w:tplc="D5FE1E3E">
      <w:numFmt w:val="bullet"/>
      <w:lvlText w:val="•"/>
      <w:lvlJc w:val="left"/>
      <w:pPr>
        <w:ind w:left="3406" w:hanging="156"/>
      </w:pPr>
      <w:rPr>
        <w:rFonts w:hint="default"/>
        <w:lang w:val="ru-RU" w:eastAsia="ru-RU" w:bidi="ru-RU"/>
      </w:rPr>
    </w:lvl>
    <w:lvl w:ilvl="7" w:tplc="A1BC1A10">
      <w:numFmt w:val="bullet"/>
      <w:lvlText w:val="•"/>
      <w:lvlJc w:val="left"/>
      <w:pPr>
        <w:ind w:left="3927" w:hanging="156"/>
      </w:pPr>
      <w:rPr>
        <w:rFonts w:hint="default"/>
        <w:lang w:val="ru-RU" w:eastAsia="ru-RU" w:bidi="ru-RU"/>
      </w:rPr>
    </w:lvl>
    <w:lvl w:ilvl="8" w:tplc="2D907234">
      <w:numFmt w:val="bullet"/>
      <w:lvlText w:val="•"/>
      <w:lvlJc w:val="left"/>
      <w:pPr>
        <w:ind w:left="4448" w:hanging="156"/>
      </w:pPr>
      <w:rPr>
        <w:rFonts w:hint="default"/>
        <w:lang w:val="ru-RU" w:eastAsia="ru-RU" w:bidi="ru-RU"/>
      </w:rPr>
    </w:lvl>
  </w:abstractNum>
  <w:abstractNum w:abstractNumId="34" w15:restartNumberingAfterBreak="0">
    <w:nsid w:val="34985F3F"/>
    <w:multiLevelType w:val="hybridMultilevel"/>
    <w:tmpl w:val="904EAB64"/>
    <w:lvl w:ilvl="0" w:tplc="C0EEFCFA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85EC37D8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D94E41F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D1820D64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FBF81E5E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7BE6825C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776AAF10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7960CC3C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AFDC1722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35" w15:restartNumberingAfterBreak="0">
    <w:nsid w:val="34C52FA0"/>
    <w:multiLevelType w:val="hybridMultilevel"/>
    <w:tmpl w:val="87BEFFCE"/>
    <w:lvl w:ilvl="0" w:tplc="0D5C083A">
      <w:numFmt w:val="bullet"/>
      <w:lvlText w:val="•"/>
      <w:lvlJc w:val="left"/>
      <w:pPr>
        <w:ind w:left="280" w:hanging="170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153029CC">
      <w:numFmt w:val="bullet"/>
      <w:lvlText w:val="•"/>
      <w:lvlJc w:val="left"/>
      <w:pPr>
        <w:ind w:left="800" w:hanging="170"/>
      </w:pPr>
      <w:rPr>
        <w:rFonts w:hint="default"/>
        <w:lang w:val="ru-RU" w:eastAsia="ru-RU" w:bidi="ru-RU"/>
      </w:rPr>
    </w:lvl>
    <w:lvl w:ilvl="2" w:tplc="031A752E">
      <w:numFmt w:val="bullet"/>
      <w:lvlText w:val="•"/>
      <w:lvlJc w:val="left"/>
      <w:pPr>
        <w:ind w:left="1321" w:hanging="170"/>
      </w:pPr>
      <w:rPr>
        <w:rFonts w:hint="default"/>
        <w:lang w:val="ru-RU" w:eastAsia="ru-RU" w:bidi="ru-RU"/>
      </w:rPr>
    </w:lvl>
    <w:lvl w:ilvl="3" w:tplc="E092EE32">
      <w:numFmt w:val="bullet"/>
      <w:lvlText w:val="•"/>
      <w:lvlJc w:val="left"/>
      <w:pPr>
        <w:ind w:left="1842" w:hanging="170"/>
      </w:pPr>
      <w:rPr>
        <w:rFonts w:hint="default"/>
        <w:lang w:val="ru-RU" w:eastAsia="ru-RU" w:bidi="ru-RU"/>
      </w:rPr>
    </w:lvl>
    <w:lvl w:ilvl="4" w:tplc="A6827278">
      <w:numFmt w:val="bullet"/>
      <w:lvlText w:val="•"/>
      <w:lvlJc w:val="left"/>
      <w:pPr>
        <w:ind w:left="2363" w:hanging="170"/>
      </w:pPr>
      <w:rPr>
        <w:rFonts w:hint="default"/>
        <w:lang w:val="ru-RU" w:eastAsia="ru-RU" w:bidi="ru-RU"/>
      </w:rPr>
    </w:lvl>
    <w:lvl w:ilvl="5" w:tplc="C38A2E1E">
      <w:numFmt w:val="bullet"/>
      <w:lvlText w:val="•"/>
      <w:lvlJc w:val="left"/>
      <w:pPr>
        <w:ind w:left="2883" w:hanging="170"/>
      </w:pPr>
      <w:rPr>
        <w:rFonts w:hint="default"/>
        <w:lang w:val="ru-RU" w:eastAsia="ru-RU" w:bidi="ru-RU"/>
      </w:rPr>
    </w:lvl>
    <w:lvl w:ilvl="6" w:tplc="974A7CC8">
      <w:numFmt w:val="bullet"/>
      <w:lvlText w:val="•"/>
      <w:lvlJc w:val="left"/>
      <w:pPr>
        <w:ind w:left="3404" w:hanging="170"/>
      </w:pPr>
      <w:rPr>
        <w:rFonts w:hint="default"/>
        <w:lang w:val="ru-RU" w:eastAsia="ru-RU" w:bidi="ru-RU"/>
      </w:rPr>
    </w:lvl>
    <w:lvl w:ilvl="7" w:tplc="80C801F4">
      <w:numFmt w:val="bullet"/>
      <w:lvlText w:val="•"/>
      <w:lvlJc w:val="left"/>
      <w:pPr>
        <w:ind w:left="3925" w:hanging="170"/>
      </w:pPr>
      <w:rPr>
        <w:rFonts w:hint="default"/>
        <w:lang w:val="ru-RU" w:eastAsia="ru-RU" w:bidi="ru-RU"/>
      </w:rPr>
    </w:lvl>
    <w:lvl w:ilvl="8" w:tplc="387A11AA">
      <w:numFmt w:val="bullet"/>
      <w:lvlText w:val="•"/>
      <w:lvlJc w:val="left"/>
      <w:pPr>
        <w:ind w:left="4446" w:hanging="170"/>
      </w:pPr>
      <w:rPr>
        <w:rFonts w:hint="default"/>
        <w:lang w:val="ru-RU" w:eastAsia="ru-RU" w:bidi="ru-RU"/>
      </w:rPr>
    </w:lvl>
  </w:abstractNum>
  <w:abstractNum w:abstractNumId="36" w15:restartNumberingAfterBreak="0">
    <w:nsid w:val="35CE62A2"/>
    <w:multiLevelType w:val="hybridMultilevel"/>
    <w:tmpl w:val="55DAFB6E"/>
    <w:lvl w:ilvl="0" w:tplc="614032AA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E93A0950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BC6E646E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6AC8FDE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8AD4923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DBE6840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91528C40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05A4CD88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60004B80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37" w15:restartNumberingAfterBreak="0">
    <w:nsid w:val="3969396E"/>
    <w:multiLevelType w:val="hybridMultilevel"/>
    <w:tmpl w:val="F482A28C"/>
    <w:lvl w:ilvl="0" w:tplc="3E386B0A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B5AE790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FF18D632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D68EB9CC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574C86CE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27C0370E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8416C096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C3E25E30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AF4CA208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38" w15:restartNumberingAfterBreak="0">
    <w:nsid w:val="3D674601"/>
    <w:multiLevelType w:val="hybridMultilevel"/>
    <w:tmpl w:val="C8C0F11E"/>
    <w:lvl w:ilvl="0" w:tplc="BB38E2FC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8AFA325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34F6152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7F626984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66DA19C6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4B06BA2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475AB5CE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210C26CC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DA04840C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39" w15:restartNumberingAfterBreak="0">
    <w:nsid w:val="3ECC466D"/>
    <w:multiLevelType w:val="hybridMultilevel"/>
    <w:tmpl w:val="F252F4D2"/>
    <w:lvl w:ilvl="0" w:tplc="DB1E8A04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22F6B11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C088CFB8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82243B24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3BDCE27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E1028D0C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80C6B3D2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01880DD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D9ECD708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40" w15:restartNumberingAfterBreak="0">
    <w:nsid w:val="41BF727F"/>
    <w:multiLevelType w:val="hybridMultilevel"/>
    <w:tmpl w:val="89BC61F2"/>
    <w:lvl w:ilvl="0" w:tplc="ED649A80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929044D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C0FACB52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C1429EEC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740A04A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C150CC60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234C89F8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921E260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F1749868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41" w15:restartNumberingAfterBreak="0">
    <w:nsid w:val="41D42424"/>
    <w:multiLevelType w:val="hybridMultilevel"/>
    <w:tmpl w:val="477A7B9E"/>
    <w:lvl w:ilvl="0" w:tplc="FE628EBE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8786A672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EB2446E4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16E6C444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F61E769C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A99C6406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B25AD53C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012899F8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598CED02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42" w15:restartNumberingAfterBreak="0">
    <w:nsid w:val="421C76C9"/>
    <w:multiLevelType w:val="hybridMultilevel"/>
    <w:tmpl w:val="8EBE7FDE"/>
    <w:lvl w:ilvl="0" w:tplc="DE2A6CC8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D1EA9B88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32C635EE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6E96CC5A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3C2A63C6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1E16A5C2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7EDAFF64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5A32871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51826DF6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43" w15:restartNumberingAfterBreak="0">
    <w:nsid w:val="42D1077E"/>
    <w:multiLevelType w:val="hybridMultilevel"/>
    <w:tmpl w:val="2358689C"/>
    <w:lvl w:ilvl="0" w:tplc="C2D4E55E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B1CF1D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014E4C5E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2A1A7600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7938DEDC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56EC0F46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344EF69A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33408880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41FCDFCA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44" w15:restartNumberingAfterBreak="0">
    <w:nsid w:val="447D407A"/>
    <w:multiLevelType w:val="hybridMultilevel"/>
    <w:tmpl w:val="86B8A5C4"/>
    <w:lvl w:ilvl="0" w:tplc="FA0E8A36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AB74EE08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724E9E9E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A4B08BF4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8FFC630C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41A4A286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583EDEBA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46827BE8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08B211AA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45" w15:restartNumberingAfterBreak="0">
    <w:nsid w:val="44BE75D4"/>
    <w:multiLevelType w:val="hybridMultilevel"/>
    <w:tmpl w:val="0D84BD7C"/>
    <w:lvl w:ilvl="0" w:tplc="F7A89D80">
      <w:numFmt w:val="bullet"/>
      <w:lvlText w:val="•"/>
      <w:lvlJc w:val="left"/>
      <w:pPr>
        <w:ind w:left="277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C9287ED2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B6EC046E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5A201AD8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2DBA8482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F67EDFBE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1152FA4C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E7E6F174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8A74EDE8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46" w15:restartNumberingAfterBreak="0">
    <w:nsid w:val="45DC5701"/>
    <w:multiLevelType w:val="hybridMultilevel"/>
    <w:tmpl w:val="17126750"/>
    <w:lvl w:ilvl="0" w:tplc="CE66DC06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7DF22E7C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B6D8EF2E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6936B14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B2A28C44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84A07E5A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E8048CD8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B03EC22C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C7EE8588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47" w15:restartNumberingAfterBreak="0">
    <w:nsid w:val="477F2031"/>
    <w:multiLevelType w:val="hybridMultilevel"/>
    <w:tmpl w:val="3B6863D0"/>
    <w:lvl w:ilvl="0" w:tplc="9BF227BE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23CA6364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57ACE1C2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5470D844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516272F8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F58EE0A0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174C07B0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56FC6DDC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0226A9AC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48" w15:restartNumberingAfterBreak="0">
    <w:nsid w:val="49272326"/>
    <w:multiLevelType w:val="hybridMultilevel"/>
    <w:tmpl w:val="2E386814"/>
    <w:lvl w:ilvl="0" w:tplc="25AA4CA0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7E81D4A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04D487CA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D26CEF7E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514ADB62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E1365AA6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F5C42AB8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3C74A8A4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404ABFA8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49" w15:restartNumberingAfterBreak="0">
    <w:nsid w:val="4A316FD9"/>
    <w:multiLevelType w:val="hybridMultilevel"/>
    <w:tmpl w:val="5056451A"/>
    <w:lvl w:ilvl="0" w:tplc="6AD4B6AE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CBAC0622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89E0F514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8CA871C8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A3BE17B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FAA40994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BD60947E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2A0A1F6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B9849716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0" w15:restartNumberingAfterBreak="0">
    <w:nsid w:val="4DBF4DE8"/>
    <w:multiLevelType w:val="hybridMultilevel"/>
    <w:tmpl w:val="08B08A94"/>
    <w:lvl w:ilvl="0" w:tplc="AF68B1CC">
      <w:numFmt w:val="bullet"/>
      <w:lvlText w:val="•"/>
      <w:lvlJc w:val="left"/>
      <w:pPr>
        <w:ind w:left="277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7F1E0758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14009A5A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01CC4A94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6E10D6CC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01E62AA6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A9CA2042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C5F6F97E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F362906A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51" w15:restartNumberingAfterBreak="0">
    <w:nsid w:val="4FCB56E7"/>
    <w:multiLevelType w:val="hybridMultilevel"/>
    <w:tmpl w:val="317E2452"/>
    <w:lvl w:ilvl="0" w:tplc="CDBC4528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8F9E11F2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E83602E0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92D8D76C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EF48572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BC5EFE00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CC1A8A06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A336E55C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8B12B56A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2" w15:restartNumberingAfterBreak="0">
    <w:nsid w:val="54C9748B"/>
    <w:multiLevelType w:val="hybridMultilevel"/>
    <w:tmpl w:val="88A247D6"/>
    <w:lvl w:ilvl="0" w:tplc="2CB6A6E0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5BE253EA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A5842B52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7510710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922E598E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01A8EF10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F5069394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25DCEF32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DEDC28AC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3" w15:restartNumberingAfterBreak="0">
    <w:nsid w:val="555576B0"/>
    <w:multiLevelType w:val="hybridMultilevel"/>
    <w:tmpl w:val="27F692AE"/>
    <w:lvl w:ilvl="0" w:tplc="9F10B78A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984642E6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BD2E3C7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C97A0A3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0A1ACAC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AAEA7820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E82C98DC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A5785C40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86D86F9C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4" w15:restartNumberingAfterBreak="0">
    <w:nsid w:val="5BC3130D"/>
    <w:multiLevelType w:val="hybridMultilevel"/>
    <w:tmpl w:val="2D2EBA66"/>
    <w:lvl w:ilvl="0" w:tplc="5118967A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71A06F36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08CCC1BC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F328D9B4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5E8E03C0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46E063D2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E22EA66C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06C40B3E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ACEE9662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55" w15:restartNumberingAfterBreak="0">
    <w:nsid w:val="5C6F62B2"/>
    <w:multiLevelType w:val="hybridMultilevel"/>
    <w:tmpl w:val="193C9378"/>
    <w:lvl w:ilvl="0" w:tplc="FEA0DB74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75DCD538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735AA206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3056CEEA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94228176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F7D2B4DE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5224BF70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B8983DBE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234C5BB6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6" w15:restartNumberingAfterBreak="0">
    <w:nsid w:val="5FFE5883"/>
    <w:multiLevelType w:val="hybridMultilevel"/>
    <w:tmpl w:val="D7381684"/>
    <w:lvl w:ilvl="0" w:tplc="0D2CA2D2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C84EDC6C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D6E0001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88387160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CE10BD3C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1D1295F4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455E8030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342E1AA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4CC48650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7" w15:restartNumberingAfterBreak="0">
    <w:nsid w:val="609F7C52"/>
    <w:multiLevelType w:val="hybridMultilevel"/>
    <w:tmpl w:val="3814D626"/>
    <w:lvl w:ilvl="0" w:tplc="14A8CD6A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FE50DC28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6E46F888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2DAA432E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AF725EB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8696C792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B33EDB30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5A524E7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0F78D4C0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8" w15:restartNumberingAfterBreak="0">
    <w:nsid w:val="618A3237"/>
    <w:multiLevelType w:val="hybridMultilevel"/>
    <w:tmpl w:val="70E0E1AE"/>
    <w:lvl w:ilvl="0" w:tplc="7C820BDC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379E11DE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D848B99A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FC780F8A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888E13DE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A426BFDC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E5664092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864CA040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3B18539C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59" w15:restartNumberingAfterBreak="0">
    <w:nsid w:val="62BF0060"/>
    <w:multiLevelType w:val="hybridMultilevel"/>
    <w:tmpl w:val="11289C2E"/>
    <w:lvl w:ilvl="0" w:tplc="27368D2A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1946D5CC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71E2503A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382410C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27926162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771606B0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F2962F68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1186AEA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4AA2B44E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60" w15:restartNumberingAfterBreak="0">
    <w:nsid w:val="65C4683A"/>
    <w:multiLevelType w:val="hybridMultilevel"/>
    <w:tmpl w:val="864ED2A4"/>
    <w:lvl w:ilvl="0" w:tplc="98628768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0EC61F74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248C5590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F63ABD3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59045348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7AC441EC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89DAFFB8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C1240AF2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6A70EC84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61" w15:restartNumberingAfterBreak="0">
    <w:nsid w:val="68DF0DC7"/>
    <w:multiLevelType w:val="hybridMultilevel"/>
    <w:tmpl w:val="892A9FF0"/>
    <w:lvl w:ilvl="0" w:tplc="5D10C700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C41C048C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D73A750E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1AF47CA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B3F0B0AE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A3D00F2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EEE8CD78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31FCE9FE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72268F86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62" w15:restartNumberingAfterBreak="0">
    <w:nsid w:val="6991277E"/>
    <w:multiLevelType w:val="hybridMultilevel"/>
    <w:tmpl w:val="6ABE5EEC"/>
    <w:lvl w:ilvl="0" w:tplc="032AB93E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2D009F74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916C863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2CEE358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246C852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46906F6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6590E444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81BA30C0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C2A0EF6C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63" w15:restartNumberingAfterBreak="0">
    <w:nsid w:val="69F07453"/>
    <w:multiLevelType w:val="hybridMultilevel"/>
    <w:tmpl w:val="AC84B2E4"/>
    <w:lvl w:ilvl="0" w:tplc="7AD49846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1ACEBE82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167606E0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410CEB4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9738C77A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434AEA9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8D206AD6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3286C78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904413C2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64" w15:restartNumberingAfterBreak="0">
    <w:nsid w:val="6BF8687C"/>
    <w:multiLevelType w:val="hybridMultilevel"/>
    <w:tmpl w:val="4AB457A2"/>
    <w:lvl w:ilvl="0" w:tplc="5B66ECDE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93EE9FD2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A5AC5680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F09E9732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C7BABFCA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3AECD8E0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C4CEC0B2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F5D805B4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4BC2D128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65" w15:restartNumberingAfterBreak="0">
    <w:nsid w:val="701519BE"/>
    <w:multiLevelType w:val="hybridMultilevel"/>
    <w:tmpl w:val="6802AE6A"/>
    <w:lvl w:ilvl="0" w:tplc="9E360E9E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0524A748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FBD26540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9F8C584A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7326F91E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B316098E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D0C25F3C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EBE8EC4A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9370CFDA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66" w15:restartNumberingAfterBreak="0">
    <w:nsid w:val="781F1058"/>
    <w:multiLevelType w:val="hybridMultilevel"/>
    <w:tmpl w:val="58C858FC"/>
    <w:lvl w:ilvl="0" w:tplc="3CF6355E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CD5A89F2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9B5450AC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70FAA946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5A28156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82E86B68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E140F05C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985EC244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4934C466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67" w15:restartNumberingAfterBreak="0">
    <w:nsid w:val="79450CDC"/>
    <w:multiLevelType w:val="hybridMultilevel"/>
    <w:tmpl w:val="0E3A207C"/>
    <w:lvl w:ilvl="0" w:tplc="77FCA3E6">
      <w:numFmt w:val="bullet"/>
      <w:lvlText w:val="•"/>
      <w:lvlJc w:val="left"/>
      <w:pPr>
        <w:ind w:left="283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35324230">
      <w:numFmt w:val="bullet"/>
      <w:lvlText w:val="•"/>
      <w:lvlJc w:val="left"/>
      <w:pPr>
        <w:ind w:left="801" w:hanging="171"/>
      </w:pPr>
      <w:rPr>
        <w:rFonts w:hint="default"/>
        <w:lang w:val="ru-RU" w:eastAsia="ru-RU" w:bidi="ru-RU"/>
      </w:rPr>
    </w:lvl>
    <w:lvl w:ilvl="2" w:tplc="B5AAF2EC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3" w:tplc="EAB84AF0">
      <w:numFmt w:val="bullet"/>
      <w:lvlText w:val="•"/>
      <w:lvlJc w:val="left"/>
      <w:pPr>
        <w:ind w:left="1843" w:hanging="171"/>
      </w:pPr>
      <w:rPr>
        <w:rFonts w:hint="default"/>
        <w:lang w:val="ru-RU" w:eastAsia="ru-RU" w:bidi="ru-RU"/>
      </w:rPr>
    </w:lvl>
    <w:lvl w:ilvl="4" w:tplc="387ECC4E">
      <w:numFmt w:val="bullet"/>
      <w:lvlText w:val="•"/>
      <w:lvlJc w:val="left"/>
      <w:pPr>
        <w:ind w:left="2364" w:hanging="171"/>
      </w:pPr>
      <w:rPr>
        <w:rFonts w:hint="default"/>
        <w:lang w:val="ru-RU" w:eastAsia="ru-RU" w:bidi="ru-RU"/>
      </w:rPr>
    </w:lvl>
    <w:lvl w:ilvl="5" w:tplc="7FCE9176">
      <w:numFmt w:val="bullet"/>
      <w:lvlText w:val="•"/>
      <w:lvlJc w:val="left"/>
      <w:pPr>
        <w:ind w:left="2885" w:hanging="171"/>
      </w:pPr>
      <w:rPr>
        <w:rFonts w:hint="default"/>
        <w:lang w:val="ru-RU" w:eastAsia="ru-RU" w:bidi="ru-RU"/>
      </w:rPr>
    </w:lvl>
    <w:lvl w:ilvl="6" w:tplc="F5DA5A04">
      <w:numFmt w:val="bullet"/>
      <w:lvlText w:val="•"/>
      <w:lvlJc w:val="left"/>
      <w:pPr>
        <w:ind w:left="3406" w:hanging="171"/>
      </w:pPr>
      <w:rPr>
        <w:rFonts w:hint="default"/>
        <w:lang w:val="ru-RU" w:eastAsia="ru-RU" w:bidi="ru-RU"/>
      </w:rPr>
    </w:lvl>
    <w:lvl w:ilvl="7" w:tplc="AD3ED4A0">
      <w:numFmt w:val="bullet"/>
      <w:lvlText w:val="•"/>
      <w:lvlJc w:val="left"/>
      <w:pPr>
        <w:ind w:left="3927" w:hanging="171"/>
      </w:pPr>
      <w:rPr>
        <w:rFonts w:hint="default"/>
        <w:lang w:val="ru-RU" w:eastAsia="ru-RU" w:bidi="ru-RU"/>
      </w:rPr>
    </w:lvl>
    <w:lvl w:ilvl="8" w:tplc="8714A462">
      <w:numFmt w:val="bullet"/>
      <w:lvlText w:val="•"/>
      <w:lvlJc w:val="left"/>
      <w:pPr>
        <w:ind w:left="4448" w:hanging="171"/>
      </w:pPr>
      <w:rPr>
        <w:rFonts w:hint="default"/>
        <w:lang w:val="ru-RU" w:eastAsia="ru-RU" w:bidi="ru-RU"/>
      </w:rPr>
    </w:lvl>
  </w:abstractNum>
  <w:abstractNum w:abstractNumId="68" w15:restartNumberingAfterBreak="0">
    <w:nsid w:val="7A8213A6"/>
    <w:multiLevelType w:val="hybridMultilevel"/>
    <w:tmpl w:val="E3165572"/>
    <w:lvl w:ilvl="0" w:tplc="488EFB60">
      <w:numFmt w:val="bullet"/>
      <w:lvlText w:val="•"/>
      <w:lvlJc w:val="left"/>
      <w:pPr>
        <w:ind w:left="280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1B724BE2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8A543FCE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479A770A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41FE0032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C860B142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DA267F62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6A22078E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1AC65E76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abstractNum w:abstractNumId="69" w15:restartNumberingAfterBreak="0">
    <w:nsid w:val="7A9A36F0"/>
    <w:multiLevelType w:val="hybridMultilevel"/>
    <w:tmpl w:val="C3C86E14"/>
    <w:lvl w:ilvl="0" w:tplc="6F9C48B0">
      <w:numFmt w:val="bullet"/>
      <w:lvlText w:val="•"/>
      <w:lvlJc w:val="left"/>
      <w:pPr>
        <w:ind w:left="275" w:hanging="171"/>
      </w:pPr>
      <w:rPr>
        <w:rFonts w:ascii="Cambria" w:eastAsia="Cambria" w:hAnsi="Cambria" w:cs="Cambria" w:hint="default"/>
        <w:color w:val="231F20"/>
        <w:w w:val="139"/>
        <w:sz w:val="18"/>
        <w:szCs w:val="18"/>
        <w:lang w:val="ru-RU" w:eastAsia="ru-RU" w:bidi="ru-RU"/>
      </w:rPr>
    </w:lvl>
    <w:lvl w:ilvl="1" w:tplc="DD6274F2">
      <w:numFmt w:val="bullet"/>
      <w:lvlText w:val="•"/>
      <w:lvlJc w:val="left"/>
      <w:pPr>
        <w:ind w:left="800" w:hanging="171"/>
      </w:pPr>
      <w:rPr>
        <w:rFonts w:hint="default"/>
        <w:lang w:val="ru-RU" w:eastAsia="ru-RU" w:bidi="ru-RU"/>
      </w:rPr>
    </w:lvl>
    <w:lvl w:ilvl="2" w:tplc="CB3C4332">
      <w:numFmt w:val="bullet"/>
      <w:lvlText w:val="•"/>
      <w:lvlJc w:val="left"/>
      <w:pPr>
        <w:ind w:left="1321" w:hanging="171"/>
      </w:pPr>
      <w:rPr>
        <w:rFonts w:hint="default"/>
        <w:lang w:val="ru-RU" w:eastAsia="ru-RU" w:bidi="ru-RU"/>
      </w:rPr>
    </w:lvl>
    <w:lvl w:ilvl="3" w:tplc="4476F2D2">
      <w:numFmt w:val="bullet"/>
      <w:lvlText w:val="•"/>
      <w:lvlJc w:val="left"/>
      <w:pPr>
        <w:ind w:left="1842" w:hanging="171"/>
      </w:pPr>
      <w:rPr>
        <w:rFonts w:hint="default"/>
        <w:lang w:val="ru-RU" w:eastAsia="ru-RU" w:bidi="ru-RU"/>
      </w:rPr>
    </w:lvl>
    <w:lvl w:ilvl="4" w:tplc="FE686030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5" w:tplc="ABA2D272">
      <w:numFmt w:val="bullet"/>
      <w:lvlText w:val="•"/>
      <w:lvlJc w:val="left"/>
      <w:pPr>
        <w:ind w:left="2883" w:hanging="171"/>
      </w:pPr>
      <w:rPr>
        <w:rFonts w:hint="default"/>
        <w:lang w:val="ru-RU" w:eastAsia="ru-RU" w:bidi="ru-RU"/>
      </w:rPr>
    </w:lvl>
    <w:lvl w:ilvl="6" w:tplc="039A831C">
      <w:numFmt w:val="bullet"/>
      <w:lvlText w:val="•"/>
      <w:lvlJc w:val="left"/>
      <w:pPr>
        <w:ind w:left="3404" w:hanging="171"/>
      </w:pPr>
      <w:rPr>
        <w:rFonts w:hint="default"/>
        <w:lang w:val="ru-RU" w:eastAsia="ru-RU" w:bidi="ru-RU"/>
      </w:rPr>
    </w:lvl>
    <w:lvl w:ilvl="7" w:tplc="5364B9C8">
      <w:numFmt w:val="bullet"/>
      <w:lvlText w:val="•"/>
      <w:lvlJc w:val="left"/>
      <w:pPr>
        <w:ind w:left="3925" w:hanging="171"/>
      </w:pPr>
      <w:rPr>
        <w:rFonts w:hint="default"/>
        <w:lang w:val="ru-RU" w:eastAsia="ru-RU" w:bidi="ru-RU"/>
      </w:rPr>
    </w:lvl>
    <w:lvl w:ilvl="8" w:tplc="9CCE0464">
      <w:numFmt w:val="bullet"/>
      <w:lvlText w:val="•"/>
      <w:lvlJc w:val="left"/>
      <w:pPr>
        <w:ind w:left="4446" w:hanging="171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60"/>
  </w:num>
  <w:num w:numId="5">
    <w:abstractNumId w:val="55"/>
  </w:num>
  <w:num w:numId="6">
    <w:abstractNumId w:val="32"/>
  </w:num>
  <w:num w:numId="7">
    <w:abstractNumId w:val="68"/>
  </w:num>
  <w:num w:numId="8">
    <w:abstractNumId w:val="66"/>
  </w:num>
  <w:num w:numId="9">
    <w:abstractNumId w:val="36"/>
  </w:num>
  <w:num w:numId="10">
    <w:abstractNumId w:val="65"/>
  </w:num>
  <w:num w:numId="11">
    <w:abstractNumId w:val="69"/>
  </w:num>
  <w:num w:numId="12">
    <w:abstractNumId w:val="42"/>
  </w:num>
  <w:num w:numId="13">
    <w:abstractNumId w:val="15"/>
  </w:num>
  <w:num w:numId="14">
    <w:abstractNumId w:val="40"/>
  </w:num>
  <w:num w:numId="15">
    <w:abstractNumId w:val="59"/>
  </w:num>
  <w:num w:numId="16">
    <w:abstractNumId w:val="50"/>
  </w:num>
  <w:num w:numId="17">
    <w:abstractNumId w:val="49"/>
  </w:num>
  <w:num w:numId="18">
    <w:abstractNumId w:val="45"/>
  </w:num>
  <w:num w:numId="19">
    <w:abstractNumId w:val="3"/>
  </w:num>
  <w:num w:numId="20">
    <w:abstractNumId w:val="58"/>
  </w:num>
  <w:num w:numId="21">
    <w:abstractNumId w:val="4"/>
  </w:num>
  <w:num w:numId="22">
    <w:abstractNumId w:val="16"/>
  </w:num>
  <w:num w:numId="23">
    <w:abstractNumId w:val="44"/>
  </w:num>
  <w:num w:numId="24">
    <w:abstractNumId w:val="62"/>
  </w:num>
  <w:num w:numId="25">
    <w:abstractNumId w:val="7"/>
  </w:num>
  <w:num w:numId="26">
    <w:abstractNumId w:val="39"/>
  </w:num>
  <w:num w:numId="27">
    <w:abstractNumId w:val="61"/>
  </w:num>
  <w:num w:numId="28">
    <w:abstractNumId w:val="34"/>
  </w:num>
  <w:num w:numId="29">
    <w:abstractNumId w:val="28"/>
  </w:num>
  <w:num w:numId="30">
    <w:abstractNumId w:val="1"/>
  </w:num>
  <w:num w:numId="31">
    <w:abstractNumId w:val="12"/>
  </w:num>
  <w:num w:numId="32">
    <w:abstractNumId w:val="8"/>
  </w:num>
  <w:num w:numId="33">
    <w:abstractNumId w:val="26"/>
  </w:num>
  <w:num w:numId="34">
    <w:abstractNumId w:val="18"/>
  </w:num>
  <w:num w:numId="35">
    <w:abstractNumId w:val="46"/>
  </w:num>
  <w:num w:numId="36">
    <w:abstractNumId w:val="37"/>
  </w:num>
  <w:num w:numId="37">
    <w:abstractNumId w:val="57"/>
  </w:num>
  <w:num w:numId="38">
    <w:abstractNumId w:val="67"/>
  </w:num>
  <w:num w:numId="39">
    <w:abstractNumId w:val="43"/>
  </w:num>
  <w:num w:numId="40">
    <w:abstractNumId w:val="29"/>
  </w:num>
  <w:num w:numId="41">
    <w:abstractNumId w:val="63"/>
  </w:num>
  <w:num w:numId="42">
    <w:abstractNumId w:val="21"/>
  </w:num>
  <w:num w:numId="43">
    <w:abstractNumId w:val="52"/>
  </w:num>
  <w:num w:numId="44">
    <w:abstractNumId w:val="5"/>
  </w:num>
  <w:num w:numId="45">
    <w:abstractNumId w:val="25"/>
  </w:num>
  <w:num w:numId="46">
    <w:abstractNumId w:val="14"/>
  </w:num>
  <w:num w:numId="47">
    <w:abstractNumId w:val="53"/>
  </w:num>
  <w:num w:numId="48">
    <w:abstractNumId w:val="31"/>
  </w:num>
  <w:num w:numId="49">
    <w:abstractNumId w:val="38"/>
  </w:num>
  <w:num w:numId="50">
    <w:abstractNumId w:val="22"/>
  </w:num>
  <w:num w:numId="51">
    <w:abstractNumId w:val="19"/>
  </w:num>
  <w:num w:numId="52">
    <w:abstractNumId w:val="0"/>
  </w:num>
  <w:num w:numId="53">
    <w:abstractNumId w:val="9"/>
  </w:num>
  <w:num w:numId="54">
    <w:abstractNumId w:val="11"/>
  </w:num>
  <w:num w:numId="55">
    <w:abstractNumId w:val="41"/>
  </w:num>
  <w:num w:numId="56">
    <w:abstractNumId w:val="20"/>
  </w:num>
  <w:num w:numId="57">
    <w:abstractNumId w:val="51"/>
  </w:num>
  <w:num w:numId="58">
    <w:abstractNumId w:val="24"/>
  </w:num>
  <w:num w:numId="59">
    <w:abstractNumId w:val="23"/>
  </w:num>
  <w:num w:numId="60">
    <w:abstractNumId w:val="48"/>
  </w:num>
  <w:num w:numId="61">
    <w:abstractNumId w:val="64"/>
  </w:num>
  <w:num w:numId="62">
    <w:abstractNumId w:val="54"/>
  </w:num>
  <w:num w:numId="63">
    <w:abstractNumId w:val="27"/>
  </w:num>
  <w:num w:numId="64">
    <w:abstractNumId w:val="30"/>
  </w:num>
  <w:num w:numId="65">
    <w:abstractNumId w:val="17"/>
  </w:num>
  <w:num w:numId="66">
    <w:abstractNumId w:val="56"/>
  </w:num>
  <w:num w:numId="67">
    <w:abstractNumId w:val="47"/>
  </w:num>
  <w:num w:numId="68">
    <w:abstractNumId w:val="10"/>
  </w:num>
  <w:num w:numId="69">
    <w:abstractNumId w:val="6"/>
  </w:num>
  <w:num w:numId="70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16"/>
    <w:rsid w:val="000133E9"/>
    <w:rsid w:val="000E2D16"/>
    <w:rsid w:val="004F61EA"/>
    <w:rsid w:val="005E1DC4"/>
    <w:rsid w:val="007D4D31"/>
    <w:rsid w:val="00DF0B92"/>
    <w:rsid w:val="00F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A7FD-6F1B-4F14-AB6C-9DCDD4C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079D"/>
    <w:pPr>
      <w:widowControl w:val="0"/>
      <w:autoSpaceDE w:val="0"/>
      <w:autoSpaceDN w:val="0"/>
      <w:spacing w:after="0" w:line="240" w:lineRule="auto"/>
      <w:ind w:left="510"/>
      <w:outlineLvl w:val="0"/>
    </w:pPr>
    <w:rPr>
      <w:rFonts w:ascii="Lucida Sans Unicode" w:eastAsia="Lucida Sans Unicode" w:hAnsi="Lucida Sans Unicode" w:cs="Lucida Sans Unicode"/>
      <w:lang w:eastAsia="ru-RU" w:bidi="ru-RU"/>
    </w:rPr>
  </w:style>
  <w:style w:type="paragraph" w:styleId="2">
    <w:name w:val="heading 2"/>
    <w:basedOn w:val="a"/>
    <w:link w:val="20"/>
    <w:uiPriority w:val="1"/>
    <w:qFormat/>
    <w:rsid w:val="00F5079D"/>
    <w:pPr>
      <w:widowControl w:val="0"/>
      <w:autoSpaceDE w:val="0"/>
      <w:autoSpaceDN w:val="0"/>
      <w:spacing w:after="0" w:line="240" w:lineRule="auto"/>
      <w:ind w:left="51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D1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0E2D16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E2D16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5079D"/>
    <w:rPr>
      <w:rFonts w:ascii="Lucida Sans Unicode" w:eastAsia="Lucida Sans Unicode" w:hAnsi="Lucida Sans Unicode" w:cs="Lucida Sans Unicod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F5079D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styleId="a6">
    <w:name w:val="Strong"/>
    <w:basedOn w:val="a0"/>
    <w:qFormat/>
    <w:rsid w:val="00F5079D"/>
    <w:rPr>
      <w:b/>
      <w:bCs/>
    </w:rPr>
  </w:style>
  <w:style w:type="paragraph" w:styleId="a7">
    <w:name w:val="Normal (Web)"/>
    <w:basedOn w:val="a"/>
    <w:unhideWhenUsed/>
    <w:rsid w:val="00F5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079D"/>
    <w:rPr>
      <w:i/>
      <w:iCs/>
    </w:rPr>
  </w:style>
  <w:style w:type="paragraph" w:customStyle="1" w:styleId="11">
    <w:name w:val="Обычный1"/>
    <w:rsid w:val="00F507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F50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50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rsid w:val="00F5079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F5079D"/>
    <w:rPr>
      <w:color w:val="0000FF"/>
      <w:u w:val="single"/>
    </w:rPr>
  </w:style>
  <w:style w:type="table" w:styleId="aa">
    <w:name w:val="Table Grid"/>
    <w:basedOn w:val="a1"/>
    <w:uiPriority w:val="39"/>
    <w:rsid w:val="00F5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5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079D"/>
  </w:style>
  <w:style w:type="paragraph" w:styleId="ad">
    <w:name w:val="footer"/>
    <w:basedOn w:val="a"/>
    <w:link w:val="ae"/>
    <w:uiPriority w:val="99"/>
    <w:unhideWhenUsed/>
    <w:rsid w:val="00F5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79D"/>
  </w:style>
  <w:style w:type="paragraph" w:styleId="af">
    <w:name w:val="No Spacing"/>
    <w:link w:val="af0"/>
    <w:uiPriority w:val="1"/>
    <w:qFormat/>
    <w:rsid w:val="00F5079D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F5079D"/>
    <w:rPr>
      <w:rFonts w:eastAsiaTheme="minorEastAsia"/>
    </w:rPr>
  </w:style>
  <w:style w:type="paragraph" w:customStyle="1" w:styleId="ConsNonformat">
    <w:name w:val="ConsNonformat"/>
    <w:rsid w:val="00F5079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F5079D"/>
    <w:pPr>
      <w:widowControl w:val="0"/>
      <w:autoSpaceDE w:val="0"/>
      <w:autoSpaceDN w:val="0"/>
      <w:spacing w:before="57" w:after="0" w:line="240" w:lineRule="auto"/>
      <w:ind w:left="113"/>
    </w:pPr>
    <w:rPr>
      <w:rFonts w:ascii="Book Antiqua" w:eastAsia="Book Antiqua" w:hAnsi="Book Antiqua" w:cs="Book Antiqua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F5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9104</Words>
  <Characters>51895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2020-08-25T06:11:00Z</dcterms:created>
  <dcterms:modified xsi:type="dcterms:W3CDTF">2020-09-19T06:15:00Z</dcterms:modified>
</cp:coreProperties>
</file>