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FB43E1" w:rsidRPr="00FB43E1" w:rsidTr="0088351F">
        <w:tc>
          <w:tcPr>
            <w:tcW w:w="2376" w:type="dxa"/>
          </w:tcPr>
          <w:p w:rsidR="00FB43E1" w:rsidRPr="00FB43E1" w:rsidRDefault="00FB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3E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195" w:type="dxa"/>
          </w:tcPr>
          <w:p w:rsidR="00FB43E1" w:rsidRDefault="00FB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155, контрольные вопросы (знать, отвечать) </w:t>
            </w:r>
          </w:p>
          <w:p w:rsidR="00FB43E1" w:rsidRPr="00FB43E1" w:rsidRDefault="00FB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283, 284</w:t>
            </w:r>
          </w:p>
        </w:tc>
      </w:tr>
      <w:tr w:rsidR="00FB43E1" w:rsidRPr="00FB43E1" w:rsidTr="0088351F">
        <w:tc>
          <w:tcPr>
            <w:tcW w:w="2376" w:type="dxa"/>
          </w:tcPr>
          <w:p w:rsidR="00FB43E1" w:rsidRPr="00FB43E1" w:rsidRDefault="00FB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195" w:type="dxa"/>
          </w:tcPr>
          <w:p w:rsidR="00FB43E1" w:rsidRDefault="00FB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Читать, пересказывать: А.П. Чехов «О любви», И.А.Бунин «Кавказ», А.И. Куприн «Куст сирени»</w:t>
            </w:r>
          </w:p>
          <w:p w:rsidR="00FB43E1" w:rsidRPr="00FB43E1" w:rsidRDefault="00FB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тетради : Развернутый письменный ответ на вопрос: «Какое произведение мне ближе и почему?»</w:t>
            </w:r>
          </w:p>
        </w:tc>
      </w:tr>
      <w:tr w:rsidR="00FB43E1" w:rsidRPr="00FB43E1" w:rsidTr="0088351F">
        <w:tc>
          <w:tcPr>
            <w:tcW w:w="2376" w:type="dxa"/>
          </w:tcPr>
          <w:p w:rsidR="00FB43E1" w:rsidRPr="00FB43E1" w:rsidRDefault="00FB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7195" w:type="dxa"/>
          </w:tcPr>
          <w:p w:rsidR="00FB43E1" w:rsidRDefault="00883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13 – 14 конспект стр. 90 рубрика: «Вопросы и задания для работы с текстом § »</w:t>
            </w:r>
          </w:p>
          <w:p w:rsidR="0088351F" w:rsidRPr="00FB43E1" w:rsidRDefault="00883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15 стр. 96 рубрика: «Вопросы и задания для работы с текстом в тетради» 1 – 6 ответить письменно в тетради</w:t>
            </w:r>
          </w:p>
        </w:tc>
      </w:tr>
      <w:tr w:rsidR="00FB43E1" w:rsidRPr="00FB43E1" w:rsidTr="0088351F">
        <w:tc>
          <w:tcPr>
            <w:tcW w:w="2376" w:type="dxa"/>
          </w:tcPr>
          <w:p w:rsidR="00FB43E1" w:rsidRPr="00FB43E1" w:rsidRDefault="00883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7195" w:type="dxa"/>
          </w:tcPr>
          <w:p w:rsidR="00FB43E1" w:rsidRDefault="00883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18 учить стр. 160 вопрос 3 – таблица письменно в тетради</w:t>
            </w:r>
          </w:p>
          <w:p w:rsidR="0088351F" w:rsidRPr="00FB43E1" w:rsidRDefault="0088351F" w:rsidP="00F35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 19 стр. 160 рубрика: «Проверим себя» вопросы 1 – 5 </w:t>
            </w:r>
            <w:r w:rsidR="00F351AE">
              <w:rPr>
                <w:rFonts w:ascii="Times New Roman" w:hAnsi="Times New Roman" w:cs="Times New Roman"/>
                <w:sz w:val="28"/>
                <w:szCs w:val="28"/>
              </w:rPr>
              <w:t>письменные, развернутые ответы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B43E1" w:rsidRPr="00FB43E1" w:rsidTr="0088351F">
        <w:tc>
          <w:tcPr>
            <w:tcW w:w="2376" w:type="dxa"/>
          </w:tcPr>
          <w:p w:rsidR="00FB43E1" w:rsidRPr="00FB43E1" w:rsidRDefault="00F35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7195" w:type="dxa"/>
          </w:tcPr>
          <w:p w:rsidR="00FB43E1" w:rsidRDefault="00F35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 28 прочитать, выписать правила расстановки коэффициентов (стр. 164 – 166);  стр. 166 упр. 2; стр. 167 упр. 3 </w:t>
            </w:r>
          </w:p>
          <w:p w:rsidR="00F351AE" w:rsidRPr="00FB43E1" w:rsidRDefault="00F351AE" w:rsidP="00F35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29 прочитать, выписать в тетрадь алгоритм для решения расчетных  задач стр. 172 упр. 2, 3</w:t>
            </w:r>
          </w:p>
        </w:tc>
      </w:tr>
      <w:tr w:rsidR="00FB43E1" w:rsidRPr="00FB43E1" w:rsidTr="0088351F">
        <w:tc>
          <w:tcPr>
            <w:tcW w:w="2376" w:type="dxa"/>
          </w:tcPr>
          <w:p w:rsidR="00FB43E1" w:rsidRPr="00FB43E1" w:rsidRDefault="00F35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(группа Пащенко Т.В.)</w:t>
            </w:r>
          </w:p>
        </w:tc>
        <w:tc>
          <w:tcPr>
            <w:tcW w:w="7195" w:type="dxa"/>
          </w:tcPr>
          <w:p w:rsidR="00FB43E1" w:rsidRDefault="00F35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конспект «Абсолютная и относительная адресация» </w:t>
            </w:r>
          </w:p>
          <w:p w:rsidR="00F351AE" w:rsidRDefault="00F35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22 стр. 145, читать</w:t>
            </w:r>
          </w:p>
          <w:p w:rsidR="00F351AE" w:rsidRDefault="00F35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«Сортировка таблицы» - конспект в тетрадь стр. 147</w:t>
            </w:r>
          </w:p>
          <w:p w:rsidR="00F351AE" w:rsidRPr="00FB43E1" w:rsidRDefault="00F35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4.8 – списать в тетрадь стр. 149; задание 5 (письменно)</w:t>
            </w:r>
          </w:p>
        </w:tc>
      </w:tr>
      <w:tr w:rsidR="00FB43E1" w:rsidRPr="00FB43E1" w:rsidTr="0088351F">
        <w:tc>
          <w:tcPr>
            <w:tcW w:w="2376" w:type="dxa"/>
          </w:tcPr>
          <w:p w:rsidR="00FB43E1" w:rsidRPr="00FB43E1" w:rsidRDefault="00DF6F82" w:rsidP="00DF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(группа Худяковой И.А.)</w:t>
            </w:r>
          </w:p>
        </w:tc>
        <w:tc>
          <w:tcPr>
            <w:tcW w:w="7195" w:type="dxa"/>
          </w:tcPr>
          <w:p w:rsidR="00FB43E1" w:rsidRPr="00FB43E1" w:rsidRDefault="00DF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23 – 24 читать</w:t>
            </w:r>
          </w:p>
        </w:tc>
      </w:tr>
      <w:tr w:rsidR="00FB43E1" w:rsidRPr="00FB43E1" w:rsidTr="0088351F">
        <w:tc>
          <w:tcPr>
            <w:tcW w:w="2376" w:type="dxa"/>
          </w:tcPr>
          <w:p w:rsidR="00FB43E1" w:rsidRPr="00FB43E1" w:rsidRDefault="00DF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7195" w:type="dxa"/>
          </w:tcPr>
          <w:p w:rsidR="00FB43E1" w:rsidRDefault="00DF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33 упр. 2 – учить слова</w:t>
            </w:r>
          </w:p>
          <w:p w:rsidR="00DF6F82" w:rsidRDefault="00DF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40 – учить правило, упр. 5А – письменно с переводом</w:t>
            </w:r>
          </w:p>
          <w:p w:rsidR="00DF6F82" w:rsidRDefault="00DF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41 изучить правило, выучить глаголы</w:t>
            </w:r>
          </w:p>
          <w:p w:rsidR="00DF6F82" w:rsidRPr="00FB43E1" w:rsidRDefault="00DF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42 упр. 8 - письменно</w:t>
            </w:r>
          </w:p>
        </w:tc>
      </w:tr>
      <w:tr w:rsidR="00DF6F82" w:rsidRPr="00FB43E1" w:rsidTr="0088351F">
        <w:tc>
          <w:tcPr>
            <w:tcW w:w="2376" w:type="dxa"/>
          </w:tcPr>
          <w:p w:rsidR="00DF6F82" w:rsidRDefault="00DF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7195" w:type="dxa"/>
          </w:tcPr>
          <w:p w:rsidR="00DF6F82" w:rsidRDefault="00DF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41 таблица по инфекционным заболеваниям (см приложение)</w:t>
            </w:r>
          </w:p>
        </w:tc>
      </w:tr>
      <w:tr w:rsidR="00DF6F82" w:rsidRPr="00FB43E1" w:rsidTr="0088351F">
        <w:tc>
          <w:tcPr>
            <w:tcW w:w="2376" w:type="dxa"/>
          </w:tcPr>
          <w:p w:rsidR="00DF6F82" w:rsidRDefault="00DF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7195" w:type="dxa"/>
          </w:tcPr>
          <w:p w:rsidR="00DF6F82" w:rsidRDefault="00D15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166 – 167 № 660 – 1 и 3 столбик) № 665, 668, 675 </w:t>
            </w:r>
          </w:p>
          <w:p w:rsidR="00D15DE0" w:rsidRDefault="00D15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на сайте «Решу ОГЭ»</w:t>
            </w:r>
          </w:p>
        </w:tc>
      </w:tr>
      <w:tr w:rsidR="00DF6F82" w:rsidRPr="00FB43E1" w:rsidTr="0088351F">
        <w:tc>
          <w:tcPr>
            <w:tcW w:w="2376" w:type="dxa"/>
          </w:tcPr>
          <w:p w:rsidR="00DF6F82" w:rsidRDefault="00DF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7195" w:type="dxa"/>
          </w:tcPr>
          <w:p w:rsidR="00DF6F82" w:rsidRDefault="00D15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13, 14 «Признаки подобия треугольников» оформить в тетради № 454, 455</w:t>
            </w:r>
          </w:p>
        </w:tc>
      </w:tr>
      <w:tr w:rsidR="00DF6F82" w:rsidRPr="00FB43E1" w:rsidTr="0088351F">
        <w:tc>
          <w:tcPr>
            <w:tcW w:w="2376" w:type="dxa"/>
          </w:tcPr>
          <w:p w:rsidR="00DF6F82" w:rsidRDefault="00DF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7195" w:type="dxa"/>
          </w:tcPr>
          <w:p w:rsidR="005A3446" w:rsidRDefault="005A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42 - 46 конспект. Посмотреть 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46 Кирик Л.А. стр. 78 средний 1 – 3 , 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ысокий 1 - 6</w:t>
            </w:r>
          </w:p>
        </w:tc>
      </w:tr>
      <w:tr w:rsidR="00DF6F82" w:rsidRPr="00FB43E1" w:rsidTr="0088351F">
        <w:tc>
          <w:tcPr>
            <w:tcW w:w="2376" w:type="dxa"/>
          </w:tcPr>
          <w:p w:rsidR="00DF6F82" w:rsidRDefault="00DF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7195" w:type="dxa"/>
          </w:tcPr>
          <w:p w:rsidR="00DF6F82" w:rsidRDefault="00DF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F82">
              <w:rPr>
                <w:rFonts w:ascii="Times New Roman" w:hAnsi="Times New Roman" w:cs="Times New Roman"/>
                <w:sz w:val="28"/>
                <w:szCs w:val="28"/>
              </w:rPr>
              <w:t>§ 33 конспект + карта п-ва Крым в тетради (посёлки и города побережья; полезные ископаемые, вершины) </w:t>
            </w:r>
            <w:r w:rsidRPr="00DF6F82">
              <w:rPr>
                <w:rFonts w:ascii="Times New Roman" w:hAnsi="Times New Roman" w:cs="Times New Roman"/>
                <w:sz w:val="28"/>
                <w:szCs w:val="28"/>
              </w:rPr>
              <w:br/>
              <w:t>§ 36 конспект</w:t>
            </w:r>
          </w:p>
        </w:tc>
      </w:tr>
    </w:tbl>
    <w:p w:rsidR="00515A85" w:rsidRDefault="00515A85"/>
    <w:p w:rsidR="00515A85" w:rsidRDefault="00515A85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Pr="00515A8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таблица по биологии</w:t>
      </w:r>
    </w:p>
    <w:p w:rsidR="00515A85" w:rsidRDefault="00515A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Предупреждение желудочно-кишечных заболеваний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15A85" w:rsidTr="00515A85">
        <w:tc>
          <w:tcPr>
            <w:tcW w:w="3190" w:type="dxa"/>
          </w:tcPr>
          <w:p w:rsidR="00515A85" w:rsidRDefault="00515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Заболевание </w:t>
            </w:r>
          </w:p>
        </w:tc>
        <w:tc>
          <w:tcPr>
            <w:tcW w:w="3190" w:type="dxa"/>
          </w:tcPr>
          <w:p w:rsidR="00515A85" w:rsidRDefault="00515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Причины </w:t>
            </w:r>
          </w:p>
        </w:tc>
        <w:tc>
          <w:tcPr>
            <w:tcW w:w="3191" w:type="dxa"/>
          </w:tcPr>
          <w:p w:rsidR="00515A85" w:rsidRDefault="00515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</w:t>
            </w:r>
          </w:p>
        </w:tc>
      </w:tr>
      <w:tr w:rsidR="00515A85" w:rsidTr="00515A85">
        <w:tc>
          <w:tcPr>
            <w:tcW w:w="3190" w:type="dxa"/>
          </w:tcPr>
          <w:p w:rsidR="00515A85" w:rsidRDefault="00515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Пищевые отравления</w:t>
            </w:r>
          </w:p>
          <w:p w:rsidR="00515A85" w:rsidRDefault="00515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(ботулизм)</w:t>
            </w:r>
          </w:p>
        </w:tc>
        <w:tc>
          <w:tcPr>
            <w:tcW w:w="3190" w:type="dxa"/>
          </w:tcPr>
          <w:p w:rsidR="00515A85" w:rsidRDefault="00515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15A85" w:rsidRDefault="00515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A85" w:rsidTr="00515A85">
        <w:tc>
          <w:tcPr>
            <w:tcW w:w="3190" w:type="dxa"/>
          </w:tcPr>
          <w:p w:rsidR="00515A85" w:rsidRDefault="00515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Глистные</w:t>
            </w:r>
          </w:p>
          <w:p w:rsidR="00515A85" w:rsidRDefault="00515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(аскаридоз)</w:t>
            </w:r>
          </w:p>
        </w:tc>
        <w:tc>
          <w:tcPr>
            <w:tcW w:w="3190" w:type="dxa"/>
          </w:tcPr>
          <w:p w:rsidR="00515A85" w:rsidRDefault="00515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15A85" w:rsidRDefault="00515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A85" w:rsidTr="00515A85">
        <w:tc>
          <w:tcPr>
            <w:tcW w:w="3190" w:type="dxa"/>
          </w:tcPr>
          <w:p w:rsidR="00515A85" w:rsidRDefault="00515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Инфекционные</w:t>
            </w:r>
          </w:p>
          <w:p w:rsidR="00515A85" w:rsidRDefault="00515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(дизентерия, сальмонеллез, холера)</w:t>
            </w:r>
          </w:p>
        </w:tc>
        <w:tc>
          <w:tcPr>
            <w:tcW w:w="3190" w:type="dxa"/>
          </w:tcPr>
          <w:p w:rsidR="00515A85" w:rsidRDefault="00515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15A85" w:rsidRDefault="00515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5A85" w:rsidRPr="00515A85" w:rsidRDefault="00515A85">
      <w:pPr>
        <w:rPr>
          <w:rFonts w:ascii="Times New Roman" w:hAnsi="Times New Roman" w:cs="Times New Roman"/>
          <w:sz w:val="28"/>
          <w:szCs w:val="28"/>
        </w:rPr>
      </w:pPr>
    </w:p>
    <w:p w:rsidR="00891081" w:rsidRDefault="00891081"/>
    <w:sectPr w:rsidR="00891081" w:rsidSect="00891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B43E1"/>
    <w:rsid w:val="00515A85"/>
    <w:rsid w:val="005A3446"/>
    <w:rsid w:val="00715A25"/>
    <w:rsid w:val="0088351F"/>
    <w:rsid w:val="00891081"/>
    <w:rsid w:val="00D15DE0"/>
    <w:rsid w:val="00DF6F82"/>
    <w:rsid w:val="00F351AE"/>
    <w:rsid w:val="00FB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3476F"/>
  <w15:docId w15:val="{36E3B651-2FE2-4C72-8C79-B0C1EEFC3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3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dcterms:created xsi:type="dcterms:W3CDTF">2020-02-26T16:04:00Z</dcterms:created>
  <dcterms:modified xsi:type="dcterms:W3CDTF">2020-02-27T04:13:00Z</dcterms:modified>
</cp:coreProperties>
</file>