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190499</wp:posOffset>
            </wp:positionV>
            <wp:extent cx="7099300" cy="51585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158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</w:pPr>
    </w:p>
    <w:p>
      <w:pPr>
        <w:pStyle w:val="Текстовый блок A"/>
        <w:suppressAutoHyphens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учебного предмета </w:t>
      </w:r>
      <w:r>
        <w:rPr>
          <w:b w:val="1"/>
          <w:bCs w:val="1"/>
          <w:sz w:val="24"/>
          <w:szCs w:val="24"/>
          <w:rtl w:val="0"/>
          <w:lang w:val="ru-RU"/>
        </w:rPr>
        <w:t>«ИНОСТРАННЫЙ ЯЗЫК»</w:t>
      </w:r>
    </w:p>
    <w:p>
      <w:pPr>
        <w:pStyle w:val="Текстовый блок A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АНГЛИЙСКИЙ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Текстовый блок A"/>
        <w:suppressAutoHyphens w:val="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для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b w:val="1"/>
          <w:bCs w:val="1"/>
          <w:sz w:val="28"/>
          <w:szCs w:val="28"/>
          <w:rtl w:val="0"/>
          <w:lang w:val="ru-RU"/>
        </w:rPr>
        <w:t>класса</w:t>
      </w:r>
    </w:p>
    <w:p>
      <w:pPr>
        <w:pStyle w:val="Текстовый блок A"/>
        <w:suppressAutoHyphens w:val="1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Рабочая программа базового курса по английскому языку для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класса составлена на основе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утвержден приказом Министерством Образования науки России приказом Министерства образования и науки Российской Федерации «</w:t>
      </w:r>
      <w:r>
        <w:rPr>
          <w:sz w:val="24"/>
          <w:szCs w:val="24"/>
          <w:rtl w:val="0"/>
          <w:lang w:val="ru-RU"/>
        </w:rPr>
        <w:t>17</w:t>
      </w:r>
      <w:r>
        <w:rPr>
          <w:sz w:val="24"/>
          <w:szCs w:val="24"/>
          <w:rtl w:val="0"/>
          <w:lang w:val="ru-RU"/>
        </w:rPr>
        <w:t xml:space="preserve">» декабря </w:t>
      </w:r>
      <w:r>
        <w:rPr>
          <w:sz w:val="24"/>
          <w:szCs w:val="24"/>
          <w:rtl w:val="0"/>
          <w:lang w:val="ru-RU"/>
        </w:rPr>
        <w:t xml:space="preserve">2010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1897);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Федерального перечня учебников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основного общего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среднего общего образования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Учебного плана МАОУ « СОШ №</w:t>
      </w:r>
      <w:r>
        <w:rPr>
          <w:sz w:val="24"/>
          <w:szCs w:val="24"/>
          <w:rtl w:val="0"/>
          <w:lang w:val="ru-RU"/>
        </w:rPr>
        <w:t>10</w:t>
      </w:r>
      <w:r>
        <w:rPr>
          <w:sz w:val="24"/>
          <w:szCs w:val="24"/>
          <w:rtl w:val="0"/>
          <w:lang w:val="ru-RU"/>
        </w:rPr>
        <w:t>»г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Кунгура Пермского края на </w:t>
      </w:r>
      <w:r>
        <w:rPr>
          <w:sz w:val="24"/>
          <w:szCs w:val="24"/>
          <w:rtl w:val="0"/>
          <w:lang w:val="ru-RU"/>
        </w:rPr>
        <w:t xml:space="preserve">2017-2018 </w:t>
      </w:r>
      <w:r>
        <w:rPr>
          <w:sz w:val="24"/>
          <w:szCs w:val="24"/>
          <w:rtl w:val="0"/>
          <w:lang w:val="ru-RU"/>
        </w:rPr>
        <w:t>учебный год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Книги для учителя к учебнику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Английский язык нового тысячелетия</w:t>
      </w:r>
      <w:r>
        <w:rPr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 xml:space="preserve">для </w:t>
      </w:r>
      <w:r>
        <w:rPr>
          <w:sz w:val="24"/>
          <w:szCs w:val="24"/>
          <w:rtl w:val="0"/>
          <w:lang w:val="ru-RU"/>
        </w:rPr>
        <w:t>9-</w:t>
      </w:r>
      <w:r>
        <w:rPr>
          <w:sz w:val="24"/>
          <w:szCs w:val="24"/>
          <w:rtl w:val="0"/>
          <w:lang w:val="ru-RU"/>
        </w:rPr>
        <w:t>го класса под ред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Мичурина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Новикова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Гроза 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Рыжкова 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Дворецкая 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Казырбаева 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Шалимова 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Клименко 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М «Титул»</w:t>
      </w:r>
      <w:r>
        <w:rPr>
          <w:sz w:val="24"/>
          <w:szCs w:val="24"/>
          <w:rtl w:val="0"/>
          <w:lang w:val="ru-RU"/>
        </w:rPr>
        <w:t>, 2007.</w:t>
      </w:r>
    </w:p>
    <w:p>
      <w:pPr>
        <w:pStyle w:val="Текстовый блок A"/>
        <w:spacing w:line="276" w:lineRule="auto"/>
        <w:jc w:val="both"/>
        <w:rPr>
          <w:sz w:val="24"/>
          <w:szCs w:val="24"/>
          <w:rtl w:val="0"/>
          <w:lang w:val="ru-RU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По умолчанию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соответствии с учебным планом МАОУ « СОШ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на изучение учебного предмета «Иностранный язык» 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классе  отводится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год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 в неделю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35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учебные недели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Текстовый блок A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Обычный"/>
        <w:spacing w:line="276" w:lineRule="auto"/>
        <w:ind w:firstLine="709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ОБЩАЯ ХАРАКТЕРИСТИКА УЧЕБНОГО ПРЕДМЕТА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Основная школа – вторая ступень общего образования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является важным звеном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которое соединяет все три ступени общего образования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Данная ступень характеризуется наличием значительных изменений в развитии школьников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так как к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классу у них расширился кругозор и общее представление о мире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сформированы элементарные  коммуникативные умения на иностранном языке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общеучебные умения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необходимые для изучения иностранного языка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имеются некоторые знания о правилах речевого этикета на родном и иностранном языке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 этой ступени совершенствуются приобретённые ранее знания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навыки и умения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увеличивается объём используемых речевых средств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улучшается качество владения иностранным языком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возрастает степень самостоятельности школьников и их творческой активности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линии УМК «Английский язык» особое внимание отводится дальнейшему развитию умения учиться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Школьники овладевают рациональными приемами изучения ИЯ и универсальными учебными действиями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УУД</w:t>
      </w:r>
      <w:r>
        <w:rPr>
          <w:sz w:val="24"/>
          <w:szCs w:val="24"/>
          <w:rtl w:val="0"/>
          <w:lang w:val="ru-RU"/>
        </w:rPr>
        <w:t xml:space="preserve">): </w:t>
      </w:r>
      <w:r>
        <w:rPr>
          <w:sz w:val="24"/>
          <w:szCs w:val="24"/>
          <w:rtl w:val="0"/>
          <w:lang w:val="ru-RU"/>
        </w:rPr>
        <w:t>пользоваться различными словарями и другой справочной литературой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находить информацию в Интернете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использовать электронные образовательные ресурсы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ориентироваться в информационно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образовательной среде и 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Обучение межкультурному общению в данном курсе способствует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формированию активной жизненной позиции учащихся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уроках ИЯ они получают возможность обсуждать свои собственные поступки и поступки своих сверстников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учиться выражать своё отношение к происходящему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обосновывать собственное мнение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Всё это облегчает их дальнейшую социализацию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развитию коммуникативной культуры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Школьники учатся технике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овладевают речевым этикетом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стратегией и тактикой диалогического и группового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учатся быть вежливыми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доброжелательными речевыми партнёрами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общему речевому развитию учащихся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учатся более осознанно и внимательно относиться к выбору способов и средств для выражения своих мыслей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совершенствуют умение планировать своё речевое поведение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ставить и решать коммуникативные задачи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развивать способность адекватно использовать имеющиеся речевые и неречевые средства общения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воспитанию внимательного отношения к тексту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формируя вдумчивого чтеца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качество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присущее каждому культурному человеку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расширению филологического кругозора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основе сопоставления ИЯ с родным языком происходит уяснение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существуют разные способы выражения и оформления мыслей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709" w:firstLine="0"/>
        <w:jc w:val="both"/>
        <w:rPr>
          <w:lang w:val="ru-RU"/>
        </w:rPr>
      </w:pP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Изучение ИЯ вносит заметный вклад в культуру умственного труда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Данный курс готовит учеников к успешной социализации после окончания образовательного учреждения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 успешно выстраивать отношения с другими людьми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работать в группе и коллективе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Используемые формы обучения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индивидуальные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консультации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обмен мнениями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оказание индивидуальной помощи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совместный поиск решения проблемы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групповые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творческие группы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динамические группы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коллективные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соревнования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поисковые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дидактические и ролевые  игры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песни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стихи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рифмовки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Используемые методы обучения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репродуктивный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частично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поисковый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исследовательский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проблемный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Методы и формы контроля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методы устного и письменного контроля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дидактические тесты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Методы устного контроля – включают в себя беседы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рассказ ученика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объяснение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чтение текста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Устный контроль проводится как в форме монологического высказывания обучающегося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так и в форме диалога или полилога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ролевая игра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Письменный контроль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контрольная работа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личное письмо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открытка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обеспечивает глубокую и всестороннюю проверку усвоения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поскольку требует комплекса знаний и умений ученика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Дидактические тесты также  являются методом проверки результатов обучения и используются в основном для проверки лексико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грамматических знаний и умений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Проектная работа является одним из способов контроля и включает в себя письменный и устный метод контроля и может быть выражен в разных формах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составление книжки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малышки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плаката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рекламы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 xml:space="preserve"> 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 xml:space="preserve">место учебного предмета 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в учебном плане</w:t>
      </w:r>
    </w:p>
    <w:p>
      <w:pPr>
        <w:pStyle w:val="Обычный"/>
        <w:spacing w:line="276" w:lineRule="auto"/>
        <w:ind w:firstLine="360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Иностранный язык как учебный предмет входит в образовательную область «Филология»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sz w:val="24"/>
          <w:szCs w:val="24"/>
          <w:rtl w:val="0"/>
          <w:lang w:val="ru-RU"/>
        </w:rPr>
        <w:t xml:space="preserve">525 </w:t>
      </w:r>
      <w:r>
        <w:rPr>
          <w:sz w:val="24"/>
          <w:szCs w:val="24"/>
          <w:rtl w:val="0"/>
          <w:lang w:val="ru-RU"/>
        </w:rPr>
        <w:t>часов  для обязательного изучения иностранного языка на этапе основного общего образования</w:t>
      </w:r>
      <w:r>
        <w:rPr>
          <w:sz w:val="24"/>
          <w:szCs w:val="24"/>
          <w:rtl w:val="0"/>
          <w:lang w:val="ru-RU"/>
        </w:rPr>
        <w:t>, (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часа в неделю</w:t>
      </w:r>
      <w:r>
        <w:rPr>
          <w:sz w:val="24"/>
          <w:szCs w:val="24"/>
          <w:rtl w:val="0"/>
          <w:lang w:val="ru-RU"/>
        </w:rPr>
        <w:t xml:space="preserve">):5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-105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6 </w:t>
      </w:r>
      <w:r>
        <w:rPr>
          <w:sz w:val="24"/>
          <w:szCs w:val="24"/>
          <w:rtl w:val="0"/>
          <w:lang w:val="ru-RU"/>
        </w:rPr>
        <w:t xml:space="preserve">класс </w:t>
      </w:r>
      <w:r>
        <w:rPr>
          <w:sz w:val="24"/>
          <w:szCs w:val="24"/>
          <w:rtl w:val="0"/>
          <w:lang w:val="ru-RU"/>
        </w:rPr>
        <w:t xml:space="preserve">-105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7 </w:t>
      </w:r>
      <w:r>
        <w:rPr>
          <w:sz w:val="24"/>
          <w:szCs w:val="24"/>
          <w:rtl w:val="0"/>
          <w:lang w:val="ru-RU"/>
        </w:rPr>
        <w:t xml:space="preserve">класс – </w:t>
      </w:r>
      <w:r>
        <w:rPr>
          <w:sz w:val="24"/>
          <w:szCs w:val="24"/>
          <w:rtl w:val="0"/>
          <w:lang w:val="ru-RU"/>
        </w:rPr>
        <w:t xml:space="preserve">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8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- 105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, 9 </w:t>
      </w:r>
      <w:r>
        <w:rPr>
          <w:sz w:val="24"/>
          <w:szCs w:val="24"/>
          <w:rtl w:val="0"/>
          <w:lang w:val="ru-RU"/>
        </w:rPr>
        <w:t>класс</w:t>
      </w:r>
      <w:r>
        <w:rPr>
          <w:sz w:val="24"/>
          <w:szCs w:val="24"/>
          <w:rtl w:val="0"/>
          <w:lang w:val="ru-RU"/>
        </w:rPr>
        <w:t xml:space="preserve">-105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5-6 </w:t>
      </w:r>
      <w:r>
        <w:rPr>
          <w:sz w:val="24"/>
          <w:szCs w:val="24"/>
          <w:rtl w:val="0"/>
          <w:lang w:val="ru-RU"/>
        </w:rPr>
        <w:t xml:space="preserve">классе отводится </w:t>
      </w:r>
      <w:r>
        <w:rPr>
          <w:sz w:val="24"/>
          <w:szCs w:val="24"/>
          <w:rtl w:val="0"/>
          <w:lang w:val="ru-RU"/>
        </w:rPr>
        <w:t xml:space="preserve">210 </w:t>
      </w:r>
      <w:r>
        <w:rPr>
          <w:sz w:val="24"/>
          <w:szCs w:val="24"/>
          <w:rtl w:val="0"/>
          <w:lang w:val="ru-RU"/>
        </w:rPr>
        <w:t xml:space="preserve">часов для изучения иностранного языка </w:t>
      </w:r>
      <w:r>
        <w:rPr>
          <w:sz w:val="24"/>
          <w:szCs w:val="24"/>
          <w:rtl w:val="0"/>
          <w:lang w:val="ru-RU"/>
        </w:rPr>
        <w:t xml:space="preserve">(3 </w:t>
      </w:r>
      <w:r>
        <w:rPr>
          <w:sz w:val="24"/>
          <w:szCs w:val="24"/>
          <w:rtl w:val="0"/>
          <w:lang w:val="ru-RU"/>
        </w:rPr>
        <w:t>часа в неделю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360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 xml:space="preserve">Результаты освоения программы </w:t>
      </w: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основного общего образования по английскому языку</w:t>
      </w: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Личностные результаты</w:t>
      </w:r>
    </w:p>
    <w:p>
      <w:pPr>
        <w:pStyle w:val="Обычный"/>
        <w:spacing w:line="276" w:lineRule="auto"/>
        <w:jc w:val="both"/>
        <w:rPr>
          <w:rtl w:val="0"/>
        </w:rPr>
      </w:pPr>
      <w:r>
        <w:rPr>
          <w:rtl w:val="0"/>
        </w:rPr>
        <w:tab/>
      </w: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У выпускника основной школы будут достигнуты определенные </w:t>
      </w:r>
      <w:r>
        <w:rPr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sz w:val="24"/>
          <w:szCs w:val="24"/>
          <w:rtl w:val="0"/>
          <w:lang w:val="ru-RU"/>
        </w:rPr>
        <w:t xml:space="preserve"> результаты освоения учебного предмета «Иностранный язык»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осознание возможностей самореализации средствами 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качеств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целеустремлённость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креативность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трудолюбие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дисциплинированность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 общекультурной и этнической идентичности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стремление к лучшему осознанию культуры своего народа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толерантное отношение к проявлениям иной культуры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готовность отстаивать национальные и общечеловеческие ценности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свою гражданскую позицию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МЕТАПРЕДМЕТНЫЕ РЕЗУЛЬТАТЫ</w:t>
      </w:r>
    </w:p>
    <w:p>
      <w:pPr>
        <w:pStyle w:val="Обычный"/>
        <w:spacing w:line="276" w:lineRule="auto"/>
        <w:ind w:firstLine="709"/>
        <w:jc w:val="both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У учащихся   будут развиты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1)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положительное отношение к предмету и мотивация к дальнейшему овладению 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представление о ИЯ как средстве познания мира и других культур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осознание роли ИЯ в жизни современного общества и личности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осознание личностного смысла в изучении 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понимание роли и значимости ИЯ для будущей профессии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обогащение опыта межкультурного общения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2)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языковые способности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к слуховой и зрительной дифференциации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имитации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догадке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смысловой антиципации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выявлению языковых закономерностей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 выявлению главного и к логическому изложению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276" w:lineRule="auto"/>
        <w:rPr>
          <w:b w:val="1"/>
          <w:bCs w:val="1"/>
          <w:u w:val="single"/>
        </w:rPr>
      </w:pP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умения планировать свое речевое и неречевое поведение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коммуникативной компетенции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умение взаимодействовать с окружающими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исследовательских учебных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навыков работы с информацией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поиск и выделение нужной информации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обобщение и фиксация информации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смыслового чтения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умения определять тему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выделять основную мысль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главные факты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устанавливать логическую последовательность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Осуществление регулятивных действий самонаблюдения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самоконтроля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самооценки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360" w:firstLine="0"/>
        <w:jc w:val="both"/>
        <w:rPr>
          <w:lang w:val="ru-RU"/>
        </w:rPr>
      </w:pPr>
    </w:p>
    <w:p>
      <w:pPr>
        <w:pStyle w:val="Обычный"/>
        <w:spacing w:line="276" w:lineRule="auto"/>
        <w:ind w:firstLine="708"/>
        <w:jc w:val="both"/>
        <w:rPr>
          <w:b w:val="1"/>
          <w:bCs w:val="1"/>
          <w:color w:val="000000"/>
          <w:u w:color="000000"/>
        </w:rPr>
      </w:pPr>
    </w:p>
    <w:p>
      <w:pPr>
        <w:pStyle w:val="Обычный"/>
        <w:spacing w:line="276" w:lineRule="auto"/>
        <w:ind w:firstLine="708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3)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универсальные учебные действия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kern w:val="1"/>
          <w:sz w:val="24"/>
          <w:szCs w:val="24"/>
          <w:rtl w:val="0"/>
          <w:lang w:val="ru-RU"/>
        </w:rPr>
        <w:t>Достижение целей личностного</w:t>
      </w:r>
      <w:r>
        <w:rPr>
          <w:kern w:val="1"/>
          <w:sz w:val="24"/>
          <w:szCs w:val="24"/>
          <w:rtl w:val="0"/>
          <w:lang w:val="ru-RU"/>
        </w:rPr>
        <w:t xml:space="preserve">, </w:t>
      </w:r>
      <w:r>
        <w:rPr>
          <w:kern w:val="1"/>
          <w:sz w:val="24"/>
          <w:szCs w:val="24"/>
          <w:rtl w:val="0"/>
          <w:lang w:val="ru-RU"/>
        </w:rPr>
        <w:t xml:space="preserve">социального и познавательного развития обучающихся является главным </w:t>
      </w:r>
      <w:r>
        <w:rPr>
          <w:sz w:val="24"/>
          <w:szCs w:val="24"/>
          <w:rtl w:val="0"/>
          <w:lang w:val="ru-RU"/>
        </w:rPr>
        <w:t>результатом освоения основной образовательной программы</w:t>
      </w:r>
      <w:r>
        <w:rPr>
          <w:b w:val="1"/>
          <w:bCs w:val="1"/>
          <w:kern w:val="1"/>
          <w:sz w:val="24"/>
          <w:szCs w:val="24"/>
          <w:rtl w:val="0"/>
          <w:lang w:val="ru-RU"/>
        </w:rPr>
        <w:t xml:space="preserve"> </w:t>
      </w:r>
      <w:r>
        <w:rPr>
          <w:kern w:val="1"/>
          <w:sz w:val="24"/>
          <w:szCs w:val="24"/>
          <w:rtl w:val="0"/>
          <w:lang w:val="ru-RU"/>
        </w:rPr>
        <w:t>основного общего образования</w:t>
      </w:r>
      <w:r>
        <w:rPr>
          <w:sz w:val="24"/>
          <w:szCs w:val="24"/>
          <w:rtl w:val="0"/>
          <w:lang w:val="ru-RU"/>
        </w:rPr>
        <w:t xml:space="preserve"> по английскому языку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20"/>
        <w:rPr>
          <w:b w:val="1"/>
          <w:bCs w:val="1"/>
          <w:i w:val="1"/>
          <w:iCs w:val="1"/>
        </w:rPr>
      </w:pPr>
      <w:r>
        <w:rPr>
          <w:sz w:val="24"/>
          <w:szCs w:val="24"/>
          <w:rtl w:val="0"/>
          <w:lang w:val="ru-RU"/>
        </w:rPr>
        <w:t xml:space="preserve">Выпускник </w:t>
      </w:r>
      <w:r>
        <w:rPr>
          <w:sz w:val="24"/>
          <w:szCs w:val="24"/>
          <w:rtl w:val="0"/>
          <w:lang w:val="ru-RU"/>
        </w:rPr>
        <w:t xml:space="preserve">5-6 </w:t>
      </w:r>
      <w:r>
        <w:rPr>
          <w:sz w:val="24"/>
          <w:szCs w:val="24"/>
          <w:rtl w:val="0"/>
          <w:lang w:val="ru-RU"/>
        </w:rPr>
        <w:t>класса приобретёт следующие УУД</w:t>
      </w:r>
      <w:r>
        <w:rPr>
          <w:sz w:val="24"/>
          <w:szCs w:val="24"/>
          <w:rtl w:val="0"/>
          <w:lang w:val="ru-RU"/>
        </w:rPr>
        <w:t>: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line="276" w:lineRule="auto"/>
        <w:ind w:left="708" w:firstLine="0"/>
        <w:jc w:val="both"/>
        <w:rPr>
          <w:b w:val="1"/>
          <w:bCs w:val="1"/>
          <w:i w:val="1"/>
          <w:iCs w:val="1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Личностные УУД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ценить и принимать следующие базовые ценности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«добро»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«терпение»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«любовь к России к своей малой родине»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«природа»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«семья»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«мир»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«справедливость»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«желание понимать друг друга»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«доверие к людям»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«милосердие»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«честь» и «достоинство»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уважение  к своему народу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развитие толерантности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освоения личностного смысла учения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оценка жизненных ситуаций и поступков героев художественных  текстов с точки зрения общечеловеческих норм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нравственных и этических ценностей гражданина России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выполнение норм и требований школьной жизни и обязанностей ученика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знание прав учащихся и умение ими пользоваться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lang w:val="ru-RU"/>
        </w:rPr>
      </w:pP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создание историко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географического образа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включающего представление о территории и границах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ее географических особенностях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знание основных исторических событий развития государственности и общества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формирование образа 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политического устройства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представления о ее государственной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символике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знание государственных праздников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уважение и принятие других народов России и мира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межэтническая толерантность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готовность к равноправному сотрудничеству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гражданский патриотизм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любовь к Родине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чувство гордости за свою страну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участие в школьном и в классном самоуправлении в пределах возраста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дежурство в классе и в 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участие в детских общественных организациях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школьных и внешкольных мероприятиях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Регулятивные УУД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постановка частных задач на усвоение готовых знаний и действий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стоит задача понять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запомнить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воспроизвести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использовать справочную литературу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ИКТ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инструменты и приборы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умение планировать пути достижения целей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принятие и самостоятельная постановка новых учебных задач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анализ условий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 соответствующего способа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контроль и оценка его выполнения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планировать пути достижения намеченных целей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адекватно оценить степень объективной и субъектной трудности выполнения учебной задачи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обнаружить отклонение от эталонного образца и внести соответствующие коррективы в процесс выполнения учебной задачи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принимать решения в проблемной ситуации на основе переговоров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Познавательные УУД 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самостоятельно выделять и формулировать цель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ориентироваться в учебных источниках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отбирать и сопоставлять необходимую информацию из разных источников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анализировать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сравнивать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структурировать различные объекты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явления и факты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самостоятельно делать выводы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перерабатывать информацию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преобразовывать ее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представлять информацию на основе схем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моделей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сообщений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уметь передавать содержание в сжатом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выборочном и развернутом виде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строить речевое высказывание в устной и письменной форме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проводить наблюдение и эксперимент под руководством учителя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выбирать  наиболее эффективных способов решения задач в зависимости от конкретных условий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контролировать  и оценивать процесс и результат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овладеть навыками смыслового чтения как способа осмысление цели чтения и выбор вида чтения в зависимости от цели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извлечение необходимой информации из прослушанных текстов различных жанров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определение основной и второстепенной информации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давать определения понятиям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устанавливать причинно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следственные связи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spacing w:line="276" w:lineRule="auto"/>
        <w:ind w:left="252" w:firstLine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осуществлять расширенный поиск информации с использованием ресурсов библиотек и Интернета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Коммуникативные УУД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участвовать в диалоге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слушать и понимать других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высказывать свою точку зрения на события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поступки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оформлять свои мысли в устной и письменной речи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выполнять различные роли в группе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сотрудничать в совместном решении проблемы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отстаивать и аргументировать свою точку зрения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соблюдая правила речевого этикета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критично относиться к своему мнению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договариваться с людьми иных позиций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понимать точку зрения другого</w:t>
      </w:r>
      <w:r>
        <w:rPr>
          <w:sz w:val="24"/>
          <w:szCs w:val="24"/>
          <w:rtl w:val="0"/>
          <w:lang w:val="ru-RU"/>
        </w:rPr>
        <w:t xml:space="preserve">;  </w:t>
      </w:r>
      <w:r>
        <w:rPr>
          <w:sz w:val="24"/>
          <w:szCs w:val="24"/>
          <w:rtl w:val="0"/>
          <w:lang w:val="ru-RU"/>
        </w:rPr>
        <w:t>предвидеть последствия коллективных решений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252" w:hanging="18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понимать возможности различных точек зрения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не совпадают с собственной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готовность к обсуждению разных точек зрения и выработке общей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групповой позиции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определять цели и функции участников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способы их взаимодействия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планировать общие способы работы группы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обмениваться знаниями между членами группы для принятия эффективных совместных решений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уважительное отношение к партнерам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внимание к личности другого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7.</w:t>
      </w:r>
      <w:r>
        <w:rPr>
          <w:sz w:val="24"/>
          <w:szCs w:val="24"/>
          <w:rtl w:val="0"/>
          <w:lang w:val="ru-RU"/>
        </w:rPr>
        <w:t>умение задавать вопросы необходимые для организации собственной деятельности и сотрудничества с партнером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left="720" w:firstLine="0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widowControl w:val="0"/>
        <w:spacing w:line="276" w:lineRule="auto"/>
        <w:jc w:val="both"/>
        <w:rPr>
          <w:b w:val="1"/>
          <w:bCs w:val="1"/>
          <w:u w:val="single"/>
        </w:rPr>
      </w:pP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ПРЕДМЕТНЫЕ РЕЗУЛЬТАТЫ</w:t>
      </w:r>
    </w:p>
    <w:p>
      <w:pPr>
        <w:pStyle w:val="Обычный"/>
        <w:widowControl w:val="0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Выпускниками основной школы будут достигнуты следующие предметные результаты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 xml:space="preserve"> В коммуникативной сфере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владение иностранным языком как средством межкультурного общения</w:t>
      </w:r>
      <w:r>
        <w:rPr>
          <w:sz w:val="24"/>
          <w:szCs w:val="24"/>
          <w:rtl w:val="0"/>
          <w:lang w:val="ru-RU"/>
        </w:rPr>
        <w:t>):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Речевая компетенция в следующих видах речевой</w:t>
      </w:r>
    </w:p>
    <w:p>
      <w:pPr>
        <w:pStyle w:val="Обычный"/>
        <w:widowControl w:val="0"/>
        <w:spacing w:line="276" w:lineRule="auto"/>
        <w:ind w:firstLine="709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деятельности</w:t>
      </w:r>
    </w:p>
    <w:p>
      <w:pPr>
        <w:pStyle w:val="Обычный"/>
        <w:tabs>
          <w:tab w:val="left" w:pos="1276"/>
          <w:tab w:val="left" w:pos="1701"/>
        </w:tabs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Говорение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начинать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вести и заканчивать диалог в стандартных ситуациях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соблюдая нормы речевого этикета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расспрашивать собеседника и отвечать на его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высказывая своё мнение или просьбу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отвечать на предложение собеседника согласием или отказом в пределах изученной тематики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рассказывать о себе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своей семье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друзьях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интересах и планах на будущее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кратко рассказывать о своем городе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стране и странах изучаемого языка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описывать события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передавать основное содержание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основную мысль прочитанного или услышанного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давать краткую характеристику персонажей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Аудирование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воспринимать на слух и понимать речь учителя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одноклассников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воспринимать на слух и понимать основное содержание несложных аутентичных аудио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 видеотекстов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относящихся к разным коммуникативным типам речи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воспринимать на слух и выборочно понимать с опорой на языковую догадку краткие несложные аудио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видеотексты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выделяя нужную информацию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1080"/>
        </w:tabs>
        <w:spacing w:line="276" w:lineRule="auto"/>
        <w:ind w:left="709" w:firstLine="0"/>
        <w:jc w:val="both"/>
        <w:rPr>
          <w:lang w:val="ru-RU"/>
        </w:rPr>
      </w:pP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Чтение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Читать аутентичные тексты разных жанров и стилей с пониманием основного содержания</w:t>
      </w:r>
      <w:r>
        <w:rPr>
          <w:i w:val="0"/>
          <w:iCs w:val="0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Читать несложные аутентичные тексты разных жанров и стилей с полным и точным пониманием и с использованием языковой догадки и справочных материалов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уметь оценивать полученную информацию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выражать свое мнение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37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Читать аутентичную информацию с выборочным пониманием значимой и нужной информации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Письменная речь</w:t>
      </w:r>
    </w:p>
    <w:p>
      <w:pPr>
        <w:pStyle w:val="Обычный"/>
        <w:numPr>
          <w:ilvl w:val="0"/>
          <w:numId w:val="3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заполнять анкету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формуляр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сообщать о себе основные сведения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возраст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гражданство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.);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писать поздравления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личные письма  этикетного характера с опорой на образец с употреблением формул речевого этикета и адекватного стиля изложения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принятых в англоязычных странах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составлять план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тезисы устного и письменного сообщения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кратко излагать результаты проектной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писать электронные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интернет</w:t>
      </w:r>
      <w:r>
        <w:rPr>
          <w:sz w:val="24"/>
          <w:szCs w:val="24"/>
          <w:rtl w:val="0"/>
          <w:lang w:val="ru-RU"/>
        </w:rPr>
        <w:t xml:space="preserve">-) </w:t>
      </w:r>
      <w:r>
        <w:rPr>
          <w:sz w:val="24"/>
          <w:szCs w:val="24"/>
          <w:rtl w:val="0"/>
          <w:lang w:val="ru-RU"/>
        </w:rPr>
        <w:t>сообщения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делать записи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выписки из текста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заполнять таблицы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делая выписки из текста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Языковая компетенция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владение языковыми средствами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rPr>
          <w:b w:val="1"/>
          <w:bCs w:val="1"/>
          <w:i w:val="1"/>
          <w:iCs w:val="1"/>
        </w:rPr>
      </w:pPr>
    </w:p>
    <w:p>
      <w:pPr>
        <w:pStyle w:val="Обычный"/>
        <w:widowControl w:val="0"/>
        <w:numPr>
          <w:ilvl w:val="0"/>
          <w:numId w:val="43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Применение правил написания слов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изученных в основной школе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3"/>
        </w:numPr>
        <w:shd w:val="clear" w:color="auto" w:fill="ffffff"/>
        <w:spacing w:line="276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Адекватное произношение и различение на слух всех звуков иностранного языка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соблюдение правильного ударения в словах и предложениях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Соблюдение интонационных особенностей предложений различных коммуникативных типов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(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утвердительное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вопросительное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отрицательное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повелительное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Распознавание и употребление в речи значений изученных лексических единиц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Знание основных способов словообразования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45"/>
        </w:numPr>
        <w:shd w:val="clear" w:color="auto" w:fill="ffffff"/>
        <w:bidi w:val="0"/>
        <w:spacing w:line="276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Распознавание и употребление основных синтаксических конструкций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знание  признаков изученных грамматических явлений</w:t>
      </w:r>
      <w:r>
        <w:rPr>
          <w:b w:val="0"/>
          <w:bCs w:val="0"/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оциокультурные знания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навыки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умения</w:t>
      </w:r>
    </w:p>
    <w:p>
      <w:pPr>
        <w:pStyle w:val="Обычный"/>
        <w:numPr>
          <w:ilvl w:val="0"/>
          <w:numId w:val="4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знание национально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культурных особенностей речевого и неречевого поведения в англоязычных странах в сравнении с нормами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принятыми в родной стране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умение использовать социокультурные знания в различных ситуациях формального и неформального межличностного и межкультурного общения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4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представление о сходстве и различиях в традициях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обычаях своей страны и англоязычных стран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представление об особенностях образа жизни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быта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культуры стран изучаемого языка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распознавание и употребление в устной и письменной речи основных норм речевого этикета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реплик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клише наиболее распространенной оценочной лексики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ru-RU"/>
        </w:rPr>
        <w:t>принятых в странах изучаемого языка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умение ориентироваться в основных реалиях культуры англоязычных стран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знание употребительной фоновой лексики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некоторых распространенных образцов фольклора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скороговорки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пословицы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поговорки</w:t>
      </w:r>
      <w:r>
        <w:rPr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5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знакомство с образцами художественной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публицистической и научно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популярной литературы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представление о сходстве и различиях в традициях своей страны </w:t>
      </w:r>
      <w:r>
        <w:rPr>
          <w:sz w:val="24"/>
          <w:szCs w:val="24"/>
          <w:rtl w:val="0"/>
          <w:lang w:val="ru-RU"/>
        </w:rPr>
        <w:t>и стран изучаемого языка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5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понимание роли владения иностранными языками в современном мире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left="720" w:firstLine="0"/>
        <w:jc w:val="both"/>
        <w:rPr>
          <w:color w:val="000000"/>
          <w:u w:color="000000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Компенсаторные умения </w:t>
      </w:r>
    </w:p>
    <w:p>
      <w:pPr>
        <w:pStyle w:val="Обычный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Развитие умения выходить из трудного положения в условиях дефицита языковых средств при получении и приеме информации за счет использования контекстуальной догадки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игнорирования языковых трудностей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переспроса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словарных замен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жестов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мимики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ind w:firstLine="708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В познавательной сфере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владение познавательными учебными умениями</w:t>
      </w:r>
      <w:r>
        <w:rPr>
          <w:sz w:val="24"/>
          <w:szCs w:val="24"/>
          <w:rtl w:val="0"/>
          <w:lang w:val="ru-RU"/>
        </w:rPr>
        <w:t>):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сравнивать языковые явления родного и иностранного языков на уровне отдельных грамматических явлений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словосочетаний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предложений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владение приемами работы с текстом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умение пользоваться определенной стратегией чтения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 xml:space="preserve">аудирования в зависимости от коммуникативной задачи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читать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слушать текст с разной глубиной понимания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умение действовать по образцу 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аналогии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использовать различные виды опор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вербальные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изобразительные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содержательные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смысловые и др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при выполнении упражнений и составлении собственных высказываний в пределах тематики основной школы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готовность и умение осуществлять индивидуальную и совместную проектную работу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умение пользоваться справочным материалом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грамматическим и лингвострановедческим справочниками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двуязычным и толковым словарями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мультимедийными средствами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6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владение способами и приемами дальнейшего самостоятельного изучения иностранных языков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ind w:firstLine="708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В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ценностно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ориентационной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осознание места и роли родного и иностранных языков в целостном полиязычном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поликультурном мире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осознание иностранного языка как средства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познания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самореализации и социальной адаптации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представление о языке как средстве выражения чувств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эмоций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основе культуры мышления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достижение взаимопонимания в процессе устного и письменного общения с носителями иностранного языка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установления межличностных и межкультурных контактов в доступных пределах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приобщение к ценностям мировой культуры как через источники информации на иностранном языке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том числе мультимедийные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так и через непосредственное участие в школьных обменах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туристических поездках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молодежных форумах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эстетической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стремление к знакомству с образцами художественного творчества на иностранном языке и средствами иностранного языка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развитие чувства прекрасного в процессе обсуждения современных тенденций в живописи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музыке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литературе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владение элементарными средствами выражения чувств и эмоций на иностранном языке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lang w:val="ru-RU"/>
        </w:rPr>
      </w:pPr>
    </w:p>
    <w:p>
      <w:pPr>
        <w:pStyle w:val="Обычный"/>
        <w:spacing w:line="276" w:lineRule="auto"/>
        <w:ind w:firstLine="720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Д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трудовой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ценностное отношение к учебе как виду творческой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навыки коллективной учебной деятельности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умение сотрудничать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планировать и реализовывать совместную деятельность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в позиции лидера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в позиции рядового участника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6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за совместную работу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рационально планировать свой учебный труд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0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умение работать в соответствии с намеченным планом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20"/>
        <w:rPr>
          <w:lang w:val="ru-RU"/>
        </w:rPr>
      </w:pPr>
    </w:p>
    <w:p>
      <w:pPr>
        <w:pStyle w:val="Обычный"/>
        <w:spacing w:line="276" w:lineRule="auto"/>
        <w:ind w:firstLine="720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Е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В физической сфере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71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ценностное отношение к здоровью и здоровому образу жизни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left="113" w:firstLine="72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потребность в здоровом образе жизни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режим труда и отдыха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питание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спорт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фитнес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left="113" w:firstLine="72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знание и выполнение санитарно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гигиенических правил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left="113" w:firstLine="72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стремление не совершать поступки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угрожающие собственному здоровью и безопасности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u w:val="single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СОДЕРЖАНИЕ КУРСА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rPr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Формы контроля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rPr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 полугодие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практических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4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rPr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полугодие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контрольных работ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7,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самостоятельных работ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- 6,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практических работ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- 6</w:t>
      </w:r>
    </w:p>
    <w:p>
      <w:pPr>
        <w:pStyle w:val="По умолчанию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jc w:val="center"/>
        <w:rPr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ru-RU"/>
        </w:rPr>
        <w:t>СОДЕРЖАНИЕ КУРСА</w:t>
      </w:r>
    </w:p>
    <w:tbl>
      <w:tblPr>
        <w:tblW w:w="906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86"/>
        <w:gridCol w:w="3281"/>
        <w:gridCol w:w="2100"/>
        <w:gridCol w:w="2100"/>
      </w:tblGrid>
      <w:tr>
        <w:tblPrEx>
          <w:shd w:val="clear" w:color="auto" w:fill="auto"/>
        </w:tblPrEx>
        <w:trPr>
          <w:trHeight w:val="1699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раздела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Количество часов 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Номера уроков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Люди и их характер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Наш хрупкий мир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Учись учиться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25-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разнообразен мир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35-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Давай поедем в Австралию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49-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57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6.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Какие новости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57-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Какой ваш путь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68-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78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Сделай ярким свой выходной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!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79-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87</w:t>
            </w:r>
          </w:p>
        </w:tc>
      </w:tr>
      <w:tr>
        <w:tblPrEx>
          <w:shd w:val="clear" w:color="auto" w:fill="auto"/>
        </w:tblPrEx>
        <w:trPr>
          <w:trHeight w:val="518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Книги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88-96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здоровом теле здоровый дух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97-104</w:t>
            </w:r>
          </w:p>
        </w:tc>
      </w:tr>
      <w:tr>
        <w:tblPrEx>
          <w:shd w:val="clear" w:color="auto" w:fill="auto"/>
        </w:tblPrEx>
        <w:trPr>
          <w:trHeight w:val="375" w:hRule="atLeast"/>
        </w:trPr>
        <w:tc>
          <w:tcPr>
            <w:tcW w:type="dxa" w:w="9067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324" w:hanging="324"/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216" w:hanging="216"/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108" w:hanging="108"/>
        <w:jc w:val="center"/>
        <w:rPr>
          <w:u w:color="00000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ind w:right="265" w:firstLine="709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ru-RU"/>
        </w:rPr>
        <w:t>Предметное содержание речи</w:t>
      </w:r>
    </w:p>
    <w:p>
      <w:pPr>
        <w:pStyle w:val="Обычный"/>
        <w:spacing w:line="276" w:lineRule="auto"/>
        <w:ind w:firstLine="709"/>
        <w:jc w:val="both"/>
        <w:rPr>
          <w:b w:val="1"/>
          <w:bCs w:val="1"/>
        </w:rPr>
      </w:pPr>
      <w:r>
        <w:rPr>
          <w:sz w:val="24"/>
          <w:szCs w:val="24"/>
          <w:rtl w:val="0"/>
          <w:lang w:val="ru-RU"/>
        </w:rPr>
        <w:t>Предметное содержание речи реализуется в воспитательном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развивающем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познавательном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социокультурном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учебном аспектах иноязычной культуры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моя семья и мои друзья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Межличностные отношения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Мои друзья и совместное времяпрепровождение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Друг по переписке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Черты характера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Внешность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Одежда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Мода</w:t>
      </w:r>
      <w:r>
        <w:rPr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Модные тенденции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Магазины и покупки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Взаимоотношения в семье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Совместные занятия семьи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Дом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квартира</w:t>
      </w:r>
      <w:r>
        <w:rPr>
          <w:sz w:val="24"/>
          <w:szCs w:val="24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Разновидности домов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Комната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предметы мебели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предметы интерьера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Работа по дому</w:t>
      </w:r>
      <w:r>
        <w:rPr>
          <w:sz w:val="24"/>
          <w:szCs w:val="24"/>
          <w:rtl w:val="0"/>
          <w:lang w:val="ru-RU"/>
        </w:rPr>
        <w:t xml:space="preserve">. (94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Досуг и увлечения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Виды отдыха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Путешествия и туризм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Каникулы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Любимые занятия в свободное время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Музей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посещение музея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Поход в парк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зоопарк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Чтение</w:t>
      </w:r>
      <w:r>
        <w:rPr>
          <w:sz w:val="24"/>
          <w:szCs w:val="24"/>
          <w:rtl w:val="0"/>
          <w:lang w:val="ru-RU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знаменитые писатели и их произведения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литературные жанры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предпочтения подростков в чтении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Театр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посещение театра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Музыка и музыкальная культура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знаменитые композиторы и их произведения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популярные исполнители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музыкальные стили</w:t>
      </w:r>
      <w:r>
        <w:rPr>
          <w:sz w:val="24"/>
          <w:szCs w:val="24"/>
          <w:rtl w:val="0"/>
          <w:lang w:val="ru-RU"/>
        </w:rPr>
        <w:t xml:space="preserve">. (104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Здоровый образ жизни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Спорт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Здоровые привычки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правильное питание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Виды спорта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Занятия спортом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Любимый вид спорта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Олимпийские игры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Паралимпийские игры</w:t>
      </w:r>
      <w:r>
        <w:rPr>
          <w:sz w:val="24"/>
          <w:szCs w:val="24"/>
          <w:rtl w:val="0"/>
          <w:lang w:val="ru-RU"/>
        </w:rPr>
        <w:t xml:space="preserve">. (50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Школьное образование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Типы школ в Британии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США и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сходства и различия в системах образования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Школьные предметы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Внеклассные мероприятия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Международные школьные проекты и международный обмен</w:t>
      </w:r>
      <w:r>
        <w:rPr>
          <w:sz w:val="24"/>
          <w:szCs w:val="24"/>
          <w:rtl w:val="0"/>
          <w:lang w:val="ru-RU"/>
        </w:rPr>
        <w:t xml:space="preserve">. (62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Мир профессий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Послешкольное образование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Выбор профессии и планы на будущее</w:t>
      </w:r>
      <w:r>
        <w:rPr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Трудоустройство подростков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Работа и обучение за рубежом</w:t>
      </w:r>
      <w:r>
        <w:rPr>
          <w:sz w:val="24"/>
          <w:szCs w:val="24"/>
          <w:rtl w:val="0"/>
          <w:lang w:val="ru-RU"/>
        </w:rPr>
        <w:t xml:space="preserve">. (28 </w:t>
      </w:r>
      <w:r>
        <w:rPr>
          <w:sz w:val="24"/>
          <w:szCs w:val="24"/>
          <w:rtl w:val="0"/>
          <w:lang w:val="ru-RU"/>
        </w:rPr>
        <w:t>часов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Человек и окружающий мир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Погода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Любимое время года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Проблемы экологии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Защита окружающей среды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Национальные парки и заповедники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Благотворительные организации и их деятельность</w:t>
      </w:r>
      <w:r>
        <w:rPr>
          <w:sz w:val="24"/>
          <w:szCs w:val="24"/>
          <w:rtl w:val="0"/>
          <w:lang w:val="ru-RU"/>
        </w:rPr>
        <w:t xml:space="preserve">. (44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Средства массовой информации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Пресса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радио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телевидение и Интернет</w:t>
      </w:r>
      <w:r>
        <w:rPr>
          <w:sz w:val="24"/>
          <w:szCs w:val="24"/>
          <w:rtl w:val="0"/>
          <w:lang w:val="ru-RU"/>
        </w:rPr>
        <w:t xml:space="preserve">. (22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</w:pPr>
      <w:r>
        <w:rPr>
          <w:b w:val="1"/>
          <w:bCs w:val="1"/>
          <w:sz w:val="24"/>
          <w:szCs w:val="24"/>
          <w:rtl w:val="0"/>
          <w:lang w:val="ru-RU"/>
        </w:rPr>
        <w:t>Страны изучаемого языка и родная страна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Географическое положение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население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Столицы и крупные города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Достопримечательности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Национальные праздники и знаменательные даты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Обычаи и традиции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Выдающиеся люди и их вклад в науку и мировую культуру</w:t>
      </w:r>
      <w:r>
        <w:rPr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Обычный"/>
        <w:spacing w:line="276" w:lineRule="auto"/>
        <w:ind w:firstLine="709"/>
        <w:jc w:val="both"/>
        <w:rPr>
          <w:rFonts w:ascii="Arial Unicode MS" w:cs="Arial Unicode MS" w:hAnsi="Arial Unicode MS" w:eastAsia="Arial Unicode MS"/>
          <w:rtl w:val="0"/>
        </w:rPr>
      </w:pPr>
    </w:p>
    <w:p>
      <w:pPr>
        <w:pStyle w:val="Обычный"/>
        <w:spacing w:line="276" w:lineRule="auto"/>
        <w:ind w:firstLine="709"/>
        <w:jc w:val="both"/>
        <w:sectPr>
          <w:headerReference w:type="default" r:id="rId5"/>
          <w:footerReference w:type="default" r:id="rId6"/>
          <w:pgSz w:w="11900" w:h="16840" w:orient="portrait"/>
          <w:pgMar w:top="1134" w:right="361" w:bottom="1134" w:left="644" w:header="709" w:footer="709"/>
          <w:bidi w:val="0"/>
        </w:sectPr>
      </w:pPr>
    </w:p>
    <w:p>
      <w:pPr>
        <w:pStyle w:val="Обычный"/>
        <w:spacing w:line="276" w:lineRule="auto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ВИДЫ РЕЧЕВОЙ ДЕЯТЕЛЬНОСТИ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КОММУНИКАТИВНЫЕ УМЕНИЯ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Говорение</w:t>
      </w:r>
    </w:p>
    <w:p>
      <w:pPr>
        <w:pStyle w:val="Обычный"/>
        <w:spacing w:line="276" w:lineRule="auto"/>
        <w:ind w:firstLine="709"/>
        <w:rPr>
          <w:u w:val="single"/>
        </w:rPr>
      </w:pPr>
      <w:r>
        <w:rPr>
          <w:sz w:val="24"/>
          <w:szCs w:val="24"/>
          <w:u w:val="single"/>
          <w:rtl w:val="0"/>
          <w:lang w:val="ru-RU"/>
        </w:rPr>
        <w:t>Диалогическая речь</w:t>
      </w:r>
    </w:p>
    <w:p>
      <w:pPr>
        <w:pStyle w:val="Обычный"/>
        <w:spacing w:line="276" w:lineRule="auto"/>
        <w:ind w:firstLine="709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Дальнейшее совершенствование диалогической речи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умение вести диалоги этикетного характера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диалог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расспрос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диалог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побуждение к действию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диалог – обмен мнениями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комбинированные диалоги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Объём диалога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не менее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 xml:space="preserve">реплик </w:t>
      </w:r>
      <w:r>
        <w:rPr>
          <w:sz w:val="24"/>
          <w:szCs w:val="24"/>
          <w:rtl w:val="0"/>
          <w:lang w:val="ru-RU"/>
        </w:rPr>
        <w:t xml:space="preserve">(5-7 </w:t>
      </w:r>
      <w:r>
        <w:rPr>
          <w:sz w:val="24"/>
          <w:szCs w:val="24"/>
          <w:rtl w:val="0"/>
          <w:lang w:val="ru-RU"/>
        </w:rPr>
        <w:t>классы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spacing w:line="276" w:lineRule="auto"/>
        <w:ind w:firstLine="709"/>
        <w:rPr>
          <w:u w:val="single"/>
        </w:rPr>
      </w:pPr>
      <w:r>
        <w:rPr>
          <w:sz w:val="24"/>
          <w:szCs w:val="24"/>
          <w:u w:val="single"/>
          <w:rtl w:val="0"/>
          <w:lang w:val="ru-RU"/>
        </w:rPr>
        <w:t>Монологическая речь</w:t>
      </w:r>
    </w:p>
    <w:p>
      <w:pPr>
        <w:pStyle w:val="Обычный"/>
        <w:spacing w:line="276" w:lineRule="auto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Дальнейшее развитие и совершенствование связных высказываний с использованием разных коммуникативных типов речи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описание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сообщение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рассуждение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с опорой и без опоры на прочитанный или услышанный текст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либо заданную коммуникативную ситуацию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Объём монологического высказывания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не менее </w:t>
      </w:r>
      <w:r>
        <w:rPr>
          <w:sz w:val="24"/>
          <w:szCs w:val="24"/>
          <w:rtl w:val="0"/>
          <w:lang w:val="ru-RU"/>
        </w:rPr>
        <w:t xml:space="preserve">8-10 </w:t>
      </w:r>
      <w:r>
        <w:rPr>
          <w:sz w:val="24"/>
          <w:szCs w:val="24"/>
          <w:rtl w:val="0"/>
          <w:lang w:val="ru-RU"/>
        </w:rPr>
        <w:t xml:space="preserve">фраз </w:t>
      </w:r>
      <w:r>
        <w:rPr>
          <w:sz w:val="24"/>
          <w:szCs w:val="24"/>
          <w:rtl w:val="0"/>
          <w:lang w:val="ru-RU"/>
        </w:rPr>
        <w:t xml:space="preserve">(5-7 </w:t>
      </w:r>
      <w:r>
        <w:rPr>
          <w:sz w:val="24"/>
          <w:szCs w:val="24"/>
          <w:rtl w:val="0"/>
          <w:lang w:val="ru-RU"/>
        </w:rPr>
        <w:t>классы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Аудирование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Учащиеся овладевают следующими умениями воспринимать и понимать на слух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73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речь учителя и одноклассников</w:t>
      </w:r>
      <w:r>
        <w:rPr>
          <w:b w:val="0"/>
          <w:bCs w:val="0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тексты и сообщения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построенные на изученном речевом материале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как при непосредственном общении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 xml:space="preserve">так и при восприятии аудиозаписи </w:t>
      </w:r>
      <w:r>
        <w:rPr>
          <w:b w:val="0"/>
          <w:bCs w:val="0"/>
          <w:sz w:val="24"/>
          <w:szCs w:val="24"/>
          <w:rtl w:val="0"/>
          <w:lang w:val="ru-RU"/>
        </w:rPr>
        <w:t>(</w:t>
      </w:r>
      <w:r>
        <w:rPr>
          <w:b w:val="0"/>
          <w:bCs w:val="0"/>
          <w:sz w:val="24"/>
          <w:szCs w:val="24"/>
          <w:rtl w:val="0"/>
          <w:lang w:val="ru-RU"/>
        </w:rPr>
        <w:t xml:space="preserve">время звучания </w:t>
      </w:r>
      <w:r>
        <w:rPr>
          <w:b w:val="0"/>
          <w:bCs w:val="0"/>
          <w:sz w:val="24"/>
          <w:szCs w:val="24"/>
          <w:rtl w:val="0"/>
          <w:lang w:val="ru-RU"/>
        </w:rPr>
        <w:t xml:space="preserve">1 </w:t>
      </w:r>
      <w:r>
        <w:rPr>
          <w:b w:val="0"/>
          <w:bCs w:val="0"/>
          <w:sz w:val="24"/>
          <w:szCs w:val="24"/>
          <w:rtl w:val="0"/>
          <w:lang w:val="ru-RU"/>
        </w:rPr>
        <w:t>минута</w:t>
      </w:r>
      <w:r>
        <w:rPr>
          <w:b w:val="0"/>
          <w:bCs w:val="0"/>
          <w:sz w:val="24"/>
          <w:szCs w:val="24"/>
          <w:rtl w:val="0"/>
          <w:lang w:val="ru-RU"/>
        </w:rPr>
        <w:t xml:space="preserve">(5-7 </w:t>
      </w:r>
      <w:r>
        <w:rPr>
          <w:b w:val="0"/>
          <w:bCs w:val="0"/>
          <w:sz w:val="24"/>
          <w:szCs w:val="24"/>
          <w:rtl w:val="0"/>
          <w:lang w:val="ru-RU"/>
        </w:rPr>
        <w:t>классы</w:t>
      </w:r>
      <w:r>
        <w:rPr>
          <w:b w:val="0"/>
          <w:bCs w:val="0"/>
          <w:sz w:val="24"/>
          <w:szCs w:val="24"/>
          <w:rtl w:val="0"/>
          <w:lang w:val="ru-RU"/>
        </w:rPr>
        <w:t xml:space="preserve">), 2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минуты </w:t>
      </w:r>
      <w:r>
        <w:rPr>
          <w:b w:val="0"/>
          <w:bCs w:val="0"/>
          <w:sz w:val="24"/>
          <w:szCs w:val="24"/>
          <w:rtl w:val="0"/>
          <w:lang w:val="ru-RU"/>
        </w:rPr>
        <w:t>(8-9);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информацию с разными стратегиями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обеспечивающими понимание основного содержания текстов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 необходимой информации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полное понимание прослушанных текстов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разные жанры текста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публицистический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прагматический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популярный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разные типы текста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соответствующие возрасту и интересам учащихся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сообщения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описания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диалоги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телефонные разговоры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интервью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аудиорекламу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инструкции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прогноз погоды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объявления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сообщения в аэропорту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самолёте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1"/>
          <w:numId w:val="77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стихотворения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Обычный"/>
        <w:numPr>
          <w:ilvl w:val="0"/>
          <w:numId w:val="7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песни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sectPr>
          <w:type w:val="continuous"/>
          <w:pgSz w:w="11900" w:h="16840" w:orient="portrait"/>
          <w:pgMar w:top="1134" w:right="361" w:bottom="1134" w:left="927" w:header="709" w:footer="709"/>
          <w:bidi w:val="0"/>
        </w:sectPr>
      </w:pPr>
      <w:r>
        <w:rPr>
          <w:sz w:val="24"/>
          <w:szCs w:val="24"/>
          <w:rtl w:val="0"/>
          <w:lang w:val="ru-RU"/>
        </w:rPr>
        <w:t>Аудирование с выборочным пониманием нужной информации предполагает умение выделить значимую информацию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опуская избыточную информацию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Время звучания – до </w:t>
      </w:r>
      <w:r>
        <w:rPr>
          <w:sz w:val="24"/>
          <w:szCs w:val="24"/>
          <w:rtl w:val="0"/>
          <w:lang w:val="ru-RU"/>
        </w:rPr>
        <w:t xml:space="preserve">1.5 </w:t>
      </w:r>
      <w:r>
        <w:rPr>
          <w:sz w:val="24"/>
          <w:szCs w:val="24"/>
          <w:rtl w:val="0"/>
          <w:lang w:val="ru-RU"/>
        </w:rPr>
        <w:t>мин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center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ind w:firstLine="709"/>
        <w:jc w:val="center"/>
        <w:rPr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Чтение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 учащихся развиваются следующие умения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81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ru-RU"/>
        </w:rPr>
        <w:t>умение читать и понимать</w:t>
      </w:r>
      <w:r>
        <w:rPr>
          <w:i w:val="0"/>
          <w:iCs w:val="0"/>
          <w:sz w:val="24"/>
          <w:szCs w:val="24"/>
          <w:rtl w:val="0"/>
          <w:lang w:val="ru-RU"/>
        </w:rPr>
        <w:t xml:space="preserve"> аутентичные тексты с различной глубиной и точностью проникновения в их содержание </w:t>
      </w:r>
      <w:r>
        <w:rPr>
          <w:i w:val="0"/>
          <w:iCs w:val="0"/>
          <w:sz w:val="24"/>
          <w:szCs w:val="24"/>
          <w:rtl w:val="0"/>
          <w:lang w:val="ru-RU"/>
        </w:rPr>
        <w:t>(</w:t>
      </w:r>
      <w:r>
        <w:rPr>
          <w:i w:val="0"/>
          <w:iCs w:val="0"/>
          <w:sz w:val="24"/>
          <w:szCs w:val="24"/>
          <w:rtl w:val="0"/>
          <w:lang w:val="ru-RU"/>
        </w:rPr>
        <w:t>в зависимости от вида</w:t>
      </w:r>
      <w:r>
        <w:rPr>
          <w:i w:val="0"/>
          <w:iCs w:val="0"/>
          <w:sz w:val="24"/>
          <w:szCs w:val="24"/>
          <w:rtl w:val="0"/>
          <w:lang w:val="ru-RU"/>
        </w:rPr>
        <w:t>/</w:t>
      </w:r>
      <w:r>
        <w:rPr>
          <w:i w:val="0"/>
          <w:iCs w:val="0"/>
          <w:sz w:val="24"/>
          <w:szCs w:val="24"/>
          <w:rtl w:val="0"/>
          <w:lang w:val="ru-RU"/>
        </w:rPr>
        <w:t>цели чтения</w:t>
      </w:r>
      <w:r>
        <w:rPr>
          <w:i w:val="0"/>
          <w:iCs w:val="0"/>
          <w:sz w:val="24"/>
          <w:szCs w:val="24"/>
          <w:rtl w:val="0"/>
          <w:lang w:val="ru-RU"/>
        </w:rPr>
        <w:t xml:space="preserve">): </w:t>
      </w:r>
      <w:r>
        <w:rPr>
          <w:i w:val="0"/>
          <w:iCs w:val="0"/>
          <w:sz w:val="24"/>
          <w:szCs w:val="24"/>
          <w:rtl w:val="0"/>
          <w:lang w:val="ru-RU"/>
        </w:rPr>
        <w:t>с пониманием основного содержания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с полным пониманием содержания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 xml:space="preserve">с целью извлечения конкретной </w:t>
      </w:r>
      <w:r>
        <w:rPr>
          <w:i w:val="0"/>
          <w:iCs w:val="0"/>
          <w:sz w:val="24"/>
          <w:szCs w:val="24"/>
          <w:rtl w:val="0"/>
          <w:lang w:val="ru-RU"/>
        </w:rPr>
        <w:t>(</w:t>
      </w:r>
      <w:r>
        <w:rPr>
          <w:i w:val="0"/>
          <w:iCs w:val="0"/>
          <w:sz w:val="24"/>
          <w:szCs w:val="24"/>
          <w:rtl w:val="0"/>
          <w:lang w:val="ru-RU"/>
        </w:rPr>
        <w:t>запрашиваемой</w:t>
      </w:r>
      <w:r>
        <w:rPr>
          <w:i w:val="0"/>
          <w:iCs w:val="0"/>
          <w:sz w:val="24"/>
          <w:szCs w:val="24"/>
          <w:rtl w:val="0"/>
          <w:lang w:val="ru-RU"/>
        </w:rPr>
        <w:t>/</w:t>
      </w:r>
      <w:r>
        <w:rPr>
          <w:i w:val="0"/>
          <w:iCs w:val="0"/>
          <w:sz w:val="24"/>
          <w:szCs w:val="24"/>
          <w:rtl w:val="0"/>
          <w:lang w:val="ru-RU"/>
        </w:rPr>
        <w:t>интересующей</w:t>
      </w:r>
      <w:r>
        <w:rPr>
          <w:i w:val="0"/>
          <w:iCs w:val="0"/>
          <w:sz w:val="24"/>
          <w:szCs w:val="24"/>
          <w:rtl w:val="0"/>
          <w:lang w:val="ru-RU"/>
        </w:rPr>
        <w:t xml:space="preserve">) </w:t>
      </w:r>
      <w:r>
        <w:rPr>
          <w:i w:val="0"/>
          <w:iCs w:val="0"/>
          <w:sz w:val="24"/>
          <w:szCs w:val="24"/>
          <w:rtl w:val="0"/>
          <w:lang w:val="ru-RU"/>
        </w:rPr>
        <w:t>информации</w:t>
      </w:r>
      <w:r>
        <w:rPr>
          <w:i w:val="0"/>
          <w:iCs w:val="0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u w:val="single"/>
          <w:rtl w:val="0"/>
          <w:lang w:val="ru-RU"/>
        </w:rPr>
        <w:t>чтение с пониманием основного содержания</w:t>
      </w:r>
      <w:r>
        <w:rPr>
          <w:sz w:val="24"/>
          <w:szCs w:val="24"/>
          <w:rtl w:val="0"/>
          <w:lang w:val="ru-RU"/>
        </w:rPr>
        <w:t xml:space="preserve"> осуществляется на аутентичных текстах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содержание которых соответствует указанному в программе предметному содержанию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Объём текста – </w:t>
      </w:r>
      <w:r>
        <w:rPr>
          <w:sz w:val="24"/>
          <w:szCs w:val="24"/>
          <w:rtl w:val="0"/>
          <w:lang w:val="ru-RU"/>
        </w:rPr>
        <w:t>600</w:t>
      </w:r>
      <w:r>
        <w:rPr>
          <w:sz w:val="24"/>
          <w:szCs w:val="24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700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число которых входит некоторое количество незнакомых слов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u w:val="single"/>
          <w:rtl w:val="0"/>
          <w:lang w:val="ru-RU"/>
        </w:rPr>
        <w:t xml:space="preserve">чтение с целью извлечения конкретной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запрашиваемой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интересующей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u w:val="single"/>
          <w:rtl w:val="0"/>
          <w:lang w:val="ru-RU"/>
        </w:rPr>
        <w:t>информации</w:t>
      </w:r>
      <w:r>
        <w:rPr>
          <w:sz w:val="24"/>
          <w:szCs w:val="24"/>
          <w:rtl w:val="0"/>
          <w:lang w:val="ru-RU"/>
        </w:rPr>
        <w:t xml:space="preserve"> осуществляется на аутентичных текстах разных жанров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Объём текста – около </w:t>
      </w:r>
      <w:r>
        <w:rPr>
          <w:sz w:val="24"/>
          <w:szCs w:val="24"/>
          <w:rtl w:val="0"/>
          <w:lang w:val="ru-RU"/>
        </w:rPr>
        <w:t xml:space="preserve">350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u w:val="single"/>
          <w:rtl w:val="0"/>
          <w:lang w:val="ru-RU"/>
        </w:rPr>
        <w:t>чтение с полным пониманием</w:t>
      </w:r>
      <w:r>
        <w:rPr>
          <w:sz w:val="24"/>
          <w:szCs w:val="24"/>
          <w:rtl w:val="0"/>
          <w:lang w:val="ru-RU"/>
        </w:rPr>
        <w:t xml:space="preserve"> осуществляется на аутентичных текстах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построенных в основном на изученном лексико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грамматическом материале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использованием различных приёмов смысловой переработки текста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Объём текста – около </w:t>
      </w:r>
      <w:r>
        <w:rPr>
          <w:sz w:val="24"/>
          <w:szCs w:val="24"/>
          <w:rtl w:val="0"/>
          <w:lang w:val="ru-RU"/>
        </w:rPr>
        <w:t xml:space="preserve">500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умение определять жанры текстов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популярные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публицистические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художественные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прагматические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3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умение определять типы текстов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статья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интервью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объявление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рецепт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меню и др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Содержание текстов соответствует возрастным особенностям и интересам учащихся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обладает воспитательным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развивающим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социокультурным и учебным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прагматическим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потенциалом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hd w:val="clear" w:color="auto" w:fill="ffffff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Письмо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 учащихся развивается умение писать с опорой и без опоры на образец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открытки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короткие поздравления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выражать пожелания </w:t>
      </w:r>
      <w:r>
        <w:rPr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30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40 </w:t>
      </w:r>
      <w:r>
        <w:rPr>
          <w:i w:val="1"/>
          <w:iCs w:val="1"/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личные письма с опорой и без опоры на образец</w:t>
      </w:r>
      <w:r>
        <w:rPr>
          <w:sz w:val="24"/>
          <w:szCs w:val="24"/>
          <w:rtl w:val="0"/>
          <w:lang w:val="ru-RU"/>
        </w:rPr>
        <w:t>. 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не менее </w:t>
      </w:r>
      <w:r>
        <w:rPr>
          <w:i w:val="1"/>
          <w:iCs w:val="1"/>
          <w:sz w:val="24"/>
          <w:szCs w:val="24"/>
          <w:rtl w:val="0"/>
          <w:lang w:val="ru-RU"/>
        </w:rPr>
        <w:t>80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90 </w:t>
      </w:r>
      <w:r>
        <w:rPr>
          <w:i w:val="1"/>
          <w:iCs w:val="1"/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деловые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профессиональные письма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заполнять бланки и формуляры анкет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указанием имени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гражданства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автобиографические сведения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включая </w:t>
      </w:r>
      <w:r>
        <w:rPr>
          <w:sz w:val="24"/>
          <w:szCs w:val="24"/>
          <w:rtl w:val="0"/>
          <w:lang w:val="en-US"/>
        </w:rPr>
        <w:t>CV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сообщения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отчёты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отзывы о книге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сочинения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рамках тематики средней ступени</w:t>
      </w:r>
      <w:r>
        <w:rPr>
          <w:sz w:val="24"/>
          <w:szCs w:val="24"/>
          <w:rtl w:val="0"/>
          <w:lang w:val="ru-RU"/>
        </w:rPr>
        <w:t>) (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не менее </w:t>
      </w:r>
      <w:r>
        <w:rPr>
          <w:i w:val="1"/>
          <w:iCs w:val="1"/>
          <w:sz w:val="24"/>
          <w:szCs w:val="24"/>
          <w:rtl w:val="0"/>
          <w:lang w:val="ru-RU"/>
        </w:rPr>
        <w:t>100</w:t>
      </w:r>
      <w:r>
        <w:rPr>
          <w:i w:val="1"/>
          <w:iCs w:val="1"/>
          <w:sz w:val="24"/>
          <w:szCs w:val="24"/>
          <w:rtl w:val="0"/>
          <w:lang w:val="ru-RU"/>
        </w:rPr>
        <w:t>–</w:t>
      </w:r>
      <w:r>
        <w:rPr>
          <w:i w:val="1"/>
          <w:iCs w:val="1"/>
          <w:sz w:val="24"/>
          <w:szCs w:val="24"/>
          <w:rtl w:val="0"/>
          <w:lang w:val="ru-RU"/>
        </w:rPr>
        <w:t xml:space="preserve">120 </w:t>
      </w:r>
      <w:r>
        <w:rPr>
          <w:i w:val="1"/>
          <w:iCs w:val="1"/>
          <w:sz w:val="24"/>
          <w:szCs w:val="24"/>
          <w:rtl w:val="0"/>
          <w:lang w:val="ru-RU"/>
        </w:rPr>
        <w:t>слов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процессе овладения письменной речью развиваются следующие специальные учебные умения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кратко излагать прочитанные или услышанные тексты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оформлять конверт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адрес отправителя и получателя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– выполнять письменные проекты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 и в группе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тематике общения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кратко излагать результаты проектной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составлять план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тезисы устного или письменного сообщения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– сокращать исходный текст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убирая второстепенные детали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u w:val="single"/>
        </w:rPr>
      </w:pP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Языковые средства</w:t>
      </w:r>
    </w:p>
    <w:p>
      <w:pPr>
        <w:pStyle w:val="Обычный"/>
        <w:spacing w:line="276" w:lineRule="auto"/>
        <w:ind w:firstLine="454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 и навыки пользования ими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Орфография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Основные правила чтения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орфографии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пунктуации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76" w:lineRule="auto"/>
        <w:ind w:firstLine="709"/>
        <w:jc w:val="center"/>
        <w:rPr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Фонетическая сторона речи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Различение на слух звуков английского языка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Соблюдение норм произношения звуков английского языка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Словесное ударение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Деление предложений на смысловые группы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Логическое и фразовое ударение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Ритмико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интонационное оформление основных коммуникативных типов предложений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повествовательного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утвердительного и отрицательного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вопросительного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общий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специальный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альтернативный и разделительный вопросы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побудительного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восклицательного предложений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Ритмико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интонационное оформление сложносочинённых и сложноподчинённых предложений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предложений с однородными членами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интонация перечисления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Лексическая сторона речи</w:t>
      </w:r>
    </w:p>
    <w:p>
      <w:pPr>
        <w:pStyle w:val="Обычный"/>
        <w:spacing w:line="276" w:lineRule="auto"/>
        <w:ind w:firstLine="709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Лексический запас в объёме </w:t>
      </w:r>
      <w:r>
        <w:rPr>
          <w:sz w:val="24"/>
          <w:szCs w:val="24"/>
          <w:rtl w:val="0"/>
          <w:lang w:val="ru-RU"/>
        </w:rPr>
        <w:t xml:space="preserve">1495 </w:t>
      </w:r>
      <w:r>
        <w:rPr>
          <w:sz w:val="24"/>
          <w:szCs w:val="24"/>
          <w:rtl w:val="0"/>
          <w:lang w:val="ru-RU"/>
        </w:rPr>
        <w:t>лексических единиц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предназначенных для рецептивного и продуктивного овладения и </w:t>
      </w:r>
      <w:bookmarkStart w:name="OLE_LINK1" w:id="0"/>
      <w:r>
        <w:rPr>
          <w:sz w:val="24"/>
          <w:szCs w:val="24"/>
          <w:rtl w:val="0"/>
          <w:lang w:val="ru-RU"/>
        </w:rPr>
        <w:t>обслуживающих ситуации общения в пределах тематики основной общеобразовательной школы</w:t>
      </w:r>
      <w:bookmarkEnd w:id="0"/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отдельные слова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устойчивые словосочетания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средства выражения речевых функций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интернациональные слова</w:t>
      </w:r>
      <w:r>
        <w:rPr>
          <w:sz w:val="24"/>
          <w:szCs w:val="24"/>
          <w:rtl w:val="0"/>
          <w:lang w:val="ru-RU"/>
        </w:rPr>
        <w:t>,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фразовые глаголы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оценочная лексика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лексика классного обихода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различные способы словообразования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аффиксация – суффиксы и приставки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словосложение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конверсия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ind w:firstLine="709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Объём лексического запаса учащихся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подлежащий усвоению в основной общеобразовательной школе</w:t>
      </w:r>
    </w:p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 w:val="1"/>
          <w:bCs w:val="1"/>
        </w:rPr>
      </w:pPr>
    </w:p>
    <w:tbl>
      <w:tblPr>
        <w:tblW w:w="985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1"/>
        <w:gridCol w:w="1310"/>
        <w:gridCol w:w="1310"/>
        <w:gridCol w:w="1464"/>
        <w:gridCol w:w="1310"/>
        <w:gridCol w:w="1465"/>
        <w:gridCol w:w="1313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168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Лексика</w:t>
            </w:r>
          </w:p>
        </w:tc>
        <w:tc>
          <w:tcPr>
            <w:tcW w:type="dxa" w:w="817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Основная общеобразовательная школа</w:t>
            </w:r>
          </w:p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168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English-8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УМК</w:t>
            </w: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English-9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Всего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Продуктивная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108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202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205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961</w:t>
            </w:r>
          </w:p>
        </w:tc>
      </w:tr>
      <w:tr>
        <w:tblPrEx>
          <w:shd w:val="clear" w:color="auto" w:fill="auto"/>
        </w:tblPrEx>
        <w:trPr>
          <w:trHeight w:val="652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Рецептивная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88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113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121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534</w:t>
            </w:r>
          </w:p>
        </w:tc>
      </w:tr>
      <w:tr>
        <w:tblPrEx>
          <w:shd w:val="clear" w:color="auto" w:fill="auto"/>
        </w:tblPrEx>
        <w:trPr>
          <w:trHeight w:val="1097" w:hRule="atLeast"/>
        </w:trPr>
        <w:tc>
          <w:tcPr>
            <w:tcW w:type="dxa" w:w="1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Общий лексический запас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196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288</w:t>
            </w:r>
          </w:p>
        </w:tc>
        <w:tc>
          <w:tcPr>
            <w:tcW w:type="dxa" w:w="14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331</w:t>
            </w:r>
          </w:p>
        </w:tc>
        <w:tc>
          <w:tcPr>
            <w:tcW w:type="dxa" w:w="131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336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344</w:t>
            </w:r>
          </w:p>
        </w:tc>
        <w:tc>
          <w:tcPr>
            <w:tcW w:type="dxa" w:w="131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76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1495</w:t>
            </w:r>
          </w:p>
        </w:tc>
      </w:tr>
    </w:tbl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jc w:val="center"/>
        <w:rPr>
          <w:b w:val="1"/>
          <w:bCs w:val="1"/>
        </w:rPr>
      </w:pPr>
    </w:p>
    <w:p>
      <w:pPr>
        <w:pStyle w:val="Обычный"/>
        <w:widowControl w:val="0"/>
        <w:ind w:left="648" w:hanging="648"/>
        <w:jc w:val="center"/>
        <w:rPr>
          <w:b w:val="1"/>
          <w:bCs w:val="1"/>
        </w:rPr>
      </w:pPr>
    </w:p>
    <w:p>
      <w:pPr>
        <w:pStyle w:val="Обычный"/>
        <w:widowControl w:val="0"/>
        <w:ind w:left="540" w:hanging="540"/>
        <w:jc w:val="center"/>
        <w:rPr>
          <w:b w:val="1"/>
          <w:bCs w:val="1"/>
        </w:rPr>
      </w:pPr>
    </w:p>
    <w:p>
      <w:pPr>
        <w:pStyle w:val="Обычный"/>
        <w:widowControl w:val="0"/>
        <w:ind w:left="432" w:hanging="432"/>
        <w:jc w:val="center"/>
        <w:rPr>
          <w:b w:val="1"/>
          <w:bCs w:val="1"/>
        </w:rPr>
      </w:pPr>
    </w:p>
    <w:p>
      <w:pPr>
        <w:pStyle w:val="Обычный"/>
        <w:widowControl w:val="0"/>
        <w:ind w:left="324" w:hanging="324"/>
        <w:jc w:val="center"/>
        <w:rPr>
          <w:b w:val="1"/>
          <w:bCs w:val="1"/>
        </w:rPr>
      </w:pPr>
    </w:p>
    <w:p>
      <w:pPr>
        <w:pStyle w:val="Обычный"/>
        <w:widowControl w:val="0"/>
        <w:ind w:left="216" w:hanging="216"/>
        <w:jc w:val="center"/>
        <w:rPr>
          <w:b w:val="1"/>
          <w:bCs w:val="1"/>
        </w:rPr>
      </w:pPr>
    </w:p>
    <w:p>
      <w:pPr>
        <w:pStyle w:val="Обычный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spacing w:line="276" w:lineRule="auto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u w:val="single"/>
        </w:rPr>
      </w:pPr>
    </w:p>
    <w:p>
      <w:pPr>
        <w:pStyle w:val="Обычный"/>
        <w:spacing w:line="276" w:lineRule="auto"/>
        <w:ind w:firstLine="708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ru-RU"/>
        </w:rPr>
        <w:t>Грамматическая сторона речи</w:t>
      </w:r>
    </w:p>
    <w:p>
      <w:pPr>
        <w:pStyle w:val="Обычный"/>
        <w:spacing w:line="276" w:lineRule="auto"/>
        <w:ind w:firstLine="708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изученных в начальной 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овладение новыми грамматическими явлениями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Грамматический материал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предназначенный для усвоения в основной школе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соответствует требованиям Примерной программы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center"/>
        <w:rPr>
          <w:sz w:val="24"/>
          <w:szCs w:val="24"/>
          <w:rtl w:val="0"/>
          <w:lang w:val="ru-RU"/>
        </w:rPr>
      </w:pPr>
    </w:p>
    <w:p>
      <w:pPr>
        <w:pStyle w:val="Обычный"/>
        <w:spacing w:line="276" w:lineRule="auto"/>
        <w:jc w:val="both"/>
        <w:rPr>
          <w:b w:val="1"/>
          <w:bCs w:val="1"/>
        </w:rPr>
      </w:pP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Грамматические явления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подлежащие усвоению в средней школе</w:t>
      </w: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5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 существительное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 xml:space="preserve">притяжательный падеж имён существительных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Артикль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артикли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с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устойчивыми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i w:val="0"/>
          <w:iCs w:val="0"/>
          <w:color w:val="000000"/>
          <w:spacing w:val="0"/>
          <w:sz w:val="24"/>
          <w:szCs w:val="24"/>
          <w:u w:color="000000"/>
          <w:rtl w:val="0"/>
          <w:lang w:val="ru-RU"/>
        </w:rPr>
        <w:t>выражениями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3.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числительное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составные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числительные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числительные для обозначения дат и больших чисел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Местоимение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неопределённые местоимения и их производные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5.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Глагол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видовременная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форма</w:t>
      </w:r>
      <w:r>
        <w:rPr>
          <w:sz w:val="24"/>
          <w:szCs w:val="24"/>
          <w:rtl w:val="0"/>
          <w:lang w:val="en-US"/>
        </w:rPr>
        <w:t xml:space="preserve"> Present Simple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глаголами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to see, to hear, to know, to understand, to think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др</w:t>
      </w:r>
      <w:r>
        <w:rPr>
          <w:sz w:val="24"/>
          <w:szCs w:val="24"/>
          <w:rtl w:val="0"/>
          <w:lang w:val="en-US"/>
        </w:rPr>
        <w:t xml:space="preserve">.,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не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употребляются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en-US"/>
        </w:rPr>
        <w:t xml:space="preserve"> Present Progressive);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временная форма </w:t>
      </w:r>
      <w:r>
        <w:rPr>
          <w:sz w:val="24"/>
          <w:szCs w:val="24"/>
          <w:rtl w:val="0"/>
          <w:lang w:val="en-US"/>
        </w:rPr>
        <w:t>Present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Progressive</w:t>
      </w:r>
      <w:r>
        <w:rPr>
          <w:sz w:val="24"/>
          <w:szCs w:val="24"/>
          <w:rtl w:val="0"/>
          <w:lang w:val="ru-RU"/>
        </w:rPr>
        <w:t xml:space="preserve"> для описания будущих действий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временная форма </w:t>
      </w:r>
      <w:r>
        <w:rPr>
          <w:sz w:val="24"/>
          <w:szCs w:val="24"/>
          <w:rtl w:val="0"/>
          <w:lang w:val="en-US"/>
        </w:rPr>
        <w:t>Past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Progressive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 утвердительных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отрицательных и вопросительных предложениях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видо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временная форма </w:t>
      </w:r>
      <w:r>
        <w:rPr>
          <w:sz w:val="24"/>
          <w:szCs w:val="24"/>
          <w:rtl w:val="0"/>
          <w:lang w:val="en-US"/>
        </w:rPr>
        <w:t>Present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Perfect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 в утвердительных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отрицательных и вопросительных предложениях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модальные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глаголы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6.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Наречие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выражения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частотности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7.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Предлог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предлоги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места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направления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предлоги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времени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8.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Простое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распространённые простые предложения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 xml:space="preserve">порядок слов в повествовательном предложении </w:t>
      </w:r>
    </w:p>
    <w:p>
      <w:pPr>
        <w:pStyle w:val="Обычный"/>
        <w:tabs>
          <w:tab w:val="left" w:pos="1134"/>
        </w:tabs>
        <w:spacing w:line="276" w:lineRule="auto"/>
        <w:ind w:left="709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9.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Сложное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сложноподчинённые предложения с союзами </w:t>
      </w:r>
      <w:r>
        <w:rPr>
          <w:i w:val="1"/>
          <w:iCs w:val="1"/>
          <w:sz w:val="24"/>
          <w:szCs w:val="24"/>
          <w:rtl w:val="0"/>
          <w:lang w:val="en-US"/>
        </w:rPr>
        <w:t>while</w:t>
      </w:r>
      <w:r>
        <w:rPr>
          <w:i w:val="1"/>
          <w:iCs w:val="1"/>
          <w:sz w:val="24"/>
          <w:szCs w:val="24"/>
          <w:rtl w:val="0"/>
          <w:lang w:val="ru-RU"/>
        </w:rPr>
        <w:t>/</w:t>
      </w:r>
      <w:r>
        <w:rPr>
          <w:i w:val="1"/>
          <w:iCs w:val="1"/>
          <w:sz w:val="24"/>
          <w:szCs w:val="24"/>
          <w:rtl w:val="0"/>
          <w:lang w:val="en-US"/>
        </w:rPr>
        <w:t>when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en-US"/>
        </w:rPr>
        <w:t>since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b w:val="1"/>
          <w:bCs w:val="1"/>
          <w:sz w:val="24"/>
          <w:szCs w:val="24"/>
          <w:rtl w:val="0"/>
          <w:lang w:val="ru-RU"/>
        </w:rPr>
        <w:t>класс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 существительное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исчисляемые и неисчисляемые существительные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особые случаи образования множественного числа 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притяжательный падеж имён существительных 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Артикль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неопределённый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определённый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нулевой артикли с исчисляемыми и неисчисляемыми существительными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с существительными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обозначающими профессии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3.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прилагательное</w:t>
      </w:r>
    </w:p>
    <w:p>
      <w:pPr>
        <w:pStyle w:val="Обычный"/>
        <w:numPr>
          <w:ilvl w:val="0"/>
          <w:numId w:val="86"/>
        </w:numPr>
        <w:bidi w:val="0"/>
        <w:spacing w:line="276" w:lineRule="auto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степени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сравнения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rtl w:val="0"/>
          <w:lang w:val="ru-RU"/>
        </w:rPr>
        <w:t>прилагательных</w:t>
      </w:r>
      <w:r>
        <w:rPr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tabs>
          <w:tab w:val="left" w:pos="1134"/>
        </w:tabs>
        <w:spacing w:line="276" w:lineRule="auto"/>
        <w:ind w:left="781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Имя числительное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числительные для обозначения дат и больших чисел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Местоимение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указательные местоимения </w:t>
      </w:r>
    </w:p>
    <w:p>
      <w:pPr>
        <w:pStyle w:val="Обычный"/>
        <w:widowControl w:val="0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неопределённые местоимения  и их производные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количественные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местоимения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Обычный"/>
        <w:widowControl w:val="0"/>
        <w:numPr>
          <w:ilvl w:val="0"/>
          <w:numId w:val="85"/>
        </w:numPr>
        <w:bidi w:val="0"/>
        <w:spacing w:line="276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 xml:space="preserve">местоимения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one</w:t>
      </w:r>
      <w:r>
        <w:rPr>
          <w:b w:val="0"/>
          <w:bCs w:val="0"/>
          <w:i w:val="1"/>
          <w:iCs w:val="1"/>
          <w:sz w:val="24"/>
          <w:szCs w:val="24"/>
          <w:rtl w:val="0"/>
          <w:lang w:val="ru-RU"/>
        </w:rPr>
        <w:t>/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ones</w:t>
      </w:r>
      <w:r>
        <w:rPr>
          <w:b w:val="0"/>
          <w:bCs w:val="0"/>
          <w:sz w:val="24"/>
          <w:szCs w:val="24"/>
          <w:rtl w:val="0"/>
          <w:lang w:val="ru-RU"/>
        </w:rPr>
        <w:t xml:space="preserve"> для замены ранее упомянутых существительных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6.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Глагол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оборот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there was/there were;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видовременная форма </w:t>
      </w:r>
      <w:r>
        <w:rPr>
          <w:sz w:val="24"/>
          <w:szCs w:val="24"/>
          <w:rtl w:val="0"/>
          <w:lang w:val="en-US"/>
        </w:rPr>
        <w:t>Past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Perfect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 утвердительных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отрицательных и вопросительных предложениях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7.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Простое предложение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вопросительные предложения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специальные вопросы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вопросы к подлежащему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76" w:lineRule="auto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8.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Сложное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предложение</w:t>
      </w:r>
    </w:p>
    <w:p>
      <w:pPr>
        <w:pStyle w:val="Обычный"/>
        <w:numPr>
          <w:ilvl w:val="0"/>
          <w:numId w:val="85"/>
        </w:numPr>
        <w:bidi w:val="0"/>
        <w:spacing w:line="276" w:lineRule="auto"/>
        <w:ind w:right="0"/>
        <w:jc w:val="both"/>
        <w:rPr>
          <w:i w:val="1"/>
          <w:iCs w:val="1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сложноподчинённые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предложения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с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союзами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when, while, before, since, for, as soon as, after, till, until, if;</w:t>
      </w:r>
    </w:p>
    <w:p>
      <w:pPr>
        <w:pStyle w:val="Обычный"/>
        <w:numPr>
          <w:ilvl w:val="0"/>
          <w:numId w:val="85"/>
        </w:numPr>
        <w:spacing w:line="276" w:lineRule="auto"/>
        <w:jc w:val="both"/>
        <w:rPr>
          <w:sz w:val="24"/>
          <w:szCs w:val="24"/>
          <w:lang w:val="ru-RU"/>
        </w:rPr>
        <w:sectPr>
          <w:type w:val="continuous"/>
          <w:pgSz w:w="11900" w:h="16840" w:orient="portrait"/>
          <w:pgMar w:top="1134" w:right="361" w:bottom="1134" w:left="644" w:header="709" w:footer="709"/>
          <w:bidi w:val="0"/>
        </w:sectPr>
      </w:pPr>
      <w:r>
        <w:rPr>
          <w:sz w:val="24"/>
          <w:szCs w:val="24"/>
          <w:rtl w:val="0"/>
          <w:lang w:val="ru-RU"/>
        </w:rPr>
        <w:t>условные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предложения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i w:val="1"/>
          <w:iCs w:val="1"/>
          <w:sz w:val="24"/>
          <w:szCs w:val="24"/>
          <w:rtl w:val="0"/>
          <w:lang w:val="en-US"/>
        </w:rPr>
        <w:t>(Conditional I).</w:t>
      </w: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rPr>
          <w:i w:val="1"/>
          <w:iCs w:val="1"/>
          <w:lang w:val="en-US"/>
        </w:rPr>
      </w:pPr>
    </w:p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jc w:val="center"/>
        <w:rPr>
          <w:lang w:val="en-US"/>
        </w:rPr>
      </w:pPr>
      <w:r>
        <w:rPr>
          <w:sz w:val="24"/>
          <w:szCs w:val="24"/>
          <w:rtl w:val="0"/>
          <w:lang w:val="en-US"/>
        </w:rPr>
        <w:t>Календарно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>тематическое планирование</w:t>
      </w:r>
      <w:r>
        <w:rPr>
          <w:sz w:val="24"/>
          <w:szCs w:val="24"/>
          <w:rtl w:val="0"/>
          <w:lang w:val="en-US"/>
        </w:rPr>
        <w:t>.</w:t>
      </w:r>
    </w:p>
    <w:tbl>
      <w:tblPr>
        <w:tblW w:w="1073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36"/>
        <w:gridCol w:w="4261"/>
        <w:gridCol w:w="2585"/>
        <w:gridCol w:w="2151"/>
      </w:tblGrid>
      <w:tr>
        <w:tblPrEx>
          <w:shd w:val="clear" w:color="auto" w:fill="auto"/>
        </w:tblPrEx>
        <w:trPr>
          <w:trHeight w:val="1460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\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Тема урока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21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auto"/>
        </w:tblPrEx>
        <w:trPr>
          <w:trHeight w:val="98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Четверть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«Люди и их характер»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 мы выглядим»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3-4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«Какие мы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Человек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которым я восхищаюсь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такое дружба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тесту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«Проверь себя» по теме «Люди и их характер»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Групповой проект «Реальное шоу «Исследуем новую планету»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10-11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«Наш хрупкий мир»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изменилось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Подростки и мусорные баки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13-14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Мы заботимся о природе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15-16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Космический мусор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«Наш хрупкий мир»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«Земля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наш дом»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Задания формата ГИА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в контр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Контрольная работа за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четверть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формат ОГЭ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25-26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«Учись учиться»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чего мы учимся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мы учим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Моя школа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29-30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мы учим английский язык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Экзаменационная лихорадка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«Учись учиться»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«Школа мечты»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 разнообразен мир»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Местное расположение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36-37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Особенные люди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особенные места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38-39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Парадоксы России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Традиционное времяпровождение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«Как разнообразен мир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«Место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где я живу»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итоговому тесту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Итоговый тест в формате ОГЭ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«Рождественская речь Королевы»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Рождественские традиции в Британии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49-50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«Давай поедем в Австралию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Заказываем поездку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Настольные игры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Размещение в отеле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Официальное письмо – бронирование отеля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Первые впечатления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«Давай поедем в Австралию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– ролевая игра « Мы собираемся в Австралию»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Резервный урок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«Какие новости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Короткие и сладкие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Типы газет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Где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Когда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?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Почему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61-62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делает рассказ хорошим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63-64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Читаем самые последние новости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«Какие новости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«Программа новостей»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«Какой ваш путь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 всю жизнь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Выбор профессии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70-71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Колледж или работа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Кем вы хотите стать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«Какой ваш путь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«Ярмарка необычных профессий»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Выполнение теста формата ГИА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77-78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Резервные уроки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«Сделай ярким свой выходной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Возьмём паузу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80-81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Тематические парки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для каждого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83-84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сделать всё привлекательным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«Сделай ярким свой выходной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«Местная достопримечательность»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88-89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«Книги»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 любите читать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90-91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Книжный червь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Обзор книг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Полёт поэзии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«Книги»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95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«Антология нашего класса»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Урок дополнительного чтения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97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«В здоровом теле здоровый дух»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Какой ваш образ жизни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Еда в школе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99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Пора начать заниматься спортом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Совершенное тело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101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Тест по теме «В здоровом теле здоровый дух»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Повторение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к итоговому тесту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Итоговый тест за учебный год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формат ГИА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1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104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теста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над ошибками</w:t>
            </w:r>
          </w:p>
        </w:tc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jc w:val="center"/>
        <w:rPr>
          <w:lang w:val="en-US"/>
        </w:rPr>
      </w:pPr>
    </w:p>
    <w:p>
      <w:pPr>
        <w:pStyle w:val="Обычный"/>
        <w:widowControl w:val="0"/>
        <w:ind w:left="648" w:hanging="648"/>
        <w:rPr>
          <w:lang w:val="en-US"/>
        </w:rPr>
      </w:pPr>
    </w:p>
    <w:p>
      <w:pPr>
        <w:pStyle w:val="Обычный"/>
        <w:widowControl w:val="0"/>
        <w:ind w:left="540" w:hanging="540"/>
        <w:rPr>
          <w:lang w:val="en-US"/>
        </w:rPr>
      </w:pPr>
    </w:p>
    <w:p>
      <w:pPr>
        <w:pStyle w:val="Обычный"/>
        <w:widowControl w:val="0"/>
        <w:ind w:left="432" w:hanging="432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  <w:r>
        <w:rPr>
          <w:rFonts w:cs="Arial Unicode MS" w:eastAsia="Arial Unicode MS" w:hint="default"/>
          <w:b w:val="1"/>
          <w:bCs w:val="1"/>
          <w:sz w:val="32"/>
          <w:szCs w:val="32"/>
          <w:rtl w:val="0"/>
          <w:lang w:val="ru-RU"/>
        </w:rPr>
        <w:t>Формы контроля</w:t>
      </w:r>
    </w:p>
    <w:p>
      <w:pPr>
        <w:pStyle w:val="Обычный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I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  полугодие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контрольных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5,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самостоятельных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6,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практических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>4</w:t>
      </w:r>
    </w:p>
    <w:p>
      <w:pPr>
        <w:pStyle w:val="Обычный"/>
      </w:pPr>
      <w:r>
        <w:rPr>
          <w:rFonts w:cs="Arial Unicode MS" w:eastAsia="Arial Unicode MS"/>
          <w:sz w:val="28"/>
          <w:szCs w:val="28"/>
          <w:rtl w:val="0"/>
          <w:lang w:val="en-US"/>
        </w:rPr>
        <w:t>II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 полугодие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контрольных работ –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7,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самостоятельных работ 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- 6, 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 xml:space="preserve">практических работ </w:t>
      </w:r>
      <w:r>
        <w:rPr>
          <w:rFonts w:cs="Arial Unicode MS" w:eastAsia="Arial Unicode MS"/>
          <w:sz w:val="28"/>
          <w:szCs w:val="28"/>
          <w:rtl w:val="0"/>
          <w:lang w:val="ru-RU"/>
        </w:rPr>
        <w:t>- 6</w:t>
      </w:r>
    </w:p>
    <w:sectPr>
      <w:type w:val="continuous"/>
      <w:pgSz w:w="11900" w:h="16840" w:orient="portrait"/>
      <w:pgMar w:top="1134" w:right="360" w:bottom="1134" w:left="36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tabs>
          <w:tab w:val="num" w:pos="1276"/>
        </w:tabs>
        <w:ind w:left="596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276"/>
        </w:tabs>
        <w:ind w:left="680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276"/>
        </w:tabs>
        <w:ind w:left="137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276"/>
        </w:tabs>
        <w:ind w:left="209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276"/>
        </w:tabs>
        <w:ind w:left="281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276"/>
        </w:tabs>
        <w:ind w:left="353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276"/>
        </w:tabs>
        <w:ind w:left="425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276"/>
        </w:tabs>
        <w:ind w:left="497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276"/>
        </w:tabs>
        <w:ind w:left="5693" w:firstLine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left" w:pos="744"/>
          <w:tab w:val="num" w:pos="2124"/>
        </w:tabs>
        <w:ind w:left="744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44"/>
          <w:tab w:val="left" w:pos="2124"/>
        </w:tabs>
        <w:ind w:left="2185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744"/>
          <w:tab w:val="left" w:pos="2124"/>
        </w:tabs>
        <w:ind w:left="2917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744"/>
          <w:tab w:val="left" w:pos="2124"/>
        </w:tabs>
        <w:ind w:left="3649" w:firstLine="13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44"/>
          <w:tab w:val="left" w:pos="2124"/>
        </w:tabs>
        <w:ind w:left="4381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744"/>
          <w:tab w:val="left" w:pos="2124"/>
        </w:tabs>
        <w:ind w:left="5113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744"/>
          <w:tab w:val="left" w:pos="2124"/>
        </w:tabs>
        <w:ind w:left="5845" w:firstLine="13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44"/>
          <w:tab w:val="left" w:pos="2124"/>
        </w:tabs>
        <w:ind w:left="6577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744"/>
          <w:tab w:val="left" w:pos="2124"/>
        </w:tabs>
        <w:ind w:left="7309" w:firstLine="13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85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nothing"/>
      <w:lvlText w:val="%1."/>
      <w:lvlJc w:val="left"/>
      <w:pPr>
        <w:tabs>
          <w:tab w:val="left" w:pos="7448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7361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7361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7436"/>
          <w:tab w:val="left" w:pos="7448"/>
        </w:tabs>
        <w:ind w:left="7511" w:hanging="7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361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64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9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1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5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9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1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32"/>
        </w:tabs>
        <w:ind w:left="11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1752"/>
        </w:tabs>
        <w:ind w:left="182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472"/>
        </w:tabs>
        <w:ind w:left="254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192"/>
        </w:tabs>
        <w:ind w:left="326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3912"/>
        </w:tabs>
        <w:ind w:left="398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4632"/>
        </w:tabs>
        <w:ind w:left="470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352"/>
        </w:tabs>
        <w:ind w:left="5427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072"/>
        </w:tabs>
        <w:ind w:left="6147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·"/>
      <w:lvlJc w:val="left"/>
      <w:pPr>
        <w:tabs>
          <w:tab w:val="left" w:pos="1701"/>
        </w:tabs>
        <w:ind w:left="916" w:hanging="55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1"/>
        </w:tabs>
        <w:ind w:left="127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1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01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1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1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01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1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1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tabs>
          <w:tab w:val="num" w:pos="1080"/>
        </w:tabs>
        <w:ind w:left="371" w:firstLine="3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080"/>
        </w:tabs>
        <w:ind w:left="147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080"/>
        </w:tabs>
        <w:ind w:left="220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080"/>
        </w:tabs>
        <w:ind w:left="2938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080"/>
        </w:tabs>
        <w:ind w:left="3670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080"/>
        </w:tabs>
        <w:ind w:left="4402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080"/>
        </w:tabs>
        <w:ind w:left="5134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080"/>
        </w:tabs>
        <w:ind w:left="586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080"/>
        </w:tabs>
        <w:ind w:left="659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2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36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44"/>
        </w:tabs>
        <w:ind w:left="2856" w:hanging="3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52"/>
        </w:tabs>
        <w:ind w:left="35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60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68"/>
        </w:tabs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76"/>
        </w:tabs>
        <w:ind w:left="56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84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6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731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14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216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288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360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432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50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576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tab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731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14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216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288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360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590"/>
          <w:tab w:val="left" w:pos="1440"/>
        </w:tabs>
        <w:ind w:left="4320" w:firstLine="6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590"/>
          <w:tab w:val="left" w:pos="1440"/>
        </w:tabs>
        <w:ind w:left="504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590"/>
          <w:tab w:val="left" w:pos="1440"/>
        </w:tabs>
        <w:ind w:left="5760" w:firstLine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28"/>
  </w:abstractNum>
  <w:abstractNum w:abstractNumId="55">
    <w:multiLevelType w:val="hybridMultilevel"/>
    <w:styleLink w:val="Импортированный стиль 28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2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0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04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76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29"/>
  </w:abstractNum>
  <w:abstractNum w:abstractNumId="57">
    <w:multiLevelType w:val="hybridMultilevel"/>
    <w:styleLink w:val="Импортированный стиль 29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416"/>
        </w:tabs>
        <w:ind w:left="756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8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2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952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84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416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14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0"/>
  </w:abstractNum>
  <w:abstractNum w:abstractNumId="59">
    <w:multiLevelType w:val="hybridMultilevel"/>
    <w:styleLink w:val="Импортированный стиль 30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tabs>
          <w:tab w:val="left" w:pos="1416"/>
        </w:tabs>
        <w:ind w:left="7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8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2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952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84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416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14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Импортированный стиль 31"/>
  </w:abstractNum>
  <w:abstractNum w:abstractNumId="61">
    <w:multiLevelType w:val="hybridMultilevel"/>
    <w:styleLink w:val="Импортированный стиль 31"/>
    <w:lvl w:ilvl="0">
      <w:start w:val="1"/>
      <w:numFmt w:val="bullet"/>
      <w:suff w:val="tab"/>
      <w:lvlText w:val="·"/>
      <w:lvlJc w:val="left"/>
      <w:pPr>
        <w:tabs>
          <w:tab w:val="num" w:pos="993"/>
        </w:tabs>
        <w:ind w:left="285" w:firstLine="42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993"/>
        </w:tabs>
        <w:ind w:left="150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993"/>
        </w:tabs>
        <w:ind w:left="222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993"/>
        </w:tabs>
        <w:ind w:left="2943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993"/>
        </w:tabs>
        <w:ind w:left="366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993"/>
        </w:tabs>
        <w:ind w:left="438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993"/>
        </w:tabs>
        <w:ind w:left="5103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993"/>
        </w:tabs>
        <w:ind w:left="582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993"/>
        </w:tabs>
        <w:ind w:left="6543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Импортированный стиль 32"/>
  </w:abstractNum>
  <w:abstractNum w:abstractNumId="63">
    <w:multiLevelType w:val="hybridMultilevel"/>
    <w:styleLink w:val="Импортированный стиль 3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tabs>
          <w:tab w:val="left" w:pos="1416"/>
        </w:tabs>
        <w:ind w:left="144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·"/>
      <w:lvlJc w:val="left"/>
      <w:pPr>
        <w:tabs>
          <w:tab w:val="left" w:pos="1416"/>
        </w:tabs>
        <w:ind w:left="21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88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·"/>
      <w:lvlJc w:val="left"/>
      <w:pPr>
        <w:tabs>
          <w:tab w:val="left" w:pos="1416"/>
        </w:tabs>
        <w:ind w:left="360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·"/>
      <w:lvlJc w:val="left"/>
      <w:pPr>
        <w:tabs>
          <w:tab w:val="left" w:pos="1416"/>
        </w:tabs>
        <w:ind w:left="43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504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·"/>
      <w:lvlJc w:val="left"/>
      <w:pPr>
        <w:tabs>
          <w:tab w:val="left" w:pos="1416"/>
        </w:tabs>
        <w:ind w:left="576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·"/>
      <w:lvlJc w:val="left"/>
      <w:pPr>
        <w:tabs>
          <w:tab w:val="left" w:pos="1416"/>
        </w:tabs>
        <w:ind w:left="648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Импортированный стиль 33"/>
  </w:abstractNum>
  <w:abstractNum w:abstractNumId="65">
    <w:multiLevelType w:val="hybridMultilevel"/>
    <w:styleLink w:val="Импортированный стиль 3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·"/>
      <w:lvlJc w:val="left"/>
      <w:pPr>
        <w:tabs>
          <w:tab w:val="left" w:pos="1416"/>
        </w:tabs>
        <w:ind w:left="7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416"/>
        </w:tabs>
        <w:ind w:left="148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416"/>
        </w:tabs>
        <w:ind w:left="2220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416"/>
        </w:tabs>
        <w:ind w:left="2952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416"/>
        </w:tabs>
        <w:ind w:left="3684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416"/>
        </w:tabs>
        <w:ind w:left="4416" w:firstLine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</w:tabs>
        <w:ind w:left="5148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416"/>
        </w:tabs>
        <w:ind w:left="5880" w:firstLine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Импортированный стиль 34"/>
  </w:abstractNum>
  <w:abstractNum w:abstractNumId="67">
    <w:multiLevelType w:val="hybridMultilevel"/>
    <w:styleLink w:val="Импортированный стиль 34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left" w:pos="1134"/>
        </w:tabs>
        <w:ind w:left="147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220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938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670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4402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5134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86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659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Импортированный стиль 35"/>
  </w:abstractNum>
  <w:abstractNum w:abstractNumId="69">
    <w:multiLevelType w:val="hybridMultilevel"/>
    <w:styleLink w:val="Импортированный стиль 35"/>
    <w:lvl w:ilvl="0">
      <w:start w:val="1"/>
      <w:numFmt w:val="bullet"/>
      <w:suff w:val="nothing"/>
      <w:lvlText w:val="·"/>
      <w:lvlJc w:val="left"/>
      <w:pPr>
        <w:tabs>
          <w:tab w:val="left" w:pos="1134"/>
        </w:tabs>
        <w:ind w:left="425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134"/>
        </w:tabs>
        <w:ind w:left="709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52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246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296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68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4406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12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846" w:firstLine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Импортированный стиль 36"/>
  </w:abstractNum>
  <w:abstractNum w:abstractNumId="71">
    <w:multiLevelType w:val="hybridMultilevel"/>
    <w:styleLink w:val="Импортированный стиль 36"/>
    <w:lvl w:ilvl="0">
      <w:start w:val="1"/>
      <w:numFmt w:val="bullet"/>
      <w:suff w:val="nothing"/>
      <w:lvlText w:val="–"/>
      <w:lvlJc w:val="left"/>
      <w:pPr>
        <w:tabs>
          <w:tab w:val="left" w:pos="1134"/>
        </w:tabs>
        <w:ind w:left="1505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134"/>
        </w:tabs>
        <w:ind w:left="709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5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134"/>
        </w:tabs>
        <w:ind w:left="231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048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780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134"/>
        </w:tabs>
        <w:ind w:left="451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24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97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Импортированный стиль 37"/>
  </w:abstractNum>
  <w:abstractNum w:abstractNumId="73">
    <w:multiLevelType w:val="hybridMultilevel"/>
    <w:styleLink w:val="Импортированный стиль 37"/>
    <w:lvl w:ilvl="0">
      <w:start w:val="1"/>
      <w:numFmt w:val="bullet"/>
      <w:suff w:val="tab"/>
      <w:lvlText w:val="–"/>
      <w:lvlJc w:val="left"/>
      <w:pPr>
        <w:tabs>
          <w:tab w:val="num" w:pos="1134"/>
        </w:tabs>
        <w:ind w:left="709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15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231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134"/>
        </w:tabs>
        <w:ind w:left="3048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780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4512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134"/>
        </w:tabs>
        <w:ind w:left="524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97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6708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Импортированный стиль 38"/>
  </w:abstractNum>
  <w:abstractNum w:abstractNumId="75">
    <w:multiLevelType w:val="hybridMultilevel"/>
    <w:styleLink w:val="Импортированный стиль 38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79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51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237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295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67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4397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11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83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Импортированный стиль 39"/>
  </w:abstractNum>
  <w:abstractNum w:abstractNumId="77">
    <w:multiLevelType w:val="hybridMultilevel"/>
    <w:styleLink w:val="Импортированный стиль 39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1361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2093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1134"/>
        </w:tabs>
        <w:ind w:left="2825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3557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4289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1134"/>
        </w:tabs>
        <w:ind w:left="5021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753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6485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Импортированный стиль 40"/>
  </w:abstractNum>
  <w:abstractNum w:abstractNumId="79">
    <w:multiLevelType w:val="hybridMultilevel"/>
    <w:styleLink w:val="Импортированный стиль 40"/>
    <w:lvl w:ilvl="0">
      <w:start w:val="1"/>
      <w:numFmt w:val="bullet"/>
      <w:suff w:val="tab"/>
      <w:lvlText w:val="•"/>
      <w:lvlJc w:val="left"/>
      <w:pPr>
        <w:tabs>
          <w:tab w:val="num" w:pos="1134"/>
        </w:tabs>
        <w:ind w:left="425" w:firstLine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134"/>
        </w:tabs>
        <w:ind w:left="73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1134"/>
        </w:tabs>
        <w:ind w:left="146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134"/>
        </w:tabs>
        <w:ind w:left="219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134"/>
        </w:tabs>
        <w:ind w:left="2930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1134"/>
        </w:tabs>
        <w:ind w:left="3662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134"/>
        </w:tabs>
        <w:ind w:left="4394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134"/>
        </w:tabs>
        <w:ind w:left="5126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1134"/>
        </w:tabs>
        <w:ind w:left="5858" w:firstLine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num" w:pos="1276"/>
          </w:tabs>
          <w:ind w:left="567" w:firstLine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1276"/>
          </w:tabs>
          <w:ind w:left="71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1276"/>
          </w:tabs>
          <w:ind w:left="143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276"/>
          </w:tabs>
          <w:ind w:left="215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1276"/>
          </w:tabs>
          <w:ind w:left="287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1276"/>
          </w:tabs>
          <w:ind w:left="359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276"/>
          </w:tabs>
          <w:ind w:left="431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1276"/>
          </w:tabs>
          <w:ind w:left="503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1276"/>
          </w:tabs>
          <w:ind w:left="5751" w:firstLine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4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6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58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0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2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748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6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188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252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32"/>
          </w:tabs>
          <w:ind w:left="110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num" w:pos="1752"/>
          </w:tabs>
          <w:ind w:left="1827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472"/>
          </w:tabs>
          <w:ind w:left="254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num" w:pos="3192"/>
          </w:tabs>
          <w:ind w:left="326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num" w:pos="3912"/>
          </w:tabs>
          <w:ind w:left="3987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4632"/>
          </w:tabs>
          <w:ind w:left="470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num" w:pos="5352"/>
          </w:tabs>
          <w:ind w:left="5427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num" w:pos="6072"/>
          </w:tabs>
          <w:ind w:left="6147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31"/>
  </w:num>
  <w:num w:numId="35">
    <w:abstractNumId w:val="30"/>
  </w:num>
  <w:num w:numId="36">
    <w:abstractNumId w:val="33"/>
  </w:num>
  <w:num w:numId="37">
    <w:abstractNumId w:val="32"/>
  </w:num>
  <w:num w:numId="38">
    <w:abstractNumId w:val="35"/>
  </w:num>
  <w:num w:numId="39">
    <w:abstractNumId w:val="34"/>
  </w:num>
  <w:num w:numId="40">
    <w:abstractNumId w:val="37"/>
  </w:num>
  <w:num w:numId="41">
    <w:abstractNumId w:val="36"/>
  </w:num>
  <w:num w:numId="42">
    <w:abstractNumId w:val="39"/>
  </w:num>
  <w:num w:numId="43">
    <w:abstractNumId w:val="38"/>
  </w:num>
  <w:num w:numId="44">
    <w:abstractNumId w:val="41"/>
  </w:num>
  <w:num w:numId="45">
    <w:abstractNumId w:val="40"/>
  </w:num>
  <w:num w:numId="46">
    <w:abstractNumId w:val="43"/>
  </w:num>
  <w:num w:numId="47">
    <w:abstractNumId w:val="42"/>
  </w:num>
  <w:num w:numId="48">
    <w:abstractNumId w:val="45"/>
  </w:num>
  <w:num w:numId="49">
    <w:abstractNumId w:val="44"/>
  </w:num>
  <w:num w:numId="50">
    <w:abstractNumId w:val="47"/>
  </w:num>
  <w:num w:numId="51">
    <w:abstractNumId w:val="46"/>
  </w:num>
  <w:num w:numId="52">
    <w:abstractNumId w:val="49"/>
  </w:num>
  <w:num w:numId="53">
    <w:abstractNumId w:val="48"/>
  </w:num>
  <w:num w:numId="54">
    <w:abstractNumId w:val="51"/>
  </w:num>
  <w:num w:numId="55">
    <w:abstractNumId w:val="50"/>
  </w:num>
  <w:num w:numId="56">
    <w:abstractNumId w:val="53"/>
  </w:num>
  <w:num w:numId="57">
    <w:abstractNumId w:val="52"/>
  </w:num>
  <w:num w:numId="58">
    <w:abstractNumId w:val="55"/>
  </w:num>
  <w:num w:numId="59">
    <w:abstractNumId w:val="54"/>
  </w:num>
  <w:num w:numId="60">
    <w:abstractNumId w:val="57"/>
  </w:num>
  <w:num w:numId="61">
    <w:abstractNumId w:val="56"/>
  </w:num>
  <w:num w:numId="62">
    <w:abstractNumId w:val="59"/>
  </w:num>
  <w:num w:numId="63">
    <w:abstractNumId w:val="58"/>
  </w:num>
  <w:num w:numId="64">
    <w:abstractNumId w:val="61"/>
  </w:num>
  <w:num w:numId="65">
    <w:abstractNumId w:val="60"/>
  </w:num>
  <w:num w:numId="66">
    <w:abstractNumId w:val="63"/>
  </w:num>
  <w:num w:numId="67">
    <w:abstractNumId w:val="62"/>
  </w:num>
  <w:num w:numId="68">
    <w:abstractNumId w:val="6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84"/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144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216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288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360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432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504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576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·"/>
        <w:lvlJc w:val="left"/>
        <w:pPr>
          <w:tabs>
            <w:tab w:val="left" w:pos="284"/>
            <w:tab w:val="left" w:pos="1416"/>
          </w:tabs>
          <w:ind w:left="6480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65"/>
  </w:num>
  <w:num w:numId="70">
    <w:abstractNumId w:val="64"/>
  </w:num>
  <w:num w:numId="71">
    <w:abstractNumId w:val="6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1416"/>
          </w:tabs>
          <w:ind w:left="152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1416"/>
          </w:tabs>
          <w:ind w:left="224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·"/>
        <w:lvlJc w:val="left"/>
        <w:pPr>
          <w:tabs>
            <w:tab w:val="left" w:pos="1416"/>
          </w:tabs>
          <w:ind w:left="2967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1416"/>
          </w:tabs>
          <w:ind w:left="368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1416"/>
          </w:tabs>
          <w:ind w:left="440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·"/>
        <w:lvlJc w:val="left"/>
        <w:pPr>
          <w:tabs>
            <w:tab w:val="left" w:pos="1416"/>
          </w:tabs>
          <w:ind w:left="5127" w:firstLine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1416"/>
          </w:tabs>
          <w:ind w:left="584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1416"/>
          </w:tabs>
          <w:ind w:left="6567" w:firstLine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67"/>
  </w:num>
  <w:num w:numId="73">
    <w:abstractNumId w:val="66"/>
  </w:num>
  <w:num w:numId="74">
    <w:abstractNumId w:val="69"/>
  </w:num>
  <w:num w:numId="75">
    <w:abstractNumId w:val="68"/>
  </w:num>
  <w:num w:numId="76">
    <w:abstractNumId w:val="71"/>
  </w:num>
  <w:num w:numId="77">
    <w:abstractNumId w:val="70"/>
  </w:num>
  <w:num w:numId="78">
    <w:abstractNumId w:val="73"/>
  </w:num>
  <w:num w:numId="79">
    <w:abstractNumId w:val="72"/>
  </w:num>
  <w:num w:numId="80">
    <w:abstractNumId w:val="75"/>
  </w:num>
  <w:num w:numId="81">
    <w:abstractNumId w:val="74"/>
  </w:num>
  <w:num w:numId="82">
    <w:abstractNumId w:val="77"/>
  </w:num>
  <w:num w:numId="83">
    <w:abstractNumId w:val="76"/>
  </w:num>
  <w:num w:numId="84">
    <w:abstractNumId w:val="79"/>
  </w:num>
  <w:num w:numId="85">
    <w:abstractNumId w:val="78"/>
  </w:num>
  <w:num w:numId="86">
    <w:abstractNumId w:val="7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134"/>
          </w:tabs>
          <w:ind w:left="353" w:firstLine="4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1134"/>
          </w:tabs>
          <w:ind w:left="950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▪"/>
        <w:lvlJc w:val="left"/>
        <w:pPr>
          <w:tabs>
            <w:tab w:val="left" w:pos="1134"/>
          </w:tabs>
          <w:ind w:left="1682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tabs>
            <w:tab w:val="left" w:pos="1134"/>
          </w:tabs>
          <w:ind w:left="2414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1134"/>
          </w:tabs>
          <w:ind w:left="3146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▪"/>
        <w:lvlJc w:val="left"/>
        <w:pPr>
          <w:tabs>
            <w:tab w:val="left" w:pos="1134"/>
          </w:tabs>
          <w:ind w:left="3878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tabs>
            <w:tab w:val="left" w:pos="1134"/>
          </w:tabs>
          <w:ind w:left="4610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1134"/>
          </w:tabs>
          <w:ind w:left="5342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▪"/>
        <w:lvlJc w:val="left"/>
        <w:pPr>
          <w:tabs>
            <w:tab w:val="left" w:pos="1134"/>
          </w:tabs>
          <w:ind w:left="6074" w:firstLine="7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7"/>
      </w:numPr>
    </w:pPr>
  </w:style>
  <w:style w:type="numbering" w:styleId="Импортированный стиль 9">
    <w:name w:val="Импортированный стиль 9"/>
    <w:pPr>
      <w:numPr>
        <w:numId w:val="19"/>
      </w:numPr>
    </w:pPr>
  </w:style>
  <w:style w:type="numbering" w:styleId="Импортированный стиль 10">
    <w:name w:val="Импортированный стиль 10"/>
    <w:pPr>
      <w:numPr>
        <w:numId w:val="21"/>
      </w:numPr>
    </w:pPr>
  </w:style>
  <w:style w:type="numbering" w:styleId="Импортированный стиль 11">
    <w:name w:val="Импортированный стиль 11"/>
    <w:pPr>
      <w:numPr>
        <w:numId w:val="23"/>
      </w:numPr>
    </w:pPr>
  </w:style>
  <w:style w:type="numbering" w:styleId="Импортированный стиль 12">
    <w:name w:val="Импортированный стиль 12"/>
    <w:pPr>
      <w:numPr>
        <w:numId w:val="25"/>
      </w:numPr>
    </w:pPr>
  </w:style>
  <w:style w:type="numbering" w:styleId="Импортированный стиль 13">
    <w:name w:val="Импортированный стиль 13"/>
    <w:pPr>
      <w:numPr>
        <w:numId w:val="28"/>
      </w:numPr>
    </w:pPr>
  </w:style>
  <w:style w:type="numbering" w:styleId="Импортированный стиль 14">
    <w:name w:val="Импортированный стиль 14"/>
    <w:pPr>
      <w:numPr>
        <w:numId w:val="30"/>
      </w:numPr>
    </w:pPr>
  </w:style>
  <w:style w:type="numbering" w:styleId="Импортированный стиль 15">
    <w:name w:val="Импортированный стиль 15"/>
    <w:pPr>
      <w:numPr>
        <w:numId w:val="32"/>
      </w:numPr>
    </w:pPr>
  </w:style>
  <w:style w:type="numbering" w:styleId="Импортированный стиль 16">
    <w:name w:val="Импортированный стиль 16"/>
    <w:pPr>
      <w:numPr>
        <w:numId w:val="34"/>
      </w:numPr>
    </w:pPr>
  </w:style>
  <w:style w:type="numbering" w:styleId="Импортированный стиль 17">
    <w:name w:val="Импортированный стиль 17"/>
    <w:pPr>
      <w:numPr>
        <w:numId w:val="36"/>
      </w:numPr>
    </w:pPr>
  </w:style>
  <w:style w:type="numbering" w:styleId="Импортированный стиль 18">
    <w:name w:val="Импортированный стиль 18"/>
    <w:pPr>
      <w:numPr>
        <w:numId w:val="38"/>
      </w:numPr>
    </w:pPr>
  </w:style>
  <w:style w:type="numbering" w:styleId="Импортированный стиль 19">
    <w:name w:val="Импортированный стиль 19"/>
    <w:pPr>
      <w:numPr>
        <w:numId w:val="40"/>
      </w:numPr>
    </w:pPr>
  </w:style>
  <w:style w:type="numbering" w:styleId="Импортированный стиль 20">
    <w:name w:val="Импортированный стиль 20"/>
    <w:pPr>
      <w:numPr>
        <w:numId w:val="42"/>
      </w:numPr>
    </w:pPr>
  </w:style>
  <w:style w:type="numbering" w:styleId="Импортированный стиль 21">
    <w:name w:val="Импортированный стиль 21"/>
    <w:pPr>
      <w:numPr>
        <w:numId w:val="44"/>
      </w:numPr>
    </w:pPr>
  </w:style>
  <w:style w:type="numbering" w:styleId="Импортированный стиль 22">
    <w:name w:val="Импортированный стиль 22"/>
    <w:pPr>
      <w:numPr>
        <w:numId w:val="46"/>
      </w:numPr>
    </w:pPr>
  </w:style>
  <w:style w:type="numbering" w:styleId="Импортированный стиль 23">
    <w:name w:val="Импортированный стиль 23"/>
    <w:pPr>
      <w:numPr>
        <w:numId w:val="48"/>
      </w:numPr>
    </w:pPr>
  </w:style>
  <w:style w:type="numbering" w:styleId="Импортированный стиль 24">
    <w:name w:val="Импортированный стиль 24"/>
    <w:pPr>
      <w:numPr>
        <w:numId w:val="50"/>
      </w:numPr>
    </w:pPr>
  </w:style>
  <w:style w:type="numbering" w:styleId="Импортированный стиль 25">
    <w:name w:val="Импортированный стиль 25"/>
    <w:pPr>
      <w:numPr>
        <w:numId w:val="52"/>
      </w:numPr>
    </w:pPr>
  </w:style>
  <w:style w:type="numbering" w:styleId="Импортированный стиль 26">
    <w:name w:val="Импортированный стиль 26"/>
    <w:pPr>
      <w:numPr>
        <w:numId w:val="54"/>
      </w:numPr>
    </w:pPr>
  </w:style>
  <w:style w:type="numbering" w:styleId="Импортированный стиль 27">
    <w:name w:val="Импортированный стиль 27"/>
    <w:pPr>
      <w:numPr>
        <w:numId w:val="56"/>
      </w:numPr>
    </w:pPr>
  </w:style>
  <w:style w:type="numbering" w:styleId="Импортированный стиль 28">
    <w:name w:val="Импортированный стиль 28"/>
    <w:pPr>
      <w:numPr>
        <w:numId w:val="58"/>
      </w:numPr>
    </w:pPr>
  </w:style>
  <w:style w:type="numbering" w:styleId="Импортированный стиль 29">
    <w:name w:val="Импортированный стиль 29"/>
    <w:pPr>
      <w:numPr>
        <w:numId w:val="60"/>
      </w:numPr>
    </w:pPr>
  </w:style>
  <w:style w:type="numbering" w:styleId="Импортированный стиль 30">
    <w:name w:val="Импортированный стиль 30"/>
    <w:pPr>
      <w:numPr>
        <w:numId w:val="62"/>
      </w:numPr>
    </w:pPr>
  </w:style>
  <w:style w:type="numbering" w:styleId="Импортированный стиль 31">
    <w:name w:val="Импортированный стиль 31"/>
    <w:pPr>
      <w:numPr>
        <w:numId w:val="64"/>
      </w:numPr>
    </w:pPr>
  </w:style>
  <w:style w:type="numbering" w:styleId="Импортированный стиль 32">
    <w:name w:val="Импортированный стиль 32"/>
    <w:pPr>
      <w:numPr>
        <w:numId w:val="66"/>
      </w:numPr>
    </w:pPr>
  </w:style>
  <w:style w:type="numbering" w:styleId="Импортированный стиль 33">
    <w:name w:val="Импортированный стиль 33"/>
    <w:pPr>
      <w:numPr>
        <w:numId w:val="69"/>
      </w:numPr>
    </w:pPr>
  </w:style>
  <w:style w:type="numbering" w:styleId="Импортированный стиль 34">
    <w:name w:val="Импортированный стиль 34"/>
    <w:pPr>
      <w:numPr>
        <w:numId w:val="72"/>
      </w:numPr>
    </w:pPr>
  </w:style>
  <w:style w:type="numbering" w:styleId="Импортированный стиль 35">
    <w:name w:val="Импортированный стиль 35"/>
    <w:pPr>
      <w:numPr>
        <w:numId w:val="74"/>
      </w:numPr>
    </w:pPr>
  </w:style>
  <w:style w:type="numbering" w:styleId="Импортированный стиль 36">
    <w:name w:val="Импортированный стиль 36"/>
    <w:pPr>
      <w:numPr>
        <w:numId w:val="76"/>
      </w:numPr>
    </w:pPr>
  </w:style>
  <w:style w:type="numbering" w:styleId="Импортированный стиль 37">
    <w:name w:val="Импортированный стиль 37"/>
    <w:pPr>
      <w:numPr>
        <w:numId w:val="78"/>
      </w:numPr>
    </w:pPr>
  </w:style>
  <w:style w:type="numbering" w:styleId="Импортированный стиль 38">
    <w:name w:val="Импортированный стиль 38"/>
    <w:pPr>
      <w:numPr>
        <w:numId w:val="80"/>
      </w:numPr>
    </w:pPr>
  </w:style>
  <w:style w:type="numbering" w:styleId="Импортированный стиль 39">
    <w:name w:val="Импортированный стиль 39"/>
    <w:pPr>
      <w:numPr>
        <w:numId w:val="82"/>
      </w:numPr>
    </w:pPr>
  </w:style>
  <w:style w:type="numbering" w:styleId="Импортированный стиль 40">
    <w:name w:val="Импортированный стиль 40"/>
    <w:pPr>
      <w:numPr>
        <w:numId w:val="84"/>
      </w:numPr>
    </w:p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