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</w:pPr>
    </w:p>
    <w:p>
      <w:pPr>
        <w:pStyle w:val="Normal.0"/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1530349</wp:posOffset>
            </wp:positionH>
            <wp:positionV relativeFrom="line">
              <wp:posOffset>190500</wp:posOffset>
            </wp:positionV>
            <wp:extent cx="7620000" cy="5536885"/>
            <wp:effectExtent l="0" t="0" r="0" b="0"/>
            <wp:wrapTopAndBottom distT="152400" distB="152400"/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536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  <w:r>
        <w:rPr>
          <w:b w:val="1"/>
          <w:bCs w:val="1"/>
          <w:sz w:val="28"/>
          <w:szCs w:val="28"/>
          <w:rtl w:val="0"/>
          <w:lang w:val="ru-RU"/>
        </w:rPr>
        <w:t>Пояснительная записка</w:t>
      </w:r>
    </w:p>
    <w:p>
      <w:pPr>
        <w:pStyle w:val="Normal.0"/>
        <w:jc w:val="center"/>
      </w:pPr>
    </w:p>
    <w:p>
      <w:pPr>
        <w:pStyle w:val="Normal.0"/>
        <w:ind w:left="360" w:firstLine="180"/>
        <w:jc w:val="both"/>
      </w:pPr>
      <w:r>
        <w:rPr>
          <w:rtl w:val="0"/>
          <w:lang w:val="ru-RU"/>
        </w:rPr>
        <w:t xml:space="preserve">Рабочая программа учебного предмета «Английский язык» составлена в соответствии с требованиями федерального компонента государственного стандарта среднего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полного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общего образования и  программы курса обучения английскому языку «Английский нового тысячелетия»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”</w:t>
      </w:r>
      <w:r>
        <w:rPr>
          <w:rtl w:val="0"/>
          <w:lang w:val="en-US"/>
        </w:rPr>
        <w:t>New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Millennium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English</w:t>
      </w:r>
      <w:r>
        <w:rPr>
          <w:rtl w:val="0"/>
          <w:lang w:val="ru-RU"/>
        </w:rPr>
        <w:t xml:space="preserve">” для </w:t>
      </w:r>
      <w:r>
        <w:rPr>
          <w:rtl w:val="0"/>
          <w:lang w:val="ru-RU"/>
        </w:rPr>
        <w:t xml:space="preserve">10 -11 </w:t>
      </w:r>
      <w:r>
        <w:rPr>
          <w:rtl w:val="0"/>
          <w:lang w:val="ru-RU"/>
        </w:rPr>
        <w:t>классов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Авторы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Гроза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Мичурина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Рыжкова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Шалимова</w:t>
      </w:r>
    </w:p>
    <w:p>
      <w:pPr>
        <w:pStyle w:val="Normal.0"/>
        <w:ind w:left="360" w:firstLine="180"/>
        <w:jc w:val="both"/>
      </w:pPr>
      <w:r>
        <w:rPr>
          <w:rtl w:val="0"/>
          <w:lang w:val="ru-RU"/>
        </w:rPr>
        <w:t xml:space="preserve">    </w:t>
      </w:r>
    </w:p>
    <w:p>
      <w:pPr>
        <w:pStyle w:val="Normal.0"/>
        <w:jc w:val="both"/>
      </w:pPr>
      <w:r>
        <w:rPr>
          <w:rtl w:val="0"/>
          <w:lang w:val="ru-RU"/>
        </w:rPr>
        <w:t xml:space="preserve">  </w:t>
      </w:r>
      <w:r>
        <w:rPr>
          <w:b w:val="1"/>
          <w:bCs w:val="1"/>
          <w:spacing w:val="0"/>
          <w:rtl w:val="0"/>
          <w:lang w:val="ru-RU"/>
        </w:rPr>
        <w:t>Основная цель курса</w:t>
      </w:r>
      <w:r>
        <w:rPr>
          <w:spacing w:val="0"/>
          <w:rtl w:val="0"/>
          <w:lang w:val="ru-RU"/>
        </w:rPr>
        <w:t xml:space="preserve"> — </w:t>
      </w:r>
      <w:r>
        <w:rPr>
          <w:spacing w:val="0"/>
          <w:u w:val="single"/>
          <w:rtl w:val="0"/>
          <w:lang w:val="ru-RU"/>
        </w:rPr>
        <w:t>дальнейшее развитие коммуникативной компетентности</w:t>
      </w:r>
      <w:r>
        <w:rPr>
          <w:spacing w:val="0"/>
          <w:vertAlign w:val="superscript"/>
          <w:rtl w:val="0"/>
          <w:lang w:val="ru-RU"/>
        </w:rPr>
        <w:t>5</w:t>
      </w:r>
      <w:r>
        <w:rPr>
          <w:spacing w:val="0"/>
          <w:rtl w:val="0"/>
          <w:lang w:val="ru-RU"/>
        </w:rPr>
        <w:t xml:space="preserve"> учащихся на уровне 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позволяющем успешно решать коммуникативные задачи</w:t>
      </w:r>
      <w:r>
        <w:rPr>
          <w:spacing w:val="0"/>
          <w:vertAlign w:val="superscript"/>
          <w:rtl w:val="0"/>
          <w:lang w:val="ru-RU"/>
        </w:rPr>
        <w:t>6</w:t>
      </w:r>
      <w:r>
        <w:rPr>
          <w:spacing w:val="0"/>
          <w:rtl w:val="0"/>
          <w:lang w:val="ru-RU"/>
        </w:rPr>
        <w:t xml:space="preserve"> в разнообразных ситуациях англоязычно </w:t>
      </w:r>
      <w:r>
        <w:rPr>
          <w:rtl w:val="0"/>
          <w:lang w:val="ru-RU"/>
        </w:rPr>
        <w:t>общения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включая учебные ситуации и ситуации связанные с будущей трудовой деятельностью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>Поскольку образование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следовательно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ученик имеют дело с личностью ученика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развит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коммуникативной компетентности требует и мо</w:t>
      </w:r>
      <w:r>
        <w:rPr>
          <w:spacing w:val="0"/>
          <w:rtl w:val="0"/>
          <w:lang w:val="ru-RU"/>
        </w:rPr>
        <w:t>жет способствовать развитию других способности учащихся</w:t>
      </w:r>
      <w:r>
        <w:rPr>
          <w:spacing w:val="0"/>
          <w:rtl w:val="0"/>
          <w:lang w:val="ru-RU"/>
        </w:rPr>
        <w:t xml:space="preserve">. </w:t>
      </w:r>
      <w:r>
        <w:rPr>
          <w:spacing w:val="0"/>
          <w:rtl w:val="0"/>
          <w:lang w:val="ru-RU"/>
        </w:rPr>
        <w:t xml:space="preserve">Поэтому в качестве сопутствующей </w:t>
      </w:r>
      <w:r>
        <w:rPr>
          <w:i w:val="1"/>
          <w:iCs w:val="1"/>
          <w:spacing w:val="0"/>
          <w:rtl w:val="0"/>
          <w:lang w:val="ru-RU"/>
        </w:rPr>
        <w:t xml:space="preserve">цели </w:t>
      </w:r>
      <w:r>
        <w:rPr>
          <w:rtl w:val="0"/>
          <w:lang w:val="ru-RU"/>
        </w:rPr>
        <w:t xml:space="preserve">авторы выделяют </w:t>
      </w:r>
      <w:r>
        <w:rPr>
          <w:u w:val="single"/>
          <w:rtl w:val="0"/>
          <w:lang w:val="ru-RU"/>
        </w:rPr>
        <w:t xml:space="preserve">развитие универсальных </w:t>
      </w:r>
      <w:r>
        <w:rPr>
          <w:u w:val="single"/>
          <w:rtl w:val="0"/>
          <w:lang w:val="ru-RU"/>
        </w:rPr>
        <w:t xml:space="preserve">/ </w:t>
      </w:r>
      <w:r>
        <w:rPr>
          <w:u w:val="single"/>
          <w:rtl w:val="0"/>
          <w:lang w:val="ru-RU"/>
        </w:rPr>
        <w:t>ключевых компетентностей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</w:t>
      </w:r>
      <w:r>
        <w:rPr>
          <w:rtl w:val="0"/>
          <w:lang w:val="ru-RU"/>
        </w:rPr>
        <w:t>:</w:t>
      </w:r>
    </w:p>
    <w:p>
      <w:pPr>
        <w:pStyle w:val="Normal.0"/>
        <w:numPr>
          <w:ilvl w:val="0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умение учиться самостоятельно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умение исследовать и критически осмысливать явления действительности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языковые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jc w:val="both"/>
        <w:rPr>
          <w:lang w:val="ru-RU"/>
        </w:rPr>
      </w:pPr>
      <w:r>
        <w:rPr>
          <w:spacing w:val="0"/>
          <w:rtl w:val="0"/>
          <w:lang w:val="ru-RU"/>
        </w:rPr>
        <w:t>умение организовывать и осуществлять комму</w:t>
      </w:r>
      <w:r>
        <w:rPr>
          <w:rtl w:val="0"/>
          <w:lang w:val="ru-RU"/>
        </w:rPr>
        <w:t>никацию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jc w:val="both"/>
        <w:rPr>
          <w:lang w:val="ru-RU"/>
        </w:rPr>
      </w:pPr>
      <w:r>
        <w:rPr>
          <w:spacing w:val="0"/>
          <w:rtl w:val="0"/>
          <w:lang w:val="ru-RU"/>
        </w:rPr>
        <w:t>умение проектировать собственную деятельность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то есть анализировать ситуацию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принимать решения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осуществлять задуманное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представлять </w:t>
      </w:r>
      <w:r>
        <w:rPr>
          <w:spacing w:val="0"/>
          <w:rtl w:val="0"/>
          <w:lang w:val="ru-RU"/>
        </w:rPr>
        <w:t>и оценивать результаты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корректировать деятель</w:t>
      </w:r>
      <w:r>
        <w:rPr>
          <w:rtl w:val="0"/>
          <w:lang w:val="ru-RU"/>
        </w:rPr>
        <w:t>ность в зависимости от результата</w:t>
      </w:r>
    </w:p>
    <w:p>
      <w:pPr>
        <w:pStyle w:val="Normal.0"/>
        <w:jc w:val="both"/>
      </w:pPr>
      <w:r>
        <w:rPr>
          <w:rtl w:val="0"/>
          <w:lang w:val="ru-RU"/>
        </w:rPr>
        <w:t>Российское образование всегда рассматривало учебный процесс в школе как одно из основных мест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происходит воспитание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то есть формирование системы ценностей и норм поведения у </w:t>
      </w:r>
      <w:r>
        <w:rPr>
          <w:spacing w:val="0"/>
          <w:rtl w:val="0"/>
          <w:lang w:val="ru-RU"/>
        </w:rPr>
        <w:t>учащихся</w:t>
      </w:r>
      <w:r>
        <w:rPr>
          <w:spacing w:val="0"/>
          <w:rtl w:val="0"/>
          <w:lang w:val="ru-RU"/>
        </w:rPr>
        <w:t xml:space="preserve">. </w:t>
      </w:r>
      <w:r>
        <w:rPr>
          <w:spacing w:val="0"/>
          <w:rtl w:val="0"/>
          <w:lang w:val="ru-RU"/>
        </w:rPr>
        <w:t>Следуя этой традиции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авторы УМК оп</w:t>
      </w:r>
      <w:r>
        <w:rPr>
          <w:rtl w:val="0"/>
          <w:lang w:val="ru-RU"/>
        </w:rPr>
        <w:t xml:space="preserve">ределяют еще одну важную цель — </w:t>
      </w:r>
      <w:r>
        <w:rPr>
          <w:u w:val="single"/>
          <w:rtl w:val="0"/>
          <w:lang w:val="ru-RU"/>
        </w:rPr>
        <w:t xml:space="preserve">формирование </w:t>
      </w:r>
      <w:r>
        <w:rPr>
          <w:spacing w:val="0"/>
          <w:u w:val="single"/>
          <w:rtl w:val="0"/>
          <w:lang w:val="ru-RU"/>
        </w:rPr>
        <w:t>у учащихся гуманистических ценностей и норм по</w:t>
      </w:r>
      <w:r>
        <w:rPr>
          <w:u w:val="single"/>
          <w:rtl w:val="0"/>
          <w:lang w:val="ru-RU"/>
        </w:rPr>
        <w:t>ведения</w:t>
      </w:r>
      <w:r>
        <w:rPr>
          <w:u w:val="single"/>
          <w:rtl w:val="0"/>
          <w:lang w:val="ru-RU"/>
        </w:rPr>
        <w:t>,</w:t>
      </w:r>
      <w:r>
        <w:rPr>
          <w:rtl w:val="0"/>
          <w:lang w:val="ru-RU"/>
        </w:rPr>
        <w:t xml:space="preserve"> таких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</w:t>
      </w:r>
      <w:r>
        <w:rPr>
          <w:rtl w:val="0"/>
          <w:lang w:val="ru-RU"/>
        </w:rPr>
        <w:t>:</w:t>
      </w:r>
    </w:p>
    <w:p>
      <w:pPr>
        <w:pStyle w:val="Normal.0"/>
        <w:numPr>
          <w:ilvl w:val="0"/>
          <w:numId w:val="4"/>
        </w:numPr>
        <w:jc w:val="both"/>
        <w:rPr>
          <w:lang w:val="ru-RU"/>
        </w:rPr>
      </w:pPr>
      <w:r>
        <w:rPr>
          <w:rtl w:val="0"/>
          <w:lang w:val="ru-RU"/>
        </w:rPr>
        <w:t>ценность образования в современном обществе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jc w:val="both"/>
        <w:rPr>
          <w:lang w:val="ru-RU"/>
        </w:rPr>
      </w:pPr>
      <w:r>
        <w:rPr>
          <w:rtl w:val="0"/>
          <w:lang w:val="ru-RU"/>
        </w:rPr>
        <w:t>демократические ценности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уважение к личности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ценность культурного разнообразия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участие каждого в принятии решений и коллективной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разнообразие мнений и 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>.;</w:t>
      </w:r>
    </w:p>
    <w:p>
      <w:pPr>
        <w:pStyle w:val="Normal.0"/>
        <w:numPr>
          <w:ilvl w:val="0"/>
          <w:numId w:val="4"/>
        </w:numPr>
        <w:jc w:val="both"/>
        <w:rPr>
          <w:lang w:val="ru-RU"/>
        </w:rPr>
      </w:pPr>
      <w:r>
        <w:rPr>
          <w:rtl w:val="0"/>
          <w:lang w:val="ru-RU"/>
        </w:rPr>
        <w:t>активная жизненная и гражданская позиция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уважение к собственной культуре и к культурам </w:t>
      </w:r>
      <w:r>
        <w:rPr>
          <w:rtl w:val="0"/>
          <w:lang w:val="ru-RU"/>
        </w:rPr>
        <w:t>других народов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jc w:val="both"/>
        <w:rPr>
          <w:lang w:val="ru-RU"/>
        </w:rPr>
      </w:pPr>
      <w:r>
        <w:rPr>
          <w:rtl w:val="0"/>
          <w:lang w:val="ru-RU"/>
        </w:rPr>
        <w:t>бережное отношение к окружающей среде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jc w:val="both"/>
        <w:rPr>
          <w:lang w:val="ru-RU"/>
        </w:rPr>
      </w:pPr>
      <w:r>
        <w:rPr>
          <w:rtl w:val="0"/>
          <w:lang w:val="ru-RU"/>
        </w:rPr>
        <w:t>семейные ценности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rPr>
          <w:lang w:val="ru-RU"/>
        </w:rPr>
      </w:pPr>
      <w:r>
        <w:rPr>
          <w:rtl w:val="0"/>
          <w:lang w:val="ru-RU"/>
        </w:rPr>
        <w:t xml:space="preserve"> здоровый образ жизни как норма поведения</w:t>
      </w:r>
      <w:r>
        <w:rPr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tl w:val="0"/>
          <w:lang w:val="ru-RU"/>
        </w:rPr>
        <w:t xml:space="preserve">Курс также способствует </w:t>
      </w:r>
      <w:r>
        <w:rPr>
          <w:u w:val="single"/>
          <w:rtl w:val="0"/>
          <w:lang w:val="ru-RU"/>
        </w:rPr>
        <w:t>первичному профессиональному самоопределению учащихся</w:t>
      </w:r>
      <w:r>
        <w:rPr>
          <w:rtl w:val="0"/>
          <w:lang w:val="ru-RU"/>
        </w:rPr>
        <w:t>.</w:t>
      </w:r>
    </w:p>
    <w:p>
      <w:pPr>
        <w:pStyle w:val="Normal.0"/>
        <w:ind w:left="360" w:firstLine="0"/>
      </w:pP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>Задачи курса</w:t>
      </w:r>
    </w:p>
    <w:p>
      <w:pPr>
        <w:pStyle w:val="Normal.0"/>
        <w:jc w:val="both"/>
      </w:pPr>
      <w:r>
        <w:rPr>
          <w:spacing w:val="0"/>
          <w:rtl w:val="0"/>
          <w:lang w:val="ru-RU"/>
        </w:rPr>
        <w:t xml:space="preserve">Для достижения вышеуказанных целей УМК ставит </w:t>
      </w:r>
      <w:r>
        <w:rPr>
          <w:rtl w:val="0"/>
          <w:lang w:val="ru-RU"/>
        </w:rPr>
        <w:t>и последовательно решает ряд задач</w:t>
      </w:r>
      <w:r>
        <w:rPr>
          <w:rtl w:val="0"/>
          <w:lang w:val="ru-RU"/>
        </w:rPr>
        <w:t xml:space="preserve">: </w:t>
      </w:r>
      <w:r>
        <w:rPr>
          <w:u w:val="single"/>
          <w:rtl w:val="0"/>
          <w:lang w:val="ru-RU"/>
        </w:rPr>
        <w:t>Задачи развития коммуникативной компетентности</w:t>
      </w:r>
      <w:r>
        <w:rPr>
          <w:u w:val="single"/>
          <w:rtl w:val="0"/>
          <w:lang w:val="ru-RU"/>
        </w:rPr>
        <w:t>:</w:t>
      </w:r>
    </w:p>
    <w:p>
      <w:pPr>
        <w:pStyle w:val="Normal.0"/>
        <w:numPr>
          <w:ilvl w:val="0"/>
          <w:numId w:val="6"/>
        </w:numPr>
        <w:jc w:val="both"/>
        <w:rPr>
          <w:lang w:val="ru-RU"/>
        </w:rPr>
      </w:pPr>
      <w:r>
        <w:rPr>
          <w:rtl w:val="0"/>
          <w:lang w:val="ru-RU"/>
        </w:rPr>
        <w:t xml:space="preserve">способствовать равномерному развитию всех </w:t>
      </w:r>
      <w:r>
        <w:rPr>
          <w:spacing w:val="0"/>
          <w:rtl w:val="0"/>
          <w:lang w:val="ru-RU"/>
        </w:rPr>
        <w:t>компонентов коммуникативной компетентности учащихся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а именно</w:t>
      </w:r>
      <w:r>
        <w:rPr>
          <w:spacing w:val="0"/>
          <w:rtl w:val="0"/>
          <w:lang w:val="ru-RU"/>
        </w:rPr>
        <w:t xml:space="preserve">: </w:t>
      </w:r>
      <w:r>
        <w:rPr>
          <w:spacing w:val="0"/>
          <w:rtl w:val="0"/>
          <w:lang w:val="ru-RU"/>
        </w:rPr>
        <w:t>лингвистической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социолингвистической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социокультурной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дискурсивной и </w:t>
      </w:r>
      <w:r>
        <w:rPr>
          <w:rtl w:val="0"/>
          <w:lang w:val="ru-RU"/>
        </w:rPr>
        <w:t>стратегической компетентностей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jc w:val="both"/>
        <w:rPr>
          <w:lang w:val="ru-RU"/>
        </w:rPr>
      </w:pPr>
      <w:r>
        <w:rPr>
          <w:spacing w:val="0"/>
          <w:rtl w:val="0"/>
          <w:lang w:val="ru-RU"/>
        </w:rPr>
        <w:t>способствовать равномерному развитию всех ос</w:t>
      </w:r>
      <w:r>
        <w:rPr>
          <w:rtl w:val="0"/>
          <w:lang w:val="ru-RU"/>
        </w:rPr>
        <w:t>новных речевых умений учащихся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говорения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аудирования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письма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jc w:val="both"/>
        <w:rPr>
          <w:lang w:val="ru-RU"/>
        </w:rPr>
      </w:pPr>
      <w:r>
        <w:rPr>
          <w:rtl w:val="0"/>
          <w:lang w:val="ru-RU"/>
        </w:rPr>
        <w:t xml:space="preserve">способствовать развитию представлений о переводе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языковом посредничестве как о виде речевой деятельности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jc w:val="both"/>
        <w:rPr>
          <w:lang w:val="ru-RU"/>
        </w:rPr>
      </w:pPr>
      <w:r>
        <w:rPr>
          <w:rtl w:val="0"/>
          <w:lang w:val="ru-RU"/>
        </w:rPr>
        <w:t>оснащать учащихся навыками и умениями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</w:t>
      </w:r>
      <w:r>
        <w:rPr>
          <w:spacing w:val="0"/>
          <w:rtl w:val="0"/>
          <w:lang w:val="ru-RU"/>
        </w:rPr>
        <w:t>зволяющими эффективно организовывать и осу</w:t>
      </w:r>
      <w:r>
        <w:rPr>
          <w:rtl w:val="0"/>
          <w:lang w:val="ru-RU"/>
        </w:rPr>
        <w:t>ществлять как устную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письменную коммуникацию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способствовать приобретению учащимися опыта </w:t>
      </w:r>
      <w:r>
        <w:rPr>
          <w:rtl w:val="0"/>
          <w:lang w:val="ru-RU"/>
        </w:rPr>
        <w:t xml:space="preserve">решения различных жизненных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бытовых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академических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социальных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профессиональных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задач с помощью английского языка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jc w:val="both"/>
        <w:rPr>
          <w:lang w:val="ru-RU"/>
        </w:rPr>
      </w:pPr>
      <w:r>
        <w:rPr>
          <w:rtl w:val="0"/>
          <w:lang w:val="ru-RU"/>
        </w:rPr>
        <w:t>углублять понимание сущности некоторых языковых явлений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jc w:val="both"/>
        <w:rPr>
          <w:lang w:val="ru-RU"/>
        </w:rPr>
      </w:pPr>
      <w:r>
        <w:rPr>
          <w:rtl w:val="0"/>
          <w:lang w:val="ru-RU"/>
        </w:rPr>
        <w:t>развивать умение использовать опыт родного языка для успешного овладения коммуникацией на иностранном языке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jc w:val="both"/>
        <w:rPr>
          <w:lang w:val="ru-RU"/>
        </w:rPr>
      </w:pPr>
      <w:r>
        <w:rPr>
          <w:rtl w:val="0"/>
          <w:lang w:val="ru-RU"/>
        </w:rPr>
        <w:t>создавать условия для рефлексии относительно собственной коммуникативной деятельности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jc w:val="both"/>
        <w:rPr>
          <w:lang w:val="ru-RU"/>
        </w:rPr>
      </w:pPr>
      <w:r>
        <w:rPr>
          <w:rtl w:val="0"/>
          <w:lang w:val="ru-RU"/>
        </w:rPr>
        <w:t>способствовать приобретению учащимися знаний о культуре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истории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реалиях и традициях стран изучаемого языка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u w:val="single"/>
          <w:rtl w:val="0"/>
          <w:lang w:val="ru-RU"/>
        </w:rPr>
        <w:t>Задачи образования</w:t>
      </w:r>
      <w:r>
        <w:rPr>
          <w:u w:val="single"/>
          <w:rtl w:val="0"/>
          <w:lang w:val="ru-RU"/>
        </w:rPr>
        <w:t xml:space="preserve">, </w:t>
      </w:r>
      <w:r>
        <w:rPr>
          <w:u w:val="single"/>
          <w:rtl w:val="0"/>
          <w:lang w:val="ru-RU"/>
        </w:rPr>
        <w:t>развития и воспитания</w:t>
      </w:r>
      <w:r>
        <w:rPr>
          <w:u w:val="single"/>
          <w:rtl w:val="0"/>
          <w:lang w:val="ru-RU"/>
        </w:rPr>
        <w:t>:</w:t>
      </w:r>
    </w:p>
    <w:p>
      <w:pPr>
        <w:pStyle w:val="Normal.0"/>
        <w:numPr>
          <w:ilvl w:val="0"/>
          <w:numId w:val="8"/>
        </w:numPr>
        <w:jc w:val="both"/>
        <w:rPr>
          <w:lang w:val="ru-RU"/>
        </w:rPr>
      </w:pPr>
      <w:r>
        <w:rPr>
          <w:rtl w:val="0"/>
          <w:lang w:val="ru-RU"/>
        </w:rPr>
        <w:t>создавать условия для осмысления учащимися роли образования в современном обществе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приобретения положительного опыта участия в образовательном процессе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опыта осу</w:t>
      </w:r>
      <w:r>
        <w:rPr>
          <w:spacing w:val="0"/>
          <w:rtl w:val="0"/>
          <w:lang w:val="ru-RU"/>
        </w:rPr>
        <w:t xml:space="preserve">ществления самостоятельного учебного действия </w:t>
      </w:r>
      <w:r>
        <w:rPr>
          <w:rtl w:val="0"/>
          <w:lang w:val="ru-RU"/>
        </w:rPr>
        <w:t>и рефлексии относительно него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8"/>
        </w:numPr>
        <w:jc w:val="both"/>
        <w:rPr>
          <w:lang w:val="ru-RU"/>
        </w:rPr>
      </w:pPr>
      <w:r>
        <w:rPr>
          <w:spacing w:val="0"/>
          <w:rtl w:val="0"/>
          <w:lang w:val="ru-RU"/>
        </w:rPr>
        <w:t>систематически развивать навыки и умения самостоятельного учения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формировать готовность к самостоятельному непрерывному изучению иностранного языка и потребность использовать его для </w:t>
      </w:r>
      <w:r>
        <w:rPr>
          <w:rtl w:val="0"/>
          <w:lang w:val="ru-RU"/>
        </w:rPr>
        <w:t>самообразования в других областях знаний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8"/>
        </w:numPr>
        <w:jc w:val="both"/>
        <w:rPr>
          <w:lang w:val="ru-RU"/>
        </w:rPr>
      </w:pPr>
      <w:r>
        <w:rPr>
          <w:rtl w:val="0"/>
          <w:lang w:val="ru-RU"/>
        </w:rPr>
        <w:t>создавать условия для наблюдения за собственной речью на родном и иностранном языках и обсуждения этих результатов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8"/>
        </w:numPr>
        <w:jc w:val="both"/>
        <w:rPr>
          <w:lang w:val="ru-RU"/>
        </w:rPr>
      </w:pPr>
      <w:r>
        <w:rPr>
          <w:spacing w:val="0"/>
          <w:rtl w:val="0"/>
          <w:lang w:val="ru-RU"/>
        </w:rPr>
        <w:t>создавать ситуации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требующие от учащихся применения и усиления когнитивных и аффективных </w:t>
      </w:r>
      <w:r>
        <w:rPr>
          <w:rtl w:val="0"/>
          <w:lang w:val="ru-RU"/>
        </w:rPr>
        <w:t>функций личности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есть развития дедуктивного и индуктивного мышления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памяти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вооб</w:t>
      </w:r>
      <w:r>
        <w:rPr>
          <w:spacing w:val="0"/>
          <w:rtl w:val="0"/>
          <w:lang w:val="ru-RU"/>
        </w:rPr>
        <w:t>ражения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творческих способностей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способности </w:t>
      </w:r>
      <w:r>
        <w:rPr>
          <w:rtl w:val="0"/>
          <w:lang w:val="ru-RU"/>
        </w:rPr>
        <w:t>к сопереживанию и 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>.;</w:t>
      </w:r>
    </w:p>
    <w:p>
      <w:pPr>
        <w:pStyle w:val="Normal.0"/>
        <w:numPr>
          <w:ilvl w:val="0"/>
          <w:numId w:val="8"/>
        </w:numPr>
        <w:jc w:val="both"/>
        <w:rPr>
          <w:lang w:val="ru-RU"/>
        </w:rPr>
      </w:pPr>
      <w:r>
        <w:rPr>
          <w:rtl w:val="0"/>
          <w:lang w:val="ru-RU"/>
        </w:rPr>
        <w:t>создавать условия для разнообразной работы с информацией и познакомить учащихся с некоторыми способами и приемами работы с ней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8"/>
        </w:numPr>
        <w:jc w:val="both"/>
        <w:rPr>
          <w:lang w:val="ru-RU"/>
        </w:rPr>
      </w:pPr>
      <w:r>
        <w:rPr>
          <w:rtl w:val="0"/>
          <w:lang w:val="ru-RU"/>
        </w:rPr>
        <w:t>создавать условия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требующие от учащихся организовывать и осуществлять коммуникацию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оснастить определенным набором средств для этого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8"/>
        </w:numPr>
        <w:jc w:val="both"/>
        <w:rPr>
          <w:lang w:val="ru-RU"/>
        </w:rPr>
      </w:pPr>
      <w:r>
        <w:rPr>
          <w:spacing w:val="0"/>
          <w:rtl w:val="0"/>
          <w:lang w:val="ru-RU"/>
        </w:rPr>
        <w:t>оснащать учащихся способами принятия решений</w:t>
      </w:r>
      <w:r>
        <w:rPr>
          <w:spacing w:val="0"/>
          <w:rtl w:val="0"/>
          <w:lang w:val="ru-RU"/>
        </w:rPr>
        <w:t xml:space="preserve">, </w:t>
      </w:r>
      <w:r>
        <w:rPr>
          <w:rtl w:val="0"/>
          <w:lang w:val="ru-RU"/>
        </w:rPr>
        <w:t>создавать условия для получения опыта приня</w:t>
      </w:r>
      <w:r>
        <w:rPr>
          <w:spacing w:val="0"/>
          <w:rtl w:val="0"/>
          <w:lang w:val="ru-RU"/>
        </w:rPr>
        <w:t xml:space="preserve">тия решений и рефлексии последствий принятых </w:t>
      </w:r>
      <w:r>
        <w:rPr>
          <w:rtl w:val="0"/>
          <w:lang w:val="ru-RU"/>
        </w:rPr>
        <w:t>решений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8"/>
        </w:numPr>
        <w:jc w:val="both"/>
        <w:rPr>
          <w:lang w:val="ru-RU"/>
        </w:rPr>
      </w:pPr>
      <w:r>
        <w:rPr>
          <w:spacing w:val="0"/>
          <w:rtl w:val="0"/>
          <w:lang w:val="ru-RU"/>
        </w:rPr>
        <w:t>создавать условия для приобретения опыта проектирования своей деятельности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осуществления </w:t>
      </w:r>
      <w:r>
        <w:rPr>
          <w:rtl w:val="0"/>
          <w:lang w:val="ru-RU"/>
        </w:rPr>
        <w:t>проекта и осмысления его результатов</w:t>
      </w:r>
      <w:r>
        <w:rPr>
          <w:rtl w:val="0"/>
          <w:lang w:val="ru-RU"/>
        </w:rPr>
        <w:t>.</w:t>
      </w:r>
    </w:p>
    <w:p>
      <w:pPr>
        <w:pStyle w:val="Normal.0"/>
        <w:ind w:left="360" w:firstLine="0"/>
        <w:jc w:val="both"/>
      </w:pPr>
    </w:p>
    <w:p>
      <w:pPr>
        <w:pStyle w:val="Normal.0"/>
        <w:jc w:val="both"/>
      </w:pPr>
      <w:r>
        <w:rPr>
          <w:u w:val="single"/>
          <w:rtl w:val="0"/>
          <w:lang w:val="ru-RU"/>
        </w:rPr>
        <w:t>Воспитательные задачи</w:t>
      </w:r>
      <w:r>
        <w:rPr>
          <w:u w:val="single"/>
          <w:rtl w:val="0"/>
          <w:lang w:val="ru-RU"/>
        </w:rPr>
        <w:t>:</w:t>
      </w:r>
    </w:p>
    <w:p>
      <w:pPr>
        <w:pStyle w:val="Normal.0"/>
        <w:numPr>
          <w:ilvl w:val="0"/>
          <w:numId w:val="10"/>
        </w:numPr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создавать условия для критического осмысления </w:t>
      </w:r>
      <w:r>
        <w:rPr>
          <w:rtl w:val="0"/>
          <w:lang w:val="ru-RU"/>
        </w:rPr>
        <w:t>окружающего мира и себя в нем</w:t>
      </w:r>
      <w:r>
        <w:rPr>
          <w:rtl w:val="0"/>
          <w:lang w:val="ru-RU"/>
        </w:rPr>
        <w:t>;</w:t>
      </w:r>
      <w:r>
        <w:rPr>
          <w:spacing w:val="0"/>
          <w:rtl w:val="0"/>
          <w:lang w:val="ru-RU"/>
        </w:rPr>
        <w:t xml:space="preserve"> создавать условия для сравнения и сопоставления </w:t>
      </w:r>
      <w:r>
        <w:rPr>
          <w:rtl w:val="0"/>
          <w:lang w:val="ru-RU"/>
        </w:rPr>
        <w:t>своей и иноязычной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развития пози</w:t>
      </w:r>
      <w:r>
        <w:rPr>
          <w:spacing w:val="0"/>
          <w:rtl w:val="0"/>
          <w:lang w:val="ru-RU"/>
        </w:rPr>
        <w:t xml:space="preserve">тивного уважительного отношения к собственной </w:t>
      </w:r>
      <w:r>
        <w:rPr>
          <w:rtl w:val="0"/>
          <w:lang w:val="ru-RU"/>
        </w:rPr>
        <w:t>культуре и к культурам других народов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10"/>
        </w:numPr>
        <w:jc w:val="both"/>
        <w:rPr>
          <w:lang w:val="ru-RU"/>
        </w:rPr>
      </w:pPr>
      <w:r>
        <w:rPr>
          <w:rtl w:val="0"/>
          <w:lang w:val="ru-RU"/>
        </w:rPr>
        <w:t>создавать условия для осмысления учащимися демократического способа организации и 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помогать приобрести опыт демократического взаимодействия в коллективе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10"/>
        </w:numPr>
        <w:jc w:val="both"/>
        <w:rPr>
          <w:lang w:val="ru-RU"/>
        </w:rPr>
      </w:pPr>
      <w:r>
        <w:rPr>
          <w:spacing w:val="0"/>
          <w:rtl w:val="0"/>
          <w:lang w:val="ru-RU"/>
        </w:rPr>
        <w:t xml:space="preserve">способствовать приобретению учащимися опыта </w:t>
      </w:r>
      <w:r>
        <w:rPr>
          <w:rtl w:val="0"/>
          <w:lang w:val="ru-RU"/>
        </w:rPr>
        <w:t>обсуждения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переживания и размышления по поводу гуманитарных проблем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роль </w:t>
      </w:r>
      <w:r>
        <w:rPr>
          <w:spacing w:val="0"/>
          <w:rtl w:val="0"/>
          <w:lang w:val="ru-RU"/>
        </w:rPr>
        <w:t>семьи в современном обществе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отношение к окружающей среде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здоровый образ жизни</w:t>
      </w:r>
      <w:r>
        <w:rPr>
          <w:spacing w:val="0"/>
          <w:rtl w:val="0"/>
          <w:lang w:val="ru-RU"/>
        </w:rPr>
        <w:t xml:space="preserve">; </w:t>
      </w:r>
      <w:r>
        <w:rPr>
          <w:spacing w:val="0"/>
          <w:rtl w:val="0"/>
          <w:lang w:val="ru-RU"/>
        </w:rPr>
        <w:t xml:space="preserve">а также </w:t>
      </w:r>
      <w:r>
        <w:rPr>
          <w:rtl w:val="0"/>
          <w:lang w:val="ru-RU"/>
        </w:rPr>
        <w:t>некоторого опыта их решения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10"/>
        </w:numPr>
        <w:jc w:val="both"/>
        <w:rPr>
          <w:lang w:val="ru-RU"/>
        </w:rPr>
      </w:pPr>
      <w:r>
        <w:rPr>
          <w:spacing w:val="0"/>
          <w:rtl w:val="0"/>
          <w:lang w:val="ru-RU"/>
        </w:rPr>
        <w:t>задавать нормы уважительного отношения к ин</w:t>
      </w:r>
      <w:r>
        <w:rPr>
          <w:rtl w:val="0"/>
          <w:lang w:val="ru-RU"/>
        </w:rPr>
        <w:t>дивидууму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индивидуальному мнению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личности учащегося и учителя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10"/>
        </w:numPr>
        <w:jc w:val="both"/>
        <w:rPr>
          <w:lang w:val="ru-RU"/>
        </w:rPr>
      </w:pPr>
      <w:r>
        <w:rPr>
          <w:rtl w:val="0"/>
          <w:lang w:val="ru-RU"/>
        </w:rPr>
        <w:t>способствовать приобретению учащимися опыта самостоятельного действия в некоторых об</w:t>
      </w:r>
      <w:r>
        <w:rPr>
          <w:spacing w:val="0"/>
          <w:rtl w:val="0"/>
          <w:lang w:val="ru-RU"/>
        </w:rPr>
        <w:t>ластях — учебной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исследовательской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общест</w:t>
      </w:r>
      <w:r>
        <w:rPr>
          <w:rtl w:val="0"/>
          <w:lang w:val="ru-RU"/>
        </w:rPr>
        <w:t>венной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u w:val="single"/>
          <w:rtl w:val="0"/>
          <w:lang w:val="ru-RU"/>
        </w:rPr>
        <w:t>Задача первичн</w:t>
      </w:r>
      <w:r>
        <w:rPr>
          <w:rtl w:val="0"/>
          <w:lang w:val="ru-RU"/>
        </w:rPr>
        <w:t>ого профессион</w:t>
      </w:r>
      <w:r>
        <w:rPr>
          <w:u w:val="single"/>
          <w:rtl w:val="0"/>
          <w:lang w:val="ru-RU"/>
        </w:rPr>
        <w:t>ального самоопределения</w:t>
      </w:r>
      <w:r>
        <w:rPr>
          <w:u w:val="single"/>
          <w:rtl w:val="0"/>
          <w:lang w:val="ru-RU"/>
        </w:rPr>
        <w:t>:</w:t>
      </w:r>
    </w:p>
    <w:p>
      <w:pPr>
        <w:pStyle w:val="Normal.0"/>
        <w:jc w:val="both"/>
      </w:pPr>
      <w:r>
        <w:rPr>
          <w:rtl w:val="0"/>
          <w:lang w:val="ru-RU"/>
        </w:rPr>
        <w:t>•</w:t>
        <w:tab/>
      </w:r>
      <w:r>
        <w:rPr>
          <w:spacing w:val="0"/>
          <w:rtl w:val="0"/>
          <w:lang w:val="ru-RU"/>
        </w:rPr>
        <w:t>создавать условия для знакомства с некоторыми сферами профессиональной деятельности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обсуждения их особенностей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размышления по поводу</w:t>
      </w:r>
      <w:r>
        <w:rPr>
          <w:rFonts w:ascii="Arial Unicode MS" w:cs="Arial Unicode MS" w:hAnsi="Arial Unicode MS" w:eastAsia="Arial Unicode MS"/>
          <w:spacing w:val="0"/>
        </w:rPr>
        <w:br w:type="textWrapping"/>
      </w:r>
      <w:r>
        <w:rPr>
          <w:rtl w:val="0"/>
          <w:lang w:val="ru-RU"/>
        </w:rPr>
        <w:t>собственных интересов и возможностей</w:t>
      </w:r>
      <w:r>
        <w:rPr>
          <w:rtl w:val="0"/>
          <w:lang w:val="ru-RU"/>
        </w:rPr>
        <w:t>.</w:t>
      </w:r>
    </w:p>
    <w:p>
      <w:pPr>
        <w:pStyle w:val="Normal.0"/>
        <w:ind w:left="360" w:firstLine="180"/>
        <w:jc w:val="both"/>
      </w:pPr>
    </w:p>
    <w:p>
      <w:pPr>
        <w:pStyle w:val="Normal.0"/>
        <w:ind w:left="540" w:firstLine="0"/>
        <w:jc w:val="both"/>
      </w:pPr>
    </w:p>
    <w:p>
      <w:pPr>
        <w:pStyle w:val="Normal.0"/>
        <w:jc w:val="both"/>
      </w:pPr>
      <w:r>
        <w:rPr>
          <w:rtl w:val="0"/>
          <w:lang w:val="ru-RU"/>
        </w:rPr>
        <w:t>Данная программа содержит все темы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включенные в федеральный компонент содержания образования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Учебный предмет изучается в </w:t>
      </w:r>
      <w:r>
        <w:rPr>
          <w:rtl w:val="0"/>
          <w:lang w:val="ru-RU"/>
        </w:rPr>
        <w:t xml:space="preserve">11 </w:t>
      </w:r>
      <w:r>
        <w:rPr>
          <w:rtl w:val="0"/>
          <w:lang w:val="ru-RU"/>
        </w:rPr>
        <w:t xml:space="preserve">классе на </w:t>
      </w:r>
    </w:p>
    <w:p>
      <w:pPr>
        <w:pStyle w:val="Normal.0"/>
        <w:jc w:val="both"/>
      </w:pPr>
      <w:r>
        <w:rPr>
          <w:rtl w:val="0"/>
          <w:lang w:val="ru-RU"/>
        </w:rPr>
        <w:t>базовом уровне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рассчитан на </w:t>
      </w:r>
      <w:r>
        <w:rPr>
          <w:rtl w:val="0"/>
          <w:lang w:val="ru-RU"/>
        </w:rPr>
        <w:t xml:space="preserve">95 </w:t>
      </w:r>
      <w:r>
        <w:rPr>
          <w:rtl w:val="0"/>
          <w:lang w:val="ru-RU"/>
        </w:rPr>
        <w:t xml:space="preserve">часов при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часах в неделю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Из них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час на входящий тест в начале года</w:t>
      </w:r>
      <w:r>
        <w:rPr>
          <w:rtl w:val="0"/>
          <w:lang w:val="ru-RU"/>
        </w:rPr>
        <w:t xml:space="preserve">,  9 </w:t>
      </w:r>
      <w:r>
        <w:rPr>
          <w:rtl w:val="0"/>
          <w:lang w:val="ru-RU"/>
        </w:rPr>
        <w:t>часов на тесты по разделам</w:t>
      </w:r>
      <w:r>
        <w:rPr>
          <w:rtl w:val="0"/>
          <w:lang w:val="ru-RU"/>
        </w:rPr>
        <w:t xml:space="preserve">, 1 </w:t>
      </w:r>
      <w:r>
        <w:rPr>
          <w:rtl w:val="0"/>
          <w:lang w:val="ru-RU"/>
        </w:rPr>
        <w:t>час на итоговый тест</w:t>
      </w:r>
      <w:r>
        <w:rPr>
          <w:rtl w:val="0"/>
          <w:lang w:val="ru-RU"/>
        </w:rPr>
        <w:t xml:space="preserve">, 9 </w:t>
      </w:r>
      <w:r>
        <w:rPr>
          <w:rtl w:val="0"/>
          <w:lang w:val="ru-RU"/>
        </w:rPr>
        <w:t>часов на выполнение заданий  для подготовки к экзаменам</w:t>
      </w:r>
      <w:r>
        <w:rPr>
          <w:rtl w:val="0"/>
          <w:lang w:val="ru-RU"/>
        </w:rPr>
        <w:t xml:space="preserve">, 9 </w:t>
      </w:r>
      <w:r>
        <w:rPr>
          <w:rtl w:val="0"/>
          <w:lang w:val="ru-RU"/>
        </w:rPr>
        <w:t>часов  на домашнее чтение</w:t>
      </w:r>
      <w:r>
        <w:rPr>
          <w:rtl w:val="0"/>
          <w:lang w:val="ru-RU"/>
        </w:rPr>
        <w:t xml:space="preserve">, 3 </w:t>
      </w:r>
      <w:r>
        <w:rPr>
          <w:rtl w:val="0"/>
          <w:lang w:val="ru-RU"/>
        </w:rPr>
        <w:t>часа на проектную и дискуссионную деятельность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Не включены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 xml:space="preserve">проектов в разделах № </w:t>
      </w:r>
      <w:r>
        <w:rPr>
          <w:rtl w:val="0"/>
          <w:lang w:val="ru-RU"/>
        </w:rPr>
        <w:t xml:space="preserve">2, 4, 5, 6, 8, 9,  </w:t>
      </w:r>
      <w:r>
        <w:rPr>
          <w:rtl w:val="0"/>
          <w:lang w:val="ru-RU"/>
        </w:rPr>
        <w:t>так как учебник предлагает избыточный материал для работы и предполагает отбор учителем необходимого материала  в конкретных классах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</w:p>
    <w:p>
      <w:pPr>
        <w:pStyle w:val="Normal.0"/>
        <w:jc w:val="center"/>
        <w:outlineLvl w:val="2"/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Требования к уровню подготовки </w:t>
      </w:r>
    </w:p>
    <w:p>
      <w:pPr>
        <w:pStyle w:val="Normal.0"/>
        <w:outlineLvl w:val="2"/>
      </w:pPr>
      <w:r>
        <w:rPr>
          <w:i w:val="1"/>
          <w:iCs w:val="1"/>
          <w:color w:val="000000"/>
          <w:u w:color="000000"/>
          <w:rtl w:val="0"/>
          <w:lang w:val="ru-RU"/>
        </w:rPr>
        <w:t>в результате изучения английского языка на базовом уровне ученик должен</w:t>
      </w:r>
      <w:r>
        <w:rPr>
          <w:i w:val="1"/>
          <w:iCs w:val="1"/>
          <w:color w:val="000000"/>
          <w:u w:color="000000"/>
          <w:rtl w:val="0"/>
          <w:lang w:val="ru-RU"/>
        </w:rPr>
        <w:t>:</w:t>
      </w:r>
    </w:p>
    <w:p>
      <w:pPr>
        <w:pStyle w:val="Normal.0"/>
        <w:outlineLvl w:val="2"/>
      </w:pPr>
    </w:p>
    <w:p>
      <w:pPr>
        <w:pStyle w:val="Normal.0"/>
        <w:outlineLvl w:val="2"/>
      </w:pPr>
      <w:r>
        <w:rPr>
          <w:b w:val="1"/>
          <w:bCs w:val="1"/>
          <w:color w:val="000000"/>
          <w:u w:color="000000"/>
          <w:rtl w:val="0"/>
          <w:lang w:val="ru-RU"/>
        </w:rPr>
        <w:t>знать</w:t>
      </w:r>
      <w:r>
        <w:rPr>
          <w:b w:val="1"/>
          <w:bCs w:val="1"/>
          <w:color w:val="000000"/>
          <w:u w:color="000000"/>
          <w:rtl w:val="0"/>
          <w:lang w:val="ru-RU"/>
        </w:rPr>
        <w:t>/</w:t>
      </w:r>
      <w:r>
        <w:rPr>
          <w:b w:val="1"/>
          <w:bCs w:val="1"/>
          <w:color w:val="000000"/>
          <w:u w:color="000000"/>
          <w:rtl w:val="0"/>
          <w:lang w:val="ru-RU"/>
        </w:rPr>
        <w:t>понимать</w:t>
      </w:r>
    </w:p>
    <w:p>
      <w:pPr>
        <w:pStyle w:val="Normal.0"/>
        <w:numPr>
          <w:ilvl w:val="0"/>
          <w:numId w:val="12"/>
        </w:numPr>
        <w:jc w:val="both"/>
        <w:outlineLvl w:val="2"/>
        <w:rPr>
          <w:lang w:val="ru-RU"/>
        </w:rPr>
      </w:pPr>
      <w:r>
        <w:rPr>
          <w:color w:val="000000"/>
          <w:u w:color="000000"/>
          <w:rtl w:val="0"/>
          <w:lang w:val="ru-RU"/>
        </w:rPr>
        <w:t xml:space="preserve"> значения новых лексических единиц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связанных с тематикой данного этапа обучения и соответствующими ситуациями общения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в том числе оценочной лексики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реплики</w:t>
      </w:r>
      <w:r>
        <w:rPr>
          <w:color w:val="000000"/>
          <w:u w:color="000000"/>
          <w:rtl w:val="0"/>
          <w:lang w:val="ru-RU"/>
        </w:rPr>
        <w:t>-</w:t>
      </w:r>
      <w:r>
        <w:rPr>
          <w:color w:val="000000"/>
          <w:u w:color="000000"/>
          <w:rtl w:val="0"/>
          <w:lang w:val="ru-RU"/>
        </w:rPr>
        <w:t>клише речевого этикета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отражающих особенности культуры страны изучаемого языка</w:t>
      </w:r>
      <w:r>
        <w:rPr>
          <w:color w:val="000000"/>
          <w:u w:color="000000"/>
          <w:rtl w:val="0"/>
          <w:lang w:val="ru-RU"/>
        </w:rPr>
        <w:t>;</w:t>
      </w:r>
    </w:p>
    <w:p>
      <w:pPr>
        <w:pStyle w:val="Normal.0"/>
        <w:numPr>
          <w:ilvl w:val="0"/>
          <w:numId w:val="12"/>
        </w:numPr>
        <w:jc w:val="both"/>
        <w:outlineLvl w:val="2"/>
        <w:rPr>
          <w:lang w:val="ru-RU"/>
        </w:rPr>
      </w:pPr>
      <w:r>
        <w:rPr>
          <w:color w:val="000000"/>
          <w:u w:color="000000"/>
          <w:rtl w:val="0"/>
          <w:lang w:val="ru-RU"/>
        </w:rPr>
        <w:t xml:space="preserve">значение изученных грамматических явлений в расширенном объеме </w:t>
      </w:r>
      <w:r>
        <w:rPr>
          <w:color w:val="000000"/>
          <w:u w:color="000000"/>
          <w:rtl w:val="0"/>
          <w:lang w:val="ru-RU"/>
        </w:rPr>
        <w:t>(</w:t>
      </w:r>
      <w:r>
        <w:rPr>
          <w:color w:val="000000"/>
          <w:u w:color="000000"/>
          <w:rtl w:val="0"/>
          <w:lang w:val="ru-RU"/>
        </w:rPr>
        <w:t>видовременные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неличные и неопределенно – личные формы глагола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формы условного наклонения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косвенная речь</w:t>
      </w:r>
      <w:r>
        <w:rPr>
          <w:color w:val="000000"/>
          <w:u w:color="000000"/>
          <w:rtl w:val="0"/>
          <w:lang w:val="ru-RU"/>
        </w:rPr>
        <w:t xml:space="preserve">/ </w:t>
      </w:r>
      <w:r>
        <w:rPr>
          <w:color w:val="000000"/>
          <w:u w:color="000000"/>
          <w:rtl w:val="0"/>
          <w:lang w:val="ru-RU"/>
        </w:rPr>
        <w:t>косвенный вопрос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побуждение и др</w:t>
      </w:r>
      <w:r>
        <w:rPr>
          <w:color w:val="000000"/>
          <w:u w:color="000000"/>
          <w:rtl w:val="0"/>
          <w:lang w:val="ru-RU"/>
        </w:rPr>
        <w:t xml:space="preserve">., </w:t>
      </w:r>
      <w:r>
        <w:rPr>
          <w:color w:val="000000"/>
          <w:u w:color="000000"/>
          <w:rtl w:val="0"/>
          <w:lang w:val="ru-RU"/>
        </w:rPr>
        <w:t>согласование времен</w:t>
      </w:r>
      <w:r>
        <w:rPr>
          <w:color w:val="000000"/>
          <w:u w:color="000000"/>
          <w:rtl w:val="0"/>
          <w:lang w:val="ru-RU"/>
        </w:rPr>
        <w:t>);</w:t>
      </w:r>
    </w:p>
    <w:p>
      <w:pPr>
        <w:pStyle w:val="Normal.0"/>
        <w:numPr>
          <w:ilvl w:val="0"/>
          <w:numId w:val="12"/>
        </w:numPr>
        <w:jc w:val="both"/>
        <w:outlineLvl w:val="2"/>
        <w:rPr>
          <w:lang w:val="ru-RU"/>
        </w:rPr>
      </w:pPr>
      <w:r>
        <w:rPr>
          <w:color w:val="000000"/>
          <w:u w:color="000000"/>
          <w:rtl w:val="0"/>
          <w:lang w:val="ru-RU"/>
        </w:rPr>
        <w:t xml:space="preserve"> страноведческую информацию из аутентичных источников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обогащающую социальный опыт школьников</w:t>
      </w:r>
      <w:r>
        <w:rPr>
          <w:color w:val="000000"/>
          <w:u w:color="000000"/>
          <w:rtl w:val="0"/>
          <w:lang w:val="ru-RU"/>
        </w:rPr>
        <w:t xml:space="preserve">; </w:t>
      </w:r>
      <w:r>
        <w:rPr>
          <w:color w:val="000000"/>
          <w:u w:color="000000"/>
          <w:rtl w:val="0"/>
          <w:lang w:val="ru-RU"/>
        </w:rPr>
        <w:t>сведения о стране изучаемого языка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их науке и культуре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исторических и современных реалиях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общественных деятелях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месте в мировом сообществе и мировой культуре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взаимоотношениях с нашей страной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Языковые средства и правила речевого и неречевого поведения в соответствии со сферой общения и социальным статусом партнера</w:t>
      </w:r>
      <w:r>
        <w:rPr>
          <w:color w:val="000000"/>
          <w:u w:color="000000"/>
          <w:rtl w:val="0"/>
          <w:lang w:val="ru-RU"/>
        </w:rPr>
        <w:t>;</w:t>
      </w:r>
    </w:p>
    <w:p>
      <w:pPr>
        <w:pStyle w:val="Normal.0"/>
        <w:jc w:val="both"/>
        <w:outlineLvl w:val="2"/>
      </w:pPr>
    </w:p>
    <w:p>
      <w:pPr>
        <w:pStyle w:val="Normal.0"/>
        <w:ind w:left="360" w:firstLine="0"/>
        <w:jc w:val="both"/>
        <w:outlineLvl w:val="2"/>
      </w:pPr>
      <w:r>
        <w:rPr>
          <w:b w:val="1"/>
          <w:bCs w:val="1"/>
          <w:color w:val="000000"/>
          <w:u w:color="000000"/>
          <w:rtl w:val="0"/>
          <w:lang w:val="ru-RU"/>
        </w:rPr>
        <w:t>уметь</w:t>
      </w:r>
    </w:p>
    <w:p>
      <w:pPr>
        <w:pStyle w:val="Normal.0"/>
        <w:ind w:left="360" w:firstLine="0"/>
        <w:jc w:val="both"/>
        <w:outlineLvl w:val="2"/>
      </w:pPr>
      <w:r>
        <w:rPr>
          <w:i w:val="1"/>
          <w:iCs w:val="1"/>
          <w:color w:val="000000"/>
          <w:u w:color="000000"/>
          <w:rtl w:val="0"/>
          <w:lang w:val="ru-RU"/>
        </w:rPr>
        <w:t>говорение</w:t>
      </w:r>
    </w:p>
    <w:p>
      <w:pPr>
        <w:pStyle w:val="Normal.0"/>
        <w:numPr>
          <w:ilvl w:val="0"/>
          <w:numId w:val="14"/>
        </w:numPr>
        <w:jc w:val="both"/>
        <w:outlineLvl w:val="2"/>
        <w:rPr>
          <w:lang w:val="ru-RU"/>
        </w:rPr>
      </w:pPr>
      <w:r>
        <w:rPr>
          <w:color w:val="000000"/>
          <w:u w:color="000000"/>
          <w:rtl w:val="0"/>
          <w:lang w:val="ru-RU"/>
        </w:rPr>
        <w:t>вести диалог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используя оценочные суждения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в ситуации официального и неофициального общения в рамках изученной тематики</w:t>
      </w:r>
      <w:r>
        <w:rPr>
          <w:color w:val="000000"/>
          <w:u w:color="000000"/>
          <w:rtl w:val="0"/>
          <w:lang w:val="ru-RU"/>
        </w:rPr>
        <w:t xml:space="preserve">; </w:t>
      </w:r>
      <w:r>
        <w:rPr>
          <w:color w:val="000000"/>
          <w:u w:color="000000"/>
          <w:rtl w:val="0"/>
          <w:lang w:val="ru-RU"/>
        </w:rPr>
        <w:t>беседовать о себе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своих планах</w:t>
      </w:r>
      <w:r>
        <w:rPr>
          <w:color w:val="000000"/>
          <w:u w:color="000000"/>
          <w:rtl w:val="0"/>
          <w:lang w:val="ru-RU"/>
        </w:rPr>
        <w:t xml:space="preserve">; </w:t>
      </w:r>
      <w:r>
        <w:rPr>
          <w:color w:val="000000"/>
          <w:u w:color="000000"/>
          <w:rtl w:val="0"/>
          <w:lang w:val="ru-RU"/>
        </w:rPr>
        <w:t>участвовать в обсуждении проблем в связи с прочитанным</w:t>
      </w:r>
      <w:r>
        <w:rPr>
          <w:color w:val="000000"/>
          <w:u w:color="000000"/>
          <w:rtl w:val="0"/>
          <w:lang w:val="ru-RU"/>
        </w:rPr>
        <w:t xml:space="preserve">/ </w:t>
      </w:r>
      <w:r>
        <w:rPr>
          <w:color w:val="000000"/>
          <w:u w:color="000000"/>
          <w:rtl w:val="0"/>
          <w:lang w:val="ru-RU"/>
        </w:rPr>
        <w:t>прослушанным иноязычным текстом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соблюдая правила речевого этикета</w:t>
      </w:r>
      <w:r>
        <w:rPr>
          <w:color w:val="000000"/>
          <w:u w:color="000000"/>
          <w:rtl w:val="0"/>
          <w:lang w:val="ru-RU"/>
        </w:rPr>
        <w:t>;</w:t>
      </w:r>
    </w:p>
    <w:p>
      <w:pPr>
        <w:pStyle w:val="Normal.0"/>
        <w:numPr>
          <w:ilvl w:val="0"/>
          <w:numId w:val="14"/>
        </w:numPr>
        <w:jc w:val="both"/>
        <w:outlineLvl w:val="2"/>
        <w:rPr>
          <w:lang w:val="ru-RU"/>
        </w:rPr>
      </w:pPr>
      <w:r>
        <w:rPr>
          <w:color w:val="000000"/>
          <w:u w:color="000000"/>
          <w:rtl w:val="0"/>
          <w:lang w:val="ru-RU"/>
        </w:rPr>
        <w:t>рассказывать о своем окружении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Рассуждать в рамках изученной тематики и проблематики</w:t>
      </w:r>
      <w:r>
        <w:rPr>
          <w:color w:val="000000"/>
          <w:u w:color="000000"/>
          <w:rtl w:val="0"/>
          <w:lang w:val="ru-RU"/>
        </w:rPr>
        <w:t xml:space="preserve">; </w:t>
      </w:r>
      <w:r>
        <w:rPr>
          <w:color w:val="000000"/>
          <w:u w:color="000000"/>
          <w:rtl w:val="0"/>
          <w:lang w:val="ru-RU"/>
        </w:rPr>
        <w:t>представлять социокультурный портрет своей страны и страны изучаемого языка</w:t>
      </w:r>
      <w:r>
        <w:rPr>
          <w:color w:val="000000"/>
          <w:u w:color="000000"/>
          <w:rtl w:val="0"/>
          <w:lang w:val="ru-RU"/>
        </w:rPr>
        <w:t>;</w:t>
      </w:r>
    </w:p>
    <w:p>
      <w:pPr>
        <w:pStyle w:val="Normal.0"/>
        <w:ind w:left="360" w:firstLine="0"/>
        <w:jc w:val="both"/>
        <w:outlineLvl w:val="2"/>
      </w:pPr>
      <w:r>
        <w:rPr>
          <w:i w:val="1"/>
          <w:iCs w:val="1"/>
          <w:color w:val="000000"/>
          <w:u w:color="000000"/>
          <w:rtl w:val="0"/>
          <w:lang w:val="ru-RU"/>
        </w:rPr>
        <w:t>аудирование</w:t>
      </w:r>
    </w:p>
    <w:p>
      <w:pPr>
        <w:pStyle w:val="Normal.0"/>
        <w:numPr>
          <w:ilvl w:val="0"/>
          <w:numId w:val="16"/>
        </w:numPr>
        <w:jc w:val="both"/>
        <w:outlineLvl w:val="2"/>
        <w:rPr>
          <w:lang w:val="ru-RU"/>
        </w:rPr>
      </w:pPr>
      <w:r>
        <w:rPr>
          <w:color w:val="000000"/>
          <w:u w:color="000000"/>
          <w:rtl w:val="0"/>
          <w:lang w:val="ru-RU"/>
        </w:rPr>
        <w:t>относительно полно и точно понимать высказывания собеседника в распространенных стандартных ситуациях повседневного общения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понимать основное содержание и извлекать необходимую информацию из различных аудио и видеотекстов</w:t>
      </w:r>
      <w:r>
        <w:rPr>
          <w:color w:val="000000"/>
          <w:u w:color="000000"/>
          <w:rtl w:val="0"/>
          <w:lang w:val="ru-RU"/>
        </w:rPr>
        <w:t xml:space="preserve">: </w:t>
      </w:r>
      <w:r>
        <w:rPr>
          <w:color w:val="000000"/>
          <w:u w:color="000000"/>
          <w:rtl w:val="0"/>
          <w:lang w:val="ru-RU"/>
        </w:rPr>
        <w:t xml:space="preserve">прагматических </w:t>
      </w:r>
      <w:r>
        <w:rPr>
          <w:color w:val="000000"/>
          <w:u w:color="000000"/>
          <w:rtl w:val="0"/>
          <w:lang w:val="ru-RU"/>
        </w:rPr>
        <w:t>(</w:t>
      </w:r>
      <w:r>
        <w:rPr>
          <w:color w:val="000000"/>
          <w:u w:color="000000"/>
          <w:rtl w:val="0"/>
          <w:lang w:val="ru-RU"/>
        </w:rPr>
        <w:t>объявления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прогноз погоды</w:t>
      </w:r>
      <w:r>
        <w:rPr>
          <w:color w:val="000000"/>
          <w:u w:color="000000"/>
          <w:rtl w:val="0"/>
          <w:lang w:val="ru-RU"/>
        </w:rPr>
        <w:t xml:space="preserve">), </w:t>
      </w:r>
      <w:r>
        <w:rPr>
          <w:color w:val="000000"/>
          <w:u w:color="000000"/>
          <w:rtl w:val="0"/>
          <w:lang w:val="ru-RU"/>
        </w:rPr>
        <w:t xml:space="preserve">публицистических </w:t>
      </w:r>
      <w:r>
        <w:rPr>
          <w:color w:val="000000"/>
          <w:u w:color="000000"/>
          <w:rtl w:val="0"/>
          <w:lang w:val="ru-RU"/>
        </w:rPr>
        <w:t>(</w:t>
      </w:r>
      <w:r>
        <w:rPr>
          <w:color w:val="000000"/>
          <w:u w:color="000000"/>
          <w:rtl w:val="0"/>
          <w:lang w:val="ru-RU"/>
        </w:rPr>
        <w:t>интервью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репортаж</w:t>
      </w:r>
      <w:r>
        <w:rPr>
          <w:color w:val="000000"/>
          <w:u w:color="000000"/>
          <w:rtl w:val="0"/>
          <w:lang w:val="ru-RU"/>
        </w:rPr>
        <w:t xml:space="preserve">), </w:t>
      </w:r>
      <w:r>
        <w:rPr>
          <w:color w:val="000000"/>
          <w:u w:color="000000"/>
          <w:rtl w:val="0"/>
          <w:lang w:val="ru-RU"/>
        </w:rPr>
        <w:t>соответствующих тематике данной степени обучения</w:t>
      </w:r>
      <w:r>
        <w:rPr>
          <w:color w:val="000000"/>
          <w:u w:color="000000"/>
          <w:rtl w:val="0"/>
          <w:lang w:val="ru-RU"/>
        </w:rPr>
        <w:t>;</w:t>
      </w:r>
    </w:p>
    <w:p>
      <w:pPr>
        <w:pStyle w:val="Normal.0"/>
        <w:ind w:left="360" w:firstLine="0"/>
        <w:jc w:val="both"/>
        <w:outlineLvl w:val="2"/>
      </w:pPr>
      <w:r>
        <w:rPr>
          <w:i w:val="1"/>
          <w:iCs w:val="1"/>
          <w:color w:val="000000"/>
          <w:u w:color="000000"/>
          <w:rtl w:val="0"/>
          <w:lang w:val="ru-RU"/>
        </w:rPr>
        <w:t>чтение</w:t>
      </w:r>
    </w:p>
    <w:p>
      <w:pPr>
        <w:pStyle w:val="Normal.0"/>
        <w:numPr>
          <w:ilvl w:val="0"/>
          <w:numId w:val="16"/>
        </w:numPr>
        <w:jc w:val="both"/>
        <w:outlineLvl w:val="2"/>
        <w:rPr>
          <w:lang w:val="ru-RU"/>
        </w:rPr>
      </w:pPr>
      <w:r>
        <w:rPr>
          <w:color w:val="000000"/>
          <w:u w:color="000000"/>
          <w:rtl w:val="0"/>
          <w:lang w:val="ru-RU"/>
        </w:rPr>
        <w:t>читать аутентичные тексты различных стилей</w:t>
      </w:r>
      <w:r>
        <w:rPr>
          <w:color w:val="000000"/>
          <w:u w:color="000000"/>
          <w:rtl w:val="0"/>
          <w:lang w:val="ru-RU"/>
        </w:rPr>
        <w:t xml:space="preserve">: </w:t>
      </w:r>
      <w:r>
        <w:rPr>
          <w:color w:val="000000"/>
          <w:u w:color="000000"/>
          <w:rtl w:val="0"/>
          <w:lang w:val="ru-RU"/>
        </w:rPr>
        <w:t>публицистические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художественные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научно</w:t>
      </w:r>
      <w:r>
        <w:rPr>
          <w:color w:val="000000"/>
          <w:u w:color="000000"/>
          <w:rtl w:val="0"/>
          <w:lang w:val="ru-RU"/>
        </w:rPr>
        <w:t>-</w:t>
      </w:r>
      <w:r>
        <w:rPr>
          <w:color w:val="000000"/>
          <w:u w:color="000000"/>
          <w:rtl w:val="0"/>
          <w:lang w:val="ru-RU"/>
        </w:rPr>
        <w:t>популярные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Прагматические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 xml:space="preserve">используя основные виды чтения </w:t>
      </w:r>
      <w:r>
        <w:rPr>
          <w:color w:val="000000"/>
          <w:u w:color="000000"/>
          <w:rtl w:val="0"/>
          <w:lang w:val="ru-RU"/>
        </w:rPr>
        <w:t>(</w:t>
      </w:r>
      <w:r>
        <w:rPr>
          <w:color w:val="000000"/>
          <w:u w:color="000000"/>
          <w:rtl w:val="0"/>
          <w:lang w:val="ru-RU"/>
        </w:rPr>
        <w:t>ознакомительное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изучающее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поисковое</w:t>
      </w:r>
      <w:r>
        <w:rPr>
          <w:color w:val="000000"/>
          <w:u w:color="000000"/>
          <w:rtl w:val="0"/>
          <w:lang w:val="ru-RU"/>
        </w:rPr>
        <w:t xml:space="preserve">/ </w:t>
      </w:r>
      <w:r>
        <w:rPr>
          <w:color w:val="000000"/>
          <w:u w:color="000000"/>
          <w:rtl w:val="0"/>
          <w:lang w:val="ru-RU"/>
        </w:rPr>
        <w:t>просмотровое</w:t>
      </w:r>
      <w:r>
        <w:rPr>
          <w:color w:val="000000"/>
          <w:u w:color="000000"/>
          <w:rtl w:val="0"/>
          <w:lang w:val="ru-RU"/>
        </w:rPr>
        <w:t xml:space="preserve">) </w:t>
      </w:r>
      <w:r>
        <w:rPr>
          <w:color w:val="000000"/>
          <w:u w:color="000000"/>
          <w:rtl w:val="0"/>
          <w:lang w:val="ru-RU"/>
        </w:rPr>
        <w:t>в зависимости от коммуникативной задачи</w:t>
      </w:r>
      <w:r>
        <w:rPr>
          <w:color w:val="000000"/>
          <w:u w:color="000000"/>
          <w:rtl w:val="0"/>
          <w:lang w:val="ru-RU"/>
        </w:rPr>
        <w:t>;</w:t>
      </w:r>
    </w:p>
    <w:p>
      <w:pPr>
        <w:pStyle w:val="Normal.0"/>
        <w:ind w:left="360" w:firstLine="0"/>
        <w:jc w:val="both"/>
        <w:outlineLvl w:val="2"/>
      </w:pPr>
      <w:r>
        <w:rPr>
          <w:i w:val="1"/>
          <w:iCs w:val="1"/>
          <w:color w:val="000000"/>
          <w:u w:color="000000"/>
          <w:rtl w:val="0"/>
          <w:lang w:val="ru-RU"/>
        </w:rPr>
        <w:t>письменная речь</w:t>
      </w:r>
    </w:p>
    <w:p>
      <w:pPr>
        <w:pStyle w:val="Normal.0"/>
        <w:numPr>
          <w:ilvl w:val="0"/>
          <w:numId w:val="16"/>
        </w:numPr>
        <w:jc w:val="both"/>
        <w:outlineLvl w:val="2"/>
        <w:rPr>
          <w:lang w:val="ru-RU"/>
        </w:rPr>
      </w:pPr>
      <w:r>
        <w:rPr>
          <w:color w:val="000000"/>
          <w:u w:color="000000"/>
          <w:rtl w:val="0"/>
          <w:lang w:val="ru-RU"/>
        </w:rPr>
        <w:t>писать письмо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заполнять анкету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Письменно излагать сведения о себе в форме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понятной в стране изучаемого языка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Делать выписки из иноязычного текста</w:t>
      </w:r>
      <w:r>
        <w:rPr>
          <w:color w:val="000000"/>
          <w:u w:color="000000"/>
          <w:rtl w:val="0"/>
          <w:lang w:val="ru-RU"/>
        </w:rPr>
        <w:t>;</w:t>
      </w:r>
    </w:p>
    <w:p>
      <w:pPr>
        <w:pStyle w:val="Normal.0"/>
        <w:jc w:val="both"/>
        <w:outlineLvl w:val="2"/>
      </w:pPr>
    </w:p>
    <w:p>
      <w:pPr>
        <w:pStyle w:val="Normal.0"/>
        <w:jc w:val="both"/>
        <w:outlineLvl w:val="2"/>
      </w:pPr>
    </w:p>
    <w:p>
      <w:pPr>
        <w:pStyle w:val="Normal.0"/>
        <w:jc w:val="both"/>
        <w:outlineLvl w:val="2"/>
      </w:pPr>
      <w:r>
        <w:rPr>
          <w:b w:val="1"/>
          <w:bCs w:val="1"/>
          <w:color w:val="000000"/>
          <w:u w:color="000000"/>
          <w:rtl w:val="0"/>
          <w:lang w:val="ru-RU"/>
        </w:rPr>
        <w:t>использовать приобретенные знания и умения в практической деятельности и повседневной жизни</w:t>
      </w:r>
      <w:r>
        <w:rPr>
          <w:color w:val="000000"/>
          <w:u w:color="000000"/>
          <w:rtl w:val="0"/>
          <w:lang w:val="ru-RU"/>
        </w:rPr>
        <w:t xml:space="preserve"> для</w:t>
      </w:r>
      <w:r>
        <w:rPr>
          <w:color w:val="000000"/>
          <w:u w:color="000000"/>
          <w:rtl w:val="0"/>
          <w:lang w:val="ru-RU"/>
        </w:rPr>
        <w:t>:</w:t>
      </w:r>
    </w:p>
    <w:p>
      <w:pPr>
        <w:pStyle w:val="Normal.0"/>
        <w:numPr>
          <w:ilvl w:val="0"/>
          <w:numId w:val="16"/>
        </w:numPr>
        <w:jc w:val="both"/>
        <w:outlineLvl w:val="2"/>
        <w:rPr>
          <w:lang w:val="ru-RU"/>
        </w:rPr>
      </w:pPr>
      <w:r>
        <w:rPr>
          <w:color w:val="000000"/>
          <w:u w:color="000000"/>
          <w:rtl w:val="0"/>
          <w:lang w:val="ru-RU"/>
        </w:rPr>
        <w:t>общения с представителями других стран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ориентации в современном поликультурном мире</w:t>
      </w:r>
      <w:r>
        <w:rPr>
          <w:color w:val="000000"/>
          <w:u w:color="000000"/>
          <w:rtl w:val="0"/>
          <w:lang w:val="ru-RU"/>
        </w:rPr>
        <w:t>;</w:t>
      </w:r>
    </w:p>
    <w:p>
      <w:pPr>
        <w:pStyle w:val="Normal.0"/>
        <w:numPr>
          <w:ilvl w:val="0"/>
          <w:numId w:val="16"/>
        </w:numPr>
        <w:jc w:val="both"/>
        <w:outlineLvl w:val="2"/>
        <w:rPr>
          <w:lang w:val="ru-RU"/>
        </w:rPr>
      </w:pPr>
      <w:r>
        <w:rPr>
          <w:color w:val="000000"/>
          <w:u w:color="000000"/>
          <w:rtl w:val="0"/>
          <w:lang w:val="ru-RU"/>
        </w:rPr>
        <w:t xml:space="preserve">получения сведений из иноязычных источников информации </w:t>
      </w:r>
      <w:r>
        <w:rPr>
          <w:color w:val="000000"/>
          <w:u w:color="000000"/>
          <w:rtl w:val="0"/>
          <w:lang w:val="ru-RU"/>
        </w:rPr>
        <w:t>(</w:t>
      </w:r>
      <w:r>
        <w:rPr>
          <w:color w:val="000000"/>
          <w:u w:color="000000"/>
          <w:rtl w:val="0"/>
          <w:lang w:val="ru-RU"/>
        </w:rPr>
        <w:t>в том числе через Интернет</w:t>
      </w:r>
      <w:r>
        <w:rPr>
          <w:color w:val="000000"/>
          <w:u w:color="000000"/>
          <w:rtl w:val="0"/>
          <w:lang w:val="ru-RU"/>
        </w:rPr>
        <w:t xml:space="preserve">), </w:t>
      </w:r>
      <w:r>
        <w:rPr>
          <w:color w:val="000000"/>
          <w:u w:color="000000"/>
          <w:rtl w:val="0"/>
          <w:lang w:val="ru-RU"/>
        </w:rPr>
        <w:t>необходимых в образовательных и самообразовательных целях</w:t>
      </w:r>
      <w:r>
        <w:rPr>
          <w:color w:val="000000"/>
          <w:u w:color="000000"/>
          <w:rtl w:val="0"/>
          <w:lang w:val="ru-RU"/>
        </w:rPr>
        <w:t>;</w:t>
      </w:r>
    </w:p>
    <w:p>
      <w:pPr>
        <w:pStyle w:val="Normal.0"/>
        <w:numPr>
          <w:ilvl w:val="0"/>
          <w:numId w:val="16"/>
        </w:numPr>
        <w:jc w:val="both"/>
        <w:outlineLvl w:val="2"/>
        <w:rPr>
          <w:lang w:val="ru-RU"/>
        </w:rPr>
      </w:pPr>
      <w:r>
        <w:rPr>
          <w:color w:val="000000"/>
          <w:u w:color="000000"/>
          <w:rtl w:val="0"/>
          <w:lang w:val="ru-RU"/>
        </w:rPr>
        <w:t>расширения возможностей в выборе будущей профессиональной деятельности</w:t>
      </w:r>
      <w:r>
        <w:rPr>
          <w:color w:val="000000"/>
          <w:u w:color="000000"/>
          <w:rtl w:val="0"/>
          <w:lang w:val="ru-RU"/>
        </w:rPr>
        <w:t>;</w:t>
      </w:r>
    </w:p>
    <w:p>
      <w:pPr>
        <w:pStyle w:val="Normal.0"/>
        <w:numPr>
          <w:ilvl w:val="0"/>
          <w:numId w:val="16"/>
        </w:numPr>
        <w:jc w:val="both"/>
        <w:outlineLvl w:val="2"/>
        <w:rPr>
          <w:lang w:val="ru-RU"/>
        </w:rPr>
      </w:pPr>
      <w:r>
        <w:rPr>
          <w:color w:val="000000"/>
          <w:u w:color="000000"/>
          <w:rtl w:val="0"/>
          <w:lang w:val="ru-RU"/>
        </w:rPr>
        <w:t>изучения ценностей мировой культуры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культурного наследия и достижений других стран</w:t>
      </w:r>
      <w:r>
        <w:rPr>
          <w:color w:val="000000"/>
          <w:u w:color="000000"/>
          <w:rtl w:val="0"/>
          <w:lang w:val="ru-RU"/>
        </w:rPr>
        <w:t xml:space="preserve">; </w:t>
      </w:r>
      <w:r>
        <w:rPr>
          <w:color w:val="000000"/>
          <w:u w:color="000000"/>
          <w:rtl w:val="0"/>
          <w:lang w:val="ru-RU"/>
        </w:rPr>
        <w:t>ознакомления представителей зарубежных стран с культурой и достижениями России</w:t>
      </w:r>
      <w:r>
        <w:rPr>
          <w:color w:val="000000"/>
          <w:u w:color="000000"/>
          <w:rtl w:val="0"/>
          <w:lang w:val="ru-RU"/>
        </w:rPr>
        <w:t>.</w:t>
      </w:r>
    </w:p>
    <w:p>
      <w:pPr>
        <w:pStyle w:val="Normal.0"/>
        <w:jc w:val="center"/>
      </w:pPr>
    </w:p>
    <w:p>
      <w:pPr>
        <w:pStyle w:val="Normal.0"/>
        <w:jc w:val="center"/>
      </w:pPr>
      <w:r>
        <w:rPr>
          <w:b w:val="1"/>
          <w:bCs w:val="1"/>
          <w:rtl w:val="0"/>
          <w:lang w:val="ru-RU"/>
        </w:rPr>
        <w:t>УМК</w:t>
      </w:r>
      <w:r>
        <w:rPr>
          <w:rtl w:val="0"/>
          <w:lang w:val="ru-RU"/>
        </w:rPr>
        <w:t xml:space="preserve">  </w:t>
      </w:r>
    </w:p>
    <w:p>
      <w:pPr>
        <w:pStyle w:val="Normal.0"/>
      </w:pPr>
      <w:r>
        <w:rPr>
          <w:rtl w:val="0"/>
        </w:rPr>
        <w:t xml:space="preserve">1   </w:t>
      </w:r>
      <w:r>
        <w:rPr>
          <w:b w:val="1"/>
          <w:bCs w:val="1"/>
          <w:rtl w:val="0"/>
          <w:lang w:val="ru-RU"/>
        </w:rPr>
        <w:t>Учебник «Английский язык нового тысячелетия»</w:t>
      </w:r>
      <w:r>
        <w:rPr>
          <w:rtl w:val="0"/>
        </w:rPr>
        <w:t xml:space="preserve"> для </w:t>
      </w:r>
      <w:r>
        <w:rPr>
          <w:rtl w:val="0"/>
        </w:rPr>
        <w:t xml:space="preserve">11 </w:t>
      </w:r>
      <w:r>
        <w:rPr>
          <w:rtl w:val="0"/>
        </w:rPr>
        <w:t>класса общеобразовательных учреждений</w:t>
      </w:r>
      <w:r>
        <w:rPr>
          <w:rtl w:val="0"/>
        </w:rPr>
        <w:t xml:space="preserve">/ </w:t>
      </w:r>
      <w:r>
        <w:rPr>
          <w:rtl w:val="0"/>
        </w:rPr>
        <w:t>О</w:t>
      </w:r>
      <w:r>
        <w:rPr>
          <w:rtl w:val="0"/>
        </w:rPr>
        <w:t>.</w:t>
      </w:r>
      <w:r>
        <w:rPr>
          <w:rtl w:val="0"/>
        </w:rPr>
        <w:t>Л</w:t>
      </w:r>
      <w:r>
        <w:rPr>
          <w:rtl w:val="0"/>
        </w:rPr>
        <w:t xml:space="preserve">. </w:t>
      </w:r>
      <w:r>
        <w:rPr>
          <w:rtl w:val="0"/>
        </w:rPr>
        <w:t>Гроза</w:t>
      </w:r>
      <w:r>
        <w:rPr>
          <w:rtl w:val="0"/>
        </w:rPr>
        <w:t xml:space="preserve">, </w:t>
      </w:r>
      <w:r>
        <w:rPr>
          <w:rtl w:val="0"/>
        </w:rPr>
        <w:t>О</w:t>
      </w:r>
      <w:r>
        <w:rPr>
          <w:rtl w:val="0"/>
        </w:rPr>
        <w:t>.</w:t>
      </w:r>
      <w:r>
        <w:rPr>
          <w:rtl w:val="0"/>
        </w:rPr>
        <w:t>Б</w:t>
      </w:r>
      <w:r>
        <w:rPr>
          <w:rtl w:val="0"/>
        </w:rPr>
        <w:t xml:space="preserve">. </w:t>
      </w:r>
      <w:r>
        <w:rPr>
          <w:rtl w:val="0"/>
        </w:rPr>
        <w:t>Дворецкая</w:t>
      </w:r>
      <w:r>
        <w:rPr>
          <w:rtl w:val="0"/>
        </w:rPr>
        <w:t xml:space="preserve">,  </w:t>
      </w:r>
      <w:r>
        <w:rPr>
          <w:rtl w:val="0"/>
        </w:rPr>
        <w:t>Н</w:t>
      </w:r>
      <w:r>
        <w:rPr>
          <w:rtl w:val="0"/>
        </w:rPr>
        <w:t>.</w:t>
      </w:r>
      <w:r>
        <w:rPr>
          <w:rtl w:val="0"/>
        </w:rPr>
        <w:t>Ю</w:t>
      </w:r>
      <w:r>
        <w:rPr>
          <w:rtl w:val="0"/>
        </w:rPr>
        <w:t xml:space="preserve">.  </w:t>
      </w:r>
    </w:p>
    <w:p>
      <w:pPr>
        <w:pStyle w:val="Normal.0"/>
      </w:pPr>
      <w:r>
        <w:rPr>
          <w:rtl w:val="0"/>
        </w:rPr>
        <w:t xml:space="preserve">     Казырбаева</w:t>
      </w:r>
      <w:r>
        <w:rPr>
          <w:rtl w:val="0"/>
        </w:rPr>
        <w:t xml:space="preserve">,  </w:t>
      </w:r>
      <w:r>
        <w:rPr>
          <w:rtl w:val="0"/>
        </w:rPr>
        <w:t>В</w:t>
      </w:r>
      <w:r>
        <w:rPr>
          <w:rtl w:val="0"/>
        </w:rPr>
        <w:t>.</w:t>
      </w:r>
      <w:r>
        <w:rPr>
          <w:rtl w:val="0"/>
        </w:rPr>
        <w:t>В</w:t>
      </w:r>
      <w:r>
        <w:rPr>
          <w:rtl w:val="0"/>
        </w:rPr>
        <w:t xml:space="preserve">. </w:t>
      </w:r>
      <w:r>
        <w:rPr>
          <w:rtl w:val="0"/>
        </w:rPr>
        <w:t>Клименко</w:t>
      </w:r>
      <w:r>
        <w:rPr>
          <w:rtl w:val="0"/>
        </w:rPr>
        <w:t xml:space="preserve">, </w:t>
      </w:r>
      <w:r>
        <w:rPr>
          <w:rtl w:val="0"/>
        </w:rPr>
        <w:t>М</w:t>
      </w:r>
      <w:r>
        <w:rPr>
          <w:rtl w:val="0"/>
        </w:rPr>
        <w:t>.</w:t>
      </w:r>
      <w:r>
        <w:rPr>
          <w:rtl w:val="0"/>
        </w:rPr>
        <w:t>Л</w:t>
      </w:r>
      <w:r>
        <w:rPr>
          <w:rtl w:val="0"/>
        </w:rPr>
        <w:t xml:space="preserve">. </w:t>
      </w:r>
      <w:r>
        <w:rPr>
          <w:rtl w:val="0"/>
        </w:rPr>
        <w:t>Мичурина</w:t>
      </w:r>
      <w:r>
        <w:rPr>
          <w:rtl w:val="0"/>
        </w:rPr>
        <w:t xml:space="preserve">, </w:t>
      </w:r>
      <w:r>
        <w:rPr>
          <w:rtl w:val="0"/>
        </w:rPr>
        <w:t>Н</w:t>
      </w:r>
      <w:r>
        <w:rPr>
          <w:rtl w:val="0"/>
        </w:rPr>
        <w:t>.</w:t>
      </w:r>
      <w:r>
        <w:rPr>
          <w:rtl w:val="0"/>
        </w:rPr>
        <w:t>В</w:t>
      </w:r>
      <w:r>
        <w:rPr>
          <w:rtl w:val="0"/>
        </w:rPr>
        <w:t xml:space="preserve">. </w:t>
      </w:r>
      <w:r>
        <w:rPr>
          <w:rtl w:val="0"/>
        </w:rPr>
        <w:t>Новикова</w:t>
      </w:r>
      <w:r>
        <w:rPr>
          <w:rtl w:val="0"/>
        </w:rPr>
        <w:t xml:space="preserve">, </w:t>
      </w:r>
      <w:r>
        <w:rPr>
          <w:rtl w:val="0"/>
        </w:rPr>
        <w:t>Т</w:t>
      </w:r>
      <w:r>
        <w:rPr>
          <w:rtl w:val="0"/>
        </w:rPr>
        <w:t>.</w:t>
      </w:r>
      <w:r>
        <w:rPr>
          <w:rtl w:val="0"/>
        </w:rPr>
        <w:t>Н</w:t>
      </w:r>
      <w:r>
        <w:rPr>
          <w:rtl w:val="0"/>
        </w:rPr>
        <w:t xml:space="preserve">. </w:t>
      </w:r>
      <w:r>
        <w:rPr>
          <w:rtl w:val="0"/>
        </w:rPr>
        <w:t>Рыжкова</w:t>
      </w:r>
      <w:r>
        <w:rPr>
          <w:rtl w:val="0"/>
        </w:rPr>
        <w:t xml:space="preserve">, </w:t>
      </w:r>
      <w:r>
        <w:rPr>
          <w:rtl w:val="0"/>
        </w:rPr>
        <w:t>Е</w:t>
      </w:r>
      <w:r>
        <w:rPr>
          <w:rtl w:val="0"/>
        </w:rPr>
        <w:t>.</w:t>
      </w:r>
      <w:r>
        <w:rPr>
          <w:rtl w:val="0"/>
        </w:rPr>
        <w:t>Ю</w:t>
      </w:r>
      <w:r>
        <w:rPr>
          <w:rtl w:val="0"/>
        </w:rPr>
        <w:t xml:space="preserve">. </w:t>
      </w:r>
      <w:r>
        <w:rPr>
          <w:rtl w:val="0"/>
        </w:rPr>
        <w:t>Шалимова</w:t>
      </w:r>
      <w:r>
        <w:rPr>
          <w:rtl w:val="0"/>
        </w:rPr>
        <w:t xml:space="preserve">.- </w:t>
      </w:r>
      <w:r>
        <w:rPr>
          <w:rtl w:val="0"/>
        </w:rPr>
        <w:t>Обнинск</w:t>
      </w:r>
      <w:r>
        <w:rPr>
          <w:rtl w:val="0"/>
        </w:rPr>
        <w:t xml:space="preserve">: </w:t>
      </w:r>
      <w:r>
        <w:rPr>
          <w:rtl w:val="0"/>
        </w:rPr>
        <w:t>Титул</w:t>
      </w:r>
      <w:r>
        <w:rPr>
          <w:rtl w:val="0"/>
        </w:rPr>
        <w:t xml:space="preserve">, 2006. </w:t>
      </w:r>
    </w:p>
    <w:p>
      <w:pPr>
        <w:pStyle w:val="Normal.0"/>
      </w:pPr>
      <w:r>
        <w:rPr>
          <w:rtl w:val="0"/>
        </w:rPr>
        <w:t xml:space="preserve">2    </w:t>
      </w:r>
      <w:r>
        <w:rPr>
          <w:b w:val="1"/>
          <w:bCs w:val="1"/>
          <w:rtl w:val="0"/>
          <w:lang w:val="ru-RU"/>
        </w:rPr>
        <w:t xml:space="preserve">Книга для учителя </w:t>
      </w:r>
      <w:r>
        <w:rPr>
          <w:rtl w:val="0"/>
        </w:rPr>
        <w:t xml:space="preserve">к учебнику английского языка для </w:t>
      </w:r>
      <w:r>
        <w:rPr>
          <w:rtl w:val="0"/>
        </w:rPr>
        <w:t xml:space="preserve">11 </w:t>
      </w:r>
      <w:r>
        <w:rPr>
          <w:rtl w:val="0"/>
        </w:rPr>
        <w:t xml:space="preserve">класса общеобразовательных учреждений «Английский язык нового  тысячелетия» </w:t>
      </w:r>
      <w:r>
        <w:rPr>
          <w:rtl w:val="0"/>
        </w:rPr>
        <w:t xml:space="preserve">/ </w:t>
      </w:r>
      <w:r>
        <w:rPr>
          <w:rtl w:val="0"/>
        </w:rPr>
        <w:t>О</w:t>
      </w:r>
      <w:r>
        <w:rPr>
          <w:rtl w:val="0"/>
        </w:rPr>
        <w:t>.</w:t>
      </w:r>
      <w:r>
        <w:rPr>
          <w:rtl w:val="0"/>
        </w:rPr>
        <w:t>Л</w:t>
      </w:r>
      <w:r>
        <w:rPr>
          <w:rtl w:val="0"/>
        </w:rPr>
        <w:t xml:space="preserve">. </w:t>
      </w:r>
    </w:p>
    <w:p>
      <w:pPr>
        <w:pStyle w:val="Normal.0"/>
      </w:pPr>
      <w:r>
        <w:rPr>
          <w:rtl w:val="0"/>
        </w:rPr>
        <w:t xml:space="preserve">     Гроза</w:t>
      </w:r>
      <w:r>
        <w:rPr>
          <w:rtl w:val="0"/>
        </w:rPr>
        <w:t xml:space="preserve">, </w:t>
      </w:r>
      <w:r>
        <w:rPr>
          <w:rtl w:val="0"/>
        </w:rPr>
        <w:t>О</w:t>
      </w:r>
      <w:r>
        <w:rPr>
          <w:rtl w:val="0"/>
        </w:rPr>
        <w:t>.</w:t>
      </w:r>
      <w:r>
        <w:rPr>
          <w:rtl w:val="0"/>
        </w:rPr>
        <w:t>Б</w:t>
      </w:r>
      <w:r>
        <w:rPr>
          <w:rtl w:val="0"/>
        </w:rPr>
        <w:t xml:space="preserve">. </w:t>
      </w:r>
      <w:r>
        <w:rPr>
          <w:rtl w:val="0"/>
        </w:rPr>
        <w:t>Дворецкая</w:t>
      </w:r>
      <w:r>
        <w:rPr>
          <w:rtl w:val="0"/>
        </w:rPr>
        <w:t xml:space="preserve">, </w:t>
      </w:r>
      <w:r>
        <w:rPr>
          <w:rtl w:val="0"/>
        </w:rPr>
        <w:t>Н</w:t>
      </w:r>
      <w:r>
        <w:rPr>
          <w:rtl w:val="0"/>
        </w:rPr>
        <w:t>.</w:t>
      </w:r>
      <w:r>
        <w:rPr>
          <w:rtl w:val="0"/>
        </w:rPr>
        <w:t>Ю</w:t>
      </w:r>
      <w:r>
        <w:rPr>
          <w:rtl w:val="0"/>
        </w:rPr>
        <w:t xml:space="preserve">. </w:t>
      </w:r>
      <w:r>
        <w:rPr>
          <w:rtl w:val="0"/>
        </w:rPr>
        <w:t>Казырбаева</w:t>
      </w:r>
      <w:r>
        <w:rPr>
          <w:rtl w:val="0"/>
        </w:rPr>
        <w:t xml:space="preserve">, </w:t>
      </w:r>
      <w:r>
        <w:rPr>
          <w:rtl w:val="0"/>
        </w:rPr>
        <w:t>В</w:t>
      </w:r>
      <w:r>
        <w:rPr>
          <w:rtl w:val="0"/>
        </w:rPr>
        <w:t xml:space="preserve">. </w:t>
      </w:r>
      <w:r>
        <w:rPr>
          <w:rtl w:val="0"/>
        </w:rPr>
        <w:t>В</w:t>
      </w:r>
      <w:r>
        <w:rPr>
          <w:rtl w:val="0"/>
        </w:rPr>
        <w:t xml:space="preserve">. </w:t>
      </w:r>
      <w:r>
        <w:rPr>
          <w:rtl w:val="0"/>
        </w:rPr>
        <w:t>Клименко</w:t>
      </w:r>
      <w:r>
        <w:rPr>
          <w:rtl w:val="0"/>
        </w:rPr>
        <w:t xml:space="preserve">, </w:t>
      </w:r>
      <w:r>
        <w:rPr>
          <w:rtl w:val="0"/>
        </w:rPr>
        <w:t>М</w:t>
      </w:r>
      <w:r>
        <w:rPr>
          <w:rtl w:val="0"/>
        </w:rPr>
        <w:t>.</w:t>
      </w:r>
      <w:r>
        <w:rPr>
          <w:rtl w:val="0"/>
        </w:rPr>
        <w:t>Л</w:t>
      </w:r>
      <w:r>
        <w:rPr>
          <w:rtl w:val="0"/>
        </w:rPr>
        <w:t xml:space="preserve">. </w:t>
      </w:r>
      <w:r>
        <w:rPr>
          <w:rtl w:val="0"/>
        </w:rPr>
        <w:t>Мичурина</w:t>
      </w:r>
      <w:r>
        <w:rPr>
          <w:rtl w:val="0"/>
        </w:rPr>
        <w:t xml:space="preserve">, </w:t>
      </w:r>
      <w:r>
        <w:rPr>
          <w:rtl w:val="0"/>
        </w:rPr>
        <w:t>Н</w:t>
      </w:r>
      <w:r>
        <w:rPr>
          <w:rtl w:val="0"/>
        </w:rPr>
        <w:t>.</w:t>
      </w:r>
      <w:r>
        <w:rPr>
          <w:rtl w:val="0"/>
        </w:rPr>
        <w:t>В</w:t>
      </w:r>
      <w:r>
        <w:rPr>
          <w:rtl w:val="0"/>
        </w:rPr>
        <w:t xml:space="preserve">. </w:t>
      </w:r>
      <w:r>
        <w:rPr>
          <w:rtl w:val="0"/>
        </w:rPr>
        <w:t>Новикова</w:t>
      </w:r>
      <w:r>
        <w:rPr>
          <w:rtl w:val="0"/>
        </w:rPr>
        <w:t xml:space="preserve">, </w:t>
      </w:r>
      <w:r>
        <w:rPr>
          <w:rtl w:val="0"/>
        </w:rPr>
        <w:t>Т</w:t>
      </w:r>
      <w:r>
        <w:rPr>
          <w:rtl w:val="0"/>
        </w:rPr>
        <w:t>.</w:t>
      </w:r>
      <w:r>
        <w:rPr>
          <w:rtl w:val="0"/>
        </w:rPr>
        <w:t>Н</w:t>
      </w:r>
      <w:r>
        <w:rPr>
          <w:rtl w:val="0"/>
        </w:rPr>
        <w:t xml:space="preserve">. </w:t>
      </w:r>
      <w:r>
        <w:rPr>
          <w:rtl w:val="0"/>
        </w:rPr>
        <w:t>Рыжкова</w:t>
      </w:r>
      <w:r>
        <w:rPr>
          <w:rtl w:val="0"/>
        </w:rPr>
        <w:t xml:space="preserve">,   </w:t>
      </w:r>
      <w:r>
        <w:rPr>
          <w:rtl w:val="0"/>
        </w:rPr>
        <w:t>Е</w:t>
      </w:r>
      <w:r>
        <w:rPr>
          <w:rtl w:val="0"/>
        </w:rPr>
        <w:t xml:space="preserve">. </w:t>
      </w:r>
      <w:r>
        <w:rPr>
          <w:rtl w:val="0"/>
        </w:rPr>
        <w:t>Ю</w:t>
      </w:r>
      <w:r>
        <w:rPr>
          <w:rtl w:val="0"/>
        </w:rPr>
        <w:t xml:space="preserve">. </w:t>
      </w:r>
      <w:r>
        <w:rPr>
          <w:rtl w:val="0"/>
        </w:rPr>
        <w:t>Шалимова</w:t>
      </w:r>
      <w:r>
        <w:rPr>
          <w:rtl w:val="0"/>
        </w:rPr>
        <w:t xml:space="preserve">. </w:t>
      </w:r>
      <w:r>
        <w:rPr>
          <w:rtl w:val="0"/>
        </w:rPr>
        <w:t xml:space="preserve">Издание второе с  </w:t>
      </w:r>
    </w:p>
    <w:p>
      <w:pPr>
        <w:pStyle w:val="Normal.0"/>
      </w:pPr>
      <w:r>
        <w:rPr>
          <w:rtl w:val="0"/>
        </w:rPr>
        <w:t xml:space="preserve">     изменениями</w:t>
      </w:r>
      <w:r>
        <w:rPr>
          <w:rtl w:val="0"/>
        </w:rPr>
        <w:t xml:space="preserve">. - </w:t>
      </w:r>
      <w:r>
        <w:rPr>
          <w:rtl w:val="0"/>
        </w:rPr>
        <w:t>Обнинск</w:t>
      </w:r>
      <w:r>
        <w:rPr>
          <w:rtl w:val="0"/>
        </w:rPr>
        <w:t xml:space="preserve">; </w:t>
      </w:r>
      <w:r>
        <w:rPr>
          <w:rtl w:val="0"/>
        </w:rPr>
        <w:t>Титул</w:t>
      </w:r>
      <w:r>
        <w:rPr>
          <w:rtl w:val="0"/>
        </w:rPr>
        <w:t xml:space="preserve">, 2003. </w:t>
      </w:r>
      <w:r>
        <w:rPr>
          <w:rtl w:val="0"/>
        </w:rPr>
        <w:t>Рекомендовано Министерством образования РФ</w:t>
      </w:r>
      <w:r>
        <w:rPr>
          <w:rtl w:val="0"/>
        </w:rPr>
        <w:t>. 2003.</w:t>
      </w:r>
    </w:p>
    <w:p>
      <w:pPr>
        <w:pStyle w:val="Normal.0"/>
      </w:pPr>
      <w:r>
        <w:rPr>
          <w:rtl w:val="0"/>
        </w:rPr>
        <w:t xml:space="preserve">3   </w:t>
      </w:r>
      <w:r>
        <w:rPr>
          <w:b w:val="1"/>
          <w:bCs w:val="1"/>
          <w:rtl w:val="0"/>
          <w:lang w:val="ru-RU"/>
        </w:rPr>
        <w:t>Рабочая тетрадь</w:t>
      </w:r>
      <w:r>
        <w:rPr>
          <w:rtl w:val="0"/>
        </w:rPr>
        <w:t xml:space="preserve"> к учебнику английского языка для </w:t>
      </w:r>
      <w:r>
        <w:rPr>
          <w:rtl w:val="0"/>
        </w:rPr>
        <w:t xml:space="preserve">11 </w:t>
      </w:r>
      <w:r>
        <w:rPr>
          <w:rtl w:val="0"/>
        </w:rPr>
        <w:t xml:space="preserve">класса общеобразовательных учреждений « Английский язык нового тысячелетия» </w:t>
      </w:r>
      <w:r>
        <w:rPr>
          <w:rtl w:val="0"/>
        </w:rPr>
        <w:t xml:space="preserve">/ </w:t>
      </w:r>
      <w:r>
        <w:rPr>
          <w:rtl w:val="0"/>
        </w:rPr>
        <w:t>О</w:t>
      </w:r>
      <w:r>
        <w:rPr>
          <w:rtl w:val="0"/>
        </w:rPr>
        <w:t>.</w:t>
      </w:r>
      <w:r>
        <w:rPr>
          <w:rtl w:val="0"/>
        </w:rPr>
        <w:t>Л</w:t>
      </w:r>
      <w:r>
        <w:rPr>
          <w:rtl w:val="0"/>
        </w:rPr>
        <w:t xml:space="preserve">. </w:t>
      </w:r>
    </w:p>
    <w:p>
      <w:pPr>
        <w:pStyle w:val="Normal.0"/>
        <w:jc w:val="center"/>
      </w:pPr>
      <w:r>
        <w:rPr>
          <w:rtl w:val="0"/>
          <w:lang w:val="ru-RU"/>
        </w:rPr>
        <w:t xml:space="preserve">    Гроза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Дворецкая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Казырбаева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Клименко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Мичурина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Новикова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Рыжкова</w:t>
      </w:r>
      <w:r>
        <w:rPr>
          <w:rtl w:val="0"/>
          <w:lang w:val="ru-RU"/>
        </w:rPr>
        <w:t xml:space="preserve">,   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Шалимова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– Обнинск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Титул</w:t>
      </w:r>
      <w:r>
        <w:rPr>
          <w:rtl w:val="0"/>
          <w:lang w:val="ru-RU"/>
        </w:rPr>
        <w:t xml:space="preserve">, 2005. </w:t>
      </w: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  <w:r>
        <w:rPr>
          <w:b w:val="1"/>
          <w:bCs w:val="1"/>
          <w:sz w:val="28"/>
          <w:szCs w:val="28"/>
          <w:rtl w:val="0"/>
          <w:lang w:val="ru-RU"/>
        </w:rPr>
        <w:t xml:space="preserve">Основное содержание курса </w:t>
      </w:r>
      <w:r>
        <w:rPr>
          <w:b w:val="1"/>
          <w:bCs w:val="1"/>
          <w:sz w:val="28"/>
          <w:szCs w:val="28"/>
          <w:rtl w:val="0"/>
          <w:lang w:val="ru-RU"/>
        </w:rPr>
        <w:t>(</w:t>
      </w:r>
      <w:r>
        <w:rPr>
          <w:b w:val="1"/>
          <w:bCs w:val="1"/>
          <w:sz w:val="28"/>
          <w:szCs w:val="28"/>
          <w:rtl w:val="0"/>
          <w:lang w:val="ru-RU"/>
        </w:rPr>
        <w:t>тематическое и поурочное планирование</w:t>
      </w:r>
      <w:r>
        <w:rPr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Normal.0"/>
        <w:jc w:val="center"/>
      </w:pPr>
    </w:p>
    <w:tbl>
      <w:tblPr>
        <w:tblW w:w="16276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0"/>
        <w:gridCol w:w="668"/>
        <w:gridCol w:w="4004"/>
        <w:gridCol w:w="1260"/>
        <w:gridCol w:w="3018"/>
        <w:gridCol w:w="4489"/>
        <w:gridCol w:w="777"/>
        <w:gridCol w:w="1540"/>
      </w:tblGrid>
      <w:tr>
        <w:tblPrEx>
          <w:shd w:val="clear" w:color="auto" w:fill="ced7e7"/>
        </w:tblPrEx>
        <w:trPr>
          <w:trHeight w:val="932" w:hRule="atLeast"/>
        </w:trPr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ind w:left="113" w:right="113" w:firstLine="0"/>
            </w:pPr>
            <w:r>
              <w:rPr>
                <w:rtl w:val="0"/>
                <w:lang w:val="ru-RU"/>
              </w:rPr>
              <w:t>№ раз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ind w:left="113" w:right="113" w:firstLine="0"/>
            </w:pPr>
            <w:r>
              <w:rPr>
                <w:rtl w:val="0"/>
                <w:lang w:val="ru-RU"/>
              </w:rPr>
              <w:t>часов</w:t>
            </w:r>
          </w:p>
        </w:tc>
        <w:tc>
          <w:tcPr>
            <w:tcW w:type="dxa" w:w="4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Задачи раздела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№ урока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Тема урока</w:t>
            </w:r>
          </w:p>
        </w:tc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Практическая работа учащихся на уроке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дата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Внесение корректив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ind w:left="113" w:right="113" w:firstLine="0"/>
            </w:pPr>
            <w:r>
              <w:rPr>
                <w:rtl w:val="0"/>
                <w:lang w:val="ru-RU"/>
              </w:rPr>
              <w:t xml:space="preserve">№ </w:t>
            </w:r>
            <w:r>
              <w:rPr>
                <w:rtl w:val="0"/>
                <w:lang w:val="ru-RU"/>
              </w:rPr>
              <w:t xml:space="preserve">1 </w:t>
            </w:r>
            <w:r>
              <w:rPr>
                <w:rtl w:val="0"/>
                <w:lang w:val="ru-RU"/>
              </w:rPr>
              <w:t>Языки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6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ind w:left="113" w:right="113" w:firstLine="0"/>
            </w:pPr>
            <w:r>
              <w:rPr>
                <w:rtl w:val="0"/>
                <w:lang w:val="ru-RU"/>
              </w:rPr>
              <w:t xml:space="preserve"> 11 (1 </w:t>
            </w:r>
            <w:r>
              <w:rPr>
                <w:rtl w:val="0"/>
                <w:lang w:val="ru-RU"/>
              </w:rPr>
              <w:t>четверть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40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>Научить учащихся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обсуждать стратегии изучения иностранного языка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говорить о важности языка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 роли малых языков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 xml:space="preserve">употреблять в речи придаточные предложения </w:t>
            </w:r>
            <w:r>
              <w:rPr>
                <w:rtl w:val="0"/>
                <w:lang w:val="ru-RU"/>
              </w:rPr>
              <w:t xml:space="preserve">2 </w:t>
            </w:r>
            <w:r>
              <w:rPr>
                <w:rtl w:val="0"/>
                <w:lang w:val="ru-RU"/>
              </w:rPr>
              <w:t>типа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1 </w:t>
            </w:r>
          </w:p>
        </w:tc>
        <w:tc>
          <w:tcPr>
            <w:tcW w:type="dxa" w:w="30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Умеешь ли ты изучать язык</w:t>
            </w:r>
            <w:r>
              <w:rPr>
                <w:rtl w:val="0"/>
                <w:lang w:val="ru-RU"/>
              </w:rPr>
              <w:t>?</w:t>
            </w:r>
          </w:p>
        </w:tc>
        <w:tc>
          <w:tcPr>
            <w:tcW w:type="dxa" w:w="44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Обсуждают стратегии изучения иностранного языка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30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30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Почему английский</w:t>
            </w:r>
            <w:r>
              <w:rPr>
                <w:rtl w:val="0"/>
                <w:lang w:val="ru-RU"/>
              </w:rPr>
              <w:t>?</w:t>
            </w:r>
          </w:p>
        </w:tc>
        <w:tc>
          <w:tcPr>
            <w:tcW w:type="dxa" w:w="44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Обсуждают зачем нужно изучать английский язык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тренируются в употреблении условных предложений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5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</w:t>
            </w:r>
          </w:p>
        </w:tc>
        <w:tc>
          <w:tcPr>
            <w:tcW w:type="dxa" w:w="30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5</w:t>
            </w:r>
          </w:p>
        </w:tc>
        <w:tc>
          <w:tcPr>
            <w:tcW w:type="dxa" w:w="30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Смертный приговор языкам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Читают и обсуждают лекцию английского ученого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Говорят о роли малых языков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5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30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Нулевой срез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Демонстрируют ЗУН по языку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5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Экзаменационный практикум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Выполняют тренировочные задания ЕГЭ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9 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Тест по разделу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Выполняют задания теста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324" w:hanging="324"/>
        <w:jc w:val="center"/>
      </w:pPr>
    </w:p>
    <w:p>
      <w:pPr>
        <w:pStyle w:val="Normal.0"/>
        <w:widowControl w:val="0"/>
        <w:ind w:left="216" w:hanging="216"/>
        <w:jc w:val="center"/>
      </w:pPr>
    </w:p>
    <w:p>
      <w:pPr>
        <w:pStyle w:val="Normal.0"/>
        <w:widowControl w:val="0"/>
        <w:ind w:left="108" w:hanging="108"/>
        <w:jc w:val="center"/>
      </w:pPr>
    </w:p>
    <w:p>
      <w:pPr>
        <w:pStyle w:val="Normal.0"/>
        <w:widowControl w:val="0"/>
        <w:jc w:val="center"/>
      </w:pPr>
    </w:p>
    <w:p>
      <w:pPr>
        <w:pStyle w:val="Normal.0"/>
      </w:pPr>
    </w:p>
    <w:tbl>
      <w:tblPr>
        <w:tblW w:w="16276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8"/>
        <w:gridCol w:w="160"/>
        <w:gridCol w:w="600"/>
        <w:gridCol w:w="4004"/>
        <w:gridCol w:w="1260"/>
        <w:gridCol w:w="3018"/>
        <w:gridCol w:w="4489"/>
        <w:gridCol w:w="777"/>
        <w:gridCol w:w="1540"/>
      </w:tblGrid>
      <w:tr>
        <w:tblPrEx>
          <w:shd w:val="clear" w:color="auto" w:fill="ced7e7"/>
        </w:tblPrEx>
        <w:trPr>
          <w:trHeight w:val="1230" w:hRule="atLeast"/>
        </w:trPr>
        <w:tc>
          <w:tcPr>
            <w:tcW w:type="dxa" w:w="42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0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10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Дискуссия «Станет ли английский первым языком у племени Бонгу</w:t>
            </w:r>
            <w:r>
              <w:rPr>
                <w:rtl w:val="0"/>
                <w:lang w:val="ru-RU"/>
              </w:rPr>
              <w:t>?</w:t>
            </w:r>
            <w:r>
              <w:rPr>
                <w:rtl w:val="0"/>
                <w:lang w:val="ru-RU"/>
              </w:rPr>
              <w:t>»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Принимают участие в ролевой игре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42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60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11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Домашнее чтение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Обсуждают прочитанный дома текст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42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ind w:left="113" w:right="113" w:firstLine="0"/>
            </w:pPr>
            <w:r>
              <w:rPr>
                <w:rtl w:val="0"/>
                <w:lang w:val="ru-RU"/>
              </w:rPr>
              <w:t xml:space="preserve">№ </w:t>
            </w:r>
            <w:r>
              <w:rPr>
                <w:rtl w:val="0"/>
                <w:lang w:val="ru-RU"/>
              </w:rPr>
              <w:t xml:space="preserve">2 </w:t>
            </w:r>
            <w:r>
              <w:rPr>
                <w:rtl w:val="0"/>
                <w:lang w:val="ru-RU"/>
              </w:rPr>
              <w:t>Люди  и места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60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ind w:left="113" w:right="113" w:firstLine="0"/>
            </w:pPr>
            <w:r>
              <w:rPr>
                <w:rtl w:val="0"/>
                <w:lang w:val="ru-RU"/>
              </w:rPr>
              <w:t xml:space="preserve"> 9 (1 </w:t>
            </w:r>
            <w:r>
              <w:rPr>
                <w:rtl w:val="0"/>
                <w:lang w:val="ru-RU"/>
              </w:rPr>
              <w:t>четверть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40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b w:val="1"/>
                <w:bCs w:val="1"/>
                <w:rtl w:val="0"/>
                <w:lang w:val="ru-RU"/>
              </w:rPr>
              <w:t>Научить учащихся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работать с толковым словарем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обсуждать проблемы больших городов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обсуждать проблему развития туризма в России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- </w:t>
            </w:r>
            <w:r>
              <w:rPr>
                <w:rtl w:val="0"/>
                <w:lang w:val="ru-RU"/>
              </w:rPr>
              <w:t>употреблять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ru-RU"/>
              </w:rPr>
              <w:t>структуры</w:t>
            </w:r>
            <w:r>
              <w:rPr>
                <w:rtl w:val="0"/>
                <w:lang w:val="en-US"/>
              </w:rPr>
              <w:t xml:space="preserve"> if only</w:t>
            </w:r>
            <w:r>
              <w:rPr>
                <w:rtl w:val="0"/>
                <w:lang w:val="en-US"/>
              </w:rPr>
              <w:t>…</w:t>
            </w:r>
            <w:r>
              <w:rPr>
                <w:rtl w:val="0"/>
                <w:lang w:val="en-US"/>
              </w:rPr>
              <w:t>+Ved, if only</w:t>
            </w:r>
            <w:r>
              <w:rPr>
                <w:rtl w:val="0"/>
                <w:lang w:val="en-US"/>
              </w:rPr>
              <w:t>…</w:t>
            </w:r>
            <w:r>
              <w:rPr>
                <w:rtl w:val="0"/>
                <w:lang w:val="en-US"/>
              </w:rPr>
              <w:t>+had+Ved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 (12)</w:t>
            </w:r>
          </w:p>
        </w:tc>
        <w:tc>
          <w:tcPr>
            <w:tcW w:type="dxa" w:w="30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Лондон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Обсуждают проблему больших городов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Работают с толковым словарем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2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60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 (13)</w:t>
            </w:r>
          </w:p>
        </w:tc>
        <w:tc>
          <w:tcPr>
            <w:tcW w:type="dxa" w:w="30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42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60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3 (14)</w:t>
            </w:r>
          </w:p>
        </w:tc>
        <w:tc>
          <w:tcPr>
            <w:tcW w:type="dxa" w:w="30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Маленький русский Оксфорд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Читают газетную статью о старинном русском городе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Обсуждают проблему развития туризма в России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2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60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 (15)</w:t>
            </w:r>
          </w:p>
        </w:tc>
        <w:tc>
          <w:tcPr>
            <w:tcW w:type="dxa" w:w="30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42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60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5 (16)</w:t>
            </w:r>
          </w:p>
        </w:tc>
        <w:tc>
          <w:tcPr>
            <w:tcW w:type="dxa" w:w="30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Проекты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>Читают текст и обсуждают проект возрождения Торрингтона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Демонстрируют ЗУН в разделе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2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60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6 (17) </w:t>
            </w:r>
          </w:p>
        </w:tc>
        <w:tc>
          <w:tcPr>
            <w:tcW w:type="dxa" w:w="30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42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60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7 (18)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Экзаменационный практикум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Выполняют тренировочные задания ЕГЭ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42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60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8 (19)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Тест по разделу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Выполняют задания теста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42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60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9 (20)</w:t>
            </w:r>
          </w:p>
        </w:tc>
        <w:tc>
          <w:tcPr>
            <w:tcW w:type="dxa" w:w="30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Домашнее чтение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Обсуждают прочитанный дома текст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42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60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88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ind w:left="113" w:right="113" w:firstLine="0"/>
            </w:pPr>
            <w:r>
              <w:rPr>
                <w:rtl w:val="0"/>
                <w:lang w:val="ru-RU"/>
              </w:rPr>
              <w:t xml:space="preserve">№ </w:t>
            </w:r>
            <w:r>
              <w:rPr>
                <w:rtl w:val="0"/>
                <w:lang w:val="ru-RU"/>
              </w:rPr>
              <w:t xml:space="preserve">3 </w:t>
            </w:r>
            <w:r>
              <w:rPr>
                <w:rtl w:val="0"/>
                <w:lang w:val="ru-RU"/>
              </w:rPr>
              <w:t>Работа на всю жизнь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6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ind w:left="113" w:right="113" w:firstLine="0"/>
            </w:pPr>
            <w:r>
              <w:rPr>
                <w:rtl w:val="0"/>
                <w:lang w:val="ru-RU"/>
              </w:rPr>
              <w:t xml:space="preserve"> 10 (1, 2 </w:t>
            </w:r>
            <w:r>
              <w:rPr>
                <w:rtl w:val="0"/>
                <w:lang w:val="ru-RU"/>
              </w:rPr>
              <w:t>четверть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40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b w:val="1"/>
                <w:bCs w:val="1"/>
                <w:rtl w:val="0"/>
                <w:lang w:val="ru-RU"/>
              </w:rPr>
              <w:t>Научить учащихся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писать эссе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Выражая свою точку зрения на проблему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писать письмо – заявление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 xml:space="preserve">тренировать сложноподчиненные предложения с придаточными цели и союзами </w:t>
            </w:r>
            <w:r>
              <w:rPr>
                <w:rtl w:val="0"/>
                <w:lang w:val="en-US"/>
              </w:rPr>
              <w:t>in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en-US"/>
              </w:rPr>
              <w:t>order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en-US"/>
              </w:rPr>
              <w:t>to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en-US"/>
              </w:rPr>
              <w:t>so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en-US"/>
              </w:rPr>
              <w:t>that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en-US"/>
              </w:rPr>
              <w:t>toV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1 (21) </w:t>
            </w:r>
          </w:p>
        </w:tc>
        <w:tc>
          <w:tcPr>
            <w:tcW w:type="dxa" w:w="30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Не пойти ли поработать</w:t>
            </w:r>
            <w:r>
              <w:rPr>
                <w:rtl w:val="0"/>
                <w:lang w:val="ru-RU"/>
              </w:rPr>
              <w:t>?</w:t>
            </w:r>
          </w:p>
        </w:tc>
        <w:tc>
          <w:tcPr>
            <w:tcW w:type="dxa" w:w="44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Учатся говорить о своих предпочтениях и обосновывать свою точку зрения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Пишут эссе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58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 (22)</w:t>
            </w:r>
          </w:p>
        </w:tc>
        <w:tc>
          <w:tcPr>
            <w:tcW w:type="dxa" w:w="30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8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3 (23)</w:t>
            </w:r>
          </w:p>
        </w:tc>
        <w:tc>
          <w:tcPr>
            <w:tcW w:type="dxa" w:w="30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Резюме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Учатся писать письмо – заявление и резюме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Тренируют придаточные цели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8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 (24)</w:t>
            </w:r>
          </w:p>
        </w:tc>
        <w:tc>
          <w:tcPr>
            <w:tcW w:type="dxa" w:w="30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8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5 (25)</w:t>
            </w:r>
          </w:p>
        </w:tc>
        <w:tc>
          <w:tcPr>
            <w:tcW w:type="dxa" w:w="30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Интервью с работодателем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>Участвуют в интервью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Ролевая игра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58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6 (26)</w:t>
            </w:r>
          </w:p>
        </w:tc>
        <w:tc>
          <w:tcPr>
            <w:tcW w:type="dxa" w:w="30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8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7 (27)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Тест по разделу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Демонстрируют ЗУН в разделах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58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8 (28)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Экзаменационный практикум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Выполняют тренировочные задания ЕГЭ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58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9 (29)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Ролевая игра «Интервью с работодателем»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Принимают участие в игре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8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10 (30)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Домашнее чтение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Обсуждают прочитанный дома текст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324" w:hanging="324"/>
      </w:pPr>
    </w:p>
    <w:p>
      <w:pPr>
        <w:pStyle w:val="Normal.0"/>
        <w:widowControl w:val="0"/>
        <w:ind w:left="216" w:hanging="216"/>
      </w:pPr>
    </w:p>
    <w:p>
      <w:pPr>
        <w:pStyle w:val="Normal.0"/>
        <w:widowControl w:val="0"/>
        <w:ind w:left="108" w:hanging="108"/>
      </w:pPr>
    </w:p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tbl>
      <w:tblPr>
        <w:tblW w:w="16276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8"/>
        <w:gridCol w:w="600"/>
        <w:gridCol w:w="4004"/>
        <w:gridCol w:w="1260"/>
        <w:gridCol w:w="3018"/>
        <w:gridCol w:w="4489"/>
        <w:gridCol w:w="777"/>
        <w:gridCol w:w="1540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8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ind w:left="113" w:right="113" w:firstLine="0"/>
            </w:pPr>
            <w:r>
              <w:rPr>
                <w:rtl w:val="0"/>
                <w:lang w:val="ru-RU"/>
              </w:rPr>
              <w:t xml:space="preserve">№ </w:t>
            </w:r>
            <w:r>
              <w:rPr>
                <w:rtl w:val="0"/>
                <w:lang w:val="ru-RU"/>
              </w:rPr>
              <w:t xml:space="preserve">4 </w:t>
            </w:r>
            <w:r>
              <w:rPr>
                <w:rtl w:val="0"/>
                <w:lang w:val="ru-RU"/>
              </w:rPr>
              <w:t>Таинственные происшествия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6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ind w:left="113" w:right="113" w:firstLine="0"/>
            </w:pPr>
            <w:r>
              <w:rPr>
                <w:rtl w:val="0"/>
                <w:lang w:val="ru-RU"/>
              </w:rPr>
              <w:t xml:space="preserve"> 9 (2 </w:t>
            </w:r>
            <w:r>
              <w:rPr>
                <w:rtl w:val="0"/>
                <w:lang w:val="ru-RU"/>
              </w:rPr>
              <w:t>четверть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40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b w:val="1"/>
                <w:bCs w:val="1"/>
                <w:rtl w:val="0"/>
                <w:lang w:val="ru-RU"/>
              </w:rPr>
              <w:t>Научить учащихся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описывать драматические события и эксперимент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критически оценивать полученную информацию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использовать в речи научно – популярную лексику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 xml:space="preserve">использовать суффиксы </w:t>
            </w:r>
            <w:r>
              <w:rPr>
                <w:rtl w:val="0"/>
                <w:lang w:val="en-US"/>
              </w:rPr>
              <w:t xml:space="preserve"> para-, pre-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 (31)</w:t>
            </w:r>
          </w:p>
        </w:tc>
        <w:tc>
          <w:tcPr>
            <w:tcW w:type="dxa" w:w="30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На грани неизведанного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История Мартина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Учатся описывать драматические события и высказывать критическую точку зрения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 (32)</w:t>
            </w:r>
          </w:p>
        </w:tc>
        <w:tc>
          <w:tcPr>
            <w:tcW w:type="dxa" w:w="30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3 (33)</w:t>
            </w:r>
          </w:p>
        </w:tc>
        <w:tc>
          <w:tcPr>
            <w:tcW w:type="dxa" w:w="30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Телепатия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Описывают эксперимент и обсуждают его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используя научно – популярную лексику и префиксы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 (34)</w:t>
            </w:r>
          </w:p>
        </w:tc>
        <w:tc>
          <w:tcPr>
            <w:tcW w:type="dxa" w:w="30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5 (35)</w:t>
            </w:r>
          </w:p>
        </w:tc>
        <w:tc>
          <w:tcPr>
            <w:tcW w:type="dxa" w:w="30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Хоть поверьте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Хоть проверьте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Описывают опыт участия в эксперименте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Повторяют ситуации употребления артиклей в тексте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6 (36)</w:t>
            </w:r>
          </w:p>
        </w:tc>
        <w:tc>
          <w:tcPr>
            <w:tcW w:type="dxa" w:w="30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7 (37)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Экзаменационный практикум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 xml:space="preserve">Выполняют тренировочные упражнения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из заданий ЕГЭ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8 (38)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Тест по разделу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Выполняют задания теста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9 (39)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Домашнее чтение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Обсуждают прочитанный дома текст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8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ind w:left="113" w:right="113" w:firstLine="0"/>
            </w:pPr>
            <w:r>
              <w:rPr>
                <w:rtl w:val="0"/>
                <w:lang w:val="ru-RU"/>
              </w:rPr>
              <w:t xml:space="preserve">№ </w:t>
            </w:r>
            <w:r>
              <w:rPr>
                <w:rtl w:val="0"/>
                <w:lang w:val="ru-RU"/>
              </w:rPr>
              <w:t xml:space="preserve">5 </w:t>
            </w:r>
            <w:r>
              <w:rPr>
                <w:rtl w:val="0"/>
                <w:lang w:val="ru-RU"/>
              </w:rPr>
              <w:t>Телевидение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За и против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6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ind w:left="113" w:right="113" w:firstLine="0"/>
            </w:pPr>
            <w:r>
              <w:rPr>
                <w:rtl w:val="0"/>
                <w:lang w:val="ru-RU"/>
              </w:rPr>
              <w:t xml:space="preserve"> 11 (2, 3 </w:t>
            </w:r>
            <w:r>
              <w:rPr>
                <w:rtl w:val="0"/>
                <w:lang w:val="ru-RU"/>
              </w:rPr>
              <w:t>четверть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40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b w:val="1"/>
                <w:bCs w:val="1"/>
                <w:rtl w:val="0"/>
                <w:lang w:val="ru-RU"/>
              </w:rPr>
              <w:t>Научить учащихся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писать рецензию на телепрограмму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употреблять относительные придаточные предложения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употреблять уступительные придаточные предложения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говорить о роли телевидения в современном мире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 (40)</w:t>
            </w:r>
          </w:p>
        </w:tc>
        <w:tc>
          <w:tcPr>
            <w:tcW w:type="dxa" w:w="30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Что там по ящику</w:t>
            </w:r>
            <w:r>
              <w:rPr>
                <w:rtl w:val="0"/>
                <w:lang w:val="ru-RU"/>
              </w:rPr>
              <w:t>?</w:t>
            </w:r>
          </w:p>
        </w:tc>
        <w:tc>
          <w:tcPr>
            <w:tcW w:type="dxa" w:w="44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Обсуждают и пишут рецензию на телевизионную программу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Тренируются в употреблении относительных придаточных предложений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70" w:hRule="atLeast"/>
        </w:trPr>
        <w:tc>
          <w:tcPr>
            <w:tcW w:type="dxa" w:w="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 (41)</w:t>
            </w:r>
          </w:p>
        </w:tc>
        <w:tc>
          <w:tcPr>
            <w:tcW w:type="dxa" w:w="30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3 (42)</w:t>
            </w:r>
          </w:p>
        </w:tc>
        <w:tc>
          <w:tcPr>
            <w:tcW w:type="dxa" w:w="30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Чей это выбор</w:t>
            </w:r>
            <w:r>
              <w:rPr>
                <w:rtl w:val="0"/>
                <w:lang w:val="ru-RU"/>
              </w:rPr>
              <w:t>?</w:t>
            </w:r>
          </w:p>
        </w:tc>
        <w:tc>
          <w:tcPr>
            <w:tcW w:type="dxa" w:w="44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Обсуждают пропаганду жестокости на телевидении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Сопоставляют различные типы текстов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63" w:hRule="atLeast"/>
        </w:trPr>
        <w:tc>
          <w:tcPr>
            <w:tcW w:type="dxa" w:w="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 (43)</w:t>
            </w:r>
          </w:p>
        </w:tc>
        <w:tc>
          <w:tcPr>
            <w:tcW w:type="dxa" w:w="30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5 (44)</w:t>
            </w:r>
          </w:p>
        </w:tc>
        <w:tc>
          <w:tcPr>
            <w:tcW w:type="dxa" w:w="30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Неделя без телевидения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Говорят о роли телевидения в современном мире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используя в речи уступительные придаточные предложения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6 (45)</w:t>
            </w:r>
          </w:p>
        </w:tc>
        <w:tc>
          <w:tcPr>
            <w:tcW w:type="dxa" w:w="30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7 (46)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Экзаменационный практикум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Выполняют задания ЕГЭ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8 (47)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Тест по разделу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Выполняют задания теста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9 (48)</w:t>
            </w:r>
          </w:p>
        </w:tc>
        <w:tc>
          <w:tcPr>
            <w:tcW w:type="dxa" w:w="30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Итоговый тест по разделам № </w:t>
            </w:r>
            <w:r>
              <w:rPr>
                <w:rtl w:val="0"/>
                <w:lang w:val="ru-RU"/>
              </w:rPr>
              <w:t>1-5.</w:t>
            </w:r>
          </w:p>
        </w:tc>
        <w:tc>
          <w:tcPr>
            <w:tcW w:type="dxa" w:w="44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Демонстрируют ЗУН по языку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10 (49)</w:t>
            </w:r>
          </w:p>
        </w:tc>
        <w:tc>
          <w:tcPr>
            <w:tcW w:type="dxa" w:w="30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11 (50)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Домашнее чтение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Обсуждают прочитанный дома текст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324" w:hanging="324"/>
      </w:pPr>
    </w:p>
    <w:p>
      <w:pPr>
        <w:pStyle w:val="Normal.0"/>
        <w:widowControl w:val="0"/>
        <w:ind w:left="216" w:hanging="216"/>
      </w:pPr>
    </w:p>
    <w:p>
      <w:pPr>
        <w:pStyle w:val="Normal.0"/>
        <w:widowControl w:val="0"/>
        <w:ind w:left="108" w:hanging="108"/>
      </w:pPr>
    </w:p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tbl>
      <w:tblPr>
        <w:tblW w:w="16276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8"/>
        <w:gridCol w:w="480"/>
        <w:gridCol w:w="4004"/>
        <w:gridCol w:w="1260"/>
        <w:gridCol w:w="3018"/>
        <w:gridCol w:w="4489"/>
        <w:gridCol w:w="777"/>
        <w:gridCol w:w="1540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70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ind w:left="113" w:right="113" w:firstLine="0"/>
            </w:pPr>
            <w:r>
              <w:rPr>
                <w:rtl w:val="0"/>
                <w:lang w:val="ru-RU"/>
              </w:rPr>
              <w:t xml:space="preserve">№ </w:t>
            </w:r>
            <w:r>
              <w:rPr>
                <w:rtl w:val="0"/>
                <w:lang w:val="ru-RU"/>
              </w:rPr>
              <w:t xml:space="preserve">6 </w:t>
            </w:r>
            <w:r>
              <w:rPr>
                <w:rtl w:val="0"/>
                <w:lang w:val="ru-RU"/>
              </w:rPr>
              <w:t>Мир науки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ind w:left="113" w:right="113" w:firstLine="0"/>
            </w:pPr>
            <w:r>
              <w:rPr>
                <w:rtl w:val="0"/>
                <w:lang w:val="ru-RU"/>
              </w:rPr>
              <w:t xml:space="preserve">11 (3 </w:t>
            </w:r>
            <w:r>
              <w:rPr>
                <w:rtl w:val="0"/>
                <w:lang w:val="ru-RU"/>
              </w:rPr>
              <w:t>четверть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40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b w:val="1"/>
                <w:bCs w:val="1"/>
                <w:rtl w:val="0"/>
                <w:lang w:val="ru-RU"/>
              </w:rPr>
              <w:t>Научить учащихся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Употреблять инфинитивные структуры для выражения модальности в будущем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en-US"/>
              </w:rPr>
              <w:t>likely</w:t>
            </w:r>
            <w:r>
              <w:rPr>
                <w:rtl w:val="0"/>
                <w:lang w:val="ru-RU"/>
              </w:rPr>
              <w:t xml:space="preserve"> / </w:t>
            </w:r>
            <w:r>
              <w:rPr>
                <w:rtl w:val="0"/>
                <w:lang w:val="en-US"/>
              </w:rPr>
              <w:t>unlikely</w:t>
            </w:r>
            <w:r>
              <w:rPr>
                <w:rtl w:val="0"/>
                <w:lang w:val="ru-RU"/>
              </w:rPr>
              <w:t xml:space="preserve"> + </w:t>
            </w:r>
            <w:r>
              <w:rPr>
                <w:rtl w:val="0"/>
                <w:lang w:val="en-US"/>
              </w:rPr>
              <w:t>toV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формы множественного числа заимствованных существительных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 xml:space="preserve">употреблять приставку </w:t>
            </w:r>
            <w:r>
              <w:rPr>
                <w:rtl w:val="0"/>
                <w:lang w:val="en-US"/>
              </w:rPr>
              <w:t>re</w:t>
            </w: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и суффиксы –</w:t>
            </w:r>
            <w:r>
              <w:rPr>
                <w:rtl w:val="0"/>
                <w:lang w:val="en-US"/>
              </w:rPr>
              <w:t>less</w:t>
            </w:r>
            <w:r>
              <w:rPr>
                <w:rtl w:val="0"/>
                <w:lang w:val="ru-RU"/>
              </w:rPr>
              <w:t>, -</w:t>
            </w:r>
            <w:r>
              <w:rPr>
                <w:rtl w:val="0"/>
                <w:lang w:val="en-US"/>
              </w:rPr>
              <w:t>able</w:t>
            </w:r>
            <w:r>
              <w:rPr>
                <w:rtl w:val="0"/>
                <w:lang w:val="ru-RU"/>
              </w:rPr>
              <w:t>, -</w:t>
            </w:r>
            <w:r>
              <w:rPr>
                <w:rtl w:val="0"/>
                <w:lang w:val="en-US"/>
              </w:rPr>
              <w:t>proof</w:t>
            </w:r>
            <w:r>
              <w:rPr>
                <w:rtl w:val="0"/>
                <w:lang w:val="ru-RU"/>
              </w:rPr>
              <w:t>, -</w:t>
            </w:r>
            <w:r>
              <w:rPr>
                <w:rtl w:val="0"/>
                <w:lang w:val="en-US"/>
              </w:rPr>
              <w:t>multi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 (52)</w:t>
            </w:r>
          </w:p>
        </w:tc>
        <w:tc>
          <w:tcPr>
            <w:tcW w:type="dxa" w:w="30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Что может наука</w:t>
            </w:r>
            <w:r>
              <w:rPr>
                <w:rtl w:val="0"/>
                <w:lang w:val="ru-RU"/>
              </w:rPr>
              <w:t>?</w:t>
            </w:r>
          </w:p>
        </w:tc>
        <w:tc>
          <w:tcPr>
            <w:tcW w:type="dxa" w:w="44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Обсуждают возможности современных технологий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работают со словарем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7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 (53)</w:t>
            </w:r>
          </w:p>
        </w:tc>
        <w:tc>
          <w:tcPr>
            <w:tcW w:type="dxa" w:w="30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7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3 (54)</w:t>
            </w:r>
          </w:p>
        </w:tc>
        <w:tc>
          <w:tcPr>
            <w:tcW w:type="dxa" w:w="30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Что такое наука</w:t>
            </w:r>
            <w:r>
              <w:rPr>
                <w:rtl w:val="0"/>
                <w:lang w:val="ru-RU"/>
              </w:rPr>
              <w:t>?</w:t>
            </w:r>
          </w:p>
        </w:tc>
        <w:tc>
          <w:tcPr>
            <w:tcW w:type="dxa" w:w="44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Описывают эксперимент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осуждают план и результаты исследования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обобщают правила употребления артиклей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7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 (55)</w:t>
            </w:r>
          </w:p>
        </w:tc>
        <w:tc>
          <w:tcPr>
            <w:tcW w:type="dxa" w:w="30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7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5 (56)</w:t>
            </w:r>
          </w:p>
        </w:tc>
        <w:tc>
          <w:tcPr>
            <w:tcW w:type="dxa" w:w="30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Почему люди становятся учеными</w:t>
            </w:r>
            <w:r>
              <w:rPr>
                <w:rtl w:val="0"/>
                <w:lang w:val="ru-RU"/>
              </w:rPr>
              <w:t>?</w:t>
            </w:r>
          </w:p>
        </w:tc>
        <w:tc>
          <w:tcPr>
            <w:tcW w:type="dxa" w:w="44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Высказывают свое мнение о карьере ученого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7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6 (57)</w:t>
            </w:r>
          </w:p>
        </w:tc>
        <w:tc>
          <w:tcPr>
            <w:tcW w:type="dxa" w:w="30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7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7 (58)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Экзаменационный практикум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Выполняют задания ЕГЭ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7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8 (59)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Тест по разделу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Выполняют  упражнения теста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7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9 (60)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Домашнее чтение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Обсуждают прочитанный дома текст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7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11 (62)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70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ind w:left="113" w:right="113" w:firstLine="0"/>
            </w:pPr>
            <w:r>
              <w:rPr>
                <w:rtl w:val="0"/>
                <w:lang w:val="ru-RU"/>
              </w:rPr>
              <w:t xml:space="preserve">№ </w:t>
            </w:r>
            <w:r>
              <w:rPr>
                <w:rtl w:val="0"/>
                <w:lang w:val="ru-RU"/>
              </w:rPr>
              <w:t xml:space="preserve">7 </w:t>
            </w:r>
            <w:r>
              <w:rPr>
                <w:rtl w:val="0"/>
                <w:lang w:val="ru-RU"/>
              </w:rPr>
              <w:t>Учимся понимать искусство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ind w:left="113" w:right="113" w:firstLine="0"/>
            </w:pPr>
            <w:r>
              <w:rPr>
                <w:rtl w:val="0"/>
                <w:lang w:val="ru-RU"/>
              </w:rPr>
              <w:t xml:space="preserve"> 10 (3 </w:t>
            </w:r>
            <w:r>
              <w:rPr>
                <w:rtl w:val="0"/>
                <w:lang w:val="ru-RU"/>
              </w:rPr>
              <w:t>четверть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40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b w:val="1"/>
                <w:bCs w:val="1"/>
                <w:rtl w:val="0"/>
                <w:lang w:val="ru-RU"/>
              </w:rPr>
              <w:t>Научить учащихся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выражать личностное отношение к произведениям искусства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писать эссе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 xml:space="preserve">использовать усилители </w:t>
            </w:r>
            <w:r>
              <w:rPr>
                <w:rtl w:val="0"/>
                <w:lang w:val="en-US"/>
              </w:rPr>
              <w:t>so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en-US"/>
              </w:rPr>
              <w:t>such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1 (63) </w:t>
            </w:r>
          </w:p>
        </w:tc>
        <w:tc>
          <w:tcPr>
            <w:tcW w:type="dxa" w:w="30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Линия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Читают и обсуждают статью из журнала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содержащую описание впечатлений от картины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7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</w:t>
            </w:r>
            <w:r>
              <w:rPr>
                <w:rtl w:val="0"/>
                <w:lang w:val="ru-RU"/>
              </w:rPr>
              <w:t> </w:t>
            </w:r>
            <w:r>
              <w:rPr>
                <w:rtl w:val="0"/>
                <w:lang w:val="ru-RU"/>
              </w:rPr>
              <w:t>(64)</w:t>
            </w:r>
          </w:p>
        </w:tc>
        <w:tc>
          <w:tcPr>
            <w:tcW w:type="dxa" w:w="30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7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3 (65)</w:t>
            </w:r>
          </w:p>
        </w:tc>
        <w:tc>
          <w:tcPr>
            <w:tcW w:type="dxa" w:w="30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Современное искусство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Выражают личностное отношение к произведениям искусства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Пишут эссе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7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</w:t>
            </w:r>
            <w:r>
              <w:rPr>
                <w:rtl w:val="0"/>
                <w:lang w:val="ru-RU"/>
              </w:rPr>
              <w:t> </w:t>
            </w:r>
            <w:r>
              <w:rPr>
                <w:rtl w:val="0"/>
                <w:lang w:val="ru-RU"/>
              </w:rPr>
              <w:t>(66)</w:t>
            </w:r>
          </w:p>
        </w:tc>
        <w:tc>
          <w:tcPr>
            <w:tcW w:type="dxa" w:w="30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7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5 (67)</w:t>
            </w:r>
          </w:p>
        </w:tc>
        <w:tc>
          <w:tcPr>
            <w:tcW w:type="dxa" w:w="30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Великие мифы искусства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Обсуждают картина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Тренируют употребление усилителей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7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6 (68)</w:t>
            </w:r>
          </w:p>
        </w:tc>
        <w:tc>
          <w:tcPr>
            <w:tcW w:type="dxa" w:w="30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7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7 (69)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Экзаменационный практикум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Выполняют задания ЕГЭ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7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8 (70)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Тест по разделу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Демонстрируют знание материала раздела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7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9(71)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Ролевая игра «Выставка»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Принимают участие в игре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7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10 (72)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Домашнее чтение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Обсуждают прочитанный дома текст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70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ind w:left="113" w:right="113" w:firstLine="0"/>
            </w:pPr>
            <w:r>
              <w:rPr>
                <w:rtl w:val="0"/>
                <w:lang w:val="ru-RU"/>
              </w:rPr>
              <w:t xml:space="preserve">№ </w:t>
            </w:r>
            <w:r>
              <w:rPr>
                <w:rtl w:val="0"/>
                <w:lang w:val="ru-RU"/>
              </w:rPr>
              <w:t xml:space="preserve">8 </w:t>
            </w:r>
            <w:r>
              <w:rPr>
                <w:rtl w:val="0"/>
                <w:lang w:val="ru-RU"/>
              </w:rPr>
              <w:t>Преступление и наказание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ind w:left="113" w:right="113" w:firstLine="0"/>
            </w:pPr>
            <w:r>
              <w:rPr>
                <w:rtl w:val="0"/>
                <w:lang w:val="ru-RU"/>
              </w:rPr>
              <w:t xml:space="preserve"> 9 (3, 4 </w:t>
            </w:r>
            <w:r>
              <w:rPr>
                <w:rtl w:val="0"/>
                <w:lang w:val="ru-RU"/>
              </w:rPr>
              <w:t>четверть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40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b w:val="1"/>
                <w:bCs w:val="1"/>
                <w:rtl w:val="0"/>
                <w:lang w:val="ru-RU"/>
              </w:rPr>
              <w:t>Научить учащихся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описывать инцидент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обсуждать навыки самообороны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использовать повелительные предложения в инструкциях и правилах безопасности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употреблять в речи наречия и прилагательные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высказывать собственное мнение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 (73)</w:t>
            </w:r>
          </w:p>
        </w:tc>
        <w:tc>
          <w:tcPr>
            <w:tcW w:type="dxa" w:w="30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Разве это преступление</w:t>
            </w:r>
            <w:r>
              <w:rPr>
                <w:rtl w:val="0"/>
                <w:lang w:val="ru-RU"/>
              </w:rPr>
              <w:t>?</w:t>
            </w:r>
          </w:p>
        </w:tc>
        <w:tc>
          <w:tcPr>
            <w:tcW w:type="dxa" w:w="44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Описывают инцидент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обсуждают безопасное поведение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7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 (74)</w:t>
            </w:r>
          </w:p>
        </w:tc>
        <w:tc>
          <w:tcPr>
            <w:tcW w:type="dxa" w:w="30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7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3 (75)</w:t>
            </w:r>
          </w:p>
        </w:tc>
        <w:tc>
          <w:tcPr>
            <w:tcW w:type="dxa" w:w="30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Нужно быть жестоким или добрым</w:t>
            </w:r>
            <w:r>
              <w:rPr>
                <w:rtl w:val="0"/>
                <w:lang w:val="ru-RU"/>
              </w:rPr>
              <w:t>?</w:t>
            </w:r>
          </w:p>
        </w:tc>
        <w:tc>
          <w:tcPr>
            <w:tcW w:type="dxa" w:w="44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Тренируют лексику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наречия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прилагательные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Обсуждают навыки самообороны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высказывают свое мнение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7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 (76)</w:t>
            </w:r>
          </w:p>
        </w:tc>
        <w:tc>
          <w:tcPr>
            <w:tcW w:type="dxa" w:w="30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7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5 (77)</w:t>
            </w:r>
          </w:p>
        </w:tc>
        <w:tc>
          <w:tcPr>
            <w:tcW w:type="dxa" w:w="30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Навыки выживания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Обсуждают навыки самообороны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используя повелительные предложения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7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6</w:t>
            </w:r>
            <w:r>
              <w:rPr>
                <w:rtl w:val="0"/>
                <w:lang w:val="ru-RU"/>
              </w:rPr>
              <w:t> </w:t>
            </w:r>
            <w:r>
              <w:rPr>
                <w:rtl w:val="0"/>
                <w:lang w:val="ru-RU"/>
              </w:rPr>
              <w:t>(78)</w:t>
            </w:r>
          </w:p>
        </w:tc>
        <w:tc>
          <w:tcPr>
            <w:tcW w:type="dxa" w:w="30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7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7 (79)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Экзаменационный практикум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Выполняют задания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аналогичные заданиям ЕГЭ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Готовятся к экзамену по английскому языку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7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8(80)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Тест по разделу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Выполняют задания теста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70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9(81)</w:t>
            </w:r>
          </w:p>
        </w:tc>
        <w:tc>
          <w:tcPr>
            <w:tcW w:type="dxa" w:w="30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Домашнее чтение</w:t>
            </w:r>
          </w:p>
        </w:tc>
        <w:tc>
          <w:tcPr>
            <w:tcW w:type="dxa" w:w="44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Обсуждают задания домашнего чтения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7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70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ind w:left="113" w:right="113" w:firstLine="0"/>
            </w:pPr>
            <w:r>
              <w:rPr>
                <w:rtl w:val="0"/>
                <w:lang w:val="ru-RU"/>
              </w:rPr>
              <w:t xml:space="preserve"> 9  </w:t>
            </w:r>
            <w:r>
              <w:rPr>
                <w:rtl w:val="0"/>
                <w:lang w:val="ru-RU"/>
              </w:rPr>
              <w:t>Образ жизни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ind w:left="113" w:right="113" w:firstLine="0"/>
            </w:pPr>
            <w:r>
              <w:rPr>
                <w:rtl w:val="0"/>
                <w:lang w:val="ru-RU"/>
              </w:rPr>
              <w:t xml:space="preserve"> 7 (4 </w:t>
            </w:r>
            <w:r>
              <w:rPr>
                <w:rtl w:val="0"/>
                <w:lang w:val="ru-RU"/>
              </w:rPr>
              <w:t>четверть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40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b w:val="1"/>
                <w:bCs w:val="1"/>
                <w:rtl w:val="0"/>
                <w:lang w:val="ru-RU"/>
              </w:rPr>
              <w:t>Научить учащихся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употреблять сложное подлежащее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употреблять идиоматические выражения и фразовые глаголы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прилагательные в нужном порядке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работать над структурой журнальной статьи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делать короткие сообщения об образе жизни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 (82)</w:t>
            </w:r>
          </w:p>
        </w:tc>
        <w:tc>
          <w:tcPr>
            <w:tcW w:type="dxa" w:w="30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Дорогая сердцу вещица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Описывают внешний вид вещей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талисманов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7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 (83)</w:t>
            </w:r>
          </w:p>
        </w:tc>
        <w:tc>
          <w:tcPr>
            <w:tcW w:type="dxa" w:w="30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7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3 (84)</w:t>
            </w:r>
          </w:p>
        </w:tc>
        <w:tc>
          <w:tcPr>
            <w:tcW w:type="dxa" w:w="30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Иной образ жизни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Делают короткие сообщения об образе жизни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высказывают собственное мнение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Учатся употреблять сложное подлежащее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7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 (85)</w:t>
            </w:r>
          </w:p>
        </w:tc>
        <w:tc>
          <w:tcPr>
            <w:tcW w:type="dxa" w:w="30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7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6 (86)</w:t>
            </w:r>
          </w:p>
        </w:tc>
        <w:tc>
          <w:tcPr>
            <w:tcW w:type="dxa" w:w="30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Назад или вперед</w:t>
            </w:r>
            <w:r>
              <w:rPr>
                <w:rtl w:val="0"/>
                <w:lang w:val="ru-RU"/>
              </w:rPr>
              <w:t>?</w:t>
            </w:r>
          </w:p>
        </w:tc>
        <w:tc>
          <w:tcPr>
            <w:tcW w:type="dxa" w:w="44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Работают над структурой журнальной статьи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7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7 (87)</w:t>
            </w:r>
          </w:p>
        </w:tc>
        <w:tc>
          <w:tcPr>
            <w:tcW w:type="dxa" w:w="30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7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8(88)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Экзаменационный практикум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Выполняют задания ЕГЭ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7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9(89)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Тест по разделу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Демонстрируют ЗУН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7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10 (90)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Домашнее чтение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Обсуждают прочитанный дома текст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70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ind w:left="113" w:right="113" w:firstLine="0"/>
            </w:pPr>
            <w:r>
              <w:rPr>
                <w:rtl w:val="0"/>
                <w:lang w:val="ru-RU"/>
              </w:rPr>
              <w:t xml:space="preserve">№ </w:t>
            </w:r>
            <w:r>
              <w:rPr>
                <w:rtl w:val="0"/>
                <w:lang w:val="ru-RU"/>
              </w:rPr>
              <w:t xml:space="preserve">10 </w:t>
            </w:r>
            <w:r>
              <w:rPr>
                <w:rtl w:val="0"/>
                <w:lang w:val="ru-RU"/>
              </w:rPr>
              <w:t>Чей это мир</w:t>
            </w:r>
            <w:r>
              <w:rPr>
                <w:rtl w:val="0"/>
                <w:lang w:val="ru-RU"/>
              </w:rPr>
              <w:t>?</w:t>
            </w:r>
          </w:p>
        </w:tc>
        <w:tc>
          <w:tcPr>
            <w:tcW w:type="dxa" w:w="4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ind w:left="113" w:right="113" w:firstLine="0"/>
            </w:pPr>
            <w:r>
              <w:rPr>
                <w:rtl w:val="0"/>
                <w:lang w:val="ru-RU"/>
              </w:rPr>
              <w:t xml:space="preserve"> 5 (4 </w:t>
            </w:r>
            <w:r>
              <w:rPr>
                <w:rtl w:val="0"/>
                <w:lang w:val="ru-RU"/>
              </w:rPr>
              <w:t>четверть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40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b w:val="1"/>
                <w:bCs w:val="1"/>
                <w:rtl w:val="0"/>
                <w:lang w:val="ru-RU"/>
              </w:rPr>
              <w:t>Научить учащихся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обсуждать пути решения экологических проблем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выражать причинно – следственные связи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обсуждать конфликтные ситуации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давать советы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выражать жалобы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просьбы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согласие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несогласие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приносить извинения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 (91)</w:t>
            </w:r>
          </w:p>
        </w:tc>
        <w:tc>
          <w:tcPr>
            <w:tcW w:type="dxa" w:w="30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Причина или следствие</w:t>
            </w:r>
            <w:r>
              <w:rPr>
                <w:rtl w:val="0"/>
                <w:lang w:val="ru-RU"/>
              </w:rPr>
              <w:t>?</w:t>
            </w:r>
          </w:p>
        </w:tc>
        <w:tc>
          <w:tcPr>
            <w:tcW w:type="dxa" w:w="44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Обсуждают пути решения экологических проблем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учатся выражать причинно – следственные связи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7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 (92)</w:t>
            </w:r>
          </w:p>
        </w:tc>
        <w:tc>
          <w:tcPr>
            <w:tcW w:type="dxa" w:w="30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7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3 (93)</w:t>
            </w:r>
          </w:p>
        </w:tc>
        <w:tc>
          <w:tcPr>
            <w:tcW w:type="dxa" w:w="30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Возлюби своего соседа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Обсуждают конфликтные ситуации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учатся давать советы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выражать сочувствие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извиняться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7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 (94)</w:t>
            </w:r>
          </w:p>
        </w:tc>
        <w:tc>
          <w:tcPr>
            <w:tcW w:type="dxa" w:w="30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7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5 (95)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Исследователи или захватчики</w:t>
            </w:r>
            <w:r>
              <w:rPr>
                <w:rtl w:val="0"/>
                <w:lang w:val="ru-RU"/>
              </w:rPr>
              <w:t>?</w:t>
            </w:r>
          </w:p>
        </w:tc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Обсуждают проблемы столкновения культур в современной цивилизации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324" w:hanging="324"/>
      </w:pPr>
    </w:p>
    <w:p>
      <w:pPr>
        <w:pStyle w:val="Normal.0"/>
        <w:widowControl w:val="0"/>
        <w:ind w:left="216" w:hanging="216"/>
      </w:pPr>
    </w:p>
    <w:p>
      <w:pPr>
        <w:pStyle w:val="Normal.0"/>
        <w:widowControl w:val="0"/>
        <w:ind w:left="108" w:hanging="108"/>
      </w:pPr>
    </w:p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</w:pPr>
      <w:r>
        <w:rPr>
          <w:b w:val="1"/>
          <w:bCs w:val="1"/>
          <w:rtl w:val="0"/>
          <w:lang w:val="ru-RU"/>
        </w:rPr>
        <w:t>Контроль уровня обученности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jc w:val="center"/>
      </w:pPr>
    </w:p>
    <w:tbl>
      <w:tblPr>
        <w:tblW w:w="15706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20"/>
        <w:gridCol w:w="4024"/>
        <w:gridCol w:w="5633"/>
        <w:gridCol w:w="1165"/>
        <w:gridCol w:w="4064"/>
      </w:tblGrid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755"/>
              </w:tabs>
              <w:jc w:val="both"/>
            </w:pPr>
            <w:r>
              <w:rPr>
                <w:rtl w:val="0"/>
                <w:lang w:val="ru-RU"/>
              </w:rPr>
              <w:t>№</w:t>
            </w:r>
          </w:p>
        </w:tc>
        <w:tc>
          <w:tcPr>
            <w:tcW w:type="dxa" w:w="4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755"/>
              </w:tabs>
              <w:jc w:val="center"/>
            </w:pPr>
            <w:r>
              <w:rPr>
                <w:rtl w:val="0"/>
                <w:lang w:val="ru-RU"/>
              </w:rPr>
              <w:t>Тема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755"/>
              </w:tabs>
              <w:jc w:val="both"/>
            </w:pPr>
            <w:r>
              <w:rPr>
                <w:rtl w:val="0"/>
                <w:lang w:val="ru-RU"/>
              </w:rPr>
              <w:t>Дата</w:t>
            </w:r>
          </w:p>
        </w:tc>
        <w:tc>
          <w:tcPr>
            <w:tcW w:type="dxa" w:w="4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755"/>
              </w:tabs>
              <w:jc w:val="both"/>
              <w:rPr/>
            </w:pPr>
            <w:r>
              <w:rPr>
                <w:rtl w:val="0"/>
                <w:lang w:val="ru-RU"/>
              </w:rPr>
              <w:t>Внесение</w:t>
            </w:r>
          </w:p>
          <w:p>
            <w:pPr>
              <w:pStyle w:val="Normal.0"/>
              <w:tabs>
                <w:tab w:val="left" w:pos="1755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корректив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755"/>
              </w:tabs>
              <w:jc w:val="both"/>
            </w:pPr>
            <w:r>
              <w:rPr>
                <w:rtl w:val="0"/>
                <w:lang w:val="ru-RU"/>
              </w:rPr>
              <w:t>0</w:t>
            </w:r>
          </w:p>
        </w:tc>
        <w:tc>
          <w:tcPr>
            <w:tcW w:type="dxa" w:w="4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755"/>
              </w:tabs>
              <w:jc w:val="both"/>
            </w:pPr>
            <w:r>
              <w:rPr>
                <w:rtl w:val="0"/>
                <w:lang w:val="ru-RU"/>
              </w:rPr>
              <w:t>Входной тест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5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755"/>
              </w:tabs>
              <w:jc w:val="both"/>
            </w:pP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4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755"/>
              </w:tabs>
              <w:jc w:val="both"/>
            </w:pPr>
            <w:r>
              <w:rPr>
                <w:rtl w:val="0"/>
                <w:lang w:val="ru-RU"/>
              </w:rPr>
              <w:t>Тест по разделу №</w:t>
            </w:r>
            <w:r>
              <w:rPr>
                <w:rtl w:val="0"/>
                <w:lang w:val="ru-RU"/>
              </w:rPr>
              <w:t>1.</w:t>
            </w:r>
          </w:p>
        </w:tc>
        <w:tc>
          <w:tcPr>
            <w:tcW w:type="dxa" w:w="5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755"/>
              </w:tabs>
              <w:jc w:val="both"/>
            </w:pPr>
            <w:r>
              <w:rPr>
                <w:rtl w:val="0"/>
                <w:lang w:val="ru-RU"/>
              </w:rPr>
              <w:t>Языки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755"/>
              </w:tabs>
              <w:jc w:val="both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4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755"/>
              </w:tabs>
              <w:jc w:val="both"/>
            </w:pPr>
            <w:r>
              <w:rPr>
                <w:rtl w:val="0"/>
                <w:lang w:val="ru-RU"/>
              </w:rPr>
              <w:t>Тест по разделу №</w:t>
            </w: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5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755"/>
              </w:tabs>
              <w:jc w:val="both"/>
            </w:pPr>
            <w:r>
              <w:rPr>
                <w:rtl w:val="0"/>
                <w:lang w:val="ru-RU"/>
              </w:rPr>
              <w:t>Люди и места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755"/>
              </w:tabs>
              <w:jc w:val="both"/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4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755"/>
              </w:tabs>
              <w:jc w:val="both"/>
            </w:pPr>
            <w:r>
              <w:rPr>
                <w:rtl w:val="0"/>
                <w:lang w:val="ru-RU"/>
              </w:rPr>
              <w:t>Тест по разделу №</w:t>
            </w:r>
            <w:r>
              <w:rPr>
                <w:rtl w:val="0"/>
                <w:lang w:val="ru-RU"/>
              </w:rPr>
              <w:t>3.</w:t>
            </w:r>
          </w:p>
        </w:tc>
        <w:tc>
          <w:tcPr>
            <w:tcW w:type="dxa" w:w="5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755"/>
              </w:tabs>
              <w:jc w:val="both"/>
            </w:pPr>
            <w:r>
              <w:rPr>
                <w:rtl w:val="0"/>
                <w:lang w:val="ru-RU"/>
              </w:rPr>
              <w:t>Работа на всю жизнь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755"/>
              </w:tabs>
              <w:jc w:val="both"/>
            </w:pPr>
            <w:r>
              <w:rPr>
                <w:rtl w:val="0"/>
                <w:lang w:val="ru-RU"/>
              </w:rPr>
              <w:t>4</w:t>
            </w:r>
          </w:p>
        </w:tc>
        <w:tc>
          <w:tcPr>
            <w:tcW w:type="dxa" w:w="4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755"/>
              </w:tabs>
              <w:jc w:val="both"/>
            </w:pPr>
            <w:r>
              <w:rPr>
                <w:rtl w:val="0"/>
                <w:lang w:val="ru-RU"/>
              </w:rPr>
              <w:t>Тест по разделу №</w:t>
            </w:r>
            <w:r>
              <w:rPr>
                <w:rtl w:val="0"/>
                <w:lang w:val="ru-RU"/>
              </w:rPr>
              <w:t>4.</w:t>
            </w:r>
          </w:p>
        </w:tc>
        <w:tc>
          <w:tcPr>
            <w:tcW w:type="dxa" w:w="5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755"/>
              </w:tabs>
              <w:jc w:val="both"/>
            </w:pPr>
            <w:r>
              <w:rPr>
                <w:rtl w:val="0"/>
                <w:lang w:val="ru-RU"/>
              </w:rPr>
              <w:t>Таинственные происшествия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755"/>
              </w:tabs>
              <w:jc w:val="both"/>
            </w:pPr>
            <w:r>
              <w:rPr>
                <w:rtl w:val="0"/>
                <w:lang w:val="ru-RU"/>
              </w:rPr>
              <w:t>5</w:t>
            </w:r>
          </w:p>
        </w:tc>
        <w:tc>
          <w:tcPr>
            <w:tcW w:type="dxa" w:w="4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755"/>
              </w:tabs>
              <w:jc w:val="both"/>
            </w:pPr>
            <w:r>
              <w:rPr>
                <w:rtl w:val="0"/>
                <w:lang w:val="ru-RU"/>
              </w:rPr>
              <w:t>Тест по разделу №</w:t>
            </w:r>
            <w:r>
              <w:rPr>
                <w:rtl w:val="0"/>
                <w:lang w:val="ru-RU"/>
              </w:rPr>
              <w:t>5.</w:t>
            </w:r>
          </w:p>
        </w:tc>
        <w:tc>
          <w:tcPr>
            <w:tcW w:type="dxa" w:w="5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755"/>
              </w:tabs>
              <w:jc w:val="both"/>
            </w:pPr>
            <w:r>
              <w:rPr>
                <w:rtl w:val="0"/>
                <w:lang w:val="ru-RU"/>
              </w:rPr>
              <w:t>Телевидение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За и против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755"/>
              </w:tabs>
              <w:jc w:val="both"/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4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755"/>
              </w:tabs>
              <w:jc w:val="both"/>
            </w:pPr>
            <w:r>
              <w:rPr>
                <w:rtl w:val="0"/>
                <w:lang w:val="ru-RU"/>
              </w:rPr>
              <w:t xml:space="preserve"> Тест по разделам № </w:t>
            </w:r>
            <w:r>
              <w:rPr>
                <w:rtl w:val="0"/>
                <w:lang w:val="ru-RU"/>
              </w:rPr>
              <w:t>1 - 5</w:t>
            </w:r>
          </w:p>
        </w:tc>
        <w:tc>
          <w:tcPr>
            <w:tcW w:type="dxa" w:w="5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755"/>
              </w:tabs>
              <w:jc w:val="both"/>
            </w:pP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4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755"/>
              </w:tabs>
              <w:jc w:val="both"/>
            </w:pPr>
            <w:r>
              <w:rPr>
                <w:rtl w:val="0"/>
                <w:lang w:val="ru-RU"/>
              </w:rPr>
              <w:t>Тест по разделу№</w:t>
            </w:r>
            <w:r>
              <w:rPr>
                <w:rtl w:val="0"/>
                <w:lang w:val="ru-RU"/>
              </w:rPr>
              <w:t>6.</w:t>
            </w:r>
          </w:p>
        </w:tc>
        <w:tc>
          <w:tcPr>
            <w:tcW w:type="dxa" w:w="5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755"/>
              </w:tabs>
              <w:jc w:val="both"/>
            </w:pPr>
            <w:r>
              <w:rPr>
                <w:rtl w:val="0"/>
                <w:lang w:val="ru-RU"/>
              </w:rPr>
              <w:t>Мир науки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755"/>
              </w:tabs>
              <w:jc w:val="both"/>
            </w:pP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4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755"/>
              </w:tabs>
              <w:jc w:val="both"/>
            </w:pPr>
            <w:r>
              <w:rPr>
                <w:rtl w:val="0"/>
                <w:lang w:val="ru-RU"/>
              </w:rPr>
              <w:t xml:space="preserve"> Тест по разделу №</w:t>
            </w:r>
            <w:r>
              <w:rPr>
                <w:rtl w:val="0"/>
                <w:lang w:val="ru-RU"/>
              </w:rPr>
              <w:t>7.</w:t>
            </w:r>
          </w:p>
        </w:tc>
        <w:tc>
          <w:tcPr>
            <w:tcW w:type="dxa" w:w="5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755"/>
              </w:tabs>
              <w:jc w:val="both"/>
            </w:pPr>
            <w:r>
              <w:rPr>
                <w:rtl w:val="0"/>
                <w:lang w:val="ru-RU"/>
              </w:rPr>
              <w:t>Учимся понимать искусство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755"/>
              </w:tabs>
              <w:jc w:val="both"/>
            </w:pPr>
            <w:r>
              <w:rPr>
                <w:rtl w:val="0"/>
                <w:lang w:val="ru-RU"/>
              </w:rPr>
              <w:t>9</w:t>
            </w:r>
          </w:p>
        </w:tc>
        <w:tc>
          <w:tcPr>
            <w:tcW w:type="dxa" w:w="4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755"/>
              </w:tabs>
              <w:jc w:val="both"/>
            </w:pPr>
            <w:r>
              <w:rPr>
                <w:rtl w:val="0"/>
                <w:lang w:val="ru-RU"/>
              </w:rPr>
              <w:t>Тест по разделу №</w:t>
            </w:r>
            <w:r>
              <w:rPr>
                <w:rtl w:val="0"/>
                <w:lang w:val="ru-RU"/>
              </w:rPr>
              <w:t>8.</w:t>
            </w:r>
          </w:p>
        </w:tc>
        <w:tc>
          <w:tcPr>
            <w:tcW w:type="dxa" w:w="5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755"/>
              </w:tabs>
              <w:jc w:val="both"/>
            </w:pPr>
            <w:r>
              <w:rPr>
                <w:rtl w:val="0"/>
                <w:lang w:val="ru-RU"/>
              </w:rPr>
              <w:t>Преступление и наказание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755"/>
              </w:tabs>
              <w:jc w:val="both"/>
            </w:pPr>
            <w:r>
              <w:rPr>
                <w:rtl w:val="0"/>
                <w:lang w:val="ru-RU"/>
              </w:rPr>
              <w:t>10</w:t>
            </w:r>
          </w:p>
        </w:tc>
        <w:tc>
          <w:tcPr>
            <w:tcW w:type="dxa" w:w="4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755"/>
              </w:tabs>
              <w:jc w:val="both"/>
            </w:pPr>
            <w:r>
              <w:rPr>
                <w:rtl w:val="0"/>
                <w:lang w:val="ru-RU"/>
              </w:rPr>
              <w:t>Тест по разделу №</w:t>
            </w:r>
            <w:r>
              <w:rPr>
                <w:rtl w:val="0"/>
                <w:lang w:val="ru-RU"/>
              </w:rPr>
              <w:t>9.</w:t>
            </w:r>
          </w:p>
        </w:tc>
        <w:tc>
          <w:tcPr>
            <w:tcW w:type="dxa" w:w="5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755"/>
              </w:tabs>
              <w:jc w:val="both"/>
            </w:pPr>
            <w:r>
              <w:rPr>
                <w:rtl w:val="0"/>
                <w:lang w:val="ru-RU"/>
              </w:rPr>
              <w:t>Образ жизни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324" w:hanging="324"/>
        <w:jc w:val="center"/>
      </w:pPr>
    </w:p>
    <w:p>
      <w:pPr>
        <w:pStyle w:val="Normal.0"/>
        <w:widowControl w:val="0"/>
        <w:ind w:left="216" w:hanging="216"/>
        <w:jc w:val="center"/>
      </w:pPr>
    </w:p>
    <w:p>
      <w:pPr>
        <w:pStyle w:val="Normal.0"/>
        <w:widowControl w:val="0"/>
        <w:ind w:left="108" w:hanging="108"/>
        <w:jc w:val="center"/>
      </w:pPr>
    </w:p>
    <w:p>
      <w:pPr>
        <w:pStyle w:val="Normal.0"/>
        <w:widowControl w:val="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  <w:r>
        <w:rPr>
          <w:b w:val="1"/>
          <w:bCs w:val="1"/>
          <w:rtl w:val="0"/>
          <w:lang w:val="ru-RU"/>
        </w:rPr>
        <w:t>Критерии оценки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</w:pPr>
    </w:p>
    <w:p>
      <w:pPr>
        <w:pStyle w:val="Normal.0"/>
        <w:jc w:val="both"/>
      </w:pPr>
      <w:r>
        <w:rPr>
          <w:rtl w:val="0"/>
          <w:lang w:val="ru-RU"/>
        </w:rPr>
        <w:t xml:space="preserve">   Являются качественными и количественными показателями по каждому виду речевой деятельности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   При проверке письменной части теста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задания на проверку умений в чтении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аудировании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проверку языковых знаний и умений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верное выполнение любого задания оценивается в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балл</w:t>
      </w:r>
      <w:r>
        <w:rPr>
          <w:rtl w:val="0"/>
          <w:lang w:val="ru-RU"/>
        </w:rPr>
        <w:t xml:space="preserve">. </w:t>
      </w:r>
    </w:p>
    <w:p>
      <w:pPr>
        <w:pStyle w:val="Normal.0"/>
        <w:jc w:val="both"/>
      </w:pPr>
      <w:r>
        <w:rPr>
          <w:rtl w:val="0"/>
          <w:lang w:val="ru-RU"/>
        </w:rPr>
        <w:t xml:space="preserve">   Развернутые письменные ответы к заданиям на проверку умений письменной речи  и развернутые устные ответы школьников к заданиям по говорению оцениваются по специальным шкалам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соответствии с которыми учащиеся могут получить от </w:t>
      </w:r>
      <w:r>
        <w:rPr>
          <w:rtl w:val="0"/>
          <w:lang w:val="ru-RU"/>
        </w:rPr>
        <w:t xml:space="preserve">0 </w:t>
      </w:r>
      <w:r>
        <w:rPr>
          <w:rtl w:val="0"/>
          <w:lang w:val="ru-RU"/>
        </w:rPr>
        <w:t xml:space="preserve">до </w:t>
      </w:r>
      <w:r>
        <w:rPr>
          <w:rtl w:val="0"/>
          <w:lang w:val="ru-RU"/>
        </w:rPr>
        <w:t xml:space="preserve">20 </w:t>
      </w:r>
      <w:r>
        <w:rPr>
          <w:rtl w:val="0"/>
          <w:lang w:val="ru-RU"/>
        </w:rPr>
        <w:t xml:space="preserve">баллов за письменную работу и от </w:t>
      </w:r>
      <w:r>
        <w:rPr>
          <w:rtl w:val="0"/>
          <w:lang w:val="ru-RU"/>
        </w:rPr>
        <w:t xml:space="preserve">0 </w:t>
      </w:r>
      <w:r>
        <w:rPr>
          <w:rtl w:val="0"/>
          <w:lang w:val="ru-RU"/>
        </w:rPr>
        <w:t xml:space="preserve">до </w:t>
      </w:r>
      <w:r>
        <w:rPr>
          <w:rtl w:val="0"/>
          <w:lang w:val="ru-RU"/>
        </w:rPr>
        <w:t xml:space="preserve">20 </w:t>
      </w:r>
      <w:r>
        <w:rPr>
          <w:rtl w:val="0"/>
          <w:lang w:val="ru-RU"/>
        </w:rPr>
        <w:t>баллов за устную часть теста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   Баллы за устный ответ учащегося выставляются с учетом специфических показателей сформированности умений монологической речи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соответствие коммуникативной задаче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 диалогической речи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способность к коммуникативному взаимодействию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а также показателей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характеризующих различные стороны устной речи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относительная грамматическая правильность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диапазон используемых лексических средств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относительная фонетическая правильность</w:t>
      </w:r>
      <w:r>
        <w:rPr>
          <w:rtl w:val="0"/>
          <w:lang w:val="ru-RU"/>
        </w:rPr>
        <w:t xml:space="preserve">). </w:t>
      </w:r>
    </w:p>
    <w:p>
      <w:pPr>
        <w:pStyle w:val="Normal.0"/>
        <w:jc w:val="both"/>
      </w:pPr>
      <w:r>
        <w:rPr>
          <w:rtl w:val="0"/>
          <w:lang w:val="ru-RU"/>
        </w:rPr>
        <w:t xml:space="preserve">   Оценка результатов выполнения теста в целом должна вычисляться исходя из набранных баллов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максимально </w:t>
      </w:r>
      <w:r>
        <w:rPr>
          <w:rtl w:val="0"/>
          <w:lang w:val="ru-RU"/>
        </w:rPr>
        <w:t xml:space="preserve">100 </w:t>
      </w:r>
      <w:r>
        <w:rPr>
          <w:rtl w:val="0"/>
          <w:lang w:val="ru-RU"/>
        </w:rPr>
        <w:t>баллов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соотнесенных с традиционно принятой в современной российской школе пятибалльной системой</w:t>
      </w:r>
      <w:r>
        <w:rPr>
          <w:rtl w:val="0"/>
          <w:lang w:val="ru-RU"/>
        </w:rPr>
        <w:t>:</w:t>
      </w:r>
    </w:p>
    <w:p>
      <w:pPr>
        <w:pStyle w:val="Normal.0"/>
        <w:jc w:val="both"/>
      </w:pPr>
      <w:r>
        <w:rPr>
          <w:rtl w:val="0"/>
          <w:lang w:val="ru-RU"/>
        </w:rPr>
        <w:t xml:space="preserve">   0 -30 </w:t>
      </w:r>
      <w:r>
        <w:rPr>
          <w:rtl w:val="0"/>
          <w:lang w:val="ru-RU"/>
        </w:rPr>
        <w:t xml:space="preserve">баллов – </w:t>
      </w:r>
      <w:r>
        <w:rPr>
          <w:rtl w:val="0"/>
          <w:lang w:val="ru-RU"/>
        </w:rPr>
        <w:t>2 (</w:t>
      </w:r>
      <w:r>
        <w:rPr>
          <w:rtl w:val="0"/>
          <w:lang w:val="ru-RU"/>
        </w:rPr>
        <w:t>неудовлетворительно</w:t>
      </w:r>
      <w:r>
        <w:rPr>
          <w:rtl w:val="0"/>
          <w:lang w:val="ru-RU"/>
        </w:rPr>
        <w:t>);</w:t>
      </w:r>
    </w:p>
    <w:p>
      <w:pPr>
        <w:pStyle w:val="Normal.0"/>
        <w:jc w:val="both"/>
      </w:pPr>
      <w:r>
        <w:rPr>
          <w:rtl w:val="0"/>
          <w:lang w:val="ru-RU"/>
        </w:rPr>
        <w:t xml:space="preserve">   31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58 </w:t>
      </w:r>
      <w:r>
        <w:rPr>
          <w:rtl w:val="0"/>
          <w:lang w:val="ru-RU"/>
        </w:rPr>
        <w:t xml:space="preserve">баллов – </w:t>
      </w:r>
      <w:r>
        <w:rPr>
          <w:rtl w:val="0"/>
          <w:lang w:val="ru-RU"/>
        </w:rPr>
        <w:t>3 (</w:t>
      </w:r>
      <w:r>
        <w:rPr>
          <w:rtl w:val="0"/>
          <w:lang w:val="ru-RU"/>
        </w:rPr>
        <w:t>удовлетворительно</w:t>
      </w:r>
      <w:r>
        <w:rPr>
          <w:rtl w:val="0"/>
          <w:lang w:val="ru-RU"/>
        </w:rPr>
        <w:t>);</w:t>
      </w:r>
    </w:p>
    <w:p>
      <w:pPr>
        <w:pStyle w:val="Normal.0"/>
        <w:jc w:val="both"/>
      </w:pPr>
      <w:r>
        <w:rPr>
          <w:rtl w:val="0"/>
          <w:lang w:val="ru-RU"/>
        </w:rPr>
        <w:t xml:space="preserve">   59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83 </w:t>
      </w:r>
      <w:r>
        <w:rPr>
          <w:rtl w:val="0"/>
          <w:lang w:val="ru-RU"/>
        </w:rPr>
        <w:t xml:space="preserve">баллов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хорошо</w:t>
      </w:r>
      <w:r>
        <w:rPr>
          <w:rtl w:val="0"/>
          <w:lang w:val="ru-RU"/>
        </w:rPr>
        <w:t>);</w:t>
      </w:r>
    </w:p>
    <w:p>
      <w:pPr>
        <w:pStyle w:val="Normal.0"/>
        <w:jc w:val="both"/>
      </w:pPr>
      <w:r>
        <w:rPr>
          <w:rtl w:val="0"/>
          <w:lang w:val="ru-RU"/>
        </w:rPr>
        <w:t xml:space="preserve">   84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100 </w:t>
      </w:r>
      <w:r>
        <w:rPr>
          <w:rtl w:val="0"/>
          <w:lang w:val="ru-RU"/>
        </w:rPr>
        <w:t xml:space="preserve">баллов – </w:t>
      </w:r>
      <w:r>
        <w:rPr>
          <w:rtl w:val="0"/>
          <w:lang w:val="ru-RU"/>
        </w:rPr>
        <w:t>5 (</w:t>
      </w:r>
      <w:r>
        <w:rPr>
          <w:rtl w:val="0"/>
          <w:lang w:val="ru-RU"/>
        </w:rPr>
        <w:t>отлично</w:t>
      </w:r>
      <w:r>
        <w:rPr>
          <w:rtl w:val="0"/>
          <w:lang w:val="ru-RU"/>
        </w:rPr>
        <w:t>).</w:t>
      </w:r>
    </w:p>
    <w:p>
      <w:pPr>
        <w:pStyle w:val="Normal.0"/>
        <w:jc w:val="center"/>
      </w:pPr>
      <w:r>
        <w:rPr>
          <w:b w:val="1"/>
          <w:bCs w:val="1"/>
          <w:rtl w:val="0"/>
          <w:lang w:val="ru-RU"/>
        </w:rPr>
        <w:t>Критерии оценивания выполнения заданий на письмо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 (</w:t>
      </w:r>
      <w:r>
        <w:rPr>
          <w:rtl w:val="0"/>
          <w:lang w:val="ru-RU"/>
        </w:rPr>
        <w:t xml:space="preserve">максимум </w:t>
      </w:r>
      <w:r>
        <w:rPr>
          <w:rtl w:val="0"/>
          <w:lang w:val="ru-RU"/>
        </w:rPr>
        <w:t xml:space="preserve">20 </w:t>
      </w:r>
      <w:r>
        <w:rPr>
          <w:rtl w:val="0"/>
          <w:lang w:val="ru-RU"/>
        </w:rPr>
        <w:t>баллов</w:t>
      </w:r>
      <w:r>
        <w:rPr>
          <w:rtl w:val="0"/>
          <w:lang w:val="ru-RU"/>
        </w:rPr>
        <w:t>)</w:t>
      </w:r>
    </w:p>
    <w:tbl>
      <w:tblPr>
        <w:tblW w:w="15920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3"/>
        <w:gridCol w:w="4467"/>
        <w:gridCol w:w="2648"/>
        <w:gridCol w:w="2646"/>
        <w:gridCol w:w="2648"/>
        <w:gridCol w:w="2648"/>
      </w:tblGrid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Баллы</w:t>
            </w:r>
          </w:p>
        </w:tc>
        <w:tc>
          <w:tcPr>
            <w:tcW w:type="dxa" w:w="4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Содержание</w:t>
            </w:r>
          </w:p>
        </w:tc>
        <w:tc>
          <w:tcPr>
            <w:tcW w:type="dxa" w:w="2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Организация текста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Лексика</w:t>
            </w:r>
          </w:p>
        </w:tc>
        <w:tc>
          <w:tcPr>
            <w:tcW w:type="dxa" w:w="2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Грамматика</w:t>
            </w:r>
          </w:p>
        </w:tc>
        <w:tc>
          <w:tcPr>
            <w:tcW w:type="dxa" w:w="2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/>
            </w:pPr>
            <w:r>
              <w:rPr>
                <w:rtl w:val="0"/>
                <w:lang w:val="ru-RU"/>
              </w:rPr>
              <w:t>Орфография и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ru-RU"/>
              </w:rPr>
              <w:t>пунктуация</w:t>
            </w:r>
          </w:p>
        </w:tc>
      </w:tr>
      <w:tr>
        <w:tblPrEx>
          <w:shd w:val="clear" w:color="auto" w:fill="ced7e7"/>
        </w:tblPrEx>
        <w:trPr>
          <w:trHeight w:val="2730" w:hRule="atLeast"/>
        </w:trPr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4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выполнено полностью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содержание отражает все аспекты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указанные в задании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стилевое оформление речи выбрано правильно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 учетом цели высказывания и адресата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соблюдены принятые в языке нормы вежливости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Высказывание логично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средства логической связи использованы правильно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текст правильно разделен на абзацы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формат высказывания выбран правильно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Используемый словарный запас соответствует поставленной задаче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практически нет нарушений в использовании лексики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Используются грамматические структуры в соответствии с поставленной задачей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Практически отсутствуют ошибки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10" w:hRule="atLeast"/>
        </w:trPr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4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выполнено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некоторые аспекты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указанные в задании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раскрыты не полностью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имеются отдельные нарушения стилевого оформления речи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в основном соблюдены принятые в языке нормы вежливости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Высказывание в основном логично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имеются отдельные недостатки при использовании средств логической связи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имеются отдельные недостатки при делении текста на абзацы</w:t>
            </w:r>
            <w:r>
              <w:rPr>
                <w:rtl w:val="0"/>
                <w:lang w:val="ru-RU"/>
              </w:rPr>
              <w:t xml:space="preserve">4 </w:t>
            </w:r>
            <w:r>
              <w:rPr>
                <w:rtl w:val="0"/>
                <w:lang w:val="ru-RU"/>
              </w:rPr>
              <w:t>имеются отдельные нарушения формата высказывания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Используемый словарный запас соответствует поставленной задаче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однако встречаются отдельные неточности в употреблении слов либо словарный запас ограничен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но лексика использована правильно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Имеется ряд грамматических ошибок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не затрудняющих понимание текста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Орфографические ошибки отсутствуют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Текст разделен на предложения с правильным пунктуационным оформлением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230" w:hRule="atLeast"/>
        </w:trPr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4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выполнено не полностью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содержание отражает не все аспекты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указанные в задании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нарушения стилевого оформления речи встречаются достаточно часто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в основном не соблюдаются принятые в языке нормы вежливости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Высказывание не всегда логично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имеются многочисленные ошибки в использовании средств логической связи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Их выбор ограничен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деление текста на абзацы отсутствует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имеются многочисленные ошибки в формате высказывания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Использован неоправданно ограниченный словарный запас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часто встречаются нарушения в использовании лексики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Либо некоторые из них могут затруднить понимание текста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Либо часто встречаются ошибки элементарного уровня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либо ошибки немногочисленны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но затрудняют понимание текста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Имеется ряд орфографических и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>или пунктуационных ошибок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которые незначительно затрудняют понимание текста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530" w:hRule="atLeast"/>
        </w:trPr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</w:t>
            </w:r>
          </w:p>
        </w:tc>
        <w:tc>
          <w:tcPr>
            <w:tcW w:type="dxa" w:w="4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не выполнено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содержание не отражает те аспекты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которые указаны в задании или не соответствует требуемому объему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Отсутствует логика в построении высказывания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формат высказывания не соблюдается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Крайне ограниченный словарный запас не позволяет выполнить поставленную задачу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Грамматические правила не соблюдаются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Правила орфографии и пунктуации не соблюдаются</w:t>
            </w:r>
            <w:r>
              <w:rPr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ind w:left="324" w:hanging="324"/>
        <w:jc w:val="center"/>
      </w:pPr>
    </w:p>
    <w:p>
      <w:pPr>
        <w:pStyle w:val="Normal.0"/>
        <w:widowControl w:val="0"/>
        <w:ind w:left="216" w:hanging="216"/>
        <w:jc w:val="center"/>
      </w:pPr>
    </w:p>
    <w:p>
      <w:pPr>
        <w:pStyle w:val="Normal.0"/>
        <w:widowControl w:val="0"/>
        <w:ind w:left="108" w:hanging="108"/>
        <w:jc w:val="center"/>
      </w:pPr>
    </w:p>
    <w:p>
      <w:pPr>
        <w:pStyle w:val="Normal.0"/>
        <w:widowControl w:val="0"/>
        <w:jc w:val="center"/>
      </w:pPr>
    </w:p>
    <w:p>
      <w:pPr>
        <w:pStyle w:val="Normal.0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  <w:r>
        <w:rPr>
          <w:b w:val="1"/>
          <w:bCs w:val="1"/>
          <w:rtl w:val="0"/>
          <w:lang w:val="ru-RU"/>
        </w:rPr>
        <w:t>Критерии оценивания заданий на говорение</w:t>
      </w:r>
      <w:r>
        <w:rPr>
          <w:b w:val="1"/>
          <w:bCs w:val="1"/>
          <w:rtl w:val="0"/>
          <w:lang w:val="ru-RU"/>
        </w:rPr>
        <w:t xml:space="preserve">.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максимум </w:t>
      </w:r>
      <w:r>
        <w:rPr>
          <w:rtl w:val="0"/>
          <w:lang w:val="ru-RU"/>
        </w:rPr>
        <w:t xml:space="preserve">20 </w:t>
      </w:r>
      <w:r>
        <w:rPr>
          <w:rtl w:val="0"/>
          <w:lang w:val="ru-RU"/>
        </w:rPr>
        <w:t>баллов</w:t>
      </w:r>
      <w:r>
        <w:rPr>
          <w:rtl w:val="0"/>
          <w:lang w:val="ru-RU"/>
        </w:rPr>
        <w:t>)</w:t>
      </w:r>
    </w:p>
    <w:p>
      <w:pPr>
        <w:pStyle w:val="Normal.0"/>
        <w:jc w:val="center"/>
      </w:pPr>
    </w:p>
    <w:tbl>
      <w:tblPr>
        <w:tblW w:w="15920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2"/>
        <w:gridCol w:w="4464"/>
        <w:gridCol w:w="2647"/>
        <w:gridCol w:w="2649"/>
        <w:gridCol w:w="2650"/>
        <w:gridCol w:w="2648"/>
      </w:tblGrid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Баллы</w:t>
            </w:r>
          </w:p>
        </w:tc>
        <w:tc>
          <w:tcPr>
            <w:tcW w:type="dxa" w:w="4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 xml:space="preserve">Решение коммуникативной задачи </w:t>
            </w:r>
          </w:p>
        </w:tc>
        <w:tc>
          <w:tcPr>
            <w:tcW w:type="dxa" w:w="2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/>
            </w:pPr>
            <w:r>
              <w:rPr>
                <w:rtl w:val="0"/>
                <w:lang w:val="ru-RU"/>
              </w:rPr>
              <w:t>Взаимодействие с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ru-RU"/>
              </w:rPr>
              <w:t>собеседником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Лексическое оформление речи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Грамматическое оформление речи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Произношение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930" w:hRule="atLeast"/>
        </w:trPr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4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полностью выполнено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цель общения успешно достигнута</w:t>
            </w:r>
            <w:r>
              <w:rPr>
                <w:rtl w:val="0"/>
                <w:lang w:val="ru-RU"/>
              </w:rPr>
              <w:t xml:space="preserve">,  </w:t>
            </w:r>
            <w:r>
              <w:rPr>
                <w:rtl w:val="0"/>
                <w:lang w:val="ru-RU"/>
              </w:rPr>
              <w:t>тема раскрыта в заданном объем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социокультурные знания использованы в соответствии с ситуацией общения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Демонстрирует способность логично и связно вести беседу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начинает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при необходимости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 поддерживает ее с соблюдением очередности при обмене репликами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проявляет инициативу при смене темы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восстанавливает беседу в случае сбоя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Демонстрирует словарный запас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адекватный поставленной задаче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Использует разнообразные грамматические структуры в соответствии с поставленной задачей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практически не делает ошибок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20" w:hRule="atLeast"/>
        </w:trPr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4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выполнено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цель общения достигнута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Однако тема раскрыта не в полном объеме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 основном социокультурные знания использованы в соответствии с ситуацией общения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2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 целом демонстрирует способность логично и связно вести беседу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начинает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при необходимости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 в большинстве случаев поддерживает ее с соблюдением очередности при обмене репликами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Не всегда проявляет инициативу при смене темы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демонстрирует наличие проблемы в понимании собеседника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Демонстрирует достаточный словарный запас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 основном соответствующий поставленной задаче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однако наблюдается некоторое затруднение при подборе слов и отдельные неточности в их употреблении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Использует структуры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 целом соответствующие поставленной задаче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допускает ошибки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не затрудняющие понимание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Речь понятна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соблюдает правильный интонационный рисунок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не допускает фонематических ошибок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практически все звуки в потоке речи произносит правильно</w:t>
            </w:r>
            <w:r>
              <w:rPr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ind w:left="324" w:hanging="324"/>
        <w:jc w:val="center"/>
      </w:pPr>
    </w:p>
    <w:p>
      <w:pPr>
        <w:pStyle w:val="Normal.0"/>
        <w:widowControl w:val="0"/>
        <w:ind w:left="216" w:hanging="216"/>
        <w:jc w:val="center"/>
      </w:pPr>
    </w:p>
    <w:p>
      <w:pPr>
        <w:pStyle w:val="Normal.0"/>
        <w:widowControl w:val="0"/>
        <w:ind w:left="108" w:hanging="108"/>
        <w:jc w:val="center"/>
      </w:pPr>
    </w:p>
    <w:p>
      <w:pPr>
        <w:pStyle w:val="Normal.0"/>
        <w:widowControl w:val="0"/>
        <w:jc w:val="center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tbl>
      <w:tblPr>
        <w:tblW w:w="1592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2"/>
        <w:gridCol w:w="4464"/>
        <w:gridCol w:w="2647"/>
        <w:gridCol w:w="2649"/>
        <w:gridCol w:w="2650"/>
        <w:gridCol w:w="2648"/>
      </w:tblGrid>
      <w:tr>
        <w:tblPrEx>
          <w:shd w:val="clear" w:color="auto" w:fill="ced7e7"/>
        </w:tblPrEx>
        <w:trPr>
          <w:trHeight w:val="4510" w:hRule="atLeast"/>
        </w:trPr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4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выполнено частично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цель общения достигнута не полностью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тема раскрыта в ограниченном объеме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социокультурные знания мало использованы в соответствии с ситуацией общения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Демонстрирует неспособность логично и связно вести беседу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не начинает и не стремиться поддержать ее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не проявляет инициативы при смен темы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передает наиболее общие идеи в ограниченном контексте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в значительной степени зависит от помощи со стороны собеседника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Демонстрирует ограниченный словарный запас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 некоторых случаях недостаточный для выполнения поставленной задачи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Делает многочисленные ошибки или допускает ошибки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затрудняющие понимание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 основном речь понятна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не допускает грубых фонематических ошибок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звуки в потоке речи в большинстве случаев произносит правильно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интонационный рисунок правильный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730" w:hRule="atLeast"/>
        </w:trPr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</w:t>
            </w:r>
          </w:p>
        </w:tc>
        <w:tc>
          <w:tcPr>
            <w:tcW w:type="dxa" w:w="4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не выполнено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цель общения не достигнута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Не может поддерживать беседу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Словарный запас недостаточен для выполнения поставленной задачи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Неправильное использование грамматических структур делает невозможным выполнение поставленной задачи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Речь почти не воспринимается на слух из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за большого количества фонематических ошибок и неправильного произнесения многих звуков</w:t>
            </w:r>
            <w:r>
              <w:rPr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ind w:left="324" w:hanging="324"/>
      </w:pPr>
    </w:p>
    <w:p>
      <w:pPr>
        <w:pStyle w:val="Normal.0"/>
        <w:widowControl w:val="0"/>
        <w:ind w:left="216" w:hanging="216"/>
      </w:pPr>
    </w:p>
    <w:p>
      <w:pPr>
        <w:pStyle w:val="Normal.0"/>
        <w:widowControl w:val="0"/>
        <w:ind w:left="108" w:hanging="108"/>
      </w:pPr>
    </w:p>
    <w:p>
      <w:pPr>
        <w:pStyle w:val="Normal.0"/>
        <w:widowControl w:val="0"/>
      </w:pPr>
    </w:p>
    <w:p>
      <w:pPr>
        <w:pStyle w:val="Normal.0"/>
        <w:jc w:val="center"/>
      </w:pPr>
    </w:p>
    <w:p>
      <w:pPr>
        <w:pStyle w:val="Normal.0"/>
        <w:ind w:left="360" w:hanging="360"/>
        <w:jc w:val="center"/>
      </w:pPr>
      <w:r>
        <w:rPr>
          <w:b w:val="1"/>
          <w:bCs w:val="1"/>
          <w:rtl w:val="0"/>
          <w:lang w:val="ru-RU"/>
        </w:rPr>
        <w:t>Перечень литературы и средства обучения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numPr>
          <w:ilvl w:val="0"/>
          <w:numId w:val="18"/>
        </w:numPr>
        <w:jc w:val="both"/>
        <w:rPr>
          <w:lang w:val="ru-RU"/>
        </w:rPr>
      </w:pPr>
      <w:r>
        <w:rPr>
          <w:rtl w:val="0"/>
          <w:lang w:val="ru-RU"/>
        </w:rPr>
        <w:t>Магнитофон</w:t>
      </w:r>
      <w:r>
        <w:rPr>
          <w:rtl w:val="0"/>
          <w:lang w:val="ru-RU"/>
        </w:rPr>
        <w:t xml:space="preserve">, 2 </w:t>
      </w:r>
      <w:r>
        <w:rPr>
          <w:rtl w:val="0"/>
          <w:lang w:val="ru-RU"/>
        </w:rPr>
        <w:t>аудиокассеты к учебнику «Английский язык нового тысячелетия»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18"/>
        </w:numPr>
        <w:jc w:val="both"/>
        <w:rPr>
          <w:lang w:val="ru-RU"/>
        </w:rPr>
      </w:pPr>
      <w:r>
        <w:rPr>
          <w:rtl w:val="0"/>
          <w:lang w:val="ru-RU"/>
        </w:rPr>
        <w:t>Карта Соединенного королевства Великобритании и Северной Ирландии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18"/>
        </w:numPr>
        <w:jc w:val="both"/>
        <w:rPr>
          <w:lang w:val="ru-RU"/>
        </w:rPr>
      </w:pPr>
      <w:r>
        <w:rPr>
          <w:rtl w:val="0"/>
          <w:lang w:val="ru-RU"/>
        </w:rPr>
        <w:t>Сафонова 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Проблемные задания на уроке английского языка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Москва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Еврошкола</w:t>
      </w:r>
      <w:r>
        <w:rPr>
          <w:rtl w:val="0"/>
          <w:lang w:val="ru-RU"/>
        </w:rPr>
        <w:t xml:space="preserve">, 2001 </w:t>
      </w:r>
      <w:r>
        <w:rPr>
          <w:rtl w:val="0"/>
          <w:lang w:val="ru-RU"/>
        </w:rPr>
        <w:t>год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18"/>
        </w:numPr>
        <w:jc w:val="both"/>
        <w:rPr>
          <w:lang w:val="ru-RU"/>
        </w:rPr>
      </w:pPr>
      <w:r>
        <w:rPr>
          <w:rtl w:val="0"/>
          <w:lang w:val="ru-RU"/>
        </w:rPr>
        <w:t>Спектр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Комплексный проект средств обучения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Автор 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Копылова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ЗАО «Интерсигнал»</w:t>
      </w:r>
      <w:r>
        <w:rPr>
          <w:rtl w:val="0"/>
          <w:lang w:val="ru-RU"/>
        </w:rPr>
        <w:t xml:space="preserve">, 1997 </w:t>
      </w:r>
      <w:r>
        <w:rPr>
          <w:rtl w:val="0"/>
          <w:lang w:val="ru-RU"/>
        </w:rPr>
        <w:t>год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18"/>
        </w:numPr>
        <w:jc w:val="both"/>
        <w:rPr>
          <w:lang w:val="ru-RU"/>
        </w:rPr>
      </w:pPr>
      <w:r>
        <w:rPr>
          <w:rtl w:val="0"/>
          <w:lang w:val="ru-RU"/>
        </w:rPr>
        <w:t>Оксфордские тесты для подготовки к ЕГЭ Марка Харрисона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консультанта 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Симкина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ва Оксфордского университета</w:t>
      </w:r>
      <w:r>
        <w:rPr>
          <w:rtl w:val="0"/>
          <w:lang w:val="ru-RU"/>
        </w:rPr>
        <w:t xml:space="preserve">, 2007 </w:t>
      </w:r>
      <w:r>
        <w:rPr>
          <w:rtl w:val="0"/>
          <w:lang w:val="ru-RU"/>
        </w:rPr>
        <w:t>год с диском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18"/>
        </w:numPr>
        <w:jc w:val="both"/>
        <w:rPr>
          <w:lang w:val="ru-RU"/>
        </w:rPr>
      </w:pPr>
      <w:r>
        <w:rPr>
          <w:rtl w:val="0"/>
          <w:lang w:val="ru-RU"/>
        </w:rPr>
        <w:t>Английский язык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Учебное пособие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Основная грамматика английского языка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ЗАО «Интерсигнал»</w:t>
      </w:r>
      <w:r>
        <w:rPr>
          <w:rtl w:val="0"/>
          <w:lang w:val="ru-RU"/>
        </w:rPr>
        <w:t xml:space="preserve">, 1997 </w:t>
      </w:r>
      <w:r>
        <w:rPr>
          <w:rtl w:val="0"/>
          <w:lang w:val="ru-RU"/>
        </w:rPr>
        <w:t>год</w:t>
      </w:r>
      <w:r>
        <w:rPr>
          <w:rtl w:val="0"/>
          <w:lang w:val="ru-RU"/>
        </w:rPr>
        <w:t xml:space="preserve">, 1 </w:t>
      </w:r>
      <w:r>
        <w:rPr>
          <w:rtl w:val="0"/>
          <w:lang w:val="ru-RU"/>
        </w:rPr>
        <w:t>выпуск</w:t>
      </w:r>
      <w:r>
        <w:rPr>
          <w:rtl w:val="0"/>
          <w:lang w:val="ru-RU"/>
        </w:rPr>
        <w:t>.</w:t>
      </w:r>
    </w:p>
    <w:p>
      <w:pPr>
        <w:pStyle w:val="Normal.0"/>
        <w:numPr>
          <w:ilvl w:val="0"/>
          <w:numId w:val="18"/>
        </w:numPr>
        <w:jc w:val="both"/>
        <w:rPr>
          <w:lang w:val="ru-RU"/>
        </w:rPr>
      </w:pPr>
      <w:r>
        <w:rPr>
          <w:rtl w:val="0"/>
          <w:lang w:val="ru-RU"/>
        </w:rPr>
        <w:t>Англо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русский словарь 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Мюллера под редакцией профессора 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Байкова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Санкт Петербург «Золотой век»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Москва «Оникс </w:t>
      </w:r>
      <w:r>
        <w:rPr>
          <w:rtl w:val="0"/>
          <w:lang w:val="ru-RU"/>
        </w:rPr>
        <w:t xml:space="preserve">21 </w:t>
      </w:r>
      <w:r>
        <w:rPr>
          <w:rtl w:val="0"/>
          <w:lang w:val="ru-RU"/>
        </w:rPr>
        <w:t>век»</w:t>
      </w:r>
      <w:r>
        <w:rPr>
          <w:rtl w:val="0"/>
          <w:lang w:val="ru-RU"/>
        </w:rPr>
        <w:t xml:space="preserve">, 2004 </w:t>
      </w:r>
      <w:r>
        <w:rPr>
          <w:rtl w:val="0"/>
          <w:lang w:val="ru-RU"/>
        </w:rPr>
        <w:t>год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18"/>
        </w:numPr>
        <w:jc w:val="both"/>
        <w:rPr>
          <w:lang w:val="ru-RU"/>
        </w:rPr>
      </w:pPr>
      <w:r>
        <w:rPr>
          <w:rtl w:val="0"/>
          <w:lang w:val="ru-RU"/>
        </w:rPr>
        <w:t>Русско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английский словарь М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Дубровина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Москва «Просвещение»</w:t>
      </w:r>
      <w:r>
        <w:rPr>
          <w:rtl w:val="0"/>
          <w:lang w:val="ru-RU"/>
        </w:rPr>
        <w:t xml:space="preserve">, 1991 </w:t>
      </w:r>
      <w:r>
        <w:rPr>
          <w:rtl w:val="0"/>
          <w:lang w:val="ru-RU"/>
        </w:rPr>
        <w:t>год</w:t>
      </w:r>
      <w:r>
        <w:rPr>
          <w:rtl w:val="0"/>
          <w:lang w:val="ru-RU"/>
        </w:rPr>
        <w:t>;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По умолчанию"/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Тематическое планирование   к курсу английского языка в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10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классе на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2017-2016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уч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год</w:t>
      </w:r>
    </w:p>
    <w:p>
      <w:pPr>
        <w:pStyle w:val="По умолчанию"/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Учебник «Английский язык» для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10-11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классов общеобразовательных учреждений</w:t>
      </w:r>
    </w:p>
    <w:p>
      <w:pPr>
        <w:pStyle w:val="По умолчанию"/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Авторы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П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Кузовлев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Лапа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Э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Ш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Перегудова и др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>. 2-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е изд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– М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Просвещение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>, 2000</w:t>
      </w:r>
    </w:p>
    <w:p>
      <w:pPr>
        <w:pStyle w:val="По умолчанию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По учебному плану –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103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часов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3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часа в неделю</w:t>
      </w:r>
    </w:p>
    <w:p>
      <w:pPr>
        <w:pStyle w:val="По умолчанию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tbl>
      <w:tblPr>
        <w:tblW w:w="1479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0"/>
        <w:gridCol w:w="1810"/>
        <w:gridCol w:w="1434"/>
        <w:gridCol w:w="4945"/>
        <w:gridCol w:w="2085"/>
        <w:gridCol w:w="1917"/>
        <w:gridCol w:w="2065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</w:t>
            </w:r>
          </w:p>
        </w:tc>
        <w:tc>
          <w:tcPr>
            <w:tcW w:type="dxa" w:w="32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Дата проведения занятия</w:t>
            </w:r>
          </w:p>
        </w:tc>
        <w:tc>
          <w:tcPr>
            <w:tcW w:type="dxa" w:w="49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Тема урока</w:t>
            </w:r>
          </w:p>
          <w:p>
            <w:pPr>
              <w:pStyle w:val="По умолчанию"/>
              <w:suppressAutoHyphens w:val="1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 xml:space="preserve">Четверть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 xml:space="preserve">1 (02.09.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 xml:space="preserve">26.10.) </w:t>
            </w:r>
          </w:p>
          <w:p>
            <w:pPr>
              <w:pStyle w:val="По умолчанию"/>
              <w:suppressAutoHyphens w:val="1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Тема «Как разнообразен мир»</w:t>
            </w:r>
          </w:p>
        </w:tc>
        <w:tc>
          <w:tcPr>
            <w:tcW w:type="dxa" w:w="208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Основные понятия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по желанию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19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Умения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навыки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по желанию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20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Примечание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, 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форма контроля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лабораторная работа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5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</w:pPr>
            <w:r>
              <w:rPr>
                <w:rtl w:val="0"/>
                <w:lang w:val="en-US"/>
              </w:rPr>
              <w:t>планируемая</w:t>
            </w:r>
          </w:p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фактически</w:t>
            </w:r>
          </w:p>
        </w:tc>
        <w:tc>
          <w:tcPr>
            <w:tcW w:type="dxa" w:w="49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Летние каникулы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Простое прошедшее время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составить рассказ в простом прошедшем времени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2.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Разный рельеф – разные страны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Лексика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введение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работать с лексикой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3.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Разный рельеф – разные страны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Употребление лексики 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работать с лексикой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Проверочная лексическая работа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карточки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4.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Урок чтения 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Тексты «Австралия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Великобритания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США»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понимать содержание прочитанного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5.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Артикли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Употребление артиклей с географическими названиями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Употребление артиклей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6.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Артикли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Письменная практическая работа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Употребление артиклей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Письменная практическая работа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7.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Рельеф России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Составление рассказа о России 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составить рассказ по образцу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УМВ «Россия»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8.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Как географическое положение влияет на жизнь людей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?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Причинно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следственные связи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Чтение текста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устная практика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извлекать нужную информацию из прочитанного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9.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Как географическое положение влияет на жизнь людей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Работа с текстом «Влияние географического положения на жизнь в России»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Письменная работа по теме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причинно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следственные связи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) 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Употребление союзов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предлогов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Практическая письменная работа</w:t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10.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Урок чтения 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Чтение текста «Названия американских штатов»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заполнение таблицы по тексту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извлекать информацию из текста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Письменная практическая работа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11.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Как понять этих загадочных иностранцев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?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Лексика по теме «Черты характера»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устная практика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Употребление лексики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12.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Как понять этих загадочных иностранцев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Чтение текстов «Американцы»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«Британцы»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«Русские»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Задания по текстам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извлекать информацию из текста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13.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Урок чтения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Чтение отрывка из книги Д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Лингард «Воссоединение»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задания по тексту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понимать содержание прочитанного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Письменные задания по тексту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14.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Знаете ли вы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..?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Косвенные вопросы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Устная практика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Употребление косвенных вопросов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15.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Знаете ли вы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..?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Тренировка косвенных вопросов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практика диалогической речи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Диалогическая речь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16.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Урок чтения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Чтение отрывка из книги М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Магориан «Возвращение домой»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задания по тексту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понимать содержание прочитанного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Письменные задания по тексту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17.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В гостях хорошо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а дома лучше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обсуждение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 Умение понимать содержание прочитанного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18.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В гостях хорошо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а дома лучше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Устная практика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аудирование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понимать содержание услышанного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прочитанного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19.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Урок чтения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.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Чтение у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.5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. 13 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книга для чтения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заполнение таможенной декларации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понимать содержание прочитанного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заполнить декларацию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Письменное задание по тексту</w:t>
            </w:r>
          </w:p>
        </w:tc>
      </w:tr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20.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Не могли бы вы сказать мне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пожалуйста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..?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Формы обращения в разных ситуациях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(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формальной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неформальной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нейтральной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).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Устная практика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Употребление разных форм обращения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21.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Не могли бы вы сказать мне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пожалуйста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..?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Диалоги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вести диалог в разных ситуациях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22.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Лучший из миров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Выполнение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защита проекта по темам «Влияние географии на людей и их жизнь»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«Лучший из миров»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«Добро пожаловать в Россию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!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»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выполнить  проект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защитить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Защита проекта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23.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Тест по теме «Как разнообразен мир»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Аудирование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грамматика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устная речь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понимать содержание услышанного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прочитанного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Тест по теме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24.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Лексико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грамматический тест за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четверть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грамматика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Тест за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четверть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25.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Анализ теста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работа над ошибками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 xml:space="preserve"> 2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 xml:space="preserve">четверть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(05.11.11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30.12.11)</w:t>
            </w:r>
          </w:p>
          <w:p>
            <w:pPr>
              <w:pStyle w:val="По умолчанию"/>
              <w:suppressAutoHyphens w:val="1"/>
              <w:jc w:val="left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Тема «Западная демократия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Она демократична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?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»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Парламентская демократия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Как она функционирует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?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Введение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тренировка лексики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Употребление лексики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2.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Система правления Великобритании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Устная практика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работа со схемой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рассказать о системе правления Великобритания по схеме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УМВ «Правление Великобритании»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3.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Урок чтения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Чтение текста «Что думают британцы о монархии»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задания по тексту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понимать содержание прочитанного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4.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Какую власть имеет президент США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?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Устная практика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работа со схемой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составить высказывание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5.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Какую власть имеет президент США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?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обсуждение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понимать содержание прочитанного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6.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Урок чтения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Чтение у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.2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. 18-19 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Книга для чтения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выполнении заданий по тексту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извлекать нужную информацию из прочитанного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Письменные задания по тексту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7.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Политическая система России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Устная практика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работать со схемой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отвечать на вопросы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8.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Политическая система России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УМВ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составить устное высказывание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УМВ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9.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«Кто более равноправен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?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» Урок чтения 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Чтение отрывка из книги Д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Орвела «Ферма животных»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обсуждение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понимать содержание прочитанного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10.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«Кто более равноправен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?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» Урок чтения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Чтение отрывка из книги Д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Орвела «Ферма животных»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обсуждение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понимать содержание прочитанного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11.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Политик должен быть добрым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?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 Устная практика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модальный глагол 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should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-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Употребление модального глагола 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should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12.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Политик должен быть добрым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?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Аудирование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чтение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понимать содержание услышанного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прочитанного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13.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Урок чтения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Чтение у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.5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.23-25 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Книга для чтения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выполнение заданий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понимать содержание прочитанного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Письменные задания по тексту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14.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Кто это выдумал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?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Устная практика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Диалогическая речь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15.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Кто это выдумал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?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Диалогическая речь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аудирование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Употребление фраз в собственных диалогах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16.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Урок чтения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Чтение у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.6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.26 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книга для чтения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выполнение заданий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понимать содержание прочитанного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Письменные задания по тексту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17.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Проект «Вы хороший законодатель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?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»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Выполнение проекта в группе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Умение работать в группе 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Защита проекта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18.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Тест по теме «Западная демократия»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Аудирование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грамматика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понимать содержание услышанного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прочитанного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Тест по теме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19.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Подготовка к итоговому тесту за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1-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е полугодие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Повторение грамматики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20.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Итоговый тест за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1-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е полугодие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грамматика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21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Анализ итогового теста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работа над ошибками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22.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Резервный урок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24.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Резервный урок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 xml:space="preserve">четверть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 xml:space="preserve">(13.01.14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20.03.14)</w:t>
            </w:r>
          </w:p>
          <w:p>
            <w:pPr>
              <w:pStyle w:val="По умолчанию"/>
              <w:suppressAutoHyphens w:val="1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Тема «Что происходит с молодым поколением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?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»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Как подростки выражают индивидуальность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?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чтение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Использование лексики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понимать содержание прочитанного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2.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Как подростки выражают индивидуальность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?</w:t>
            </w:r>
          </w:p>
          <w:p>
            <w:pPr>
              <w:pStyle w:val="По умолчанию"/>
              <w:suppressAutoHyphens w:val="1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Музыка субкультур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.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Устная практика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сравнение субкультур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высказываться по теме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3.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Урок чтения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Тексты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1 ,2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.29 - 30 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Книга для чтения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понимать содержание прочитанного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Выполнение заданий по тексту для чтения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4.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Урок чтения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Тексты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3, 4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.31-32 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Книга для чтения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понимать содержание прочитанного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Выполнение заданий по тексту для чтения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5.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Почему подростки выбирают субкультуру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?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устная практика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Использование лексики в высказывании 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6.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Почему подростки выбирают субкультуру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?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Аудирование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устная практика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понимать содержание услышанного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составить высказывание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7.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Субкультуры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популярные в России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Устная практика</w:t>
            </w:r>
          </w:p>
          <w:p>
            <w:pPr>
              <w:pStyle w:val="По умолчанию"/>
              <w:suppressAutoHyphens w:val="1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Описание субкультур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составить высказывание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8.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Урок чтения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Текст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.33 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Книга для чтения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понимать содержание прочитанного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Выполнение заданий по тексту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 9.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Урок чтения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Текст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6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.34 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Книга для чтения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понимать содержание прочитанного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Выполнение заданий по тексту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10.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Что могут родители рассказать о своей юности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?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Чтение текста с детальным пониманием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выполнение заданий по тексту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понимать содержание прочитанного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11.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Что могут родители рассказать о своей юности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?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 Типы отношений между словом и контекстом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догадываться о значении слова по контексту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12.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 Субкультуры времён молодости родителей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Устная практика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Чтение т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.8,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.37 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Книга для учителя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составить высказывание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понимать содержание прочитанного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13.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Насколько похожи подростки России и других стран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?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Союз 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as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  и предлог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like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Употребление союза 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as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 и предлога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like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Практическая работа по употреблению союза 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as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 и предлога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like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14.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Насколько похожи подростки России и других стран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?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обсуждение прочитанного 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понимать содержание прочитанного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15.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Отличие хиппи и байкеров России от других стран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Степени сравнения прилагательных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Использование прилагательных в степенях сравнения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Практическая работа по употреблению прилагательных в степенях сравнения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16.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Урок чтения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Чтение т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. 9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. 38-40 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книга для чтения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выполнение заданий по тексту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понимать содержание прочитанного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17.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Все молодые жестоки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?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Устная практика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составить высказывание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18.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Все молодые жестоки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?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Фразы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выражающие согласие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несогласие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Устная практика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Использование фраз в высказываниях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19.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Урок чтения 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Чтение т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.11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. 41-43 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Книга для чтения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выполнение заданий по тексту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понимать содержание прочитанного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Выполнение заданий по тексту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20.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Я не думаю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что могу пойти с тобой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Диалоги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Стили речи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разговорные фразы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Использование разговорной лексики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21.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22.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Я не думаю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что могу пойти с тобой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Ролевая игра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составление диалогов 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вести диалог в разных ситуациях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23.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Урок чтения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Чтение т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.12,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. 43-44,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выполнение заданий по тексту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понимать содержание прочитанного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Выполнение заданий по тексту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24.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Проект «Идеальная субкультура»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Групповое творческое задание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. 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работать в группе по созданию проекта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Защита проекта «Идеальная субкультура»</w:t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25.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Тест по теме «Что происходит с молодым поколением»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Аудирование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грамматика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Понимание содержание прочитанного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услышанного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употребление грамматических структур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Тест по теме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26.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Контрольный тест за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четверть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Лексико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грамматический тест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Тест за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четверть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27.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Анализ теста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работа над ошибками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28.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Резервный урок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 xml:space="preserve">четверть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 xml:space="preserve">(28.03.14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30.05.14)</w:t>
            </w:r>
          </w:p>
          <w:p>
            <w:pPr>
              <w:pStyle w:val="По умолчанию"/>
              <w:suppressAutoHyphens w:val="1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Тема «Легко ли быть молодым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?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»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Какое право как раз для меня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?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Лексика по теме «права человека»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Употребление лексики по теме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2.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Какое право как раз для меня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?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Аудирование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Устная практика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Понимание содержание услышанного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прочитанного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Проверочная работа по лексике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3.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Урок чтения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Чтение т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.1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.46-48,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выполнение заданий по тексту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Понимание содержания прочитанного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4.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Права вашего возраста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Сложное дополнение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Употребление сложного дополнения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5.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Права вашего возраста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Аудирование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проверка понимания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сложное дополнение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Употребление сложного дополнения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Практическая работа по теме «Сложное дополнение»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6.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Возрастные ограничения США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Чтение т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.3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.50 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книга для чтения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выполнение заданий по тексту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Понимание содержания прочитанного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7.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Молодые люди – старые проблемы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?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чтение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Понимание содержания прочитанного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8.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Молодые люди – старые проблемы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?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Аудирование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устная практика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Понимание содержания услышанного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составление высказываний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9.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Жизнь подростков в России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УМВ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составить УМВ по теме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УМВ «Жизнь подростков в России»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10.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Назначить свидание или подождать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?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выполнение заданий по тексту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Понимание содержания прочитанного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11.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Назначить свидание или подождать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?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Аудирование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устная практика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простое настоящее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простое прошедшее время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Понимание содержания услышанного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употребление грамматических времён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Практическая работа по употреблению грамматических времён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12.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Урок чтения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Чтение т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.6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. 53-54 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книга для чтения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выполнение заданий по тексту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Понимание содержания прочитанного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13.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Юные годы приносят удачу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?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Аудирование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устная практика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Понимание содержания услышанного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составить высказывание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14.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Юные годы приносят удачу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?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Составление УМВ «Что значит стать взрослым»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составить высказывание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УМВ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15.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Проект «Как живут подростки»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Интервью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конкурс рисунков по результатам опроса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составить анкету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защитить проект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Защита проекта «Как живут подростки»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16.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Вы хотите пожаловаться на что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?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Аудирование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обсуждение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Стили речи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формы выражения жалоб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Понимание содержания услышанного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Употребление разговорных форм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17.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Вы хотите пожаловаться на что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?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Ролевая игра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Диалоги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Аудирование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Употребление стилей речи в разных ситуациях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18.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Суд подростков – виновен или нет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? 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обсуждение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устная практика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Понимание содержания прочитанного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составить высказывание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19.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Тест по теме «Легко ли быть молодым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?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»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Аудирование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чтение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Умение понимать содержание прочитанного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услышанного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Тест по теме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аудирование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20.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Тест по теме «Легко ли быть молодым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?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»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грамматика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Употребление лексики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грамматических времён</w:t>
            </w:r>
          </w:p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Тест по теме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грамматика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21.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Повторение грамматики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подготовка к итоговому тесту за учебный год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22.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Итоговый тест за учебный год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грамматика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чтение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Итоговый тест за учебный год 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23.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Анализ теста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работа над ошибками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24.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Резервный урок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25.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Резервный урок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26.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Резервный урок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suppressAutoHyphens w:val="1"/>
        <w:bidi w:val="0"/>
        <w:ind w:left="108" w:right="0" w:hanging="108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r>
    </w:p>
    <w:sectPr>
      <w:headerReference w:type="default" r:id="rId5"/>
      <w:footerReference w:type="default" r:id="rId6"/>
      <w:pgSz w:w="16840" w:h="11900" w:orient="landscape"/>
      <w:pgMar w:top="567" w:right="567" w:bottom="567" w:left="56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numbering" w:styleId="Импортированный стиль 5">
    <w:name w:val="Импортированный стиль 5"/>
    <w:pPr>
      <w:numPr>
        <w:numId w:val="9"/>
      </w:numPr>
    </w:pPr>
  </w:style>
  <w:style w:type="numbering" w:styleId="Импортированный стиль 6">
    <w:name w:val="Импортированный стиль 6"/>
    <w:pPr>
      <w:numPr>
        <w:numId w:val="11"/>
      </w:numPr>
    </w:pPr>
  </w:style>
  <w:style w:type="numbering" w:styleId="Импортированный стиль 7">
    <w:name w:val="Импортированный стиль 7"/>
    <w:pPr>
      <w:numPr>
        <w:numId w:val="13"/>
      </w:numPr>
    </w:pPr>
  </w:style>
  <w:style w:type="numbering" w:styleId="Импортированный стиль 8">
    <w:name w:val="Импортированный стиль 8"/>
    <w:pPr>
      <w:numPr>
        <w:numId w:val="15"/>
      </w:numPr>
    </w:pPr>
  </w:style>
  <w:style w:type="numbering" w:styleId="Импортированный стиль 9">
    <w:name w:val="Импортированный стиль 9"/>
    <w:pPr>
      <w:numPr>
        <w:numId w:val="17"/>
      </w:numPr>
    </w:p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