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AF" w:rsidRDefault="003524AF" w:rsidP="00065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4AF" w:rsidRPr="00696FA3" w:rsidRDefault="003524AF" w:rsidP="000655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96FA3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pt;height:393pt">
            <v:imagedata r:id="rId7" o:title=""/>
          </v:shape>
        </w:pict>
      </w:r>
    </w:p>
    <w:p w:rsidR="003524AF" w:rsidRDefault="003524AF" w:rsidP="000655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24AF" w:rsidRDefault="003524AF" w:rsidP="000655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24AF" w:rsidRDefault="003524AF" w:rsidP="000655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24AF" w:rsidRDefault="003524AF" w:rsidP="000655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24AF" w:rsidRDefault="003524AF" w:rsidP="000655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24AF" w:rsidRDefault="003524AF" w:rsidP="000655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24AF" w:rsidRDefault="003524AF" w:rsidP="000655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24AF" w:rsidRDefault="003524AF" w:rsidP="000655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24AF" w:rsidRDefault="003524AF" w:rsidP="000655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106A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524AF" w:rsidRDefault="003524AF" w:rsidP="000655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24AF" w:rsidRPr="00C25963" w:rsidRDefault="003524AF" w:rsidP="00C25963">
      <w:pPr>
        <w:spacing w:after="0" w:line="240" w:lineRule="auto"/>
        <w:jc w:val="both"/>
        <w:rPr>
          <w:rFonts w:ascii="Times New Roman" w:hAnsi="Times New Roman"/>
        </w:rPr>
      </w:pPr>
      <w:r w:rsidRPr="00C25963">
        <w:rPr>
          <w:rFonts w:ascii="Times New Roman" w:hAnsi="Times New Roman"/>
        </w:rPr>
        <w:t xml:space="preserve">Рабочая программа по биологии </w:t>
      </w:r>
      <w:r>
        <w:rPr>
          <w:rFonts w:ascii="Times New Roman" w:hAnsi="Times New Roman"/>
        </w:rPr>
        <w:t xml:space="preserve"> ориентирована на учащихся 7</w:t>
      </w:r>
      <w:r w:rsidRPr="00C25963">
        <w:rPr>
          <w:rFonts w:ascii="Times New Roman" w:hAnsi="Times New Roman"/>
        </w:rPr>
        <w:t xml:space="preserve"> классов и разработана на основе следующих документов:</w:t>
      </w:r>
    </w:p>
    <w:p w:rsidR="003524AF" w:rsidRPr="00C25963" w:rsidRDefault="003524AF" w:rsidP="00C25963">
      <w:pPr>
        <w:spacing w:after="0" w:line="240" w:lineRule="auto"/>
        <w:jc w:val="both"/>
        <w:rPr>
          <w:rFonts w:ascii="Times New Roman" w:hAnsi="Times New Roman"/>
        </w:rPr>
      </w:pPr>
    </w:p>
    <w:p w:rsidR="003524AF" w:rsidRPr="00C25963" w:rsidRDefault="003524AF" w:rsidP="00C259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963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3524AF" w:rsidRPr="00C25963" w:rsidRDefault="003524AF" w:rsidP="00C259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96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3524AF" w:rsidRPr="00C25963" w:rsidRDefault="003524AF" w:rsidP="00C259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2596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C25963">
          <w:rPr>
            <w:rFonts w:ascii="Times New Roman" w:hAnsi="Times New Roman"/>
            <w:sz w:val="24"/>
            <w:szCs w:val="24"/>
          </w:rPr>
          <w:t>2014 г</w:t>
        </w:r>
      </w:smartTag>
      <w:r w:rsidRPr="00C25963">
        <w:rPr>
          <w:rFonts w:ascii="Times New Roman" w:hAnsi="Times New Roman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3524AF" w:rsidRPr="00C25963" w:rsidRDefault="003524AF" w:rsidP="00C25963">
      <w:pPr>
        <w:keepNext/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Batang" w:hAnsi="Times New Roman"/>
          <w:sz w:val="24"/>
          <w:szCs w:val="24"/>
          <w:lang w:eastAsia="ko-KR" w:bidi="mr-IN"/>
        </w:rPr>
      </w:pPr>
      <w:r w:rsidRPr="00C25963">
        <w:rPr>
          <w:rFonts w:ascii="Times New Roman" w:hAnsi="Times New Roman"/>
          <w:sz w:val="24"/>
          <w:szCs w:val="24"/>
          <w:lang w:eastAsia="ko-KR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C25963">
        <w:rPr>
          <w:rFonts w:ascii="Times New Roman" w:eastAsia="Batang" w:hAnsi="Times New Roman"/>
          <w:sz w:val="24"/>
          <w:szCs w:val="24"/>
          <w:lang w:eastAsia="ko-KR" w:bidi="mr-IN"/>
        </w:rPr>
        <w:t>начального общего, основного общего, среднего общего образования»</w:t>
      </w:r>
    </w:p>
    <w:p w:rsidR="003524AF" w:rsidRPr="00C25963" w:rsidRDefault="003524AF" w:rsidP="00C259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25963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C25963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C25963">
        <w:rPr>
          <w:rFonts w:ascii="Times New Roman" w:hAnsi="Times New Roman"/>
          <w:sz w:val="24"/>
          <w:szCs w:val="24"/>
          <w:lang w:eastAsia="ru-RU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C25963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C25963">
        <w:rPr>
          <w:rFonts w:ascii="Times New Roman" w:hAnsi="Times New Roman"/>
          <w:sz w:val="24"/>
          <w:szCs w:val="24"/>
          <w:lang w:eastAsia="ru-RU"/>
        </w:rPr>
        <w:t>. № 345»</w:t>
      </w:r>
    </w:p>
    <w:p w:rsidR="003524AF" w:rsidRPr="00C25963" w:rsidRDefault="003524AF" w:rsidP="00C2596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C25963">
        <w:rPr>
          <w:rFonts w:ascii="Times New Roman" w:hAnsi="Times New Roman"/>
          <w:sz w:val="24"/>
          <w:szCs w:val="24"/>
        </w:rPr>
        <w:t>Учебный план МАОУ «СОШ №10» г. Кунгура   на 2019-2020 учебный год.</w:t>
      </w:r>
    </w:p>
    <w:p w:rsidR="003524AF" w:rsidRPr="000655CD" w:rsidRDefault="003524AF" w:rsidP="000655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24AF" w:rsidRDefault="003524AF" w:rsidP="00230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4AF" w:rsidRPr="0071078E" w:rsidRDefault="003524AF" w:rsidP="0071078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1078E">
        <w:rPr>
          <w:rFonts w:ascii="Times New Roman" w:hAnsi="Times New Roman"/>
          <w:sz w:val="24"/>
          <w:szCs w:val="24"/>
          <w:lang w:eastAsia="ru-RU"/>
        </w:rPr>
        <w:t xml:space="preserve">    Рабочая программа по биологии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</w:t>
      </w:r>
      <w:r>
        <w:rPr>
          <w:rFonts w:ascii="Times New Roman" w:hAnsi="Times New Roman"/>
          <w:sz w:val="24"/>
          <w:szCs w:val="24"/>
          <w:lang w:eastAsia="ru-RU"/>
        </w:rPr>
        <w:t>ствии с программой «Био</w:t>
      </w:r>
      <w:r w:rsidRPr="0071078E">
        <w:rPr>
          <w:rFonts w:ascii="Times New Roman" w:hAnsi="Times New Roman"/>
          <w:sz w:val="24"/>
          <w:szCs w:val="24"/>
          <w:lang w:eastAsia="ru-RU"/>
        </w:rPr>
        <w:t>логия. Рабочие программы. Предметные линии учебников  «Сферы» (5-9 клас</w:t>
      </w:r>
      <w:r w:rsidRPr="0071078E">
        <w:rPr>
          <w:rFonts w:ascii="Times New Roman" w:hAnsi="Times New Roman"/>
          <w:sz w:val="24"/>
          <w:szCs w:val="24"/>
          <w:lang w:eastAsia="ru-RU"/>
        </w:rPr>
        <w:softHyphen/>
        <w:t xml:space="preserve">сы): пособие для учителей   общеобразовательных учреждений/ </w:t>
      </w:r>
      <w:r w:rsidRPr="007107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Л.Н.Сухорукова, В.С. </w:t>
      </w:r>
      <w:r w:rsidRPr="007107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Кучменко</w:t>
      </w:r>
      <w:r w:rsidRPr="0071078E">
        <w:rPr>
          <w:rFonts w:ascii="Times New Roman" w:hAnsi="Times New Roman"/>
          <w:sz w:val="24"/>
          <w:szCs w:val="24"/>
          <w:lang w:eastAsia="ru-RU"/>
        </w:rPr>
        <w:t xml:space="preserve">. -  Москва: Просвещение, 2011 год. </w:t>
      </w:r>
    </w:p>
    <w:p w:rsidR="003524AF" w:rsidRDefault="003524AF" w:rsidP="007107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78E">
        <w:rPr>
          <w:rFonts w:ascii="Times New Roman" w:hAnsi="Times New Roman"/>
          <w:sz w:val="24"/>
          <w:szCs w:val="24"/>
          <w:lang w:eastAsia="ru-RU"/>
        </w:rPr>
        <w:t>В рабочей программе учтены идеи и положения Концепции духовно-нравственного развития и воспи</w:t>
      </w:r>
      <w:r w:rsidRPr="0071078E">
        <w:rPr>
          <w:rFonts w:ascii="Times New Roman" w:hAnsi="Times New Roman"/>
          <w:sz w:val="24"/>
          <w:szCs w:val="24"/>
          <w:lang w:eastAsia="ru-RU"/>
        </w:rPr>
        <w:softHyphen/>
        <w:t>тания личности гражданина России, Программы развития и фор</w:t>
      </w:r>
      <w:r w:rsidRPr="0071078E">
        <w:rPr>
          <w:rFonts w:ascii="Times New Roman" w:hAnsi="Times New Roman"/>
          <w:sz w:val="24"/>
          <w:szCs w:val="24"/>
          <w:lang w:eastAsia="ru-RU"/>
        </w:rPr>
        <w:softHyphen/>
        <w:t>мирования универсальных учебных действий (УУД), которые обес</w:t>
      </w:r>
      <w:r w:rsidRPr="0071078E">
        <w:rPr>
          <w:rFonts w:ascii="Times New Roman" w:hAnsi="Times New Roman"/>
          <w:sz w:val="24"/>
          <w:szCs w:val="24"/>
          <w:lang w:eastAsia="ru-RU"/>
        </w:rP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 w:rsidRPr="0071078E">
        <w:rPr>
          <w:rFonts w:ascii="Times New Roman" w:hAnsi="Times New Roman"/>
          <w:sz w:val="24"/>
          <w:szCs w:val="24"/>
          <w:lang w:eastAsia="ru-RU"/>
        </w:rPr>
        <w:softHyphen/>
        <w:t>турного, личностного и познавательного развития учащихся, ком</w:t>
      </w:r>
      <w:r w:rsidRPr="0071078E">
        <w:rPr>
          <w:rFonts w:ascii="Times New Roman" w:hAnsi="Times New Roman"/>
          <w:sz w:val="24"/>
          <w:szCs w:val="24"/>
          <w:lang w:eastAsia="ru-RU"/>
        </w:rPr>
        <w:softHyphen/>
        <w:t>муникативных качеств личности.</w:t>
      </w:r>
    </w:p>
    <w:p w:rsidR="003524AF" w:rsidRPr="0071078E" w:rsidRDefault="003524AF" w:rsidP="0071078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1078E">
        <w:rPr>
          <w:rFonts w:ascii="Times New Roman" w:hAnsi="Times New Roman"/>
          <w:sz w:val="24"/>
          <w:szCs w:val="24"/>
          <w:lang w:eastAsia="ru-RU"/>
        </w:rPr>
        <w:t xml:space="preserve">             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 </w:t>
      </w:r>
    </w:p>
    <w:p w:rsidR="003524AF" w:rsidRDefault="003524AF" w:rsidP="009470D2">
      <w:pPr>
        <w:pStyle w:val="Normal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4AF" w:rsidRDefault="003524AF" w:rsidP="009470D2">
      <w:pPr>
        <w:pStyle w:val="Normal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4AF" w:rsidRDefault="003524AF" w:rsidP="0071078E">
      <w:pPr>
        <w:pStyle w:val="Default"/>
        <w:jc w:val="center"/>
        <w:rPr>
          <w:b/>
          <w:bCs/>
        </w:rPr>
      </w:pPr>
      <w:r w:rsidRPr="004E7C0A">
        <w:rPr>
          <w:b/>
          <w:bCs/>
        </w:rPr>
        <w:t>Общая характеристика учебного предмета «Биология»</w:t>
      </w:r>
    </w:p>
    <w:p w:rsidR="003524AF" w:rsidRPr="004E7C0A" w:rsidRDefault="003524AF" w:rsidP="0071078E">
      <w:pPr>
        <w:pStyle w:val="Default"/>
        <w:jc w:val="center"/>
      </w:pPr>
    </w:p>
    <w:p w:rsidR="003524AF" w:rsidRPr="004E7C0A" w:rsidRDefault="003524AF" w:rsidP="0071078E">
      <w:pPr>
        <w:pStyle w:val="Default"/>
      </w:pPr>
      <w:r w:rsidRPr="004E7C0A">
        <w:t xml:space="preserve">Биология как учебная дисциплина предметной области «Естественно-научные предметы» обеспечивает: </w:t>
      </w:r>
    </w:p>
    <w:p w:rsidR="003524AF" w:rsidRPr="004E7C0A" w:rsidRDefault="003524AF" w:rsidP="0071078E">
      <w:pPr>
        <w:pStyle w:val="Default"/>
        <w:spacing w:after="55"/>
      </w:pPr>
      <w:r>
        <w:t xml:space="preserve">- </w:t>
      </w:r>
      <w:r w:rsidRPr="004E7C0A">
        <w:t xml:space="preserve">формирование системы биологических знаний как компонента целостной научной картины мира; </w:t>
      </w:r>
    </w:p>
    <w:p w:rsidR="003524AF" w:rsidRPr="004E7C0A" w:rsidRDefault="003524AF" w:rsidP="0071078E">
      <w:pPr>
        <w:pStyle w:val="Default"/>
        <w:spacing w:after="55"/>
      </w:pPr>
      <w:r>
        <w:t xml:space="preserve">- </w:t>
      </w:r>
      <w:r w:rsidRPr="004E7C0A">
        <w:t xml:space="preserve">овладение научным подходом к решению различных задач; </w:t>
      </w:r>
    </w:p>
    <w:p w:rsidR="003524AF" w:rsidRPr="004E7C0A" w:rsidRDefault="003524AF" w:rsidP="0071078E">
      <w:pPr>
        <w:pStyle w:val="Default"/>
        <w:spacing w:after="55"/>
      </w:pPr>
      <w:r>
        <w:t xml:space="preserve">- </w:t>
      </w:r>
      <w:r w:rsidRPr="004E7C0A"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3524AF" w:rsidRPr="004E7C0A" w:rsidRDefault="003524AF" w:rsidP="0071078E">
      <w:pPr>
        <w:pStyle w:val="Default"/>
        <w:spacing w:after="55"/>
      </w:pPr>
      <w:r>
        <w:t xml:space="preserve">- </w:t>
      </w:r>
      <w:r w:rsidRPr="004E7C0A"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3524AF" w:rsidRPr="004E7C0A" w:rsidRDefault="003524AF" w:rsidP="0071078E">
      <w:pPr>
        <w:pStyle w:val="Default"/>
        <w:spacing w:after="55"/>
      </w:pPr>
      <w:r>
        <w:t xml:space="preserve">- </w:t>
      </w:r>
      <w:r w:rsidRPr="004E7C0A"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3524AF" w:rsidRDefault="003524AF" w:rsidP="0071078E">
      <w:pPr>
        <w:pStyle w:val="Default"/>
      </w:pPr>
      <w:r>
        <w:t xml:space="preserve">- </w:t>
      </w:r>
      <w:r w:rsidRPr="004E7C0A"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</w:t>
      </w:r>
      <w:r>
        <w:rPr>
          <w:rFonts w:ascii="Cambria Math" w:hAnsi="Cambria Math" w:cs="Cambria Math"/>
        </w:rPr>
        <w:t>ё</w:t>
      </w:r>
      <w:r w:rsidRPr="004E7C0A">
        <w:t xml:space="preserve">м применения межпредметного анализа учебных задач. </w:t>
      </w:r>
    </w:p>
    <w:p w:rsidR="003524AF" w:rsidRPr="004E7C0A" w:rsidRDefault="003524AF" w:rsidP="004E7C0A">
      <w:pPr>
        <w:pStyle w:val="Default"/>
      </w:pPr>
      <w:r w:rsidRPr="004E7C0A"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</w:t>
      </w:r>
      <w:r>
        <w:rPr>
          <w:rFonts w:ascii="Cambria Math" w:hAnsi="Cambria Math" w:cs="Cambria Math"/>
        </w:rPr>
        <w:t>ё</w:t>
      </w:r>
      <w:r w:rsidRPr="004E7C0A">
        <w:t xml:space="preserve"> многообразии и эволюции, человеке как биосоциальном существе. Отбор содержания провед</w:t>
      </w:r>
      <w:r>
        <w:rPr>
          <w:rFonts w:ascii="Cambria Math" w:hAnsi="Cambria Math" w:cs="Cambria Math"/>
        </w:rPr>
        <w:t>е</w:t>
      </w:r>
      <w:r w:rsidRPr="004E7C0A">
        <w:t>н с уч</w:t>
      </w:r>
      <w:r>
        <w:rPr>
          <w:rFonts w:ascii="Cambria Math" w:hAnsi="Cambria Math" w:cs="Cambria Math"/>
        </w:rPr>
        <w:t>ё</w:t>
      </w:r>
      <w:r w:rsidRPr="004E7C0A">
        <w:t xml:space="preserve">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3524AF" w:rsidRPr="004E7C0A" w:rsidRDefault="003524AF" w:rsidP="004E7C0A">
      <w:pPr>
        <w:pStyle w:val="Default"/>
      </w:pPr>
      <w:r w:rsidRPr="004E7C0A">
        <w:t>Программа по биологии строится с уч</w:t>
      </w:r>
      <w:r>
        <w:rPr>
          <w:rFonts w:ascii="Cambria Math" w:hAnsi="Cambria Math" w:cs="Cambria Math"/>
        </w:rPr>
        <w:t>ё</w:t>
      </w:r>
      <w:r w:rsidRPr="004E7C0A">
        <w:t xml:space="preserve">том следующих содержательных линий: </w:t>
      </w:r>
    </w:p>
    <w:p w:rsidR="003524AF" w:rsidRPr="004E7C0A" w:rsidRDefault="003524AF" w:rsidP="004E7C0A">
      <w:pPr>
        <w:pStyle w:val="Default"/>
        <w:spacing w:after="38"/>
      </w:pPr>
      <w:r>
        <w:t xml:space="preserve">- </w:t>
      </w:r>
      <w:r w:rsidRPr="004E7C0A">
        <w:t xml:space="preserve">многообразие и эволюция органического мира; </w:t>
      </w:r>
    </w:p>
    <w:p w:rsidR="003524AF" w:rsidRPr="004E7C0A" w:rsidRDefault="003524AF" w:rsidP="004E7C0A">
      <w:pPr>
        <w:pStyle w:val="Default"/>
        <w:spacing w:after="38"/>
      </w:pPr>
      <w:r>
        <w:t xml:space="preserve">- </w:t>
      </w:r>
      <w:r w:rsidRPr="004E7C0A">
        <w:t xml:space="preserve">биологическая природа и социальная сущность человека; </w:t>
      </w:r>
    </w:p>
    <w:p w:rsidR="003524AF" w:rsidRPr="004E7C0A" w:rsidRDefault="003524AF" w:rsidP="004E7C0A">
      <w:pPr>
        <w:pStyle w:val="Default"/>
      </w:pPr>
      <w:r>
        <w:t xml:space="preserve">- </w:t>
      </w:r>
      <w:r w:rsidRPr="004E7C0A">
        <w:t xml:space="preserve">уровневая организация живой природы. </w:t>
      </w:r>
    </w:p>
    <w:p w:rsidR="003524AF" w:rsidRPr="004E7C0A" w:rsidRDefault="003524AF" w:rsidP="004E7C0A">
      <w:pPr>
        <w:pStyle w:val="Default"/>
      </w:pPr>
    </w:p>
    <w:p w:rsidR="003524AF" w:rsidRDefault="003524AF" w:rsidP="004E7C0A">
      <w:pPr>
        <w:pStyle w:val="Default"/>
      </w:pPr>
      <w:r w:rsidRPr="004E7C0A">
        <w:t>Содержание курса биологии в программе структурировано в три части: «Живые организмы», «Человек и его здоровье», «Общие биологические закономерности». В рабочей программе содержание раскрывается в разделах: «Живой организм», «Разнообразие живых организмов», «Человек. Культура здоровья», «Живые системы и экосистемы».</w:t>
      </w:r>
    </w:p>
    <w:p w:rsidR="003524AF" w:rsidRPr="004E7C0A" w:rsidRDefault="003524AF" w:rsidP="004E7C0A">
      <w:pPr>
        <w:pStyle w:val="Default"/>
      </w:pPr>
      <w:r w:rsidRPr="004E7C0A">
        <w:t xml:space="preserve">       Раздел «Живые организмы» включает сведения об отличительных признаках живых организмов, их разнообразии,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эволюции, приспособленности к среде обитания, роли в экосистемах. </w:t>
      </w:r>
    </w:p>
    <w:p w:rsidR="003524AF" w:rsidRPr="004E7C0A" w:rsidRDefault="003524AF" w:rsidP="004E7C0A">
      <w:pPr>
        <w:pStyle w:val="Default"/>
      </w:pPr>
      <w:r w:rsidRPr="004E7C0A">
        <w:t xml:space="preserve"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</w:t>
      </w:r>
    </w:p>
    <w:p w:rsidR="003524AF" w:rsidRPr="004E7C0A" w:rsidRDefault="003524AF" w:rsidP="004E7C0A">
      <w:pPr>
        <w:pStyle w:val="Default"/>
      </w:pPr>
      <w:r w:rsidRPr="004E7C0A">
        <w:t xml:space="preserve">     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</w:t>
      </w:r>
    </w:p>
    <w:p w:rsidR="003524AF" w:rsidRDefault="003524AF" w:rsidP="004E7C0A">
      <w:pPr>
        <w:pStyle w:val="Default"/>
      </w:pPr>
      <w:r w:rsidRPr="004E7C0A">
        <w:t>Курсу биологии на ступени основного общего образования предшествует курс «Окружающий мир» на ступени начального общего образования, который является по отношению к курсу биологии пропедевтическим. Опираясь на понятия, содержащиеся в курсе «Окружающий мир», при обучении биологии в основной школе возможно более полно и точно с научной точки зрения раскрывать сущность биологических процессов и явлений. В свою очередь, со-держание курса биологии в основной школе служит основой для изучения общих биологических закономерностей, законов, теорий и концепций на ступени среднего (полного) общего образования.</w:t>
      </w:r>
    </w:p>
    <w:p w:rsidR="003524AF" w:rsidRDefault="003524AF" w:rsidP="004E7C0A">
      <w:pPr>
        <w:pStyle w:val="Default"/>
      </w:pPr>
      <w:r w:rsidRPr="004E7C0A">
        <w:t xml:space="preserve">Взаимосвязь изучаемых разделов на всех ступенях обучения позволяет реализовать преемственность в обучении биологии. </w:t>
      </w:r>
    </w:p>
    <w:p w:rsidR="003524AF" w:rsidRPr="004E7C0A" w:rsidRDefault="003524AF" w:rsidP="004E7C0A">
      <w:pPr>
        <w:pStyle w:val="Default"/>
      </w:pPr>
    </w:p>
    <w:p w:rsidR="003524AF" w:rsidRPr="004E7C0A" w:rsidRDefault="003524AF" w:rsidP="004E7C0A">
      <w:pPr>
        <w:pStyle w:val="Default"/>
        <w:jc w:val="center"/>
      </w:pPr>
      <w:r w:rsidRPr="004E7C0A">
        <w:rPr>
          <w:b/>
          <w:bCs/>
        </w:rPr>
        <w:t>Место учебного предмета «Биология» в учебном плане</w:t>
      </w:r>
    </w:p>
    <w:p w:rsidR="003524AF" w:rsidRPr="004E7C0A" w:rsidRDefault="003524AF" w:rsidP="004E7C0A">
      <w:pPr>
        <w:pStyle w:val="Default"/>
      </w:pPr>
      <w:r w:rsidRPr="004E7C0A">
        <w:t xml:space="preserve">Учебный предмет «Биология» в основной школе изучается с 5 по 9 классы. В соответствии с учебным планом МАОУ </w:t>
      </w:r>
      <w:r>
        <w:t>СОШ</w:t>
      </w:r>
      <w:r w:rsidRPr="004E7C0A">
        <w:t xml:space="preserve"> №1</w:t>
      </w:r>
      <w:r>
        <w:t>0</w:t>
      </w:r>
      <w:r w:rsidRPr="004E7C0A">
        <w:t>, общее число учебных часов за год в 7 классе 70</w:t>
      </w:r>
      <w:r>
        <w:t xml:space="preserve">ч </w:t>
      </w:r>
      <w:bookmarkStart w:id="0" w:name="_GoBack"/>
      <w:bookmarkEnd w:id="0"/>
      <w:r w:rsidRPr="004E7C0A">
        <w:t xml:space="preserve"> (2 ч в неделю). </w:t>
      </w:r>
    </w:p>
    <w:p w:rsidR="003524AF" w:rsidRDefault="003524AF" w:rsidP="004E7C0A">
      <w:pPr>
        <w:pStyle w:val="Default"/>
      </w:pPr>
      <w:r w:rsidRPr="004E7C0A">
        <w:t>Изучение биологии основывается на тесной межпредметной интеграции е</w:t>
      </w:r>
      <w:r>
        <w:rPr>
          <w:rFonts w:ascii="Cambria Math" w:hAnsi="Cambria Math" w:cs="Cambria Math"/>
        </w:rPr>
        <w:t>ё</w:t>
      </w:r>
      <w:r w:rsidRPr="004E7C0A">
        <w:t xml:space="preserve"> с другими общеобразовательными дисциплинами естественно-научного цикла, которая достигается в процессе знакомства с общенаучными методами (наблюдение, измерение, эксперимент, моделирование), раскрытия значения научного знания для практической деятельности человека, гармоничного развития общества и природы. </w:t>
      </w:r>
    </w:p>
    <w:p w:rsidR="003524AF" w:rsidRDefault="003524AF" w:rsidP="004E7C0A">
      <w:pPr>
        <w:pStyle w:val="Default"/>
      </w:pPr>
    </w:p>
    <w:p w:rsidR="003524AF" w:rsidRDefault="003524AF" w:rsidP="008B08C2">
      <w:pPr>
        <w:pStyle w:val="Default"/>
        <w:jc w:val="center"/>
        <w:rPr>
          <w:b/>
          <w:bCs/>
        </w:rPr>
      </w:pPr>
      <w:r w:rsidRPr="004E7C0A">
        <w:rPr>
          <w:b/>
          <w:bCs/>
        </w:rPr>
        <w:t>Личностные, метапредметные и предметные</w:t>
      </w:r>
      <w:r w:rsidRPr="008B08C2">
        <w:rPr>
          <w:b/>
          <w:bCs/>
        </w:rPr>
        <w:t>результаты</w:t>
      </w:r>
    </w:p>
    <w:p w:rsidR="003524AF" w:rsidRDefault="003524AF" w:rsidP="008B08C2">
      <w:pPr>
        <w:pStyle w:val="Default"/>
        <w:jc w:val="center"/>
        <w:rPr>
          <w:b/>
          <w:bCs/>
        </w:rPr>
      </w:pPr>
      <w:r w:rsidRPr="008B08C2">
        <w:rPr>
          <w:b/>
          <w:bCs/>
        </w:rPr>
        <w:t>освоения учебного предмета «Биология»</w:t>
      </w:r>
    </w:p>
    <w:p w:rsidR="003524AF" w:rsidRPr="0009653F" w:rsidRDefault="003524AF" w:rsidP="00A76A3F">
      <w:pPr>
        <w:pStyle w:val="Default"/>
        <w:rPr>
          <w:b/>
          <w:i/>
        </w:rPr>
      </w:pPr>
      <w:r w:rsidRPr="0009653F">
        <w:rPr>
          <w:b/>
          <w:i/>
        </w:rPr>
        <w:t xml:space="preserve">Основные личностные результаты обучения биологии: </w:t>
      </w:r>
    </w:p>
    <w:p w:rsidR="003524AF" w:rsidRPr="00A76A3F" w:rsidRDefault="003524AF" w:rsidP="00A76A3F">
      <w:pPr>
        <w:pStyle w:val="Default"/>
        <w:spacing w:after="36"/>
      </w:pPr>
      <w:r w:rsidRPr="00A76A3F">
        <w:t xml:space="preserve">1. воспитание российской гражданской идентичности: патриотизма, любви и уважения к Отечеству; усвоение гуманистических и традиционных ценностей многонационального российского общества; </w:t>
      </w:r>
    </w:p>
    <w:p w:rsidR="003524AF" w:rsidRPr="00A76A3F" w:rsidRDefault="003524AF" w:rsidP="00A76A3F">
      <w:pPr>
        <w:pStyle w:val="Default"/>
        <w:spacing w:after="36"/>
      </w:pPr>
      <w:r w:rsidRPr="00A76A3F">
        <w:t>2.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>
        <w:rPr>
          <w:rFonts w:ascii="Cambria Math" w:hAnsi="Cambria Math" w:cs="Cambria Math"/>
        </w:rPr>
        <w:t>ё</w:t>
      </w:r>
      <w:r w:rsidRPr="00A76A3F">
        <w:t xml:space="preserve">том устойчивых познавательных интересов; </w:t>
      </w:r>
    </w:p>
    <w:p w:rsidR="003524AF" w:rsidRPr="00A76A3F" w:rsidRDefault="003524AF" w:rsidP="00A76A3F">
      <w:pPr>
        <w:pStyle w:val="Default"/>
        <w:spacing w:after="36"/>
      </w:pPr>
      <w:r w:rsidRPr="00A76A3F">
        <w:t xml:space="preserve">3. знание основных принципов и правил отношения к живой природе, основ здорового образа жизни и здоровьесберегающих технологий; </w:t>
      </w:r>
    </w:p>
    <w:p w:rsidR="003524AF" w:rsidRPr="00A76A3F" w:rsidRDefault="003524AF" w:rsidP="00A76A3F">
      <w:pPr>
        <w:pStyle w:val="Default"/>
      </w:pPr>
      <w:r w:rsidRPr="00A76A3F">
        <w:t xml:space="preserve">4.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</w:t>
      </w:r>
    </w:p>
    <w:p w:rsidR="003524AF" w:rsidRPr="009B4791" w:rsidRDefault="003524AF" w:rsidP="009B4791">
      <w:pPr>
        <w:pStyle w:val="Default"/>
        <w:spacing w:after="36"/>
      </w:pPr>
      <w:r w:rsidRPr="009B4791">
        <w:t xml:space="preserve">5. формирование личностных представлений о целостности природы, осознание значимости и общности глобальных проблем человечества; </w:t>
      </w:r>
    </w:p>
    <w:p w:rsidR="003524AF" w:rsidRPr="009B4791" w:rsidRDefault="003524AF" w:rsidP="009B4791">
      <w:pPr>
        <w:pStyle w:val="Default"/>
        <w:spacing w:after="36"/>
      </w:pPr>
      <w:r w:rsidRPr="009B4791">
        <w:t xml:space="preserve">6.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3524AF" w:rsidRDefault="003524AF" w:rsidP="009B4791">
      <w:pPr>
        <w:pStyle w:val="Default"/>
      </w:pPr>
      <w:r w:rsidRPr="009B4791">
        <w:t>7. формирование основ экологического сознания на основе признания ценности жизни во всех е</w:t>
      </w:r>
      <w:r>
        <w:rPr>
          <w:rFonts w:ascii="Cambria Math" w:hAnsi="Cambria Math" w:cs="Cambria Math"/>
        </w:rPr>
        <w:t>ё</w:t>
      </w:r>
      <w:r w:rsidRPr="009B4791">
        <w:t xml:space="preserve"> проявлениях и необходимости ответственного, бережного отношения к окружающей среде и рационального природопользования. </w:t>
      </w:r>
    </w:p>
    <w:p w:rsidR="003524AF" w:rsidRPr="0009653F" w:rsidRDefault="003524AF" w:rsidP="009B4791">
      <w:pPr>
        <w:pStyle w:val="Default"/>
        <w:rPr>
          <w:b/>
          <w:i/>
        </w:rPr>
      </w:pPr>
      <w:r w:rsidRPr="0009653F">
        <w:rPr>
          <w:b/>
          <w:i/>
        </w:rPr>
        <w:t xml:space="preserve">Основные метапредметные результаты обучения биологии: </w:t>
      </w:r>
    </w:p>
    <w:p w:rsidR="003524AF" w:rsidRPr="009B4791" w:rsidRDefault="003524AF" w:rsidP="009B4791">
      <w:pPr>
        <w:pStyle w:val="Default"/>
        <w:spacing w:after="38"/>
      </w:pPr>
      <w:r w:rsidRPr="009B4791">
        <w:t>1. умение самостоятельно определять цели своего обучения, ставить и формулировать для себя новые задачи в уч</w:t>
      </w:r>
      <w:r w:rsidRPr="009B4791">
        <w:rPr>
          <w:rFonts w:ascii="Cambria Math" w:hAnsi="Cambria Math" w:cs="Cambria Math"/>
        </w:rPr>
        <w:t>ѐ</w:t>
      </w:r>
      <w:r w:rsidRPr="009B4791">
        <w:t xml:space="preserve">бе и познавательной деятельности, развивать мотивы и интересы своей познавательной деятельности; </w:t>
      </w:r>
    </w:p>
    <w:p w:rsidR="003524AF" w:rsidRPr="009B4791" w:rsidRDefault="003524AF" w:rsidP="009B4791">
      <w:pPr>
        <w:pStyle w:val="Default"/>
        <w:spacing w:after="38"/>
      </w:pPr>
      <w:r w:rsidRPr="009B4791">
        <w:t xml:space="preserve">2.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3524AF" w:rsidRPr="009B4791" w:rsidRDefault="003524AF" w:rsidP="009B4791">
      <w:pPr>
        <w:pStyle w:val="Default"/>
        <w:spacing w:after="38"/>
      </w:pPr>
      <w:r w:rsidRPr="009B4791">
        <w:t xml:space="preserve">3.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</w:r>
    </w:p>
    <w:p w:rsidR="003524AF" w:rsidRDefault="003524AF" w:rsidP="009B4791">
      <w:pPr>
        <w:pStyle w:val="Default"/>
      </w:pPr>
      <w:r w:rsidRPr="009B4791">
        <w:t>4.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524AF" w:rsidRPr="009B4791" w:rsidRDefault="003524AF" w:rsidP="009B4791">
      <w:pPr>
        <w:pStyle w:val="Default"/>
      </w:pPr>
      <w:r w:rsidRPr="009B4791">
        <w:t xml:space="preserve">5.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524AF" w:rsidRPr="009B4791" w:rsidRDefault="003524AF" w:rsidP="009B4791">
      <w:pPr>
        <w:pStyle w:val="Default"/>
        <w:spacing w:after="36"/>
      </w:pPr>
      <w:r w:rsidRPr="009B4791">
        <w:t xml:space="preserve">6. владение основами самоконтроля, самооценки и осуществления осознанного выбора в учебной и познавательной деятельности; </w:t>
      </w:r>
    </w:p>
    <w:p w:rsidR="003524AF" w:rsidRPr="009B4791" w:rsidRDefault="003524AF" w:rsidP="009B4791">
      <w:pPr>
        <w:pStyle w:val="Default"/>
        <w:spacing w:after="36"/>
      </w:pPr>
      <w:r w:rsidRPr="009B4791">
        <w:t xml:space="preserve">7.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524AF" w:rsidRPr="009B4791" w:rsidRDefault="003524AF" w:rsidP="009B4791">
      <w:pPr>
        <w:pStyle w:val="Default"/>
        <w:spacing w:after="36"/>
      </w:pPr>
      <w:r w:rsidRPr="009B4791">
        <w:t xml:space="preserve">8. умение создавать, применять и преобразовывать знаки и символы, модели и схемы для решения учебных и познавательных задач; </w:t>
      </w:r>
    </w:p>
    <w:p w:rsidR="003524AF" w:rsidRPr="009B4791" w:rsidRDefault="003524AF" w:rsidP="009B4791">
      <w:pPr>
        <w:pStyle w:val="Default"/>
        <w:spacing w:after="36"/>
      </w:pPr>
      <w:r w:rsidRPr="009B4791">
        <w:t xml:space="preserve">9. 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 </w:t>
      </w:r>
    </w:p>
    <w:p w:rsidR="003524AF" w:rsidRPr="009B4791" w:rsidRDefault="003524AF" w:rsidP="009B4791">
      <w:pPr>
        <w:pStyle w:val="Default"/>
        <w:spacing w:after="36"/>
      </w:pPr>
      <w:r w:rsidRPr="009B4791">
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</w:t>
      </w:r>
      <w:r>
        <w:rPr>
          <w:rFonts w:ascii="Cambria Math" w:hAnsi="Cambria Math" w:cs="Cambria Math"/>
        </w:rPr>
        <w:t>ё</w:t>
      </w:r>
      <w:r w:rsidRPr="009B4791">
        <w:t>та интересов; формулировать, аргументировать и отстаивать сво</w:t>
      </w:r>
      <w:r>
        <w:rPr>
          <w:rFonts w:ascii="Cambria Math" w:hAnsi="Cambria Math" w:cs="Cambria Math"/>
        </w:rPr>
        <w:t>ё</w:t>
      </w:r>
      <w:r w:rsidRPr="009B4791">
        <w:t xml:space="preserve"> мнение; </w:t>
      </w:r>
    </w:p>
    <w:p w:rsidR="003524AF" w:rsidRPr="009B4791" w:rsidRDefault="003524AF" w:rsidP="009B4791">
      <w:pPr>
        <w:pStyle w:val="Default"/>
      </w:pPr>
      <w:r w:rsidRPr="009B4791">
        <w:t xml:space="preserve">11. формирование и развитие компетентности в области использования информационно-коммуникационных технологий (далее ИКТ-компетенции). </w:t>
      </w:r>
    </w:p>
    <w:p w:rsidR="003524AF" w:rsidRPr="0009653F" w:rsidRDefault="003524AF" w:rsidP="0009653F">
      <w:pPr>
        <w:pStyle w:val="Default"/>
        <w:rPr>
          <w:b/>
          <w:i/>
        </w:rPr>
      </w:pPr>
      <w:r w:rsidRPr="0009653F">
        <w:rPr>
          <w:b/>
          <w:i/>
        </w:rPr>
        <w:t>Основные предметные результаты обучения биологии:</w:t>
      </w:r>
    </w:p>
    <w:p w:rsidR="003524AF" w:rsidRPr="009B4791" w:rsidRDefault="003524AF" w:rsidP="009B4791">
      <w:pPr>
        <w:pStyle w:val="Default"/>
        <w:spacing w:after="36"/>
      </w:pPr>
      <w:r w:rsidRPr="009B4791">
        <w:t>1. усвоение системы научных знаний о живой природе и закономерностях е</w:t>
      </w:r>
      <w:r>
        <w:rPr>
          <w:rFonts w:ascii="Cambria Math" w:hAnsi="Cambria Math" w:cs="Cambria Math"/>
        </w:rPr>
        <w:t>ё</w:t>
      </w:r>
      <w:r w:rsidRPr="009B4791">
        <w:t xml:space="preserve"> развития для формирования естественно-научной картины мира; </w:t>
      </w:r>
    </w:p>
    <w:p w:rsidR="003524AF" w:rsidRPr="009B4791" w:rsidRDefault="003524AF" w:rsidP="009B4791">
      <w:pPr>
        <w:pStyle w:val="Default"/>
        <w:spacing w:after="36"/>
      </w:pPr>
      <w:r w:rsidRPr="009B4791">
        <w:t xml:space="preserve">2.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всего живого в биосфере, о наследственности и изменчивости; овладение понятийным аппаратом биологии; </w:t>
      </w:r>
    </w:p>
    <w:p w:rsidR="003524AF" w:rsidRPr="009B4791" w:rsidRDefault="003524AF" w:rsidP="009B4791">
      <w:pPr>
        <w:pStyle w:val="Default"/>
        <w:spacing w:after="36"/>
      </w:pPr>
      <w:r w:rsidRPr="009B4791">
        <w:t xml:space="preserve">3. приобретение опыта использования методов биологической науки и проведения несложных биологических экспериментов для изучения живых организмов; </w:t>
      </w:r>
    </w:p>
    <w:p w:rsidR="003524AF" w:rsidRPr="009B4791" w:rsidRDefault="003524AF" w:rsidP="009B4791">
      <w:pPr>
        <w:pStyle w:val="Default"/>
        <w:spacing w:after="36"/>
      </w:pPr>
      <w:r w:rsidRPr="009B4791">
        <w:t xml:space="preserve">4.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3524AF" w:rsidRPr="009B4791" w:rsidRDefault="003524AF" w:rsidP="009B4791">
      <w:pPr>
        <w:pStyle w:val="Default"/>
        <w:spacing w:after="36"/>
      </w:pPr>
      <w:r w:rsidRPr="009B4791">
        <w:t>5.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</w:t>
      </w:r>
      <w:r>
        <w:rPr>
          <w:sz w:val="28"/>
          <w:szCs w:val="28"/>
        </w:rPr>
        <w:t xml:space="preserve"> поступках по отношению к живой </w:t>
      </w:r>
      <w:r w:rsidRPr="009B4791">
        <w:t xml:space="preserve">природе, здоровью своему и окружающих, осознание необходимости сохранения биоразнообразия и природных местообитаний; </w:t>
      </w:r>
    </w:p>
    <w:p w:rsidR="003524AF" w:rsidRPr="009B4791" w:rsidRDefault="003524AF" w:rsidP="009B4791">
      <w:pPr>
        <w:pStyle w:val="Default"/>
        <w:spacing w:after="36"/>
      </w:pPr>
      <w:r w:rsidRPr="009B4791">
        <w:t xml:space="preserve">6.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3524AF" w:rsidRPr="009B4791" w:rsidRDefault="003524AF" w:rsidP="009B4791">
      <w:pPr>
        <w:pStyle w:val="Default"/>
      </w:pPr>
      <w:r w:rsidRPr="009B4791">
        <w:t xml:space="preserve">7.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3524AF" w:rsidRPr="009B4791" w:rsidRDefault="003524AF" w:rsidP="009B4791">
      <w:pPr>
        <w:pStyle w:val="Default"/>
      </w:pPr>
      <w:r w:rsidRPr="009B4791">
        <w:t xml:space="preserve">8. формирование представлений о значении биологических наук в решении  </w:t>
      </w:r>
    </w:p>
    <w:p w:rsidR="003524AF" w:rsidRDefault="003524AF" w:rsidP="009B4791">
      <w:pPr>
        <w:pStyle w:val="Default"/>
      </w:pPr>
      <w:r w:rsidRPr="009B4791">
        <w:t xml:space="preserve">локальных и глобальных экологических проблем, необходимости рационального природопользования; </w:t>
      </w:r>
    </w:p>
    <w:p w:rsidR="003524AF" w:rsidRPr="009B4791" w:rsidRDefault="003524AF" w:rsidP="009B4791">
      <w:pPr>
        <w:pStyle w:val="Default"/>
      </w:pPr>
      <w:r w:rsidRPr="009B4791">
        <w:t>9. освоение при</w:t>
      </w:r>
      <w:r>
        <w:rPr>
          <w:rFonts w:ascii="Cambria Math" w:hAnsi="Cambria Math" w:cs="Cambria Math"/>
        </w:rPr>
        <w:t>ё</w:t>
      </w:r>
      <w:r w:rsidRPr="009B4791">
        <w:t xml:space="preserve">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3524AF" w:rsidRDefault="003524AF" w:rsidP="00FD0875">
      <w:pPr>
        <w:pStyle w:val="Default"/>
        <w:jc w:val="center"/>
        <w:rPr>
          <w:b/>
          <w:bCs/>
        </w:rPr>
      </w:pPr>
    </w:p>
    <w:p w:rsidR="003524AF" w:rsidRPr="00FD0875" w:rsidRDefault="003524AF" w:rsidP="00FD0875">
      <w:pPr>
        <w:pStyle w:val="Default"/>
        <w:jc w:val="center"/>
      </w:pPr>
      <w:r w:rsidRPr="00FD0875">
        <w:rPr>
          <w:b/>
          <w:bCs/>
        </w:rPr>
        <w:t>Содержание курса «Многообразие живых организмов»</w:t>
      </w:r>
    </w:p>
    <w:p w:rsidR="003524AF" w:rsidRPr="00FD0875" w:rsidRDefault="003524AF" w:rsidP="00FD0875">
      <w:pPr>
        <w:pStyle w:val="Default"/>
        <w:jc w:val="center"/>
      </w:pPr>
      <w:r w:rsidRPr="00FD0875">
        <w:t>(70 часов)</w:t>
      </w:r>
    </w:p>
    <w:p w:rsidR="003524AF" w:rsidRPr="00FD0875" w:rsidRDefault="003524AF" w:rsidP="009B4791">
      <w:pPr>
        <w:pStyle w:val="Default"/>
      </w:pPr>
      <w:r w:rsidRPr="00FD0875">
        <w:rPr>
          <w:b/>
          <w:bCs/>
        </w:rPr>
        <w:t xml:space="preserve">1. Организация живой природы (5 ч) </w:t>
      </w:r>
    </w:p>
    <w:p w:rsidR="003524AF" w:rsidRPr="00FD0875" w:rsidRDefault="003524AF" w:rsidP="009B4791">
      <w:pPr>
        <w:pStyle w:val="Default"/>
      </w:pPr>
      <w:r w:rsidRPr="00FD0875">
        <w:t xml:space="preserve">Уровни организации живой природы. Общие свойства организмов. Средообразующая роль организмов. </w:t>
      </w:r>
    </w:p>
    <w:p w:rsidR="003524AF" w:rsidRPr="00FD0875" w:rsidRDefault="003524AF" w:rsidP="009B4791">
      <w:pPr>
        <w:pStyle w:val="Default"/>
      </w:pPr>
      <w:r w:rsidRPr="00FD0875">
        <w:t xml:space="preserve">Вид. Общие признаки вида. Популяции разных видов — взаимосвязанные части природного сообщества. </w:t>
      </w:r>
    </w:p>
    <w:p w:rsidR="003524AF" w:rsidRPr="00FD0875" w:rsidRDefault="003524AF" w:rsidP="009B4791">
      <w:pPr>
        <w:pStyle w:val="Default"/>
      </w:pPr>
      <w:r w:rsidRPr="00FD0875">
        <w:t xml:space="preserve">Природное сообщество — живая часть экосистемы. Видовая и пространственная структура сообщества. Пищевые связи организмов в экосистеме. </w:t>
      </w:r>
    </w:p>
    <w:p w:rsidR="003524AF" w:rsidRPr="00FD0875" w:rsidRDefault="003524AF" w:rsidP="009B4791">
      <w:pPr>
        <w:pStyle w:val="Default"/>
      </w:pPr>
      <w:r w:rsidRPr="00FD0875">
        <w:t xml:space="preserve">Разнообразие экосистем. </w:t>
      </w:r>
    </w:p>
    <w:p w:rsidR="003524AF" w:rsidRPr="00FD0875" w:rsidRDefault="003524AF" w:rsidP="009B4791">
      <w:pPr>
        <w:pStyle w:val="Default"/>
      </w:pPr>
      <w:r w:rsidRPr="00FD0875">
        <w:t xml:space="preserve">Экосистема — часть биосферы. </w:t>
      </w:r>
    </w:p>
    <w:p w:rsidR="003524AF" w:rsidRPr="00FD0875" w:rsidRDefault="003524AF" w:rsidP="009B4791">
      <w:pPr>
        <w:pStyle w:val="Default"/>
      </w:pPr>
      <w:r w:rsidRPr="00FD0875">
        <w:rPr>
          <w:b/>
          <w:bCs/>
        </w:rPr>
        <w:t xml:space="preserve">Демонстрация: </w:t>
      </w:r>
      <w:r w:rsidRPr="00FD0875">
        <w:t>портреты ученых; гербарные экземпляры растений, чучела и рисунки животных разных видов, схемы, рисунки, таблицы, репродукции картин, модели, слайды, видеофильмы (в том числе цифровые образовательные ресурсы), иллюстрирующие экосистемную организацию живой природы.</w:t>
      </w:r>
    </w:p>
    <w:p w:rsidR="003524AF" w:rsidRPr="00FD0875" w:rsidRDefault="003524AF" w:rsidP="00FD0875">
      <w:pPr>
        <w:pStyle w:val="Default"/>
      </w:pPr>
      <w:r w:rsidRPr="00FD0875">
        <w:rPr>
          <w:b/>
          <w:bCs/>
        </w:rPr>
        <w:t xml:space="preserve">2. Эволюция живой природы (4 ч) </w:t>
      </w:r>
    </w:p>
    <w:p w:rsidR="003524AF" w:rsidRPr="00FD0875" w:rsidRDefault="003524AF" w:rsidP="00FD0875">
      <w:pPr>
        <w:pStyle w:val="Default"/>
      </w:pPr>
      <w:r w:rsidRPr="00FD0875">
        <w:t xml:space="preserve">Эволюция. Основные события в историческом пути развития живой природы: от архея к кайнозою. Эволюционное учение Ч. Дарвина. </w:t>
      </w:r>
    </w:p>
    <w:p w:rsidR="003524AF" w:rsidRPr="00FD0875" w:rsidRDefault="003524AF" w:rsidP="00FD0875">
      <w:pPr>
        <w:pStyle w:val="Default"/>
      </w:pPr>
      <w:r w:rsidRPr="00FD0875">
        <w:t xml:space="preserve">Доказательства эволюции: окаменелости и отпечатки, зародышевое сходство, единый план строения, рудиментарные органы, реликтовые виды </w:t>
      </w:r>
    </w:p>
    <w:p w:rsidR="003524AF" w:rsidRPr="00FD0875" w:rsidRDefault="003524AF" w:rsidP="00FD0875">
      <w:pPr>
        <w:pStyle w:val="Default"/>
      </w:pPr>
      <w:r w:rsidRPr="00FD0875">
        <w:t xml:space="preserve">Возникновение жизни на Земле и ее существование в форме экосистемы. </w:t>
      </w:r>
    </w:p>
    <w:p w:rsidR="003524AF" w:rsidRPr="00FD0875" w:rsidRDefault="003524AF" w:rsidP="00FD0875">
      <w:pPr>
        <w:pStyle w:val="Default"/>
      </w:pPr>
      <w:r w:rsidRPr="00FD0875">
        <w:t xml:space="preserve">Система растений и животных — отображение эволюции. Принципы классификации. </w:t>
      </w:r>
    </w:p>
    <w:p w:rsidR="003524AF" w:rsidRPr="00FD0875" w:rsidRDefault="003524AF" w:rsidP="00FD0875">
      <w:pPr>
        <w:pStyle w:val="Default"/>
      </w:pPr>
      <w:r w:rsidRPr="00FD0875">
        <w:rPr>
          <w:b/>
          <w:bCs/>
        </w:rPr>
        <w:t xml:space="preserve">Демонстрация: </w:t>
      </w:r>
      <w:r w:rsidRPr="00FD0875">
        <w:t>портреты ученых; гербарные экземпляры растений, коллекции насекомых, репродукции картин, схемы, рисунки, слайды, таблицы, видеофильмы (в том числе цифровые образовательные ресурсы), иллюстрирующие движущие силы эволюции, многообразие живых организмов, их приспособленность к условиям среды обитания, принципы классификации.</w:t>
      </w:r>
    </w:p>
    <w:p w:rsidR="003524AF" w:rsidRPr="00FD0875" w:rsidRDefault="003524AF" w:rsidP="009B4791">
      <w:pPr>
        <w:pStyle w:val="Default"/>
      </w:pPr>
    </w:p>
    <w:p w:rsidR="003524AF" w:rsidRPr="00FD0875" w:rsidRDefault="003524AF" w:rsidP="00FD0875">
      <w:pPr>
        <w:pStyle w:val="Default"/>
      </w:pPr>
      <w:r w:rsidRPr="00FD0875">
        <w:rPr>
          <w:b/>
          <w:bCs/>
        </w:rPr>
        <w:t xml:space="preserve">3. Царство Растения (22 ч) </w:t>
      </w:r>
    </w:p>
    <w:p w:rsidR="003524AF" w:rsidRPr="00FD0875" w:rsidRDefault="003524AF" w:rsidP="00FD0875">
      <w:pPr>
        <w:pStyle w:val="Default"/>
      </w:pPr>
      <w:r w:rsidRPr="00FD0875">
        <w:t xml:space="preserve">Царство Растения, общие признаки. Особая роль растений. Жизненные формы растений. Современный растительный мир — результат эволюции. </w:t>
      </w:r>
    </w:p>
    <w:p w:rsidR="003524AF" w:rsidRPr="00FD0875" w:rsidRDefault="003524AF" w:rsidP="00FD0875">
      <w:pPr>
        <w:pStyle w:val="Default"/>
      </w:pPr>
      <w:r w:rsidRPr="00FD0875">
        <w:t xml:space="preserve">Подцарство Настоящие водоросли. Подцарство Багрянки. </w:t>
      </w:r>
    </w:p>
    <w:p w:rsidR="003524AF" w:rsidRPr="00FD0875" w:rsidRDefault="003524AF" w:rsidP="00FD0875">
      <w:pPr>
        <w:pStyle w:val="Default"/>
      </w:pPr>
      <w:r w:rsidRPr="00FD0875">
        <w:t xml:space="preserve">Особенности строения водорослей. Отделы: Зеленые, Бурые, Красные водоросли. Черты прогрессивной организации бурых водорослей. </w:t>
      </w:r>
    </w:p>
    <w:p w:rsidR="003524AF" w:rsidRPr="00FD0875" w:rsidRDefault="003524AF" w:rsidP="00FD0875">
      <w:pPr>
        <w:pStyle w:val="Default"/>
      </w:pPr>
      <w:r w:rsidRPr="00FD0875">
        <w:t>Роль водорослей в водных экосистемах. Использование водорослей в практической деятельности человека.</w:t>
      </w:r>
    </w:p>
    <w:p w:rsidR="003524AF" w:rsidRPr="00FD0875" w:rsidRDefault="003524AF" w:rsidP="00FD0875">
      <w:pPr>
        <w:pStyle w:val="Default"/>
      </w:pPr>
      <w:r w:rsidRPr="00FD0875">
        <w:t xml:space="preserve">Подцарство Высшие растения. Усложнение строения растений в связи с приспособленностью к условиям наземно-воздушной среды. Происхождение высших растений. </w:t>
      </w:r>
    </w:p>
    <w:p w:rsidR="003524AF" w:rsidRPr="00FD0875" w:rsidRDefault="003524AF" w:rsidP="00FD0875">
      <w:pPr>
        <w:pStyle w:val="Default"/>
      </w:pPr>
      <w:r w:rsidRPr="00FD0875">
        <w:t xml:space="preserve">Отдел Моховидные. Мхи — самые древние высшие растения. </w:t>
      </w:r>
    </w:p>
    <w:p w:rsidR="003524AF" w:rsidRPr="00FD0875" w:rsidRDefault="003524AF" w:rsidP="00FD0875">
      <w:pPr>
        <w:pStyle w:val="Default"/>
      </w:pPr>
      <w:r w:rsidRPr="00FD0875">
        <w:t xml:space="preserve">Особенности строения мхов. Жизненный цикл мхов на примере кукушкина льна. </w:t>
      </w:r>
    </w:p>
    <w:p w:rsidR="003524AF" w:rsidRPr="00FD0875" w:rsidRDefault="003524AF" w:rsidP="00FD0875">
      <w:pPr>
        <w:pStyle w:val="Default"/>
      </w:pPr>
      <w:r w:rsidRPr="00FD0875">
        <w:t xml:space="preserve">Болото как экосистема. Биосферное значение болот, экологические последствия их осушения. Торфообразование, использование торфа. </w:t>
      </w:r>
    </w:p>
    <w:p w:rsidR="003524AF" w:rsidRPr="00FD0875" w:rsidRDefault="003524AF" w:rsidP="00FD0875">
      <w:pPr>
        <w:pStyle w:val="Default"/>
      </w:pPr>
      <w:r w:rsidRPr="00FD0875">
        <w:t xml:space="preserve">Отделы: Папоротниковидные. Хвощевидные. Плауновидные. Усложнение строения папоротников по сравнению с мхами. Цикл развития папоротников, зависимость от условий среды обитания. </w:t>
      </w:r>
    </w:p>
    <w:p w:rsidR="003524AF" w:rsidRPr="00FD0875" w:rsidRDefault="003524AF" w:rsidP="00FD0875">
      <w:pPr>
        <w:pStyle w:val="Default"/>
      </w:pPr>
      <w:r w:rsidRPr="00FD0875">
        <w:t xml:space="preserve">Разнообразие современных папоротников и их значение. </w:t>
      </w:r>
    </w:p>
    <w:p w:rsidR="003524AF" w:rsidRPr="00FD0875" w:rsidRDefault="003524AF" w:rsidP="00FD0875">
      <w:pPr>
        <w:pStyle w:val="Default"/>
      </w:pPr>
      <w:r w:rsidRPr="00FD0875">
        <w:t xml:space="preserve">Отдел Голосеменные — древняя группа семенных растений. </w:t>
      </w:r>
    </w:p>
    <w:p w:rsidR="003524AF" w:rsidRPr="00FD0875" w:rsidRDefault="003524AF" w:rsidP="00FD0875">
      <w:pPr>
        <w:pStyle w:val="Default"/>
      </w:pPr>
      <w:r w:rsidRPr="00FD0875">
        <w:t xml:space="preserve">Класс Хвойные: строение и цикл развития сосны обыкновенной. Реликтовые голосеменные. Разнообразие современных хвойных. </w:t>
      </w:r>
    </w:p>
    <w:p w:rsidR="003524AF" w:rsidRPr="00FD0875" w:rsidRDefault="003524AF" w:rsidP="00FD0875">
      <w:pPr>
        <w:pStyle w:val="Default"/>
      </w:pPr>
      <w:r w:rsidRPr="00FD0875">
        <w:t xml:space="preserve">Роль голосеменных в экосистеме тайги. Биосферное значение хвойных лесов. </w:t>
      </w:r>
    </w:p>
    <w:p w:rsidR="003524AF" w:rsidRPr="00FD0875" w:rsidRDefault="003524AF" w:rsidP="00FD0875">
      <w:pPr>
        <w:pStyle w:val="Default"/>
      </w:pPr>
      <w:r w:rsidRPr="00FD0875">
        <w:t xml:space="preserve">Отдел Покрытосеменные — общие признаки. Происхождение. Классы: Однодольные и Двудольные. </w:t>
      </w:r>
    </w:p>
    <w:p w:rsidR="003524AF" w:rsidRPr="00FD0875" w:rsidRDefault="003524AF" w:rsidP="00FD0875">
      <w:pPr>
        <w:pStyle w:val="Default"/>
      </w:pPr>
      <w:r w:rsidRPr="00FD0875">
        <w:t xml:space="preserve">Класс Двудольные, семейства: Крестоцветные, Бобовые, Пасленовые (дикорастущие виды и культурные растения). </w:t>
      </w:r>
    </w:p>
    <w:p w:rsidR="003524AF" w:rsidRPr="00FD0875" w:rsidRDefault="003524AF" w:rsidP="00FD0875">
      <w:pPr>
        <w:pStyle w:val="Default"/>
      </w:pPr>
      <w:r w:rsidRPr="00FD0875">
        <w:t xml:space="preserve">Класс Однодольные, семейства: Лилейные </w:t>
      </w:r>
    </w:p>
    <w:p w:rsidR="003524AF" w:rsidRPr="00FD0875" w:rsidRDefault="003524AF" w:rsidP="00FD0875">
      <w:pPr>
        <w:pStyle w:val="Default"/>
      </w:pPr>
      <w:r w:rsidRPr="00FD0875">
        <w:t xml:space="preserve">Злаки (дикорастущие виды и культурные растения). Роль злаков в луговых и степных экосистемах. </w:t>
      </w:r>
    </w:p>
    <w:p w:rsidR="003524AF" w:rsidRPr="00FD0875" w:rsidRDefault="003524AF" w:rsidP="00FD0875">
      <w:pPr>
        <w:pStyle w:val="Default"/>
      </w:pPr>
      <w:r w:rsidRPr="00FD0875">
        <w:t xml:space="preserve">Значение покрытосеменных для развития земледелия. Создание сортов из дикорастущих видов. </w:t>
      </w:r>
    </w:p>
    <w:p w:rsidR="003524AF" w:rsidRDefault="003524AF" w:rsidP="00FD0875">
      <w:pPr>
        <w:pStyle w:val="Default"/>
      </w:pPr>
      <w:r w:rsidRPr="00FD0875">
        <w:t>-</w:t>
      </w:r>
      <w:r>
        <w:t>О</w:t>
      </w:r>
      <w:r w:rsidRPr="00FD0875">
        <w:t>вощеводство. Капуста — древняя овощная культура, ее разновидности и сорта. Выращивание капусты.</w:t>
      </w:r>
    </w:p>
    <w:p w:rsidR="003524AF" w:rsidRPr="00FD0875" w:rsidRDefault="003524AF" w:rsidP="00FD0875">
      <w:pPr>
        <w:pStyle w:val="Default"/>
      </w:pPr>
      <w:r w:rsidRPr="00FD0875">
        <w:rPr>
          <w:b/>
          <w:bCs/>
        </w:rPr>
        <w:t xml:space="preserve">Демонстрация: </w:t>
      </w:r>
      <w:r w:rsidRPr="00FD0875">
        <w:t xml:space="preserve">портреты ученых, микропрепараты, живые и гербарные экземпляры, таблицы, схемы, рисунки, репродукции картин, слайды, видеофильмы (в том числе цифровые образовательные ресурсы), иллюстрирующие морфологические особенности отдельных растений, средообразующую деятельность; циклы развития высших растений, двойное оплодотворение покрытосеменных, разнообразие сельскохозяйственных растений, редкие и исчезающие виды. </w:t>
      </w:r>
    </w:p>
    <w:p w:rsidR="003524AF" w:rsidRPr="0009653F" w:rsidRDefault="003524AF" w:rsidP="00FD0875">
      <w:pPr>
        <w:pStyle w:val="Default"/>
        <w:rPr>
          <w:b/>
        </w:rPr>
      </w:pPr>
      <w:r w:rsidRPr="0009653F">
        <w:rPr>
          <w:b/>
          <w:i/>
          <w:iCs/>
        </w:rPr>
        <w:t xml:space="preserve">Лабораторные работы: </w:t>
      </w:r>
    </w:p>
    <w:p w:rsidR="003524AF" w:rsidRPr="00FD0875" w:rsidRDefault="003524AF" w:rsidP="00FD0875">
      <w:pPr>
        <w:pStyle w:val="Default"/>
      </w:pPr>
      <w:r w:rsidRPr="00FD0875">
        <w:t xml:space="preserve">1. Изучение одноклеточных водорослей. </w:t>
      </w:r>
    </w:p>
    <w:p w:rsidR="003524AF" w:rsidRPr="00FD0875" w:rsidRDefault="003524AF" w:rsidP="00FD0875">
      <w:pPr>
        <w:pStyle w:val="Default"/>
      </w:pPr>
      <w:r w:rsidRPr="00FD0875">
        <w:t xml:space="preserve">2. Изучение многоклеточных водорослей. </w:t>
      </w:r>
    </w:p>
    <w:p w:rsidR="003524AF" w:rsidRPr="00FD0875" w:rsidRDefault="003524AF" w:rsidP="00FD0875">
      <w:pPr>
        <w:pStyle w:val="Default"/>
      </w:pPr>
      <w:r w:rsidRPr="00FD0875">
        <w:t xml:space="preserve">3. Строение зеленого мха кукушкин лен. </w:t>
      </w:r>
    </w:p>
    <w:p w:rsidR="003524AF" w:rsidRPr="00FD0875" w:rsidRDefault="003524AF" w:rsidP="00FD0875">
      <w:pPr>
        <w:pStyle w:val="Default"/>
      </w:pPr>
      <w:r w:rsidRPr="00FD0875">
        <w:t xml:space="preserve">4. Строение мха сфагнум. </w:t>
      </w:r>
    </w:p>
    <w:p w:rsidR="003524AF" w:rsidRPr="00FD0875" w:rsidRDefault="003524AF" w:rsidP="00FD0875">
      <w:pPr>
        <w:pStyle w:val="Default"/>
      </w:pPr>
      <w:r w:rsidRPr="00FD0875">
        <w:t xml:space="preserve">5. Строение папоротника. </w:t>
      </w:r>
    </w:p>
    <w:p w:rsidR="003524AF" w:rsidRPr="00FD0875" w:rsidRDefault="003524AF" w:rsidP="00FD0875">
      <w:pPr>
        <w:pStyle w:val="Default"/>
      </w:pPr>
      <w:r w:rsidRPr="00FD0875">
        <w:t xml:space="preserve">6. Строение побегов хвойных растений. </w:t>
      </w:r>
    </w:p>
    <w:p w:rsidR="003524AF" w:rsidRPr="00FD0875" w:rsidRDefault="003524AF" w:rsidP="00FD0875">
      <w:pPr>
        <w:pStyle w:val="Default"/>
      </w:pPr>
      <w:r w:rsidRPr="00FD0875">
        <w:t xml:space="preserve">7. Строение мужских, женских шишек и семян хвойных сосны обыкновенной. </w:t>
      </w:r>
    </w:p>
    <w:p w:rsidR="003524AF" w:rsidRPr="00FD0875" w:rsidRDefault="003524AF" w:rsidP="00FD0875">
      <w:pPr>
        <w:pStyle w:val="Default"/>
      </w:pPr>
      <w:r w:rsidRPr="00FD0875">
        <w:t xml:space="preserve">8. Признаки однодольных и двудольных растений. </w:t>
      </w:r>
    </w:p>
    <w:p w:rsidR="003524AF" w:rsidRPr="00FD0875" w:rsidRDefault="003524AF" w:rsidP="00FD0875">
      <w:pPr>
        <w:pStyle w:val="Default"/>
      </w:pPr>
      <w:r w:rsidRPr="00FD0875">
        <w:t xml:space="preserve">9—13. Признаки растений изучаемых семейств. </w:t>
      </w:r>
    </w:p>
    <w:p w:rsidR="003524AF" w:rsidRPr="0009653F" w:rsidRDefault="003524AF" w:rsidP="00FD0875">
      <w:pPr>
        <w:pStyle w:val="Default"/>
        <w:rPr>
          <w:b/>
        </w:rPr>
      </w:pPr>
      <w:r w:rsidRPr="0009653F">
        <w:rPr>
          <w:b/>
          <w:i/>
          <w:iCs/>
        </w:rPr>
        <w:t xml:space="preserve">Практические работы: </w:t>
      </w:r>
    </w:p>
    <w:p w:rsidR="003524AF" w:rsidRPr="00FD0875" w:rsidRDefault="003524AF" w:rsidP="00FD0875">
      <w:pPr>
        <w:pStyle w:val="Default"/>
      </w:pPr>
      <w:r w:rsidRPr="00FD0875">
        <w:t xml:space="preserve">1—3. Определение растений изучаемых семейств. </w:t>
      </w:r>
    </w:p>
    <w:p w:rsidR="003524AF" w:rsidRPr="00FD0875" w:rsidRDefault="003524AF" w:rsidP="00FD0875">
      <w:pPr>
        <w:pStyle w:val="Default"/>
        <w:rPr>
          <w:b/>
          <w:bCs/>
        </w:rPr>
      </w:pPr>
      <w:r w:rsidRPr="00FD0875">
        <w:rPr>
          <w:b/>
          <w:bCs/>
        </w:rPr>
        <w:t>4. Царство Животные (28 ч)</w:t>
      </w:r>
    </w:p>
    <w:p w:rsidR="003524AF" w:rsidRPr="00FD0875" w:rsidRDefault="003524AF" w:rsidP="00FD0875">
      <w:pPr>
        <w:pStyle w:val="Default"/>
      </w:pPr>
      <w:r w:rsidRPr="00FD0875">
        <w:t xml:space="preserve">Царство Животные. Общая характеристика. Симметрия тела у животных. Роль животных в жизни планеты, как потребителей органического вещества. </w:t>
      </w:r>
    </w:p>
    <w:p w:rsidR="003524AF" w:rsidRPr="00FD0875" w:rsidRDefault="003524AF" w:rsidP="00FD0875">
      <w:pPr>
        <w:pStyle w:val="Default"/>
      </w:pPr>
      <w:r w:rsidRPr="00FD0875">
        <w:t xml:space="preserve">Подцарство Одноклеточные, или Простейшие. Общие признаки. Роль простейших в экосистемах, образовании известняка, мела, песчаника Тип Саркожгутиконосцы. Особенности строения, разнообразие. Роль в экосистемах. </w:t>
      </w:r>
    </w:p>
    <w:p w:rsidR="003524AF" w:rsidRPr="00FD0875" w:rsidRDefault="003524AF" w:rsidP="00FD0875">
      <w:pPr>
        <w:pStyle w:val="Default"/>
      </w:pPr>
      <w:r w:rsidRPr="00FD0875">
        <w:t xml:space="preserve">Тип Споровики. Меры профилактики заболеваний, вызываемых споровиками. Тип Инфузории. Особенности строения. </w:t>
      </w:r>
    </w:p>
    <w:p w:rsidR="003524AF" w:rsidRPr="00FD0875" w:rsidRDefault="003524AF" w:rsidP="00FD0875">
      <w:pPr>
        <w:pStyle w:val="Default"/>
      </w:pPr>
      <w:r w:rsidRPr="00FD0875">
        <w:t xml:space="preserve">Подцарство Многоклеточные. Общие признаки. Беспозвоночные животные, их роль в экосистемах. </w:t>
      </w:r>
    </w:p>
    <w:p w:rsidR="003524AF" w:rsidRPr="00FD0875" w:rsidRDefault="003524AF" w:rsidP="00FD0875">
      <w:pPr>
        <w:pStyle w:val="Default"/>
      </w:pPr>
      <w:r w:rsidRPr="00FD0875">
        <w:t xml:space="preserve">Тип Кишечнополостные. Общая характеристика. Разнообразие. Классы Значение кишечнополостных в водных экосистемах. </w:t>
      </w:r>
    </w:p>
    <w:p w:rsidR="003524AF" w:rsidRPr="00FD0875" w:rsidRDefault="003524AF" w:rsidP="00FD0875">
      <w:pPr>
        <w:pStyle w:val="Default"/>
      </w:pPr>
      <w:r w:rsidRPr="00FD0875">
        <w:t xml:space="preserve">Тип Плоские черви. Общая характеристика. Разнообразие. Классы. Профилактика заболеваний, вызываемых плоскими червями. </w:t>
      </w:r>
    </w:p>
    <w:p w:rsidR="003524AF" w:rsidRPr="00FD0875" w:rsidRDefault="003524AF" w:rsidP="00FD0875">
      <w:pPr>
        <w:pStyle w:val="Default"/>
      </w:pPr>
      <w:r w:rsidRPr="00FD0875">
        <w:t xml:space="preserve">Тип Круглые черви. Общие признаки. Разнообразие. Меры профилактики заражения круглыми червями. </w:t>
      </w:r>
    </w:p>
    <w:p w:rsidR="003524AF" w:rsidRPr="00FD0875" w:rsidRDefault="003524AF" w:rsidP="00FD0875">
      <w:pPr>
        <w:pStyle w:val="Default"/>
      </w:pPr>
      <w:r w:rsidRPr="00FD0875">
        <w:t xml:space="preserve">Тип Кольчатые черви. Общая характеристика. Особенности внешнего и внутреннего строения дождевого червя. Видовое многообразие и роль кольчатых червей. </w:t>
      </w:r>
    </w:p>
    <w:p w:rsidR="003524AF" w:rsidRPr="00FD0875" w:rsidRDefault="003524AF" w:rsidP="00FD0875">
      <w:pPr>
        <w:pStyle w:val="Default"/>
      </w:pPr>
      <w:r w:rsidRPr="00FD0875">
        <w:t xml:space="preserve">Тип Моллюски. Общая характеристика типа. Разнообразие. Классы. Роль двустворчатых моллюсков в биологической очистке водоемов. </w:t>
      </w:r>
    </w:p>
    <w:p w:rsidR="003524AF" w:rsidRPr="00FD0875" w:rsidRDefault="003524AF" w:rsidP="00FD0875">
      <w:pPr>
        <w:pStyle w:val="Default"/>
      </w:pPr>
      <w:r w:rsidRPr="00FD0875">
        <w:t xml:space="preserve">Тип Членистоногие. Особенности внешнего и внутреннего строения. Класс Ракообразные, общая характеристика, разнообразие. </w:t>
      </w:r>
    </w:p>
    <w:p w:rsidR="003524AF" w:rsidRPr="00FD0875" w:rsidRDefault="003524AF" w:rsidP="00FD0875">
      <w:pPr>
        <w:pStyle w:val="Default"/>
      </w:pPr>
      <w:r w:rsidRPr="00FD0875">
        <w:t xml:space="preserve">Класс Паукообразные, отличительные особенности, разнообразие. </w:t>
      </w:r>
    </w:p>
    <w:p w:rsidR="003524AF" w:rsidRPr="00FD0875" w:rsidRDefault="003524AF" w:rsidP="00FD0875">
      <w:pPr>
        <w:pStyle w:val="Default"/>
      </w:pPr>
      <w:r w:rsidRPr="00FD0875">
        <w:t xml:space="preserve">Класс Насекомые, общие черты внешнего и внутреннего строения. Развитие насекомых. </w:t>
      </w:r>
    </w:p>
    <w:p w:rsidR="003524AF" w:rsidRPr="00FD0875" w:rsidRDefault="003524AF" w:rsidP="00FD0875">
      <w:pPr>
        <w:pStyle w:val="Default"/>
      </w:pPr>
      <w:r w:rsidRPr="00FD0875">
        <w:t xml:space="preserve">Роль насекомых в экосистемах, практическое значение. </w:t>
      </w:r>
    </w:p>
    <w:p w:rsidR="003524AF" w:rsidRPr="00FD0875" w:rsidRDefault="003524AF" w:rsidP="00FD0875">
      <w:pPr>
        <w:pStyle w:val="Default"/>
      </w:pPr>
      <w:r w:rsidRPr="00FD0875">
        <w:t xml:space="preserve">Тип Хордовые. Общие признаки. Подтип Бесчерепные, Подтип Черепные, общая характеристика. </w:t>
      </w:r>
    </w:p>
    <w:p w:rsidR="003524AF" w:rsidRDefault="003524AF" w:rsidP="00FD0875">
      <w:pPr>
        <w:pStyle w:val="Default"/>
      </w:pPr>
      <w:r w:rsidRPr="00FD0875">
        <w:t>Надкласс Рыбы.</w:t>
      </w:r>
    </w:p>
    <w:p w:rsidR="003524AF" w:rsidRPr="00FD0875" w:rsidRDefault="003524AF" w:rsidP="00FD0875">
      <w:pPr>
        <w:pStyle w:val="Default"/>
      </w:pPr>
      <w:r w:rsidRPr="00FD0875">
        <w:t xml:space="preserve">Особенности внешнего и внутреннего строения в связи с обитанием в водной среде. - Класс Хрящевые рыбы, общие признаки. Разнообразие: акулы, скаты, химеры. </w:t>
      </w:r>
    </w:p>
    <w:p w:rsidR="003524AF" w:rsidRPr="00FD0875" w:rsidRDefault="003524AF" w:rsidP="00FD0875">
      <w:pPr>
        <w:pStyle w:val="Default"/>
      </w:pPr>
      <w:r w:rsidRPr="00FD0875">
        <w:t xml:space="preserve">Класс Костные рыбы. Основные отряды, значение </w:t>
      </w:r>
    </w:p>
    <w:p w:rsidR="003524AF" w:rsidRPr="00FD0875" w:rsidRDefault="003524AF" w:rsidP="00FD0875">
      <w:pPr>
        <w:pStyle w:val="Default"/>
      </w:pPr>
      <w:r w:rsidRPr="00FD0875">
        <w:t xml:space="preserve">Класс Земноводные, или Амфибии. Особенности строения, многообразие земноводных. Роль в экосистемах. </w:t>
      </w:r>
    </w:p>
    <w:p w:rsidR="003524AF" w:rsidRPr="00FD0875" w:rsidRDefault="003524AF" w:rsidP="00FD0875">
      <w:pPr>
        <w:pStyle w:val="Default"/>
      </w:pPr>
      <w:r w:rsidRPr="00FD0875">
        <w:t xml:space="preserve">Класс Пресмыкающиеся, или Рептилии. Общие признаки. Отряды. Роль в экосистемах и жизни человека. </w:t>
      </w:r>
    </w:p>
    <w:p w:rsidR="003524AF" w:rsidRPr="00FD0875" w:rsidRDefault="003524AF" w:rsidP="00FD0875">
      <w:pPr>
        <w:pStyle w:val="Default"/>
      </w:pPr>
      <w:r w:rsidRPr="00FD0875">
        <w:t xml:space="preserve">Класс Птицы. Особенности внешнего и внутреннего строения в связи с полетом. </w:t>
      </w:r>
    </w:p>
    <w:p w:rsidR="003524AF" w:rsidRPr="00FD0875" w:rsidRDefault="003524AF" w:rsidP="00FD0875">
      <w:pPr>
        <w:pStyle w:val="Default"/>
      </w:pPr>
      <w:r w:rsidRPr="00FD0875">
        <w:t xml:space="preserve">Птицы наземных и водных экосистем. </w:t>
      </w:r>
    </w:p>
    <w:p w:rsidR="003524AF" w:rsidRPr="00FD0875" w:rsidRDefault="003524AF" w:rsidP="00FD0875">
      <w:pPr>
        <w:pStyle w:val="Default"/>
      </w:pPr>
      <w:r w:rsidRPr="00FD0875">
        <w:t xml:space="preserve">Класс Млекопитающие, или Звери. Происхождение. Особенности внешнего и внутреннего строения. </w:t>
      </w:r>
    </w:p>
    <w:p w:rsidR="003524AF" w:rsidRPr="00FD0875" w:rsidRDefault="003524AF" w:rsidP="00FD0875">
      <w:pPr>
        <w:pStyle w:val="Default"/>
      </w:pPr>
      <w:r w:rsidRPr="00FD0875">
        <w:t xml:space="preserve">Размножение и развитие. </w:t>
      </w:r>
    </w:p>
    <w:p w:rsidR="003524AF" w:rsidRPr="00FD0875" w:rsidRDefault="003524AF" w:rsidP="00FD0875">
      <w:pPr>
        <w:pStyle w:val="Default"/>
      </w:pPr>
      <w:r w:rsidRPr="00FD0875">
        <w:t xml:space="preserve">Роль млекопитающих в различных экосистемах. </w:t>
      </w:r>
    </w:p>
    <w:p w:rsidR="003524AF" w:rsidRPr="00FD0875" w:rsidRDefault="003524AF" w:rsidP="00FD0875">
      <w:pPr>
        <w:pStyle w:val="Default"/>
      </w:pPr>
      <w:r w:rsidRPr="00FD0875">
        <w:t xml:space="preserve">Млекопитающие различных экосистем: лесов, водоемов. </w:t>
      </w:r>
    </w:p>
    <w:p w:rsidR="003524AF" w:rsidRPr="00FD0875" w:rsidRDefault="003524AF" w:rsidP="00FD0875">
      <w:pPr>
        <w:pStyle w:val="Default"/>
      </w:pPr>
      <w:r w:rsidRPr="00FD0875">
        <w:t xml:space="preserve">Развитие животноводства. </w:t>
      </w:r>
    </w:p>
    <w:p w:rsidR="003524AF" w:rsidRPr="00FD0875" w:rsidRDefault="003524AF" w:rsidP="00FD0875">
      <w:pPr>
        <w:pStyle w:val="Default"/>
      </w:pPr>
      <w:r w:rsidRPr="00FD0875">
        <w:rPr>
          <w:b/>
          <w:bCs/>
        </w:rPr>
        <w:t xml:space="preserve">Демонстрация: </w:t>
      </w:r>
      <w:r w:rsidRPr="00FD0875">
        <w:t xml:space="preserve">портреты ученых, микропрепараты, схемы, таблицы, рисунки, репродукции картин, коллекции, видеофильмы (в том числе цифровые образовательные ресурсы), иллюстрирующие особенности внешнего и внутреннего строения, многообразие основных типов животных, их происхождение, распространение в разных жизненных средах, роль в экосистемах и жизни человека, редкие и исчезающие виды. </w:t>
      </w:r>
    </w:p>
    <w:p w:rsidR="003524AF" w:rsidRPr="0009653F" w:rsidRDefault="003524AF" w:rsidP="00FD0875">
      <w:pPr>
        <w:pStyle w:val="Default"/>
        <w:rPr>
          <w:b/>
        </w:rPr>
      </w:pPr>
      <w:r w:rsidRPr="0009653F">
        <w:rPr>
          <w:b/>
          <w:i/>
          <w:iCs/>
        </w:rPr>
        <w:t xml:space="preserve">Лабораторные работы: </w:t>
      </w:r>
    </w:p>
    <w:p w:rsidR="003524AF" w:rsidRPr="00FD0875" w:rsidRDefault="003524AF" w:rsidP="00FD0875">
      <w:pPr>
        <w:pStyle w:val="Default"/>
      </w:pPr>
      <w:r w:rsidRPr="00FD0875">
        <w:t xml:space="preserve">14. Внешнее строение дождевого червя. </w:t>
      </w:r>
    </w:p>
    <w:p w:rsidR="003524AF" w:rsidRPr="00FD0875" w:rsidRDefault="003524AF" w:rsidP="00FD0875">
      <w:pPr>
        <w:pStyle w:val="Default"/>
      </w:pPr>
      <w:r w:rsidRPr="00FD0875">
        <w:t xml:space="preserve">15. Строение раковины моллюска. </w:t>
      </w:r>
    </w:p>
    <w:p w:rsidR="003524AF" w:rsidRPr="00FD0875" w:rsidRDefault="003524AF" w:rsidP="00FD0875">
      <w:pPr>
        <w:pStyle w:val="Default"/>
      </w:pPr>
      <w:r w:rsidRPr="00FD0875">
        <w:t xml:space="preserve">16. Внешнее строение насекомого. </w:t>
      </w:r>
    </w:p>
    <w:p w:rsidR="003524AF" w:rsidRPr="00FD0875" w:rsidRDefault="003524AF" w:rsidP="00FD0875">
      <w:pPr>
        <w:pStyle w:val="Default"/>
      </w:pPr>
      <w:r w:rsidRPr="00FD0875">
        <w:t xml:space="preserve">17. Внешнее строение рыбы. </w:t>
      </w:r>
    </w:p>
    <w:p w:rsidR="003524AF" w:rsidRPr="00FD0875" w:rsidRDefault="003524AF" w:rsidP="00FD0875">
      <w:pPr>
        <w:pStyle w:val="Default"/>
      </w:pPr>
      <w:r w:rsidRPr="00FD0875">
        <w:t xml:space="preserve">18. Внутреннее строение рыбы. </w:t>
      </w:r>
    </w:p>
    <w:p w:rsidR="003524AF" w:rsidRPr="00FD0875" w:rsidRDefault="003524AF" w:rsidP="00FD0875">
      <w:pPr>
        <w:pStyle w:val="Default"/>
      </w:pPr>
      <w:r w:rsidRPr="00FD0875">
        <w:t xml:space="preserve">19. Внешнее строение птицы. </w:t>
      </w:r>
    </w:p>
    <w:p w:rsidR="003524AF" w:rsidRPr="00FD0875" w:rsidRDefault="003524AF" w:rsidP="00FD0875">
      <w:pPr>
        <w:pStyle w:val="Default"/>
      </w:pPr>
      <w:r>
        <w:rPr>
          <w:b/>
          <w:bCs/>
        </w:rPr>
        <w:t>5</w:t>
      </w:r>
      <w:r w:rsidRPr="00FD0875">
        <w:rPr>
          <w:b/>
          <w:bCs/>
        </w:rPr>
        <w:t xml:space="preserve">. Бактерии, грибы, лишайники (6 ч) </w:t>
      </w:r>
    </w:p>
    <w:p w:rsidR="003524AF" w:rsidRPr="00FD0875" w:rsidRDefault="003524AF" w:rsidP="00FD0875">
      <w:pPr>
        <w:pStyle w:val="Default"/>
      </w:pPr>
      <w:r w:rsidRPr="00FD0875">
        <w:t xml:space="preserve">Царство Бактерии. Общая характеристика. Разнообразие. Роль бактерий в экосистемах и практической деятельности человека. </w:t>
      </w:r>
    </w:p>
    <w:p w:rsidR="003524AF" w:rsidRPr="00FD0875" w:rsidRDefault="003524AF" w:rsidP="00FD0875">
      <w:pPr>
        <w:pStyle w:val="Default"/>
      </w:pPr>
      <w:r w:rsidRPr="00FD0875">
        <w:t xml:space="preserve">Царство Грибы. Общие признаки </w:t>
      </w:r>
    </w:p>
    <w:p w:rsidR="003524AF" w:rsidRPr="00FD0875" w:rsidRDefault="003524AF" w:rsidP="00FD0875">
      <w:pPr>
        <w:pStyle w:val="Default"/>
      </w:pPr>
      <w:r w:rsidRPr="00FD0875">
        <w:t xml:space="preserve">Роль грибов. Экологические группы грибов, их роль в экосистемах. </w:t>
      </w:r>
    </w:p>
    <w:p w:rsidR="003524AF" w:rsidRPr="00FD0875" w:rsidRDefault="003524AF" w:rsidP="00FD0875">
      <w:pPr>
        <w:pStyle w:val="Default"/>
      </w:pPr>
      <w:r w:rsidRPr="00FD0875">
        <w:t xml:space="preserve">Лишайники. Общие признаки. Роль лишайников в экосистемах. Значение в жизни человека. </w:t>
      </w:r>
    </w:p>
    <w:p w:rsidR="003524AF" w:rsidRPr="00FD0875" w:rsidRDefault="003524AF" w:rsidP="00FD0875">
      <w:pPr>
        <w:pStyle w:val="Default"/>
      </w:pPr>
      <w:r w:rsidRPr="00FD0875">
        <w:rPr>
          <w:b/>
          <w:bCs/>
        </w:rPr>
        <w:t xml:space="preserve">Демонстрация: </w:t>
      </w:r>
      <w:r w:rsidRPr="00FD0875">
        <w:t xml:space="preserve">схемы, таблицы, коллекции, слайды, видеофильмы (в том числе цифровые образовательные ресурсы), иллюстрирующие строение и разнообразие бактерий, грибов, лишайников, съедобные и несъедобные грибы, правила сбора грибов, оказание первой помощи при отравлениях грибами; их роль в экосистемах. </w:t>
      </w:r>
    </w:p>
    <w:p w:rsidR="003524AF" w:rsidRPr="0009653F" w:rsidRDefault="003524AF" w:rsidP="00FD0875">
      <w:pPr>
        <w:pStyle w:val="Default"/>
        <w:rPr>
          <w:b/>
        </w:rPr>
      </w:pPr>
      <w:r w:rsidRPr="0009653F">
        <w:rPr>
          <w:b/>
          <w:i/>
          <w:iCs/>
        </w:rPr>
        <w:t xml:space="preserve">Лабораторная работа: </w:t>
      </w:r>
    </w:p>
    <w:p w:rsidR="003524AF" w:rsidRDefault="003524AF" w:rsidP="00FD0875">
      <w:pPr>
        <w:pStyle w:val="Default"/>
      </w:pPr>
      <w:r w:rsidRPr="00FD0875">
        <w:t>Строение плодовых тел шляпочных грибов.</w:t>
      </w:r>
    </w:p>
    <w:p w:rsidR="003524AF" w:rsidRPr="00FD0875" w:rsidRDefault="003524AF" w:rsidP="00FD0875">
      <w:pPr>
        <w:pStyle w:val="Default"/>
      </w:pPr>
      <w:r w:rsidRPr="00FD0875">
        <w:rPr>
          <w:b/>
          <w:bCs/>
        </w:rPr>
        <w:t xml:space="preserve">6. Биологическое разнообразие и пути его сохранения (5 ч) </w:t>
      </w:r>
    </w:p>
    <w:p w:rsidR="003524AF" w:rsidRPr="00FD0875" w:rsidRDefault="003524AF" w:rsidP="00FD0875">
      <w:pPr>
        <w:pStyle w:val="Default"/>
      </w:pPr>
      <w:r w:rsidRPr="00FD0875">
        <w:t xml:space="preserve">Видовое и экосистемное разнообразие — компоненты биологического разнообразия. </w:t>
      </w:r>
    </w:p>
    <w:p w:rsidR="003524AF" w:rsidRPr="00FD0875" w:rsidRDefault="003524AF" w:rsidP="00FD0875">
      <w:pPr>
        <w:pStyle w:val="Default"/>
      </w:pPr>
      <w:r w:rsidRPr="00FD0875">
        <w:t xml:space="preserve">Экосистемное разнообразие — основа устойчивости биосферы. </w:t>
      </w:r>
    </w:p>
    <w:p w:rsidR="003524AF" w:rsidRPr="00FD0875" w:rsidRDefault="003524AF" w:rsidP="00FD0875">
      <w:pPr>
        <w:pStyle w:val="Default"/>
      </w:pPr>
      <w:r w:rsidRPr="00FD0875">
        <w:t xml:space="preserve">Сохранение видового разнообразия. Красная книга. </w:t>
      </w:r>
    </w:p>
    <w:p w:rsidR="003524AF" w:rsidRPr="00FD0875" w:rsidRDefault="003524AF" w:rsidP="00FD0875">
      <w:pPr>
        <w:pStyle w:val="Default"/>
      </w:pPr>
      <w:r w:rsidRPr="00FD0875">
        <w:t xml:space="preserve">Сохранение разнообразия экосистем. Особо охраняемые природные территории. </w:t>
      </w:r>
    </w:p>
    <w:p w:rsidR="003524AF" w:rsidRPr="00FD0875" w:rsidRDefault="003524AF" w:rsidP="00FD0875">
      <w:pPr>
        <w:pStyle w:val="Default"/>
      </w:pPr>
      <w:r w:rsidRPr="00FD0875">
        <w:rPr>
          <w:b/>
          <w:bCs/>
        </w:rPr>
        <w:t xml:space="preserve">Демонстрация: </w:t>
      </w:r>
      <w:r w:rsidRPr="00FD0875">
        <w:t xml:space="preserve">схемы, модели, рисунки, таблицы, гербарные экземпляры, коллекции, слайды, видеофильмы (в том числе цифровые образовательные ресурсы), иллюстрирующие охраняемые виды растений, животных, грибов, заповедные территории. </w:t>
      </w:r>
    </w:p>
    <w:p w:rsidR="003524AF" w:rsidRPr="00FD0875" w:rsidRDefault="003524AF" w:rsidP="00FD0875">
      <w:pPr>
        <w:pStyle w:val="Default"/>
      </w:pPr>
      <w:r w:rsidRPr="00FD0875">
        <w:rPr>
          <w:i/>
          <w:iCs/>
        </w:rPr>
        <w:t xml:space="preserve">Экскурсия: </w:t>
      </w:r>
    </w:p>
    <w:p w:rsidR="003524AF" w:rsidRPr="00FD0875" w:rsidRDefault="003524AF" w:rsidP="00FD0875">
      <w:pPr>
        <w:pStyle w:val="Default"/>
      </w:pPr>
      <w:r>
        <w:t>4. Разнообразие животных</w:t>
      </w:r>
      <w:r w:rsidRPr="00FD0875">
        <w:t xml:space="preserve"> родного края (краеведческий музей).</w:t>
      </w:r>
    </w:p>
    <w:p w:rsidR="003524AF" w:rsidRPr="00FD0875" w:rsidRDefault="003524AF" w:rsidP="00FD0875">
      <w:pPr>
        <w:pStyle w:val="Default"/>
      </w:pPr>
    </w:p>
    <w:p w:rsidR="003524AF" w:rsidRDefault="003524AF" w:rsidP="00FD0875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предмета</w:t>
      </w:r>
    </w:p>
    <w:p w:rsidR="003524AF" w:rsidRPr="009B4791" w:rsidRDefault="003524AF" w:rsidP="009B4791">
      <w:pPr>
        <w:pStyle w:val="Default"/>
      </w:pPr>
    </w:p>
    <w:p w:rsidR="003524AF" w:rsidRDefault="003524AF" w:rsidP="009B4791">
      <w:pPr>
        <w:pStyle w:val="Default"/>
      </w:pPr>
    </w:p>
    <w:p w:rsidR="003524AF" w:rsidRPr="0042596D" w:rsidRDefault="003524AF" w:rsidP="00E2494F">
      <w:pPr>
        <w:pStyle w:val="Default"/>
        <w:numPr>
          <w:ilvl w:val="0"/>
          <w:numId w:val="10"/>
        </w:numPr>
        <w:rPr>
          <w:b/>
        </w:rPr>
      </w:pPr>
      <w:r w:rsidRPr="0042596D">
        <w:rPr>
          <w:b/>
        </w:rPr>
        <w:t>Организация живой природы.</w:t>
      </w:r>
    </w:p>
    <w:p w:rsidR="003524AF" w:rsidRPr="0042596D" w:rsidRDefault="003524AF" w:rsidP="00E2494F">
      <w:pPr>
        <w:pStyle w:val="Default"/>
        <w:rPr>
          <w:b/>
          <w:i/>
        </w:rPr>
      </w:pPr>
      <w:r w:rsidRPr="0042596D">
        <w:rPr>
          <w:b/>
          <w:i/>
        </w:rPr>
        <w:t>знать/понимать</w:t>
      </w:r>
    </w:p>
    <w:p w:rsidR="003524AF" w:rsidRDefault="003524AF" w:rsidP="00E2494F">
      <w:pPr>
        <w:pStyle w:val="Default"/>
      </w:pPr>
      <w:r>
        <w:t>- признаки биологических объектов: живых организмов; генов и хромосом; клеток и организмов растений, животных, грибов и бактерий; популяций;</w:t>
      </w:r>
    </w:p>
    <w:p w:rsidR="003524AF" w:rsidRDefault="003524AF" w:rsidP="00E2494F">
      <w:pPr>
        <w:pStyle w:val="Default"/>
      </w:pPr>
      <w:r>
        <w:t>экосистем, биосферы.</w:t>
      </w:r>
    </w:p>
    <w:p w:rsidR="003524AF" w:rsidRDefault="003524AF" w:rsidP="00E2494F">
      <w:pPr>
        <w:pStyle w:val="Default"/>
      </w:pPr>
      <w: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3524AF" w:rsidRDefault="003524AF" w:rsidP="00E2494F">
      <w:pPr>
        <w:pStyle w:val="Default"/>
      </w:pPr>
      <w: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3524AF" w:rsidRDefault="003524AF" w:rsidP="00E2494F">
      <w:pPr>
        <w:pStyle w:val="Default"/>
      </w:pPr>
      <w: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3524AF" w:rsidRDefault="003524AF" w:rsidP="00E2494F">
      <w:pPr>
        <w:pStyle w:val="Default"/>
      </w:pPr>
      <w:r w:rsidRPr="00E2494F"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</w:t>
      </w:r>
      <w:r>
        <w:t>нием информационных технологий).</w:t>
      </w:r>
    </w:p>
    <w:p w:rsidR="003524AF" w:rsidRPr="0061380D" w:rsidRDefault="003524AF" w:rsidP="00E2494F">
      <w:pPr>
        <w:pStyle w:val="Default"/>
        <w:rPr>
          <w:b/>
        </w:rPr>
      </w:pPr>
      <w:r w:rsidRPr="0061380D">
        <w:rPr>
          <w:b/>
        </w:rPr>
        <w:t xml:space="preserve">       2.    Эволюция живой природы.</w:t>
      </w:r>
    </w:p>
    <w:p w:rsidR="003524AF" w:rsidRPr="0042596D" w:rsidRDefault="003524AF" w:rsidP="00E2494F">
      <w:pPr>
        <w:pStyle w:val="Default"/>
        <w:rPr>
          <w:b/>
          <w:i/>
        </w:rPr>
      </w:pPr>
      <w:r w:rsidRPr="0042596D">
        <w:rPr>
          <w:b/>
          <w:i/>
        </w:rPr>
        <w:t>знать/понимать</w:t>
      </w:r>
    </w:p>
    <w:p w:rsidR="003524AF" w:rsidRDefault="003524AF" w:rsidP="00E2494F">
      <w:pPr>
        <w:pStyle w:val="Default"/>
      </w:pPr>
      <w: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3524AF" w:rsidRDefault="003524AF" w:rsidP="00E2494F">
      <w:pPr>
        <w:pStyle w:val="Default"/>
      </w:pPr>
      <w: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3524AF" w:rsidRDefault="003524AF" w:rsidP="00E2494F">
      <w:pPr>
        <w:pStyle w:val="Default"/>
      </w:pPr>
      <w:r>
        <w:t>- определять принадлежность биологических объектов к определенной систематической группе (классификация);</w:t>
      </w:r>
    </w:p>
    <w:p w:rsidR="003524AF" w:rsidRDefault="003524AF" w:rsidP="00E2494F">
      <w:pPr>
        <w:pStyle w:val="Default"/>
      </w:pPr>
      <w:r w:rsidRPr="00E2494F"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</w:t>
      </w:r>
      <w:r>
        <w:t>).</w:t>
      </w:r>
    </w:p>
    <w:p w:rsidR="003524AF" w:rsidRDefault="003524AF" w:rsidP="00E2494F">
      <w:pPr>
        <w:pStyle w:val="Default"/>
      </w:pPr>
    </w:p>
    <w:p w:rsidR="003524AF" w:rsidRPr="0042596D" w:rsidRDefault="003524AF" w:rsidP="00387232">
      <w:pPr>
        <w:pStyle w:val="Default"/>
        <w:numPr>
          <w:ilvl w:val="0"/>
          <w:numId w:val="11"/>
        </w:numPr>
        <w:rPr>
          <w:b/>
        </w:rPr>
      </w:pPr>
      <w:r w:rsidRPr="0042596D">
        <w:rPr>
          <w:b/>
        </w:rPr>
        <w:t>Растения</w:t>
      </w:r>
      <w:r>
        <w:rPr>
          <w:b/>
        </w:rPr>
        <w:t xml:space="preserve"> – производители органического вещества.</w:t>
      </w:r>
      <w:r w:rsidRPr="0042596D">
        <w:rPr>
          <w:b/>
        </w:rPr>
        <w:t>.</w:t>
      </w:r>
    </w:p>
    <w:p w:rsidR="003524AF" w:rsidRPr="0042596D" w:rsidRDefault="003524AF" w:rsidP="00387232">
      <w:pPr>
        <w:pStyle w:val="Default"/>
        <w:rPr>
          <w:b/>
          <w:i/>
        </w:rPr>
      </w:pPr>
      <w:r w:rsidRPr="0042596D">
        <w:rPr>
          <w:b/>
          <w:i/>
        </w:rPr>
        <w:t>знать/понимать</w:t>
      </w:r>
    </w:p>
    <w:p w:rsidR="003524AF" w:rsidRDefault="003524AF" w:rsidP="00387232">
      <w:pPr>
        <w:pStyle w:val="Default"/>
      </w:pPr>
      <w:r>
        <w:t>- 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3524AF" w:rsidRDefault="003524AF" w:rsidP="00387232">
      <w:pPr>
        <w:pStyle w:val="Default"/>
      </w:pPr>
      <w: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размножение.</w:t>
      </w:r>
    </w:p>
    <w:p w:rsidR="003524AF" w:rsidRDefault="003524AF" w:rsidP="00387232">
      <w:pPr>
        <w:pStyle w:val="Default"/>
      </w:pPr>
      <w:r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3524AF" w:rsidRDefault="003524AF" w:rsidP="00387232">
      <w:pPr>
        <w:pStyle w:val="Default"/>
      </w:pPr>
      <w:r>
        <w:t>- распознавать и описывать: на таблицах основные части и органоиды клетки, органы цветкового растения, наиболее распространенные растения своей местности, культурные растения, опасные для человека растения и животные;</w:t>
      </w:r>
    </w:p>
    <w:p w:rsidR="003524AF" w:rsidRDefault="003524AF" w:rsidP="00387232">
      <w:pPr>
        <w:pStyle w:val="Default"/>
      </w:pPr>
      <w: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3524AF" w:rsidRDefault="003524AF" w:rsidP="00387232">
      <w:pPr>
        <w:pStyle w:val="Default"/>
      </w:pPr>
      <w: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3524AF" w:rsidRDefault="003524AF" w:rsidP="00387232">
      <w:pPr>
        <w:pStyle w:val="Default"/>
      </w:pPr>
      <w:r>
        <w:t>- определять принадлежность биологических объектов к определенной систематической группе (классификация);</w:t>
      </w:r>
    </w:p>
    <w:p w:rsidR="003524AF" w:rsidRDefault="003524AF" w:rsidP="00387232">
      <w:pPr>
        <w:pStyle w:val="Default"/>
      </w:pPr>
      <w:r>
        <w:t>- проводить самостоятельныйпоиск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</w:t>
      </w:r>
    </w:p>
    <w:p w:rsidR="003524AF" w:rsidRDefault="003524AF" w:rsidP="00387232">
      <w:pPr>
        <w:pStyle w:val="Default"/>
      </w:pPr>
      <w:r>
        <w:t>информационных технологий);</w:t>
      </w:r>
    </w:p>
    <w:p w:rsidR="003524AF" w:rsidRPr="009B4791" w:rsidRDefault="003524AF" w:rsidP="00387232">
      <w:pPr>
        <w:pStyle w:val="Default"/>
      </w:pPr>
      <w:r>
        <w:t>использовать приобретенные знания и умения в практической деятельности и повседневной жизни</w:t>
      </w:r>
    </w:p>
    <w:p w:rsidR="003524AF" w:rsidRPr="009B4791" w:rsidRDefault="003524AF" w:rsidP="009B4791">
      <w:pPr>
        <w:pStyle w:val="Default"/>
      </w:pPr>
    </w:p>
    <w:p w:rsidR="003524AF" w:rsidRPr="0042596D" w:rsidRDefault="003524AF" w:rsidP="00387232">
      <w:pPr>
        <w:pStyle w:val="Default"/>
        <w:numPr>
          <w:ilvl w:val="0"/>
          <w:numId w:val="11"/>
        </w:numPr>
        <w:rPr>
          <w:b/>
        </w:rPr>
      </w:pPr>
      <w:r w:rsidRPr="0042596D">
        <w:rPr>
          <w:b/>
        </w:rPr>
        <w:t>Животные</w:t>
      </w:r>
      <w:r>
        <w:rPr>
          <w:b/>
        </w:rPr>
        <w:t xml:space="preserve"> – потребители органического вещества</w:t>
      </w:r>
      <w:r w:rsidRPr="0042596D">
        <w:rPr>
          <w:b/>
        </w:rPr>
        <w:t>.</w:t>
      </w:r>
    </w:p>
    <w:p w:rsidR="003524AF" w:rsidRPr="0042596D" w:rsidRDefault="003524AF" w:rsidP="00387232">
      <w:pPr>
        <w:pStyle w:val="Default"/>
        <w:rPr>
          <w:b/>
          <w:i/>
        </w:rPr>
      </w:pPr>
      <w:r w:rsidRPr="0042596D">
        <w:rPr>
          <w:b/>
          <w:i/>
        </w:rPr>
        <w:t>знать/понимать</w:t>
      </w:r>
    </w:p>
    <w:p w:rsidR="003524AF" w:rsidRDefault="003524AF" w:rsidP="00387232">
      <w:pPr>
        <w:pStyle w:val="Default"/>
      </w:pPr>
      <w:r>
        <w:t>- признаки биологических объектов: живых организмов; генов и хромосом; клеток и организмов растений, животных, грибов и бактерий; популяций;</w:t>
      </w:r>
    </w:p>
    <w:p w:rsidR="003524AF" w:rsidRDefault="003524AF" w:rsidP="00387232">
      <w:pPr>
        <w:pStyle w:val="Default"/>
      </w:pPr>
      <w: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3524AF" w:rsidRDefault="003524AF" w:rsidP="00387232">
      <w:pPr>
        <w:pStyle w:val="Default"/>
      </w:pPr>
      <w: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</w:t>
      </w:r>
    </w:p>
    <w:p w:rsidR="003524AF" w:rsidRDefault="003524AF" w:rsidP="00387232">
      <w:pPr>
        <w:pStyle w:val="Default"/>
      </w:pPr>
      <w:r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3524AF" w:rsidRDefault="003524AF" w:rsidP="00387232">
      <w:pPr>
        <w:pStyle w:val="Default"/>
      </w:pPr>
      <w:r>
        <w:t>- распознавать и описывать: на таблицах основные части и органоиды клетки, органы и системы органы и системы органов животных, животных отдельных типов и классов; наиболее распространенные животных своей местности, домашних животных, опасные для человека животные;</w:t>
      </w:r>
    </w:p>
    <w:p w:rsidR="003524AF" w:rsidRDefault="003524AF" w:rsidP="00387232">
      <w:pPr>
        <w:pStyle w:val="Default"/>
      </w:pPr>
      <w: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3524AF" w:rsidRDefault="003524AF" w:rsidP="00387232">
      <w:pPr>
        <w:pStyle w:val="Default"/>
      </w:pPr>
      <w:r>
        <w:t>- сравнивать биологические объекты, организмы, представителей отдельных систематических групп) и делать выводы на основе сравнения;</w:t>
      </w:r>
    </w:p>
    <w:p w:rsidR="003524AF" w:rsidRDefault="003524AF" w:rsidP="00387232">
      <w:pPr>
        <w:pStyle w:val="Default"/>
      </w:pPr>
      <w:r>
        <w:t>- определять принадлежность биологических объектов к определенной систематической группе (классификация);</w:t>
      </w:r>
    </w:p>
    <w:p w:rsidR="003524AF" w:rsidRDefault="003524AF" w:rsidP="00387232">
      <w:pPr>
        <w:pStyle w:val="Default"/>
      </w:pPr>
      <w:r>
        <w:t>- анализировать и оценивать воздействие факторов окружающей среды, последствий деятельности</w:t>
      </w:r>
    </w:p>
    <w:p w:rsidR="003524AF" w:rsidRDefault="003524AF" w:rsidP="00387232">
      <w:pPr>
        <w:pStyle w:val="Default"/>
      </w:pPr>
      <w:r>
        <w:t>человека в экосистемах, влияние собственных поступков на живые организмы и экосистемы;</w:t>
      </w:r>
    </w:p>
    <w:p w:rsidR="003524AF" w:rsidRDefault="003524AF" w:rsidP="00387232">
      <w:pPr>
        <w:pStyle w:val="Default"/>
      </w:pPr>
      <w:r>
        <w:t>- проводить самостоятельный поиск биологической информации:находить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524AF" w:rsidRDefault="003524AF" w:rsidP="00387232">
      <w:pPr>
        <w:pStyle w:val="Default"/>
      </w:pPr>
      <w:r>
        <w:t>использовать приобретенные знания и умения в практической деятельности и повседневной жизни.</w:t>
      </w:r>
    </w:p>
    <w:p w:rsidR="003524AF" w:rsidRDefault="003524AF" w:rsidP="00387232">
      <w:pPr>
        <w:pStyle w:val="Default"/>
      </w:pPr>
      <w:r>
        <w:t>оказания первой помощи при укусах животных.</w:t>
      </w:r>
    </w:p>
    <w:p w:rsidR="003524AF" w:rsidRDefault="003524AF" w:rsidP="00387232">
      <w:pPr>
        <w:pStyle w:val="Default"/>
        <w:rPr>
          <w:b/>
        </w:rPr>
      </w:pPr>
      <w:r w:rsidRPr="0042596D">
        <w:rPr>
          <w:b/>
        </w:rPr>
        <w:t>5.Бактерии, грибы, лишайники.</w:t>
      </w:r>
    </w:p>
    <w:p w:rsidR="003524AF" w:rsidRPr="0042596D" w:rsidRDefault="003524AF" w:rsidP="00387232">
      <w:pPr>
        <w:pStyle w:val="Default"/>
        <w:rPr>
          <w:b/>
          <w:i/>
        </w:rPr>
      </w:pPr>
      <w:r w:rsidRPr="0042596D">
        <w:rPr>
          <w:b/>
          <w:i/>
        </w:rPr>
        <w:t>знать/понимать</w:t>
      </w:r>
    </w:p>
    <w:p w:rsidR="003524AF" w:rsidRPr="0042596D" w:rsidRDefault="003524AF" w:rsidP="0042596D">
      <w:pPr>
        <w:pStyle w:val="Default"/>
      </w:pPr>
      <w:r w:rsidRPr="0042596D">
        <w:t>- признаки биологических объектов: живых организмов; грибов и бактерий;</w:t>
      </w:r>
    </w:p>
    <w:p w:rsidR="003524AF" w:rsidRPr="0042596D" w:rsidRDefault="003524AF" w:rsidP="0042596D">
      <w:pPr>
        <w:pStyle w:val="Default"/>
      </w:pPr>
      <w:r w:rsidRPr="0042596D"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размножение;</w:t>
      </w:r>
    </w:p>
    <w:p w:rsidR="003524AF" w:rsidRPr="0042596D" w:rsidRDefault="003524AF" w:rsidP="0042596D">
      <w:pPr>
        <w:pStyle w:val="Default"/>
      </w:pPr>
      <w:r w:rsidRPr="0042596D">
        <w:t>- объяснять: роль различных организмов в жизни человека и собственной деятельности; взаимосвязи организмов и окружающей среды;</w:t>
      </w:r>
    </w:p>
    <w:p w:rsidR="003524AF" w:rsidRPr="0042596D" w:rsidRDefault="003524AF" w:rsidP="0042596D">
      <w:pPr>
        <w:pStyle w:val="Default"/>
      </w:pPr>
      <w:r w:rsidRPr="0042596D">
        <w:t>- изучать биологические объекты и процессы: ставить биологические эксперименты, описывать и объяснять результаты опытов</w:t>
      </w:r>
    </w:p>
    <w:p w:rsidR="003524AF" w:rsidRPr="0042596D" w:rsidRDefault="003524AF" w:rsidP="0042596D">
      <w:pPr>
        <w:pStyle w:val="Default"/>
      </w:pPr>
      <w:r w:rsidRPr="0042596D">
        <w:t>- распознавать и описывать: на таблицах съедобные и ядовитые грибы;</w:t>
      </w:r>
    </w:p>
    <w:p w:rsidR="003524AF" w:rsidRPr="0042596D" w:rsidRDefault="003524AF" w:rsidP="0042596D">
      <w:pPr>
        <w:pStyle w:val="Default"/>
      </w:pPr>
      <w:r w:rsidRPr="0042596D">
        <w:t>- определять принадлежность биологических объектов к определенной систематической группе (классификация);</w:t>
      </w:r>
    </w:p>
    <w:p w:rsidR="003524AF" w:rsidRPr="0042596D" w:rsidRDefault="003524AF" w:rsidP="0042596D">
      <w:pPr>
        <w:pStyle w:val="Default"/>
      </w:pPr>
      <w:r w:rsidRPr="0042596D"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524AF" w:rsidRPr="0042596D" w:rsidRDefault="003524AF" w:rsidP="0042596D">
      <w:pPr>
        <w:pStyle w:val="Default"/>
      </w:pPr>
      <w:r w:rsidRPr="0042596D">
        <w:t>использовать приобретенные знания и умения в практической деятельности и повседневной жизни для:</w:t>
      </w:r>
    </w:p>
    <w:p w:rsidR="003524AF" w:rsidRDefault="003524AF" w:rsidP="00387232">
      <w:pPr>
        <w:pStyle w:val="Default"/>
      </w:pPr>
      <w:r>
        <w:t>- соблюдения мер профилактики заболеваний, вызываемых бактериями, грибами и вирусами;</w:t>
      </w:r>
    </w:p>
    <w:p w:rsidR="003524AF" w:rsidRDefault="003524AF" w:rsidP="00387232">
      <w:pPr>
        <w:pStyle w:val="Default"/>
      </w:pPr>
      <w:r>
        <w:t>- оказания первой помощи при отравлении ядовитыми грибами;</w:t>
      </w:r>
    </w:p>
    <w:p w:rsidR="003524AF" w:rsidRDefault="003524AF" w:rsidP="00387232">
      <w:pPr>
        <w:pStyle w:val="Default"/>
      </w:pPr>
      <w:r>
        <w:t>- соблюдения правил поведения в окружающей среде.</w:t>
      </w:r>
    </w:p>
    <w:p w:rsidR="003524AF" w:rsidRPr="0042596D" w:rsidRDefault="003524AF" w:rsidP="00387232">
      <w:pPr>
        <w:pStyle w:val="Default"/>
        <w:rPr>
          <w:b/>
        </w:rPr>
      </w:pPr>
      <w:r>
        <w:rPr>
          <w:b/>
        </w:rPr>
        <w:t xml:space="preserve">    6. Биологическое разнообразие и пути его сохранения</w:t>
      </w:r>
      <w:r w:rsidRPr="0042596D">
        <w:rPr>
          <w:b/>
        </w:rPr>
        <w:t>.</w:t>
      </w:r>
    </w:p>
    <w:p w:rsidR="003524AF" w:rsidRPr="0042596D" w:rsidRDefault="003524AF" w:rsidP="00387232">
      <w:pPr>
        <w:pStyle w:val="Default"/>
        <w:rPr>
          <w:b/>
          <w:i/>
        </w:rPr>
      </w:pPr>
      <w:r w:rsidRPr="0042596D">
        <w:rPr>
          <w:b/>
          <w:i/>
        </w:rPr>
        <w:t>знать/понимать</w:t>
      </w:r>
    </w:p>
    <w:p w:rsidR="003524AF" w:rsidRDefault="003524AF" w:rsidP="00387232">
      <w:pPr>
        <w:pStyle w:val="Default"/>
      </w:pPr>
      <w: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взаимосвязи человека и окружающей среды; зависимость собственного здоровья от состояния окружающей среды;</w:t>
      </w:r>
    </w:p>
    <w:p w:rsidR="003524AF" w:rsidRDefault="003524AF" w:rsidP="00387232">
      <w:pPr>
        <w:pStyle w:val="Default"/>
      </w:pPr>
      <w:r>
        <w:t>- выявлять приспособления организмов к среде обитания, типы взаимодействия разных видов в экосистеме;</w:t>
      </w:r>
    </w:p>
    <w:p w:rsidR="003524AF" w:rsidRDefault="003524AF" w:rsidP="00387232">
      <w:pPr>
        <w:pStyle w:val="Default"/>
      </w:pPr>
      <w:r>
        <w:t>- определять принадлежность биологических объектов к определенной систематической группе (классификация);</w:t>
      </w:r>
    </w:p>
    <w:p w:rsidR="003524AF" w:rsidRDefault="003524AF" w:rsidP="00387232">
      <w:pPr>
        <w:pStyle w:val="Default"/>
      </w:pPr>
      <w:r>
        <w:t>- анализировать и оценивать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3524AF" w:rsidRPr="00A76A3F" w:rsidRDefault="003524AF" w:rsidP="00387232">
      <w:pPr>
        <w:pStyle w:val="Default"/>
      </w:pPr>
      <w: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3524AF" w:rsidRPr="0042596D" w:rsidRDefault="003524AF" w:rsidP="0042596D">
      <w:pPr>
        <w:pStyle w:val="Default"/>
        <w:pageBreakBefore/>
      </w:pPr>
    </w:p>
    <w:p w:rsidR="003524AF" w:rsidRDefault="003524AF" w:rsidP="00EC6EA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4AF" w:rsidRPr="009470D2" w:rsidRDefault="003524AF" w:rsidP="00EC6EA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</w:t>
      </w:r>
      <w:r w:rsidRPr="009470D2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939"/>
        <w:gridCol w:w="1612"/>
        <w:gridCol w:w="1560"/>
        <w:gridCol w:w="1559"/>
        <w:gridCol w:w="1134"/>
      </w:tblGrid>
      <w:tr w:rsidR="003524AF" w:rsidRPr="0034324D" w:rsidTr="00A36F59">
        <w:trPr>
          <w:jc w:val="center"/>
        </w:trPr>
        <w:tc>
          <w:tcPr>
            <w:tcW w:w="3794" w:type="dxa"/>
            <w:vAlign w:val="center"/>
          </w:tcPr>
          <w:p w:rsidR="003524AF" w:rsidRPr="00EC6EAC" w:rsidRDefault="003524AF" w:rsidP="00EC6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C6EAC">
              <w:rPr>
                <w:rFonts w:ascii="Times New Roman" w:hAnsi="Times New Roman"/>
                <w:i/>
                <w:szCs w:val="24"/>
                <w:lang w:eastAsia="ru-RU"/>
              </w:rPr>
              <w:t>Наименование раздела или темы</w:t>
            </w:r>
          </w:p>
        </w:tc>
        <w:tc>
          <w:tcPr>
            <w:tcW w:w="939" w:type="dxa"/>
            <w:vAlign w:val="center"/>
          </w:tcPr>
          <w:p w:rsidR="003524AF" w:rsidRPr="00EC6EAC" w:rsidRDefault="003524AF" w:rsidP="00EC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hAnsi="Times New Roman"/>
                <w:i/>
                <w:szCs w:val="24"/>
                <w:lang w:eastAsia="ru-RU"/>
              </w:rPr>
              <w:t>Всего часов</w:t>
            </w:r>
          </w:p>
        </w:tc>
        <w:tc>
          <w:tcPr>
            <w:tcW w:w="1612" w:type="dxa"/>
            <w:vAlign w:val="center"/>
          </w:tcPr>
          <w:p w:rsidR="003524AF" w:rsidRPr="00EC6EAC" w:rsidRDefault="003524AF" w:rsidP="00EC6E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hAnsi="Times New Roman"/>
                <w:i/>
                <w:szCs w:val="24"/>
                <w:lang w:eastAsia="ru-RU"/>
              </w:rPr>
              <w:t>Лабораторные</w:t>
            </w:r>
          </w:p>
          <w:p w:rsidR="003524AF" w:rsidRPr="00EC6EAC" w:rsidRDefault="003524AF" w:rsidP="00EC6E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hAnsi="Times New Roman"/>
                <w:i/>
                <w:szCs w:val="24"/>
                <w:lang w:eastAsia="ru-RU"/>
              </w:rPr>
              <w:t>работ</w:t>
            </w:r>
          </w:p>
        </w:tc>
        <w:tc>
          <w:tcPr>
            <w:tcW w:w="1560" w:type="dxa"/>
            <w:vAlign w:val="center"/>
          </w:tcPr>
          <w:p w:rsidR="003524AF" w:rsidRPr="00EC6EAC" w:rsidRDefault="003524AF" w:rsidP="00EC6E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hAnsi="Times New Roman"/>
                <w:i/>
                <w:szCs w:val="24"/>
                <w:lang w:eastAsia="ru-RU"/>
              </w:rPr>
              <w:t>Контрольные</w:t>
            </w:r>
          </w:p>
          <w:p w:rsidR="003524AF" w:rsidRPr="00EC6EAC" w:rsidRDefault="003524AF" w:rsidP="00EC6E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hAnsi="Times New Roman"/>
                <w:i/>
                <w:szCs w:val="24"/>
                <w:lang w:eastAsia="ru-RU"/>
              </w:rPr>
              <w:t>работ</w:t>
            </w:r>
          </w:p>
        </w:tc>
        <w:tc>
          <w:tcPr>
            <w:tcW w:w="1559" w:type="dxa"/>
            <w:vAlign w:val="center"/>
          </w:tcPr>
          <w:p w:rsidR="003524AF" w:rsidRPr="00EC6EAC" w:rsidRDefault="003524AF" w:rsidP="00EC6E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hAnsi="Times New Roman"/>
                <w:i/>
                <w:szCs w:val="24"/>
                <w:lang w:eastAsia="ru-RU"/>
              </w:rPr>
              <w:t>Практические</w:t>
            </w:r>
          </w:p>
          <w:p w:rsidR="003524AF" w:rsidRPr="00EC6EAC" w:rsidRDefault="003524AF" w:rsidP="00EC6E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hAnsi="Times New Roman"/>
                <w:i/>
                <w:szCs w:val="24"/>
                <w:lang w:eastAsia="ru-RU"/>
              </w:rPr>
              <w:t>работ</w:t>
            </w:r>
          </w:p>
        </w:tc>
        <w:tc>
          <w:tcPr>
            <w:tcW w:w="1134" w:type="dxa"/>
            <w:vAlign w:val="center"/>
          </w:tcPr>
          <w:p w:rsidR="003524AF" w:rsidRPr="00EC6EAC" w:rsidRDefault="003524AF" w:rsidP="00EC6E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hAnsi="Times New Roman"/>
                <w:i/>
                <w:szCs w:val="24"/>
                <w:lang w:eastAsia="ru-RU"/>
              </w:rPr>
              <w:t>Экскурсии</w:t>
            </w:r>
          </w:p>
        </w:tc>
      </w:tr>
      <w:tr w:rsidR="003524AF" w:rsidRPr="0034324D" w:rsidTr="00A36F59">
        <w:trPr>
          <w:jc w:val="center"/>
        </w:trPr>
        <w:tc>
          <w:tcPr>
            <w:tcW w:w="3794" w:type="dxa"/>
            <w:vAlign w:val="center"/>
          </w:tcPr>
          <w:p w:rsidR="003524AF" w:rsidRPr="009470D2" w:rsidRDefault="003524AF" w:rsidP="00A36F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Организация живой природы</w:t>
            </w:r>
          </w:p>
        </w:tc>
        <w:tc>
          <w:tcPr>
            <w:tcW w:w="93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2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4AF" w:rsidRPr="0034324D" w:rsidTr="00A36F59">
        <w:trPr>
          <w:jc w:val="center"/>
        </w:trPr>
        <w:tc>
          <w:tcPr>
            <w:tcW w:w="3794" w:type="dxa"/>
            <w:vAlign w:val="center"/>
          </w:tcPr>
          <w:p w:rsidR="003524AF" w:rsidRPr="009470D2" w:rsidRDefault="003524AF" w:rsidP="00A36F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Эволюция живой природы</w:t>
            </w:r>
          </w:p>
        </w:tc>
        <w:tc>
          <w:tcPr>
            <w:tcW w:w="93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4AF" w:rsidRPr="0034324D" w:rsidTr="00A36F59">
        <w:trPr>
          <w:jc w:val="center"/>
        </w:trPr>
        <w:tc>
          <w:tcPr>
            <w:tcW w:w="3794" w:type="dxa"/>
            <w:vAlign w:val="center"/>
          </w:tcPr>
          <w:p w:rsidR="003524AF" w:rsidRPr="009470D2" w:rsidRDefault="003524AF" w:rsidP="00A36F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Растения – производители</w:t>
            </w:r>
          </w:p>
          <w:p w:rsidR="003524AF" w:rsidRPr="009470D2" w:rsidRDefault="003524AF" w:rsidP="00A36F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органического вещества</w:t>
            </w:r>
          </w:p>
        </w:tc>
        <w:tc>
          <w:tcPr>
            <w:tcW w:w="939" w:type="dxa"/>
            <w:vAlign w:val="center"/>
          </w:tcPr>
          <w:p w:rsidR="003524AF" w:rsidRPr="009470D2" w:rsidRDefault="003524AF" w:rsidP="00A36F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</w:t>
            </w:r>
          </w:p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4AF" w:rsidRPr="0034324D" w:rsidTr="00A36F59">
        <w:trPr>
          <w:jc w:val="center"/>
        </w:trPr>
        <w:tc>
          <w:tcPr>
            <w:tcW w:w="3794" w:type="dxa"/>
            <w:vAlign w:val="center"/>
          </w:tcPr>
          <w:p w:rsidR="003524AF" w:rsidRPr="009470D2" w:rsidRDefault="003524AF" w:rsidP="00A36F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 Животные – потребители органического вещества</w:t>
            </w:r>
          </w:p>
        </w:tc>
        <w:tc>
          <w:tcPr>
            <w:tcW w:w="939" w:type="dxa"/>
            <w:vAlign w:val="center"/>
          </w:tcPr>
          <w:p w:rsidR="003524AF" w:rsidRPr="009470D2" w:rsidRDefault="003524AF" w:rsidP="00A36F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2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4AF" w:rsidRPr="0034324D" w:rsidTr="00A36F59">
        <w:trPr>
          <w:jc w:val="center"/>
        </w:trPr>
        <w:tc>
          <w:tcPr>
            <w:tcW w:w="3794" w:type="dxa"/>
            <w:vAlign w:val="center"/>
          </w:tcPr>
          <w:p w:rsidR="003524AF" w:rsidRPr="009470D2" w:rsidRDefault="003524AF" w:rsidP="00A36F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 Бактерии, грибы, лишайники</w:t>
            </w:r>
          </w:p>
        </w:tc>
        <w:tc>
          <w:tcPr>
            <w:tcW w:w="93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4AF" w:rsidRPr="0034324D" w:rsidTr="00A36F59">
        <w:trPr>
          <w:jc w:val="center"/>
        </w:trPr>
        <w:tc>
          <w:tcPr>
            <w:tcW w:w="3794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sz w:val="24"/>
                <w:szCs w:val="24"/>
                <w:lang w:eastAsia="ru-RU"/>
              </w:rPr>
              <w:t>6. Биологическое разнообразие и пути его сохранения</w:t>
            </w:r>
          </w:p>
        </w:tc>
        <w:tc>
          <w:tcPr>
            <w:tcW w:w="93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4AF" w:rsidRPr="0034324D" w:rsidTr="00A36F59">
        <w:trPr>
          <w:jc w:val="center"/>
        </w:trPr>
        <w:tc>
          <w:tcPr>
            <w:tcW w:w="3794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3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24AF" w:rsidRPr="0034324D" w:rsidTr="00A36F59">
        <w:trPr>
          <w:jc w:val="center"/>
        </w:trPr>
        <w:tc>
          <w:tcPr>
            <w:tcW w:w="3794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12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524AF" w:rsidRPr="009470D2" w:rsidRDefault="003524AF" w:rsidP="00A36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3524AF" w:rsidRDefault="003524AF" w:rsidP="00EC6EA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3524AF" w:rsidRPr="009470D2" w:rsidRDefault="003524AF" w:rsidP="00EC6EA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3524AF" w:rsidRPr="00B106AA" w:rsidRDefault="003524AF" w:rsidP="001D75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106AA">
        <w:rPr>
          <w:rFonts w:ascii="Times New Roman" w:hAnsi="Times New Roman"/>
          <w:b/>
          <w:sz w:val="24"/>
          <w:szCs w:val="24"/>
          <w:lang w:eastAsia="ar-SA"/>
        </w:rPr>
        <w:t>КАЛЕНДАРНО - ТЕМАТИЧЕСКОЕ ПЛАНИРОВАНИЕ  ПО БИОЛОГИИ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(7 класс, линия "Сферы")</w:t>
      </w:r>
    </w:p>
    <w:p w:rsidR="003524AF" w:rsidRPr="00B106AA" w:rsidRDefault="003524AF" w:rsidP="00B106A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94"/>
        <w:gridCol w:w="1417"/>
        <w:gridCol w:w="496"/>
        <w:gridCol w:w="3190"/>
        <w:gridCol w:w="1839"/>
        <w:gridCol w:w="2838"/>
        <w:gridCol w:w="1704"/>
        <w:gridCol w:w="943"/>
        <w:gridCol w:w="13"/>
        <w:gridCol w:w="837"/>
        <w:gridCol w:w="14"/>
      </w:tblGrid>
      <w:tr w:rsidR="003524AF" w:rsidRPr="0034324D" w:rsidTr="0061380D">
        <w:trPr>
          <w:gridAfter w:val="1"/>
          <w:wAfter w:w="14" w:type="dxa"/>
        </w:trPr>
        <w:tc>
          <w:tcPr>
            <w:tcW w:w="425" w:type="dxa"/>
            <w:vMerge w:val="restart"/>
            <w:textDirection w:val="btLr"/>
          </w:tcPr>
          <w:p w:rsidR="003524AF" w:rsidRPr="00FE4189" w:rsidRDefault="003524AF" w:rsidP="00B106AA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4"/>
                <w:szCs w:val="20"/>
                <w:lang w:eastAsia="ar-SA"/>
              </w:rPr>
              <w:t>№ урока</w:t>
            </w:r>
          </w:p>
        </w:tc>
        <w:tc>
          <w:tcPr>
            <w:tcW w:w="1594" w:type="dxa"/>
            <w:vMerge w:val="restart"/>
          </w:tcPr>
          <w:p w:rsidR="003524AF" w:rsidRPr="00FE4189" w:rsidRDefault="003524AF" w:rsidP="001D75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3524AF" w:rsidRPr="00FE4189" w:rsidRDefault="003524AF" w:rsidP="001D75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4324D">
              <w:rPr>
                <w:rFonts w:ascii="Times New Roman" w:hAnsi="Times New Roman"/>
                <w:b/>
                <w:bCs/>
                <w:sz w:val="18"/>
                <w:szCs w:val="20"/>
              </w:rPr>
              <w:t>Основное содержание по темам</w:t>
            </w:r>
          </w:p>
        </w:tc>
        <w:tc>
          <w:tcPr>
            <w:tcW w:w="496" w:type="dxa"/>
            <w:vMerge w:val="restart"/>
            <w:textDirection w:val="btLr"/>
          </w:tcPr>
          <w:p w:rsidR="003524AF" w:rsidRPr="00FE4189" w:rsidRDefault="003524AF" w:rsidP="001D755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4324D">
              <w:rPr>
                <w:rFonts w:ascii="Times New Roman" w:hAnsi="Times New Roman"/>
                <w:b/>
                <w:bCs/>
                <w:sz w:val="18"/>
                <w:szCs w:val="20"/>
              </w:rPr>
              <w:t>Количество часов</w:t>
            </w:r>
          </w:p>
        </w:tc>
        <w:tc>
          <w:tcPr>
            <w:tcW w:w="3190" w:type="dxa"/>
            <w:vMerge w:val="restart"/>
          </w:tcPr>
          <w:p w:rsidR="003524AF" w:rsidRPr="0034324D" w:rsidRDefault="003524AF" w:rsidP="001D7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4324D">
              <w:rPr>
                <w:rFonts w:ascii="Times New Roman" w:hAnsi="Times New Roman"/>
                <w:b/>
                <w:bCs/>
                <w:sz w:val="18"/>
                <w:szCs w:val="20"/>
              </w:rPr>
              <w:t>Характеристика основных видов деятельности ученика</w:t>
            </w:r>
          </w:p>
          <w:p w:rsidR="003524AF" w:rsidRPr="00FE4189" w:rsidRDefault="003524AF" w:rsidP="001D7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4324D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(на уровне учебных действий - УУД)</w:t>
            </w:r>
          </w:p>
        </w:tc>
        <w:tc>
          <w:tcPr>
            <w:tcW w:w="6381" w:type="dxa"/>
            <w:gridSpan w:val="3"/>
          </w:tcPr>
          <w:p w:rsidR="003524AF" w:rsidRPr="00FE4189" w:rsidRDefault="003524AF" w:rsidP="001D7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Планируемые образовательные результаты</w:t>
            </w:r>
          </w:p>
          <w:p w:rsidR="003524AF" w:rsidRPr="00FE4189" w:rsidRDefault="003524AF" w:rsidP="001D75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943" w:type="dxa"/>
          </w:tcPr>
          <w:p w:rsidR="003524AF" w:rsidRPr="00FE4189" w:rsidRDefault="003524AF" w:rsidP="001D7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Дата планир.</w:t>
            </w:r>
          </w:p>
        </w:tc>
        <w:tc>
          <w:tcPr>
            <w:tcW w:w="850" w:type="dxa"/>
            <w:gridSpan w:val="2"/>
          </w:tcPr>
          <w:p w:rsidR="003524AF" w:rsidRPr="00FE4189" w:rsidRDefault="003524AF" w:rsidP="001D7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Дата фактич</w:t>
            </w:r>
          </w:p>
        </w:tc>
      </w:tr>
      <w:tr w:rsidR="003524AF" w:rsidRPr="0034324D" w:rsidTr="0061380D">
        <w:trPr>
          <w:gridAfter w:val="1"/>
          <w:wAfter w:w="14" w:type="dxa"/>
          <w:trHeight w:val="1426"/>
        </w:trPr>
        <w:tc>
          <w:tcPr>
            <w:tcW w:w="425" w:type="dxa"/>
            <w:vMerge/>
            <w:vAlign w:val="center"/>
          </w:tcPr>
          <w:p w:rsidR="003524AF" w:rsidRPr="00FE4189" w:rsidRDefault="003524AF" w:rsidP="00B106A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  <w:lang w:eastAsia="ar-SA"/>
              </w:rPr>
            </w:pPr>
          </w:p>
        </w:tc>
        <w:tc>
          <w:tcPr>
            <w:tcW w:w="1594" w:type="dxa"/>
            <w:vMerge/>
            <w:vAlign w:val="center"/>
          </w:tcPr>
          <w:p w:rsidR="003524AF" w:rsidRPr="00FE4189" w:rsidRDefault="003524AF" w:rsidP="001D7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3524AF" w:rsidRPr="00FE4189" w:rsidRDefault="003524AF" w:rsidP="001D7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496" w:type="dxa"/>
            <w:vMerge/>
          </w:tcPr>
          <w:p w:rsidR="003524AF" w:rsidRPr="00FE4189" w:rsidRDefault="003524AF" w:rsidP="00B10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90" w:type="dxa"/>
            <w:vMerge/>
          </w:tcPr>
          <w:p w:rsidR="003524AF" w:rsidRPr="00FE4189" w:rsidRDefault="003524AF" w:rsidP="00B106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39" w:type="dxa"/>
          </w:tcPr>
          <w:p w:rsidR="003524AF" w:rsidRPr="00FE4189" w:rsidRDefault="003524AF" w:rsidP="001D7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Предметные</w:t>
            </w:r>
          </w:p>
        </w:tc>
        <w:tc>
          <w:tcPr>
            <w:tcW w:w="2838" w:type="dxa"/>
          </w:tcPr>
          <w:p w:rsidR="003524AF" w:rsidRPr="00FE4189" w:rsidRDefault="003524AF" w:rsidP="001D7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УУД: Регулятивные,  Познавательные, Коммуникативные</w:t>
            </w:r>
          </w:p>
        </w:tc>
        <w:tc>
          <w:tcPr>
            <w:tcW w:w="1704" w:type="dxa"/>
          </w:tcPr>
          <w:p w:rsidR="003524AF" w:rsidRPr="00FE4189" w:rsidRDefault="003524AF" w:rsidP="001D7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Личностные</w:t>
            </w:r>
          </w:p>
        </w:tc>
        <w:tc>
          <w:tcPr>
            <w:tcW w:w="943" w:type="dxa"/>
          </w:tcPr>
          <w:p w:rsidR="003524AF" w:rsidRPr="00FE4189" w:rsidRDefault="003524AF" w:rsidP="001D7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</w:tcPr>
          <w:p w:rsidR="003524AF" w:rsidRPr="00FE4189" w:rsidRDefault="003524AF" w:rsidP="001D7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524AF" w:rsidRPr="0034324D" w:rsidTr="0061380D">
        <w:trPr>
          <w:gridAfter w:val="1"/>
          <w:wAfter w:w="14" w:type="dxa"/>
        </w:trPr>
        <w:tc>
          <w:tcPr>
            <w:tcW w:w="425" w:type="dxa"/>
          </w:tcPr>
          <w:p w:rsidR="003524AF" w:rsidRPr="00FE4189" w:rsidRDefault="003524AF" w:rsidP="00B106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1</w:t>
            </w:r>
          </w:p>
        </w:tc>
        <w:tc>
          <w:tcPr>
            <w:tcW w:w="1594" w:type="dxa"/>
          </w:tcPr>
          <w:p w:rsidR="003524AF" w:rsidRPr="0034324D" w:rsidRDefault="003524AF" w:rsidP="001D755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4324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Тема1. Организация живой природы </w:t>
            </w:r>
          </w:p>
          <w:p w:rsidR="003524AF" w:rsidRPr="0034324D" w:rsidRDefault="003524AF" w:rsidP="001D755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4324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(5 часов).</w:t>
            </w:r>
          </w:p>
          <w:p w:rsidR="003524AF" w:rsidRPr="0034324D" w:rsidRDefault="003524AF" w:rsidP="00FE418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AF" w:rsidRPr="0034324D" w:rsidRDefault="003524AF" w:rsidP="001D755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324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Организм.</w:t>
            </w:r>
          </w:p>
          <w:p w:rsidR="003524AF" w:rsidRPr="0034324D" w:rsidRDefault="003524AF" w:rsidP="001D755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24AF" w:rsidRPr="00FE4189" w:rsidRDefault="003524AF" w:rsidP="001D75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Знакомство с предисловием учебника. Основные методы изучения разнообразия живой природы. Общие признаки живых организмов.</w:t>
            </w:r>
          </w:p>
        </w:tc>
        <w:tc>
          <w:tcPr>
            <w:tcW w:w="496" w:type="dxa"/>
          </w:tcPr>
          <w:p w:rsidR="003524AF" w:rsidRPr="00FE4189" w:rsidRDefault="003524AF" w:rsidP="00B106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B106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Называть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основные уровни организации живой природы.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общие признаки живых организмов, естественные и искусственные природные сообщества родного края.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примеры средообразующей деятельности живых организмов,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различные источники информации для подготовки и обсуждения рефератов о разнообразии живых организмов, методах их изучения.</w:t>
            </w:r>
          </w:p>
        </w:tc>
        <w:tc>
          <w:tcPr>
            <w:tcW w:w="1839" w:type="dxa"/>
          </w:tcPr>
          <w:p w:rsidR="003524AF" w:rsidRPr="00FE4189" w:rsidRDefault="003524AF" w:rsidP="001D75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Перечислять методы изучения зоологии, систематические категории животных.</w:t>
            </w:r>
          </w:p>
        </w:tc>
        <w:tc>
          <w:tcPr>
            <w:tcW w:w="2838" w:type="dxa"/>
          </w:tcPr>
          <w:p w:rsidR="003524AF" w:rsidRPr="00FE4189" w:rsidRDefault="003524AF" w:rsidP="001D7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1D75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1D75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</w:tcPr>
          <w:p w:rsidR="003524AF" w:rsidRPr="00FE4189" w:rsidRDefault="003524AF" w:rsidP="001D75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Формирование эмоционально-ценностного отношения к живой природе на основе понимания ее системной организации, связи всех живых систем.</w:t>
            </w:r>
          </w:p>
        </w:tc>
        <w:tc>
          <w:tcPr>
            <w:tcW w:w="943" w:type="dxa"/>
          </w:tcPr>
          <w:p w:rsidR="003524AF" w:rsidRPr="00FE4189" w:rsidRDefault="003524AF" w:rsidP="001D75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</w:tcPr>
          <w:p w:rsidR="003524AF" w:rsidRPr="00FE4189" w:rsidRDefault="003524AF" w:rsidP="001D75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rPr>
          <w:gridAfter w:val="1"/>
          <w:wAfter w:w="14" w:type="dxa"/>
        </w:trPr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2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Вид.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Организм и вид-различные уровни организации живой природы. Популяция-часть вида.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существенные признаки организма как живой системы; признаки,  по которым особи объединяются в популяции живой природы и виды.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организменный и популяционно-видовой уровни организации живой природы.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примеры близких видов.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связи между особями одной популяции, делать выводы о значении внутрипопуляционных отношений для обеспечения целостности вида, его длительного существования.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Сравнивать животных и растения, делать выводы.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Р. Целеполагание -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П. Самостоятельное выделение и формулирование познавательной цели.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</w:tc>
        <w:tc>
          <w:tcPr>
            <w:tcW w:w="943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rPr>
          <w:gridAfter w:val="1"/>
          <w:wAfter w:w="14" w:type="dxa"/>
        </w:trPr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3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Природное сообщество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Общая характеристика природного сообщества. Видовая структура сообщества.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EA12C7" w:rsidRDefault="003524AF" w:rsidP="00EA12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естественные и искусственные природные сообщества родного края.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роль ярусности в использовании живыми организмами ресурсов среды обитания.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Оценивать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значение видового разнообразия. </w:t>
            </w:r>
            <w:r w:rsidRPr="00EA12C7">
              <w:rPr>
                <w:rFonts w:ascii="Times New Roman" w:hAnsi="Times New Roman"/>
                <w:sz w:val="18"/>
                <w:szCs w:val="20"/>
                <w:lang w:eastAsia="ar-SA"/>
              </w:rPr>
              <w:t>Работа с текстом параграфа.</w:t>
            </w:r>
          </w:p>
          <w:p w:rsidR="003524AF" w:rsidRPr="00EA12C7" w:rsidRDefault="003524AF" w:rsidP="00EA12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hAnsi="Times New Roman"/>
                <w:sz w:val="18"/>
                <w:szCs w:val="20"/>
                <w:lang w:eastAsia="ar-SA"/>
              </w:rPr>
              <w:t>Составление схем и таблиц.</w:t>
            </w:r>
          </w:p>
          <w:p w:rsidR="003524AF" w:rsidRPr="00EA12C7" w:rsidRDefault="003524AF" w:rsidP="00EA12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hAnsi="Times New Roman"/>
                <w:sz w:val="18"/>
                <w:szCs w:val="20"/>
                <w:lang w:eastAsia="ar-SA"/>
              </w:rPr>
              <w:t>Работа с терминологией (вид, популяция, экосистема).</w:t>
            </w:r>
          </w:p>
          <w:p w:rsidR="003524AF" w:rsidRPr="00FE4189" w:rsidRDefault="003524AF" w:rsidP="00EA12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hAnsi="Times New Roman"/>
                <w:sz w:val="18"/>
                <w:szCs w:val="20"/>
                <w:lang w:eastAsia="ar-SA"/>
              </w:rPr>
              <w:t>Составление пищевых цепей и расчет биомассы каждого звена.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Приводить примеры  прямых и косвенных трофических связей, экологических групп, взаимодействия животных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Р. Планирование - 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943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rPr>
          <w:gridAfter w:val="1"/>
          <w:wAfter w:w="14" w:type="dxa"/>
          <w:trHeight w:val="2126"/>
        </w:trPr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4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Разнообразие видов в сообществе.</w:t>
            </w:r>
          </w:p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eastAsia="ar-SA"/>
              </w:rPr>
              <w:t>Экскурсия:</w:t>
            </w: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1. 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Разнообразие видов в сообществе.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Биологический круговорот веществ, его значение. Компоненты экосистемы. Пищевые связи организмов разных видов.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черты приспособленности растений к совместному существованию в сообществе.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растения одного и разных видов.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Работать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 группе при проведении наблюдений и обсуждении результатов.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наблюдения в ходе экскурсии «разнообразие видов в сообществе»,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делать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выводы.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поведения в природе.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Анализировать содержание демонстрационной таблицы и рисунков.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43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rPr>
          <w:gridAfter w:val="1"/>
          <w:wAfter w:w="14" w:type="dxa"/>
        </w:trPr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5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Экосистема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Обобщающий урок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примеры организмов производителей, потребителей и разрушителей органического вещества в экосистеме.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взаимосвязь между живыми компонентами экосистемы и неживой природой.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естественные и искусственные экосистемы.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Составлять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пищевые цепи.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компоненты экосистемы.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информационные ресурсы для подготовки сообщения о разнообразии экосистем в биосфере.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Умение работать в группах и индивидуально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него;</w:t>
            </w:r>
          </w:p>
        </w:tc>
        <w:tc>
          <w:tcPr>
            <w:tcW w:w="943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3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6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Тема2. Эволюция живой природы (4ч)</w:t>
            </w:r>
          </w:p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Эволюционное учение..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Эволюция, естественный отбор, борьба за существования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.Основные события в историческом пути развития живой природы: от архея к кайнозою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EA12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b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азы</w:t>
            </w:r>
            <w:r w:rsidRPr="00FE4189">
              <w:rPr>
                <w:rFonts w:ascii="Times New Roman" w:hAnsi="Times New Roman"/>
                <w:b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движ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щие с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лыи рез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льтаты 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эв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олюц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и. </w:t>
            </w:r>
            <w:r w:rsidRPr="00FE4189">
              <w:rPr>
                <w:rFonts w:ascii="Times New Roman" w:hAnsi="Times New Roman"/>
                <w:b/>
                <w:spacing w:val="-1"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б</w:t>
            </w:r>
            <w:r w:rsidRPr="00FE4189">
              <w:rPr>
                <w:rFonts w:ascii="Times New Roman" w:hAnsi="Times New Roman"/>
                <w:b/>
                <w:spacing w:val="1"/>
                <w:sz w:val="18"/>
                <w:szCs w:val="20"/>
                <w:lang w:eastAsia="ru-RU"/>
              </w:rPr>
              <w:t>ъ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ясн</w:t>
            </w:r>
            <w:r w:rsidRPr="00FE4189">
              <w:rPr>
                <w:rFonts w:ascii="Times New Roman" w:hAnsi="Times New Roman"/>
                <w:b/>
                <w:spacing w:val="-1"/>
                <w:sz w:val="18"/>
                <w:szCs w:val="20"/>
                <w:lang w:eastAsia="ru-RU"/>
              </w:rPr>
              <w:t>я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ть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ф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орм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ро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ание 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пр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спосо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б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ленийс по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ц</w:t>
            </w:r>
            <w:r w:rsidRPr="00FE4189">
              <w:rPr>
                <w:rFonts w:ascii="Times New Roman" w:hAnsi="Times New Roman"/>
                <w:spacing w:val="-3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й </w:t>
            </w:r>
            <w:r w:rsidRPr="00FE4189">
              <w:rPr>
                <w:rFonts w:ascii="Times New Roman" w:hAnsi="Times New Roman"/>
                <w:spacing w:val="-3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чен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я Дарви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а. 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Испо</w:t>
            </w:r>
            <w:r w:rsidRPr="00FE4189">
              <w:rPr>
                <w:rFonts w:ascii="Times New Roman" w:hAnsi="Times New Roman"/>
                <w:b/>
                <w:spacing w:val="-3"/>
                <w:sz w:val="18"/>
                <w:szCs w:val="20"/>
                <w:lang w:eastAsia="ru-RU"/>
              </w:rPr>
              <w:t>л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ьзо</w:t>
            </w:r>
            <w:r w:rsidRPr="00FE4189">
              <w:rPr>
                <w:rFonts w:ascii="Times New Roman" w:hAnsi="Times New Roman"/>
                <w:b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ать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р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азли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ч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ные исто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ч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ки инфор</w:t>
            </w:r>
            <w:r w:rsidRPr="00FE4189">
              <w:rPr>
                <w:rFonts w:ascii="Times New Roman" w:hAnsi="Times New Roman"/>
                <w:spacing w:val="-3"/>
                <w:sz w:val="18"/>
                <w:szCs w:val="20"/>
                <w:lang w:eastAsia="ru-RU"/>
              </w:rPr>
              <w:t>м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ац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 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д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ля подготовкисоо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б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щ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ен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я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839" w:type="dxa"/>
          </w:tcPr>
          <w:p w:rsidR="003524AF" w:rsidRPr="0034324D" w:rsidRDefault="003524AF" w:rsidP="003D2EC7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4324D">
              <w:rPr>
                <w:rFonts w:ascii="Times New Roman" w:hAnsi="Times New Roman"/>
                <w:sz w:val="18"/>
                <w:szCs w:val="20"/>
                <w:lang w:eastAsia="ar-SA"/>
              </w:rPr>
              <w:t>Приводить пример различных форм изменчивости, борьбы за существование и проявления естественного отбора. Описывать процесс видообразования. Прогнозировать результаты эволюции животных.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Развитие личностных представлений об историческом развитии живой природы, роли естественного отбора.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3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7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Доказательства эволюции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Рудимент, реликт, палеонтология. Эволюция, записанная в строении организма. Каменная летопись эволюции. Зародышевое сходство, единый план строения, рудиментарные органы, реликтовые виды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примеры реликтовых видов животных и растений. 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 значение рудиментарных органов, реликтовых видов, сходство ранних этапов эмбрионального  развития животных и человека для доказательства эволюции.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информацию разнообразных источников для подготовки докладов.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Объяснять сущность проявления борьбы за существование.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задавать вопросы, необходимые для организации собственной деятельности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Выражение собственного отношения к центральному положению эволюционного учения о борьбе существование и действий естественного отбора на основе мелких наследственных изменений.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4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8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развития  жизни на Земле.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Архей, протерозой, палеозой, мезозой, кайнозой. Научные гипотезы возникновения жизни на Земле.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эры в истории развития жизни на Земле и наиболее важные события в развитии животного и растительного мира.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Характеризовать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возникновение и существование жи</w:t>
            </w: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зни на Земле в форме экосистемы</w:t>
            </w:r>
          </w:p>
          <w:p w:rsidR="003524AF" w:rsidRPr="00EA12C7" w:rsidRDefault="003524AF" w:rsidP="00EA12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Определять</w:t>
            </w:r>
            <w:r w:rsidRPr="00EA12C7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роль в природе различных групп организмов;</w:t>
            </w:r>
          </w:p>
          <w:p w:rsidR="003524AF" w:rsidRPr="00EA12C7" w:rsidRDefault="003524AF" w:rsidP="00EA12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Приводить</w:t>
            </w:r>
            <w:r w:rsidRPr="00EA12C7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примеры приспособлений организмов к среде обитания и объяснять их значение;</w:t>
            </w:r>
          </w:p>
          <w:p w:rsidR="003524AF" w:rsidRPr="00FE4189" w:rsidRDefault="003524AF" w:rsidP="00EA12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Н</w:t>
            </w:r>
            <w:r w:rsidRPr="00EA12C7">
              <w:rPr>
                <w:rFonts w:ascii="Times New Roman" w:hAnsi="Times New Roman"/>
                <w:sz w:val="18"/>
                <w:szCs w:val="20"/>
                <w:lang w:eastAsia="ar-SA"/>
              </w:rPr>
              <w:t>аходить черты, свидетельствующие об усложнении живых организмов по сравнению с п</w:t>
            </w: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редками, и давать им объяснение.</w:t>
            </w:r>
          </w:p>
        </w:tc>
        <w:tc>
          <w:tcPr>
            <w:tcW w:w="1839" w:type="dxa"/>
          </w:tcPr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Объяснять гипотезы возникновения жизни на Земле и основные её этапы</w:t>
            </w:r>
          </w:p>
          <w:p w:rsidR="003524AF" w:rsidRPr="00EA12C7" w:rsidRDefault="003524AF" w:rsidP="00EA12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hAnsi="Times New Roman"/>
                <w:sz w:val="18"/>
                <w:szCs w:val="20"/>
                <w:lang w:eastAsia="ar-SA"/>
              </w:rPr>
              <w:t>Работа с текстом.</w:t>
            </w:r>
          </w:p>
          <w:p w:rsidR="003524AF" w:rsidRPr="00EA12C7" w:rsidRDefault="003524AF" w:rsidP="00EA12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hAnsi="Times New Roman"/>
                <w:sz w:val="18"/>
                <w:szCs w:val="20"/>
                <w:lang w:eastAsia="ar-SA"/>
              </w:rPr>
              <w:t>Составление таблицы по теме «Развитие жизни на Земле».</w:t>
            </w:r>
          </w:p>
          <w:p w:rsidR="003524AF" w:rsidRPr="00FE4189" w:rsidRDefault="003524AF" w:rsidP="00EA12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hAnsi="Times New Roman"/>
                <w:sz w:val="18"/>
                <w:szCs w:val="20"/>
                <w:lang w:eastAsia="ar-SA"/>
              </w:rPr>
              <w:t>Работа с терминологией.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задавать вопросы, необходимые для организации собственной деятельности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4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9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Система растений и животных.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Систематика, классификаци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, вид, род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п</w:t>
            </w:r>
            <w:r w:rsidRPr="00FE4189">
              <w:rPr>
                <w:rFonts w:ascii="Times New Roman" w:hAnsi="Times New Roman"/>
                <w:spacing w:val="-3"/>
                <w:sz w:val="18"/>
                <w:szCs w:val="20"/>
                <w:lang w:eastAsia="ru-RU"/>
              </w:rPr>
              <w:t>р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едмет и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ч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ен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я системат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ки,ест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е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ст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ен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й кла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с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сиф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кации.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соподчинённость основных систематических групп растений и животных.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Обосновывать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необходимость двойных латинских названий в ботанической  и зоологической классификации.</w:t>
            </w:r>
          </w:p>
          <w:p w:rsidR="003524AF" w:rsidRPr="00FE4189" w:rsidRDefault="003524AF" w:rsidP="003D2E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b/>
                <w:spacing w:val="1"/>
                <w:sz w:val="18"/>
                <w:szCs w:val="20"/>
                <w:lang w:eastAsia="ru-RU"/>
              </w:rPr>
              <w:t>Х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а</w:t>
            </w:r>
            <w:r w:rsidRPr="00FE4189">
              <w:rPr>
                <w:rFonts w:ascii="Times New Roman" w:hAnsi="Times New Roman"/>
                <w:b/>
                <w:spacing w:val="-1"/>
                <w:sz w:val="18"/>
                <w:szCs w:val="20"/>
                <w:lang w:eastAsia="ru-RU"/>
              </w:rPr>
              <w:t>р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актери</w:t>
            </w:r>
            <w:r w:rsidRPr="00FE4189">
              <w:rPr>
                <w:rFonts w:ascii="Times New Roman" w:hAnsi="Times New Roman"/>
                <w:b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hAnsi="Times New Roman"/>
                <w:b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ать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кл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а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д К.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Л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нея в раз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т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ие биологич</w:t>
            </w:r>
            <w:r w:rsidRPr="00FE4189">
              <w:rPr>
                <w:rFonts w:ascii="Times New Roman" w:hAnsi="Times New Roman"/>
                <w:spacing w:val="-3"/>
                <w:sz w:val="18"/>
                <w:szCs w:val="20"/>
                <w:lang w:eastAsia="ru-RU"/>
              </w:rPr>
              <w:t>е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скойна</w:t>
            </w:r>
            <w:r w:rsidRPr="00FE4189">
              <w:rPr>
                <w:rFonts w:ascii="Times New Roman" w:hAnsi="Times New Roman"/>
                <w:spacing w:val="-3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ки.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Знать основные систематические единицы, уметь определять место растений, животных в системе органического мира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>: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умение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источников, построению индивидуальной траектории образования.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5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10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Тема3. Растения- производители органического вещества (22ч)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Царство Растения.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Основные признаки царства Растения. Разнообразие растений.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отличительные признаки представителей царства растения, характерные особенности состава и строения водорослей.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Называть и приводить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примеры основных жизненных форм растений.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основные этапы эволюции растений, отличительные признаки растений семейства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роль растений в природе.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1839" w:type="dxa"/>
          </w:tcPr>
          <w:p w:rsidR="003524AF" w:rsidRPr="003941DA" w:rsidRDefault="003524AF" w:rsidP="00394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hAnsi="Times New Roman"/>
                <w:sz w:val="18"/>
                <w:szCs w:val="20"/>
                <w:lang w:eastAsia="ar-SA"/>
              </w:rPr>
              <w:t>Работа с текстом.</w:t>
            </w:r>
          </w:p>
          <w:p w:rsidR="003524AF" w:rsidRPr="003941DA" w:rsidRDefault="003524AF" w:rsidP="00394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hAnsi="Times New Roman"/>
                <w:sz w:val="18"/>
                <w:szCs w:val="20"/>
                <w:lang w:eastAsia="ar-SA"/>
              </w:rPr>
              <w:t>Определение признаков различных отделов царства растений.</w:t>
            </w:r>
          </w:p>
          <w:p w:rsidR="003524AF" w:rsidRPr="003941DA" w:rsidRDefault="003524AF" w:rsidP="00394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hAnsi="Times New Roman"/>
                <w:sz w:val="18"/>
                <w:szCs w:val="20"/>
                <w:lang w:eastAsia="ar-SA"/>
              </w:rPr>
              <w:t>Определение признаков высших и низших растений.</w:t>
            </w:r>
          </w:p>
          <w:p w:rsidR="003524AF" w:rsidRDefault="003524AF" w:rsidP="00394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hAnsi="Times New Roman"/>
                <w:sz w:val="18"/>
                <w:szCs w:val="20"/>
                <w:lang w:eastAsia="ar-SA"/>
              </w:rPr>
              <w:t>Работа с терминологией.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Уметь сравнивать, выделять главное и делать выводы.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Формирование мотивации к познавательной деятельности на основе использования различных источников информации о познавательном, эстетическом, средообразующем, практическом значении растений.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5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11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Подцарство Настоящие водоросли. Подцарство Багрянки.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Слоевище, хромотофор, ризоиды. Водоросли-самые древние растения Земли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особенности состава и строения водорослей.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примеры представителей подцарств Настоящие водоросли и Багрянки.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причины разнообразия водорослей с позиции знания о движущих силах эволюции.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взаимосвязь состава и строения водорослей в связи с условиями обитания в водной среде.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водорослей.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Р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>: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6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12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Одноклеточные и многоклеточные зелёные водоросли.</w:t>
            </w:r>
          </w:p>
          <w:p w:rsidR="003524AF" w:rsidRPr="00FE4189" w:rsidRDefault="003524AF" w:rsidP="002E75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 №1, 2</w:t>
            </w:r>
          </w:p>
          <w:p w:rsidR="003524AF" w:rsidRPr="002E7583" w:rsidRDefault="003524AF" w:rsidP="002E75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«Изучение одноклеточных и многоклеточных водорослей»</w:t>
            </w:r>
          </w:p>
          <w:p w:rsidR="003524AF" w:rsidRPr="00FE4189" w:rsidRDefault="003524AF" w:rsidP="002E75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3524AF" w:rsidRPr="0034324D" w:rsidRDefault="003524AF" w:rsidP="003D2EC7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4324D">
              <w:rPr>
                <w:rFonts w:ascii="Times New Roman" w:hAnsi="Times New Roman"/>
                <w:sz w:val="18"/>
                <w:szCs w:val="20"/>
                <w:lang w:eastAsia="ar-SA"/>
              </w:rPr>
              <w:t>Изучение одноклеточных и многоклеточных водорослей на основе наблюдений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Проводить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наблюдение, используя увеличительные приборы в процессе лабораторной работы.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и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представителей одноклеточных и многоклеточных водорослей.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результаты наблюдения, делать выводы.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Фиксация результатов наблюдений.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6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13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Роль водорослей в водных экосистемах.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Водоросли-составная часть планктона. Значение донных водорослей в водных экосистемах.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роль водорослей в водных экосистемах, значение фитопланктона.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причины сокращения водорослей  в природе.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знания о разнообразии и значении водорослей в практических ситуациях,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примеры их использования человеком.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информационные ресурсы электронного приложения для подготовки сообщений о практическом значении водорослей.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адекватно использовать речь для планирования и регуляции своей деятельности, задавать вопросы, необходимые для организации собственной деятельности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источников, построению индивидуальной траектории образования.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7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14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Подцарство Высшие растения.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Эволюция высших растений. Первые наземные растения-псилофиты.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основные события в эволюции высших растений.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Выявлять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характерные черты псилофитов, прогрессивные признаки высших растений.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особенности строения водорослей и высших растений, делать выводы о связи их строения со средой обитания.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Уметь доказывать происхождение одних отделов от других.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7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15</w:t>
            </w:r>
          </w:p>
        </w:tc>
        <w:tc>
          <w:tcPr>
            <w:tcW w:w="1594" w:type="dxa"/>
          </w:tcPr>
          <w:p w:rsidR="003524AF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3524AF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Моховидные</w:t>
            </w: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524AF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AF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AF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AF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AF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AF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AF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AF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AF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AF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AF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Общая характеристика отдела Моховидные. Разнообразие мхов.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34324D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4324D">
              <w:rPr>
                <w:rFonts w:ascii="Times New Roman" w:hAnsi="Times New Roman"/>
                <w:b/>
                <w:sz w:val="18"/>
                <w:szCs w:val="20"/>
              </w:rPr>
              <w:t>Описывать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 xml:space="preserve"> внешнее и внутреннее строение мхов, выделять их существенные особенности. 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4324D">
              <w:rPr>
                <w:rFonts w:ascii="Times New Roman" w:hAnsi="Times New Roman"/>
                <w:b/>
                <w:sz w:val="18"/>
                <w:szCs w:val="20"/>
              </w:rPr>
              <w:t>Устана</w:t>
            </w:r>
            <w:r w:rsidRPr="0034324D">
              <w:rPr>
                <w:rFonts w:ascii="Times New Roman" w:hAnsi="Times New Roman"/>
                <w:b/>
                <w:spacing w:val="-1"/>
                <w:sz w:val="18"/>
                <w:szCs w:val="20"/>
              </w:rPr>
              <w:t>в</w:t>
            </w:r>
            <w:r w:rsidRPr="0034324D">
              <w:rPr>
                <w:rFonts w:ascii="Times New Roman" w:hAnsi="Times New Roman"/>
                <w:b/>
                <w:sz w:val="18"/>
                <w:szCs w:val="20"/>
              </w:rPr>
              <w:t>ли</w:t>
            </w:r>
            <w:r w:rsidRPr="0034324D">
              <w:rPr>
                <w:rFonts w:ascii="Times New Roman" w:hAnsi="Times New Roman"/>
                <w:b/>
                <w:spacing w:val="-1"/>
                <w:sz w:val="18"/>
                <w:szCs w:val="20"/>
              </w:rPr>
              <w:t>в</w:t>
            </w:r>
            <w:r w:rsidRPr="0034324D">
              <w:rPr>
                <w:rFonts w:ascii="Times New Roman" w:hAnsi="Times New Roman"/>
                <w:b/>
                <w:sz w:val="18"/>
                <w:szCs w:val="20"/>
              </w:rPr>
              <w:t>ать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вз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аи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м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осв</w:t>
            </w:r>
            <w:r w:rsidRPr="0034324D">
              <w:rPr>
                <w:rFonts w:ascii="Times New Roman" w:hAnsi="Times New Roman"/>
                <w:spacing w:val="-3"/>
                <w:sz w:val="18"/>
                <w:szCs w:val="20"/>
              </w:rPr>
              <w:t>я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з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ь поло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в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ого и б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е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споло</w:t>
            </w:r>
            <w:r w:rsidRPr="0034324D">
              <w:rPr>
                <w:rFonts w:ascii="Times New Roman" w:hAnsi="Times New Roman"/>
                <w:spacing w:val="-2"/>
                <w:sz w:val="18"/>
                <w:szCs w:val="20"/>
              </w:rPr>
              <w:t>г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о пок</w:t>
            </w:r>
            <w:r w:rsidRPr="0034324D">
              <w:rPr>
                <w:rFonts w:ascii="Times New Roman" w:hAnsi="Times New Roman"/>
                <w:spacing w:val="-2"/>
                <w:sz w:val="18"/>
                <w:szCs w:val="20"/>
              </w:rPr>
              <w:t>о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ле</w:t>
            </w:r>
            <w:r w:rsidRPr="0034324D">
              <w:rPr>
                <w:rFonts w:ascii="Times New Roman" w:hAnsi="Times New Roman"/>
                <w:spacing w:val="-2"/>
                <w:sz w:val="18"/>
                <w:szCs w:val="20"/>
              </w:rPr>
              <w:t>н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ийв жизненномц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и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к</w:t>
            </w:r>
            <w:r w:rsidRPr="0034324D">
              <w:rPr>
                <w:rFonts w:ascii="Times New Roman" w:hAnsi="Times New Roman"/>
                <w:spacing w:val="-2"/>
                <w:sz w:val="18"/>
                <w:szCs w:val="20"/>
              </w:rPr>
              <w:t>л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е мхо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в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r w:rsidRPr="0034324D">
              <w:rPr>
                <w:rFonts w:ascii="Times New Roman" w:hAnsi="Times New Roman"/>
                <w:b/>
                <w:sz w:val="18"/>
                <w:szCs w:val="20"/>
              </w:rPr>
              <w:t>Делать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 xml:space="preserve"> выводы о связи особенностей строения и размножения мхов со средой обитания.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моховидных..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умение выделять главное в тексте.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8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16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Строение зеленого мха кукушкин лен. Строение сфагнума.</w:t>
            </w:r>
          </w:p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3524AF" w:rsidRPr="00FE4189" w:rsidRDefault="003524AF" w:rsidP="002E75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Л.Р№3-4</w:t>
            </w: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«Строение зеленого мха кукушкин лен и мха сфагнум»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Изучение кукушкина льна.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особенности строения мхов на основе наблюдений при выполнении лаб. р. 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результаты наблюдений, делать выводы.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Формулировать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выводы о более высокой организации мхов по сравнению с водорослями.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поведения в кабинете биологии.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Фиксация результатов наблюдений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8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17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Роль мхов в образовании болотных экосистем.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Средообразующая роль мхов. Болота-удивительные фильтры.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особенности сфагновых мхов.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Сравнивать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особенности строения кукушкина льна и сфагнума.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моховидных.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умение выделять главное в тексте.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,       нравственно-этическая ориентация 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9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18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Отделы Папоротниковидные, Хвощевидные, Плауновидные.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 №5</w:t>
            </w: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«Строение папоротника»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Общая характеристика папоротникообразных. Папоротниковидные-живые ископаемые. Отделы Хвощевидные и Плауновидные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4324D">
              <w:rPr>
                <w:rFonts w:ascii="Times New Roman" w:hAnsi="Times New Roman"/>
                <w:b/>
                <w:spacing w:val="-1"/>
                <w:sz w:val="18"/>
                <w:szCs w:val="20"/>
              </w:rPr>
              <w:t>О</w:t>
            </w:r>
            <w:r w:rsidRPr="0034324D">
              <w:rPr>
                <w:rFonts w:ascii="Times New Roman" w:hAnsi="Times New Roman"/>
                <w:b/>
                <w:sz w:val="18"/>
                <w:szCs w:val="20"/>
              </w:rPr>
              <w:t>пределять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 xml:space="preserve"> п</w:t>
            </w:r>
            <w:r w:rsidRPr="0034324D">
              <w:rPr>
                <w:rFonts w:ascii="Times New Roman" w:hAnsi="Times New Roman"/>
                <w:spacing w:val="-3"/>
                <w:sz w:val="18"/>
                <w:szCs w:val="20"/>
              </w:rPr>
              <w:t>р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едс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т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ав</w:t>
            </w:r>
            <w:r w:rsidRPr="0034324D">
              <w:rPr>
                <w:rFonts w:ascii="Times New Roman" w:hAnsi="Times New Roman"/>
                <w:spacing w:val="-2"/>
                <w:sz w:val="18"/>
                <w:szCs w:val="20"/>
              </w:rPr>
              <w:t>и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те</w:t>
            </w:r>
            <w:r w:rsidRPr="0034324D">
              <w:rPr>
                <w:rFonts w:ascii="Times New Roman" w:hAnsi="Times New Roman"/>
                <w:spacing w:val="-2"/>
                <w:sz w:val="18"/>
                <w:szCs w:val="20"/>
              </w:rPr>
              <w:t>л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 xml:space="preserve">ей отделов 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П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апо</w:t>
            </w:r>
            <w:r w:rsidRPr="0034324D">
              <w:rPr>
                <w:rFonts w:ascii="Times New Roman" w:hAnsi="Times New Roman"/>
                <w:spacing w:val="-2"/>
                <w:sz w:val="18"/>
                <w:szCs w:val="20"/>
              </w:rPr>
              <w:t>р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от</w:t>
            </w:r>
            <w:r w:rsidRPr="0034324D">
              <w:rPr>
                <w:rFonts w:ascii="Times New Roman" w:hAnsi="Times New Roman"/>
                <w:spacing w:val="-2"/>
                <w:sz w:val="18"/>
                <w:szCs w:val="20"/>
              </w:rPr>
              <w:t>н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икови</w:t>
            </w:r>
            <w:r w:rsidRPr="0034324D">
              <w:rPr>
                <w:rFonts w:ascii="Times New Roman" w:hAnsi="Times New Roman"/>
                <w:spacing w:val="-3"/>
                <w:sz w:val="18"/>
                <w:szCs w:val="20"/>
              </w:rPr>
              <w:t>д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 xml:space="preserve">ные, </w:t>
            </w:r>
            <w:r w:rsidRPr="0034324D">
              <w:rPr>
                <w:rFonts w:ascii="Times New Roman" w:hAnsi="Times New Roman"/>
                <w:spacing w:val="1"/>
                <w:sz w:val="18"/>
                <w:szCs w:val="20"/>
              </w:rPr>
              <w:t>Х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в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ощевид</w:t>
            </w:r>
            <w:r w:rsidRPr="0034324D">
              <w:rPr>
                <w:rFonts w:ascii="Times New Roman" w:hAnsi="Times New Roman"/>
                <w:spacing w:val="-3"/>
                <w:sz w:val="18"/>
                <w:szCs w:val="20"/>
              </w:rPr>
              <w:t>н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ые, П</w:t>
            </w:r>
            <w:r w:rsidRPr="0034324D">
              <w:rPr>
                <w:rFonts w:ascii="Times New Roman" w:hAnsi="Times New Roman"/>
                <w:spacing w:val="-3"/>
                <w:sz w:val="18"/>
                <w:szCs w:val="20"/>
              </w:rPr>
              <w:t>л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а</w:t>
            </w:r>
            <w:r w:rsidRPr="0034324D">
              <w:rPr>
                <w:rFonts w:ascii="Times New Roman" w:hAnsi="Times New Roman"/>
                <w:spacing w:val="-2"/>
                <w:sz w:val="18"/>
                <w:szCs w:val="20"/>
              </w:rPr>
              <w:t>у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но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в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идные, на нат</w:t>
            </w:r>
            <w:r w:rsidRPr="0034324D">
              <w:rPr>
                <w:rFonts w:ascii="Times New Roman" w:hAnsi="Times New Roman"/>
                <w:spacing w:val="-3"/>
                <w:sz w:val="18"/>
                <w:szCs w:val="20"/>
              </w:rPr>
              <w:t>у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ральных о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б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ъ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е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ктах, р</w:t>
            </w:r>
            <w:r w:rsidRPr="0034324D">
              <w:rPr>
                <w:rFonts w:ascii="Times New Roman" w:hAnsi="Times New Roman"/>
                <w:spacing w:val="-2"/>
                <w:sz w:val="18"/>
                <w:szCs w:val="20"/>
              </w:rPr>
              <w:t>и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с</w:t>
            </w:r>
            <w:r w:rsidRPr="0034324D">
              <w:rPr>
                <w:rFonts w:ascii="Times New Roman" w:hAnsi="Times New Roman"/>
                <w:spacing w:val="-2"/>
                <w:sz w:val="18"/>
                <w:szCs w:val="20"/>
              </w:rPr>
              <w:t>у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нках.</w:t>
            </w:r>
            <w:r w:rsidRPr="0034324D">
              <w:rPr>
                <w:rFonts w:ascii="Times New Roman" w:hAnsi="Times New Roman"/>
                <w:b/>
                <w:sz w:val="18"/>
                <w:szCs w:val="20"/>
              </w:rPr>
              <w:t xml:space="preserve">Сравнивать 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 xml:space="preserve">особенности строения и размножения мхов и папоротников, делать выводы о более прогрессивном строении папоротников. </w:t>
            </w:r>
            <w:r w:rsidRPr="0034324D">
              <w:rPr>
                <w:rFonts w:ascii="Times New Roman" w:hAnsi="Times New Roman"/>
                <w:b/>
                <w:sz w:val="18"/>
                <w:szCs w:val="20"/>
              </w:rPr>
              <w:t xml:space="preserve">Устанавливать 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 xml:space="preserve">особенности строения и размножения папоротников, хвощей и плаунов в связи с их средой обитания. </w:t>
            </w:r>
            <w:r w:rsidRPr="0034324D">
              <w:rPr>
                <w:rFonts w:ascii="Times New Roman" w:hAnsi="Times New Roman"/>
                <w:b/>
                <w:sz w:val="18"/>
                <w:szCs w:val="20"/>
              </w:rPr>
              <w:t>Фиксировать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 xml:space="preserve"> результаты наблюдений в виде схем и рисунков. Соблюдать правила поведения в кабинете биологии.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папоротниковидных. Уметь работать с гербарием.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адекватно использовать речь для планирования и регуляции своей деятельности.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9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19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Роль папоротников, хвощей, плаунов в образовании древних лесов.</w:t>
            </w:r>
          </w:p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Древние вымершие папоротники. Образование и значение каменного угля.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роль древних вымерших папоротникообразных в образовании каменного угля.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примеры папоротников, хвощей и плаунов, произрастающих на территории родного  края, называть виды, нуждающиеся в охране.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значение современных папоротников в лесных экосистемах, их роль в практической деятельности человека.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ресурсы электронного приложения для подготовки сообщений о разнообразии папоротников, хвощей, плаунов.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результаты наблюдений.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выводы.</w:t>
            </w:r>
          </w:p>
        </w:tc>
        <w:tc>
          <w:tcPr>
            <w:tcW w:w="1839" w:type="dxa"/>
          </w:tcPr>
          <w:p w:rsidR="003524AF" w:rsidRPr="003941DA" w:rsidRDefault="003524AF" w:rsidP="00394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hAnsi="Times New Roman"/>
                <w:sz w:val="18"/>
                <w:szCs w:val="20"/>
                <w:lang w:eastAsia="ar-SA"/>
              </w:rPr>
              <w:t>Сопоставление жизненных циклов растений.</w:t>
            </w:r>
          </w:p>
          <w:p w:rsidR="003524AF" w:rsidRDefault="003524AF" w:rsidP="00394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hAnsi="Times New Roman"/>
                <w:sz w:val="18"/>
                <w:szCs w:val="20"/>
                <w:lang w:eastAsia="ar-SA"/>
              </w:rPr>
              <w:t>Составление таблиц по многообразию и признакам различных отделов растений.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 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10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20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Отдел Голосеменные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Л.р№ 6</w:t>
            </w: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«Строение побегов хвойных растений»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Появление в процессе эволюции семенного способа размножения растений. Преимущества семенного размножения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общие черты семенных растений.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преимущества семенного размножения с помощью спор. Фиксировать результаты наблюдений и делать выводы.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правила поведения в кабинете биологии.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Уметь работать с гербарием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и натуральными объектами природы.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Формирование мотивации к познавательной деятельности на основе использования различных источников информации о познавательном, эстетическом, средообразующем, практическом значении растений.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10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21</w:t>
            </w:r>
          </w:p>
        </w:tc>
        <w:tc>
          <w:tcPr>
            <w:tcW w:w="1594" w:type="dxa"/>
          </w:tcPr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Разнообразие хвойных. </w:t>
            </w:r>
          </w:p>
          <w:p w:rsidR="003524AF" w:rsidRDefault="003524AF" w:rsidP="002E758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3524AF" w:rsidRDefault="003524AF" w:rsidP="002E758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 №7</w:t>
            </w:r>
            <w:r w:rsidRPr="002E7583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«Строение мужских,</w:t>
            </w:r>
          </w:p>
          <w:p w:rsidR="003524AF" w:rsidRPr="00FE4189" w:rsidRDefault="003524AF" w:rsidP="002E75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7583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женских шишек и семян сосны обыкновенной»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Строение мужских и женских шишек, семян.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примеры наиболее распространенных хвойных растений, реликтовых видов голосеменных.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взаимосвязь между особенностями строения  и функциями хвои.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результаты наблюдений и делать выводы.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знания о строении и особенностях размножения голосеменных в практической деятельности.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ресурсы электронного приложения для подготовки сообщений о разнообразии голосеменных.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,       нравственно-этическая ориентация 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11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22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Роль голосеменных в экосистеме тайги.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Лесообразующая роль голосеменных растений. Основные лесообразующие породы и их значение.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Сравнивать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доминирующие виды темнохвойной и светлохвойной тайги.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Прогнозировать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последствия нерациональной деятельности человека для развития экосистемы тайги.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Оценивать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значение тайги как устойчивой экосистемы для сохранения целостности биосферы; важность природоохранной деятельности, своего участия в ней.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11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23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Отдел Покрытосеменные, или Цветковые. </w:t>
            </w: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Л.Р№8</w:t>
            </w: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«Признаки однодольных и двудольных растений»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Характерные признаки покрытосеменных. Основные отличия покрытосеменных от голосеменных растений.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Выя</w:t>
            </w:r>
            <w:r w:rsidRPr="00FE4189">
              <w:rPr>
                <w:rFonts w:ascii="Times New Roman" w:hAnsi="Times New Roman"/>
                <w:b/>
                <w:spacing w:val="-2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ля</w:t>
            </w:r>
            <w:r w:rsidRPr="00FE4189">
              <w:rPr>
                <w:rFonts w:ascii="Times New Roman" w:hAnsi="Times New Roman"/>
                <w:b/>
                <w:spacing w:val="-1"/>
                <w:sz w:val="18"/>
                <w:szCs w:val="20"/>
                <w:lang w:eastAsia="ru-RU"/>
              </w:rPr>
              <w:t>т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ь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чертыболее</w:t>
            </w:r>
            <w:r w:rsidRPr="00FE4189">
              <w:rPr>
                <w:rFonts w:ascii="Times New Roman" w:hAnsi="Times New Roman"/>
                <w:spacing w:val="-3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ысо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к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ой органи</w:t>
            </w:r>
            <w:r w:rsidRPr="00FE4189">
              <w:rPr>
                <w:rFonts w:ascii="Times New Roman" w:hAnsi="Times New Roman"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ации упокрыт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с</w:t>
            </w:r>
            <w:r w:rsidRPr="00FE4189">
              <w:rPr>
                <w:rFonts w:ascii="Times New Roman" w:hAnsi="Times New Roman"/>
                <w:spacing w:val="-2"/>
                <w:sz w:val="18"/>
                <w:szCs w:val="20"/>
                <w:lang w:eastAsia="ru-RU"/>
              </w:rPr>
              <w:t>е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менных, чем уголосемен</w:t>
            </w:r>
            <w:r w:rsidRPr="00FE4189">
              <w:rPr>
                <w:rFonts w:ascii="Times New Roman" w:hAnsi="Times New Roman"/>
                <w:spacing w:val="-3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>ых.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Называть и сравнивать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представителей разных классов покрытосеменных растений.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Применять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знания о движущих силах эволюции для объяснения происхождения цветковых растений.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Фиксировать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результаты наблюдений и делать выводы.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знания о строении и особенностях размножения голосеменных в практической деятельности.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ресурсы электронного приложения для подготовки сообщений об исследованиях учёных –систематиков.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функциями. Уметь работать с гербарием и натуральными объектами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 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Формирование мотивации к познавательной деятельности на основе использования различных источников информации о познавательном, эстетическом, значении растений.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12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24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Класс Двудольные.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Семейство Крестоцветные</w:t>
            </w:r>
          </w:p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Л.р №9«Признаки растений семейства Крестоцветные» 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П.р №1 «Определение растений семейства</w:t>
            </w: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Крестоцветные»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Класс Двудольные растения. Отличительные признаки семейства Крестоцветные.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Крестоцветные, составлять формулу цветка.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примеры дикорастущих, культурных и декоративных растений; охраняемых видов.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растения семейства Крестоцветные по гербарным экземплярам, рисункам, фотографиям в процессе лабораторной  и практической работ.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знания в ситуациях повседневной жизни об эволюции крестоцветных.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Формирование мотивации к познавательной деятельности на основе использования различных источников информации о познавательном, эстетическом, средообразующем, практическом значении растений.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12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25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Семейство Бобовые.</w:t>
            </w:r>
          </w:p>
          <w:p w:rsidR="003524AF" w:rsidRPr="002E7583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 №10«Признаки растений семейства Бобовые» П.р№2 «Определение растений семейства Бобовые»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Отличительные признаки семейства Бобовые. Роль бобовых в природе.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Описывать отличительные признаки растений семейства Бобовые, составлять формулу цветка.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примеры дикорастущих, культурных и декоративных растений; охраняемых видов.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растения семейства Бобовые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13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26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Семейство Пасленовые </w:t>
            </w: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 №11</w:t>
            </w:r>
          </w:p>
          <w:p w:rsidR="003524AF" w:rsidRPr="002E7583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«Признаки растений семейства Пасленовые»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Отличительные признаки семейства Паслёновые. Разнообразие, жизненные формы. Роль паслёновых в природе.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Паслёновые, составлять формулу цветка.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растения семейства Паслёновые 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знания в ситуациях повседневной жизни об эволюции паслёновых.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</w:tcPr>
          <w:p w:rsidR="003524AF" w:rsidRPr="0034324D" w:rsidRDefault="003524AF" w:rsidP="003D2EC7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4324D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524AF" w:rsidRPr="0034324D" w:rsidRDefault="003524AF" w:rsidP="003D2EC7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4324D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,нравственно-этическая ориентация 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13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34324D" w:rsidRDefault="003524AF" w:rsidP="003D2EC7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27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Класс Однодольные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Семейство Лилейные </w:t>
            </w: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 №12</w:t>
            </w:r>
          </w:p>
          <w:p w:rsidR="003524AF" w:rsidRPr="002E7583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«Признаки растений семейства Лилейные»</w:t>
            </w:r>
          </w:p>
          <w:p w:rsidR="003524AF" w:rsidRPr="002E7583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П.р №3</w:t>
            </w: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«Определение растений семейства Лилейные»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Отличительные признаки семейства Лилейных Разнообразие, жизненные формы. Роль лилейных в природе.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Лилейные, составлять формулу цветка.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растения семейства Лилейные 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Нравственно-этическая ориентация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14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28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Семейство Злаки.</w:t>
            </w:r>
          </w:p>
          <w:p w:rsidR="003524AF" w:rsidRPr="002E7583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 № 13</w:t>
            </w: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«Строение пшеницы»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Отличительные признаки семейства Злаковых. Разнообразие, жизненные формы. Роль злаковых в природе.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Злаки, составлять формулу цветка.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растения семейства Злаки 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знания в ситуациях повседневной жизни об эволюции  злаковых.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,       нравственно-этическая ориентация 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14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29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Выращивание овощных растений в теплице.</w:t>
            </w:r>
          </w:p>
          <w:p w:rsidR="003524AF" w:rsidRPr="002E7583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ar-SA"/>
              </w:rPr>
              <w:t>Экскурсия:</w:t>
            </w: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2.</w:t>
            </w: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Выращивание овощных растений в теплице.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Организация экскурсии, правила поведения в теплице.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условия выращивания растений в закрытом грунте.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методы наблюдения и измерения, сравнивать виды и сорта.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связь между особенностями строения и условиями обитания растений.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Работать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в группе  при анализе и обсуждении результатов наблюдений.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Умение работать в группах и индивидуально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15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30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Роль  покрытосеменных для развития земледелия.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Основные направления земледелия. История развития земледелия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Называть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основные культурные растений различных семейств.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отличительные особенности твёрдой и мягкой, озимой и яровой форм пшеницы, разновидностей капусты.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информационные ресурсы для подготовки и презентации учебных проектов о хлебных зерновых культурных, овощах.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Уметь приводить примеры из собственного опыта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 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15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31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Тестовая работа по теме: </w:t>
            </w:r>
            <w:r w:rsidRPr="00FE4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«Растения -потребители органического вещества»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Обобщающий урок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и классифицировать представителей царства Растения,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примеры цветковых растений различных семейств.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 особенности растений различных систематических групп.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филогенетические связи между отделами растений, делать выводы об эволюции растительного мира.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роль мхов, папоротников, голосеменных и покрытосеменных в естественных экосистемах.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различные источники информации для подготовки и презентации учебных проектов, сообщений, рефератов о разнообразии и роли растений в экосистемах.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Умение работать в группах и индивидуально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самоопределение;смыслообразование ,       нравственно-этическая ориентация 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16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32</w:t>
            </w:r>
          </w:p>
        </w:tc>
        <w:tc>
          <w:tcPr>
            <w:tcW w:w="1594" w:type="dxa"/>
          </w:tcPr>
          <w:p w:rsidR="003524AF" w:rsidRPr="0034324D" w:rsidRDefault="003524AF" w:rsidP="003D2E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4324D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Раздел 3.Животные-потребители органического вещества (27ч)</w:t>
            </w:r>
          </w:p>
          <w:p w:rsidR="003524AF" w:rsidRPr="0034324D" w:rsidRDefault="003524AF" w:rsidP="003D2E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524AF" w:rsidRPr="0034324D" w:rsidRDefault="003524AF" w:rsidP="003D2E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4324D">
              <w:rPr>
                <w:rFonts w:ascii="Times New Roman" w:hAnsi="Times New Roman"/>
                <w:sz w:val="20"/>
                <w:szCs w:val="20"/>
                <w:lang w:eastAsia="ar-SA"/>
              </w:rPr>
              <w:t>Царство Животные.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Зоология-наука о животном мире. Животные –потребители органического вещества.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4324D">
              <w:rPr>
                <w:rFonts w:ascii="Times New Roman" w:hAnsi="Times New Roman"/>
                <w:b/>
                <w:sz w:val="18"/>
                <w:szCs w:val="20"/>
              </w:rPr>
              <w:t>Выя</w:t>
            </w:r>
            <w:r w:rsidRPr="0034324D">
              <w:rPr>
                <w:rFonts w:ascii="Times New Roman" w:hAnsi="Times New Roman"/>
                <w:b/>
                <w:spacing w:val="-2"/>
                <w:sz w:val="18"/>
                <w:szCs w:val="20"/>
              </w:rPr>
              <w:t>в</w:t>
            </w:r>
            <w:r w:rsidRPr="0034324D">
              <w:rPr>
                <w:rFonts w:ascii="Times New Roman" w:hAnsi="Times New Roman"/>
                <w:b/>
                <w:sz w:val="18"/>
                <w:szCs w:val="20"/>
              </w:rPr>
              <w:t>ля</w:t>
            </w:r>
            <w:r w:rsidRPr="0034324D">
              <w:rPr>
                <w:rFonts w:ascii="Times New Roman" w:hAnsi="Times New Roman"/>
                <w:b/>
                <w:spacing w:val="-1"/>
                <w:sz w:val="18"/>
                <w:szCs w:val="20"/>
              </w:rPr>
              <w:t>т</w:t>
            </w:r>
            <w:r w:rsidRPr="0034324D">
              <w:rPr>
                <w:rFonts w:ascii="Times New Roman" w:hAnsi="Times New Roman"/>
                <w:b/>
                <w:sz w:val="18"/>
                <w:szCs w:val="20"/>
              </w:rPr>
              <w:t>ь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отли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ч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и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т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ельн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ы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епр</w:t>
            </w:r>
            <w:r w:rsidRPr="0034324D">
              <w:rPr>
                <w:rFonts w:ascii="Times New Roman" w:hAnsi="Times New Roman"/>
                <w:spacing w:val="-1"/>
                <w:sz w:val="18"/>
                <w:szCs w:val="20"/>
              </w:rPr>
              <w:t>и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знаки царст</w:t>
            </w:r>
            <w:r w:rsidRPr="0034324D">
              <w:rPr>
                <w:rFonts w:ascii="Times New Roman" w:hAnsi="Times New Roman"/>
                <w:spacing w:val="-2"/>
                <w:sz w:val="18"/>
                <w:szCs w:val="20"/>
              </w:rPr>
              <w:t>в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а Жи</w:t>
            </w:r>
            <w:r w:rsidRPr="0034324D">
              <w:rPr>
                <w:rFonts w:ascii="Times New Roman" w:hAnsi="Times New Roman"/>
                <w:spacing w:val="-2"/>
                <w:sz w:val="18"/>
                <w:szCs w:val="20"/>
              </w:rPr>
              <w:t>в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>от</w:t>
            </w:r>
            <w:r w:rsidRPr="0034324D">
              <w:rPr>
                <w:rFonts w:ascii="Times New Roman" w:hAnsi="Times New Roman"/>
                <w:spacing w:val="-3"/>
                <w:sz w:val="18"/>
                <w:szCs w:val="20"/>
              </w:rPr>
              <w:t>н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 xml:space="preserve">ые.описывать основные симметрии многоклеточных животных, наиболее значимые события в эволюции животного мира. </w:t>
            </w:r>
            <w:r w:rsidRPr="0034324D">
              <w:rPr>
                <w:rFonts w:ascii="Times New Roman" w:hAnsi="Times New Roman"/>
                <w:b/>
                <w:sz w:val="18"/>
                <w:szCs w:val="20"/>
              </w:rPr>
              <w:t>Использовать</w:t>
            </w:r>
            <w:r w:rsidRPr="0034324D">
              <w:rPr>
                <w:rFonts w:ascii="Times New Roman" w:hAnsi="Times New Roman"/>
                <w:sz w:val="18"/>
                <w:szCs w:val="20"/>
              </w:rPr>
              <w:t xml:space="preserve"> различные источники информации для подготовки сообщений о происхождении и развитии животного мира.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Сравнивать животных и растения, делать выводы.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 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Формирование мотивации к изучению разнообразия животного мира нашей планеты, самообразованию, осознанному выбору и построению индивидуальной образовательной траектории.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16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33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Подцарство Одноклеточные. Тип  </w:t>
            </w: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Саркожгутиконосцы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Подцарство Одноклеточные. Деление простейших на типы. Саркожгутиконосцы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признаки подцарства Одноклеточные, типа Саркожгутиконосцы.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примеры представителей типа.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представителей подцарства и типа по рисункам, фотографиям.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роль простейших в экосистемах.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Р. Оценка – выделение и осознание учащимся того, что уже усвоено и что еще подлежит усвоению, оценивание качества и уровня усвоения. </w:t>
            </w: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Строить логическое рассуждение, включающее установление причинно-следственных связей. </w:t>
            </w: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,       нравственно-этическая ориентация 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17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34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Тип Споровики . Тип Инфузории.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Тип Споровики: особенности строения, тип инфузории-особенности строения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 и 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признаки типов Споровики, Инфузории.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Характеризовать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роль представителей типов в экосистемах и жизни человека.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взаимосвязь в строении и размножении малярийного плазмодия в связи с паразитическим образом жизни.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представителей типов Споровики, и Инфузории на таблицах, фотографиях, микропрепаратах.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доказательства более сложной организации инфузорий по сравнению с представителями других типов.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роль простейших в экосистемах.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17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35</w:t>
            </w:r>
          </w:p>
        </w:tc>
        <w:tc>
          <w:tcPr>
            <w:tcW w:w="1594" w:type="dxa"/>
          </w:tcPr>
          <w:p w:rsidR="003524AF" w:rsidRPr="0034324D" w:rsidRDefault="003524AF" w:rsidP="003D2E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4324D">
              <w:rPr>
                <w:rFonts w:ascii="Times New Roman" w:hAnsi="Times New Roman"/>
                <w:sz w:val="20"/>
                <w:szCs w:val="20"/>
                <w:lang w:eastAsia="ar-SA"/>
              </w:rPr>
              <w:t>Подцарство Многоклеточные. Беспозвоночные животные, их роль в экосистемах.</w:t>
            </w:r>
          </w:p>
        </w:tc>
        <w:tc>
          <w:tcPr>
            <w:tcW w:w="1417" w:type="dxa"/>
          </w:tcPr>
          <w:p w:rsidR="003524AF" w:rsidRPr="0034324D" w:rsidRDefault="003524AF" w:rsidP="003D2EC7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34324D">
              <w:rPr>
                <w:rFonts w:ascii="Times New Roman" w:hAnsi="Times New Roman"/>
                <w:sz w:val="18"/>
                <w:szCs w:val="20"/>
                <w:lang w:eastAsia="ar-SA"/>
              </w:rPr>
              <w:t>Характерные признаки подцарстваМногоклеточные. Происхождение многоклеточных животных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основные признаки подцарства Многоклеточные. Называть представителей многоклеточных животных.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выводы об усложнении живой природы в ходе эволюции.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Выделять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признаки наиболее вероятного предка многоклеточных беспозвоночных.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роль беспозвоночных в экосистемах.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Уметь сравнивать, выделять главное и делать выводы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Анализировать, сравнивать.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18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36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Тип Кишечнополостные..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Общие сведения о кишечнополостных. Гидра-типичный представитель типа. Роль кишечнополостных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признаки типа Кишечнополостные.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примеры представителей разных классов типа Кишечнополостные.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представителей типа на рисунках, фотографиях, живых объектах.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Характеризовать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признаки более высокой организации  кишечнополостных по сравнению с простейшими.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взаимосвязь между особенностями строения и жизнедеятельности гидры обыкновенной.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роль кишечнополостных в экосистемах. 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Узнавать по рисункам представителей кишечнополостных. Описывать строение и их роль в природе. Объяснять появление колониальной формы жизни. Находить зависимость между строением и функциями.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 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18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37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Тип Плоские черви.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Признаки типа Плоские черви. Разнообразие плоских червей. Роль плоских червей.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особенности типа Плоские черви.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представителей классов плоских червей по таблицам, рисункам, фотографиям.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взаимосвязь между особенностями строения, образом жизни и средой обитания плоских червей.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 повседневной жизни правила личной гигиены с целью предупреждения заболеваний, вызываемых паразитическими видами плоских червей.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вклад отечественных учёных в развитие паразитологии. Раскрывать  роль плоских червей в экосистемах.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Узнавать по рисункам представителей классов плоских червей. Описывать строение и их роль в природе, профилактику заражения червями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 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19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38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Тип Круглые черви.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Признаки типа Круглые черви. Нематода и аскарида. Разнообразие круглых червей. Меры профилактики заражения круглыми червями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особенности типа Круглые черви.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черты более высокой организации круглых червей по сравнению с плоскими – появление первичной полости тела.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представителей круглых червей по таблицам, рисункам, фотографиям.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взаимосвязь между особенностями строения, образом жизни и средой обитания  круглых червей.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 повседневной жизни правила личной гигиены с целью предупреждения заболеваний, вызываемых паразитическими видами круглых червей.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,       нравственно-этическая ориентация 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19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39</w:t>
            </w:r>
          </w:p>
        </w:tc>
        <w:tc>
          <w:tcPr>
            <w:tcW w:w="1594" w:type="dxa"/>
          </w:tcPr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Тип Кольчатые черви.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Л.Р№14</w:t>
            </w: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«Внешнее строение дождевого червя»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Признаки представителей типа Кольчатые черви. Класс Пиявки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черты более высокой организации круглых червей по сравнению с круглыми червями  – наличие замкнутой кровеносной системы и вторичной полости тела.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Распознавать и классифицировать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представителей  типа Кольчатые черви.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взаимосвязь между  строением и жизнедеятельностью дождевого червя с обитанием в почве. 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Сравнивать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представителей разных классов кольчатых червей. Обосновывать значение дождевых червей в почвообразовании.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роли кольчатых червей в экосистемах и жизни человека.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Сравнивать строение круглых и кольчатых червей.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 .</w:t>
            </w:r>
          </w:p>
        </w:tc>
        <w:tc>
          <w:tcPr>
            <w:tcW w:w="1704" w:type="dxa"/>
            <w:vMerge/>
            <w:vAlign w:val="center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20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40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Тип Моллюски.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 №15</w:t>
            </w: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«Строение раковины моллюска»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Признаки представителей типа Моллюски. Значение моллюсков. Разнообразие и классификация.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признаки типа Моллюски, приводить примеры его представителей.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Распознавать , сравнивать и классифицировать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представителей классов Брюхоногие, Двустворчатые, Головоногие.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взаимосвязь между  строением и образом жизни представителей типа Моллюски.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роль моллюсков  в водных экосистемах.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знания в процессе выполнения лабораторной работы.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 Описывать строение и их роль в природе. Узнавать по рисункам представителей. Сравнивать строение моллюсков и кольчатых червей.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Анализировать, сравнивать.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,       нравственно-этическая ориентация 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20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41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Тип Членистоногие.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Класс Ракообразные.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Общая характеристика представителей типа Членистоногие. Классификация.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признаки классов типа Членистоногие, черты более высокой организации по сравнению с кольчатыми червями.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представителей  класса Ракообразные на рисунках , фотографиям.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взаимосвязь строения  речного рака с условиями среды его обитания.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роль членистоногих в водных экосистемах и жизни человека.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разнообразии ракообразных.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функциямиОписывать строение и их роль в природе. Узнавать по рисункам представителей Сравнивать строение представителей разных классов.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21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42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Класс Паукообразные.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Характерные признаки паукообразных. Места обитания представителей класса. Разнообразие паукообразных.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признаки паукообразных.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и классифицировать представителей класса по рисункам, коллекциям, фотографиям.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ядовитых паукообразных.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взаимосвязь строения паукообразных с их хищным и паразитическим образом жизни.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необходимость мер профилактики клещевого энцефалита и болезни Лайма.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Использовать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разнообразии паукообразных.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 Сравнивать строение представителей разных классов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21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43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Класс Насекомые: характерные признаки. Особенности строения.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Л.р№16 «Внешнее строение насекомого»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Насекомые-самая многочисленная группа животных. Особенности внешнего строения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признаки внешнего и внутреннего строения представителей класса Насекомые.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взаимосвязь строения насекомых с образом их жизни и средой обитания.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 Сравнивать строение представителей разных классов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,       нравственно-этическая ориентация 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22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44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Особенности размножения и развития насекомых, их роль в экосистемах и жизни человека.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Типы развития насекомых. Основные отличия насекомых разных отрядов.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черты более высокой организации насекомых по сравнению с представителями других классов в процессе выполнения лаб. работы.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Определять, сравнивать и классифицировать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  представителей  различных отрядов класса Насекомые, используя коллекции, рисунки, фотографии.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различия в развитии насекомых с полным и неполным превращением.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необходимость охраны редких и исчезающих видов насекомых.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рольнасекомых в экосистемах и жизни человека.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Использовать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ресурсы электронного приложения для подготовки сообщений и учебных проектов о разнообразии насекомых, значении медоносной пчелы, тутового шелкопряда. 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Знать особенности тип</w:t>
            </w: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а и классов. Их представителей.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vMerge/>
            <w:vAlign w:val="center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22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45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Тип Хордовые.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Позвоночные животные.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Признаки хордовых животных. Разнообразие представителей, классификация типа Хордовые.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основные признаки типа Хордовые.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особенности строения бесчерепных и позвоночных животных.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черты более высокой организации ланцетника по сравнению с беспозвоночными, позвоночных животных по сравнению с бесчерепными.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выводы о родстве бесчерепных и позвоночных животных.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Знать особенности типа. Приводить примеры представителей подтипа бесчерепные. Отличать ланцетника от беспозво ночных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Анализировать, сравнивать.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23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46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Надкласс Рыбы.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 №17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-18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«Внешнее и внутреннее строение рыбы»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Рыбы-самые древние позвоночные животные. Характерные признаки представителей надкласса Рыбы.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особенности внешнего и внутреннего строения рыб.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черты приспособленности к обитанию в водной среде.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представителей надкласса в водных экосистемах.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Изучать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внешнее и внутреннее строение на основе наблюдений в процессе выполнения лаб. работы.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Фиксировать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Знать особенности надкласса.  Находить зависимость между строением и функциями.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Объяснять особенности приспособлений для жизни в воде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FE41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23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47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Класс Хрящевые рыбы.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Характерные отличия представителей хрящевых рыб. Роль хрящевых рыб в экосистемах и жизни человека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особенности внешнего и внутреннего строения рыб в связи с жизнью в водной среде.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признаки более низкой организации хрящевых  рыб по сравнению с костными. 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представителей  хрящевых рыб  по таблицам, рисункам, фотографиям.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Наблюдать и описывать 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поведение рыб.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роль хрящевых рыб в экосистемах и жизни человека, необходимость  их охраны.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 Сравнивать строение представителей разных классов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 смыслообразование ,       нравственно-этическая ориентация 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FE41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24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48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Класс Костные рыбы.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Характерные признаки представителей класса Костные рыбы. Общая характеристика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основные признаки класса Костные рыбы.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и сравнивать представителей костных рыб по таблицам, рисункам, фотографиям.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черты более высокой организации костных рыб  по сравнению с хрящевыми, лечепёрых по сравнению с лопастепёрыми.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причины разнообразия рыб с позиции знаний о движущих силах эволюции.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многообразии костных рыб, охране редких видов.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 Сравнивать строение представителей разных классов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24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49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Класс Земноводные, или Амфибии.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Характерные признаки класса Земноводные. Особенности процессов размножения и развития земноводных.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особенности внешнего и внутреннего строения земноводных.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Выявлять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прогрессивные признаки в строении систем органов земноводных по сравнению с рыбами.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Определять и классифицировать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представителей  земноводных   по таблицам, рисункам, фотографиям.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взаимосвязь строения и размножения земноводных с условиями их обитания.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Наблюдать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стадии индивидуального развития лягушки.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результаты наблюдений,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делать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выводы.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разнообразии земноводных.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 Описывать значение рыб.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/>
            <w:vAlign w:val="center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25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50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Класс Пресмыкающиеся, или Рептилии.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Пресмыкающиеся как настоящие наземные животные. Происхождение. Разнообразие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Описывать и называть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основные признаки класса Пресмыкающиеся.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Определять и классифицировать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представителей  пресмыкающихся   по таблицам, рисункам, фотографиям.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пресмыкающихся и земноводных,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выводы о причинах их сходства и различия.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черты более высокой организации пресмыкающихся по сравнению с земноводными.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примеры представителей разных отрядов пресмыкающихся.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Узнавать по рисункам представителей.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Особенности строения и физиологии, классификация, значение. Находить зависимость между строением и функциями.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25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51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Класс Птицы.</w:t>
            </w:r>
          </w:p>
          <w:p w:rsidR="003524AF" w:rsidRPr="00FE4189" w:rsidRDefault="003524AF" w:rsidP="00E566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 №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</w:t>
            </w: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Внешнее строение птицы.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Птицы-покорители воздуха. Основные систематические группы птиц. Особенности внутреннего строения птиц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особенности внешнего строения птиц в процессе выполнения лаб.р.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птиц в природе, а также на таблицах, рисунках, фотографиях.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строение птиц и пресмыкающихся, делать выводы о происхождении птиц.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связь внешнего и внутреннего строения птиц с их приспособленностью к полёту.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результаты наблюдений, делать выводы.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Использовать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разнообразии земноводных.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Доказывать происхождение птиц от пресмыкающихся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Анализировать, сравнивать.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/>
            <w:vAlign w:val="center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26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52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Птицы наземных и водных экосистем.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Основные экологические группы птиц. Птицы лесов, водоемов, побережий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особенности строения и образа жизни птиц в связи с жизнью в определённых экосистемах.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необходимость охраны птиц наземных и водных экосистем.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информационные ресурсы для подготовки учебных проектов о разнообразии экологических групп птиц.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Узнавать по рисункам представителей.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26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53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Класс Млекопитающие: общая характеристика, особенности строения.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Млекопитающие-цари природы. Общая характеристика. Особенности внутреннего строения.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основные признаки млекопитающих.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и классифицировать конкретных представителей   на таблицах, рисунках, фотографиях.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млекопитающих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 с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пресмыкающимися, делать выводы о происхождении млекопитающих, более высоком уровне их организации.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причины высокого уровня обмена веществ и теплокровности млекопитающих.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функциями. Узнавать по рисункам представителей.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27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54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Особенности размножения и развития млекопитающих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Особенности нервной системы. Общая характеристика размножения и развития млекопитающих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особенности размножения представителей первозверей и зверей, сумчатых и плацентарных млекопитающих.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выводы о происхождении млекопитающих.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информационные ресурсы для подготовки сообщений о первозверях, разнообразии сумчатых и плацентарных млекопитающих. 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27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55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Роль млекопитающих  различных экосистем.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Среды жизни и места обитания млекопитающих. Звери. Функции млекопитающих в природе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характерные особенности внешнего и внутреннего строения, образа жизни млекопитающих  различных экосистем.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примеры представителей млекопитающих различных экосистем, редких и исчезающих видов.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представителей   млекопитающих различных экосистем на таблицах, рисунках, фотографиях.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необходимость охраны редких видов млекопитающих и экосистем.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информационные ресурсы для подготовки сообщений о разнообразии экологических групп млекопитающих.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внешнего и внутреннего строения от  образа жизни млекопитающих  различных экосистем.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28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56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Экскурсия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3</w:t>
            </w: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:  </w:t>
            </w:r>
            <w:r w:rsidRPr="002E75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Лесные млекопитающие родного края (краеведческий музей).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История одомашнивания животных человеком. Основные направления животноводства.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млекопитающих разных экосистем родного края.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черты приспособленности млекопитающих к жизни в разных экосистемах.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черты различия млекопитающих разных экологических групп.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необходимость сохранения лесов как местообитания многих животных.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результаты наблюдений, делать выводы.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поведения в музее.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их роль в природе. Узнавать по рисункам представителей.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28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57</w:t>
            </w:r>
          </w:p>
        </w:tc>
        <w:tc>
          <w:tcPr>
            <w:tcW w:w="1594" w:type="dxa"/>
          </w:tcPr>
          <w:p w:rsidR="003524AF" w:rsidRPr="0034324D" w:rsidRDefault="003524AF" w:rsidP="003D2E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4324D">
              <w:rPr>
                <w:rFonts w:ascii="Times New Roman" w:hAnsi="Times New Roman"/>
                <w:sz w:val="20"/>
                <w:szCs w:val="20"/>
                <w:lang w:eastAsia="ar-SA"/>
              </w:rPr>
              <w:t>Роль птиц и млекопитающих в жизни человека.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Многообразие животных, их роль в природе и жизни человека.приспособления к различным средам обитания.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Оценивать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значение птиц и млекопитающих в жизни и хозяйственной деятельности человека.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предков домашних птиц и млекопитающих, их основные породы.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Уметь приводить примеры из собственного опыта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позицию, аргументировать 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Смыслообразование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29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58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Тестовая работа по теме: «Животные-потребители органического вещества»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Обобщающий урок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особенности животных разных типов и классов.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взаимосвязь строения и образа жизни животных с условиями среды обитания.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Классифицировать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представителей царства Животные.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филогенетические связи между основными типами животных.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различные информационные ресурсы для подготовки учебных проектов о разнообразии животных и их роли в экосистемах.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Умение работать в группе и индивидуально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самоопределение;смыслообразование ,       нравственно-этическая ориентация 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29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59</w:t>
            </w:r>
            <w:r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-60</w:t>
            </w:r>
          </w:p>
        </w:tc>
        <w:tc>
          <w:tcPr>
            <w:tcW w:w="1594" w:type="dxa"/>
          </w:tcPr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Бактерии, грибы- разрушители органического вещества. Лишайники.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(6</w:t>
            </w:r>
            <w:r w:rsidRPr="00FE4189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ч.)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Царство Бактерии.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Характерные признаки царства Бактерии. Разнообразие бактерий.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характерные признаки бактерий.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примеры автотрофных и гетеротрофных бактерий, бактерий - возбудителей заболеваний человека.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Раскрывать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значение бактерий в экосистемах, деятельности человека.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в повседневной жизни правила личной гигиены с целью предупреждения заболеваний, вызываемых бактериями. 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Дальнейшее формирование мотивации к обучению биологии на основе знакомства с разнообразием царств Бактерии и Грибы, разнообразии лишайников.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30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61</w:t>
            </w:r>
          </w:p>
        </w:tc>
        <w:tc>
          <w:tcPr>
            <w:tcW w:w="1594" w:type="dxa"/>
          </w:tcPr>
          <w:p w:rsidR="003524AF" w:rsidRPr="00FE4189" w:rsidRDefault="003524AF" w:rsidP="00E56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Царство Грибы. </w:t>
            </w: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Л.Р№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</w:t>
            </w: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«Строение плодовых тел шляпочных грибов»</w:t>
            </w: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Сравнительная характеристика грибов, растений животных. Разнообразие грибов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признаки одноклеточных и многоклеточных грибов.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особенности строения грибов с  особенностями строения растений и животных.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связь строения вегетативного тела гриба со способом его питания.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средообразующую роль грибов в природе. Фиксировать наблюдения, делать выводы. Соблюдать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30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62-63</w:t>
            </w:r>
          </w:p>
        </w:tc>
        <w:tc>
          <w:tcPr>
            <w:tcW w:w="1594" w:type="dxa"/>
          </w:tcPr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Роль грибов в природе и жизни человека.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П.р№4</w:t>
            </w:r>
          </w:p>
          <w:p w:rsidR="003524AF" w:rsidRPr="00FE4189" w:rsidRDefault="003524AF" w:rsidP="00FE41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«Определение съедобных и ядовитых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грибов</w:t>
            </w: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Разнообразие съедобных, условно-съедобных и ядовитых грибов. Разнообразие грибов-паразитов.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признаки грибов различных экологических групп.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и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классифицировать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съедобные, ядовитые и паразитические грибы по натуральным объектам, рисункам, фотографиям.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роль грибов в экосистемах.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сборки плодовых тел шляпочных грибов.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Осваивать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приёмы оказания первой помощи при отравлении грибами.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</w:tc>
        <w:tc>
          <w:tcPr>
            <w:tcW w:w="1704" w:type="dxa"/>
            <w:vMerge/>
            <w:vAlign w:val="center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31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64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Лишайники.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Лишайники как симбиотические организмы. Особенности размножения и роста лишайников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особенности строения, роста и размножения лишайников; условия их обитания; основные компоненты лишайника как симбиотического организма.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накипные, листоватые и кустистые лишайники.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роль лишайников в экосистемах. 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разнообразии лишайников и лихеноиндикации.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Анализировать, сравнивать, классифицировать  факты.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самоопределение;смыслообразование ,       нравственно-этическая ориентация 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31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65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Биоразнообразие ( 5ч)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Видовое разнообразие 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Биологическое разнообразие, его составляющие, видовое разнообразие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Называть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и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исчезнувшие виды растений и животных на рисунках и фотографиях.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Оценивать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значение видового разнообразия для поддержания устойчивости экосистемы.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причины сокращения видового разнообразия в процессе эволюции и в результате деятельности человека.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Прогнозировать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последствия сокращения видового разнообразия для целостности биосферы.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Давать определения терминам. Анализировать содержание демонстрационной таблицы и рисунков. Давать определения терминам.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Развитие личностных представлений о ценности биоразнообразия и опасности его обеднения для устойчивого состояния биосферы.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32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66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ru-RU"/>
              </w:rPr>
              <w:t>Экосистемное разнообразие и деятельность человека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Экосистемное разнообразие. Лесные и степные экосистемы. Сокращение разнообразия лесных экосистем, преобразование степных экосистем.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естественные и искусственные экосистемы, лесные и степные экосистемы.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причины сокращения экосистем лесов и степей.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Прогнозировать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последствия сокращения естественных экосистем для биосферы.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Раскрывать сущность законов России об охране животного мира.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vMerge/>
            <w:vAlign w:val="center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32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67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Пути сохранения биоразнообразия.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Экосистемное разнообразие, причины его сокращения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Называть и определять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некоторые редкие и исчезающие виды, включённые в федеральную и региональную Красные книги, по рисункам, фотографиям.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Знать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наиболее известные особо охраняемые природные территории России и своего края.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значение Красных книг и ООПТ. Объяснять роль биосферных заповедников.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Прогнозировать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последствия сокращения численности популяций редких видов.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информационные ресурсы для подготовки учебных проектов о сохранении видового и экосистемного разнообразия. 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Анализировать содержание демонстрационной таблицы и рисунков. Давать определения терминам.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Строить логическое рассуждение.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Развитие личностных представлений о ценности биоразнообразия и опасности его обеднения для устойчивого состояния биосферы.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33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68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Разнообразие живых организмов родного края..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Экскурсия на территории школы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Пути сохранения видового разнообразия.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Называть и определять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птиц, обитающих на территории родного края. Описывать черты приспособленности птиц к жизни в разных ярусах леса.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результаты наблюдений,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выводы.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правила поведения в природе.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Описывать  роль  птиц в природе. Узнавать по рисункам представителей.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33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  <w:tr w:rsidR="003524AF" w:rsidRPr="0034324D" w:rsidTr="0061380D">
        <w:tc>
          <w:tcPr>
            <w:tcW w:w="425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69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14"/>
                <w:szCs w:val="20"/>
                <w:lang w:eastAsia="ar-SA"/>
              </w:rPr>
              <w:t>70</w:t>
            </w:r>
          </w:p>
        </w:tc>
        <w:tc>
          <w:tcPr>
            <w:tcW w:w="159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Обобщающий урок по курсу 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524AF" w:rsidRPr="00FE4189" w:rsidRDefault="003524AF" w:rsidP="00FE418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Итоговое занятие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20"/>
                <w:szCs w:val="20"/>
                <w:lang w:eastAsia="ar-SA"/>
              </w:rPr>
              <w:t>Задание на лето</w:t>
            </w:r>
          </w:p>
        </w:tc>
        <w:tc>
          <w:tcPr>
            <w:tcW w:w="1417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Обобщающий урок – игра, викторина</w:t>
            </w:r>
          </w:p>
        </w:tc>
        <w:tc>
          <w:tcPr>
            <w:tcW w:w="496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Называть и характеризовать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организмы и системы органов растительного и животного организмов.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роль представителей различных царств живой природы в природных сообществах и биосфере в целом.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средообразующую роль представителей различных царств. </w:t>
            </w:r>
            <w:r w:rsidRPr="00FE4189">
              <w:rPr>
                <w:rFonts w:ascii="Times New Roman" w:hAnsi="Times New Roman"/>
                <w:b/>
                <w:sz w:val="18"/>
                <w:szCs w:val="20"/>
                <w:lang w:eastAsia="ar-SA"/>
              </w:rPr>
              <w:t>Излагать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собственную точку зрения на способы сохранения биоразнообразия.</w:t>
            </w:r>
          </w:p>
        </w:tc>
        <w:tc>
          <w:tcPr>
            <w:tcW w:w="1839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Умение работать в группах и индивидуально</w:t>
            </w:r>
          </w:p>
        </w:tc>
        <w:tc>
          <w:tcPr>
            <w:tcW w:w="2838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П: Анализировать, сравнивать.</w:t>
            </w: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E4189">
              <w:rPr>
                <w:rFonts w:ascii="Times New Roman" w:hAnsi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</w:tcPr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34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34</w:t>
            </w:r>
            <w:r w:rsidRPr="00FE4189">
              <w:rPr>
                <w:rFonts w:ascii="Times New Roman" w:hAnsi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</w:tcPr>
          <w:p w:rsidR="003524AF" w:rsidRPr="00FE4189" w:rsidRDefault="003524AF" w:rsidP="003D2E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</w:tr>
    </w:tbl>
    <w:p w:rsidR="003524AF" w:rsidRDefault="003524AF" w:rsidP="0048699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24AF" w:rsidRPr="00142D2D" w:rsidRDefault="003524AF" w:rsidP="00952E9F">
      <w:pPr>
        <w:spacing w:after="0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42D2D">
        <w:rPr>
          <w:rFonts w:ascii="Times New Roman" w:hAnsi="Times New Roman"/>
          <w:b/>
          <w:bCs/>
          <w:iCs/>
          <w:sz w:val="24"/>
          <w:szCs w:val="24"/>
        </w:rPr>
        <w:t>Система контроля и оценивания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142D2D">
        <w:rPr>
          <w:rFonts w:ascii="Times New Roman" w:hAnsi="Times New Roman"/>
          <w:bCs/>
          <w:iCs/>
          <w:sz w:val="24"/>
          <w:szCs w:val="24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142D2D">
        <w:rPr>
          <w:rFonts w:ascii="Times New Roman" w:hAnsi="Times New Roman"/>
          <w:bCs/>
          <w:iCs/>
          <w:sz w:val="24"/>
          <w:szCs w:val="24"/>
        </w:rPr>
        <w:t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 разнообразные способы организации оценочной деятельности учителя и учащихся.</w:t>
      </w:r>
    </w:p>
    <w:p w:rsidR="003524AF" w:rsidRPr="00142D2D" w:rsidRDefault="003524AF" w:rsidP="00952E9F">
      <w:pPr>
        <w:spacing w:after="0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42D2D">
        <w:rPr>
          <w:rFonts w:ascii="Times New Roman" w:hAnsi="Times New Roman"/>
          <w:b/>
          <w:bCs/>
          <w:iCs/>
          <w:sz w:val="24"/>
          <w:szCs w:val="24"/>
        </w:rPr>
        <w:t>Оценка устных ответов учащихся.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142D2D">
        <w:rPr>
          <w:rFonts w:ascii="Times New Roman" w:hAnsi="Times New Roman"/>
          <w:bCs/>
          <w:iCs/>
          <w:sz w:val="24"/>
          <w:szCs w:val="24"/>
        </w:rPr>
        <w:t>Исходя из поставленной цели и возрастных возможностей учащихся, необходимо учитывать: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правильность и осознанность изложения содержания, полноту раскрытия понятий, точность употребления научных терминов;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степень сформированности интеллектуальных и общеучебных умений;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самостоятельность ответа;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речевую грамотность, логическую последовательность ответа.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142D2D">
        <w:rPr>
          <w:rFonts w:ascii="Times New Roman" w:hAnsi="Times New Roman"/>
          <w:bCs/>
          <w:iCs/>
          <w:sz w:val="24"/>
          <w:szCs w:val="24"/>
        </w:rPr>
        <w:t>Отметка «5»: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полно раскрыто содержание материала в объеме программы и учебника;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четко и правильно даны определения и раскрыто содержание понятий; верно использованы научные термины;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для доказательства использованы различные умения, выводы из наблюдений и опытов;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ответ самостоятельный, использованы ранее приобретенные знания.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142D2D">
        <w:rPr>
          <w:rFonts w:ascii="Times New Roman" w:hAnsi="Times New Roman"/>
          <w:bCs/>
          <w:iCs/>
          <w:sz w:val="24"/>
          <w:szCs w:val="24"/>
        </w:rPr>
        <w:t>Отметка «4»: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раскрыто основное содержание материала;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ответ самостоятельный;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142D2D">
        <w:rPr>
          <w:rFonts w:ascii="Times New Roman" w:hAnsi="Times New Roman"/>
          <w:bCs/>
          <w:iCs/>
          <w:sz w:val="24"/>
          <w:szCs w:val="24"/>
        </w:rPr>
        <w:t>Отметка «3»: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усвоено основное содержание учебного материала, но изложено фрагментарно, на всегда последовательно;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определения понятий недостаточно четкие;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допущены ошибки и неточности в использовании научной терминологии, определении понятий.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142D2D">
        <w:rPr>
          <w:rFonts w:ascii="Times New Roman" w:hAnsi="Times New Roman"/>
          <w:bCs/>
          <w:iCs/>
          <w:sz w:val="24"/>
          <w:szCs w:val="24"/>
        </w:rPr>
        <w:t>Отметка «2»: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основное содержание учебного материала не раскрыто;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не даны ответы на вспомогательные вопросы учителя;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допущены грубые ошибки в определении понятий, при использовании терминологии.</w:t>
      </w:r>
    </w:p>
    <w:p w:rsidR="003524AF" w:rsidRPr="00142D2D" w:rsidRDefault="003524AF" w:rsidP="00952E9F">
      <w:pPr>
        <w:spacing w:after="0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42D2D">
        <w:rPr>
          <w:rFonts w:ascii="Times New Roman" w:hAnsi="Times New Roman"/>
          <w:b/>
          <w:bCs/>
          <w:iCs/>
          <w:sz w:val="24"/>
          <w:szCs w:val="24"/>
        </w:rPr>
        <w:t>Оценка самостоятельных письменных и контрольных работ.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142D2D">
        <w:rPr>
          <w:rFonts w:ascii="Times New Roman" w:hAnsi="Times New Roman"/>
          <w:bCs/>
          <w:iCs/>
          <w:sz w:val="24"/>
          <w:szCs w:val="24"/>
        </w:rPr>
        <w:t>Отметка "5" ставится, если ученик: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выполнил работу без ошибок и недочетов;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допустил не более одного недочета.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142D2D">
        <w:rPr>
          <w:rFonts w:ascii="Times New Roman" w:hAnsi="Times New Roman"/>
          <w:bCs/>
          <w:iCs/>
          <w:sz w:val="24"/>
          <w:szCs w:val="24"/>
        </w:rPr>
        <w:t>Отметка "4" ставится, если ученик выполнил работу полностью, но допустил в ней: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не более одной негрубой ошибки и одного недочета;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или не более двух недочетов.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142D2D">
        <w:rPr>
          <w:rFonts w:ascii="Times New Roman" w:hAnsi="Times New Roman"/>
          <w:bCs/>
          <w:iCs/>
          <w:sz w:val="24"/>
          <w:szCs w:val="24"/>
        </w:rPr>
        <w:t>Отметка "3" ставится, если ученик правильно выполнил не менее половины работы или допустил: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не более двух грубых ошибок;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или не более одной грубой и одной негрубой ошибки и одного недочета;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или не более двух-трех негрубых ошибок;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или одной негрубой ошибки и трех недочетов;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или при отсутствии ошибок, но при наличии четырех-пяти недочетов.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142D2D">
        <w:rPr>
          <w:rFonts w:ascii="Times New Roman" w:hAnsi="Times New Roman"/>
          <w:bCs/>
          <w:iCs/>
          <w:sz w:val="24"/>
          <w:szCs w:val="24"/>
        </w:rPr>
        <w:t>Отметка "2" ставится, если ученик: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42D2D">
        <w:rPr>
          <w:rFonts w:ascii="Times New Roman" w:hAnsi="Times New Roman"/>
          <w:bCs/>
          <w:iCs/>
          <w:sz w:val="24"/>
          <w:szCs w:val="24"/>
        </w:rPr>
        <w:t>или если правильно выполнил менее половины работы.</w:t>
      </w:r>
    </w:p>
    <w:p w:rsidR="003524AF" w:rsidRPr="00142D2D" w:rsidRDefault="003524AF" w:rsidP="00952E9F">
      <w:pPr>
        <w:spacing w:after="0"/>
        <w:ind w:firstLine="720"/>
        <w:rPr>
          <w:rFonts w:ascii="Times New Roman" w:hAnsi="Times New Roman"/>
          <w:bCs/>
          <w:iCs/>
          <w:sz w:val="24"/>
          <w:szCs w:val="24"/>
        </w:rPr>
      </w:pPr>
    </w:p>
    <w:p w:rsidR="003524AF" w:rsidRPr="00142D2D" w:rsidRDefault="003524AF" w:rsidP="000503D9">
      <w:pPr>
        <w:spacing w:after="0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524AF" w:rsidRPr="00142D2D" w:rsidRDefault="003524AF" w:rsidP="0048699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24AF" w:rsidRPr="00142D2D" w:rsidRDefault="003524AF" w:rsidP="0048699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42D2D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3524AF" w:rsidRPr="00142D2D" w:rsidRDefault="003524AF" w:rsidP="0048699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524AF" w:rsidRPr="00142D2D" w:rsidRDefault="003524AF" w:rsidP="00142D2D">
      <w:pPr>
        <w:pStyle w:val="Default"/>
      </w:pPr>
    </w:p>
    <w:p w:rsidR="003524AF" w:rsidRPr="00142D2D" w:rsidRDefault="003524AF" w:rsidP="00142D2D">
      <w:pPr>
        <w:pStyle w:val="Default"/>
        <w:spacing w:after="38"/>
      </w:pPr>
      <w:r w:rsidRPr="00142D2D">
        <w:t xml:space="preserve">1) Сухорукова, Л.Н. Биология. Многообразие живых организмов. 7 класс: учебник для общеобразовательных учреждений /Л.Н. Сухорукова, В.С. Кучменко, И.Я.Колесникова; Рос.акад.наук, Рос.акад.образования, изд-во Просвещение. – М.: Просвещение, 2016. </w:t>
      </w:r>
    </w:p>
    <w:p w:rsidR="003524AF" w:rsidRPr="00142D2D" w:rsidRDefault="003524AF" w:rsidP="00142D2D">
      <w:pPr>
        <w:pStyle w:val="Default"/>
        <w:spacing w:after="38"/>
      </w:pPr>
      <w:r w:rsidRPr="00142D2D">
        <w:t xml:space="preserve">2) Сухорукова, Л.Н. Биология. Разнообразие живых организмов. Тетрадь-практикум. 7 класс: пособие для учащихся общеобразоват. учреждений /Л.Н. Сухорукова, В.С. Кучменко, И.В. Тимошенко; Рос.акад.наук, Рос.акад.образования, изд-во Просвещение. – М.:Просвещение, 2016. </w:t>
      </w:r>
    </w:p>
    <w:p w:rsidR="003524AF" w:rsidRPr="00142D2D" w:rsidRDefault="003524AF" w:rsidP="00142D2D">
      <w:pPr>
        <w:pStyle w:val="Default"/>
        <w:spacing w:after="38"/>
      </w:pPr>
      <w:r w:rsidRPr="00142D2D">
        <w:t xml:space="preserve">3) Сухорукова, Л.Н. Биология. Разнообразие живых организмов. Тетрадь-тренажер. 7 класс: пособие для учащихся общеобразоват. учреждений /Л.Н. Сухорукова, В.С. Кучменко, Е.А.Власова; Рос.акад.наук, Рос.акад.образования, изд-во Просвещение. – М.:Просвещение, 2016. </w:t>
      </w:r>
    </w:p>
    <w:p w:rsidR="003524AF" w:rsidRPr="00142D2D" w:rsidRDefault="003524AF" w:rsidP="00142D2D">
      <w:pPr>
        <w:pStyle w:val="Default"/>
        <w:spacing w:after="38"/>
      </w:pPr>
      <w:r w:rsidRPr="00142D2D">
        <w:t xml:space="preserve">4) Сухорукова, Л.Н. Биология. Разнообразие живых организмов. Тетрадь-экзаменатор. 7 класс: пособие для учащихся общеобразоват. учреждений /Л.Н. Сухорукова, В.С. Кучменко; Рос.акад.наук, Рос.акад.образования, изд-во Просвещение. – М.:Просвещение, 2016. </w:t>
      </w:r>
    </w:p>
    <w:p w:rsidR="003524AF" w:rsidRPr="00142D2D" w:rsidRDefault="003524AF" w:rsidP="00142D2D">
      <w:pPr>
        <w:pStyle w:val="Default"/>
      </w:pPr>
      <w:r w:rsidRPr="00142D2D">
        <w:t xml:space="preserve">5) Биология. 7 класс: учебно-методическое пособие к учебнику Захарова В.Б., Сонина Н.И. «Биология. Многообразие живых организмов. 7 класс»/ сост. Г.М. Падьяева. – М.: Дрофа. </w:t>
      </w:r>
    </w:p>
    <w:p w:rsidR="003524AF" w:rsidRPr="00142D2D" w:rsidRDefault="003524AF" w:rsidP="0048699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4AF" w:rsidRDefault="003524AF" w:rsidP="0048699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4AF" w:rsidRPr="00142D2D" w:rsidRDefault="003524AF" w:rsidP="00142D2D">
      <w:pPr>
        <w:pStyle w:val="Default"/>
        <w:jc w:val="center"/>
        <w:rPr>
          <w:b/>
        </w:rPr>
      </w:pPr>
      <w:r w:rsidRPr="00142D2D">
        <w:rPr>
          <w:b/>
        </w:rPr>
        <w:t>Цифровые образовательные ресурсы</w:t>
      </w:r>
    </w:p>
    <w:p w:rsidR="003524AF" w:rsidRPr="00142D2D" w:rsidRDefault="003524AF" w:rsidP="00142D2D">
      <w:pPr>
        <w:pStyle w:val="Default"/>
        <w:spacing w:after="55"/>
      </w:pPr>
      <w:r w:rsidRPr="00142D2D">
        <w:t xml:space="preserve">1) 1С: школа. Биология. 7 класс. Животные. Электронный </w:t>
      </w:r>
      <w:r>
        <w:t>ресурс</w:t>
      </w:r>
      <w:r w:rsidRPr="00142D2D">
        <w:t xml:space="preserve">/ 1 электрон.опт. диск (CD-ROM). – М: ООО «1С: Паблишн», ИЦ «Вентана-Граф», 2007. </w:t>
      </w:r>
    </w:p>
    <w:p w:rsidR="003524AF" w:rsidRPr="00142D2D" w:rsidRDefault="003524AF" w:rsidP="00142D2D">
      <w:pPr>
        <w:pStyle w:val="Default"/>
        <w:spacing w:after="55"/>
      </w:pPr>
      <w:r w:rsidRPr="00142D2D">
        <w:t xml:space="preserve">2) Биологический энциклопедический словарь Электронный </w:t>
      </w:r>
      <w:r>
        <w:t>ресурс</w:t>
      </w:r>
      <w:r w:rsidRPr="00142D2D">
        <w:t xml:space="preserve">/ 1 электрон.опт. диск (CD-ROM). – М: ИЦ «Большая Российская Энциклопедия», 2006. </w:t>
      </w:r>
    </w:p>
    <w:p w:rsidR="003524AF" w:rsidRPr="00142D2D" w:rsidRDefault="003524AF" w:rsidP="00142D2D">
      <w:pPr>
        <w:pStyle w:val="Default"/>
      </w:pPr>
      <w:r w:rsidRPr="00142D2D">
        <w:t xml:space="preserve">3) Биология 6-9. Библиотека электронных наглядных пособий Электронный </w:t>
      </w:r>
      <w:r>
        <w:t>ресурс</w:t>
      </w:r>
      <w:r w:rsidRPr="00142D2D">
        <w:t xml:space="preserve">/ 1 электрон.опт. диск (CD-ROM). – М: МОРФ, ГУ РЦ ЭМТО, «Кирилл и Мефодий», 2003. </w:t>
      </w:r>
    </w:p>
    <w:p w:rsidR="003524AF" w:rsidRDefault="003524AF" w:rsidP="00142D2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524AF" w:rsidRPr="00142D2D" w:rsidRDefault="003524AF" w:rsidP="00142D2D">
      <w:pPr>
        <w:pStyle w:val="Default"/>
        <w:jc w:val="center"/>
        <w:rPr>
          <w:b/>
        </w:rPr>
      </w:pPr>
      <w:r w:rsidRPr="00142D2D">
        <w:rPr>
          <w:b/>
        </w:rPr>
        <w:t>Адреса интернет-сайтов</w:t>
      </w:r>
    </w:p>
    <w:p w:rsidR="003524AF" w:rsidRPr="00B106AA" w:rsidRDefault="003524AF" w:rsidP="0048699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4AF" w:rsidRPr="009470D2" w:rsidRDefault="003524AF" w:rsidP="00486990">
      <w:pPr>
        <w:pStyle w:val="ListParagraph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8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www</w:t>
        </w:r>
      </w:hyperlink>
      <w:hyperlink r:id="rId9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10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bio</w:t>
        </w:r>
      </w:hyperlink>
      <w:hyperlink r:id="rId11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.1</w:t>
        </w:r>
      </w:hyperlink>
      <w:hyperlink r:id="rId12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september</w:t>
        </w:r>
      </w:hyperlink>
      <w:hyperlink r:id="rId13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14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r w:rsidRPr="009470D2">
        <w:rPr>
          <w:rFonts w:ascii="Times New Roman" w:hAnsi="Times New Roman"/>
          <w:sz w:val="24"/>
          <w:szCs w:val="24"/>
          <w:lang w:eastAsia="ar-SA"/>
        </w:rPr>
        <w:t>– газета «Биология» -приложение к «1 сентября».</w:t>
      </w:r>
    </w:p>
    <w:p w:rsidR="003524AF" w:rsidRPr="009470D2" w:rsidRDefault="003524AF" w:rsidP="00486990">
      <w:pPr>
        <w:pStyle w:val="ListParagraph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15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www.bio.</w:t>
        </w:r>
      </w:hyperlink>
      <w:hyperlink r:id="rId16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nature</w:t>
        </w:r>
      </w:hyperlink>
      <w:hyperlink r:id="rId17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18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r w:rsidRPr="009470D2">
        <w:rPr>
          <w:rFonts w:ascii="Times New Roman" w:hAnsi="Times New Roman"/>
          <w:sz w:val="24"/>
          <w:szCs w:val="24"/>
          <w:lang w:eastAsia="ar-SA"/>
        </w:rPr>
        <w:t xml:space="preserve"> – научные новости биологии</w:t>
      </w:r>
    </w:p>
    <w:p w:rsidR="003524AF" w:rsidRPr="009470D2" w:rsidRDefault="003524AF" w:rsidP="00486990">
      <w:pPr>
        <w:pStyle w:val="ListParagraph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19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www</w:t>
        </w:r>
      </w:hyperlink>
      <w:hyperlink r:id="rId20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1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edios</w:t>
        </w:r>
      </w:hyperlink>
      <w:hyperlink r:id="rId22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3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r w:rsidRPr="009470D2">
        <w:rPr>
          <w:rFonts w:ascii="Times New Roman" w:hAnsi="Times New Roman"/>
          <w:sz w:val="24"/>
          <w:szCs w:val="24"/>
          <w:lang w:eastAsia="ar-SA"/>
        </w:rPr>
        <w:t xml:space="preserve"> – Эйдос – центр дистанционного образования</w:t>
      </w:r>
    </w:p>
    <w:p w:rsidR="003524AF" w:rsidRPr="009470D2" w:rsidRDefault="003524AF" w:rsidP="00486990">
      <w:pPr>
        <w:pStyle w:val="ListParagraph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24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www</w:t>
        </w:r>
      </w:hyperlink>
      <w:hyperlink r:id="rId25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6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km</w:t>
        </w:r>
      </w:hyperlink>
      <w:hyperlink r:id="rId27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8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hyperlink r:id="rId29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/</w:t>
        </w:r>
      </w:hyperlink>
      <w:hyperlink r:id="rId30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education</w:t>
        </w:r>
      </w:hyperlink>
      <w:r w:rsidRPr="009470D2">
        <w:rPr>
          <w:rFonts w:ascii="Times New Roman" w:hAnsi="Times New Roman"/>
          <w:sz w:val="24"/>
          <w:szCs w:val="24"/>
          <w:lang w:eastAsia="ar-SA"/>
        </w:rPr>
        <w:t xml:space="preserve"> - учебные материалы и словари на сайте «Кирилл и Мефодий»</w:t>
      </w:r>
    </w:p>
    <w:p w:rsidR="003524AF" w:rsidRPr="009470D2" w:rsidRDefault="003524AF" w:rsidP="00486990">
      <w:pPr>
        <w:pStyle w:val="ListParagraph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31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http://ebio.ru/</w:t>
        </w:r>
      </w:hyperlink>
      <w:r w:rsidRPr="009470D2">
        <w:rPr>
          <w:rFonts w:ascii="Times New Roman" w:hAnsi="Times New Roman"/>
          <w:sz w:val="24"/>
          <w:szCs w:val="24"/>
          <w:lang w:eastAsia="ar-SA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3524AF" w:rsidRPr="009470D2" w:rsidRDefault="003524AF" w:rsidP="00486990">
      <w:pPr>
        <w:pStyle w:val="ListParagraph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32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http://bird.geoman.ru/</w:t>
        </w:r>
      </w:hyperlink>
      <w:r w:rsidRPr="009470D2">
        <w:rPr>
          <w:rFonts w:ascii="Times New Roman" w:hAnsi="Times New Roman"/>
          <w:sz w:val="24"/>
          <w:szCs w:val="24"/>
          <w:lang w:eastAsia="ar-SA"/>
        </w:rPr>
        <w:t xml:space="preserve"> - Птицы</w:t>
      </w:r>
    </w:p>
    <w:p w:rsidR="003524AF" w:rsidRPr="009470D2" w:rsidRDefault="003524AF" w:rsidP="00486990">
      <w:pPr>
        <w:pStyle w:val="ListParagraph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33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http://invertebrates.geoman.ru/</w:t>
        </w:r>
      </w:hyperlink>
      <w:r w:rsidRPr="009470D2">
        <w:rPr>
          <w:rFonts w:ascii="Times New Roman" w:hAnsi="Times New Roman"/>
          <w:sz w:val="24"/>
          <w:szCs w:val="24"/>
          <w:lang w:eastAsia="ar-SA"/>
        </w:rPr>
        <w:t xml:space="preserve"> - Насекомые</w:t>
      </w:r>
    </w:p>
    <w:p w:rsidR="003524AF" w:rsidRPr="009470D2" w:rsidRDefault="003524AF" w:rsidP="00486990">
      <w:pPr>
        <w:pStyle w:val="ListParagraph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34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http://animal.geoman.ru/</w:t>
        </w:r>
      </w:hyperlink>
      <w:r w:rsidRPr="009470D2">
        <w:rPr>
          <w:rFonts w:ascii="Times New Roman" w:hAnsi="Times New Roman"/>
          <w:sz w:val="24"/>
          <w:szCs w:val="24"/>
          <w:lang w:eastAsia="ar-SA"/>
        </w:rPr>
        <w:t xml:space="preserve"> - Животные</w:t>
      </w:r>
    </w:p>
    <w:p w:rsidR="003524AF" w:rsidRPr="009470D2" w:rsidRDefault="003524AF" w:rsidP="00486990">
      <w:pPr>
        <w:pStyle w:val="ListParagraph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hyperlink r:id="rId35" w:history="1">
        <w:r w:rsidRPr="009470D2">
          <w:rPr>
            <w:rFonts w:ascii="Times New Roman" w:hAnsi="Times New Roman"/>
            <w:color w:val="000080"/>
            <w:sz w:val="24"/>
            <w:szCs w:val="24"/>
            <w:u w:val="single"/>
            <w:lang w:eastAsia="ar-SA"/>
          </w:rPr>
          <w:t>http://fish.geoman.ru/</w:t>
        </w:r>
      </w:hyperlink>
      <w:r w:rsidRPr="009470D2">
        <w:rPr>
          <w:rFonts w:ascii="Times New Roman" w:hAnsi="Times New Roman"/>
          <w:sz w:val="24"/>
          <w:szCs w:val="24"/>
          <w:lang w:eastAsia="ar-SA"/>
        </w:rPr>
        <w:t xml:space="preserve"> - Рыбы</w:t>
      </w:r>
    </w:p>
    <w:tbl>
      <w:tblPr>
        <w:tblW w:w="0" w:type="auto"/>
        <w:jc w:val="center"/>
        <w:tblLayout w:type="fixed"/>
        <w:tblLook w:val="00A0"/>
      </w:tblPr>
      <w:tblGrid>
        <w:gridCol w:w="4321"/>
        <w:gridCol w:w="4602"/>
      </w:tblGrid>
      <w:tr w:rsidR="003524AF" w:rsidRPr="0034324D" w:rsidTr="0071078E">
        <w:trPr>
          <w:trHeight w:val="2368"/>
          <w:jc w:val="center"/>
        </w:trPr>
        <w:tc>
          <w:tcPr>
            <w:tcW w:w="4321" w:type="dxa"/>
            <w:vAlign w:val="center"/>
          </w:tcPr>
          <w:p w:rsidR="003524AF" w:rsidRPr="0034324D" w:rsidRDefault="003524AF" w:rsidP="0071078E">
            <w:pPr>
              <w:shd w:val="clear" w:color="auto" w:fill="FFFFFF"/>
              <w:tabs>
                <w:tab w:val="right" w:pos="73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2" w:type="dxa"/>
            <w:vAlign w:val="center"/>
          </w:tcPr>
          <w:p w:rsidR="003524AF" w:rsidRPr="0034324D" w:rsidRDefault="003524AF" w:rsidP="0071078E">
            <w:pPr>
              <w:shd w:val="clear" w:color="auto" w:fill="FFFFFF"/>
              <w:tabs>
                <w:tab w:val="right" w:pos="73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24AF" w:rsidRPr="00B106AA" w:rsidRDefault="003524AF" w:rsidP="0048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524AF" w:rsidRPr="00B106AA" w:rsidSect="00696FA3">
          <w:pgSz w:w="16838" w:h="11906" w:orient="landscape"/>
          <w:pgMar w:top="1021" w:right="397" w:bottom="720" w:left="907" w:header="709" w:footer="709" w:gutter="0"/>
          <w:cols w:space="708"/>
          <w:docGrid w:linePitch="360"/>
        </w:sectPr>
      </w:pPr>
    </w:p>
    <w:p w:rsidR="003524AF" w:rsidRPr="00B106AA" w:rsidRDefault="003524AF" w:rsidP="0037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24AF" w:rsidRPr="00B106AA" w:rsidSect="00ED06C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AF" w:rsidRDefault="003524AF" w:rsidP="00A76A3F">
      <w:pPr>
        <w:spacing w:after="0" w:line="240" w:lineRule="auto"/>
      </w:pPr>
      <w:r>
        <w:separator/>
      </w:r>
    </w:p>
  </w:endnote>
  <w:endnote w:type="continuationSeparator" w:id="1">
    <w:p w:rsidR="003524AF" w:rsidRDefault="003524AF" w:rsidP="00A7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AF" w:rsidRDefault="003524AF" w:rsidP="00A76A3F">
      <w:pPr>
        <w:spacing w:after="0" w:line="240" w:lineRule="auto"/>
      </w:pPr>
      <w:r>
        <w:separator/>
      </w:r>
    </w:p>
  </w:footnote>
  <w:footnote w:type="continuationSeparator" w:id="1">
    <w:p w:rsidR="003524AF" w:rsidRDefault="003524AF" w:rsidP="00A7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BBB2BE5"/>
    <w:multiLevelType w:val="multilevel"/>
    <w:tmpl w:val="697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03BCF"/>
    <w:multiLevelType w:val="hybridMultilevel"/>
    <w:tmpl w:val="5902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E3178"/>
    <w:multiLevelType w:val="hybridMultilevel"/>
    <w:tmpl w:val="0B9E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473D5"/>
    <w:multiLevelType w:val="hybridMultilevel"/>
    <w:tmpl w:val="0B42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6126061"/>
    <w:multiLevelType w:val="hybridMultilevel"/>
    <w:tmpl w:val="89C2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F02E3"/>
    <w:multiLevelType w:val="hybridMultilevel"/>
    <w:tmpl w:val="D91C83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0224DE"/>
    <w:multiLevelType w:val="multilevel"/>
    <w:tmpl w:val="08F4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B3068"/>
    <w:multiLevelType w:val="hybridMultilevel"/>
    <w:tmpl w:val="C60C3830"/>
    <w:lvl w:ilvl="0" w:tplc="05B41D56">
      <w:start w:val="1"/>
      <w:numFmt w:val="decimal"/>
      <w:lvlText w:val="%1."/>
      <w:lvlJc w:val="left"/>
      <w:pPr>
        <w:ind w:left="915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1">
    <w:nsid w:val="7BDB60B0"/>
    <w:multiLevelType w:val="hybridMultilevel"/>
    <w:tmpl w:val="411E7A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647"/>
    <w:rsid w:val="000503D9"/>
    <w:rsid w:val="000655CD"/>
    <w:rsid w:val="00066A08"/>
    <w:rsid w:val="0006715A"/>
    <w:rsid w:val="0009653F"/>
    <w:rsid w:val="000B230E"/>
    <w:rsid w:val="000F479A"/>
    <w:rsid w:val="00113237"/>
    <w:rsid w:val="001300A2"/>
    <w:rsid w:val="00142D2D"/>
    <w:rsid w:val="00156FEE"/>
    <w:rsid w:val="00164740"/>
    <w:rsid w:val="0017749B"/>
    <w:rsid w:val="001B540A"/>
    <w:rsid w:val="001C2BBF"/>
    <w:rsid w:val="001D755F"/>
    <w:rsid w:val="001E3A6C"/>
    <w:rsid w:val="00230ECE"/>
    <w:rsid w:val="0025670C"/>
    <w:rsid w:val="0026427A"/>
    <w:rsid w:val="002644C1"/>
    <w:rsid w:val="002B4A69"/>
    <w:rsid w:val="002C441F"/>
    <w:rsid w:val="002E7583"/>
    <w:rsid w:val="00304A41"/>
    <w:rsid w:val="00307C44"/>
    <w:rsid w:val="0034324D"/>
    <w:rsid w:val="003524AF"/>
    <w:rsid w:val="00375A54"/>
    <w:rsid w:val="00381034"/>
    <w:rsid w:val="00387232"/>
    <w:rsid w:val="003941DA"/>
    <w:rsid w:val="00394B0D"/>
    <w:rsid w:val="003C574F"/>
    <w:rsid w:val="003C6011"/>
    <w:rsid w:val="003D2EC7"/>
    <w:rsid w:val="003F3858"/>
    <w:rsid w:val="0042596D"/>
    <w:rsid w:val="00447F04"/>
    <w:rsid w:val="004831F5"/>
    <w:rsid w:val="00486990"/>
    <w:rsid w:val="00492866"/>
    <w:rsid w:val="004A41E4"/>
    <w:rsid w:val="004D0084"/>
    <w:rsid w:val="004E7C0A"/>
    <w:rsid w:val="005240FF"/>
    <w:rsid w:val="00542CEA"/>
    <w:rsid w:val="00553AE3"/>
    <w:rsid w:val="005A0B46"/>
    <w:rsid w:val="005E350A"/>
    <w:rsid w:val="005F4D0C"/>
    <w:rsid w:val="00605CB8"/>
    <w:rsid w:val="0061380D"/>
    <w:rsid w:val="006456A2"/>
    <w:rsid w:val="00670215"/>
    <w:rsid w:val="006757BD"/>
    <w:rsid w:val="00696FA3"/>
    <w:rsid w:val="006B0AD4"/>
    <w:rsid w:val="006B6C47"/>
    <w:rsid w:val="006C69AA"/>
    <w:rsid w:val="006D4013"/>
    <w:rsid w:val="007024DF"/>
    <w:rsid w:val="00704AAB"/>
    <w:rsid w:val="0071078E"/>
    <w:rsid w:val="007120BD"/>
    <w:rsid w:val="00716647"/>
    <w:rsid w:val="00723174"/>
    <w:rsid w:val="00762D68"/>
    <w:rsid w:val="00767BF5"/>
    <w:rsid w:val="00790A52"/>
    <w:rsid w:val="00795E6A"/>
    <w:rsid w:val="007B2217"/>
    <w:rsid w:val="007C0527"/>
    <w:rsid w:val="007C2412"/>
    <w:rsid w:val="00885574"/>
    <w:rsid w:val="008B08C2"/>
    <w:rsid w:val="008B3FEB"/>
    <w:rsid w:val="008E1D31"/>
    <w:rsid w:val="008E480D"/>
    <w:rsid w:val="008F4CAF"/>
    <w:rsid w:val="009470D2"/>
    <w:rsid w:val="00952E9F"/>
    <w:rsid w:val="009946DA"/>
    <w:rsid w:val="009A624C"/>
    <w:rsid w:val="009B4791"/>
    <w:rsid w:val="009B5E63"/>
    <w:rsid w:val="009C0650"/>
    <w:rsid w:val="00A16C5C"/>
    <w:rsid w:val="00A36F59"/>
    <w:rsid w:val="00A429BE"/>
    <w:rsid w:val="00A76A3F"/>
    <w:rsid w:val="00A77033"/>
    <w:rsid w:val="00A84344"/>
    <w:rsid w:val="00A876DC"/>
    <w:rsid w:val="00AB0B07"/>
    <w:rsid w:val="00AB5F1E"/>
    <w:rsid w:val="00AE3B87"/>
    <w:rsid w:val="00B01607"/>
    <w:rsid w:val="00B03CE8"/>
    <w:rsid w:val="00B106AA"/>
    <w:rsid w:val="00B41AD2"/>
    <w:rsid w:val="00B5766E"/>
    <w:rsid w:val="00C25963"/>
    <w:rsid w:val="00C3068E"/>
    <w:rsid w:val="00C5027D"/>
    <w:rsid w:val="00CB1D42"/>
    <w:rsid w:val="00CC491D"/>
    <w:rsid w:val="00CC6F93"/>
    <w:rsid w:val="00D15DF7"/>
    <w:rsid w:val="00D64A1A"/>
    <w:rsid w:val="00DA64A5"/>
    <w:rsid w:val="00DD5DC4"/>
    <w:rsid w:val="00DD677B"/>
    <w:rsid w:val="00DE5A88"/>
    <w:rsid w:val="00E2494F"/>
    <w:rsid w:val="00E52F8E"/>
    <w:rsid w:val="00E5668D"/>
    <w:rsid w:val="00E8758A"/>
    <w:rsid w:val="00E97E96"/>
    <w:rsid w:val="00EA0946"/>
    <w:rsid w:val="00EA12C7"/>
    <w:rsid w:val="00EA1651"/>
    <w:rsid w:val="00EA5665"/>
    <w:rsid w:val="00EC6EAC"/>
    <w:rsid w:val="00ED06C2"/>
    <w:rsid w:val="00F43753"/>
    <w:rsid w:val="00F772FE"/>
    <w:rsid w:val="00FD0875"/>
    <w:rsid w:val="00FE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00A2"/>
    <w:rPr>
      <w:lang w:eastAsia="en-US"/>
    </w:rPr>
  </w:style>
  <w:style w:type="table" w:styleId="TableGrid">
    <w:name w:val="Table Grid"/>
    <w:basedOn w:val="TableNormal"/>
    <w:uiPriority w:val="99"/>
    <w:rsid w:val="00D15D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06AA"/>
    <w:pPr>
      <w:spacing w:before="75" w:after="15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9470D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470D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470D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F8E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0655CD"/>
    <w:rPr>
      <w:rFonts w:ascii="Arial" w:hAnsi="Arial"/>
      <w:sz w:val="20"/>
    </w:rPr>
  </w:style>
  <w:style w:type="paragraph" w:customStyle="1" w:styleId="Default">
    <w:name w:val="Default"/>
    <w:uiPriority w:val="99"/>
    <w:rsid w:val="00710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7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A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A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hyperlink" Target="http://www.bio.1september.ru/" TargetMode="External"/><Relationship Id="rId18" Type="http://schemas.openxmlformats.org/officeDocument/2006/relationships/hyperlink" Target="http://www.bio.nature.ru/" TargetMode="External"/><Relationship Id="rId26" Type="http://schemas.openxmlformats.org/officeDocument/2006/relationships/hyperlink" Target="http://www.km.ru/educ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ios.ru/" TargetMode="External"/><Relationship Id="rId34" Type="http://schemas.openxmlformats.org/officeDocument/2006/relationships/hyperlink" Target="http://animal.geoman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io.1september.ru/" TargetMode="External"/><Relationship Id="rId17" Type="http://schemas.openxmlformats.org/officeDocument/2006/relationships/hyperlink" Target="http://www.bio.nature.ru/" TargetMode="External"/><Relationship Id="rId25" Type="http://schemas.openxmlformats.org/officeDocument/2006/relationships/hyperlink" Target="http://www.km.ru/education" TargetMode="External"/><Relationship Id="rId33" Type="http://schemas.openxmlformats.org/officeDocument/2006/relationships/hyperlink" Target="http://invertebrates.geom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.nature.ru/" TargetMode="External"/><Relationship Id="rId20" Type="http://schemas.openxmlformats.org/officeDocument/2006/relationships/hyperlink" Target="http://www.edios.ru/" TargetMode="External"/><Relationship Id="rId29" Type="http://schemas.openxmlformats.org/officeDocument/2006/relationships/hyperlink" Target="http://www.km.ru/educ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.1september.ru/" TargetMode="External"/><Relationship Id="rId24" Type="http://schemas.openxmlformats.org/officeDocument/2006/relationships/hyperlink" Target="http://www.km.ru/education" TargetMode="External"/><Relationship Id="rId32" Type="http://schemas.openxmlformats.org/officeDocument/2006/relationships/hyperlink" Target="http://bird.geoman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o.nature.ru/" TargetMode="External"/><Relationship Id="rId23" Type="http://schemas.openxmlformats.org/officeDocument/2006/relationships/hyperlink" Target="http://www.edios.ru/" TargetMode="External"/><Relationship Id="rId28" Type="http://schemas.openxmlformats.org/officeDocument/2006/relationships/hyperlink" Target="http://www.km.ru/educatio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o.1september.ru/" TargetMode="External"/><Relationship Id="rId19" Type="http://schemas.openxmlformats.org/officeDocument/2006/relationships/hyperlink" Target="http://www.edios.ru/" TargetMode="External"/><Relationship Id="rId31" Type="http://schemas.openxmlformats.org/officeDocument/2006/relationships/hyperlink" Target="http://eb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1september.ru/" TargetMode="External"/><Relationship Id="rId14" Type="http://schemas.openxmlformats.org/officeDocument/2006/relationships/hyperlink" Target="http://www.bio.1september.ru/" TargetMode="External"/><Relationship Id="rId22" Type="http://schemas.openxmlformats.org/officeDocument/2006/relationships/hyperlink" Target="http://www.edios.ru/" TargetMode="External"/><Relationship Id="rId27" Type="http://schemas.openxmlformats.org/officeDocument/2006/relationships/hyperlink" Target="http://www.km.ru/education" TargetMode="External"/><Relationship Id="rId30" Type="http://schemas.openxmlformats.org/officeDocument/2006/relationships/hyperlink" Target="http://www.km.ru/education" TargetMode="External"/><Relationship Id="rId35" Type="http://schemas.openxmlformats.org/officeDocument/2006/relationships/hyperlink" Target="http://fish.geom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452</TotalTime>
  <Pages>38</Pages>
  <Words>15448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Комп</cp:lastModifiedBy>
  <cp:revision>41</cp:revision>
  <cp:lastPrinted>2016-06-08T14:23:00Z</cp:lastPrinted>
  <dcterms:created xsi:type="dcterms:W3CDTF">2015-10-23T13:07:00Z</dcterms:created>
  <dcterms:modified xsi:type="dcterms:W3CDTF">2019-11-27T12:34:00Z</dcterms:modified>
</cp:coreProperties>
</file>