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FC" w:rsidRDefault="00DF78FC" w:rsidP="008A3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8520" cy="8397875"/>
            <wp:effectExtent l="19050" t="0" r="5080" b="0"/>
            <wp:docPr id="1" name="Рисунок 1" descr="C:\Users\16кабинет\Desktop\2018-12-11\заявка\2019-11-15\паспорт 2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2018-12-11\заявка\2019-11-15\паспорт 2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FC" w:rsidRDefault="00DF78FC" w:rsidP="008A3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8FC" w:rsidRDefault="00DF78FC" w:rsidP="008A3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8FC" w:rsidRDefault="00DF78FC" w:rsidP="008A3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3EB" w:rsidRPr="00D56567" w:rsidRDefault="008A33EB" w:rsidP="008A3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5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Сегодня мы можем наблюдать стремительные изменения во всем обществе, которые требуют от человека новых</w:t>
      </w:r>
      <w:r w:rsidR="008A33EB">
        <w:rPr>
          <w:rFonts w:ascii="Times New Roman" w:eastAsia="Times New Roman" w:hAnsi="Times New Roman" w:cs="Times New Roman"/>
          <w:sz w:val="24"/>
          <w:szCs w:val="24"/>
        </w:rPr>
        <w:t xml:space="preserve"> качеств. Прежде </w:t>
      </w:r>
      <w:proofErr w:type="gramStart"/>
      <w:r w:rsidR="008A33EB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речь идет о способности к творческому мышлению, самостоятельности в принятии решений, ин</w:t>
      </w:r>
      <w:r w:rsidR="008A33EB">
        <w:rPr>
          <w:rFonts w:ascii="Times New Roman" w:eastAsia="Times New Roman" w:hAnsi="Times New Roman" w:cs="Times New Roman"/>
          <w:sz w:val="24"/>
          <w:szCs w:val="24"/>
        </w:rPr>
        <w:t>ициативности. З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>адачи по формированию этих качеств возлагаются на образование и, в первую очередь, на среднюю школу. Именно здесь должны закладываться основы развития думающей, самостоятельной личности. Можно констатировать, что набирающее силу за последнее десятилетие олимпиадное движение, работа по проведению научно-практических конференций не прошли даром и доказали свою эффективность. Однако нельзя не заметить, что процесс освоения методов исследовательской работы с учащимися протекает неоднозначно.</w:t>
      </w:r>
    </w:p>
    <w:p w:rsidR="00C30EF6" w:rsidRPr="008A33EB" w:rsidRDefault="00C30EF6" w:rsidP="008A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EF6" w:rsidRPr="008A33EB" w:rsidRDefault="00D56567" w:rsidP="00D565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30EF6" w:rsidRPr="008A33EB" w:rsidRDefault="00C30EF6" w:rsidP="008A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Новые стандарты образования предполагают см</w:t>
      </w:r>
      <w:r w:rsidR="00CD744C">
        <w:rPr>
          <w:rFonts w:ascii="Times New Roman" w:eastAsia="Times New Roman" w:hAnsi="Times New Roman" w:cs="Times New Roman"/>
          <w:sz w:val="24"/>
          <w:szCs w:val="24"/>
        </w:rPr>
        <w:t xml:space="preserve">ещение акцентов с одной задачи –  вооружить учащегося знаниями – на другую – 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>формировать у не</w:t>
      </w:r>
      <w:r w:rsidR="00CD744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proofErr w:type="spellStart"/>
      <w:r w:rsidR="00CD744C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="00CD744C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 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как основу учебной деятельности. 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Исследовательская деятельность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является средством освоения действительности и его главные цели –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Исследовательская деятельность позволяет привлекать к работе разные категории участников образовательного процесса: учащихся, родителей, учителей.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8A33EB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типа, методы проектно-исследовательской деятельности определены как 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одно из условий реализации основной образовательной программы начального общего образования. Современные развивающие программы основного общего образования включают проектную деятельность в содержание различных курсов  и внеурочной деятельности. 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  <w:r w:rsidR="00CD744C">
        <w:rPr>
          <w:rFonts w:ascii="Times New Roman" w:eastAsia="Times New Roman" w:hAnsi="Times New Roman" w:cs="Times New Roman"/>
          <w:sz w:val="24"/>
          <w:szCs w:val="24"/>
        </w:rPr>
        <w:t xml:space="preserve"> программы данной внеурочной деятельности 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также обусловлена ее методологической и практической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техникумах.           Программа позволяет реализовать актуальные в настоящее время </w:t>
      </w:r>
      <w:proofErr w:type="spellStart"/>
      <w:r w:rsidRPr="008A33EB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, личностно - </w:t>
      </w:r>
      <w:proofErr w:type="gramStart"/>
      <w:r w:rsidRPr="008A33EB">
        <w:rPr>
          <w:rFonts w:ascii="Times New Roman" w:eastAsia="Times New Roman" w:hAnsi="Times New Roman" w:cs="Times New Roman"/>
          <w:sz w:val="24"/>
          <w:szCs w:val="24"/>
        </w:rPr>
        <w:t>ориентированный</w:t>
      </w:r>
      <w:proofErr w:type="gramEnd"/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8A33EB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подходы.  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33EB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принципы реализации программы</w:t>
      </w:r>
      <w:r w:rsidRPr="008A33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научность, доступность, добровольность, </w:t>
      </w:r>
      <w:proofErr w:type="spellStart"/>
      <w:r w:rsidRPr="008A33EB">
        <w:rPr>
          <w:rFonts w:ascii="Times New Roman" w:eastAsia="Times New Roman" w:hAnsi="Times New Roman" w:cs="Times New Roman"/>
          <w:sz w:val="24"/>
          <w:szCs w:val="24"/>
        </w:rPr>
        <w:t>субъектность</w:t>
      </w:r>
      <w:proofErr w:type="spellEnd"/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8A33EB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C30EF6" w:rsidRPr="008A33EB" w:rsidRDefault="00CD744C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="00C30EF6"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    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формирование иссл</w:t>
      </w:r>
      <w:r w:rsidR="00CD744C">
        <w:rPr>
          <w:rFonts w:ascii="Times New Roman" w:eastAsia="Times New Roman" w:hAnsi="Times New Roman" w:cs="Times New Roman"/>
          <w:sz w:val="24"/>
          <w:szCs w:val="24"/>
        </w:rPr>
        <w:t>едовательских  умений  учащихся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творческой личности, ее самоопределение  и  самореализация.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реализации данной цели необходимо решить следующие задачи: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Cs/>
          <w:sz w:val="24"/>
          <w:szCs w:val="24"/>
        </w:rPr>
        <w:t>1. Обучить планированию (учащийся  должен уметь четко определить цель, описать основные шаги по достижению поставленной цели).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Cs/>
          <w:sz w:val="24"/>
          <w:szCs w:val="24"/>
        </w:rPr>
        <w:t>2. Формировать навыки сбора и обработки информации, материалов (учащийся должен уметь выбрать нужную информацию и правильно ее использовать).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Cs/>
          <w:sz w:val="24"/>
          <w:szCs w:val="24"/>
        </w:rPr>
        <w:t>3. Развивать умения анализировать (</w:t>
      </w:r>
      <w:proofErr w:type="spellStart"/>
      <w:r w:rsidRPr="008A33EB">
        <w:rPr>
          <w:rFonts w:ascii="Times New Roman" w:eastAsia="Times New Roman" w:hAnsi="Times New Roman" w:cs="Times New Roman"/>
          <w:bCs/>
          <w:sz w:val="24"/>
          <w:szCs w:val="24"/>
        </w:rPr>
        <w:t>креативность</w:t>
      </w:r>
      <w:proofErr w:type="spellEnd"/>
      <w:r w:rsidRPr="008A33E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критическое мышление).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Cs/>
          <w:sz w:val="24"/>
          <w:szCs w:val="24"/>
        </w:rPr>
        <w:t>4. Развивать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Cs/>
          <w:sz w:val="24"/>
          <w:szCs w:val="24"/>
        </w:rPr>
        <w:t>5. Формировать позитивное отношение к работе (учащийся  должен проявлять инициативу, энтузиазм, стараться выполнить работу в срок в соответствии с установленным планом  и  графиком работы).</w:t>
      </w:r>
    </w:p>
    <w:p w:rsidR="00C30EF6" w:rsidRPr="008A33EB" w:rsidRDefault="00C30EF6" w:rsidP="008A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EF6" w:rsidRPr="00FB7EB1" w:rsidRDefault="00C30EF6" w:rsidP="00FB7EB1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EB1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FB7EB1" w:rsidRPr="00FB7EB1" w:rsidRDefault="00FB7EB1" w:rsidP="00FB7EB1">
      <w:pPr>
        <w:pStyle w:val="ac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     Содержание данной  рабочей программы согласовано с содержанием общеобразовательной программы М</w:t>
      </w:r>
      <w:r w:rsidR="008A33EB">
        <w:rPr>
          <w:rFonts w:ascii="Times New Roman" w:eastAsia="Times New Roman" w:hAnsi="Times New Roman" w:cs="Times New Roman"/>
          <w:sz w:val="24"/>
          <w:szCs w:val="24"/>
        </w:rPr>
        <w:t>АОУ «СОШ №10</w:t>
      </w:r>
      <w:r w:rsidR="00067A30" w:rsidRPr="008A33E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lastRenderedPageBreak/>
        <w:t>ученых – к изучению составных частей исследовательской деятельности. Необходимо, чтобы занятия курса побуждали к активной мыслительно</w:t>
      </w:r>
      <w:r w:rsidR="00CD744C">
        <w:rPr>
          <w:rFonts w:ascii="Times New Roman" w:eastAsia="Times New Roman" w:hAnsi="Times New Roman" w:cs="Times New Roman"/>
          <w:sz w:val="24"/>
          <w:szCs w:val="24"/>
        </w:rPr>
        <w:t xml:space="preserve">й деятельности, учили наблюдать, 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>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C30EF6" w:rsidRPr="008A33EB" w:rsidRDefault="00C30EF6" w:rsidP="008A33E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вести устный диалог на заданную тему; </w:t>
      </w:r>
    </w:p>
    <w:p w:rsidR="00C30EF6" w:rsidRPr="008A33EB" w:rsidRDefault="00C30EF6" w:rsidP="008A33E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обсуждении исследуемого объекта или собранного материала; </w:t>
      </w:r>
    </w:p>
    <w:p w:rsidR="00C30EF6" w:rsidRPr="008A33EB" w:rsidRDefault="00C30EF6" w:rsidP="008A33E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работе конференций, чтений. </w:t>
      </w:r>
    </w:p>
    <w:p w:rsidR="00C30EF6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Работа над проектом пр</w:t>
      </w:r>
      <w:r w:rsidR="00CD744C">
        <w:rPr>
          <w:rFonts w:ascii="Times New Roman" w:eastAsia="Times New Roman" w:hAnsi="Times New Roman" w:cs="Times New Roman"/>
          <w:sz w:val="24"/>
          <w:szCs w:val="24"/>
        </w:rPr>
        <w:t xml:space="preserve">едваряется необходимым этапом – 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>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FB7EB1" w:rsidRPr="008A33EB" w:rsidRDefault="00FB7EB1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A30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Предлагаемый порядок действий:</w:t>
      </w:r>
    </w:p>
    <w:p w:rsidR="00C30EF6" w:rsidRPr="008A33EB" w:rsidRDefault="00067A30" w:rsidP="008A33EB">
      <w:pPr>
        <w:tabs>
          <w:tab w:val="left" w:pos="81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0EF6" w:rsidRPr="008A33EB">
        <w:rPr>
          <w:rFonts w:ascii="Times New Roman" w:eastAsia="Times New Roman" w:hAnsi="Times New Roman" w:cs="Times New Roman"/>
          <w:sz w:val="24"/>
          <w:szCs w:val="24"/>
        </w:rPr>
        <w:t xml:space="preserve">. Выбор 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="00C30EF6" w:rsidRPr="008A33EB">
        <w:rPr>
          <w:rFonts w:ascii="Times New Roman" w:eastAsia="Times New Roman" w:hAnsi="Times New Roman" w:cs="Times New Roman"/>
          <w:sz w:val="24"/>
          <w:szCs w:val="24"/>
        </w:rPr>
        <w:t xml:space="preserve"> (областей знания).</w:t>
      </w:r>
      <w:r w:rsidR="008A33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0EF6" w:rsidRPr="008A33EB" w:rsidRDefault="00067A30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0EF6" w:rsidRPr="008A33EB">
        <w:rPr>
          <w:rFonts w:ascii="Times New Roman" w:eastAsia="Times New Roman" w:hAnsi="Times New Roman" w:cs="Times New Roman"/>
          <w:sz w:val="24"/>
          <w:szCs w:val="24"/>
        </w:rPr>
        <w:t>. Сбор информации.</w:t>
      </w:r>
    </w:p>
    <w:p w:rsidR="00C30EF6" w:rsidRPr="008A33EB" w:rsidRDefault="00067A30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0EF6" w:rsidRPr="008A33EB">
        <w:rPr>
          <w:rFonts w:ascii="Times New Roman" w:eastAsia="Times New Roman" w:hAnsi="Times New Roman" w:cs="Times New Roman"/>
          <w:sz w:val="24"/>
          <w:szCs w:val="24"/>
        </w:rPr>
        <w:t>. Работа над проектами.</w:t>
      </w:r>
    </w:p>
    <w:p w:rsidR="00C30EF6" w:rsidRPr="008A33EB" w:rsidRDefault="00067A30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0EF6" w:rsidRPr="008A33EB">
        <w:rPr>
          <w:rFonts w:ascii="Times New Roman" w:eastAsia="Times New Roman" w:hAnsi="Times New Roman" w:cs="Times New Roman"/>
          <w:sz w:val="24"/>
          <w:szCs w:val="24"/>
        </w:rPr>
        <w:t>. Презентация проектов.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При выборе </w:t>
      </w:r>
      <w:r w:rsidR="00067A30" w:rsidRPr="008A33EB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учитель не только предлагает большое число </w:t>
      </w:r>
      <w:r w:rsidR="00067A30" w:rsidRPr="008A33EB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>, но и подсказывает ученикам, как они могут сами их сформулировать.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Классические источники информации</w:t>
      </w:r>
      <w:r w:rsidR="00CD744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>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C30EF6" w:rsidRPr="008A33EB" w:rsidRDefault="00C30EF6" w:rsidP="00CD7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</w:t>
      </w:r>
      <w:proofErr w:type="spellStart"/>
      <w:r w:rsidRPr="008A33EB">
        <w:rPr>
          <w:rFonts w:ascii="Times New Roman" w:eastAsia="Times New Roman" w:hAnsi="Times New Roman" w:cs="Times New Roman"/>
          <w:sz w:val="24"/>
          <w:szCs w:val="24"/>
        </w:rPr>
        <w:t>детьми</w:t>
      </w:r>
      <w:proofErr w:type="gramStart"/>
      <w:r w:rsidRPr="008A33E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A33EB">
        <w:rPr>
          <w:rFonts w:ascii="Times New Roman" w:eastAsia="Times New Roman" w:hAnsi="Times New Roman" w:cs="Times New Roman"/>
          <w:sz w:val="24"/>
          <w:szCs w:val="24"/>
        </w:rPr>
        <w:t>роме</w:t>
      </w:r>
      <w:proofErr w:type="spellEnd"/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того, взрослые могут помочь детям получить информацию из Интернета.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33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того как собраны сведения по большей части </w:t>
      </w:r>
      <w:proofErr w:type="spellStart"/>
      <w:r w:rsidRPr="008A33EB">
        <w:rPr>
          <w:rFonts w:ascii="Times New Roman" w:eastAsia="Times New Roman" w:hAnsi="Times New Roman" w:cs="Times New Roman"/>
          <w:sz w:val="24"/>
          <w:szCs w:val="24"/>
        </w:rPr>
        <w:t>подтем</w:t>
      </w:r>
      <w:proofErr w:type="spellEnd"/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proofErr w:type="gramEnd"/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8A33EB">
        <w:rPr>
          <w:rFonts w:ascii="Times New Roman" w:eastAsia="Times New Roman" w:hAnsi="Times New Roman" w:cs="Times New Roman"/>
          <w:sz w:val="24"/>
          <w:szCs w:val="24"/>
        </w:rPr>
        <w:t>КВНы</w:t>
      </w:r>
      <w:proofErr w:type="spellEnd"/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  При выполнении проекта используется рабочая тетрадь, в которой фиксируются все этапы работы над проектом.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  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>В процессе прохождения курса формируются умения и навыки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FB7EB1" w:rsidRDefault="00FB7EB1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EB1" w:rsidRDefault="00FB7EB1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Специфика курса.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8A33E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AF3EC9" w:rsidRPr="008A33EB" w:rsidRDefault="00AF3EC9" w:rsidP="00FB7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EF6" w:rsidRPr="008A33EB" w:rsidRDefault="00C30EF6" w:rsidP="008A33E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>3. Назначение программы</w:t>
      </w:r>
    </w:p>
    <w:p w:rsidR="00C30EF6" w:rsidRPr="008A33EB" w:rsidRDefault="00C30EF6" w:rsidP="008A33EB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Cs/>
          <w:sz w:val="24"/>
          <w:szCs w:val="24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4. Место  факультативного курса </w:t>
      </w:r>
      <w:r w:rsidRPr="008A33EB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научно-исследовательской  и проектной деятельности</w:t>
      </w: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>» в учебном плане.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       Рабочая программа </w:t>
      </w:r>
      <w:r w:rsidRPr="008A33EB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научно-исследовательской  и проектной деятельности</w:t>
      </w: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»» 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создана в соответствии с </w:t>
      </w:r>
      <w:r w:rsidRPr="008A33EB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учебным планом</w:t>
      </w:r>
      <w:r w:rsidR="008A33EB">
        <w:rPr>
          <w:rFonts w:ascii="Times New Roman" w:eastAsia="Times New Roman" w:hAnsi="Times New Roman" w:cs="Times New Roman"/>
          <w:sz w:val="24"/>
          <w:szCs w:val="24"/>
        </w:rPr>
        <w:t>. Программа рассчитана на 9 часов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</w:t>
      </w:r>
      <w:r w:rsidR="008A33EB">
        <w:rPr>
          <w:rFonts w:ascii="Times New Roman" w:eastAsia="Times New Roman" w:hAnsi="Times New Roman" w:cs="Times New Roman"/>
          <w:sz w:val="24"/>
          <w:szCs w:val="24"/>
        </w:rPr>
        <w:t>7-х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="00067A30" w:rsidRPr="008A33EB">
        <w:rPr>
          <w:rFonts w:ascii="Times New Roman" w:eastAsia="Times New Roman" w:hAnsi="Times New Roman" w:cs="Times New Roman"/>
          <w:sz w:val="24"/>
          <w:szCs w:val="24"/>
        </w:rPr>
        <w:t xml:space="preserve"> (1 час в неделю)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5. Формы  организации учебного процесса. </w:t>
      </w:r>
    </w:p>
    <w:p w:rsidR="00FB7EB1" w:rsidRPr="008A33EB" w:rsidRDefault="00C30EF6" w:rsidP="00FB7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проведение внеклассных занятий, работы детей в группах, парах, индивидуальная работа. Занятия проводятся </w:t>
      </w:r>
      <w:r w:rsidRPr="008A33EB">
        <w:rPr>
          <w:rFonts w:ascii="Times New Roman" w:eastAsia="Times New Roman" w:hAnsi="Times New Roman" w:cs="Times New Roman"/>
          <w:b/>
          <w:i/>
          <w:sz w:val="24"/>
          <w:szCs w:val="24"/>
        </w:rPr>
        <w:t>1 раз в неделю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 в учебном кабинете, библиотеках,  проектная деятельность  включает проведение, наблюдений, экскурсий, заседаний,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Основные методы и технологии.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Методы проведения </w:t>
      </w:r>
      <w:proofErr w:type="spellStart"/>
      <w:r w:rsidRPr="008A33EB">
        <w:rPr>
          <w:rFonts w:ascii="Times New Roman" w:eastAsia="Times New Roman" w:hAnsi="Times New Roman" w:cs="Times New Roman"/>
          <w:b/>
          <w:iCs/>
          <w:sz w:val="24"/>
          <w:szCs w:val="24"/>
        </w:rPr>
        <w:t>занятий</w:t>
      </w:r>
      <w:proofErr w:type="gramStart"/>
      <w:r w:rsidRPr="008A33EB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8A33EB">
        <w:rPr>
          <w:rFonts w:ascii="Times New Roman" w:eastAsia="Times New Roman" w:hAnsi="Times New Roman" w:cs="Times New Roman"/>
          <w:sz w:val="24"/>
          <w:szCs w:val="24"/>
        </w:rPr>
        <w:t>еседа</w:t>
      </w:r>
      <w:proofErr w:type="spellEnd"/>
      <w:r w:rsidRPr="008A33EB">
        <w:rPr>
          <w:rFonts w:ascii="Times New Roman" w:eastAsia="Times New Roman" w:hAnsi="Times New Roman" w:cs="Times New Roman"/>
          <w:sz w:val="24"/>
          <w:szCs w:val="24"/>
        </w:rPr>
        <w:t>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Методы </w:t>
      </w:r>
      <w:proofErr w:type="spellStart"/>
      <w:r w:rsidRPr="008A33EB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контроля</w:t>
      </w:r>
      <w:proofErr w:type="gramStart"/>
      <w:r w:rsidRPr="008A33EB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A33EB">
        <w:rPr>
          <w:rFonts w:ascii="Times New Roman" w:eastAsia="Times New Roman" w:hAnsi="Times New Roman" w:cs="Times New Roman"/>
          <w:sz w:val="24"/>
          <w:szCs w:val="24"/>
        </w:rPr>
        <w:t>онсультация,доклад</w:t>
      </w:r>
      <w:proofErr w:type="spellEnd"/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, защита исследовательских </w:t>
      </w:r>
      <w:proofErr w:type="spellStart"/>
      <w:r w:rsidRPr="008A33EB">
        <w:rPr>
          <w:rFonts w:ascii="Times New Roman" w:eastAsia="Times New Roman" w:hAnsi="Times New Roman" w:cs="Times New Roman"/>
          <w:sz w:val="24"/>
          <w:szCs w:val="24"/>
        </w:rPr>
        <w:t>работ,выступление</w:t>
      </w:r>
      <w:proofErr w:type="spellEnd"/>
      <w:r w:rsidRPr="008A33EB">
        <w:rPr>
          <w:rFonts w:ascii="Times New Roman" w:eastAsia="Times New Roman" w:hAnsi="Times New Roman" w:cs="Times New Roman"/>
          <w:sz w:val="24"/>
          <w:szCs w:val="24"/>
        </w:rPr>
        <w:t>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C30EF6" w:rsidRPr="008A33EB" w:rsidRDefault="00C30EF6" w:rsidP="008A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Технологии, методики: </w:t>
      </w:r>
    </w:p>
    <w:p w:rsidR="00C30EF6" w:rsidRPr="008A33EB" w:rsidRDefault="00C30EF6" w:rsidP="008A33E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ab/>
        <w:t>уровневая дифференциация;</w:t>
      </w:r>
    </w:p>
    <w:p w:rsidR="00C30EF6" w:rsidRPr="008A33EB" w:rsidRDefault="00C30EF6" w:rsidP="008A33E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ab/>
        <w:t>проблемное обучение;</w:t>
      </w:r>
    </w:p>
    <w:p w:rsidR="00C30EF6" w:rsidRPr="008A33EB" w:rsidRDefault="00C30EF6" w:rsidP="008A33E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ab/>
        <w:t>моделирующая деятельность;</w:t>
      </w:r>
    </w:p>
    <w:p w:rsidR="00C30EF6" w:rsidRPr="008A33EB" w:rsidRDefault="00C30EF6" w:rsidP="008A33E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ab/>
        <w:t>поисковая деятельность;</w:t>
      </w:r>
    </w:p>
    <w:p w:rsidR="00C30EF6" w:rsidRPr="008A33EB" w:rsidRDefault="00C30EF6" w:rsidP="008A33E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ab/>
        <w:t>информационно-коммуникационные технологии;</w:t>
      </w:r>
    </w:p>
    <w:p w:rsidR="00C30EF6" w:rsidRPr="00C30EF6" w:rsidRDefault="00C30EF6" w:rsidP="00C3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EF6" w:rsidRPr="00C30EF6" w:rsidRDefault="00C30EF6" w:rsidP="00C3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EF6" w:rsidRPr="008A33EB" w:rsidRDefault="00AF3EC9" w:rsidP="008A3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30EF6"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. Личностные   и   </w:t>
      </w:r>
      <w:proofErr w:type="spellStart"/>
      <w:r w:rsidR="00C30EF6" w:rsidRPr="008A33E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C30EF6"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C30EF6" w:rsidRPr="00C30EF6" w:rsidRDefault="00C30EF6" w:rsidP="00C3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1809"/>
        <w:gridCol w:w="5245"/>
        <w:gridCol w:w="2552"/>
      </w:tblGrid>
      <w:tr w:rsidR="00C30EF6" w:rsidRPr="00C30EF6" w:rsidTr="008A33EB"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</w:tcPr>
          <w:p w:rsidR="00C30EF6" w:rsidRPr="008A33EB" w:rsidRDefault="008A33EB" w:rsidP="008A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C30EF6" w:rsidRPr="008A3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езультаты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C30EF6" w:rsidRPr="008A33EB" w:rsidRDefault="008A33EB" w:rsidP="008A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C30EF6" w:rsidRPr="008A3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ормируемые  умения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C30EF6" w:rsidRPr="008A33EB" w:rsidRDefault="008A33EB" w:rsidP="008A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C30EF6" w:rsidRPr="008A3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редства формирования</w:t>
            </w:r>
          </w:p>
        </w:tc>
      </w:tr>
      <w:tr w:rsidR="00C30EF6" w:rsidRPr="00C30EF6" w:rsidTr="008A33EB">
        <w:trPr>
          <w:trHeight w:val="2004"/>
        </w:trPr>
        <w:tc>
          <w:tcPr>
            <w:tcW w:w="1809" w:type="dxa"/>
            <w:shd w:val="clear" w:color="auto" w:fill="FFFFFF"/>
          </w:tcPr>
          <w:p w:rsidR="00C30EF6" w:rsidRPr="008A33EB" w:rsidRDefault="00C30EF6" w:rsidP="00C3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5245" w:type="dxa"/>
            <w:shd w:val="clear" w:color="auto" w:fill="FFFFFF"/>
          </w:tcPr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у учащихся мотивации к обучению, самоорганизации и саморазвитии.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2552" w:type="dxa"/>
            <w:shd w:val="clear" w:color="auto" w:fill="FFFFFF"/>
          </w:tcPr>
          <w:p w:rsidR="00C30EF6" w:rsidRPr="008A33EB" w:rsidRDefault="00C30EF6" w:rsidP="00C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 занятии парно-групповой работы</w:t>
            </w:r>
          </w:p>
        </w:tc>
      </w:tr>
      <w:tr w:rsidR="00C30EF6" w:rsidRPr="00C30EF6" w:rsidTr="00067A30">
        <w:trPr>
          <w:trHeight w:val="538"/>
        </w:trPr>
        <w:tc>
          <w:tcPr>
            <w:tcW w:w="9606" w:type="dxa"/>
            <w:gridSpan w:val="3"/>
            <w:shd w:val="clear" w:color="auto" w:fill="FFFFFF"/>
          </w:tcPr>
          <w:p w:rsidR="00C30EF6" w:rsidRPr="008A33EB" w:rsidRDefault="00C30EF6" w:rsidP="00C30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3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8A3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результаты</w:t>
            </w:r>
          </w:p>
        </w:tc>
      </w:tr>
      <w:tr w:rsidR="00C30EF6" w:rsidRPr="00C30EF6" w:rsidTr="008A33EB"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</w:tcPr>
          <w:p w:rsidR="00C30EF6" w:rsidRPr="008A33EB" w:rsidRDefault="00C30EF6" w:rsidP="00C3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выделенные учеником ориентиры действия в новом учебном материале в сотрудничестве с учителем;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итоговый и пошаговый </w:t>
            </w:r>
            <w:proofErr w:type="gramStart"/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татом;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="00C30EF6" w:rsidRPr="008A33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="00C30EF6" w:rsidRPr="008A33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="00C30EF6" w:rsidRPr="008A33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познаватель</w:t>
            </w:r>
            <w:r w:rsidR="00C30EF6" w:rsidRPr="008A33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ную;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-проявлять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C30EF6" w:rsidRPr="008A33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инициативу в учебном со</w:t>
            </w:r>
            <w:r w:rsidR="00C30EF6" w:rsidRPr="008A33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трудничестве</w:t>
            </w:r>
          </w:p>
        </w:tc>
      </w:tr>
      <w:tr w:rsidR="00C30EF6" w:rsidRPr="00C30EF6" w:rsidTr="008A33EB"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</w:tcPr>
          <w:p w:rsidR="00C30EF6" w:rsidRPr="008A33EB" w:rsidRDefault="00C30EF6" w:rsidP="00C3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учиться: </w:t>
            </w:r>
            <w:proofErr w:type="gramStart"/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навыках</w:t>
            </w:r>
            <w:proofErr w:type="gramEnd"/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необходимые знания и с их помощью проделывать конкретную работу.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необходимой информации для вы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учебных заданий с использованием учебной литера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туры;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основам смыслового чтения художественных и познава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текстов, выделять существенную информацию из текс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разных видов;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несущественных признаков;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30EF6" w:rsidRPr="008A33EB" w:rsidRDefault="00C30EF6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осуществлять расширенный поиск информации с использованием ресурсов библиотек и </w:t>
            </w:r>
            <w:r w:rsidRPr="008A3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Интернета</w:t>
            </w:r>
          </w:p>
        </w:tc>
      </w:tr>
      <w:tr w:rsidR="00C30EF6" w:rsidRPr="00C30EF6" w:rsidTr="008A33EB">
        <w:tc>
          <w:tcPr>
            <w:tcW w:w="1809" w:type="dxa"/>
            <w:shd w:val="clear" w:color="auto" w:fill="FFFFFF"/>
          </w:tcPr>
          <w:p w:rsidR="00C30EF6" w:rsidRPr="008A33EB" w:rsidRDefault="00C30EF6" w:rsidP="00C3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5245" w:type="dxa"/>
            <w:shd w:val="clear" w:color="auto" w:fill="FFFFFF"/>
          </w:tcPr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координировать свои усилия с усилиями других. </w:t>
            </w:r>
          </w:p>
          <w:p w:rsidR="00C30EF6" w:rsidRPr="008A33EB" w:rsidRDefault="008A33EB" w:rsidP="00C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C30EF6" w:rsidRPr="008A33EB" w:rsidRDefault="008A33EB" w:rsidP="00C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договариваться </w:t>
            </w:r>
            <w:r w:rsidR="00C30EF6" w:rsidRPr="008A3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приходить к общему решению в совме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стной деятельности, в том числе в ситуации столкновения инте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ресов;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вопросы;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552" w:type="dxa"/>
            <w:shd w:val="clear" w:color="auto" w:fill="FFFFFF"/>
          </w:tcPr>
          <w:p w:rsidR="00C30EF6" w:rsidRPr="008A33EB" w:rsidRDefault="008A33EB" w:rsidP="00C30EF6">
            <w:pPr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учитывать</w:t>
            </w:r>
          </w:p>
          <w:p w:rsidR="00C30EF6" w:rsidRPr="008A33EB" w:rsidRDefault="00C30EF6" w:rsidP="00C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разные мнения и интересы и обосновывать собственную позицию;</w:t>
            </w:r>
          </w:p>
          <w:p w:rsidR="00C30EF6" w:rsidRPr="008A33EB" w:rsidRDefault="008A33EB" w:rsidP="00C30EF6">
            <w:pPr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="00C30EF6" w:rsidRPr="008A33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аргументировать свою позицию;</w:t>
            </w:r>
          </w:p>
          <w:p w:rsidR="00C30EF6" w:rsidRPr="008A33EB" w:rsidRDefault="00C30EF6" w:rsidP="00C30EF6">
            <w:pPr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разрешать конфликты на основе учета интересов и позиций всех его участников;</w:t>
            </w:r>
          </w:p>
          <w:p w:rsidR="00C30EF6" w:rsidRPr="008A33EB" w:rsidRDefault="008A33EB" w:rsidP="00C30EF6">
            <w:pPr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передавать партнеру необходимую ин</w:t>
            </w:r>
            <w:r w:rsidR="00C30EF6" w:rsidRPr="008A33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формацию как ориентир для построения действия</w:t>
            </w:r>
          </w:p>
        </w:tc>
      </w:tr>
    </w:tbl>
    <w:p w:rsidR="00C30EF6" w:rsidRDefault="00FB7EB1" w:rsidP="00FB7EB1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7EB1" w:rsidRPr="00C30EF6" w:rsidRDefault="00FB7EB1" w:rsidP="00FB7EB1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EF6" w:rsidRPr="008A33EB" w:rsidRDefault="00AF3EC9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30EF6" w:rsidRPr="008A33EB">
        <w:rPr>
          <w:rFonts w:ascii="Times New Roman" w:eastAsia="Times New Roman" w:hAnsi="Times New Roman" w:cs="Times New Roman"/>
          <w:b/>
          <w:sz w:val="24"/>
          <w:szCs w:val="24"/>
        </w:rPr>
        <w:t>. Требования к уровню знаний, умений и навыков по окончанию реализации программы:</w:t>
      </w:r>
    </w:p>
    <w:p w:rsidR="00C30EF6" w:rsidRPr="008A33EB" w:rsidRDefault="00C30EF6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C30EF6" w:rsidRPr="008A33EB" w:rsidRDefault="00C30EF6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– знать, как выбрать тему исследования, структуру исследования;</w:t>
      </w:r>
    </w:p>
    <w:p w:rsidR="00C30EF6" w:rsidRPr="008A33EB" w:rsidRDefault="00C30EF6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C30EF6" w:rsidRPr="008A33EB" w:rsidRDefault="00C30EF6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– уметь работать в группе, прислушиваться к мнению членов группы, отстаивать собственную точку зрения;</w:t>
      </w:r>
    </w:p>
    <w:p w:rsidR="00C30EF6" w:rsidRDefault="00C30EF6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>– владеть планированием и постановкой эксперимента.</w:t>
      </w:r>
    </w:p>
    <w:p w:rsidR="00FB7EB1" w:rsidRDefault="00FB7EB1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B1" w:rsidRDefault="00FB7EB1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B1" w:rsidRDefault="00FB7EB1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B1" w:rsidRDefault="00FB7EB1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B1" w:rsidRPr="008A33EB" w:rsidRDefault="00FB7EB1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EF6" w:rsidRPr="00BE4BE1" w:rsidRDefault="00AF3EC9" w:rsidP="00C3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</w:t>
      </w:r>
      <w:r w:rsidR="00CD744C">
        <w:rPr>
          <w:rFonts w:ascii="Times New Roman" w:eastAsia="Times New Roman" w:hAnsi="Times New Roman" w:cs="Times New Roman"/>
          <w:b/>
          <w:sz w:val="24"/>
          <w:szCs w:val="24"/>
        </w:rPr>
        <w:t>. Прогнозиру</w:t>
      </w:r>
      <w:r w:rsidR="00C30EF6" w:rsidRPr="00BE4BE1">
        <w:rPr>
          <w:rFonts w:ascii="Times New Roman" w:eastAsia="Times New Roman" w:hAnsi="Times New Roman" w:cs="Times New Roman"/>
          <w:b/>
          <w:sz w:val="24"/>
          <w:szCs w:val="24"/>
        </w:rPr>
        <w:t>емые результаты реализации программы и критерии их оценки:</w:t>
      </w:r>
    </w:p>
    <w:p w:rsidR="00C30EF6" w:rsidRPr="00C30EF6" w:rsidRDefault="00C30EF6" w:rsidP="00C3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3510"/>
        <w:gridCol w:w="6297"/>
      </w:tblGrid>
      <w:tr w:rsidR="00C30EF6" w:rsidRPr="00C30EF6" w:rsidTr="008A33EB">
        <w:tc>
          <w:tcPr>
            <w:tcW w:w="3510" w:type="dxa"/>
            <w:shd w:val="clear" w:color="auto" w:fill="FFFFFF"/>
          </w:tcPr>
          <w:p w:rsidR="00C30EF6" w:rsidRPr="008A33EB" w:rsidRDefault="00C30EF6" w:rsidP="00C3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научиться</w:t>
            </w:r>
          </w:p>
        </w:tc>
        <w:tc>
          <w:tcPr>
            <w:tcW w:w="6297" w:type="dxa"/>
            <w:tcBorders>
              <w:bottom w:val="single" w:sz="4" w:space="0" w:color="auto"/>
            </w:tcBorders>
            <w:shd w:val="clear" w:color="auto" w:fill="FFFFFF"/>
          </w:tcPr>
          <w:p w:rsidR="00C30EF6" w:rsidRPr="008A33EB" w:rsidRDefault="00C30EF6" w:rsidP="00C3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Сформированные действия</w:t>
            </w:r>
          </w:p>
        </w:tc>
      </w:tr>
      <w:tr w:rsidR="00C30EF6" w:rsidRPr="00C30EF6" w:rsidTr="008A33EB">
        <w:tc>
          <w:tcPr>
            <w:tcW w:w="3510" w:type="dxa"/>
            <w:shd w:val="clear" w:color="auto" w:fill="FFFFFF"/>
          </w:tcPr>
          <w:p w:rsidR="00C30EF6" w:rsidRPr="008A33EB" w:rsidRDefault="00C30EF6" w:rsidP="00C3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Обучающиеся должны научиться</w:t>
            </w:r>
            <w:r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проблемы; ставить вопросы; выдвигать гипотезы;</w:t>
            </w:r>
          </w:p>
          <w:p w:rsidR="00C30EF6" w:rsidRPr="008A33EB" w:rsidRDefault="00C30EF6" w:rsidP="00C3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понятиям;</w:t>
            </w:r>
          </w:p>
          <w:p w:rsidR="00C30EF6" w:rsidRPr="008A33EB" w:rsidRDefault="00C30EF6" w:rsidP="00C3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классифицировать; наблюдать;</w:t>
            </w:r>
          </w:p>
          <w:p w:rsidR="00C30EF6" w:rsidRPr="008A33EB" w:rsidRDefault="00C30EF6" w:rsidP="00C3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эксперименты; делать умозаключения и выводы;</w:t>
            </w:r>
          </w:p>
          <w:p w:rsidR="00C30EF6" w:rsidRPr="008A33EB" w:rsidRDefault="00C30EF6" w:rsidP="00C3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 материал;</w:t>
            </w:r>
          </w:p>
          <w:p w:rsidR="00C30EF6" w:rsidRPr="008A33EB" w:rsidRDefault="00C30EF6" w:rsidP="00C3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тексты собственных докладов; объяснять, доказывать и защищать свои идеи.</w:t>
            </w:r>
          </w:p>
        </w:tc>
        <w:tc>
          <w:tcPr>
            <w:tcW w:w="6297" w:type="dxa"/>
            <w:shd w:val="clear" w:color="auto" w:fill="FFFFFF"/>
          </w:tcPr>
          <w:p w:rsidR="00C30EF6" w:rsidRPr="008A33EB" w:rsidRDefault="00C30EF6" w:rsidP="00C3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33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ходе решения системы проектных задач у учащихся должны быть сформированы следующие способности: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(видеть проблему; анализировать </w:t>
            </w:r>
            <w:proofErr w:type="gramStart"/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сделанное</w:t>
            </w:r>
            <w:proofErr w:type="gramEnd"/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почему получилось, почему не получилось, видеть трудности, ошибки);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Целеполагать</w:t>
            </w:r>
            <w:proofErr w:type="spellEnd"/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(ставить и удерживать цели);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(составлять план своей деятельности);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C30EF6" w:rsidRPr="008A33EB" w:rsidRDefault="008A33EB" w:rsidP="008A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инициативу при поиске способа (способов) решения задачи;</w:t>
            </w:r>
          </w:p>
          <w:p w:rsidR="00C30EF6" w:rsidRPr="008A33EB" w:rsidRDefault="008A33EB" w:rsidP="00C3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0EF6" w:rsidRPr="008A33EB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коммуникацию (взаимодействовать при решении задачи, отстаивать свою позицию, принимать или аргументировано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отклонять точки зрения других)</w:t>
            </w:r>
          </w:p>
        </w:tc>
      </w:tr>
    </w:tbl>
    <w:p w:rsidR="00C30EF6" w:rsidRPr="00C30EF6" w:rsidRDefault="00C30EF6" w:rsidP="00C3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EF6" w:rsidRPr="00C30EF6" w:rsidRDefault="00C30EF6" w:rsidP="00C3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EF6" w:rsidRPr="008A33EB" w:rsidRDefault="00C30EF6" w:rsidP="00C3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F3EC9" w:rsidRPr="008A33E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>. Кален</w:t>
      </w:r>
      <w:r w:rsidR="008A33EB">
        <w:rPr>
          <w:rFonts w:ascii="Times New Roman" w:eastAsia="Times New Roman" w:hAnsi="Times New Roman" w:cs="Times New Roman"/>
          <w:b/>
          <w:sz w:val="24"/>
          <w:szCs w:val="24"/>
        </w:rPr>
        <w:t>дарно-тематическое планирование</w:t>
      </w:r>
    </w:p>
    <w:p w:rsidR="00C30EF6" w:rsidRPr="008A33EB" w:rsidRDefault="008A33EB" w:rsidP="00C30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C30EF6" w:rsidRPr="008A33EB">
        <w:rPr>
          <w:rFonts w:ascii="Times New Roman" w:eastAsia="Times New Roman" w:hAnsi="Times New Roman" w:cs="Times New Roman"/>
          <w:b/>
          <w:sz w:val="24"/>
          <w:szCs w:val="24"/>
        </w:rPr>
        <w:t>класс (</w:t>
      </w: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>9 часов</w:t>
      </w:r>
      <w:r w:rsidR="00C30EF6" w:rsidRPr="008A33E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30EF6" w:rsidRPr="00C30EF6" w:rsidRDefault="00C30EF6" w:rsidP="00C3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898" w:type="dxa"/>
        <w:tblLayout w:type="fixed"/>
        <w:tblLook w:val="04A0"/>
      </w:tblPr>
      <w:tblGrid>
        <w:gridCol w:w="1242"/>
        <w:gridCol w:w="7371"/>
        <w:gridCol w:w="1285"/>
      </w:tblGrid>
      <w:tr w:rsidR="00C30EF6" w:rsidRPr="00C30EF6" w:rsidTr="000B6C7C">
        <w:trPr>
          <w:trHeight w:val="206"/>
        </w:trPr>
        <w:tc>
          <w:tcPr>
            <w:tcW w:w="1242" w:type="dxa"/>
          </w:tcPr>
          <w:p w:rsidR="00C30EF6" w:rsidRPr="00A215AF" w:rsidRDefault="00C30EF6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C30EF6" w:rsidRPr="00A215AF" w:rsidRDefault="00C30EF6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85" w:type="dxa"/>
          </w:tcPr>
          <w:p w:rsidR="00C30EF6" w:rsidRPr="00A215AF" w:rsidRDefault="00C30EF6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30EF6" w:rsidRPr="00C30EF6" w:rsidTr="000B6C7C">
        <w:trPr>
          <w:trHeight w:val="206"/>
        </w:trPr>
        <w:tc>
          <w:tcPr>
            <w:tcW w:w="1242" w:type="dxa"/>
          </w:tcPr>
          <w:p w:rsidR="00C30EF6" w:rsidRPr="00A215AF" w:rsidRDefault="00C30EF6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30EF6" w:rsidRPr="00A215AF" w:rsidRDefault="00C30EF6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исследование?</w:t>
            </w:r>
            <w:r w:rsidR="00A4661B"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можно исследовать?</w:t>
            </w:r>
            <w:r w:rsidR="008A33EB"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выбрать тему исследования?</w:t>
            </w:r>
          </w:p>
        </w:tc>
        <w:tc>
          <w:tcPr>
            <w:tcW w:w="1285" w:type="dxa"/>
          </w:tcPr>
          <w:p w:rsidR="00C30EF6" w:rsidRPr="00A215AF" w:rsidRDefault="00C30EF6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EF6" w:rsidRPr="00C30EF6" w:rsidTr="000B6C7C">
        <w:trPr>
          <w:trHeight w:val="206"/>
        </w:trPr>
        <w:tc>
          <w:tcPr>
            <w:tcW w:w="1242" w:type="dxa"/>
          </w:tcPr>
          <w:p w:rsidR="00C30EF6" w:rsidRPr="00A215AF" w:rsidRDefault="00C30EF6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30EF6" w:rsidRPr="00A215AF" w:rsidRDefault="00C30EF6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задавать вопросы?</w:t>
            </w:r>
            <w:r w:rsidR="00A4661B"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 идей.</w:t>
            </w:r>
            <w:r w:rsidR="008A33EB"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Какими могут быть проекты?</w:t>
            </w:r>
          </w:p>
        </w:tc>
        <w:tc>
          <w:tcPr>
            <w:tcW w:w="1285" w:type="dxa"/>
          </w:tcPr>
          <w:p w:rsidR="00C30EF6" w:rsidRPr="00A215AF" w:rsidRDefault="008A33EB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EF6" w:rsidRPr="00C30EF6" w:rsidTr="000B6C7C">
        <w:trPr>
          <w:trHeight w:val="206"/>
        </w:trPr>
        <w:tc>
          <w:tcPr>
            <w:tcW w:w="1242" w:type="dxa"/>
          </w:tcPr>
          <w:p w:rsidR="00C30EF6" w:rsidRPr="00A215AF" w:rsidRDefault="008A33EB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30EF6" w:rsidRPr="00A215AF" w:rsidRDefault="008A33EB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выбирать дополнительную литературу. Библиотечное занятие «Знакомство с информационными справочниками»</w:t>
            </w:r>
          </w:p>
        </w:tc>
        <w:tc>
          <w:tcPr>
            <w:tcW w:w="1285" w:type="dxa"/>
          </w:tcPr>
          <w:p w:rsidR="00C30EF6" w:rsidRPr="00A215AF" w:rsidRDefault="00587A62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61B" w:rsidRPr="00C30EF6" w:rsidTr="000B6C7C">
        <w:trPr>
          <w:trHeight w:val="206"/>
        </w:trPr>
        <w:tc>
          <w:tcPr>
            <w:tcW w:w="1242" w:type="dxa"/>
          </w:tcPr>
          <w:p w:rsidR="00A4661B" w:rsidRPr="00A215AF" w:rsidRDefault="008A33EB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4661B" w:rsidRPr="00A215AF" w:rsidRDefault="008A33EB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идеи (мозговой штурм). Развитие умения видеть проблемы. Постановка вопроса (поиск гипотезы). Формулировка предположения (гипотезы)</w:t>
            </w:r>
          </w:p>
        </w:tc>
        <w:tc>
          <w:tcPr>
            <w:tcW w:w="1285" w:type="dxa"/>
          </w:tcPr>
          <w:p w:rsidR="00A4661B" w:rsidRPr="00A215AF" w:rsidRDefault="00AF3EC9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3EB" w:rsidRPr="00C30EF6" w:rsidTr="000B6C7C">
        <w:trPr>
          <w:trHeight w:val="206"/>
        </w:trPr>
        <w:tc>
          <w:tcPr>
            <w:tcW w:w="1242" w:type="dxa"/>
          </w:tcPr>
          <w:p w:rsidR="008A33EB" w:rsidRPr="00A215AF" w:rsidRDefault="008A33EB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A33EB" w:rsidRPr="00A215AF" w:rsidRDefault="00BE4BE1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цели, задач исследования, гипотез</w:t>
            </w:r>
          </w:p>
        </w:tc>
        <w:tc>
          <w:tcPr>
            <w:tcW w:w="1285" w:type="dxa"/>
          </w:tcPr>
          <w:p w:rsidR="008A33EB" w:rsidRPr="00A215AF" w:rsidRDefault="008A33EB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3EB" w:rsidRPr="00C30EF6" w:rsidTr="000B6C7C">
        <w:trPr>
          <w:trHeight w:val="206"/>
        </w:trPr>
        <w:tc>
          <w:tcPr>
            <w:tcW w:w="1242" w:type="dxa"/>
          </w:tcPr>
          <w:p w:rsidR="008A33EB" w:rsidRPr="00A215AF" w:rsidRDefault="008A33EB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A33EB" w:rsidRPr="00A215AF" w:rsidRDefault="00BE4BE1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анкетированию, социальному опросу, интервьюированию. Учимся выделять главное и второстепенное.</w:t>
            </w:r>
            <w:r w:rsidR="00A215AF"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работы.</w:t>
            </w:r>
          </w:p>
        </w:tc>
        <w:tc>
          <w:tcPr>
            <w:tcW w:w="1285" w:type="dxa"/>
          </w:tcPr>
          <w:p w:rsidR="008A33EB" w:rsidRPr="00A215AF" w:rsidRDefault="008A33EB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3EB" w:rsidRPr="00C30EF6" w:rsidTr="000B6C7C">
        <w:trPr>
          <w:trHeight w:val="206"/>
        </w:trPr>
        <w:tc>
          <w:tcPr>
            <w:tcW w:w="1242" w:type="dxa"/>
          </w:tcPr>
          <w:p w:rsidR="008A33EB" w:rsidRPr="00A215AF" w:rsidRDefault="008A33EB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A33EB" w:rsidRPr="00A215AF" w:rsidRDefault="00A215AF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1285" w:type="dxa"/>
          </w:tcPr>
          <w:p w:rsidR="008A33EB" w:rsidRPr="00A215AF" w:rsidRDefault="008A33EB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3EB" w:rsidRPr="00C30EF6" w:rsidTr="000B6C7C">
        <w:trPr>
          <w:trHeight w:val="206"/>
        </w:trPr>
        <w:tc>
          <w:tcPr>
            <w:tcW w:w="1242" w:type="dxa"/>
          </w:tcPr>
          <w:p w:rsidR="008A33EB" w:rsidRPr="00A215AF" w:rsidRDefault="008A33EB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A33EB" w:rsidRPr="00A215AF" w:rsidRDefault="008A33EB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защите (практическое занятие)</w:t>
            </w:r>
          </w:p>
        </w:tc>
        <w:tc>
          <w:tcPr>
            <w:tcW w:w="1285" w:type="dxa"/>
          </w:tcPr>
          <w:p w:rsidR="008A33EB" w:rsidRPr="00A215AF" w:rsidRDefault="008A33EB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3EB" w:rsidRPr="00C30EF6" w:rsidTr="000B6C7C">
        <w:trPr>
          <w:trHeight w:val="206"/>
        </w:trPr>
        <w:tc>
          <w:tcPr>
            <w:tcW w:w="1242" w:type="dxa"/>
          </w:tcPr>
          <w:p w:rsidR="008A33EB" w:rsidRPr="00A215AF" w:rsidRDefault="008A33EB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A33EB" w:rsidRPr="00A215AF" w:rsidRDefault="008A33EB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исследовательской деятельности.  Защита любимого проекта на школьной конференции.</w:t>
            </w:r>
          </w:p>
        </w:tc>
        <w:tc>
          <w:tcPr>
            <w:tcW w:w="1285" w:type="dxa"/>
          </w:tcPr>
          <w:p w:rsidR="008A33EB" w:rsidRPr="00A215AF" w:rsidRDefault="008A33EB" w:rsidP="00A215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6C7C" w:rsidRDefault="000F5B75" w:rsidP="00C30E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Итого:  9 часов </w:t>
      </w:r>
    </w:p>
    <w:p w:rsidR="00AF3EC9" w:rsidRDefault="00AF3EC9" w:rsidP="00C30E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C7C" w:rsidRPr="008A33EB" w:rsidRDefault="00C30EF6" w:rsidP="008A33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занятий:</w:t>
      </w:r>
    </w:p>
    <w:p w:rsidR="00C30EF6" w:rsidRPr="008A33EB" w:rsidRDefault="00C30EF6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>Тема 1. Что такое исследование?</w:t>
      </w:r>
      <w:r w:rsidR="008A33EB"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выбрать тему </w:t>
      </w:r>
      <w:proofErr w:type="spellStart"/>
      <w:r w:rsidR="008A33EB" w:rsidRPr="008A33EB">
        <w:rPr>
          <w:rFonts w:ascii="Times New Roman" w:eastAsia="Times New Roman" w:hAnsi="Times New Roman" w:cs="Times New Roman"/>
          <w:b/>
          <w:sz w:val="24"/>
          <w:szCs w:val="24"/>
        </w:rPr>
        <w:t>исследования</w:t>
      </w:r>
      <w:proofErr w:type="gramStart"/>
      <w:r w:rsidR="008A33EB" w:rsidRPr="008A33EB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8A33EB">
        <w:rPr>
          <w:rFonts w:ascii="Times New Roman" w:eastAsia="Times New Roman" w:hAnsi="Times New Roman" w:cs="Times New Roman"/>
          <w:sz w:val="24"/>
          <w:szCs w:val="24"/>
        </w:rPr>
        <w:t>нания</w:t>
      </w:r>
      <w:proofErr w:type="spellEnd"/>
      <w:r w:rsidRPr="008A33EB">
        <w:rPr>
          <w:rFonts w:ascii="Times New Roman" w:eastAsia="Times New Roman" w:hAnsi="Times New Roman" w:cs="Times New Roman"/>
          <w:sz w:val="24"/>
          <w:szCs w:val="24"/>
        </w:rPr>
        <w:t>, умения и навыки, необходимые в исследовательском поиске. Знать исследовательские способности, пути их развития.</w:t>
      </w:r>
      <w:r w:rsidR="008A33EB" w:rsidRPr="008A33EB">
        <w:rPr>
          <w:rFonts w:ascii="Times New Roman" w:eastAsia="Times New Roman" w:hAnsi="Times New Roman" w:cs="Times New Roman"/>
          <w:sz w:val="24"/>
          <w:szCs w:val="24"/>
        </w:rPr>
        <w:t xml:space="preserve"> Понятие «тема исследования». Задания на развитие речи, аналитического мышления. Игра на развитие наблюдательности.</w:t>
      </w:r>
    </w:p>
    <w:p w:rsidR="00C30EF6" w:rsidRPr="008A33EB" w:rsidRDefault="008A33EB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>Тема 2</w:t>
      </w:r>
      <w:r w:rsidR="00C30EF6" w:rsidRPr="008A33EB">
        <w:rPr>
          <w:rFonts w:ascii="Times New Roman" w:eastAsia="Times New Roman" w:hAnsi="Times New Roman" w:cs="Times New Roman"/>
          <w:b/>
          <w:sz w:val="24"/>
          <w:szCs w:val="24"/>
        </w:rPr>
        <w:t>. Как задавать вопросы?</w:t>
      </w: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Какими могут быть  проекты? </w:t>
      </w:r>
      <w:r w:rsidR="00C30EF6" w:rsidRPr="008A33EB">
        <w:rPr>
          <w:rFonts w:ascii="Times New Roman" w:eastAsia="Times New Roman" w:hAnsi="Times New Roman" w:cs="Times New Roman"/>
          <w:sz w:val="24"/>
          <w:szCs w:val="24"/>
        </w:rPr>
        <w:t>Задания на развитие  умений и навыков, необходимых в исследовательском поиске.  Как задавать вопросы,  подбирать вопросы по теме исследования.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видами проектов. Работа в группах.</w:t>
      </w:r>
    </w:p>
    <w:p w:rsidR="00C30EF6" w:rsidRPr="008A33EB" w:rsidRDefault="008A33EB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>Тема 3</w:t>
      </w:r>
      <w:r w:rsidR="00234807"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30EF6" w:rsidRPr="008A33EB">
        <w:rPr>
          <w:rFonts w:ascii="Times New Roman" w:eastAsia="Times New Roman" w:hAnsi="Times New Roman" w:cs="Times New Roman"/>
          <w:b/>
          <w:sz w:val="24"/>
          <w:szCs w:val="24"/>
        </w:rPr>
        <w:t>Учимся выб</w:t>
      </w:r>
      <w:r w:rsidR="00A87210" w:rsidRPr="008A33EB">
        <w:rPr>
          <w:rFonts w:ascii="Times New Roman" w:eastAsia="Times New Roman" w:hAnsi="Times New Roman" w:cs="Times New Roman"/>
          <w:b/>
          <w:sz w:val="24"/>
          <w:szCs w:val="24"/>
        </w:rPr>
        <w:t>ирать дополнительную литературу.</w:t>
      </w: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 «Знакомство с информационными справочниками</w:t>
      </w:r>
      <w:proofErr w:type="gramStart"/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30EF6" w:rsidRPr="008A33E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C30EF6" w:rsidRPr="008A33EB">
        <w:rPr>
          <w:rFonts w:ascii="Times New Roman" w:eastAsia="Times New Roman" w:hAnsi="Times New Roman" w:cs="Times New Roman"/>
          <w:sz w:val="24"/>
          <w:szCs w:val="24"/>
        </w:rPr>
        <w:t>аучить выбирать литературу на тему.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Экскурсия в библиотеку. </w:t>
      </w:r>
    </w:p>
    <w:p w:rsidR="00C30EF6" w:rsidRPr="008A33EB" w:rsidRDefault="00BE4BE1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4</w:t>
      </w:r>
      <w:r w:rsidR="00C30EF6" w:rsidRPr="008A33EB">
        <w:rPr>
          <w:rFonts w:ascii="Times New Roman" w:eastAsia="Times New Roman" w:hAnsi="Times New Roman" w:cs="Times New Roman"/>
          <w:b/>
          <w:sz w:val="24"/>
          <w:szCs w:val="24"/>
        </w:rPr>
        <w:t>. Выдвижение идеи (мозговой штурм). Развитие умения видеть проблемы.</w:t>
      </w:r>
    </w:p>
    <w:p w:rsidR="00C30EF6" w:rsidRPr="008A33EB" w:rsidRDefault="00C30EF6" w:rsidP="00BE4B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понятием «проблема». Развивать речь, умение видеть проблему. </w:t>
      </w:r>
      <w:r w:rsidR="00BE4BE1" w:rsidRPr="008A33EB">
        <w:rPr>
          <w:rFonts w:ascii="Times New Roman" w:eastAsia="Times New Roman" w:hAnsi="Times New Roman" w:cs="Times New Roman"/>
          <w:b/>
          <w:sz w:val="24"/>
          <w:szCs w:val="24"/>
        </w:rPr>
        <w:t>Постановка вопроса (поиск гипотезы).</w:t>
      </w:r>
      <w:r w:rsidR="00BE4BE1" w:rsidRPr="008A33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Формулировка предположения. </w:t>
      </w:r>
      <w:proofErr w:type="gramStart"/>
      <w:r w:rsidR="00BE4BE1" w:rsidRPr="008A33EB">
        <w:rPr>
          <w:rFonts w:ascii="Times New Roman" w:eastAsia="Times New Roman" w:hAnsi="Times New Roman" w:cs="Times New Roman"/>
          <w:sz w:val="24"/>
          <w:szCs w:val="24"/>
        </w:rPr>
        <w:t>Учить в игровой форме выявлять</w:t>
      </w:r>
      <w:proofErr w:type="gramEnd"/>
      <w:r w:rsidR="00BE4BE1" w:rsidRPr="008A33EB">
        <w:rPr>
          <w:rFonts w:ascii="Times New Roman" w:eastAsia="Times New Roman" w:hAnsi="Times New Roman" w:cs="Times New Roman"/>
          <w:sz w:val="24"/>
          <w:szCs w:val="24"/>
        </w:rPr>
        <w:t xml:space="preserve"> причину и следствие. Развивать умение правильно задавать </w:t>
      </w:r>
      <w:proofErr w:type="spellStart"/>
      <w:r w:rsidR="00BE4BE1" w:rsidRPr="008A33EB">
        <w:rPr>
          <w:rFonts w:ascii="Times New Roman" w:eastAsia="Times New Roman" w:hAnsi="Times New Roman" w:cs="Times New Roman"/>
          <w:sz w:val="24"/>
          <w:szCs w:val="24"/>
        </w:rPr>
        <w:t>вопросы</w:t>
      </w:r>
      <w:proofErr w:type="gramStart"/>
      <w:r w:rsidR="00BE4BE1" w:rsidRPr="008A33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4BE1" w:rsidRPr="008A33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BE4BE1" w:rsidRPr="008A33EB">
        <w:rPr>
          <w:rFonts w:ascii="Times New Roman" w:eastAsia="Times New Roman" w:hAnsi="Times New Roman" w:cs="Times New Roman"/>
          <w:b/>
          <w:sz w:val="24"/>
          <w:szCs w:val="24"/>
        </w:rPr>
        <w:t>азвитие</w:t>
      </w:r>
      <w:proofErr w:type="spellEnd"/>
      <w:r w:rsidR="00BE4BE1"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 выдвигать гипотезы. Развитие умений задавать </w:t>
      </w:r>
      <w:proofErr w:type="spellStart"/>
      <w:r w:rsidR="00BE4BE1" w:rsidRPr="008A33EB"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  <w:proofErr w:type="gramStart"/>
      <w:r w:rsidR="00BE4BE1" w:rsidRPr="008A33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E4BE1" w:rsidRPr="008A33E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E4BE1" w:rsidRPr="008A33EB">
        <w:rPr>
          <w:rFonts w:ascii="Times New Roman" w:eastAsia="Times New Roman" w:hAnsi="Times New Roman" w:cs="Times New Roman"/>
          <w:sz w:val="24"/>
          <w:szCs w:val="24"/>
        </w:rPr>
        <w:t>пособы</w:t>
      </w:r>
      <w:proofErr w:type="spellEnd"/>
      <w:r w:rsidR="00BE4BE1" w:rsidRPr="008A3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BE1" w:rsidRPr="008A33EB">
        <w:rPr>
          <w:rFonts w:ascii="Times New Roman" w:eastAsia="Times New Roman" w:hAnsi="Times New Roman" w:cs="Times New Roman"/>
          <w:sz w:val="24"/>
          <w:szCs w:val="24"/>
        </w:rPr>
        <w:t>выдвижениягипотез</w:t>
      </w:r>
      <w:proofErr w:type="spellEnd"/>
      <w:r w:rsidR="00BE4BE1" w:rsidRPr="008A33EB">
        <w:rPr>
          <w:rFonts w:ascii="Times New Roman" w:eastAsia="Times New Roman" w:hAnsi="Times New Roman" w:cs="Times New Roman"/>
          <w:sz w:val="24"/>
          <w:szCs w:val="24"/>
        </w:rPr>
        <w:t>. Развивать умение правильно задавать вопросы.</w:t>
      </w:r>
    </w:p>
    <w:p w:rsidR="00234807" w:rsidRPr="008A33EB" w:rsidRDefault="00234807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="00BE4BE1">
        <w:rPr>
          <w:rFonts w:ascii="Times New Roman" w:eastAsia="Times New Roman" w:hAnsi="Times New Roman" w:cs="Times New Roman"/>
          <w:b/>
          <w:sz w:val="24"/>
          <w:szCs w:val="24"/>
        </w:rPr>
        <w:t>ма 5</w:t>
      </w: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Формулирование цели, задач исследования, гипотез. 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234807" w:rsidRPr="008A33EB" w:rsidRDefault="00BE4BE1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6</w:t>
      </w:r>
      <w:r w:rsidR="00234807"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. Обучение анкетированию, социальному опросу, интервьюированию. </w:t>
      </w:r>
      <w:r w:rsidR="00234807" w:rsidRPr="008A33EB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анкет, опросов. Проведение интервью в </w:t>
      </w:r>
      <w:proofErr w:type="spellStart"/>
      <w:r w:rsidR="00234807" w:rsidRPr="008A33EB">
        <w:rPr>
          <w:rFonts w:ascii="Times New Roman" w:eastAsia="Times New Roman" w:hAnsi="Times New Roman" w:cs="Times New Roman"/>
          <w:sz w:val="24"/>
          <w:szCs w:val="24"/>
        </w:rPr>
        <w:t>группах</w:t>
      </w:r>
      <w:proofErr w:type="gramStart"/>
      <w:r w:rsidR="00234807" w:rsidRPr="008A33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15AF" w:rsidRPr="00A215A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A215AF" w:rsidRPr="00A215AF">
        <w:rPr>
          <w:rFonts w:ascii="Times New Roman" w:eastAsia="Times New Roman" w:hAnsi="Times New Roman" w:cs="Times New Roman"/>
          <w:sz w:val="24"/>
          <w:szCs w:val="24"/>
        </w:rPr>
        <w:t>формление</w:t>
      </w:r>
      <w:proofErr w:type="spellEnd"/>
      <w:r w:rsidR="00A215AF" w:rsidRPr="00A215AF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C30EF6" w:rsidRPr="008A33EB" w:rsidRDefault="00A215AF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ED342E" w:rsidRPr="008A33E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30EF6"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Индивидуальные творческие работы на уроке по выбранной </w:t>
      </w:r>
      <w:proofErr w:type="spellStart"/>
      <w:r w:rsidR="00C30EF6" w:rsidRPr="008A33EB">
        <w:rPr>
          <w:rFonts w:ascii="Times New Roman" w:eastAsia="Times New Roman" w:hAnsi="Times New Roman" w:cs="Times New Roman"/>
          <w:b/>
          <w:sz w:val="24"/>
          <w:szCs w:val="24"/>
        </w:rPr>
        <w:t>тематике</w:t>
      </w:r>
      <w:proofErr w:type="gramStart"/>
      <w:r w:rsidR="00C30EF6" w:rsidRPr="008A33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30EF6" w:rsidRPr="008A33E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30EF6" w:rsidRPr="008A33EB">
        <w:rPr>
          <w:rFonts w:ascii="Times New Roman" w:eastAsia="Times New Roman" w:hAnsi="Times New Roman" w:cs="Times New Roman"/>
          <w:sz w:val="24"/>
          <w:szCs w:val="24"/>
        </w:rPr>
        <w:t>амостоятельная</w:t>
      </w:r>
      <w:proofErr w:type="spellEnd"/>
      <w:r w:rsidR="00C30EF6" w:rsidRPr="008A33EB">
        <w:rPr>
          <w:rFonts w:ascii="Times New Roman" w:eastAsia="Times New Roman" w:hAnsi="Times New Roman" w:cs="Times New Roman"/>
          <w:sz w:val="24"/>
          <w:szCs w:val="24"/>
        </w:rPr>
        <w:t xml:space="preserve"> работа учащихся над проектом. </w:t>
      </w:r>
    </w:p>
    <w:p w:rsidR="00C30EF6" w:rsidRPr="008A33EB" w:rsidRDefault="00C30EF6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A215A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215AF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к защите. </w:t>
      </w:r>
      <w:r w:rsidRPr="00A215AF">
        <w:rPr>
          <w:rFonts w:ascii="Times New Roman" w:eastAsia="Times New Roman" w:hAnsi="Times New Roman" w:cs="Times New Roman"/>
          <w:sz w:val="24"/>
          <w:szCs w:val="24"/>
        </w:rPr>
        <w:t>Выставки творческих работ –  средство стимулирования проектной деятельности детей.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проектов учащимися.</w:t>
      </w:r>
    </w:p>
    <w:p w:rsidR="00C30EF6" w:rsidRPr="008A33EB" w:rsidRDefault="00C30EF6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A215A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A33EB">
        <w:rPr>
          <w:rFonts w:ascii="Times New Roman" w:eastAsia="Times New Roman" w:hAnsi="Times New Roman" w:cs="Times New Roman"/>
          <w:b/>
          <w:sz w:val="24"/>
          <w:szCs w:val="24"/>
        </w:rPr>
        <w:t>. Анализ исследовательской деятельности</w:t>
      </w:r>
      <w:r w:rsidRPr="008A33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8A33EB">
        <w:rPr>
          <w:rFonts w:ascii="Times New Roman" w:eastAsia="Times New Roman" w:hAnsi="Times New Roman" w:cs="Times New Roman"/>
          <w:sz w:val="24"/>
          <w:szCs w:val="24"/>
        </w:rPr>
        <w:t>Подведение итогов исследовательской деятельности учащихся.  Работа над умением анализировать и делать выводы.</w:t>
      </w:r>
    </w:p>
    <w:p w:rsidR="00C30EF6" w:rsidRPr="008A33EB" w:rsidRDefault="00C30EF6" w:rsidP="008A3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EC9" w:rsidRDefault="00AF3EC9" w:rsidP="00C30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3EC9" w:rsidRDefault="00AF3EC9" w:rsidP="00C30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B1" w:rsidRDefault="00FB7EB1" w:rsidP="00FB7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B1" w:rsidRDefault="00FB7EB1" w:rsidP="00FB7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EB1" w:rsidRDefault="00FB7EB1" w:rsidP="00ED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EB1" w:rsidRDefault="00AF3EC9" w:rsidP="00FB7E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5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Литература, используемая при составлении рабочей  программы </w:t>
      </w:r>
    </w:p>
    <w:p w:rsidR="00AF3EC9" w:rsidRPr="00FB7EB1" w:rsidRDefault="00FB7EB1" w:rsidP="00FB7E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факультативного  курса </w:t>
      </w:r>
      <w:r w:rsidR="00AF3EC9" w:rsidRPr="00FB7EB1">
        <w:rPr>
          <w:rFonts w:ascii="Times New Roman" w:eastAsia="Times New Roman" w:hAnsi="Times New Roman" w:cs="Times New Roman"/>
          <w:b/>
          <w:i/>
          <w:sz w:val="24"/>
          <w:szCs w:val="24"/>
        </w:rPr>
        <w:t>«Основы проектной деятельности».</w:t>
      </w:r>
    </w:p>
    <w:p w:rsidR="00AF3EC9" w:rsidRPr="00A215AF" w:rsidRDefault="00AF3EC9" w:rsidP="00A215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3EC9" w:rsidRPr="00A215AF" w:rsidRDefault="00AF3EC9" w:rsidP="00A21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5AF">
        <w:rPr>
          <w:rFonts w:ascii="Times New Roman" w:eastAsia="Times New Roman" w:hAnsi="Times New Roman" w:cs="Times New Roman"/>
          <w:sz w:val="24"/>
          <w:szCs w:val="24"/>
        </w:rPr>
        <w:t xml:space="preserve">1.  Борзенко, В.И. Насильно мил не будешь. Подходы к проблеме мотивации в школе и учебно-исследовательской деятельности/ В.И. Борзенко, А.С. Обухов// Развитие исследовательской деятельности учащихся: методический сборник.- </w:t>
      </w:r>
      <w:proofErr w:type="spellStart"/>
      <w:r w:rsidRPr="00A215AF">
        <w:rPr>
          <w:rFonts w:ascii="Times New Roman" w:eastAsia="Times New Roman" w:hAnsi="Times New Roman" w:cs="Times New Roman"/>
          <w:sz w:val="24"/>
          <w:szCs w:val="24"/>
        </w:rPr>
        <w:t>М.:Народное</w:t>
      </w:r>
      <w:proofErr w:type="spellEnd"/>
      <w:r w:rsidRPr="00A215AF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2001.-с.80-88</w:t>
      </w:r>
    </w:p>
    <w:p w:rsidR="00AF3EC9" w:rsidRPr="00A215AF" w:rsidRDefault="00AF3EC9" w:rsidP="00A21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5A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215AF">
        <w:rPr>
          <w:rFonts w:ascii="Times New Roman" w:eastAsia="Times New Roman" w:hAnsi="Times New Roman" w:cs="Times New Roman"/>
          <w:sz w:val="24"/>
          <w:szCs w:val="24"/>
        </w:rPr>
        <w:t>Гузеев</w:t>
      </w:r>
      <w:proofErr w:type="spellEnd"/>
      <w:r w:rsidRPr="00A215AF">
        <w:rPr>
          <w:rFonts w:ascii="Times New Roman" w:eastAsia="Times New Roman" w:hAnsi="Times New Roman" w:cs="Times New Roman"/>
          <w:sz w:val="24"/>
          <w:szCs w:val="24"/>
        </w:rPr>
        <w:t xml:space="preserve">,  В.В. «Метод проектов» как частный случай интегративной технологии обучения/ В.В. </w:t>
      </w:r>
      <w:proofErr w:type="spellStart"/>
      <w:r w:rsidRPr="00A215AF">
        <w:rPr>
          <w:rFonts w:ascii="Times New Roman" w:eastAsia="Times New Roman" w:hAnsi="Times New Roman" w:cs="Times New Roman"/>
          <w:sz w:val="24"/>
          <w:szCs w:val="24"/>
        </w:rPr>
        <w:t>Гузеев</w:t>
      </w:r>
      <w:proofErr w:type="spellEnd"/>
      <w:r w:rsidRPr="00A215AF">
        <w:rPr>
          <w:rFonts w:ascii="Times New Roman" w:eastAsia="Times New Roman" w:hAnsi="Times New Roman" w:cs="Times New Roman"/>
          <w:sz w:val="24"/>
          <w:szCs w:val="24"/>
        </w:rPr>
        <w:t>//Директор школы. – 1995. - №6.</w:t>
      </w:r>
    </w:p>
    <w:p w:rsidR="00AF3EC9" w:rsidRPr="00A215AF" w:rsidRDefault="00AF3EC9" w:rsidP="00A21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5A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215AF">
        <w:rPr>
          <w:rFonts w:ascii="Times New Roman" w:eastAsia="Times New Roman" w:hAnsi="Times New Roman" w:cs="Times New Roman"/>
          <w:sz w:val="24"/>
          <w:szCs w:val="24"/>
        </w:rPr>
        <w:t>Гузеев</w:t>
      </w:r>
      <w:proofErr w:type="spellEnd"/>
      <w:r w:rsidRPr="00A215AF">
        <w:rPr>
          <w:rFonts w:ascii="Times New Roman" w:eastAsia="Times New Roman" w:hAnsi="Times New Roman" w:cs="Times New Roman"/>
          <w:sz w:val="24"/>
          <w:szCs w:val="24"/>
        </w:rPr>
        <w:t xml:space="preserve">, В.В. Образовательная технология: от приема до философии/ В.В. </w:t>
      </w:r>
      <w:proofErr w:type="spellStart"/>
      <w:r w:rsidRPr="00A215AF">
        <w:rPr>
          <w:rFonts w:ascii="Times New Roman" w:eastAsia="Times New Roman" w:hAnsi="Times New Roman" w:cs="Times New Roman"/>
          <w:sz w:val="24"/>
          <w:szCs w:val="24"/>
        </w:rPr>
        <w:t>Гузеев.-М</w:t>
      </w:r>
      <w:proofErr w:type="spellEnd"/>
      <w:r w:rsidRPr="00A215AF">
        <w:rPr>
          <w:rFonts w:ascii="Times New Roman" w:eastAsia="Times New Roman" w:hAnsi="Times New Roman" w:cs="Times New Roman"/>
          <w:sz w:val="24"/>
          <w:szCs w:val="24"/>
        </w:rPr>
        <w:t>., 1996.</w:t>
      </w:r>
    </w:p>
    <w:p w:rsidR="00AF3EC9" w:rsidRPr="00A215AF" w:rsidRDefault="00AF3EC9" w:rsidP="00A21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5AF">
        <w:rPr>
          <w:rFonts w:ascii="Times New Roman" w:eastAsia="Times New Roman" w:hAnsi="Times New Roman" w:cs="Times New Roman"/>
          <w:sz w:val="24"/>
          <w:szCs w:val="24"/>
        </w:rPr>
        <w:t xml:space="preserve">4. Гурвич, Е.М. Исследовательская деятельность детей как механизм формирования представлений о </w:t>
      </w:r>
      <w:proofErr w:type="spellStart"/>
      <w:r w:rsidRPr="00A215AF">
        <w:rPr>
          <w:rFonts w:ascii="Times New Roman" w:eastAsia="Times New Roman" w:hAnsi="Times New Roman" w:cs="Times New Roman"/>
          <w:sz w:val="24"/>
          <w:szCs w:val="24"/>
        </w:rPr>
        <w:t>поливерсионности</w:t>
      </w:r>
      <w:proofErr w:type="spellEnd"/>
      <w:r w:rsidRPr="00A215AF">
        <w:rPr>
          <w:rFonts w:ascii="Times New Roman" w:eastAsia="Times New Roman" w:hAnsi="Times New Roman" w:cs="Times New Roman"/>
          <w:sz w:val="24"/>
          <w:szCs w:val="24"/>
        </w:rPr>
        <w:t xml:space="preserve"> мира создания навыков </w:t>
      </w:r>
      <w:proofErr w:type="spellStart"/>
      <w:r w:rsidRPr="00A215AF">
        <w:rPr>
          <w:rFonts w:ascii="Times New Roman" w:eastAsia="Times New Roman" w:hAnsi="Times New Roman" w:cs="Times New Roman"/>
          <w:sz w:val="24"/>
          <w:szCs w:val="24"/>
        </w:rPr>
        <w:t>поливерсионного</w:t>
      </w:r>
      <w:proofErr w:type="spellEnd"/>
      <w:r w:rsidRPr="00A215AF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ситуаций/  Е.М.Гуревич// Развитие исследовательской деятельности учащихся: методический сборник.- М.: Народное образование, 2001. – с. 68-80</w:t>
      </w:r>
    </w:p>
    <w:p w:rsidR="00AF3EC9" w:rsidRPr="00A215AF" w:rsidRDefault="00AF3EC9" w:rsidP="00A21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5AF">
        <w:rPr>
          <w:rFonts w:ascii="Times New Roman" w:eastAsia="Times New Roman" w:hAnsi="Times New Roman" w:cs="Times New Roman"/>
          <w:sz w:val="24"/>
          <w:szCs w:val="24"/>
        </w:rPr>
        <w:t>5. Леонтович, А.В. Исследовательская деятельность как способ формирования мировоззрения/ А.В. Леонтович// Народное образование.- 1999.-№10.</w:t>
      </w:r>
    </w:p>
    <w:p w:rsidR="00AF3EC9" w:rsidRPr="00A215AF" w:rsidRDefault="00AF3EC9" w:rsidP="00A21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5AF">
        <w:rPr>
          <w:rFonts w:ascii="Times New Roman" w:eastAsia="Times New Roman" w:hAnsi="Times New Roman" w:cs="Times New Roman"/>
          <w:sz w:val="24"/>
          <w:szCs w:val="24"/>
        </w:rPr>
        <w:t>6. Пахомова, Н.Ю. Метод учебных проектов в образовательном учреждении: пособие для учителей и студентов педагогических вузов/Н.Ю. Пахомова.- М.:АРКТИ, 2003.-112с</w:t>
      </w:r>
    </w:p>
    <w:p w:rsidR="00AF3EC9" w:rsidRPr="00A215AF" w:rsidRDefault="00AF3EC9" w:rsidP="00A21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5AF">
        <w:rPr>
          <w:rFonts w:ascii="Times New Roman" w:eastAsia="Times New Roman" w:hAnsi="Times New Roman" w:cs="Times New Roman"/>
          <w:sz w:val="24"/>
          <w:szCs w:val="24"/>
        </w:rPr>
        <w:t>7.Развитие исследовательской деятельности учащихся: методический сборник. - М.: Народное образование, 2001.- 272с</w:t>
      </w:r>
    </w:p>
    <w:p w:rsidR="00AF3EC9" w:rsidRPr="00A215AF" w:rsidRDefault="00AF3EC9" w:rsidP="00A21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5AF">
        <w:rPr>
          <w:rFonts w:ascii="Times New Roman" w:eastAsia="Times New Roman" w:hAnsi="Times New Roman" w:cs="Times New Roman"/>
          <w:sz w:val="24"/>
          <w:szCs w:val="24"/>
        </w:rPr>
        <w:t xml:space="preserve">8.Чечель, И.Д. Управление исследовательской деятельностью педагога и учащегося в современной школе/ И. Д. </w:t>
      </w:r>
      <w:proofErr w:type="spellStart"/>
      <w:r w:rsidRPr="00A215AF">
        <w:rPr>
          <w:rFonts w:ascii="Times New Roman" w:eastAsia="Times New Roman" w:hAnsi="Times New Roman" w:cs="Times New Roman"/>
          <w:sz w:val="24"/>
          <w:szCs w:val="24"/>
        </w:rPr>
        <w:t>Чечель</w:t>
      </w:r>
      <w:proofErr w:type="spellEnd"/>
      <w:r w:rsidRPr="00A215AF">
        <w:rPr>
          <w:rFonts w:ascii="Times New Roman" w:eastAsia="Times New Roman" w:hAnsi="Times New Roman" w:cs="Times New Roman"/>
          <w:sz w:val="24"/>
          <w:szCs w:val="24"/>
        </w:rPr>
        <w:t>.- М.: Сентябрь, 1998.</w:t>
      </w:r>
    </w:p>
    <w:p w:rsidR="00AF3EC9" w:rsidRPr="00A215AF" w:rsidRDefault="00AF3EC9" w:rsidP="00A21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5AF">
        <w:rPr>
          <w:rFonts w:ascii="Times New Roman" w:eastAsia="Times New Roman" w:hAnsi="Times New Roman" w:cs="Times New Roman"/>
          <w:sz w:val="24"/>
          <w:szCs w:val="24"/>
        </w:rPr>
        <w:t xml:space="preserve">         9. Цветкова, Г.В. Литература  5-11 классы: проектная деятельность учащихся. </w:t>
      </w:r>
      <w:proofErr w:type="gramStart"/>
      <w:r w:rsidRPr="00A215AF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A215AF">
        <w:rPr>
          <w:rFonts w:ascii="Times New Roman" w:eastAsia="Times New Roman" w:hAnsi="Times New Roman" w:cs="Times New Roman"/>
          <w:sz w:val="24"/>
          <w:szCs w:val="24"/>
        </w:rPr>
        <w:t>.: Учитель, 2012. – 283с.</w:t>
      </w:r>
    </w:p>
    <w:p w:rsidR="00AF3EC9" w:rsidRPr="00A215AF" w:rsidRDefault="00AF3EC9" w:rsidP="00A21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5AF">
        <w:rPr>
          <w:rFonts w:ascii="Times New Roman" w:eastAsia="Times New Roman" w:hAnsi="Times New Roman" w:cs="Times New Roman"/>
          <w:sz w:val="24"/>
          <w:szCs w:val="24"/>
        </w:rPr>
        <w:t xml:space="preserve">        10. Данильцев, Г.Л. Что нравится и что не нравится экспертам при оценке учебно-исследовательских работ учащихся / Г.Л.Данильцев// Развитие исследовательской деятельности учащихся: методический сборник. - М.: Народное образование, 2001.-  с 127-134</w:t>
      </w:r>
    </w:p>
    <w:p w:rsidR="00AF3EC9" w:rsidRPr="00A215AF" w:rsidRDefault="00AF3EC9" w:rsidP="00A21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5AF">
        <w:rPr>
          <w:rFonts w:ascii="Times New Roman" w:eastAsia="Times New Roman" w:hAnsi="Times New Roman" w:cs="Times New Roman"/>
          <w:sz w:val="24"/>
          <w:szCs w:val="24"/>
        </w:rPr>
        <w:t xml:space="preserve">        11. Методология учебного проекта: материалы  городского методического семинара. – М.</w:t>
      </w:r>
      <w:proofErr w:type="gramStart"/>
      <w:r w:rsidRPr="00A215A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215AF">
        <w:rPr>
          <w:rFonts w:ascii="Times New Roman" w:eastAsia="Times New Roman" w:hAnsi="Times New Roman" w:cs="Times New Roman"/>
          <w:sz w:val="24"/>
          <w:szCs w:val="24"/>
        </w:rPr>
        <w:t xml:space="preserve"> МИПКРО, 2001. – 144с.</w:t>
      </w:r>
    </w:p>
    <w:p w:rsidR="00AF3EC9" w:rsidRPr="00A215AF" w:rsidRDefault="00AF3EC9" w:rsidP="00A215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EC9" w:rsidRPr="00A215AF" w:rsidRDefault="00AF3EC9" w:rsidP="00A215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EC9" w:rsidRPr="00A215AF" w:rsidRDefault="00AF3EC9" w:rsidP="00A215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F3EC9" w:rsidRPr="00A215AF" w:rsidRDefault="00AF3EC9" w:rsidP="00A215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F3EC9" w:rsidRPr="00A215AF" w:rsidSect="0006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305" w:rsidRDefault="00373305" w:rsidP="008A33EB">
      <w:pPr>
        <w:spacing w:after="0" w:line="240" w:lineRule="auto"/>
      </w:pPr>
      <w:r>
        <w:separator/>
      </w:r>
    </w:p>
  </w:endnote>
  <w:endnote w:type="continuationSeparator" w:id="1">
    <w:p w:rsidR="00373305" w:rsidRDefault="00373305" w:rsidP="008A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305" w:rsidRDefault="00373305" w:rsidP="008A33EB">
      <w:pPr>
        <w:spacing w:after="0" w:line="240" w:lineRule="auto"/>
      </w:pPr>
      <w:r>
        <w:separator/>
      </w:r>
    </w:p>
  </w:footnote>
  <w:footnote w:type="continuationSeparator" w:id="1">
    <w:p w:rsidR="00373305" w:rsidRDefault="00373305" w:rsidP="008A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24405"/>
    <w:multiLevelType w:val="multilevel"/>
    <w:tmpl w:val="551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83D7B"/>
    <w:multiLevelType w:val="hybridMultilevel"/>
    <w:tmpl w:val="C3807CEE"/>
    <w:lvl w:ilvl="0" w:tplc="EEBC5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F087D"/>
    <w:multiLevelType w:val="multilevel"/>
    <w:tmpl w:val="C7A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F0CBE"/>
    <w:multiLevelType w:val="hybridMultilevel"/>
    <w:tmpl w:val="1D8AB7D4"/>
    <w:lvl w:ilvl="0" w:tplc="E67CD6F0">
      <w:start w:val="65535"/>
      <w:numFmt w:val="bullet"/>
      <w:lvlText w:val="•"/>
      <w:lvlJc w:val="left"/>
      <w:pPr>
        <w:ind w:left="2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7">
    <w:nsid w:val="63D65DAE"/>
    <w:multiLevelType w:val="hybridMultilevel"/>
    <w:tmpl w:val="DC2C4646"/>
    <w:lvl w:ilvl="0" w:tplc="E67CD6F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C356F7"/>
    <w:multiLevelType w:val="hybridMultilevel"/>
    <w:tmpl w:val="26201AC2"/>
    <w:lvl w:ilvl="0" w:tplc="E67CD6F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6"/>
    <w:rsid w:val="00067A30"/>
    <w:rsid w:val="000B6C7C"/>
    <w:rsid w:val="000F5B75"/>
    <w:rsid w:val="001429E5"/>
    <w:rsid w:val="00234807"/>
    <w:rsid w:val="002A7A7A"/>
    <w:rsid w:val="00373305"/>
    <w:rsid w:val="003A305F"/>
    <w:rsid w:val="00587A62"/>
    <w:rsid w:val="006D2DEA"/>
    <w:rsid w:val="007246DC"/>
    <w:rsid w:val="007C3DFD"/>
    <w:rsid w:val="008A33EB"/>
    <w:rsid w:val="00A215AF"/>
    <w:rsid w:val="00A4661B"/>
    <w:rsid w:val="00A87210"/>
    <w:rsid w:val="00AF3EC9"/>
    <w:rsid w:val="00BC3295"/>
    <w:rsid w:val="00BE4BE1"/>
    <w:rsid w:val="00C30EF6"/>
    <w:rsid w:val="00CD744C"/>
    <w:rsid w:val="00D56567"/>
    <w:rsid w:val="00DF78FC"/>
    <w:rsid w:val="00EB48CC"/>
    <w:rsid w:val="00ED342E"/>
    <w:rsid w:val="00FB083E"/>
    <w:rsid w:val="00FB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0EF6"/>
  </w:style>
  <w:style w:type="paragraph" w:styleId="a3">
    <w:name w:val="Body Text Indent"/>
    <w:basedOn w:val="a"/>
    <w:link w:val="a4"/>
    <w:rsid w:val="00C30E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EF6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30EF6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0B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A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33EB"/>
  </w:style>
  <w:style w:type="paragraph" w:styleId="aa">
    <w:name w:val="footer"/>
    <w:basedOn w:val="a"/>
    <w:link w:val="ab"/>
    <w:uiPriority w:val="99"/>
    <w:semiHidden/>
    <w:unhideWhenUsed/>
    <w:rsid w:val="008A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33EB"/>
  </w:style>
  <w:style w:type="paragraph" w:styleId="ac">
    <w:name w:val="List Paragraph"/>
    <w:basedOn w:val="a"/>
    <w:uiPriority w:val="34"/>
    <w:qFormat/>
    <w:rsid w:val="00FB7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16A6-91E1-46DE-9B11-AB4C3225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11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16кабинет</cp:lastModifiedBy>
  <cp:revision>18</cp:revision>
  <cp:lastPrinted>2018-09-12T04:26:00Z</cp:lastPrinted>
  <dcterms:created xsi:type="dcterms:W3CDTF">2018-09-10T03:40:00Z</dcterms:created>
  <dcterms:modified xsi:type="dcterms:W3CDTF">2019-11-15T11:01:00Z</dcterms:modified>
</cp:coreProperties>
</file>