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A" w:rsidRPr="00B249CA" w:rsidRDefault="00BA587A" w:rsidP="008402DC">
      <w:pPr>
        <w:spacing w:after="30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249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92.25pt">
            <v:imagedata r:id="rId5" o:title=""/>
          </v:shape>
        </w:pict>
      </w:r>
    </w:p>
    <w:p w:rsidR="00BA587A" w:rsidRPr="0057775D" w:rsidRDefault="00BA587A" w:rsidP="008402DC">
      <w:pPr>
        <w:spacing w:after="30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Рабочая программа элективного курса «Трудные вопросы органической химии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», </w:t>
      </w:r>
      <w:r w:rsidRPr="0057775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11 класс</w:t>
      </w:r>
    </w:p>
    <w:p w:rsidR="00BA587A" w:rsidRPr="0057775D" w:rsidRDefault="00BA587A" w:rsidP="00F45DC3">
      <w:pPr>
        <w:spacing w:after="30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7775D">
        <w:rPr>
          <w:rFonts w:ascii="Times New Roman" w:hAnsi="Times New Roman"/>
          <w:i/>
          <w:iCs/>
          <w:sz w:val="24"/>
          <w:szCs w:val="24"/>
          <w:lang w:eastAsia="ru-RU"/>
        </w:rPr>
        <w:t>Программа данного элективного курса рассчитана на учащихся 11- классов, которые планируют выбор профессий, связанных с изучением химии: врачам, экологам, химикам-технологам, биологам, а также всем, кто планирует сдавать ЕГЭ по химии.</w:t>
      </w:r>
    </w:p>
    <w:p w:rsidR="00BA587A" w:rsidRPr="0057775D" w:rsidRDefault="00BA587A" w:rsidP="00F45DC3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</w:p>
    <w:p w:rsidR="00BA587A" w:rsidRPr="0057775D" w:rsidRDefault="00BA587A" w:rsidP="00F45DC3">
      <w:p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75D">
        <w:rPr>
          <w:rFonts w:ascii="Times New Roman" w:hAnsi="Times New Roman"/>
          <w:sz w:val="24"/>
          <w:szCs w:val="24"/>
          <w:lang w:eastAsia="ru-RU"/>
        </w:rPr>
        <w:t>  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элективного курса «Трудные вопросы органической химии»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область - естествознание.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Предмет – химия.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Элективный курс «Трудные вопросы органической химии».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Класс – 11.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Программа – авторская, автор Л.Г. Зыбанова.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11 класс, 1 час в неделю, 17  учебных недель. Всего 17  часов на курс</w:t>
      </w:r>
    </w:p>
    <w:p w:rsidR="00BA587A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Год обучения – 2019-2020 учебный год.</w:t>
      </w:r>
    </w:p>
    <w:p w:rsidR="00BA587A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– авторская, автор Зыбанова Л.Г., учитель химии высшей квалификационной категории. Тип курса: тематический, направлен на углубление  знаний по химии.</w:t>
      </w:r>
    </w:p>
    <w:p w:rsidR="00BA587A" w:rsidRPr="0057775D" w:rsidRDefault="00BA587A" w:rsidP="00F45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Развитие общекультурной компетентности учащихся, формирование знаний в области диалектического понимания научной картины мира.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BA587A" w:rsidRPr="0057775D" w:rsidRDefault="00BA587A" w:rsidP="008402DC">
      <w:pPr>
        <w:numPr>
          <w:ilvl w:val="0"/>
          <w:numId w:val="2"/>
        </w:numPr>
        <w:shd w:val="clear" w:color="auto" w:fill="FFFFFF"/>
        <w:tabs>
          <w:tab w:val="clear" w:pos="1800"/>
        </w:tabs>
        <w:spacing w:after="30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Развитие: общих приемов интеллектуальной деятельности: аналитической, синтетической и практической, познавательной активности и самостоятельности; установке на продолжение образования, познавательной мотивации в широком смысле: развитие опыта самореализации, коллективного взаимодействия;</w:t>
      </w:r>
    </w:p>
    <w:p w:rsidR="00BA587A" w:rsidRPr="0057775D" w:rsidRDefault="00BA587A" w:rsidP="008402DC">
      <w:pPr>
        <w:numPr>
          <w:ilvl w:val="0"/>
          <w:numId w:val="2"/>
        </w:numPr>
        <w:shd w:val="clear" w:color="auto" w:fill="FFFFFF"/>
        <w:tabs>
          <w:tab w:val="clear" w:pos="1800"/>
        </w:tabs>
        <w:spacing w:after="30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Формирование: исследовательских, коммуникативных, личностных и организаторских компетенций.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элективного курса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Программа данного элективного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 рассчитана на учащихся 11-х 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классов, которые планируют выбор профессий, связанных с изучением химии: врачам, экологам, химикам-технологам, биологам, а также всем, кто планирует сдавать ЕГЭ по химии.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При составлении программы элективного курса в основу положены компетентностный, метапредметный и алгоритмический подходы в обучении, которые строятся на внедрении новых педагогических технологий и сформированности ключевых компетенций, которые могут быть приобретены учеником, если соблюдены следующие условия: практическая направленность обучения; ориентация учебного процесса на развитие самостоятельности и ответственности ученика за результаты своей деятельности.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Особенностью прогр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аммы этого курса в 11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 является то, что теоретические знания интегрированы с практической подготовкой учащихся по сложным теоретическим вопросам, также учащиеся самостоятельно будут составлять задания повышенного и высокого уровня сложности.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элективного курса в учебном плане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программы элективного курса в полном объеме используется 1 час в неделю из школьного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мпонента учебного плана школы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технологии, методы, формы обучения.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Основные технологии: технология развития критического мышления, технология проектной деятельности, здоровьес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берегающие технологии.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Методы обучения:</w:t>
      </w:r>
    </w:p>
    <w:p w:rsidR="00BA587A" w:rsidRPr="0057775D" w:rsidRDefault="00BA587A" w:rsidP="008402DC">
      <w:pPr>
        <w:numPr>
          <w:ilvl w:val="0"/>
          <w:numId w:val="3"/>
        </w:numPr>
        <w:shd w:val="clear" w:color="auto" w:fill="FFFFFF"/>
        <w:tabs>
          <w:tab w:val="clear" w:pos="720"/>
          <w:tab w:val="num" w:pos="1530"/>
        </w:tabs>
        <w:spacing w:after="300" w:line="240" w:lineRule="auto"/>
        <w:ind w:left="6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и самоорганизации:</w:t>
      </w:r>
    </w:p>
    <w:p w:rsidR="00BA587A" w:rsidRPr="0057775D" w:rsidRDefault="00BA587A" w:rsidP="008402DC">
      <w:pPr>
        <w:numPr>
          <w:ilvl w:val="1"/>
          <w:numId w:val="3"/>
        </w:numPr>
        <w:shd w:val="clear" w:color="auto" w:fill="FFFFFF"/>
        <w:spacing w:after="300" w:line="240" w:lineRule="auto"/>
        <w:ind w:left="9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перцептивные: словесные (лекция, рассказ, беседа, инструктаж), наглядные (демонстрации, иллюстрации, схемы), практические (выполнение упражнений, лабораторных работ, практических работ);</w:t>
      </w:r>
    </w:p>
    <w:p w:rsidR="00BA587A" w:rsidRPr="0057775D" w:rsidRDefault="00BA587A" w:rsidP="008402DC">
      <w:pPr>
        <w:numPr>
          <w:ilvl w:val="1"/>
          <w:numId w:val="3"/>
        </w:numPr>
        <w:shd w:val="clear" w:color="auto" w:fill="FFFFFF"/>
        <w:spacing w:after="300" w:line="240" w:lineRule="auto"/>
        <w:ind w:left="9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гностические: объяснительно-иллюстрированные, репродуктивные, эвристические, проблемные, исследовательские;</w:t>
      </w:r>
    </w:p>
    <w:p w:rsidR="00BA587A" w:rsidRPr="0057775D" w:rsidRDefault="00BA587A" w:rsidP="008402DC">
      <w:pPr>
        <w:numPr>
          <w:ilvl w:val="1"/>
          <w:numId w:val="3"/>
        </w:numPr>
        <w:shd w:val="clear" w:color="auto" w:fill="FFFFFF"/>
        <w:spacing w:after="300" w:line="240" w:lineRule="auto"/>
        <w:ind w:left="9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управленческие: характеризуют степень самостоятельности учащихся;</w:t>
      </w:r>
    </w:p>
    <w:p w:rsidR="00BA587A" w:rsidRPr="0057775D" w:rsidRDefault="00BA587A" w:rsidP="008402DC">
      <w:pPr>
        <w:numPr>
          <w:ilvl w:val="1"/>
          <w:numId w:val="3"/>
        </w:numPr>
        <w:shd w:val="clear" w:color="auto" w:fill="FFFFFF"/>
        <w:spacing w:after="300" w:line="240" w:lineRule="auto"/>
        <w:ind w:left="9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логические: индуктивные, дедуктивные, сравнение, обобщение, систематизация, классификация, конкретные и абстрактные, анализ и синтез;</w:t>
      </w:r>
    </w:p>
    <w:p w:rsidR="00BA587A" w:rsidRPr="0057775D" w:rsidRDefault="00BA587A" w:rsidP="008402DC">
      <w:pPr>
        <w:numPr>
          <w:ilvl w:val="0"/>
          <w:numId w:val="3"/>
        </w:numPr>
        <w:shd w:val="clear" w:color="auto" w:fill="FFFFFF"/>
        <w:spacing w:after="300" w:line="240" w:lineRule="auto"/>
        <w:ind w:left="6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Стимулирования и мотивации:</w:t>
      </w:r>
    </w:p>
    <w:p w:rsidR="00BA587A" w:rsidRPr="0057775D" w:rsidRDefault="00BA587A" w:rsidP="008402DC">
      <w:pPr>
        <w:numPr>
          <w:ilvl w:val="0"/>
          <w:numId w:val="4"/>
        </w:numPr>
        <w:shd w:val="clear" w:color="auto" w:fill="FFFFFF"/>
        <w:spacing w:after="30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стимулирование: сознательности, ответственности, настойчивости, находчивости, долга;</w:t>
      </w:r>
    </w:p>
    <w:p w:rsidR="00BA587A" w:rsidRPr="0057775D" w:rsidRDefault="00BA587A" w:rsidP="008402DC">
      <w:pPr>
        <w:numPr>
          <w:ilvl w:val="0"/>
          <w:numId w:val="5"/>
        </w:numPr>
        <w:shd w:val="clear" w:color="auto" w:fill="FFFFFF"/>
        <w:spacing w:after="30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мотивов интереса - познавательные игры, конкурсы, учебные дискуссии, создание ситуации новизны, успеха, неожиданность, занимательность, парадоксальности.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8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BA587A" w:rsidRPr="0057775D" w:rsidRDefault="00BA587A" w:rsidP="008402DC">
      <w:pPr>
        <w:numPr>
          <w:ilvl w:val="1"/>
          <w:numId w:val="6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фронтальные;</w:t>
      </w:r>
    </w:p>
    <w:p w:rsidR="00BA587A" w:rsidRPr="0057775D" w:rsidRDefault="00BA587A" w:rsidP="008402DC">
      <w:pPr>
        <w:numPr>
          <w:ilvl w:val="1"/>
          <w:numId w:val="6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парные;</w:t>
      </w:r>
    </w:p>
    <w:p w:rsidR="00BA587A" w:rsidRPr="0057775D" w:rsidRDefault="00BA587A" w:rsidP="008402DC">
      <w:pPr>
        <w:numPr>
          <w:ilvl w:val="1"/>
          <w:numId w:val="6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индивидуальные;</w:t>
      </w:r>
    </w:p>
    <w:p w:rsidR="00BA587A" w:rsidRPr="0057775D" w:rsidRDefault="00BA587A" w:rsidP="008402D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групповые.</w:t>
      </w:r>
    </w:p>
    <w:p w:rsidR="00BA587A" w:rsidRPr="0057775D" w:rsidRDefault="00BA587A" w:rsidP="00F45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 </w:t>
      </w: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BA587A" w:rsidRPr="0057775D" w:rsidRDefault="00BA587A" w:rsidP="00F45D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141" w:type="dxa"/>
        <w:tblCellMar>
          <w:left w:w="0" w:type="dxa"/>
          <w:right w:w="0" w:type="dxa"/>
        </w:tblCellMar>
        <w:tblLook w:val="00A0"/>
      </w:tblPr>
      <w:tblGrid>
        <w:gridCol w:w="3659"/>
        <w:gridCol w:w="4820"/>
        <w:gridCol w:w="6662"/>
      </w:tblGrid>
      <w:tr w:rsidR="00BA587A" w:rsidRPr="00F414A3" w:rsidTr="008402DC">
        <w:trPr>
          <w:trHeight w:val="435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587A" w:rsidRPr="0057775D" w:rsidRDefault="00BA587A" w:rsidP="00F45DC3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587A" w:rsidRPr="0057775D" w:rsidRDefault="00BA587A" w:rsidP="00F45DC3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и дидактические материалы. Интернет ресурсы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87A" w:rsidRPr="0057775D" w:rsidRDefault="00BA587A" w:rsidP="00F45DC3">
            <w:pPr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для контроля</w:t>
            </w:r>
          </w:p>
        </w:tc>
      </w:tr>
      <w:tr w:rsidR="00BA587A" w:rsidRPr="00F414A3" w:rsidTr="008402DC">
        <w:trPr>
          <w:trHeight w:val="465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авторская, автор Зыбанова Л.Г. Программа элективного курса «Трудные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органической химии» 11</w:t>
            </w: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587A" w:rsidRPr="0057775D" w:rsidRDefault="00BA587A" w:rsidP="00F45DC3">
            <w:pPr>
              <w:numPr>
                <w:ilvl w:val="0"/>
                <w:numId w:val="8"/>
              </w:numPr>
              <w:spacing w:after="300" w:line="240" w:lineRule="auto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Кузьменко Н. Химия для школьников старших классов и поступающих в ВУЗы. Издательство Московского университета. 2008</w:t>
            </w:r>
          </w:p>
          <w:p w:rsidR="00BA587A" w:rsidRPr="0057775D" w:rsidRDefault="00BA587A" w:rsidP="00F45DC3">
            <w:pPr>
              <w:numPr>
                <w:ilvl w:val="0"/>
                <w:numId w:val="8"/>
              </w:numPr>
              <w:spacing w:after="300" w:line="240" w:lineRule="auto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С.С. Бердоносов, Е.А. Менделеева</w:t>
            </w:r>
          </w:p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Современное учебное пособие для школьников и абитуриентов.</w:t>
            </w:r>
          </w:p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 Илекса. 2013</w:t>
            </w:r>
          </w:p>
          <w:p w:rsidR="00BA587A" w:rsidRPr="0057775D" w:rsidRDefault="00BA587A" w:rsidP="00F45DC3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http://ru</w:t>
            </w: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wikipedia.org.wiki/Химическая номенклатура; http://www.xumuk.ru/ encyclopedia/2/2957.html.</w:t>
            </w:r>
          </w:p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4.http://www.xumuk.ru/ encyclopedia/2/4145.html.</w:t>
            </w:r>
          </w:p>
          <w:p w:rsidR="00BA587A" w:rsidRPr="0057775D" w:rsidRDefault="00BA587A" w:rsidP="00F45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5. </w:t>
            </w:r>
            <w:r w:rsidRPr="0057775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http://myrt.ru</w:t>
            </w: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/inter/993-kreking-pererabotka-nefti. html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Габриелян, С.Ю. Пономарев, А.А. Карцова «Органическая химия. Задачи и упражнения». Москва «Просвещение»</w:t>
            </w:r>
          </w:p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  <w:p w:rsidR="00BA587A" w:rsidRPr="0057775D" w:rsidRDefault="00BA587A" w:rsidP="00F45DC3">
            <w:pPr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Габриелян, И.Г. Остроумов Химия материалы для подготовки к единому государственному экзамену и вступительным экзаменам в ВУЗы. Дрофа. Москва. 2008</w:t>
            </w:r>
          </w:p>
        </w:tc>
      </w:tr>
    </w:tbl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учебного процесса по элективному курсу «Трудные вопросы органической химии»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Достижение обучающимися личностных результатов:</w:t>
      </w:r>
    </w:p>
    <w:p w:rsidR="00BA587A" w:rsidRPr="0057775D" w:rsidRDefault="00BA587A" w:rsidP="008402DC">
      <w:pPr>
        <w:numPr>
          <w:ilvl w:val="0"/>
          <w:numId w:val="10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BA587A" w:rsidRPr="0057775D" w:rsidRDefault="00BA587A" w:rsidP="008402DC">
      <w:pPr>
        <w:numPr>
          <w:ilvl w:val="0"/>
          <w:numId w:val="10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В трудовой сфере - готовность к осознанному выбору дальнейшей образовательной траектории;</w:t>
      </w:r>
    </w:p>
    <w:p w:rsidR="00BA587A" w:rsidRPr="0057775D" w:rsidRDefault="00BA587A" w:rsidP="008402DC">
      <w:pPr>
        <w:numPr>
          <w:ilvl w:val="0"/>
          <w:numId w:val="10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В познавательной (когнитивной, интеллектуальной) сфере - мотивация учения, умение управлять своей познавательной деятельностью.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Метапредметными результатами освоения элективного курса программы являются:</w:t>
      </w:r>
    </w:p>
    <w:p w:rsidR="00BA587A" w:rsidRPr="0057775D" w:rsidRDefault="00BA587A" w:rsidP="008402DC">
      <w:pPr>
        <w:numPr>
          <w:ilvl w:val="0"/>
          <w:numId w:val="11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A587A" w:rsidRPr="0057775D" w:rsidRDefault="00BA587A" w:rsidP="008402DC">
      <w:pPr>
        <w:numPr>
          <w:ilvl w:val="0"/>
          <w:numId w:val="11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универсальных способов деятельности по решению проблем и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A587A" w:rsidRPr="0057775D" w:rsidRDefault="00BA587A" w:rsidP="008402DC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 умению генерировать идеи и определять средства, необходимые для их реализации;</w:t>
      </w:r>
    </w:p>
    <w:p w:rsidR="00BA587A" w:rsidRPr="0057775D" w:rsidRDefault="00BA587A" w:rsidP="008402DC">
      <w:pPr>
        <w:numPr>
          <w:ilvl w:val="0"/>
          <w:numId w:val="11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A587A" w:rsidRPr="0057775D" w:rsidRDefault="00BA587A" w:rsidP="008402DC">
      <w:pPr>
        <w:numPr>
          <w:ilvl w:val="0"/>
          <w:numId w:val="11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различных источников для получения химической информации.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Предметными результатами освоения программы по элективному курсу являются:</w:t>
      </w:r>
    </w:p>
    <w:p w:rsidR="00BA587A" w:rsidRPr="0057775D" w:rsidRDefault="00BA587A" w:rsidP="008402DC">
      <w:pPr>
        <w:numPr>
          <w:ilvl w:val="0"/>
          <w:numId w:val="12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умение описывать и различать изученные классы органических соединений, химические реакции;</w:t>
      </w:r>
    </w:p>
    <w:p w:rsidR="00BA587A" w:rsidRPr="0057775D" w:rsidRDefault="00BA587A" w:rsidP="008402DC">
      <w:pPr>
        <w:numPr>
          <w:ilvl w:val="0"/>
          <w:numId w:val="12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BA587A" w:rsidRPr="0057775D" w:rsidRDefault="00BA587A" w:rsidP="008402DC">
      <w:pPr>
        <w:numPr>
          <w:ilvl w:val="0"/>
          <w:numId w:val="12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изученных, а также на основе знаний о механизмах химических реакций;</w:t>
      </w:r>
    </w:p>
    <w:p w:rsidR="00BA587A" w:rsidRPr="0057775D" w:rsidRDefault="00BA587A" w:rsidP="008402DC">
      <w:pPr>
        <w:numPr>
          <w:ilvl w:val="0"/>
          <w:numId w:val="12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BA587A" w:rsidRPr="0057775D" w:rsidRDefault="00BA587A" w:rsidP="008402DC">
      <w:pPr>
        <w:numPr>
          <w:ilvl w:val="0"/>
          <w:numId w:val="13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веществ;</w:t>
      </w:r>
    </w:p>
    <w:p w:rsidR="00BA587A" w:rsidRPr="0057775D" w:rsidRDefault="00BA587A" w:rsidP="008402DC">
      <w:pPr>
        <w:numPr>
          <w:ilvl w:val="0"/>
          <w:numId w:val="13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BA587A" w:rsidRPr="0057775D" w:rsidRDefault="00BA587A" w:rsidP="008402DC">
      <w:pPr>
        <w:numPr>
          <w:ilvl w:val="0"/>
          <w:numId w:val="13"/>
        </w:numPr>
        <w:shd w:val="clear" w:color="auto" w:fill="FFFFFF"/>
        <w:spacing w:after="300" w:line="240" w:lineRule="auto"/>
        <w:ind w:left="14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строить свое поведение в соответствии с принципами бережного отношения к природе.</w:t>
      </w:r>
    </w:p>
    <w:p w:rsidR="00BA587A" w:rsidRPr="0057775D" w:rsidRDefault="00BA587A" w:rsidP="008402DC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Содержание элективного курса: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Введение (2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часа). Современные научные представления о теории строения органических соединений А.М. Бутлерова. Взаимное влияние атомов и групп атомов друг на друга. Отличие различных типов гибридизации. Электроотрицательность атомов углерода с различными типами гибридизации. Тривиальная и рациональная номенклатуры. Тестовые задания по теме «Строение органических веществ».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Тема №1. «Химические реакции в органической химии»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Типы химических реакций в органической химии. Взаимное влияние атомов в молекулах органических соединений. Сопряженные связи, механизмы химических реакций. Энергия 2π-сопряжения. Тестовые задания по теме «Типы химических реакций».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 №2. «Углеводороды» (2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часа).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Генетическая связь между основными классами углеводородов. Составление учащихся самостоятельно схем превращений углеводородов. Выполнение тестовых заданий по теме «Генетическая связь между углеводородами».</w:t>
      </w:r>
    </w:p>
    <w:p w:rsidR="00BA587A" w:rsidRPr="0057775D" w:rsidRDefault="00BA587A" w:rsidP="008402DC">
      <w:pPr>
        <w:shd w:val="clear" w:color="auto" w:fill="FFFFFF"/>
        <w:spacing w:after="30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 №3. «Спирты. Фенолы» (2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часа).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Сравнение свойств одноатомных, многоатомных спиртов. Влияние группы ОН на физические и химические свойства органических веществ. Сравнение свойств спиртов и фенолов. Составление схем взаимосвязи между углеводородами, спиртами, фенолами. Тестовые задания по теме «Спирты. Фенолы».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Тема №4. «Альдегиды. Кето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ны. Карбоновые кислоты. Жиры» (3 часа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Влияние атомов кислорода в молекулах альдегидов, кетонов и фенола. Окислительно-восстановительные реакции в органической химии. Составление электронных балансов. Составление схем генетической связи между соединениями органических веществ. Тестовые задания с участием кислородсодержащих соединений.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 №5. «Углеводы» (2 часа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Варианты образования дисахаридов из моносахаридов. Полимеры на основе углеводов. Тестирование по теме «Углеводы».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Тема №6.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«Азотосодержащие соединения» (4 часа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Аминокислоты. Образование биполярного иона. Получение азотосодержащих соединений. Структуры белков. Получение различных классов органических соединений. Тестирование по теме «Азотосодержащие соединения». Тестирование по всем классам органической химии. Итоговое занятие.</w:t>
      </w:r>
    </w:p>
    <w:p w:rsidR="00BA587A" w:rsidRPr="0057775D" w:rsidRDefault="00BA587A" w:rsidP="00F45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Теоретическая часть в 11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-ом классе составляет около ≈ 23%, практическая 77%. Такое распределение теоретического и практического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материала оправданно, т.к. в 11</w:t>
      </w:r>
      <w:r w:rsidRPr="0057775D">
        <w:rPr>
          <w:rFonts w:ascii="Times New Roman" w:hAnsi="Times New Roman"/>
          <w:color w:val="000000"/>
          <w:sz w:val="24"/>
          <w:szCs w:val="24"/>
          <w:lang w:eastAsia="ru-RU"/>
        </w:rPr>
        <w:t>-ом классе в практической части идет решение теоретических задач, углубление материала, составление учащимися самостоятельно схем взаимосвязи между различными классами органических веществ.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77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Элективный курс «Трудные вопросы органической химии»</w:t>
      </w:r>
    </w:p>
    <w:p w:rsidR="00BA587A" w:rsidRPr="0057775D" w:rsidRDefault="00BA587A" w:rsidP="00F45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15069" w:type="dxa"/>
        <w:tblCellMar>
          <w:left w:w="0" w:type="dxa"/>
          <w:right w:w="0" w:type="dxa"/>
        </w:tblCellMar>
        <w:tblLook w:val="00A0"/>
      </w:tblPr>
      <w:tblGrid>
        <w:gridCol w:w="760"/>
        <w:gridCol w:w="5363"/>
        <w:gridCol w:w="1575"/>
        <w:gridCol w:w="7"/>
        <w:gridCol w:w="1498"/>
        <w:gridCol w:w="5866"/>
      </w:tblGrid>
      <w:tr w:rsidR="00BA587A" w:rsidRPr="00F414A3" w:rsidTr="00C91CC1"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раздела. Тема урока.</w:t>
            </w: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УУД (действия учащихся на уроке)</w:t>
            </w:r>
          </w:p>
        </w:tc>
      </w:tr>
      <w:tr w:rsidR="00BA587A" w:rsidRPr="00F414A3" w:rsidTr="008402DC">
        <w:trPr>
          <w:trHeight w:val="5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виды занятий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виды занятий</w:t>
            </w:r>
          </w:p>
        </w:tc>
        <w:tc>
          <w:tcPr>
            <w:tcW w:w="5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8402DC">
        <w:trPr>
          <w:trHeight w:val="282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Тема№ 1 Введение (2 часа)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0F4EDD">
        <w:trPr>
          <w:trHeight w:val="1161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научные представления о теории строения органических соединений А.М. Бутлерова. Взаимное влияние атомов и групп атомов друг на друга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0F4EDD">
        <w:trPr>
          <w:trHeight w:val="1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Отличие различных типов гибридизации друг от друга. Электроотрицательность атомов углерода с различными типами гибридизации.</w:t>
            </w: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тестовых заданий по теме «Строение органических веществ»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843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840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Тема№2 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«Химические реакции в органической химии» (2 часа)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8402DC">
        <w:trPr>
          <w:trHeight w:val="506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химических реакций в органической химии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1095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Взаимное влияние атомов в молекулах органических соединений.</w:t>
            </w: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задания по теме «Типы химических реакций»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402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840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№3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«Углеводороды»(2 часа)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8402DC">
        <w:trPr>
          <w:trHeight w:val="819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Генетическая связь между основными классами углеводородов. Составление учащимися самостоятельно схем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обобщать, работать в паре</w:t>
            </w:r>
          </w:p>
        </w:tc>
      </w:tr>
      <w:tr w:rsidR="00BA587A" w:rsidRPr="00F414A3" w:rsidTr="008402DC">
        <w:trPr>
          <w:trHeight w:val="698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тестовых заданий по теме «Генетическая связь между углеводородами»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обобщать, работать самостоятельно</w:t>
            </w:r>
          </w:p>
        </w:tc>
      </w:tr>
      <w:tr w:rsidR="00BA587A" w:rsidRPr="00F414A3" w:rsidTr="008402DC">
        <w:trPr>
          <w:trHeight w:val="388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840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№4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«Спирты. Фенолы»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C91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0F4EDD">
        <w:trPr>
          <w:trHeight w:val="1197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свойств одноатомных, многоатомных спиртов. Влияние группы ОН на физические и химические свойства органических веществ. Сравнение свойств спиртов и фенолов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обобщать,</w:t>
            </w:r>
          </w:p>
        </w:tc>
      </w:tr>
      <w:tr w:rsidR="00BA587A" w:rsidRPr="00F414A3" w:rsidTr="008402DC">
        <w:trPr>
          <w:trHeight w:val="411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задания по теме «Спирты. Фенолы»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самостоятельно</w:t>
            </w:r>
          </w:p>
        </w:tc>
      </w:tr>
      <w:tr w:rsidR="00BA587A" w:rsidRPr="00F414A3" w:rsidTr="00C91CC1">
        <w:trPr>
          <w:trHeight w:val="6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№5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«Альдегиды. Кето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ны. Карбоновые кислоты. Жиры» (3 часа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C91CC1">
        <w:trPr>
          <w:trHeight w:val="9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атомов кислорода в молекулах альдегидов, кетонов и фенола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87A" w:rsidRPr="00C91CC1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активность химических свойств альдегидов, кетонов, фенола и карбоновых кислот. Механизм реакции этерификации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719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 в органической химии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687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3B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схем генетической связи между соединениями органических веществ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C91CC1">
        <w:trPr>
          <w:trHeight w:val="45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№ 6 «Углеводы» (2</w:t>
            </w: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8402DC">
        <w:trPr>
          <w:trHeight w:val="556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образования дисахаридов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87A" w:rsidRPr="00CA689B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Полимеры на основе углеводов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692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теме «Углеводы»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A689B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обобщать, работать самостоятельно</w:t>
            </w:r>
          </w:p>
        </w:tc>
      </w:tr>
      <w:tr w:rsidR="00BA587A" w:rsidRPr="00F414A3" w:rsidTr="008402DC">
        <w:trPr>
          <w:trHeight w:val="398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840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№ 7 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«Азотосодержащие соединения»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 часа</w:t>
            </w: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87A" w:rsidRPr="00F414A3" w:rsidTr="008402DC">
        <w:trPr>
          <w:trHeight w:val="681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Аминокислоты. Образование биполярного 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87A" w:rsidRPr="00C91CC1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азотосодержащих соединений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55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различных классов органических соединений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</w:t>
            </w:r>
          </w:p>
        </w:tc>
      </w:tr>
      <w:tr w:rsidR="00BA587A" w:rsidRPr="00F414A3" w:rsidTr="008402DC">
        <w:trPr>
          <w:trHeight w:val="558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теме</w:t>
            </w:r>
          </w:p>
          <w:p w:rsidR="00BA587A" w:rsidRPr="00C91CC1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«Азотосодержащие соединения»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вывод, сопоставлять, обобщать, работать самостоятельно</w:t>
            </w:r>
          </w:p>
        </w:tc>
      </w:tr>
      <w:tr w:rsidR="00BA587A" w:rsidRPr="00F414A3" w:rsidTr="008402DC">
        <w:trPr>
          <w:trHeight w:val="63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CA6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всем классам органической химии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Итоговое занятие.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587A" w:rsidRPr="00C91CC1" w:rsidRDefault="00BA587A" w:rsidP="000F4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самостоятельно</w:t>
            </w:r>
          </w:p>
        </w:tc>
      </w:tr>
    </w:tbl>
    <w:p w:rsidR="00BA587A" w:rsidRPr="00C91CC1" w:rsidRDefault="00BA587A" w:rsidP="00C91C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587A" w:rsidRPr="00C91CC1" w:rsidRDefault="00BA587A" w:rsidP="00C91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587A" w:rsidRPr="00C91CC1" w:rsidSect="00F45DC3">
      <w:pgSz w:w="16838" w:h="11906" w:orient="landscape"/>
      <w:pgMar w:top="737" w:right="73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32E"/>
    <w:multiLevelType w:val="multilevel"/>
    <w:tmpl w:val="F4E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E16A4"/>
    <w:multiLevelType w:val="multilevel"/>
    <w:tmpl w:val="73C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3C6A"/>
    <w:multiLevelType w:val="multilevel"/>
    <w:tmpl w:val="B8F4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7F749D"/>
    <w:multiLevelType w:val="multilevel"/>
    <w:tmpl w:val="1BD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44942"/>
    <w:multiLevelType w:val="multilevel"/>
    <w:tmpl w:val="461C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406222"/>
    <w:multiLevelType w:val="multilevel"/>
    <w:tmpl w:val="E25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C23D1"/>
    <w:multiLevelType w:val="multilevel"/>
    <w:tmpl w:val="A9F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23362"/>
    <w:multiLevelType w:val="multilevel"/>
    <w:tmpl w:val="F8F4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0E0580"/>
    <w:multiLevelType w:val="multilevel"/>
    <w:tmpl w:val="596E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6531B0"/>
    <w:multiLevelType w:val="multilevel"/>
    <w:tmpl w:val="C464E6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4D823182"/>
    <w:multiLevelType w:val="multilevel"/>
    <w:tmpl w:val="3052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C30756"/>
    <w:multiLevelType w:val="multilevel"/>
    <w:tmpl w:val="44B0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021052"/>
    <w:multiLevelType w:val="multilevel"/>
    <w:tmpl w:val="745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C542A"/>
    <w:multiLevelType w:val="multilevel"/>
    <w:tmpl w:val="1920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010345"/>
    <w:multiLevelType w:val="multilevel"/>
    <w:tmpl w:val="29B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FF70B3"/>
    <w:multiLevelType w:val="multilevel"/>
    <w:tmpl w:val="95F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2E63E0"/>
    <w:multiLevelType w:val="multilevel"/>
    <w:tmpl w:val="949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A5B47"/>
    <w:multiLevelType w:val="multilevel"/>
    <w:tmpl w:val="0C0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B74012"/>
    <w:multiLevelType w:val="multilevel"/>
    <w:tmpl w:val="630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E129C6"/>
    <w:multiLevelType w:val="multilevel"/>
    <w:tmpl w:val="B67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DC3"/>
    <w:rsid w:val="000B2F81"/>
    <w:rsid w:val="000F4EDD"/>
    <w:rsid w:val="002B151C"/>
    <w:rsid w:val="00306457"/>
    <w:rsid w:val="003330B9"/>
    <w:rsid w:val="003B540E"/>
    <w:rsid w:val="003D168A"/>
    <w:rsid w:val="00544260"/>
    <w:rsid w:val="005718D8"/>
    <w:rsid w:val="0057775D"/>
    <w:rsid w:val="005C2F4D"/>
    <w:rsid w:val="006D2160"/>
    <w:rsid w:val="00747B86"/>
    <w:rsid w:val="00786B2F"/>
    <w:rsid w:val="0080168B"/>
    <w:rsid w:val="008402DC"/>
    <w:rsid w:val="00B249CA"/>
    <w:rsid w:val="00BA587A"/>
    <w:rsid w:val="00C77F06"/>
    <w:rsid w:val="00C91CC1"/>
    <w:rsid w:val="00CA689B"/>
    <w:rsid w:val="00E3288C"/>
    <w:rsid w:val="00F414A3"/>
    <w:rsid w:val="00F45DC3"/>
    <w:rsid w:val="00F861DC"/>
    <w:rsid w:val="00FB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4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15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64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1917</Words>
  <Characters>10927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9</cp:revision>
  <dcterms:created xsi:type="dcterms:W3CDTF">2019-09-08T05:45:00Z</dcterms:created>
  <dcterms:modified xsi:type="dcterms:W3CDTF">2019-10-10T12:46:00Z</dcterms:modified>
</cp:coreProperties>
</file>