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A814E7" wp14:editId="6836AF9E">
            <wp:simplePos x="0" y="0"/>
            <wp:positionH relativeFrom="column">
              <wp:posOffset>-527685</wp:posOffset>
            </wp:positionH>
            <wp:positionV relativeFrom="paragraph">
              <wp:posOffset>-224790</wp:posOffset>
            </wp:positionV>
            <wp:extent cx="5988050" cy="9772650"/>
            <wp:effectExtent l="0" t="0" r="0" b="0"/>
            <wp:wrapTight wrapText="bothSides">
              <wp:wrapPolygon edited="0">
                <wp:start x="0" y="0"/>
                <wp:lineTo x="0" y="21558"/>
                <wp:lineTo x="21508" y="21558"/>
                <wp:lineTo x="215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98w0fP4q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BA8" w:rsidRDefault="008F0BA8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9DE" w:rsidRDefault="001619DE" w:rsidP="001619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В.И.Ляха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5-9 классы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Ориентируясь на решение задач образования школьников в области физической культуры, настоящая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в своем предметном содержании направлена н</w:t>
      </w:r>
      <w:r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1619DE" w:rsidRDefault="001619DE" w:rsidP="001619DE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Закона «Об образовании в Российской Федерации»;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1619DE" w:rsidRDefault="001619DE" w:rsidP="001619DE">
      <w:pPr>
        <w:pStyle w:val="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1619DE" w:rsidRDefault="001619DE" w:rsidP="001619DE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«мост» и поворот в упор стоя на одном колене (девочки);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Техническая подготовка. Техника движений и её основные показатели.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-пауз (подвижных перемен).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ФИЗИЧЕСКОЕ СОВЕРШЕНСТВОВАНИЕ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-ориентированная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Упражнения общеразвивающей направленности.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Общефизическая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1619DE" w:rsidRDefault="001619DE" w:rsidP="001619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научится: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D47C7A" w:rsidRDefault="00D47C7A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A67EF" w:rsidRPr="00DC4621" w:rsidRDefault="001A67EF" w:rsidP="001A6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DC4621">
        <w:rPr>
          <w:rFonts w:ascii="Times New Roman" w:hAnsi="Times New Roman" w:cs="Times New Roman"/>
          <w:sz w:val="24"/>
          <w:szCs w:val="24"/>
        </w:rPr>
        <w:t xml:space="preserve"> класс.1 четверть. Легкая атлетика. Спорт. игры.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1A67EF" w:rsidRPr="00DC4621" w:rsidTr="0074108D">
        <w:trPr>
          <w:trHeight w:val="776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C4621" w:rsidTr="0074108D">
        <w:trPr>
          <w:trHeight w:val="776"/>
        </w:trPr>
        <w:tc>
          <w:tcPr>
            <w:tcW w:w="53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Тур. походы как форма активного отдыха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пеших походов.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2812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длину, бег на короткие,  дистанции, 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7EF" w:rsidRPr="00DC4621" w:rsidTr="0074108D">
        <w:trPr>
          <w:trHeight w:val="2398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74108D">
        <w:trPr>
          <w:trHeight w:val="1970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1970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7EF" w:rsidRPr="00DC4621" w:rsidTr="0074108D">
        <w:trPr>
          <w:trHeight w:val="1194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19DE" w:rsidRDefault="001619DE" w:rsidP="001619DE">
      <w:pPr>
        <w:jc w:val="center"/>
      </w:pPr>
    </w:p>
    <w:p w:rsidR="001A67EF" w:rsidRDefault="001A67EF" w:rsidP="001A6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 </w:t>
      </w:r>
      <w:r w:rsidRPr="00DC4621">
        <w:rPr>
          <w:rFonts w:ascii="Times New Roman" w:hAnsi="Times New Roman" w:cs="Times New Roman"/>
          <w:sz w:val="24"/>
          <w:szCs w:val="24"/>
        </w:rPr>
        <w:t>класс.2 четверть. Спорт. игры. Гимнастика. 24 часа.</w:t>
      </w: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 w:firstRow="1" w:lastRow="0" w:firstColumn="1" w:lastColumn="0" w:noHBand="0" w:noVBand="1"/>
      </w:tblPr>
      <w:tblGrid>
        <w:gridCol w:w="675"/>
        <w:gridCol w:w="734"/>
        <w:gridCol w:w="684"/>
        <w:gridCol w:w="1559"/>
        <w:gridCol w:w="2975"/>
        <w:gridCol w:w="1769"/>
        <w:gridCol w:w="1190"/>
      </w:tblGrid>
      <w:tr w:rsidR="001A67EF" w:rsidRPr="00DC4621" w:rsidTr="0074108D">
        <w:trPr>
          <w:trHeight w:val="776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C4621" w:rsidTr="0074108D">
        <w:trPr>
          <w:trHeight w:val="776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Здоровье, здоровый образ жизни.</w:t>
            </w:r>
          </w:p>
        </w:tc>
        <w:tc>
          <w:tcPr>
            <w:tcW w:w="2975" w:type="dxa"/>
          </w:tcPr>
          <w:p w:rsidR="001A67EF" w:rsidRPr="00DC4621" w:rsidRDefault="001A67EF" w:rsidP="001A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ф.к.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привычки, режим питания.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7EF" w:rsidRPr="00DC4621" w:rsidTr="0074108D">
        <w:trPr>
          <w:trHeight w:val="2812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высоты, отскока. Бросок в движении. 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74108D">
        <w:trPr>
          <w:trHeight w:val="2398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линейные эстафеты, эстафеты с предметами. ОФП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Равновесие, стойка на лопатках, сед углом,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74108D">
        <w:trPr>
          <w:trHeight w:val="1970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Передвижение, Передача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яча сверху, снизу. Прием мяча с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1970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7EF" w:rsidRPr="00DC4621" w:rsidTr="0074108D">
        <w:trPr>
          <w:trHeight w:val="1194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21,22,23,24</w:t>
            </w:r>
          </w:p>
        </w:tc>
        <w:tc>
          <w:tcPr>
            <w:tcW w:w="734" w:type="dxa"/>
          </w:tcPr>
          <w:p w:rsidR="001A67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1A67EF" w:rsidRPr="00DC4621" w:rsidRDefault="001A67EF" w:rsidP="001A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A67EF" w:rsidP="001619DE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r w:rsidRPr="00DE1BEF">
        <w:rPr>
          <w:rFonts w:ascii="Times New Roman" w:hAnsi="Times New Roman" w:cs="Times New Roman"/>
          <w:sz w:val="28"/>
          <w:szCs w:val="28"/>
        </w:rPr>
        <w:t>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ook w:val="04A0" w:firstRow="1" w:lastRow="0" w:firstColumn="1" w:lastColumn="0" w:noHBand="0" w:noVBand="1"/>
      </w:tblPr>
      <w:tblGrid>
        <w:gridCol w:w="504"/>
        <w:gridCol w:w="613"/>
        <w:gridCol w:w="1560"/>
        <w:gridCol w:w="1988"/>
        <w:gridCol w:w="1631"/>
        <w:gridCol w:w="1905"/>
        <w:gridCol w:w="1425"/>
      </w:tblGrid>
      <w:tr w:rsidR="001A67EF" w:rsidRPr="00DE1BEF" w:rsidTr="0074108D">
        <w:trPr>
          <w:trHeight w:val="1296"/>
        </w:trPr>
        <w:tc>
          <w:tcPr>
            <w:tcW w:w="504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613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60" w:type="dxa"/>
          </w:tcPr>
          <w:p w:rsidR="001A67EF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E1BEF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8" w:type="dxa"/>
          </w:tcPr>
          <w:p w:rsidR="001A67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E1BEF" w:rsidTr="0074108D">
        <w:trPr>
          <w:trHeight w:val="1184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  <w:r w:rsidR="00CF013A">
              <w:rPr>
                <w:rFonts w:ascii="Times New Roman" w:hAnsi="Times New Roman" w:cs="Times New Roman"/>
              </w:rPr>
              <w:t xml:space="preserve"> Правила поведения банных процедур.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1A67EF" w:rsidRPr="00DE1BEF" w:rsidTr="0074108D">
        <w:trPr>
          <w:trHeight w:val="1200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1A67EF" w:rsidRPr="00DE1BEF" w:rsidTr="0074108D">
        <w:trPr>
          <w:trHeight w:val="1793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 Торможение.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1A67EF" w:rsidRPr="00DE1BEF" w:rsidTr="0074108D">
        <w:trPr>
          <w:trHeight w:val="1184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631" w:type="dxa"/>
          </w:tcPr>
          <w:p w:rsidR="001A67EF" w:rsidRPr="00DE1BEF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2600-28</w:t>
            </w:r>
            <w:r w:rsidR="001A67EF" w:rsidRPr="00DE1BEF">
              <w:rPr>
                <w:rFonts w:ascii="Times New Roman" w:hAnsi="Times New Roman" w:cs="Times New Roman"/>
              </w:rPr>
              <w:t>00 метров. Подвижные игры «Щука»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1A67EF" w:rsidRPr="00DE1BEF" w:rsidTr="0074108D">
        <w:trPr>
          <w:trHeight w:val="1793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1A67EF" w:rsidRPr="00DE1BEF" w:rsidTr="0074108D">
        <w:trPr>
          <w:trHeight w:val="1488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спорт. игры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б/б, в/б.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1A67EF" w:rsidRPr="00DE1BEF" w:rsidTr="0074108D">
        <w:trPr>
          <w:trHeight w:val="1504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CF013A" w:rsidRDefault="00CF013A" w:rsidP="00CF0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r w:rsidRPr="00AA7E17">
        <w:rPr>
          <w:rFonts w:ascii="Times New Roman" w:hAnsi="Times New Roman" w:cs="Times New Roman"/>
          <w:sz w:val="28"/>
          <w:szCs w:val="28"/>
        </w:rPr>
        <w:t>класс. 4 четверть. Спорт. Игры. Легкая атлетика.27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F013A" w:rsidRPr="00AA7E17" w:rsidTr="0074108D">
        <w:trPr>
          <w:trHeight w:val="209"/>
        </w:trPr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Т.б. Прыжки. Метание.</w:t>
            </w:r>
            <w:r>
              <w:rPr>
                <w:rFonts w:ascii="Times New Roman" w:hAnsi="Times New Roman" w:cs="Times New Roman"/>
              </w:rPr>
              <w:t xml:space="preserve"> Оказание доврачебной помощи во время занятий и активного отдыха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Правила поведения при прыжках в длину, высоту, метание м. мяча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(мяч б/б, в/б)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Прыжок в длину с разбега, упражнения с </w:t>
            </w:r>
            <w:proofErr w:type="spellStart"/>
            <w:r w:rsidRPr="00AA7E17">
              <w:rPr>
                <w:rFonts w:ascii="Times New Roman" w:hAnsi="Times New Roman" w:cs="Times New Roman"/>
              </w:rPr>
              <w:t>медецинболами</w:t>
            </w:r>
            <w:proofErr w:type="spellEnd"/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  <w:r>
              <w:rPr>
                <w:rFonts w:ascii="Times New Roman" w:hAnsi="Times New Roman" w:cs="Times New Roman"/>
              </w:rPr>
              <w:t xml:space="preserve"> Низкий старт, стартовый разгон.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, 20</w:t>
            </w:r>
            <w:r w:rsidRPr="00AA7E17">
              <w:rPr>
                <w:rFonts w:ascii="Times New Roman" w:hAnsi="Times New Roman" w:cs="Times New Roman"/>
              </w:rPr>
              <w:t>00,эстафетный бег, учебные игры.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 беге на 60,20</w:t>
            </w:r>
            <w:r w:rsidRPr="00AA7E17">
              <w:rPr>
                <w:rFonts w:ascii="Times New Roman" w:hAnsi="Times New Roman" w:cs="Times New Roman"/>
              </w:rPr>
              <w:t>00м., передача эстафетной палочки, п.и., футбол.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Анализ успеваемости, д/з на лето.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</w:tbl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sectPr w:rsidR="001619DE" w:rsidSect="00D4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9DE"/>
    <w:rsid w:val="001619DE"/>
    <w:rsid w:val="001A67EF"/>
    <w:rsid w:val="008F0BA8"/>
    <w:rsid w:val="00CF013A"/>
    <w:rsid w:val="00D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5522"/>
  <w15:docId w15:val="{F98D31F2-78D9-4295-A24F-6E9AC793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19DE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1A6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6360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4</cp:revision>
  <dcterms:created xsi:type="dcterms:W3CDTF">2017-09-13T15:53:00Z</dcterms:created>
  <dcterms:modified xsi:type="dcterms:W3CDTF">2019-09-25T15:34:00Z</dcterms:modified>
</cp:coreProperties>
</file>